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F95630" w:rsidP="00E90635">
      <w:pPr>
        <w:autoSpaceDE w:val="0"/>
        <w:autoSpaceDN w:val="0"/>
        <w:adjustRightInd w:val="0"/>
        <w:rPr>
          <w:rFonts w:ascii="Arial" w:hAnsi="Arial" w:cs="Arial"/>
        </w:rPr>
      </w:pPr>
      <w:r w:rsidRPr="00F95630">
        <w:rPr>
          <w:rFonts w:ascii="Arial" w:hAnsi="Arial" w:cs="Arial"/>
        </w:rPr>
        <w:t>Generación tecnológica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Pr="005618DB" w:rsidRDefault="00F95630" w:rsidP="00F95630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95630">
        <w:rPr>
          <w:rFonts w:ascii="Arial" w:hAnsi="Arial" w:cs="Arial"/>
        </w:rPr>
        <w:t>ecopilar información sobre las tres generaciones de la agricultura: agricultura tradicional, revolución verse y agricultura biotecnología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21" w:rsidRDefault="00012221">
      <w:r>
        <w:separator/>
      </w:r>
    </w:p>
  </w:endnote>
  <w:endnote w:type="continuationSeparator" w:id="0">
    <w:p w:rsidR="00012221" w:rsidRDefault="0001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21" w:rsidRDefault="00012221">
      <w:r>
        <w:separator/>
      </w:r>
    </w:p>
  </w:footnote>
  <w:footnote w:type="continuationSeparator" w:id="0">
    <w:p w:rsidR="00012221" w:rsidRDefault="0001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2221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BBF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D75EE0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2017-11-23T23:33:00Z</dcterms:created>
  <dcterms:modified xsi:type="dcterms:W3CDTF">2017-11-23T23:33:00Z</dcterms:modified>
</cp:coreProperties>
</file>