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0AF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B820AF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B820AF">
        <w:rPr>
          <w:i/>
          <w:noProof/>
          <w:lang w:val="es-MX" w:eastAsia="es-MX"/>
        </w:rPr>
      </w:r>
      <w:r w:rsidR="00B820AF" w:rsidRPr="00B820AF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B820A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A65EC9" w:rsidP="00777A6E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454DB5">
              <w:rPr>
                <w:b/>
                <w:sz w:val="20"/>
                <w:szCs w:val="20"/>
                <w:lang w:val="es-MX"/>
              </w:rPr>
              <w:t xml:space="preserve"> Contabilidad I </w:t>
            </w:r>
          </w:p>
          <w:p w:rsidR="00454DB5" w:rsidRPr="00941C29" w:rsidRDefault="00454DB5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MX"/>
              </w:rPr>
              <w:t>Grupo: 100AHT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A65EC9">
              <w:rPr>
                <w:b/>
                <w:sz w:val="20"/>
                <w:szCs w:val="20"/>
              </w:rPr>
              <w:t>25/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E044B2" w:rsidRDefault="00454DB5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Clasificar </w:t>
      </w:r>
      <w:r>
        <w:rPr>
          <w:b/>
          <w:lang w:val="es-MX"/>
        </w:rPr>
        <w:t>cuentas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</w:t>
      </w:r>
      <w:r>
        <w:rPr>
          <w:b/>
          <w:lang w:val="es-MX"/>
        </w:rPr>
        <w:t>Activo</w:t>
      </w:r>
      <w:r>
        <w:rPr>
          <w:b/>
        </w:rPr>
        <w:t xml:space="preserve">, </w:t>
      </w:r>
      <w:r>
        <w:rPr>
          <w:b/>
          <w:lang w:val="es-MX"/>
        </w:rPr>
        <w:t>Pasivo</w:t>
      </w:r>
      <w:r>
        <w:rPr>
          <w:b/>
        </w:rPr>
        <w:t xml:space="preserve"> </w:t>
      </w:r>
      <w:r>
        <w:rPr>
          <w:b/>
          <w:lang w:val="es-MX"/>
        </w:rPr>
        <w:t>y</w:t>
      </w:r>
      <w:r>
        <w:rPr>
          <w:b/>
        </w:rPr>
        <w:t xml:space="preserve"> </w:t>
      </w:r>
      <w:r>
        <w:rPr>
          <w:b/>
          <w:lang w:val="es-MX"/>
        </w:rPr>
        <w:t>Capital</w:t>
      </w:r>
      <w:r>
        <w:rPr>
          <w:b/>
        </w:rPr>
        <w:t xml:space="preserve"> </w:t>
      </w:r>
      <w:r>
        <w:rPr>
          <w:b/>
          <w:lang w:val="es-MX"/>
        </w:rPr>
        <w:t>Contable y por qué se cargan y abonan estas cuentas.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Pr="00E044B2" w:rsidRDefault="00454DB5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  <w:lang w:val="es-MX"/>
        </w:rPr>
        <w:t>Concepto</w:t>
      </w:r>
      <w:r>
        <w:rPr>
          <w:b/>
        </w:rPr>
        <w:t xml:space="preserve"> </w:t>
      </w:r>
      <w:r>
        <w:rPr>
          <w:b/>
          <w:lang w:val="es-MX"/>
        </w:rPr>
        <w:t>y</w:t>
      </w:r>
      <w:r>
        <w:rPr>
          <w:b/>
        </w:rPr>
        <w:t xml:space="preserve"> </w:t>
      </w:r>
      <w:r>
        <w:rPr>
          <w:b/>
          <w:lang w:val="es-MX"/>
        </w:rPr>
        <w:t>características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los </w:t>
      </w:r>
      <w:r>
        <w:rPr>
          <w:b/>
          <w:lang w:val="es-MX"/>
        </w:rPr>
        <w:t>estados</w:t>
      </w:r>
      <w:r>
        <w:rPr>
          <w:b/>
        </w:rPr>
        <w:t xml:space="preserve"> </w:t>
      </w:r>
      <w:r>
        <w:rPr>
          <w:b/>
          <w:lang w:val="es-MX"/>
        </w:rPr>
        <w:t>financieros</w:t>
      </w:r>
      <w:r>
        <w:rPr>
          <w:b/>
        </w:rPr>
        <w:t xml:space="preserve"> </w:t>
      </w:r>
      <w:r>
        <w:rPr>
          <w:b/>
          <w:lang w:val="es-MX"/>
        </w:rPr>
        <w:t>básicos</w:t>
      </w:r>
      <w:r>
        <w:rPr>
          <w:b/>
        </w:rPr>
        <w:t xml:space="preserve"> 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83ED0" w:rsidRDefault="00583ED0" w:rsidP="00E044B2">
      <w:pPr>
        <w:ind w:right="-1396"/>
        <w:rPr>
          <w:b/>
          <w:lang w:val="es-MX"/>
        </w:rPr>
      </w:pPr>
    </w:p>
    <w:p w:rsidR="00583ED0" w:rsidRPr="00E044B2" w:rsidRDefault="00583ED0" w:rsidP="00583ED0">
      <w:pPr>
        <w:ind w:right="-1396"/>
        <w:rPr>
          <w:b/>
        </w:rPr>
      </w:pPr>
      <w:r>
        <w:rPr>
          <w:b/>
          <w:lang w:val="es-MX"/>
        </w:rPr>
        <w:t>Ultimo día para entrega el 2 de Octubre del 2017.</w:t>
      </w:r>
    </w:p>
    <w:p w:rsidR="00583ED0" w:rsidRPr="00E044B2" w:rsidRDefault="00583ED0" w:rsidP="00E044B2">
      <w:pPr>
        <w:ind w:right="-1396"/>
        <w:rPr>
          <w:b/>
        </w:rPr>
      </w:pPr>
      <w:bookmarkStart w:id="0" w:name="_GoBack"/>
      <w:bookmarkEnd w:id="0"/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BE" w:rsidRDefault="001827BE" w:rsidP="00D67DFF">
      <w:r>
        <w:separator/>
      </w:r>
    </w:p>
  </w:endnote>
  <w:endnote w:type="continuationSeparator" w:id="1">
    <w:p w:rsidR="001827BE" w:rsidRDefault="001827BE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BE" w:rsidRDefault="001827BE" w:rsidP="00D67DFF">
      <w:r>
        <w:separator/>
      </w:r>
    </w:p>
  </w:footnote>
  <w:footnote w:type="continuationSeparator" w:id="1">
    <w:p w:rsidR="001827BE" w:rsidRDefault="001827BE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827BE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230E5"/>
    <w:rsid w:val="00151389"/>
    <w:rsid w:val="00161EDF"/>
    <w:rsid w:val="00174824"/>
    <w:rsid w:val="001827BE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2586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3F88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54DB5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3ED0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820AF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FA2A-D522-49DB-B74E-7F47F14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2017-09-26T14:56:00Z</cp:lastPrinted>
  <dcterms:created xsi:type="dcterms:W3CDTF">2017-09-26T14:56:00Z</dcterms:created>
  <dcterms:modified xsi:type="dcterms:W3CDTF">2017-09-26T14:56:00Z</dcterms:modified>
</cp:coreProperties>
</file>