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21D3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A121D3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A121D3">
        <w:rPr>
          <w:i/>
          <w:noProof/>
          <w:lang w:val="es-MX" w:eastAsia="es-MX"/>
        </w:rPr>
      </w:r>
      <w:r w:rsidR="00A121D3" w:rsidRPr="00A121D3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A121D3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AD3F8D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AD3F8D">
              <w:rPr>
                <w:b/>
                <w:sz w:val="20"/>
                <w:szCs w:val="17"/>
              </w:rPr>
              <w:t>Macroeconomía / 100 -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537B0B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  <w:r w:rsidR="00537B0B">
        <w:rPr>
          <w:b/>
        </w:rPr>
        <w:t xml:space="preserve"> 2DA PARTE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AD3F8D" w:rsidRPr="00A802C8">
        <w:rPr>
          <w:b/>
          <w:sz w:val="20"/>
          <w:szCs w:val="20"/>
        </w:rPr>
        <w:t>Macroeconomía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9210D6" w:rsidRPr="00A802C8">
        <w:rPr>
          <w:b/>
          <w:sz w:val="20"/>
          <w:szCs w:val="20"/>
        </w:rPr>
        <w:t xml:space="preserve"> dentro de la primer y segunda evaluación.</w:t>
      </w:r>
      <w:r w:rsidRPr="00A802C8">
        <w:rPr>
          <w:b/>
          <w:sz w:val="20"/>
          <w:szCs w:val="20"/>
        </w:rPr>
        <w:t xml:space="preserve"> 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537B0B" w:rsidRDefault="00537B0B" w:rsidP="00537B0B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Las preguntas a re</w:t>
      </w:r>
      <w:r>
        <w:rPr>
          <w:b/>
          <w:sz w:val="20"/>
          <w:szCs w:val="20"/>
        </w:rPr>
        <w:t>alizar</w:t>
      </w:r>
      <w:r w:rsidRPr="00A802C8">
        <w:rPr>
          <w:b/>
          <w:sz w:val="20"/>
          <w:szCs w:val="20"/>
        </w:rPr>
        <w:t xml:space="preserve"> se deberán entregar a mano </w:t>
      </w:r>
      <w:r>
        <w:rPr>
          <w:b/>
          <w:sz w:val="20"/>
          <w:szCs w:val="20"/>
        </w:rPr>
        <w:t xml:space="preserve">vía correo ya sea por foto o escáner para validación a </w:t>
      </w:r>
      <w:r>
        <w:rPr>
          <w:b/>
          <w:sz w:val="20"/>
          <w:szCs w:val="20"/>
        </w:rPr>
        <w:br/>
        <w:t xml:space="preserve">más tardar el miércoles 04 / 10 / 2017 de igual forma deberá ser entregado el día en que se reanuden las </w:t>
      </w:r>
      <w:r>
        <w:rPr>
          <w:b/>
          <w:sz w:val="20"/>
          <w:szCs w:val="20"/>
        </w:rPr>
        <w:br/>
        <w:t>clases.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 xml:space="preserve">1.- </w:t>
      </w:r>
      <w:r w:rsidRPr="001671EB">
        <w:rPr>
          <w:b/>
          <w:sz w:val="20"/>
          <w:szCs w:val="20"/>
        </w:rPr>
        <w:t>Describa, ¿Cómo se puede ganar dinero dentro del mercado de capitales?</w:t>
      </w:r>
    </w:p>
    <w:p w:rsidR="00537B0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2.- </w:t>
      </w:r>
      <w:r w:rsidRPr="001671EB">
        <w:rPr>
          <w:b/>
          <w:sz w:val="20"/>
          <w:szCs w:val="20"/>
        </w:rPr>
        <w:t>Explique ¿Que es el mercado de dinero?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3.- ¿Quién emite un Cete?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4.- ¿Quién emite un Papel comercial?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5.- ¿Quién emite los AB´S?</w:t>
      </w:r>
    </w:p>
    <w:p w:rsidR="00537B0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6.- </w:t>
      </w:r>
      <w:r w:rsidRPr="001671EB">
        <w:rPr>
          <w:b/>
          <w:sz w:val="20"/>
          <w:szCs w:val="20"/>
        </w:rPr>
        <w:t>Defina ¿Qué es la escasez?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7.- ¿Que es un costo?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8.- ¿Qué es el dinero?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9.- ¿Qué es el mercado de metales?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10.- ¿Cuáles son los metales preciosos?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11.- ¿Cuáles son los metales básicos?</w:t>
      </w:r>
    </w:p>
    <w:p w:rsidR="00537B0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12.- </w:t>
      </w:r>
      <w:r w:rsidRPr="001671EB">
        <w:rPr>
          <w:b/>
          <w:sz w:val="20"/>
          <w:szCs w:val="20"/>
        </w:rPr>
        <w:t>¿Qué es el mercado de derivados?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13.- ¿Qué es un commoditie?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Default="00537B0B" w:rsidP="00537B0B">
      <w:pPr>
        <w:ind w:right="-1396"/>
        <w:rPr>
          <w:b/>
          <w:sz w:val="20"/>
          <w:szCs w:val="20"/>
        </w:rPr>
      </w:pPr>
    </w:p>
    <w:p w:rsidR="00537B0B" w:rsidRDefault="00537B0B" w:rsidP="00537B0B">
      <w:pPr>
        <w:ind w:right="-1396"/>
        <w:rPr>
          <w:b/>
          <w:sz w:val="20"/>
          <w:szCs w:val="20"/>
        </w:rPr>
      </w:pPr>
    </w:p>
    <w:p w:rsidR="00537B0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lastRenderedPageBreak/>
        <w:t>14.- Para la elaboración del siguiente caso práctico se solicita razonamiento lógico para llevarlo a cabo.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Se puede realizar con una regla de 3 esto de forma individual y al último se pide de forma masiva</w:t>
      </w:r>
      <w:r w:rsidRPr="001671EB">
        <w:rPr>
          <w:b/>
          <w:sz w:val="20"/>
          <w:szCs w:val="20"/>
        </w:rPr>
        <w:br/>
        <w:t>para saber la ganancia total.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 xml:space="preserve">Regla de 3 = 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Si una cantidad es el 100% se desea saber cuánto corresponde una cantidad menor.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Ejemplo: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Es decir si el 100% es de 10 pesos cuanto tengo en porcentaje si cuento con 6 pesos.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100 % x 6 = 600 / 10 = 60 %</w:t>
      </w:r>
    </w:p>
    <w:p w:rsidR="00537B0B" w:rsidRPr="00A802C8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15.-        </w:t>
      </w:r>
      <w:r w:rsidRPr="001671EB">
        <w:rPr>
          <w:b/>
          <w:sz w:val="20"/>
          <w:szCs w:val="20"/>
        </w:rPr>
        <w:t>Caso Práctico (Mercado de Metales)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left="708"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Se compraron 550 centenarios en este 2017, posteriormente se prevé que su valor incremente</w:t>
      </w:r>
      <w:r w:rsidRPr="001671EB">
        <w:rPr>
          <w:b/>
          <w:sz w:val="20"/>
          <w:szCs w:val="20"/>
        </w:rPr>
        <w:br/>
        <w:t>a 35,500 cada uno.</w:t>
      </w:r>
    </w:p>
    <w:p w:rsidR="00537B0B" w:rsidRPr="001671EB" w:rsidRDefault="00537B0B" w:rsidP="00537B0B">
      <w:pPr>
        <w:ind w:left="708"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left="708"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Se pide saber el porcentaje y ganancia de incremento.</w:t>
      </w:r>
    </w:p>
    <w:p w:rsidR="00537B0B" w:rsidRPr="001671EB" w:rsidRDefault="00537B0B" w:rsidP="00537B0B">
      <w:pPr>
        <w:ind w:left="708"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left="708"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Actualmente el centenario cotiza en $ 30,000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1671EB">
        <w:rPr>
          <w:b/>
          <w:sz w:val="20"/>
          <w:szCs w:val="20"/>
        </w:rPr>
        <w:t>Para la elaboración del siguiente caso práctico se pide hacerlo con la siguiente formula:</w:t>
      </w:r>
    </w:p>
    <w:p w:rsidR="00537B0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 xml:space="preserve">Ra =     </w:t>
      </w:r>
      <w:r w:rsidRPr="001671EB">
        <w:rPr>
          <w:b/>
          <w:sz w:val="20"/>
          <w:szCs w:val="20"/>
          <w:u w:val="single"/>
        </w:rPr>
        <w:t>DIV</w:t>
      </w:r>
      <w:r w:rsidRPr="001671EB">
        <w:rPr>
          <w:b/>
          <w:sz w:val="20"/>
          <w:szCs w:val="20"/>
        </w:rPr>
        <w:t xml:space="preserve">    +    ( </w:t>
      </w:r>
      <w:r w:rsidRPr="001671EB">
        <w:rPr>
          <w:b/>
          <w:sz w:val="20"/>
          <w:szCs w:val="20"/>
          <w:u w:val="single"/>
        </w:rPr>
        <w:t>P1 – P0</w:t>
      </w:r>
      <w:r w:rsidRPr="001671EB">
        <w:rPr>
          <w:b/>
          <w:sz w:val="20"/>
          <w:szCs w:val="20"/>
        </w:rPr>
        <w:t xml:space="preserve"> )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 xml:space="preserve">              P0                   P0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Donde: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DIV = Dividendos obtenidos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P0 = Precio al que se adquirio la acción.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P1 = Precio al que se encuentra la acción al momento de la valuación, es decir precio al momento de</w:t>
      </w:r>
      <w:r w:rsidRPr="001671EB">
        <w:rPr>
          <w:b/>
          <w:sz w:val="20"/>
          <w:szCs w:val="20"/>
        </w:rPr>
        <w:br/>
        <w:t xml:space="preserve">         vender ya sea mayor o menor.</w:t>
      </w: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</w:p>
    <w:p w:rsidR="00537B0B" w:rsidRPr="001671EB" w:rsidRDefault="00537B0B" w:rsidP="00537B0B">
      <w:pPr>
        <w:ind w:right="-1396"/>
        <w:rPr>
          <w:b/>
          <w:sz w:val="20"/>
          <w:szCs w:val="20"/>
        </w:rPr>
      </w:pPr>
      <w:r w:rsidRPr="001671EB">
        <w:rPr>
          <w:b/>
          <w:sz w:val="20"/>
          <w:szCs w:val="20"/>
        </w:rPr>
        <w:t>Se pide sustitución para obtener el resultado.</w:t>
      </w:r>
    </w:p>
    <w:p w:rsidR="00537B0B" w:rsidRPr="00A802C8" w:rsidRDefault="00537B0B" w:rsidP="00537B0B">
      <w:pPr>
        <w:ind w:right="-1396"/>
        <w:rPr>
          <w:b/>
          <w:sz w:val="20"/>
          <w:szCs w:val="20"/>
        </w:rPr>
      </w:pPr>
    </w:p>
    <w:p w:rsidR="00AD3F8D" w:rsidRPr="00A802C8" w:rsidRDefault="00AD3F8D" w:rsidP="00537B0B">
      <w:pPr>
        <w:ind w:right="-1396"/>
        <w:rPr>
          <w:b/>
          <w:color w:val="FF0000"/>
          <w:sz w:val="20"/>
          <w:szCs w:val="20"/>
        </w:rPr>
      </w:pPr>
      <w:bookmarkStart w:id="0" w:name="_GoBack"/>
      <w:bookmarkEnd w:id="0"/>
    </w:p>
    <w:sectPr w:rsidR="00AD3F8D" w:rsidRPr="00A802C8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76C" w:rsidRDefault="0078176C" w:rsidP="00D67DFF">
      <w:r>
        <w:separator/>
      </w:r>
    </w:p>
  </w:endnote>
  <w:endnote w:type="continuationSeparator" w:id="1">
    <w:p w:rsidR="0078176C" w:rsidRDefault="0078176C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76C" w:rsidRDefault="0078176C" w:rsidP="00D67DFF">
      <w:r>
        <w:separator/>
      </w:r>
    </w:p>
  </w:footnote>
  <w:footnote w:type="continuationSeparator" w:id="1">
    <w:p w:rsidR="0078176C" w:rsidRDefault="0078176C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78176C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806FE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661F4"/>
    <w:rsid w:val="00293F31"/>
    <w:rsid w:val="002956F1"/>
    <w:rsid w:val="002B71D4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37B0B"/>
    <w:rsid w:val="005465BB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8176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248E4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121D3"/>
    <w:rsid w:val="00A2434D"/>
    <w:rsid w:val="00A47991"/>
    <w:rsid w:val="00A54F2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06850"/>
    <w:rsid w:val="00D117FF"/>
    <w:rsid w:val="00D130AA"/>
    <w:rsid w:val="00D62E35"/>
    <w:rsid w:val="00D6605F"/>
    <w:rsid w:val="00D67DFF"/>
    <w:rsid w:val="00DA2160"/>
    <w:rsid w:val="00E03056"/>
    <w:rsid w:val="00E24CD1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94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1541-3B5F-4A83-9840-591EAF54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2017-10-03T13:01:00Z</cp:lastPrinted>
  <dcterms:created xsi:type="dcterms:W3CDTF">2017-10-03T13:02:00Z</dcterms:created>
  <dcterms:modified xsi:type="dcterms:W3CDTF">2017-10-03T13:02:00Z</dcterms:modified>
</cp:coreProperties>
</file>