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C7" w:rsidRDefault="00E320E4"/>
    <w:p w:rsidR="008035A0" w:rsidRDefault="008035A0"/>
    <w:p w:rsidR="008035A0" w:rsidRPr="004278E7" w:rsidRDefault="008035A0" w:rsidP="008035A0">
      <w:pPr>
        <w:jc w:val="center"/>
        <w:rPr>
          <w:rFonts w:ascii="Arial" w:hAnsi="Arial" w:cs="Arial"/>
          <w:sz w:val="28"/>
        </w:rPr>
      </w:pPr>
      <w:r w:rsidRPr="004278E7">
        <w:rPr>
          <w:rFonts w:ascii="Arial" w:hAnsi="Arial" w:cs="Arial"/>
          <w:sz w:val="28"/>
        </w:rPr>
        <w:t>Proyectos para parcial</w:t>
      </w:r>
    </w:p>
    <w:p w:rsidR="008035A0" w:rsidRPr="004278E7" w:rsidRDefault="008035A0" w:rsidP="008035A0">
      <w:pPr>
        <w:jc w:val="center"/>
        <w:rPr>
          <w:rFonts w:ascii="Arial" w:hAnsi="Arial" w:cs="Arial"/>
          <w:sz w:val="28"/>
        </w:rPr>
      </w:pPr>
      <w:r w:rsidRPr="004278E7">
        <w:rPr>
          <w:rFonts w:ascii="Arial" w:hAnsi="Arial" w:cs="Arial"/>
          <w:sz w:val="28"/>
        </w:rPr>
        <w:t xml:space="preserve">Materia: </w:t>
      </w:r>
      <w:r>
        <w:rPr>
          <w:rFonts w:ascii="Arial" w:hAnsi="Arial" w:cs="Arial"/>
          <w:sz w:val="28"/>
        </w:rPr>
        <w:t>Formulación y evaluación de proyectos de mercadotecnia</w:t>
      </w:r>
    </w:p>
    <w:p w:rsidR="008035A0" w:rsidRPr="004278E7" w:rsidRDefault="008035A0" w:rsidP="008035A0">
      <w:pPr>
        <w:jc w:val="center"/>
        <w:rPr>
          <w:rFonts w:ascii="Arial" w:hAnsi="Arial" w:cs="Arial"/>
          <w:sz w:val="28"/>
        </w:rPr>
      </w:pPr>
      <w:r w:rsidRPr="004278E7">
        <w:rPr>
          <w:rFonts w:ascii="Arial" w:hAnsi="Arial" w:cs="Arial"/>
          <w:sz w:val="28"/>
        </w:rPr>
        <w:t xml:space="preserve">Grupo: T </w:t>
      </w:r>
      <w:r>
        <w:rPr>
          <w:rFonts w:ascii="Arial" w:hAnsi="Arial" w:cs="Arial"/>
          <w:sz w:val="28"/>
        </w:rPr>
        <w:t>7</w:t>
      </w:r>
      <w:r w:rsidRPr="004278E7">
        <w:rPr>
          <w:rFonts w:ascii="Arial" w:hAnsi="Arial" w:cs="Arial"/>
          <w:sz w:val="28"/>
        </w:rPr>
        <w:t xml:space="preserve">00 </w:t>
      </w:r>
      <w:r>
        <w:rPr>
          <w:rFonts w:ascii="Arial" w:hAnsi="Arial" w:cs="Arial"/>
          <w:sz w:val="28"/>
        </w:rPr>
        <w:t>M</w:t>
      </w:r>
    </w:p>
    <w:p w:rsidR="008035A0" w:rsidRDefault="008035A0" w:rsidP="008035A0">
      <w:pPr>
        <w:jc w:val="center"/>
        <w:rPr>
          <w:rFonts w:ascii="Arial" w:hAnsi="Arial" w:cs="Arial"/>
          <w:sz w:val="28"/>
        </w:rPr>
      </w:pPr>
      <w:r w:rsidRPr="004278E7">
        <w:rPr>
          <w:rFonts w:ascii="Arial" w:hAnsi="Arial" w:cs="Arial"/>
          <w:sz w:val="28"/>
        </w:rPr>
        <w:t xml:space="preserve">Profesor: Gustavo </w:t>
      </w:r>
      <w:r>
        <w:rPr>
          <w:rFonts w:ascii="Arial" w:hAnsi="Arial" w:cs="Arial"/>
          <w:sz w:val="28"/>
        </w:rPr>
        <w:t>Hernández</w:t>
      </w:r>
    </w:p>
    <w:p w:rsidR="005D35C6" w:rsidRDefault="005D35C6" w:rsidP="008035A0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Fecha de entrega: Al reinicio de clases</w:t>
      </w:r>
    </w:p>
    <w:p w:rsidR="005D35C6" w:rsidRDefault="005D35C6" w:rsidP="008035A0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Proyecto por equipos máximo 4 personas</w:t>
      </w:r>
    </w:p>
    <w:p w:rsidR="005D35C6" w:rsidRPr="002C0B55" w:rsidRDefault="005D35C6" w:rsidP="005D35C6">
      <w:pPr>
        <w:rPr>
          <w:rFonts w:ascii="Arial" w:hAnsi="Arial" w:cs="Arial"/>
          <w:sz w:val="28"/>
        </w:rPr>
      </w:pPr>
      <w:r w:rsidRPr="002C0B55">
        <w:rPr>
          <w:rFonts w:ascii="Arial" w:hAnsi="Arial" w:cs="Arial"/>
          <w:sz w:val="28"/>
        </w:rPr>
        <w:t>1.- Seleccione una empresa (Consumo, servicios industrial o social)</w:t>
      </w:r>
    </w:p>
    <w:p w:rsidR="005D35C6" w:rsidRPr="002C0B55" w:rsidRDefault="005D35C6" w:rsidP="005D35C6">
      <w:pPr>
        <w:rPr>
          <w:rFonts w:ascii="Arial" w:hAnsi="Arial" w:cs="Arial"/>
          <w:sz w:val="28"/>
        </w:rPr>
      </w:pPr>
      <w:r w:rsidRPr="002C0B55">
        <w:rPr>
          <w:rFonts w:ascii="Arial" w:hAnsi="Arial" w:cs="Arial"/>
          <w:sz w:val="28"/>
        </w:rPr>
        <w:t>a) Tamaño (PYME, PEQUEÑA, MEDIANA O GRAN TAMAÑO)</w:t>
      </w:r>
    </w:p>
    <w:p w:rsidR="005D35C6" w:rsidRPr="002C0B55" w:rsidRDefault="005D35C6" w:rsidP="005D35C6">
      <w:pPr>
        <w:rPr>
          <w:rFonts w:ascii="Arial" w:hAnsi="Arial" w:cs="Arial"/>
          <w:sz w:val="28"/>
        </w:rPr>
      </w:pPr>
      <w:r w:rsidRPr="002C0B55">
        <w:rPr>
          <w:rFonts w:ascii="Arial" w:hAnsi="Arial" w:cs="Arial"/>
          <w:sz w:val="28"/>
        </w:rPr>
        <w:t>b) Número de empleados</w:t>
      </w:r>
    </w:p>
    <w:p w:rsidR="005D35C6" w:rsidRPr="002C0B55" w:rsidRDefault="005D35C6" w:rsidP="005D35C6">
      <w:pPr>
        <w:rPr>
          <w:rFonts w:ascii="Arial" w:hAnsi="Arial" w:cs="Arial"/>
          <w:sz w:val="28"/>
        </w:rPr>
      </w:pPr>
      <w:r w:rsidRPr="002C0B55">
        <w:rPr>
          <w:rFonts w:ascii="Arial" w:hAnsi="Arial" w:cs="Arial"/>
          <w:sz w:val="28"/>
        </w:rPr>
        <w:t>c) Importancia en el ámbito de desarrollo nacional</w:t>
      </w:r>
    </w:p>
    <w:p w:rsidR="005D35C6" w:rsidRPr="002C0B55" w:rsidRDefault="005D35C6" w:rsidP="005D35C6">
      <w:pPr>
        <w:rPr>
          <w:rFonts w:ascii="Arial" w:hAnsi="Arial" w:cs="Arial"/>
          <w:sz w:val="28"/>
        </w:rPr>
      </w:pPr>
      <w:r w:rsidRPr="002C0B55">
        <w:rPr>
          <w:rFonts w:ascii="Arial" w:hAnsi="Arial" w:cs="Arial"/>
          <w:sz w:val="28"/>
        </w:rPr>
        <w:t>2.- Determine:</w:t>
      </w:r>
    </w:p>
    <w:p w:rsidR="005D35C6" w:rsidRPr="002C0B55" w:rsidRDefault="005D35C6" w:rsidP="005D35C6">
      <w:pPr>
        <w:rPr>
          <w:rFonts w:ascii="Arial" w:hAnsi="Arial" w:cs="Arial"/>
          <w:sz w:val="28"/>
        </w:rPr>
      </w:pPr>
      <w:r w:rsidRPr="002C0B55">
        <w:rPr>
          <w:rFonts w:ascii="Arial" w:hAnsi="Arial" w:cs="Arial"/>
          <w:sz w:val="28"/>
        </w:rPr>
        <w:t>a) Antecedentes</w:t>
      </w:r>
    </w:p>
    <w:p w:rsidR="005D35C6" w:rsidRPr="002C0B55" w:rsidRDefault="005D35C6" w:rsidP="005D35C6">
      <w:pPr>
        <w:rPr>
          <w:rFonts w:ascii="Arial" w:hAnsi="Arial" w:cs="Arial"/>
          <w:sz w:val="28"/>
        </w:rPr>
      </w:pPr>
      <w:r w:rsidRPr="002C0B55">
        <w:rPr>
          <w:rFonts w:ascii="Arial" w:hAnsi="Arial" w:cs="Arial"/>
          <w:sz w:val="28"/>
        </w:rPr>
        <w:t>b) Organización (organigrama)</w:t>
      </w:r>
    </w:p>
    <w:p w:rsidR="005D35C6" w:rsidRPr="002C0B55" w:rsidRDefault="005D35C6" w:rsidP="005D35C6">
      <w:pPr>
        <w:rPr>
          <w:rFonts w:ascii="Arial" w:hAnsi="Arial" w:cs="Arial"/>
          <w:sz w:val="28"/>
        </w:rPr>
      </w:pPr>
      <w:r w:rsidRPr="002C0B55">
        <w:rPr>
          <w:rFonts w:ascii="Arial" w:hAnsi="Arial" w:cs="Arial"/>
          <w:sz w:val="28"/>
        </w:rPr>
        <w:t>c) Funciones departamentales</w:t>
      </w:r>
    </w:p>
    <w:p w:rsidR="005D35C6" w:rsidRPr="002C0B55" w:rsidRDefault="005D35C6" w:rsidP="005D35C6">
      <w:pPr>
        <w:rPr>
          <w:rFonts w:ascii="Arial" w:hAnsi="Arial" w:cs="Arial"/>
          <w:sz w:val="28"/>
        </w:rPr>
      </w:pPr>
      <w:r w:rsidRPr="002C0B55">
        <w:rPr>
          <w:rFonts w:ascii="Arial" w:hAnsi="Arial" w:cs="Arial"/>
          <w:sz w:val="28"/>
        </w:rPr>
        <w:t xml:space="preserve">d) </w:t>
      </w:r>
      <w:r>
        <w:rPr>
          <w:rFonts w:ascii="Arial" w:hAnsi="Arial" w:cs="Arial"/>
          <w:sz w:val="28"/>
        </w:rPr>
        <w:t>D</w:t>
      </w:r>
      <w:r w:rsidRPr="002C0B55">
        <w:rPr>
          <w:rFonts w:ascii="Arial" w:hAnsi="Arial" w:cs="Arial"/>
          <w:sz w:val="28"/>
        </w:rPr>
        <w:t>etermine sus elementos de planeación.</w:t>
      </w:r>
    </w:p>
    <w:p w:rsidR="005D35C6" w:rsidRPr="002C0B55" w:rsidRDefault="005D35C6" w:rsidP="005D35C6">
      <w:pPr>
        <w:rPr>
          <w:rFonts w:ascii="Arial" w:hAnsi="Arial" w:cs="Arial"/>
          <w:sz w:val="28"/>
        </w:rPr>
      </w:pPr>
      <w:r w:rsidRPr="002C0B55">
        <w:rPr>
          <w:rFonts w:ascii="Arial" w:hAnsi="Arial" w:cs="Arial"/>
          <w:sz w:val="28"/>
        </w:rPr>
        <w:t xml:space="preserve">Misión. </w:t>
      </w:r>
      <w:r w:rsidR="00E320E4">
        <w:rPr>
          <w:rFonts w:ascii="Arial" w:hAnsi="Arial" w:cs="Arial"/>
          <w:sz w:val="28"/>
        </w:rPr>
        <w:t>(</w:t>
      </w:r>
      <w:r w:rsidRPr="002C0B55">
        <w:rPr>
          <w:rFonts w:ascii="Arial" w:hAnsi="Arial" w:cs="Arial"/>
          <w:sz w:val="28"/>
        </w:rPr>
        <w:t>Analice sus prioridades</w:t>
      </w:r>
      <w:r w:rsidR="00E320E4">
        <w:rPr>
          <w:rFonts w:ascii="Arial" w:hAnsi="Arial" w:cs="Arial"/>
          <w:sz w:val="28"/>
        </w:rPr>
        <w:t>)</w:t>
      </w:r>
      <w:bookmarkStart w:id="0" w:name="_GoBack"/>
      <w:bookmarkEnd w:id="0"/>
    </w:p>
    <w:p w:rsidR="005D35C6" w:rsidRPr="002C0B55" w:rsidRDefault="005D35C6" w:rsidP="005D35C6">
      <w:pPr>
        <w:rPr>
          <w:rFonts w:ascii="Arial" w:hAnsi="Arial" w:cs="Arial"/>
          <w:sz w:val="28"/>
        </w:rPr>
      </w:pPr>
      <w:r w:rsidRPr="002C0B55">
        <w:rPr>
          <w:rFonts w:ascii="Arial" w:hAnsi="Arial" w:cs="Arial"/>
          <w:sz w:val="28"/>
        </w:rPr>
        <w:t>Visión</w:t>
      </w:r>
    </w:p>
    <w:p w:rsidR="005D35C6" w:rsidRPr="002C0B55" w:rsidRDefault="005D35C6" w:rsidP="005D35C6">
      <w:pPr>
        <w:rPr>
          <w:rFonts w:ascii="Arial" w:hAnsi="Arial" w:cs="Arial"/>
          <w:sz w:val="28"/>
        </w:rPr>
      </w:pPr>
      <w:r w:rsidRPr="002C0B55">
        <w:rPr>
          <w:rFonts w:ascii="Arial" w:hAnsi="Arial" w:cs="Arial"/>
          <w:sz w:val="28"/>
        </w:rPr>
        <w:t>Filosofía</w:t>
      </w:r>
    </w:p>
    <w:p w:rsidR="005D35C6" w:rsidRPr="002C0B55" w:rsidRDefault="005D35C6" w:rsidP="005D35C6">
      <w:pPr>
        <w:rPr>
          <w:rFonts w:ascii="Arial" w:hAnsi="Arial" w:cs="Arial"/>
          <w:sz w:val="28"/>
        </w:rPr>
      </w:pPr>
      <w:r w:rsidRPr="002C0B55">
        <w:rPr>
          <w:rFonts w:ascii="Arial" w:hAnsi="Arial" w:cs="Arial"/>
          <w:sz w:val="28"/>
        </w:rPr>
        <w:t>Valores</w:t>
      </w:r>
    </w:p>
    <w:p w:rsidR="005D35C6" w:rsidRPr="004278E7" w:rsidRDefault="005D35C6" w:rsidP="008035A0">
      <w:pPr>
        <w:rPr>
          <w:rFonts w:ascii="Arial" w:hAnsi="Arial" w:cs="Arial"/>
          <w:sz w:val="28"/>
        </w:rPr>
      </w:pPr>
      <w:r w:rsidRPr="002C0B55">
        <w:rPr>
          <w:rFonts w:ascii="Arial" w:hAnsi="Arial" w:cs="Arial"/>
          <w:sz w:val="28"/>
        </w:rPr>
        <w:t>e) Determine un análisis FODA</w:t>
      </w:r>
    </w:p>
    <w:p w:rsidR="008035A0" w:rsidRDefault="008035A0"/>
    <w:sectPr w:rsidR="008035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A0"/>
    <w:rsid w:val="0002080B"/>
    <w:rsid w:val="002D4352"/>
    <w:rsid w:val="005D35C6"/>
    <w:rsid w:val="008035A0"/>
    <w:rsid w:val="00E3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Lupita</dc:creator>
  <cp:lastModifiedBy>Lupita</cp:lastModifiedBy>
  <cp:revision>2</cp:revision>
  <dcterms:created xsi:type="dcterms:W3CDTF">2017-09-25T20:42:00Z</dcterms:created>
  <dcterms:modified xsi:type="dcterms:W3CDTF">2017-09-25T21:03:00Z</dcterms:modified>
</cp:coreProperties>
</file>