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B4" w:rsidRPr="009B7868" w:rsidRDefault="00325D30" w:rsidP="00325D30">
      <w:pPr>
        <w:jc w:val="center"/>
        <w:rPr>
          <w:sz w:val="28"/>
        </w:rPr>
      </w:pPr>
      <w:r w:rsidRPr="009B7868">
        <w:rPr>
          <w:sz w:val="28"/>
        </w:rPr>
        <w:t>How to Read a CBCT Scan – Looking at the big picture</w:t>
      </w:r>
    </w:p>
    <w:p w:rsidR="00325D30" w:rsidRDefault="00325D30" w:rsidP="00325D30"/>
    <w:p w:rsidR="00325D30" w:rsidRPr="00A530F8" w:rsidRDefault="00325D30" w:rsidP="00325D30">
      <w:pPr>
        <w:rPr>
          <w:b/>
        </w:rPr>
      </w:pPr>
      <w:r w:rsidRPr="00A530F8">
        <w:rPr>
          <w:b/>
        </w:rPr>
        <w:t xml:space="preserve">Course overview: </w:t>
      </w:r>
    </w:p>
    <w:p w:rsidR="00325D30" w:rsidRDefault="00325D30" w:rsidP="00325D30">
      <w:r>
        <w:t xml:space="preserve">This is not your typical radiology course. Dr. </w:t>
      </w:r>
      <w:proofErr w:type="spellStart"/>
      <w:r>
        <w:t>Tamimi</w:t>
      </w:r>
      <w:proofErr w:type="spellEnd"/>
      <w:r>
        <w:t xml:space="preserve"> brings in her understanding of the craniofacial complex and how it interacts with not only itself, but also with the rest of the human body. The course is designed to relay this understanding to the participants through graphic representation and radiographic images</w:t>
      </w:r>
      <w:r w:rsidR="00927C08">
        <w:t xml:space="preserve"> and well as intensive hands-on manipulation of CBCT data</w:t>
      </w:r>
      <w:r>
        <w:t>. The anatomy viewed on the CBCT scan can give important clues to the patient’s condition and overall health and, when paired with the clinical information, can be integral to the development of a sound treatment plan. The CBCT scan presents the three-dimensional information to us. This course will teach you to derive this information from the scan.</w:t>
      </w:r>
      <w:r w:rsidR="00215DCB">
        <w:t xml:space="preserve"> For each anatomic structure reviewed, the relevance to dentistry and how to manipulate the anatomy to find the necessary diagnostic information will be covered.</w:t>
      </w:r>
      <w:r>
        <w:t xml:space="preserve"> </w:t>
      </w:r>
    </w:p>
    <w:p w:rsidR="009B7868" w:rsidRPr="009B7868" w:rsidRDefault="009B7868" w:rsidP="00325D30">
      <w:pPr>
        <w:rPr>
          <w:b/>
        </w:rPr>
      </w:pPr>
      <w:r w:rsidRPr="009B7868">
        <w:rPr>
          <w:b/>
        </w:rPr>
        <w:t>Course Objectives:</w:t>
      </w:r>
    </w:p>
    <w:p w:rsidR="00325D30" w:rsidRDefault="009B7868" w:rsidP="009B7868">
      <w:pPr>
        <w:pStyle w:val="ListParagraph"/>
        <w:numPr>
          <w:ilvl w:val="0"/>
          <w:numId w:val="1"/>
        </w:numPr>
      </w:pPr>
      <w:r>
        <w:t>Teaching participants to be comfortable with evaluating 3D data and thinking in 3D.</w:t>
      </w:r>
    </w:p>
    <w:p w:rsidR="009B7868" w:rsidRDefault="009B7868" w:rsidP="009B7868">
      <w:pPr>
        <w:pStyle w:val="ListParagraph"/>
        <w:numPr>
          <w:ilvl w:val="0"/>
          <w:numId w:val="1"/>
        </w:numPr>
      </w:pPr>
      <w:r>
        <w:t>Reviewing the pertinent anatomy on a CBCT volume and how it relates to the multiple facets of dental treatment.</w:t>
      </w:r>
    </w:p>
    <w:p w:rsidR="009B7868" w:rsidRDefault="009B7868" w:rsidP="009B7868">
      <w:pPr>
        <w:pStyle w:val="ListParagraph"/>
        <w:numPr>
          <w:ilvl w:val="0"/>
          <w:numId w:val="1"/>
        </w:numPr>
      </w:pPr>
      <w:r>
        <w:t xml:space="preserve">Establishing a problem-solving method when faced with an abnormality on the scan. </w:t>
      </w:r>
    </w:p>
    <w:p w:rsidR="009B7868" w:rsidRDefault="009B7868" w:rsidP="009B7868">
      <w:pPr>
        <w:pStyle w:val="ListParagraph"/>
        <w:numPr>
          <w:ilvl w:val="0"/>
          <w:numId w:val="1"/>
        </w:numPr>
      </w:pPr>
      <w:r>
        <w:t>Learning which common pathology occurs where in the craniofacial complex.</w:t>
      </w:r>
      <w:bookmarkStart w:id="0" w:name="_GoBack"/>
      <w:bookmarkEnd w:id="0"/>
    </w:p>
    <w:p w:rsidR="00325D30" w:rsidRPr="00A530F8" w:rsidRDefault="00325D30" w:rsidP="00325D30">
      <w:pPr>
        <w:rPr>
          <w:b/>
        </w:rPr>
      </w:pPr>
      <w:r w:rsidRPr="00A530F8">
        <w:rPr>
          <w:b/>
        </w:rPr>
        <w:t>Schedule:</w:t>
      </w:r>
    </w:p>
    <w:p w:rsidR="00325D30" w:rsidRDefault="00325D30" w:rsidP="00325D30">
      <w:r>
        <w:t>Day 1:</w:t>
      </w:r>
    </w:p>
    <w:p w:rsidR="00325D30" w:rsidRDefault="00325D30" w:rsidP="00325D30">
      <w:r>
        <w:t xml:space="preserve">8:00 – 9:00: </w:t>
      </w:r>
      <w:r w:rsidR="00C42394">
        <w:t xml:space="preserve">Introduction: </w:t>
      </w:r>
      <w:r>
        <w:t>Understanding the craniofacial complex and viewing it as a whole.</w:t>
      </w:r>
    </w:p>
    <w:p w:rsidR="00325D30" w:rsidRDefault="00325D30" w:rsidP="00325D30">
      <w:r>
        <w:t>9:00-10:00: Overview of CBCT technology and the ins and outs of image manipulation.</w:t>
      </w:r>
    </w:p>
    <w:p w:rsidR="00325D30" w:rsidRDefault="00325D30" w:rsidP="00325D30">
      <w:r>
        <w:t>10:00-10:15: Break</w:t>
      </w:r>
    </w:p>
    <w:p w:rsidR="00325D30" w:rsidRDefault="00325D30" w:rsidP="00325D30">
      <w:r>
        <w:t>10:15-12:00: How to read a CBCT: Anatomy: Maxilla and Mandible</w:t>
      </w:r>
      <w:r w:rsidR="00215DCB">
        <w:t xml:space="preserve"> – overview and investigation of impactions, implants, and risk factors for sleep-disordered breathing </w:t>
      </w:r>
      <w:r>
        <w:t>(</w:t>
      </w:r>
      <w:r w:rsidR="00986BFE">
        <w:t>lecture</w:t>
      </w:r>
      <w:r>
        <w:t xml:space="preserve"> and hands-on)</w:t>
      </w:r>
      <w:r w:rsidR="00215DCB">
        <w:t>.</w:t>
      </w:r>
    </w:p>
    <w:p w:rsidR="00325D30" w:rsidRDefault="00325D30" w:rsidP="00325D30">
      <w:r>
        <w:t>12:00-1:00: Lunch</w:t>
      </w:r>
    </w:p>
    <w:p w:rsidR="00325D30" w:rsidRDefault="00325D30" w:rsidP="00325D30">
      <w:r>
        <w:t>1:00-3:00: How to read a CBCT: Identification of pathology patterns</w:t>
      </w:r>
      <w:r w:rsidR="001B4AFF">
        <w:t xml:space="preserve"> and investigation of dental infection</w:t>
      </w:r>
      <w:r>
        <w:t>.</w:t>
      </w:r>
    </w:p>
    <w:p w:rsidR="00325D30" w:rsidRDefault="00325D30" w:rsidP="00325D30">
      <w:r>
        <w:t>3:00-3:15: Break</w:t>
      </w:r>
    </w:p>
    <w:p w:rsidR="00325D30" w:rsidRDefault="00325D30" w:rsidP="00325D30">
      <w:r>
        <w:t>3:15-5:00: Anatomy: Evaluating the TMJ</w:t>
      </w:r>
      <w:r w:rsidR="00986BFE">
        <w:t xml:space="preserve"> morphology, function and dysfunction</w:t>
      </w:r>
      <w:r w:rsidR="00215DCB">
        <w:t xml:space="preserve"> and how it affects the r</w:t>
      </w:r>
      <w:r w:rsidR="00C42394">
        <w:t>est of the craniofacial complex</w:t>
      </w:r>
      <w:r w:rsidR="00986BFE">
        <w:t xml:space="preserve"> (lecture and hands-on)</w:t>
      </w:r>
      <w:r w:rsidR="00C42394">
        <w:t>.</w:t>
      </w:r>
    </w:p>
    <w:p w:rsidR="00325D30" w:rsidRDefault="00325D30" w:rsidP="00325D30"/>
    <w:p w:rsidR="00325D30" w:rsidRDefault="00325D30" w:rsidP="00325D30">
      <w:r>
        <w:lastRenderedPageBreak/>
        <w:t>Day 2:</w:t>
      </w:r>
    </w:p>
    <w:p w:rsidR="00325D30" w:rsidRDefault="00325D30" w:rsidP="00325D30">
      <w:r>
        <w:t>8:00-10:00: Evaluating the upper respiratory tract for sleep disordered breathing</w:t>
      </w:r>
      <w:r w:rsidR="00986BFE">
        <w:t xml:space="preserve"> (lecture and hands-on)</w:t>
      </w:r>
      <w:r>
        <w:t xml:space="preserve">. </w:t>
      </w:r>
    </w:p>
    <w:p w:rsidR="00325D30" w:rsidRDefault="00325D30" w:rsidP="00325D30">
      <w:r>
        <w:t>10:00-10:15: Break</w:t>
      </w:r>
    </w:p>
    <w:p w:rsidR="00325D30" w:rsidRDefault="00325D30" w:rsidP="00325D30">
      <w:r>
        <w:t xml:space="preserve">10:15-12:00: </w:t>
      </w:r>
      <w:r w:rsidR="00215DCB">
        <w:t xml:space="preserve">Anatomy: Paranasal sinuses – what to look for and where. </w:t>
      </w:r>
    </w:p>
    <w:p w:rsidR="00986BFE" w:rsidRDefault="00986BFE" w:rsidP="00325D30">
      <w:r>
        <w:t>12:00-1:00: Lunch</w:t>
      </w:r>
    </w:p>
    <w:p w:rsidR="00986BFE" w:rsidRDefault="00215DCB" w:rsidP="00325D30">
      <w:r>
        <w:t>1:00-3</w:t>
      </w:r>
      <w:r w:rsidR="00986BFE">
        <w:t xml:space="preserve">:00: </w:t>
      </w:r>
      <w:r>
        <w:t>Anatomy: Skull base and temporal bones – relevance to dentistry and overview of cranial distortions that may affect occlusion</w:t>
      </w:r>
      <w:r w:rsidR="00927C08">
        <w:t xml:space="preserve"> and upper respiratory tract morphology</w:t>
      </w:r>
      <w:r>
        <w:t xml:space="preserve"> (lecture and hands-on).</w:t>
      </w:r>
    </w:p>
    <w:p w:rsidR="00215DCB" w:rsidRDefault="00215DCB" w:rsidP="00325D30">
      <w:r>
        <w:t>3:00-3:15: Break</w:t>
      </w:r>
    </w:p>
    <w:p w:rsidR="00215DCB" w:rsidRDefault="00215DCB" w:rsidP="00325D30">
      <w:r>
        <w:t>3:15-5:00: Anatomy: Cervical spine</w:t>
      </w:r>
      <w:r w:rsidR="00927C08">
        <w:t xml:space="preserve">: The gateway to the body </w:t>
      </w:r>
      <w:r>
        <w:t>(lecture and hands on).</w:t>
      </w:r>
    </w:p>
    <w:sectPr w:rsidR="00215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F445F"/>
    <w:multiLevelType w:val="hybridMultilevel"/>
    <w:tmpl w:val="50B0F8F0"/>
    <w:lvl w:ilvl="0" w:tplc="DDD612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30"/>
    <w:rsid w:val="001B4AFF"/>
    <w:rsid w:val="00215DCB"/>
    <w:rsid w:val="00325D30"/>
    <w:rsid w:val="00927C08"/>
    <w:rsid w:val="00986BFE"/>
    <w:rsid w:val="009B7868"/>
    <w:rsid w:val="009F50B4"/>
    <w:rsid w:val="00A530F8"/>
    <w:rsid w:val="00C4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2018-09-10T19:17:00Z</dcterms:created>
  <dcterms:modified xsi:type="dcterms:W3CDTF">2018-09-10T19:46:00Z</dcterms:modified>
</cp:coreProperties>
</file>