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40581" w14:textId="1C3D5754" w:rsidR="00223D96" w:rsidRDefault="0022775C" w:rsidP="0022775C">
      <w:pPr>
        <w:pStyle w:val="Title"/>
      </w:pPr>
      <w:r>
        <w:rPr>
          <w:noProof/>
          <w:lang w:eastAsia="en-US"/>
        </w:rPr>
        <w:drawing>
          <wp:anchor distT="0" distB="0" distL="114300" distR="114300" simplePos="0" relativeHeight="251657216" behindDoc="0" locked="0" layoutInCell="1" allowOverlap="1" wp14:anchorId="71916D26" wp14:editId="35C26122">
            <wp:simplePos x="0" y="0"/>
            <wp:positionH relativeFrom="column">
              <wp:posOffset>-171450</wp:posOffset>
            </wp:positionH>
            <wp:positionV relativeFrom="paragraph">
              <wp:posOffset>-109538</wp:posOffset>
            </wp:positionV>
            <wp:extent cx="3919855" cy="1138555"/>
            <wp:effectExtent l="0" t="0" r="4445" b="4445"/>
            <wp:wrapNone/>
            <wp:docPr id="2" name="Picture 2" descr="C:\Users\MWMS\AppData\Local\Microsoft\Windows\INetCacheContent.Word\dchi_logos_layered_0002_HN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WMS\AppData\Local\Microsoft\Windows\INetCacheContent.Word\dchi_logos_layered_0002_HN (1)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855" cy="1138555"/>
                    </a:xfrm>
                    <a:prstGeom prst="rect">
                      <a:avLst/>
                    </a:prstGeom>
                    <a:noFill/>
                    <a:ln>
                      <a:noFill/>
                    </a:ln>
                  </pic:spPr>
                </pic:pic>
              </a:graphicData>
            </a:graphic>
          </wp:anchor>
        </w:drawing>
      </w:r>
      <w:sdt>
        <w:sdtPr>
          <w:id w:val="381209846"/>
          <w:placeholder>
            <w:docPart w:val="126FE361F0AC4B3797CC6A6D9C1A67F1"/>
          </w:placeholder>
          <w15:appearance w15:val="hidden"/>
        </w:sdtPr>
        <w:sdtContent>
          <w:r w:rsidR="006750BA">
            <w:t>Minutes</w:t>
          </w:r>
        </w:sdtContent>
      </w:sdt>
    </w:p>
    <w:sdt>
      <w:sdtPr>
        <w:rPr>
          <w:rFonts w:asciiTheme="minorHAnsi" w:eastAsiaTheme="minorEastAsia" w:hAnsiTheme="minorHAnsi" w:cstheme="minorBidi"/>
          <w:color w:val="auto"/>
          <w:sz w:val="21"/>
          <w:szCs w:val="21"/>
        </w:rPr>
        <w:id w:val="841976995"/>
        <w:placeholder>
          <w:docPart w:val="80BB317036944550A945B87EF13BEF94"/>
        </w:placeholder>
        <w15:appearance w15:val="hidden"/>
      </w:sdtPr>
      <w:sdtContent>
        <w:p w14:paraId="3253DE23" w14:textId="50368D7E" w:rsidR="0003415D" w:rsidRPr="00AE09F8" w:rsidRDefault="0003415D" w:rsidP="00266976">
          <w:pPr>
            <w:pStyle w:val="Subtitle"/>
            <w:jc w:val="left"/>
            <w:rPr>
              <w:rFonts w:asciiTheme="minorHAnsi" w:eastAsiaTheme="minorEastAsia" w:hAnsiTheme="minorHAnsi" w:cstheme="minorBidi"/>
              <w:sz w:val="21"/>
              <w:szCs w:val="21"/>
            </w:rPr>
          </w:pPr>
        </w:p>
        <w:p w14:paraId="6EFACD81" w14:textId="77777777" w:rsidR="0022775C" w:rsidRPr="00AE09F8" w:rsidRDefault="0022775C" w:rsidP="00266976">
          <w:pPr>
            <w:pStyle w:val="Subtitle"/>
            <w:jc w:val="left"/>
            <w:rPr>
              <w:b/>
            </w:rPr>
          </w:pPr>
        </w:p>
        <w:p w14:paraId="175D94E2" w14:textId="585FD1A7" w:rsidR="006D19F6" w:rsidRPr="00AE09F8" w:rsidRDefault="006D19F6" w:rsidP="00C75BE8">
          <w:pPr>
            <w:pStyle w:val="Subtitle"/>
            <w:spacing w:before="0" w:after="0"/>
            <w:jc w:val="left"/>
            <w:rPr>
              <w:b/>
            </w:rPr>
          </w:pPr>
          <w:r w:rsidRPr="00AE09F8">
            <w:rPr>
              <w:b/>
            </w:rPr>
            <w:t>Healthy Neighborhoods</w:t>
          </w:r>
        </w:p>
        <w:p w14:paraId="567DA800" w14:textId="4A6A4A87" w:rsidR="000B0D08" w:rsidRPr="00AE09F8" w:rsidRDefault="00E30AED" w:rsidP="00C75BE8">
          <w:pPr>
            <w:pStyle w:val="Subtitle"/>
            <w:spacing w:before="0" w:after="0"/>
            <w:jc w:val="left"/>
            <w:rPr>
              <w:b/>
            </w:rPr>
          </w:pPr>
          <w:r>
            <w:rPr>
              <w:b/>
            </w:rPr>
            <w:t>Sustainability Committee</w:t>
          </w:r>
        </w:p>
        <w:p w14:paraId="42813BB6" w14:textId="448B9FE2" w:rsidR="006D19F6" w:rsidRDefault="00E30AED" w:rsidP="00E30AED">
          <w:pPr>
            <w:spacing w:before="0" w:after="0"/>
            <w:rPr>
              <w:rFonts w:ascii="Tahoma" w:eastAsiaTheme="majorEastAsia" w:hAnsi="Tahoma" w:cs="Tahoma"/>
              <w:b/>
              <w:color w:val="455F51" w:themeColor="text2"/>
              <w:sz w:val="20"/>
              <w:szCs w:val="32"/>
            </w:rPr>
          </w:pPr>
          <w:r>
            <w:rPr>
              <w:rFonts w:ascii="Tahoma" w:eastAsiaTheme="majorEastAsia" w:hAnsi="Tahoma" w:cs="Tahoma"/>
              <w:b/>
              <w:color w:val="455F51" w:themeColor="text2"/>
              <w:sz w:val="20"/>
              <w:szCs w:val="32"/>
            </w:rPr>
            <w:t>Hosted by Christiana Care</w:t>
          </w:r>
        </w:p>
        <w:p w14:paraId="3B8180A3" w14:textId="06D4C887" w:rsidR="00E30AED" w:rsidRDefault="00E30AED" w:rsidP="00E30AED">
          <w:pPr>
            <w:spacing w:before="0" w:after="0"/>
            <w:rPr>
              <w:rFonts w:ascii="Tahoma" w:eastAsiaTheme="majorEastAsia" w:hAnsi="Tahoma" w:cs="Tahoma"/>
              <w:b/>
              <w:color w:val="455F51" w:themeColor="text2"/>
              <w:sz w:val="20"/>
              <w:szCs w:val="32"/>
            </w:rPr>
          </w:pPr>
          <w:r>
            <w:rPr>
              <w:rFonts w:ascii="Tahoma" w:eastAsiaTheme="majorEastAsia" w:hAnsi="Tahoma" w:cs="Tahoma"/>
              <w:b/>
              <w:color w:val="455F51" w:themeColor="text2"/>
              <w:sz w:val="20"/>
              <w:szCs w:val="32"/>
            </w:rPr>
            <w:t>Wilmington Annex Campus</w:t>
          </w:r>
        </w:p>
        <w:p w14:paraId="2C1D885C" w14:textId="17E52BEA" w:rsidR="00E30AED" w:rsidRDefault="00E30AED" w:rsidP="00E30AED">
          <w:pPr>
            <w:spacing w:before="0" w:after="0"/>
            <w:rPr>
              <w:rFonts w:ascii="Tahoma" w:eastAsiaTheme="majorEastAsia" w:hAnsi="Tahoma" w:cs="Tahoma"/>
              <w:b/>
              <w:color w:val="455F51" w:themeColor="text2"/>
              <w:sz w:val="20"/>
              <w:szCs w:val="32"/>
            </w:rPr>
          </w:pPr>
          <w:r>
            <w:rPr>
              <w:rFonts w:ascii="Tahoma" w:eastAsiaTheme="majorEastAsia" w:hAnsi="Tahoma" w:cs="Tahoma"/>
              <w:b/>
              <w:color w:val="455F51" w:themeColor="text2"/>
              <w:sz w:val="20"/>
              <w:szCs w:val="32"/>
            </w:rPr>
            <w:t xml:space="preserve">1400 N. Washington St. </w:t>
          </w:r>
        </w:p>
        <w:p w14:paraId="4DD271DF" w14:textId="13C7D025" w:rsidR="00E30AED" w:rsidRDefault="00E30AED" w:rsidP="00E30AED">
          <w:pPr>
            <w:spacing w:before="0" w:after="0"/>
            <w:rPr>
              <w:rFonts w:ascii="Tahoma" w:eastAsiaTheme="majorEastAsia" w:hAnsi="Tahoma" w:cs="Tahoma"/>
              <w:b/>
              <w:color w:val="455F51" w:themeColor="text2"/>
              <w:sz w:val="20"/>
              <w:szCs w:val="32"/>
            </w:rPr>
          </w:pPr>
          <w:r>
            <w:rPr>
              <w:rFonts w:ascii="Tahoma" w:eastAsiaTheme="majorEastAsia" w:hAnsi="Tahoma" w:cs="Tahoma"/>
              <w:b/>
              <w:color w:val="455F51" w:themeColor="text2"/>
              <w:sz w:val="20"/>
              <w:szCs w:val="32"/>
            </w:rPr>
            <w:t>Conference Room 100</w:t>
          </w:r>
        </w:p>
        <w:p w14:paraId="39FCFBA1" w14:textId="421B1586" w:rsidR="00F53A70" w:rsidRPr="00E30AED" w:rsidRDefault="00E30AED" w:rsidP="00E30AED">
          <w:pPr>
            <w:spacing w:before="0" w:after="0"/>
            <w:rPr>
              <w:rFonts w:ascii="Tahoma" w:eastAsiaTheme="majorEastAsia" w:hAnsi="Tahoma" w:cs="Tahoma"/>
              <w:b/>
              <w:color w:val="455F51" w:themeColor="text2"/>
              <w:sz w:val="20"/>
              <w:szCs w:val="32"/>
            </w:rPr>
          </w:pPr>
          <w:r>
            <w:rPr>
              <w:rFonts w:ascii="Tahoma" w:eastAsiaTheme="majorEastAsia" w:hAnsi="Tahoma" w:cs="Tahoma"/>
              <w:b/>
              <w:color w:val="455F51" w:themeColor="text2"/>
              <w:sz w:val="20"/>
              <w:szCs w:val="32"/>
            </w:rPr>
            <w:t>Wilmington, DE 19801</w:t>
          </w:r>
        </w:p>
      </w:sdtContent>
    </w:sdt>
    <w:p w14:paraId="03A32F13" w14:textId="2B974640" w:rsidR="00223D96" w:rsidRDefault="0003415D" w:rsidP="00E30AED">
      <w:pPr>
        <w:pBdr>
          <w:top w:val="single" w:sz="4" w:space="1" w:color="455F51" w:themeColor="text2"/>
        </w:pBdr>
        <w:jc w:val="right"/>
        <w:rPr>
          <w:color w:val="455F51" w:themeColor="text2"/>
        </w:rPr>
      </w:pPr>
      <w:r w:rsidRPr="00AE09F8">
        <w:rPr>
          <w:rStyle w:val="IntenseEmphasis"/>
          <w:color w:val="455F51" w:themeColor="text2"/>
        </w:rPr>
        <w:t>Date | T</w:t>
      </w:r>
      <w:r w:rsidR="005C5854" w:rsidRPr="00AE09F8">
        <w:rPr>
          <w:rStyle w:val="IntenseEmphasis"/>
          <w:color w:val="455F51" w:themeColor="text2"/>
        </w:rPr>
        <w:t>ime</w:t>
      </w:r>
      <w:r w:rsidR="005C5854" w:rsidRPr="00AE09F8">
        <w:rPr>
          <w:color w:val="455F51" w:themeColor="text2"/>
        </w:rPr>
        <w:t xml:space="preserve"> </w:t>
      </w:r>
      <w:sdt>
        <w:sdtPr>
          <w:rPr>
            <w:color w:val="455F51" w:themeColor="text2"/>
          </w:rPr>
          <w:id w:val="705675763"/>
          <w:placeholder>
            <w:docPart w:val="22A1F0D1C946441A8445F4C89DB5407E"/>
          </w:placeholder>
          <w:date w:fullDate="2017-02-03T12:00:00Z">
            <w:dateFormat w:val="M/d/yyyy h:mm am/pm"/>
            <w:lid w:val="en-US"/>
            <w:storeMappedDataAs w:val="dateTime"/>
            <w:calendar w:val="gregorian"/>
          </w:date>
        </w:sdtPr>
        <w:sdtContent>
          <w:r w:rsidR="00E30AED">
            <w:rPr>
              <w:color w:val="455F51" w:themeColor="text2"/>
            </w:rPr>
            <w:t>2/3/2017 12:00 PM</w:t>
          </w:r>
        </w:sdtContent>
      </w:sdt>
      <w:r w:rsidR="005C5854" w:rsidRPr="00AE09F8">
        <w:rPr>
          <w:color w:val="455F51" w:themeColor="text2"/>
        </w:rPr>
        <w:t xml:space="preserve"> | </w:t>
      </w:r>
      <w:r w:rsidRPr="00AE09F8">
        <w:rPr>
          <w:rStyle w:val="IntenseEmphasis"/>
          <w:color w:val="455F51" w:themeColor="text2"/>
        </w:rPr>
        <w:t>Facilitator:</w:t>
      </w:r>
      <w:r w:rsidR="005C5854" w:rsidRPr="00AE09F8">
        <w:rPr>
          <w:color w:val="455F51" w:themeColor="text2"/>
        </w:rPr>
        <w:t xml:space="preserve"> </w:t>
      </w:r>
      <w:r w:rsidR="00E30AED">
        <w:rPr>
          <w:color w:val="455F51" w:themeColor="text2"/>
        </w:rPr>
        <w:t>Peggy Geisler</w:t>
      </w:r>
    </w:p>
    <w:p w14:paraId="53DF67B4" w14:textId="726A3B3C" w:rsidR="00C75BE8" w:rsidRPr="00CB1BCB" w:rsidRDefault="00CB1BCB" w:rsidP="00CB1B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FD3" w:themeFill="accent1" w:themeFillTint="33"/>
        <w:rPr>
          <w:rFonts w:ascii="Calibri" w:hAnsi="Calibri" w:cs="Calibri"/>
          <w:sz w:val="24"/>
          <w:szCs w:val="24"/>
        </w:rPr>
      </w:pPr>
      <w:r w:rsidRPr="00CB1BCB">
        <w:rPr>
          <w:rFonts w:ascii="Calibri" w:hAnsi="Calibri" w:cs="Calibri"/>
          <w:sz w:val="24"/>
          <w:szCs w:val="24"/>
        </w:rPr>
        <w:t xml:space="preserve">The HN Sustainability Committee works to provide recommendations and solutions for sustainability of the Healthy Neighborhoods programs that are established across the state, working to align and unify potential funding streams in targeted neighborhoods, bringing about a more holistic approach, and sharing resources to address population health issues. </w:t>
      </w:r>
    </w:p>
    <w:p w14:paraId="7B1F58B1" w14:textId="255521CD" w:rsidR="007623A6" w:rsidRDefault="00CB1BCB" w:rsidP="00E30AED">
      <w:pPr>
        <w:rPr>
          <w:rFonts w:ascii="Calibri" w:hAnsi="Calibri" w:cs="Calibri"/>
          <w:b/>
          <w:sz w:val="24"/>
          <w:szCs w:val="24"/>
        </w:rPr>
      </w:pPr>
      <w:r w:rsidRPr="00C75BE8">
        <w:rPr>
          <w:rFonts w:ascii="Calibri" w:hAnsi="Calibri" w:cs="Calibri"/>
          <w:i/>
          <w:sz w:val="24"/>
          <w:szCs w:val="24"/>
        </w:rPr>
        <w:t xml:space="preserve">Attendees:  Stuart Comstock-Gay, David </w:t>
      </w:r>
      <w:proofErr w:type="spellStart"/>
      <w:r w:rsidRPr="00C75BE8">
        <w:rPr>
          <w:rFonts w:ascii="Calibri" w:hAnsi="Calibri" w:cs="Calibri"/>
          <w:i/>
          <w:sz w:val="24"/>
          <w:szCs w:val="24"/>
        </w:rPr>
        <w:t>Crimmins</w:t>
      </w:r>
      <w:proofErr w:type="spellEnd"/>
      <w:r w:rsidRPr="00C75BE8">
        <w:rPr>
          <w:rFonts w:ascii="Calibri" w:hAnsi="Calibri" w:cs="Calibri"/>
          <w:i/>
          <w:sz w:val="24"/>
          <w:szCs w:val="24"/>
        </w:rPr>
        <w:t xml:space="preserve">, Noel Duckworth, Peggy Geisler, Shebra Hall, Omar Khan, Steve </w:t>
      </w:r>
      <w:proofErr w:type="spellStart"/>
      <w:r w:rsidRPr="00C75BE8">
        <w:rPr>
          <w:rFonts w:ascii="Calibri" w:hAnsi="Calibri" w:cs="Calibri"/>
          <w:i/>
          <w:sz w:val="24"/>
          <w:szCs w:val="24"/>
        </w:rPr>
        <w:t>Pequet</w:t>
      </w:r>
      <w:proofErr w:type="spellEnd"/>
      <w:r w:rsidRPr="00C75BE8">
        <w:rPr>
          <w:rFonts w:ascii="Calibri" w:hAnsi="Calibri" w:cs="Calibri"/>
          <w:i/>
          <w:sz w:val="24"/>
          <w:szCs w:val="24"/>
        </w:rPr>
        <w:t xml:space="preserve">, Brian </w:t>
      </w:r>
      <w:proofErr w:type="spellStart"/>
      <w:r w:rsidRPr="00C75BE8">
        <w:rPr>
          <w:rFonts w:ascii="Calibri" w:hAnsi="Calibri" w:cs="Calibri"/>
          <w:i/>
          <w:sz w:val="24"/>
          <w:szCs w:val="24"/>
        </w:rPr>
        <w:t>Rahmer</w:t>
      </w:r>
      <w:proofErr w:type="spellEnd"/>
      <w:r w:rsidRPr="00C75BE8">
        <w:rPr>
          <w:rFonts w:ascii="Calibri" w:hAnsi="Calibri" w:cs="Calibri"/>
          <w:i/>
          <w:sz w:val="24"/>
          <w:szCs w:val="24"/>
        </w:rPr>
        <w:t xml:space="preserve">, Matt </w:t>
      </w:r>
      <w:proofErr w:type="spellStart"/>
      <w:r w:rsidRPr="00C75BE8">
        <w:rPr>
          <w:rFonts w:ascii="Calibri" w:hAnsi="Calibri" w:cs="Calibri"/>
          <w:i/>
          <w:sz w:val="24"/>
          <w:szCs w:val="24"/>
        </w:rPr>
        <w:t>Stehl</w:t>
      </w:r>
      <w:proofErr w:type="spellEnd"/>
      <w:r w:rsidRPr="00C75BE8">
        <w:rPr>
          <w:rFonts w:ascii="Calibri" w:hAnsi="Calibri" w:cs="Calibri"/>
          <w:i/>
          <w:sz w:val="24"/>
          <w:szCs w:val="24"/>
        </w:rPr>
        <w:t>, Mat</w:t>
      </w:r>
      <w:r>
        <w:rPr>
          <w:rFonts w:ascii="Calibri" w:hAnsi="Calibri" w:cs="Calibri"/>
          <w:i/>
          <w:sz w:val="24"/>
          <w:szCs w:val="24"/>
        </w:rPr>
        <w:t>t Swanson</w:t>
      </w:r>
    </w:p>
    <w:p w14:paraId="68251CE2" w14:textId="37FF0DC1" w:rsidR="00CB1BCB" w:rsidRPr="00CB1BCB" w:rsidRDefault="00CB1BCB" w:rsidP="00CB1BCB">
      <w:pPr>
        <w:jc w:val="center"/>
        <w:rPr>
          <w:rFonts w:ascii="Calibri" w:hAnsi="Calibri" w:cs="Calibri"/>
          <w:b/>
          <w:sz w:val="24"/>
          <w:szCs w:val="24"/>
          <w:u w:val="single"/>
        </w:rPr>
      </w:pPr>
      <w:r>
        <w:rPr>
          <w:rFonts w:ascii="Calibri" w:hAnsi="Calibri" w:cs="Calibri"/>
          <w:b/>
          <w:sz w:val="24"/>
          <w:szCs w:val="24"/>
          <w:u w:val="single"/>
        </w:rPr>
        <w:t>Minutes</w:t>
      </w:r>
    </w:p>
    <w:p w14:paraId="54AF06B1" w14:textId="1DFF59CF" w:rsidR="002D7507" w:rsidRPr="00C75BE8" w:rsidRDefault="002D7507" w:rsidP="00E30AED">
      <w:pPr>
        <w:rPr>
          <w:rFonts w:ascii="Calibri" w:hAnsi="Calibri" w:cs="Calibri"/>
          <w:b/>
          <w:sz w:val="24"/>
          <w:szCs w:val="24"/>
        </w:rPr>
      </w:pPr>
      <w:r w:rsidRPr="00C75BE8">
        <w:rPr>
          <w:rFonts w:ascii="Calibri" w:hAnsi="Calibri" w:cs="Calibri"/>
          <w:b/>
          <w:sz w:val="24"/>
          <w:szCs w:val="24"/>
        </w:rPr>
        <w:t>Recap</w:t>
      </w:r>
    </w:p>
    <w:p w14:paraId="72B31D71" w14:textId="4D7CE99B" w:rsidR="002D7507" w:rsidRPr="00C75BE8" w:rsidRDefault="00922F0A" w:rsidP="002D7507">
      <w:pPr>
        <w:pStyle w:val="ListParagraph"/>
        <w:numPr>
          <w:ilvl w:val="0"/>
          <w:numId w:val="20"/>
        </w:numPr>
        <w:rPr>
          <w:rFonts w:ascii="Calibri" w:hAnsi="Calibri" w:cs="Calibri"/>
          <w:color w:val="455F51" w:themeColor="text2"/>
          <w:sz w:val="24"/>
          <w:szCs w:val="24"/>
        </w:rPr>
      </w:pPr>
      <w:r w:rsidRPr="00C75BE8">
        <w:rPr>
          <w:rFonts w:ascii="Calibri" w:hAnsi="Calibri" w:cs="Calibri"/>
          <w:color w:val="455F51" w:themeColor="text2"/>
          <w:sz w:val="24"/>
          <w:szCs w:val="24"/>
        </w:rPr>
        <w:t>Chart provided to r</w:t>
      </w:r>
      <w:r w:rsidR="006750BA" w:rsidRPr="00C75BE8">
        <w:rPr>
          <w:rFonts w:ascii="Calibri" w:hAnsi="Calibri" w:cs="Calibri"/>
          <w:color w:val="455F51" w:themeColor="text2"/>
          <w:sz w:val="24"/>
          <w:szCs w:val="24"/>
        </w:rPr>
        <w:t>eview DCHI Committee, Council and Task Force structure</w:t>
      </w:r>
    </w:p>
    <w:p w14:paraId="3AA624AA" w14:textId="0A0BDF70" w:rsidR="006750BA" w:rsidRPr="00C75BE8" w:rsidRDefault="00C75BE8" w:rsidP="002D7507">
      <w:pPr>
        <w:pStyle w:val="ListParagraph"/>
        <w:numPr>
          <w:ilvl w:val="0"/>
          <w:numId w:val="20"/>
        </w:numPr>
        <w:rPr>
          <w:rFonts w:ascii="Calibri" w:hAnsi="Calibri" w:cs="Calibri"/>
          <w:color w:val="455F51" w:themeColor="text2"/>
          <w:sz w:val="24"/>
          <w:szCs w:val="24"/>
        </w:rPr>
      </w:pPr>
      <w:r>
        <w:rPr>
          <w:rFonts w:ascii="Calibri" w:hAnsi="Calibri" w:cs="Calibri"/>
          <w:color w:val="455F51" w:themeColor="text2"/>
          <w:sz w:val="24"/>
          <w:szCs w:val="24"/>
        </w:rPr>
        <w:t>HN Committee and HN Councils</w:t>
      </w:r>
      <w:r w:rsidR="006750BA" w:rsidRPr="00C75BE8">
        <w:rPr>
          <w:rFonts w:ascii="Calibri" w:hAnsi="Calibri" w:cs="Calibri"/>
          <w:color w:val="455F51" w:themeColor="text2"/>
          <w:sz w:val="24"/>
          <w:szCs w:val="24"/>
        </w:rPr>
        <w:t>- analogy of federal and state</w:t>
      </w:r>
    </w:p>
    <w:p w14:paraId="67B95697" w14:textId="77777777" w:rsidR="00C75BE8" w:rsidRDefault="002D7507" w:rsidP="00C75BE8">
      <w:pPr>
        <w:pStyle w:val="ListParagraph"/>
        <w:numPr>
          <w:ilvl w:val="0"/>
          <w:numId w:val="20"/>
        </w:numPr>
        <w:rPr>
          <w:rFonts w:ascii="Calibri" w:hAnsi="Calibri" w:cs="Calibri"/>
          <w:color w:val="455F51" w:themeColor="text2"/>
          <w:sz w:val="24"/>
          <w:szCs w:val="24"/>
        </w:rPr>
      </w:pPr>
      <w:r w:rsidRPr="00C75BE8">
        <w:rPr>
          <w:rFonts w:ascii="Calibri" w:hAnsi="Calibri" w:cs="Calibri"/>
          <w:color w:val="455F51" w:themeColor="text2"/>
          <w:sz w:val="24"/>
          <w:szCs w:val="24"/>
        </w:rPr>
        <w:t>Efforts</w:t>
      </w:r>
      <w:r w:rsidR="00331DAC" w:rsidRPr="00C75BE8">
        <w:rPr>
          <w:rFonts w:ascii="Calibri" w:hAnsi="Calibri" w:cs="Calibri"/>
          <w:color w:val="455F51" w:themeColor="text2"/>
          <w:sz w:val="24"/>
          <w:szCs w:val="24"/>
        </w:rPr>
        <w:t xml:space="preserve"> differ depending on area:  </w:t>
      </w:r>
      <w:r w:rsidRPr="00C75BE8">
        <w:rPr>
          <w:rFonts w:ascii="Calibri" w:hAnsi="Calibri" w:cs="Calibri"/>
          <w:color w:val="455F51" w:themeColor="text2"/>
          <w:sz w:val="24"/>
          <w:szCs w:val="24"/>
        </w:rPr>
        <w:t>Wilmingto</w:t>
      </w:r>
      <w:r w:rsidR="00922F0A" w:rsidRPr="00C75BE8">
        <w:rPr>
          <w:rFonts w:ascii="Calibri" w:hAnsi="Calibri" w:cs="Calibri"/>
          <w:color w:val="455F51" w:themeColor="text2"/>
          <w:sz w:val="24"/>
          <w:szCs w:val="24"/>
        </w:rPr>
        <w:t>n efforts focused on</w:t>
      </w:r>
      <w:r w:rsidRPr="00C75BE8">
        <w:rPr>
          <w:rFonts w:ascii="Calibri" w:hAnsi="Calibri" w:cs="Calibri"/>
          <w:color w:val="455F51" w:themeColor="text2"/>
          <w:sz w:val="24"/>
          <w:szCs w:val="24"/>
        </w:rPr>
        <w:t xml:space="preserve"> coalescing many </w:t>
      </w:r>
      <w:proofErr w:type="gramStart"/>
      <w:r w:rsidRPr="00C75BE8">
        <w:rPr>
          <w:rFonts w:ascii="Calibri" w:hAnsi="Calibri" w:cs="Calibri"/>
          <w:color w:val="455F51" w:themeColor="text2"/>
          <w:sz w:val="24"/>
          <w:szCs w:val="24"/>
        </w:rPr>
        <w:t>groups;  Dover</w:t>
      </w:r>
      <w:proofErr w:type="gramEnd"/>
      <w:r w:rsidRPr="00C75BE8">
        <w:rPr>
          <w:rFonts w:ascii="Calibri" w:hAnsi="Calibri" w:cs="Calibri"/>
          <w:color w:val="455F51" w:themeColor="text2"/>
          <w:sz w:val="24"/>
          <w:szCs w:val="24"/>
        </w:rPr>
        <w:t xml:space="preserve"> </w:t>
      </w:r>
      <w:r w:rsidR="00331DAC" w:rsidRPr="00C75BE8">
        <w:rPr>
          <w:rFonts w:ascii="Calibri" w:hAnsi="Calibri" w:cs="Calibri"/>
          <w:color w:val="455F51" w:themeColor="text2"/>
          <w:sz w:val="24"/>
          <w:szCs w:val="24"/>
        </w:rPr>
        <w:t xml:space="preserve">efforts </w:t>
      </w:r>
      <w:r w:rsidRPr="00C75BE8">
        <w:rPr>
          <w:rFonts w:ascii="Calibri" w:hAnsi="Calibri" w:cs="Calibri"/>
          <w:color w:val="455F51" w:themeColor="text2"/>
          <w:sz w:val="24"/>
          <w:szCs w:val="24"/>
        </w:rPr>
        <w:t xml:space="preserve">are emerging as we are building things from the ground up;  Sussex </w:t>
      </w:r>
      <w:r w:rsidR="00331DAC" w:rsidRPr="00C75BE8">
        <w:rPr>
          <w:rFonts w:ascii="Calibri" w:hAnsi="Calibri" w:cs="Calibri"/>
          <w:color w:val="455F51" w:themeColor="text2"/>
          <w:sz w:val="24"/>
          <w:szCs w:val="24"/>
        </w:rPr>
        <w:t xml:space="preserve">efforts are </w:t>
      </w:r>
      <w:r w:rsidRPr="00C75BE8">
        <w:rPr>
          <w:rFonts w:ascii="Calibri" w:hAnsi="Calibri" w:cs="Calibri"/>
          <w:color w:val="455F51" w:themeColor="text2"/>
          <w:sz w:val="24"/>
          <w:szCs w:val="24"/>
        </w:rPr>
        <w:t>partnerships with a well-organize</w:t>
      </w:r>
      <w:r w:rsidR="00331DAC" w:rsidRPr="00C75BE8">
        <w:rPr>
          <w:rFonts w:ascii="Calibri" w:hAnsi="Calibri" w:cs="Calibri"/>
          <w:color w:val="455F51" w:themeColor="text2"/>
          <w:sz w:val="24"/>
          <w:szCs w:val="24"/>
        </w:rPr>
        <w:t>d health coalition</w:t>
      </w:r>
      <w:r w:rsidR="00925EFC" w:rsidRPr="00C75BE8">
        <w:rPr>
          <w:rFonts w:ascii="Calibri" w:hAnsi="Calibri" w:cs="Calibri"/>
          <w:color w:val="455F51" w:themeColor="text2"/>
          <w:sz w:val="24"/>
          <w:szCs w:val="24"/>
        </w:rPr>
        <w:t xml:space="preserve"> established over 10 years ago</w:t>
      </w:r>
    </w:p>
    <w:p w14:paraId="18F5FBF7" w14:textId="73A1AFB3" w:rsidR="00C75BE8" w:rsidRPr="00C75BE8" w:rsidRDefault="00C75BE8" w:rsidP="008119F0">
      <w:pPr>
        <w:pStyle w:val="ListParagraph"/>
        <w:numPr>
          <w:ilvl w:val="0"/>
          <w:numId w:val="20"/>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DCHI has a new logo, website and social media accounts (Facebook: </w:t>
      </w:r>
      <w:proofErr w:type="spellStart"/>
      <w:r w:rsidRPr="00C75BE8">
        <w:rPr>
          <w:rFonts w:ascii="Calibri" w:hAnsi="Calibri" w:cs="Calibri"/>
          <w:color w:val="455F51" w:themeColor="text2"/>
          <w:sz w:val="24"/>
          <w:szCs w:val="24"/>
        </w:rPr>
        <w:t>DEHealthInnovation</w:t>
      </w:r>
      <w:proofErr w:type="spellEnd"/>
      <w:r w:rsidRPr="00C75BE8">
        <w:rPr>
          <w:rFonts w:ascii="Calibri" w:hAnsi="Calibri" w:cs="Calibri"/>
          <w:color w:val="455F51" w:themeColor="text2"/>
          <w:sz w:val="24"/>
          <w:szCs w:val="24"/>
        </w:rPr>
        <w:t xml:space="preserve">; </w:t>
      </w:r>
      <w:r>
        <w:rPr>
          <w:rFonts w:ascii="Calibri" w:hAnsi="Calibri" w:cs="Calibri"/>
          <w:color w:val="455F51" w:themeColor="text2"/>
          <w:sz w:val="24"/>
          <w:szCs w:val="24"/>
        </w:rPr>
        <w:t>Twitter:  @DCHI_SIM</w:t>
      </w:r>
      <w:r w:rsidRPr="00C75BE8">
        <w:rPr>
          <w:rFonts w:ascii="Calibri" w:hAnsi="Calibri" w:cs="Calibri"/>
          <w:color w:val="455F51" w:themeColor="text2"/>
          <w:sz w:val="24"/>
          <w:szCs w:val="24"/>
        </w:rPr>
        <w:t xml:space="preserve">) </w:t>
      </w:r>
      <w:r w:rsidRPr="00C75BE8">
        <w:rPr>
          <w:rFonts w:ascii="Calibri" w:hAnsi="Calibri" w:cs="Calibri"/>
          <w:color w:val="455F51" w:themeColor="text2"/>
          <w:sz w:val="24"/>
          <w:szCs w:val="24"/>
        </w:rPr>
        <w:t xml:space="preserve">Initial transformation efforts were attached to the marketplace and co-branded w/choosehealth.gov.  Felt like it was detracting from our efforts and causing confusion.  We have separate branding now but still will be linked and will partner and support each other.  </w:t>
      </w:r>
    </w:p>
    <w:p w14:paraId="1EB8799D" w14:textId="48CAEBD1" w:rsidR="006750BA" w:rsidRPr="00C75BE8" w:rsidRDefault="006750BA" w:rsidP="00331DAC">
      <w:pPr>
        <w:pStyle w:val="ListParagraph"/>
        <w:numPr>
          <w:ilvl w:val="0"/>
          <w:numId w:val="20"/>
        </w:numPr>
        <w:rPr>
          <w:rFonts w:ascii="Calibri" w:hAnsi="Calibri" w:cs="Calibri"/>
          <w:color w:val="455F51" w:themeColor="text2"/>
          <w:sz w:val="24"/>
          <w:szCs w:val="24"/>
        </w:rPr>
      </w:pPr>
      <w:r w:rsidRPr="00C75BE8">
        <w:rPr>
          <w:rFonts w:ascii="Calibri" w:hAnsi="Calibri" w:cs="Calibri"/>
          <w:color w:val="455F51" w:themeColor="text2"/>
          <w:sz w:val="24"/>
          <w:szCs w:val="24"/>
        </w:rPr>
        <w:t>Feb 1</w:t>
      </w:r>
      <w:r w:rsidRPr="00C75BE8">
        <w:rPr>
          <w:rFonts w:ascii="Calibri" w:hAnsi="Calibri" w:cs="Calibri"/>
          <w:color w:val="455F51" w:themeColor="text2"/>
          <w:sz w:val="24"/>
          <w:szCs w:val="24"/>
          <w:vertAlign w:val="superscript"/>
        </w:rPr>
        <w:t>st</w:t>
      </w:r>
      <w:r w:rsidR="00331DAC" w:rsidRPr="00C75BE8">
        <w:rPr>
          <w:rFonts w:ascii="Calibri" w:hAnsi="Calibri" w:cs="Calibri"/>
          <w:color w:val="455F51" w:themeColor="text2"/>
          <w:sz w:val="24"/>
          <w:szCs w:val="24"/>
        </w:rPr>
        <w:t xml:space="preserve"> starts year 3 of </w:t>
      </w:r>
      <w:proofErr w:type="gramStart"/>
      <w:r w:rsidR="00331DAC" w:rsidRPr="00C75BE8">
        <w:rPr>
          <w:rFonts w:ascii="Calibri" w:hAnsi="Calibri" w:cs="Calibri"/>
          <w:color w:val="455F51" w:themeColor="text2"/>
          <w:sz w:val="24"/>
          <w:szCs w:val="24"/>
        </w:rPr>
        <w:t>4 year</w:t>
      </w:r>
      <w:proofErr w:type="gramEnd"/>
      <w:r w:rsidR="00331DAC" w:rsidRPr="00C75BE8">
        <w:rPr>
          <w:rFonts w:ascii="Calibri" w:hAnsi="Calibri" w:cs="Calibri"/>
          <w:color w:val="455F51" w:themeColor="text2"/>
          <w:sz w:val="24"/>
          <w:szCs w:val="24"/>
        </w:rPr>
        <w:t xml:space="preserve"> </w:t>
      </w:r>
      <w:r w:rsidR="00922F0A" w:rsidRPr="00C75BE8">
        <w:rPr>
          <w:rFonts w:ascii="Calibri" w:hAnsi="Calibri" w:cs="Calibri"/>
          <w:color w:val="455F51" w:themeColor="text2"/>
          <w:sz w:val="24"/>
          <w:szCs w:val="24"/>
        </w:rPr>
        <w:t xml:space="preserve">SIM </w:t>
      </w:r>
      <w:r w:rsidR="00331DAC" w:rsidRPr="00C75BE8">
        <w:rPr>
          <w:rFonts w:ascii="Calibri" w:hAnsi="Calibri" w:cs="Calibri"/>
          <w:color w:val="455F51" w:themeColor="text2"/>
          <w:sz w:val="24"/>
          <w:szCs w:val="24"/>
        </w:rPr>
        <w:t>grant</w:t>
      </w:r>
    </w:p>
    <w:p w14:paraId="4188C536" w14:textId="77777777" w:rsidR="00CB1BCB" w:rsidRDefault="00CB1BCB" w:rsidP="00922F0A">
      <w:pPr>
        <w:rPr>
          <w:rFonts w:ascii="Calibri" w:hAnsi="Calibri" w:cs="Calibri"/>
          <w:b/>
          <w:color w:val="455F51" w:themeColor="text2"/>
          <w:sz w:val="24"/>
          <w:szCs w:val="24"/>
        </w:rPr>
      </w:pPr>
    </w:p>
    <w:p w14:paraId="4D83C31A" w14:textId="4636DB52" w:rsidR="00922F0A" w:rsidRPr="00C75BE8" w:rsidRDefault="00922F0A" w:rsidP="00922F0A">
      <w:pPr>
        <w:rPr>
          <w:rFonts w:ascii="Calibri" w:hAnsi="Calibri" w:cs="Calibri"/>
          <w:b/>
          <w:color w:val="455F51" w:themeColor="text2"/>
          <w:sz w:val="24"/>
          <w:szCs w:val="24"/>
        </w:rPr>
      </w:pPr>
      <w:r w:rsidRPr="00C75BE8">
        <w:rPr>
          <w:rFonts w:ascii="Calibri" w:hAnsi="Calibri" w:cs="Calibri"/>
          <w:b/>
          <w:color w:val="455F51" w:themeColor="text2"/>
          <w:sz w:val="24"/>
          <w:szCs w:val="24"/>
        </w:rPr>
        <w:t>HN Sustainability Plan Process</w:t>
      </w:r>
    </w:p>
    <w:p w14:paraId="52E09310" w14:textId="34A012AA" w:rsidR="00922F0A" w:rsidRPr="00C75BE8" w:rsidRDefault="00925EFC" w:rsidP="00922F0A">
      <w:pPr>
        <w:rPr>
          <w:rFonts w:ascii="Calibri" w:hAnsi="Calibri" w:cs="Calibri"/>
          <w:color w:val="455F51" w:themeColor="text2"/>
          <w:sz w:val="24"/>
          <w:szCs w:val="24"/>
        </w:rPr>
      </w:pPr>
      <w:r w:rsidRPr="00C75BE8">
        <w:rPr>
          <w:rFonts w:ascii="Calibri" w:hAnsi="Calibri" w:cs="Calibri"/>
          <w:color w:val="455F51" w:themeColor="text2"/>
          <w:sz w:val="24"/>
          <w:szCs w:val="24"/>
        </w:rPr>
        <w:t>Short-Term: Structure Goals</w:t>
      </w:r>
    </w:p>
    <w:p w14:paraId="5D593B57" w14:textId="5DF6FD67" w:rsidR="00922F0A" w:rsidRPr="00C75BE8" w:rsidRDefault="00922F0A" w:rsidP="00922F0A">
      <w:pPr>
        <w:pStyle w:val="ListParagraph"/>
        <w:numPr>
          <w:ilvl w:val="0"/>
          <w:numId w:val="21"/>
        </w:numPr>
        <w:rPr>
          <w:rFonts w:ascii="Calibri" w:hAnsi="Calibri" w:cs="Calibri"/>
          <w:color w:val="455F51" w:themeColor="text2"/>
          <w:sz w:val="24"/>
          <w:szCs w:val="24"/>
        </w:rPr>
      </w:pPr>
      <w:r w:rsidRPr="00C75BE8">
        <w:rPr>
          <w:rFonts w:ascii="Calibri" w:hAnsi="Calibri" w:cs="Calibri"/>
          <w:color w:val="455F51" w:themeColor="text2"/>
          <w:sz w:val="24"/>
          <w:szCs w:val="24"/>
        </w:rPr>
        <w:t>HN Committee growth</w:t>
      </w:r>
      <w:r w:rsidR="006F1285" w:rsidRPr="00C75BE8">
        <w:rPr>
          <w:rFonts w:ascii="Calibri" w:hAnsi="Calibri" w:cs="Calibri"/>
          <w:color w:val="455F51" w:themeColor="text2"/>
          <w:sz w:val="24"/>
          <w:szCs w:val="24"/>
        </w:rPr>
        <w:t xml:space="preserve">- </w:t>
      </w:r>
      <w:r w:rsidRPr="00C75BE8">
        <w:rPr>
          <w:rFonts w:ascii="Calibri" w:hAnsi="Calibri" w:cs="Calibri"/>
          <w:color w:val="455F51" w:themeColor="text2"/>
          <w:sz w:val="24"/>
          <w:szCs w:val="24"/>
        </w:rPr>
        <w:t xml:space="preserve">Work is moving from visionary to operational via 3 strategic HN subcommittees:   Data, Sustainability and CHNA (Community Health Needs Assessments).  </w:t>
      </w:r>
      <w:r w:rsidR="006F1285" w:rsidRPr="00C75BE8">
        <w:rPr>
          <w:rFonts w:ascii="Calibri" w:hAnsi="Calibri" w:cs="Calibri"/>
          <w:color w:val="455F51" w:themeColor="text2"/>
          <w:sz w:val="24"/>
          <w:szCs w:val="24"/>
        </w:rPr>
        <w:t>Each</w:t>
      </w:r>
      <w:r w:rsidRPr="00C75BE8">
        <w:rPr>
          <w:rFonts w:ascii="Calibri" w:hAnsi="Calibri" w:cs="Calibri"/>
          <w:color w:val="455F51" w:themeColor="text2"/>
          <w:sz w:val="24"/>
          <w:szCs w:val="24"/>
        </w:rPr>
        <w:t xml:space="preserve"> are formed and meeting regularly.   </w:t>
      </w:r>
    </w:p>
    <w:p w14:paraId="094B4490" w14:textId="0C203A51" w:rsidR="00B44495" w:rsidRPr="00C75BE8" w:rsidRDefault="00B44495" w:rsidP="00052B79">
      <w:pPr>
        <w:pStyle w:val="ListParagraph"/>
        <w:numPr>
          <w:ilvl w:val="1"/>
          <w:numId w:val="21"/>
        </w:numPr>
        <w:rPr>
          <w:rFonts w:ascii="Calibri" w:hAnsi="Calibri" w:cs="Calibri"/>
          <w:color w:val="455F51" w:themeColor="text2"/>
          <w:sz w:val="24"/>
          <w:szCs w:val="24"/>
        </w:rPr>
      </w:pPr>
      <w:r w:rsidRPr="00C75BE8">
        <w:rPr>
          <w:rFonts w:ascii="Calibri" w:hAnsi="Calibri" w:cs="Calibri"/>
          <w:color w:val="455F51" w:themeColor="text2"/>
          <w:sz w:val="24"/>
          <w:szCs w:val="24"/>
        </w:rPr>
        <w:t>Data Committee-  Data committee meets monthly directly before Sustainability committee meetings.  Committee has been reviewing and analyzing available data on priority health areas.  Presentations have been made by State Planning Office on chronic disease</w:t>
      </w:r>
      <w:r w:rsidR="00925EFC" w:rsidRPr="00C75BE8">
        <w:rPr>
          <w:rFonts w:ascii="Calibri" w:hAnsi="Calibri" w:cs="Calibri"/>
          <w:color w:val="455F51" w:themeColor="text2"/>
          <w:sz w:val="24"/>
          <w:szCs w:val="24"/>
        </w:rPr>
        <w:t>/healthy living</w:t>
      </w:r>
      <w:r w:rsidRPr="00C75BE8">
        <w:rPr>
          <w:rFonts w:ascii="Calibri" w:hAnsi="Calibri" w:cs="Calibri"/>
          <w:color w:val="455F51" w:themeColor="text2"/>
          <w:sz w:val="24"/>
          <w:szCs w:val="24"/>
        </w:rPr>
        <w:t>, by DPH on maternal/child health, and on substance abuse by UD staff overseeing SPF-SIG efforts.</w:t>
      </w:r>
    </w:p>
    <w:p w14:paraId="40922A3A" w14:textId="384D51E3" w:rsidR="004057D2" w:rsidRPr="00C75BE8" w:rsidRDefault="00052B79" w:rsidP="00052B79">
      <w:pPr>
        <w:pStyle w:val="ListParagraph"/>
        <w:numPr>
          <w:ilvl w:val="1"/>
          <w:numId w:val="21"/>
        </w:numPr>
        <w:rPr>
          <w:rFonts w:ascii="Calibri" w:hAnsi="Calibri" w:cs="Calibri"/>
          <w:color w:val="455F51" w:themeColor="text2"/>
          <w:sz w:val="24"/>
          <w:szCs w:val="24"/>
        </w:rPr>
      </w:pPr>
      <w:r w:rsidRPr="00C75BE8">
        <w:rPr>
          <w:rFonts w:ascii="Calibri" w:hAnsi="Calibri" w:cs="Calibri"/>
          <w:color w:val="455F51" w:themeColor="text2"/>
          <w:sz w:val="24"/>
          <w:szCs w:val="24"/>
        </w:rPr>
        <w:lastRenderedPageBreak/>
        <w:t>CHNA Update-  Brin</w:t>
      </w:r>
      <w:r w:rsidR="008F7FD0" w:rsidRPr="00C75BE8">
        <w:rPr>
          <w:rFonts w:ascii="Calibri" w:hAnsi="Calibri" w:cs="Calibri"/>
          <w:color w:val="455F51" w:themeColor="text2"/>
          <w:sz w:val="24"/>
          <w:szCs w:val="24"/>
        </w:rPr>
        <w:t xml:space="preserve">gs </w:t>
      </w:r>
      <w:r w:rsidRPr="00C75BE8">
        <w:rPr>
          <w:rFonts w:ascii="Calibri" w:hAnsi="Calibri" w:cs="Calibri"/>
          <w:color w:val="455F51" w:themeColor="text2"/>
          <w:sz w:val="24"/>
          <w:szCs w:val="24"/>
        </w:rPr>
        <w:t>together HCPs to engage in a different way.  Comparing and contrasting priorities of hospitals and FQHCs</w:t>
      </w:r>
      <w:r w:rsidR="008F7FD0" w:rsidRPr="00C75BE8">
        <w:rPr>
          <w:rFonts w:ascii="Calibri" w:hAnsi="Calibri" w:cs="Calibri"/>
          <w:color w:val="455F51" w:themeColor="text2"/>
          <w:sz w:val="24"/>
          <w:szCs w:val="24"/>
        </w:rPr>
        <w:t xml:space="preserve"> </w:t>
      </w:r>
      <w:proofErr w:type="gramStart"/>
      <w:r w:rsidR="00035B4F" w:rsidRPr="00C75BE8">
        <w:rPr>
          <w:rFonts w:ascii="Calibri" w:hAnsi="Calibri" w:cs="Calibri"/>
          <w:color w:val="455F51" w:themeColor="text2"/>
          <w:sz w:val="24"/>
          <w:szCs w:val="24"/>
        </w:rPr>
        <w:t>in an effort to</w:t>
      </w:r>
      <w:proofErr w:type="gramEnd"/>
      <w:r w:rsidR="00035B4F" w:rsidRPr="00C75BE8">
        <w:rPr>
          <w:rFonts w:ascii="Calibri" w:hAnsi="Calibri" w:cs="Calibri"/>
          <w:color w:val="455F51" w:themeColor="text2"/>
          <w:sz w:val="24"/>
          <w:szCs w:val="24"/>
        </w:rPr>
        <w:t xml:space="preserve"> align and find sha</w:t>
      </w:r>
      <w:r w:rsidRPr="00C75BE8">
        <w:rPr>
          <w:rFonts w:ascii="Calibri" w:hAnsi="Calibri" w:cs="Calibri"/>
          <w:color w:val="455F51" w:themeColor="text2"/>
          <w:sz w:val="24"/>
          <w:szCs w:val="24"/>
        </w:rPr>
        <w:t xml:space="preserve">red language.  </w:t>
      </w:r>
    </w:p>
    <w:p w14:paraId="17F0F116" w14:textId="5BEB1DC9" w:rsidR="00052B79" w:rsidRPr="00C75BE8" w:rsidRDefault="00035B4F" w:rsidP="004057D2">
      <w:pPr>
        <w:pStyle w:val="ListParagraph"/>
        <w:numPr>
          <w:ilvl w:val="2"/>
          <w:numId w:val="21"/>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Consensus reached to </w:t>
      </w:r>
      <w:r w:rsidR="00052B79" w:rsidRPr="00C75BE8">
        <w:rPr>
          <w:rFonts w:ascii="Calibri" w:hAnsi="Calibri" w:cs="Calibri"/>
          <w:color w:val="455F51" w:themeColor="text2"/>
          <w:sz w:val="24"/>
          <w:szCs w:val="24"/>
        </w:rPr>
        <w:t xml:space="preserve">focus on access to care.  </w:t>
      </w:r>
      <w:r w:rsidR="008F7FD0" w:rsidRPr="00C75BE8">
        <w:rPr>
          <w:rFonts w:ascii="Calibri" w:hAnsi="Calibri" w:cs="Calibri"/>
          <w:color w:val="455F51" w:themeColor="text2"/>
          <w:sz w:val="24"/>
          <w:szCs w:val="24"/>
        </w:rPr>
        <w:t>A</w:t>
      </w:r>
      <w:r w:rsidR="00052B79" w:rsidRPr="00C75BE8">
        <w:rPr>
          <w:rFonts w:ascii="Calibri" w:hAnsi="Calibri" w:cs="Calibri"/>
          <w:color w:val="455F51" w:themeColor="text2"/>
          <w:sz w:val="24"/>
          <w:szCs w:val="24"/>
        </w:rPr>
        <w:t xml:space="preserve">ccess can be defined by costs, cultural access, physical, etc.  </w:t>
      </w:r>
    </w:p>
    <w:p w14:paraId="3BE13E87" w14:textId="166910F9" w:rsidR="00035B4F" w:rsidRPr="00C75BE8" w:rsidRDefault="00052B79" w:rsidP="00035B4F">
      <w:pPr>
        <w:pStyle w:val="ListParagraph"/>
        <w:numPr>
          <w:ilvl w:val="2"/>
          <w:numId w:val="21"/>
        </w:numPr>
        <w:rPr>
          <w:rFonts w:ascii="Calibri" w:hAnsi="Calibri" w:cs="Calibri"/>
          <w:color w:val="455F51" w:themeColor="text2"/>
          <w:sz w:val="24"/>
          <w:szCs w:val="24"/>
        </w:rPr>
      </w:pPr>
      <w:r w:rsidRPr="00C75BE8">
        <w:rPr>
          <w:rFonts w:ascii="Calibri" w:hAnsi="Calibri" w:cs="Calibri"/>
          <w:color w:val="455F51" w:themeColor="text2"/>
          <w:sz w:val="24"/>
          <w:szCs w:val="24"/>
        </w:rPr>
        <w:t>Understanding each other’s point of reference- ex that hospital has overutilization of ER and FQHC</w:t>
      </w:r>
      <w:r w:rsidR="00035B4F" w:rsidRPr="00C75BE8">
        <w:rPr>
          <w:rFonts w:ascii="Calibri" w:hAnsi="Calibri" w:cs="Calibri"/>
          <w:color w:val="455F51" w:themeColor="text2"/>
          <w:sz w:val="24"/>
          <w:szCs w:val="24"/>
        </w:rPr>
        <w:t xml:space="preserve"> has underutilization of services  </w:t>
      </w:r>
    </w:p>
    <w:p w14:paraId="63632DDA" w14:textId="2BDABA95" w:rsidR="00035B4F" w:rsidRPr="00C75BE8" w:rsidRDefault="00035B4F" w:rsidP="00035B4F">
      <w:pPr>
        <w:pStyle w:val="ListParagraph"/>
        <w:numPr>
          <w:ilvl w:val="2"/>
          <w:numId w:val="21"/>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Each healthcare systems </w:t>
      </w:r>
      <w:proofErr w:type="gramStart"/>
      <w:r w:rsidRPr="00C75BE8">
        <w:rPr>
          <w:rFonts w:ascii="Calibri" w:hAnsi="Calibri" w:cs="Calibri"/>
          <w:color w:val="455F51" w:themeColor="text2"/>
          <w:sz w:val="24"/>
          <w:szCs w:val="24"/>
        </w:rPr>
        <w:t>is</w:t>
      </w:r>
      <w:proofErr w:type="gramEnd"/>
      <w:r w:rsidRPr="00C75BE8">
        <w:rPr>
          <w:rFonts w:ascii="Calibri" w:hAnsi="Calibri" w:cs="Calibri"/>
          <w:color w:val="455F51" w:themeColor="text2"/>
          <w:sz w:val="24"/>
          <w:szCs w:val="24"/>
        </w:rPr>
        <w:t xml:space="preserve"> working o</w:t>
      </w:r>
      <w:r w:rsidR="00052B79" w:rsidRPr="00C75BE8">
        <w:rPr>
          <w:rFonts w:ascii="Calibri" w:hAnsi="Calibri" w:cs="Calibri"/>
          <w:color w:val="455F51" w:themeColor="text2"/>
          <w:sz w:val="24"/>
          <w:szCs w:val="24"/>
        </w:rPr>
        <w:t>n different ti</w:t>
      </w:r>
      <w:r w:rsidR="00925EFC" w:rsidRPr="00C75BE8">
        <w:rPr>
          <w:rFonts w:ascii="Calibri" w:hAnsi="Calibri" w:cs="Calibri"/>
          <w:color w:val="455F51" w:themeColor="text2"/>
          <w:sz w:val="24"/>
          <w:szCs w:val="24"/>
        </w:rPr>
        <w:t>me</w:t>
      </w:r>
      <w:r w:rsidR="00052B79" w:rsidRPr="00C75BE8">
        <w:rPr>
          <w:rFonts w:ascii="Calibri" w:hAnsi="Calibri" w:cs="Calibri"/>
          <w:color w:val="455F51" w:themeColor="text2"/>
          <w:sz w:val="24"/>
          <w:szCs w:val="24"/>
        </w:rPr>
        <w:t>frames for assessment</w:t>
      </w:r>
      <w:r w:rsidRPr="00C75BE8">
        <w:rPr>
          <w:rFonts w:ascii="Calibri" w:hAnsi="Calibri" w:cs="Calibri"/>
          <w:color w:val="455F51" w:themeColor="text2"/>
          <w:sz w:val="24"/>
          <w:szCs w:val="24"/>
        </w:rPr>
        <w:t xml:space="preserve"> and implementation plans</w:t>
      </w:r>
      <w:r w:rsidR="00052B79" w:rsidRPr="00C75BE8">
        <w:rPr>
          <w:rFonts w:ascii="Calibri" w:hAnsi="Calibri" w:cs="Calibri"/>
          <w:color w:val="455F51" w:themeColor="text2"/>
          <w:sz w:val="24"/>
          <w:szCs w:val="24"/>
        </w:rPr>
        <w:t xml:space="preserve">.  </w:t>
      </w:r>
      <w:r w:rsidRPr="00C75BE8">
        <w:rPr>
          <w:rFonts w:ascii="Calibri" w:hAnsi="Calibri" w:cs="Calibri"/>
          <w:color w:val="455F51" w:themeColor="text2"/>
          <w:sz w:val="24"/>
          <w:szCs w:val="24"/>
        </w:rPr>
        <w:t xml:space="preserve">Challenges:  </w:t>
      </w:r>
      <w:r w:rsidR="00052B79" w:rsidRPr="00C75BE8">
        <w:rPr>
          <w:rFonts w:ascii="Calibri" w:hAnsi="Calibri" w:cs="Calibri"/>
          <w:color w:val="455F51" w:themeColor="text2"/>
          <w:sz w:val="24"/>
          <w:szCs w:val="24"/>
        </w:rPr>
        <w:t xml:space="preserve">Community perception doesn’t </w:t>
      </w:r>
      <w:r w:rsidRPr="00C75BE8">
        <w:rPr>
          <w:rFonts w:ascii="Calibri" w:hAnsi="Calibri" w:cs="Calibri"/>
          <w:color w:val="455F51" w:themeColor="text2"/>
          <w:sz w:val="24"/>
          <w:szCs w:val="24"/>
        </w:rPr>
        <w:t xml:space="preserve">always </w:t>
      </w:r>
      <w:r w:rsidR="00052B79" w:rsidRPr="00C75BE8">
        <w:rPr>
          <w:rFonts w:ascii="Calibri" w:hAnsi="Calibri" w:cs="Calibri"/>
          <w:color w:val="455F51" w:themeColor="text2"/>
          <w:sz w:val="24"/>
          <w:szCs w:val="24"/>
        </w:rPr>
        <w:t>match up w/clinical needs.  Working collectively in Sussex to address overlap</w:t>
      </w:r>
    </w:p>
    <w:p w14:paraId="38F03A8E" w14:textId="326BD721" w:rsidR="00052B79" w:rsidRPr="00C75BE8" w:rsidRDefault="00052B79" w:rsidP="00035B4F">
      <w:pPr>
        <w:pStyle w:val="ListParagraph"/>
        <w:numPr>
          <w:ilvl w:val="2"/>
          <w:numId w:val="21"/>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Engaging stakeholders – role of HN Team is to facilitate space between </w:t>
      </w:r>
      <w:r w:rsidR="00B44495" w:rsidRPr="00C75BE8">
        <w:rPr>
          <w:rFonts w:ascii="Calibri" w:hAnsi="Calibri" w:cs="Calibri"/>
          <w:color w:val="455F51" w:themeColor="text2"/>
          <w:sz w:val="24"/>
          <w:szCs w:val="24"/>
        </w:rPr>
        <w:t>these conversations</w:t>
      </w:r>
      <w:r w:rsidRPr="00C75BE8">
        <w:rPr>
          <w:rFonts w:ascii="Calibri" w:hAnsi="Calibri" w:cs="Calibri"/>
          <w:color w:val="455F51" w:themeColor="text2"/>
          <w:sz w:val="24"/>
          <w:szCs w:val="24"/>
        </w:rPr>
        <w:t xml:space="preserve"> and find</w:t>
      </w:r>
      <w:r w:rsidR="00BD2CF9" w:rsidRPr="00C75BE8">
        <w:rPr>
          <w:rFonts w:ascii="Calibri" w:hAnsi="Calibri" w:cs="Calibri"/>
          <w:color w:val="455F51" w:themeColor="text2"/>
          <w:sz w:val="24"/>
          <w:szCs w:val="24"/>
        </w:rPr>
        <w:t xml:space="preserve"> </w:t>
      </w:r>
      <w:r w:rsidRPr="00C75BE8">
        <w:rPr>
          <w:rFonts w:ascii="Calibri" w:hAnsi="Calibri" w:cs="Calibri"/>
          <w:color w:val="455F51" w:themeColor="text2"/>
          <w:sz w:val="24"/>
          <w:szCs w:val="24"/>
        </w:rPr>
        <w:t>alignment</w:t>
      </w:r>
      <w:r w:rsidR="00035B4F" w:rsidRPr="00C75BE8">
        <w:rPr>
          <w:rFonts w:ascii="Calibri" w:hAnsi="Calibri" w:cs="Calibri"/>
          <w:color w:val="455F51" w:themeColor="text2"/>
          <w:sz w:val="24"/>
          <w:szCs w:val="24"/>
        </w:rPr>
        <w:t>.</w:t>
      </w:r>
    </w:p>
    <w:p w14:paraId="1A855C84" w14:textId="6DF5A39D" w:rsidR="00BD2CF9" w:rsidRPr="00C75BE8" w:rsidRDefault="00083689" w:rsidP="00BD2CF9">
      <w:pPr>
        <w:rPr>
          <w:rFonts w:ascii="Calibri" w:hAnsi="Calibri" w:cs="Calibri"/>
          <w:color w:val="455F51" w:themeColor="text2"/>
          <w:sz w:val="24"/>
          <w:szCs w:val="24"/>
        </w:rPr>
      </w:pPr>
      <w:r>
        <w:rPr>
          <w:rFonts w:ascii="Calibri" w:hAnsi="Calibri" w:cs="Calibri"/>
          <w:color w:val="455F51" w:themeColor="text2"/>
          <w:sz w:val="24"/>
          <w:szCs w:val="24"/>
        </w:rPr>
        <w:t>Aligning with State I</w:t>
      </w:r>
      <w:r w:rsidR="00922F0A" w:rsidRPr="00C75BE8">
        <w:rPr>
          <w:rFonts w:ascii="Calibri" w:hAnsi="Calibri" w:cs="Calibri"/>
          <w:color w:val="455F51" w:themeColor="text2"/>
          <w:sz w:val="24"/>
          <w:szCs w:val="24"/>
        </w:rPr>
        <w:t>nitiatives</w:t>
      </w:r>
    </w:p>
    <w:p w14:paraId="1BA734FC" w14:textId="77777777" w:rsidR="00083689" w:rsidRDefault="00BD2CF9" w:rsidP="003D27F6">
      <w:pPr>
        <w:pStyle w:val="ListParagraph"/>
        <w:numPr>
          <w:ilvl w:val="0"/>
          <w:numId w:val="21"/>
        </w:numPr>
        <w:rPr>
          <w:rFonts w:ascii="Calibri" w:hAnsi="Calibri" w:cs="Calibri"/>
          <w:color w:val="455F51" w:themeColor="text2"/>
          <w:sz w:val="24"/>
          <w:szCs w:val="24"/>
        </w:rPr>
      </w:pPr>
      <w:r w:rsidRPr="00C75BE8">
        <w:rPr>
          <w:rFonts w:ascii="Calibri" w:hAnsi="Calibri" w:cs="Calibri"/>
          <w:color w:val="455F51" w:themeColor="text2"/>
          <w:sz w:val="24"/>
          <w:szCs w:val="24"/>
        </w:rPr>
        <w:t>HN Project Director has been reviewing initiatives</w:t>
      </w:r>
      <w:r w:rsidR="00516484" w:rsidRPr="00C75BE8">
        <w:rPr>
          <w:rFonts w:ascii="Calibri" w:hAnsi="Calibri" w:cs="Calibri"/>
          <w:color w:val="455F51" w:themeColor="text2"/>
          <w:sz w:val="24"/>
          <w:szCs w:val="24"/>
        </w:rPr>
        <w:t xml:space="preserve"> that are state, federally and locally funded.  Discussion</w:t>
      </w:r>
      <w:r w:rsidRPr="00C75BE8">
        <w:rPr>
          <w:rFonts w:ascii="Calibri" w:hAnsi="Calibri" w:cs="Calibri"/>
          <w:color w:val="455F51" w:themeColor="text2"/>
          <w:sz w:val="24"/>
          <w:szCs w:val="24"/>
        </w:rPr>
        <w:t>s underway</w:t>
      </w:r>
      <w:r w:rsidR="00516484" w:rsidRPr="00C75BE8">
        <w:rPr>
          <w:rFonts w:ascii="Calibri" w:hAnsi="Calibri" w:cs="Calibri"/>
          <w:color w:val="455F51" w:themeColor="text2"/>
          <w:sz w:val="24"/>
          <w:szCs w:val="24"/>
        </w:rPr>
        <w:t xml:space="preserve"> w/new DHSS Sec</w:t>
      </w:r>
      <w:r w:rsidRPr="00C75BE8">
        <w:rPr>
          <w:rFonts w:ascii="Calibri" w:hAnsi="Calibri" w:cs="Calibri"/>
          <w:color w:val="455F51" w:themeColor="text2"/>
          <w:sz w:val="24"/>
          <w:szCs w:val="24"/>
        </w:rPr>
        <w:t>retary</w:t>
      </w:r>
      <w:r w:rsidR="00516484" w:rsidRPr="00C75BE8">
        <w:rPr>
          <w:rFonts w:ascii="Calibri" w:hAnsi="Calibri" w:cs="Calibri"/>
          <w:color w:val="455F51" w:themeColor="text2"/>
          <w:sz w:val="24"/>
          <w:szCs w:val="24"/>
        </w:rPr>
        <w:t>., DSAMH, M</w:t>
      </w:r>
      <w:r w:rsidRPr="00C75BE8">
        <w:rPr>
          <w:rFonts w:ascii="Calibri" w:hAnsi="Calibri" w:cs="Calibri"/>
          <w:color w:val="455F51" w:themeColor="text2"/>
          <w:sz w:val="24"/>
          <w:szCs w:val="24"/>
        </w:rPr>
        <w:t>/</w:t>
      </w:r>
      <w:r w:rsidR="00516484" w:rsidRPr="00C75BE8">
        <w:rPr>
          <w:rFonts w:ascii="Calibri" w:hAnsi="Calibri" w:cs="Calibri"/>
          <w:color w:val="455F51" w:themeColor="text2"/>
          <w:sz w:val="24"/>
          <w:szCs w:val="24"/>
        </w:rPr>
        <w:t>CH, Community Philanthropy</w:t>
      </w:r>
      <w:r w:rsidRPr="00C75BE8">
        <w:rPr>
          <w:rFonts w:ascii="Calibri" w:hAnsi="Calibri" w:cs="Calibri"/>
          <w:color w:val="455F51" w:themeColor="text2"/>
          <w:sz w:val="24"/>
          <w:szCs w:val="24"/>
        </w:rPr>
        <w:t xml:space="preserve">, </w:t>
      </w:r>
      <w:proofErr w:type="gramStart"/>
      <w:r w:rsidRPr="00C75BE8">
        <w:rPr>
          <w:rFonts w:ascii="Calibri" w:hAnsi="Calibri" w:cs="Calibri"/>
          <w:color w:val="455F51" w:themeColor="text2"/>
          <w:sz w:val="24"/>
          <w:szCs w:val="24"/>
        </w:rPr>
        <w:t>etc.</w:t>
      </w:r>
      <w:r w:rsidR="00516484" w:rsidRPr="00C75BE8">
        <w:rPr>
          <w:rFonts w:ascii="Calibri" w:hAnsi="Calibri" w:cs="Calibri"/>
          <w:color w:val="455F51" w:themeColor="text2"/>
          <w:sz w:val="24"/>
          <w:szCs w:val="24"/>
        </w:rPr>
        <w:t>.</w:t>
      </w:r>
      <w:proofErr w:type="gramEnd"/>
      <w:r w:rsidR="00516484" w:rsidRPr="00C75BE8">
        <w:rPr>
          <w:rFonts w:ascii="Calibri" w:hAnsi="Calibri" w:cs="Calibri"/>
          <w:color w:val="455F51" w:themeColor="text2"/>
          <w:sz w:val="24"/>
          <w:szCs w:val="24"/>
        </w:rPr>
        <w:t xml:space="preserve">  </w:t>
      </w:r>
      <w:r w:rsidRPr="00C75BE8">
        <w:rPr>
          <w:rFonts w:ascii="Calibri" w:hAnsi="Calibri" w:cs="Calibri"/>
          <w:color w:val="455F51" w:themeColor="text2"/>
          <w:sz w:val="24"/>
          <w:szCs w:val="24"/>
        </w:rPr>
        <w:t xml:space="preserve">Rita </w:t>
      </w:r>
      <w:proofErr w:type="spellStart"/>
      <w:r w:rsidRPr="00C75BE8">
        <w:rPr>
          <w:rFonts w:ascii="Calibri" w:hAnsi="Calibri" w:cs="Calibri"/>
          <w:color w:val="455F51" w:themeColor="text2"/>
          <w:sz w:val="24"/>
          <w:szCs w:val="24"/>
        </w:rPr>
        <w:t>Landgraf</w:t>
      </w:r>
      <w:proofErr w:type="spellEnd"/>
      <w:r w:rsidRPr="00C75BE8">
        <w:rPr>
          <w:rFonts w:ascii="Calibri" w:hAnsi="Calibri" w:cs="Calibri"/>
          <w:color w:val="455F51" w:themeColor="text2"/>
          <w:sz w:val="24"/>
          <w:szCs w:val="24"/>
        </w:rPr>
        <w:t xml:space="preserve"> will remain on the DCHI Board and</w:t>
      </w:r>
      <w:r w:rsidR="00083689">
        <w:rPr>
          <w:rFonts w:ascii="Calibri" w:hAnsi="Calibri" w:cs="Calibri"/>
          <w:color w:val="455F51" w:themeColor="text2"/>
          <w:sz w:val="24"/>
          <w:szCs w:val="24"/>
        </w:rPr>
        <w:t xml:space="preserve"> </w:t>
      </w:r>
      <w:r w:rsidRPr="00C75BE8">
        <w:rPr>
          <w:rFonts w:ascii="Calibri" w:hAnsi="Calibri" w:cs="Calibri"/>
          <w:color w:val="455F51" w:themeColor="text2"/>
          <w:sz w:val="24"/>
          <w:szCs w:val="24"/>
        </w:rPr>
        <w:t>HN Committe</w:t>
      </w:r>
      <w:r w:rsidR="00083689">
        <w:rPr>
          <w:rFonts w:ascii="Calibri" w:hAnsi="Calibri" w:cs="Calibri"/>
          <w:color w:val="455F51" w:themeColor="text2"/>
          <w:sz w:val="24"/>
          <w:szCs w:val="24"/>
        </w:rPr>
        <w:t>e in her new role at UD, but</w:t>
      </w:r>
      <w:r w:rsidRPr="00C75BE8">
        <w:rPr>
          <w:rFonts w:ascii="Calibri" w:hAnsi="Calibri" w:cs="Calibri"/>
          <w:color w:val="455F51" w:themeColor="text2"/>
          <w:sz w:val="24"/>
          <w:szCs w:val="24"/>
        </w:rPr>
        <w:t xml:space="preserve"> DHSS</w:t>
      </w:r>
      <w:r w:rsidR="00516484" w:rsidRPr="00C75BE8">
        <w:rPr>
          <w:rFonts w:ascii="Calibri" w:hAnsi="Calibri" w:cs="Calibri"/>
          <w:color w:val="455F51" w:themeColor="text2"/>
          <w:sz w:val="24"/>
          <w:szCs w:val="24"/>
        </w:rPr>
        <w:t xml:space="preserve"> </w:t>
      </w:r>
      <w:r w:rsidR="00083689">
        <w:rPr>
          <w:rFonts w:ascii="Calibri" w:hAnsi="Calibri" w:cs="Calibri"/>
          <w:color w:val="455F51" w:themeColor="text2"/>
          <w:sz w:val="24"/>
          <w:szCs w:val="24"/>
        </w:rPr>
        <w:t xml:space="preserve">leadership holds a </w:t>
      </w:r>
      <w:r w:rsidR="00516484" w:rsidRPr="00C75BE8">
        <w:rPr>
          <w:rFonts w:ascii="Calibri" w:hAnsi="Calibri" w:cs="Calibri"/>
          <w:color w:val="455F51" w:themeColor="text2"/>
          <w:sz w:val="24"/>
          <w:szCs w:val="24"/>
        </w:rPr>
        <w:t xml:space="preserve">board </w:t>
      </w:r>
      <w:r w:rsidRPr="00C75BE8">
        <w:rPr>
          <w:rFonts w:ascii="Calibri" w:hAnsi="Calibri" w:cs="Calibri"/>
          <w:color w:val="455F51" w:themeColor="text2"/>
          <w:sz w:val="24"/>
          <w:szCs w:val="24"/>
        </w:rPr>
        <w:t>seat</w:t>
      </w:r>
      <w:r w:rsidR="00083689">
        <w:rPr>
          <w:rFonts w:ascii="Calibri" w:hAnsi="Calibri" w:cs="Calibri"/>
          <w:color w:val="455F51" w:themeColor="text2"/>
          <w:sz w:val="24"/>
          <w:szCs w:val="24"/>
        </w:rPr>
        <w:t xml:space="preserve"> so new Secretary to join as well</w:t>
      </w:r>
      <w:r w:rsidRPr="00C75BE8">
        <w:rPr>
          <w:rFonts w:ascii="Calibri" w:hAnsi="Calibri" w:cs="Calibri"/>
          <w:color w:val="455F51" w:themeColor="text2"/>
          <w:sz w:val="24"/>
          <w:szCs w:val="24"/>
        </w:rPr>
        <w:t xml:space="preserve">.  </w:t>
      </w:r>
    </w:p>
    <w:p w14:paraId="1AA9516F" w14:textId="0D45F2B0" w:rsidR="003D27F6" w:rsidRPr="00C75BE8" w:rsidRDefault="00083689" w:rsidP="003D27F6">
      <w:pPr>
        <w:pStyle w:val="ListParagraph"/>
        <w:numPr>
          <w:ilvl w:val="0"/>
          <w:numId w:val="21"/>
        </w:numPr>
        <w:rPr>
          <w:rFonts w:ascii="Calibri" w:hAnsi="Calibri" w:cs="Calibri"/>
          <w:color w:val="455F51" w:themeColor="text2"/>
          <w:sz w:val="24"/>
          <w:szCs w:val="24"/>
        </w:rPr>
      </w:pPr>
      <w:r>
        <w:rPr>
          <w:rFonts w:ascii="Calibri" w:hAnsi="Calibri" w:cs="Calibri"/>
          <w:color w:val="455F51" w:themeColor="text2"/>
          <w:sz w:val="24"/>
          <w:szCs w:val="24"/>
        </w:rPr>
        <w:t xml:space="preserve">The </w:t>
      </w:r>
      <w:r w:rsidR="00BD2CF9" w:rsidRPr="00C75BE8">
        <w:rPr>
          <w:rFonts w:ascii="Calibri" w:hAnsi="Calibri" w:cs="Calibri"/>
          <w:color w:val="455F51" w:themeColor="text2"/>
          <w:sz w:val="24"/>
          <w:szCs w:val="24"/>
        </w:rPr>
        <w:t>Early Childhood C</w:t>
      </w:r>
      <w:r w:rsidR="00516484" w:rsidRPr="00C75BE8">
        <w:rPr>
          <w:rFonts w:ascii="Calibri" w:hAnsi="Calibri" w:cs="Calibri"/>
          <w:color w:val="455F51" w:themeColor="text2"/>
          <w:sz w:val="24"/>
          <w:szCs w:val="24"/>
        </w:rPr>
        <w:t>o</w:t>
      </w:r>
      <w:r w:rsidR="00BD2CF9" w:rsidRPr="00C75BE8">
        <w:rPr>
          <w:rFonts w:ascii="Calibri" w:hAnsi="Calibri" w:cs="Calibri"/>
          <w:color w:val="455F51" w:themeColor="text2"/>
          <w:sz w:val="24"/>
          <w:szCs w:val="24"/>
        </w:rPr>
        <w:t xml:space="preserve">uncil has formed a new health committee that </w:t>
      </w:r>
      <w:r>
        <w:rPr>
          <w:rFonts w:ascii="Calibri" w:hAnsi="Calibri" w:cs="Calibri"/>
          <w:color w:val="455F51" w:themeColor="text2"/>
          <w:sz w:val="24"/>
          <w:szCs w:val="24"/>
        </w:rPr>
        <w:t xml:space="preserve">Leslie </w:t>
      </w:r>
      <w:r w:rsidR="00BD2CF9" w:rsidRPr="00C75BE8">
        <w:rPr>
          <w:rFonts w:ascii="Calibri" w:hAnsi="Calibri" w:cs="Calibri"/>
          <w:color w:val="455F51" w:themeColor="text2"/>
          <w:sz w:val="24"/>
          <w:szCs w:val="24"/>
        </w:rPr>
        <w:t xml:space="preserve">is </w:t>
      </w:r>
      <w:r w:rsidR="00516484" w:rsidRPr="00C75BE8">
        <w:rPr>
          <w:rFonts w:ascii="Calibri" w:hAnsi="Calibri" w:cs="Calibri"/>
          <w:color w:val="455F51" w:themeColor="text2"/>
          <w:sz w:val="24"/>
          <w:szCs w:val="24"/>
        </w:rPr>
        <w:t xml:space="preserve">chairing.  Council is now looking beyond quality rating system (STARS) to look at total vision of early childhood.  </w:t>
      </w:r>
      <w:r w:rsidR="003D27F6" w:rsidRPr="00C75BE8">
        <w:rPr>
          <w:rFonts w:ascii="Calibri" w:hAnsi="Calibri" w:cs="Calibri"/>
          <w:color w:val="455F51" w:themeColor="text2"/>
          <w:sz w:val="24"/>
          <w:szCs w:val="24"/>
        </w:rPr>
        <w:t xml:space="preserve">With this new lens of convergence, they are </w:t>
      </w:r>
      <w:r w:rsidR="00516484" w:rsidRPr="00C75BE8">
        <w:rPr>
          <w:rFonts w:ascii="Calibri" w:hAnsi="Calibri" w:cs="Calibri"/>
          <w:color w:val="455F51" w:themeColor="text2"/>
          <w:sz w:val="24"/>
          <w:szCs w:val="24"/>
        </w:rPr>
        <w:t>going to need a s</w:t>
      </w:r>
      <w:r w:rsidR="00BD2CF9" w:rsidRPr="00C75BE8">
        <w:rPr>
          <w:rFonts w:ascii="Calibri" w:hAnsi="Calibri" w:cs="Calibri"/>
          <w:color w:val="455F51" w:themeColor="text2"/>
          <w:sz w:val="24"/>
          <w:szCs w:val="24"/>
        </w:rPr>
        <w:t>pace to operationalize that</w:t>
      </w:r>
      <w:r w:rsidR="003D27F6" w:rsidRPr="00C75BE8">
        <w:rPr>
          <w:rFonts w:ascii="Calibri" w:hAnsi="Calibri" w:cs="Calibri"/>
          <w:color w:val="455F51" w:themeColor="text2"/>
          <w:sz w:val="24"/>
          <w:szCs w:val="24"/>
        </w:rPr>
        <w:t xml:space="preserve"> and HN may be the right fit.</w:t>
      </w:r>
    </w:p>
    <w:p w14:paraId="0DED7160" w14:textId="63E6ED13" w:rsidR="00390AC2" w:rsidRPr="00C75BE8" w:rsidRDefault="003D27F6" w:rsidP="003D27F6">
      <w:pPr>
        <w:pStyle w:val="ListParagraph"/>
        <w:numPr>
          <w:ilvl w:val="0"/>
          <w:numId w:val="21"/>
        </w:numPr>
        <w:rPr>
          <w:rFonts w:ascii="Calibri" w:hAnsi="Calibri" w:cs="Calibri"/>
          <w:color w:val="455F51" w:themeColor="text2"/>
          <w:sz w:val="24"/>
          <w:szCs w:val="24"/>
        </w:rPr>
      </w:pPr>
      <w:r w:rsidRPr="00C75BE8">
        <w:rPr>
          <w:rFonts w:ascii="Calibri" w:hAnsi="Calibri" w:cs="Calibri"/>
          <w:color w:val="455F51" w:themeColor="text2"/>
          <w:sz w:val="24"/>
          <w:szCs w:val="24"/>
        </w:rPr>
        <w:t>Workforce Dev</w:t>
      </w:r>
      <w:r w:rsidR="00390AC2" w:rsidRPr="00C75BE8">
        <w:rPr>
          <w:rFonts w:ascii="Calibri" w:hAnsi="Calibri" w:cs="Calibri"/>
          <w:color w:val="455F51" w:themeColor="text2"/>
          <w:sz w:val="24"/>
          <w:szCs w:val="24"/>
        </w:rPr>
        <w:t>e</w:t>
      </w:r>
      <w:r w:rsidRPr="00C75BE8">
        <w:rPr>
          <w:rFonts w:ascii="Calibri" w:hAnsi="Calibri" w:cs="Calibri"/>
          <w:color w:val="455F51" w:themeColor="text2"/>
          <w:sz w:val="24"/>
          <w:szCs w:val="24"/>
        </w:rPr>
        <w:t>lopment</w:t>
      </w:r>
      <w:r w:rsidR="00612AD9" w:rsidRPr="00C75BE8">
        <w:rPr>
          <w:rFonts w:ascii="Calibri" w:hAnsi="Calibri" w:cs="Calibri"/>
          <w:color w:val="455F51" w:themeColor="text2"/>
          <w:sz w:val="24"/>
          <w:szCs w:val="24"/>
        </w:rPr>
        <w:t xml:space="preserve"> and Education are high priorities for state</w:t>
      </w:r>
    </w:p>
    <w:p w14:paraId="42222049" w14:textId="77777777" w:rsidR="00083689" w:rsidRDefault="00083689" w:rsidP="00612AD9">
      <w:pPr>
        <w:rPr>
          <w:rFonts w:ascii="Calibri" w:hAnsi="Calibri" w:cs="Calibri"/>
          <w:color w:val="455F51" w:themeColor="text2"/>
          <w:sz w:val="24"/>
          <w:szCs w:val="24"/>
        </w:rPr>
      </w:pPr>
    </w:p>
    <w:p w14:paraId="44C0BE06" w14:textId="6BB2B6F7" w:rsidR="00612AD9" w:rsidRPr="00C75BE8" w:rsidRDefault="00612AD9" w:rsidP="00612AD9">
      <w:pPr>
        <w:rPr>
          <w:rFonts w:ascii="Calibri" w:hAnsi="Calibri" w:cs="Calibri"/>
          <w:color w:val="455F51" w:themeColor="text2"/>
          <w:sz w:val="24"/>
          <w:szCs w:val="24"/>
        </w:rPr>
      </w:pPr>
      <w:r w:rsidRPr="00C75BE8">
        <w:rPr>
          <w:rFonts w:ascii="Calibri" w:hAnsi="Calibri" w:cs="Calibri"/>
          <w:color w:val="455F51" w:themeColor="text2"/>
          <w:sz w:val="24"/>
          <w:szCs w:val="24"/>
        </w:rPr>
        <w:t>M</w:t>
      </w:r>
      <w:r w:rsidR="00925EFC" w:rsidRPr="00C75BE8">
        <w:rPr>
          <w:rFonts w:ascii="Calibri" w:hAnsi="Calibri" w:cs="Calibri"/>
          <w:color w:val="455F51" w:themeColor="text2"/>
          <w:sz w:val="24"/>
          <w:szCs w:val="24"/>
        </w:rPr>
        <w:t xml:space="preserve">id-Term Goals:  </w:t>
      </w:r>
      <w:r w:rsidRPr="00C75BE8">
        <w:rPr>
          <w:rFonts w:ascii="Calibri" w:hAnsi="Calibri" w:cs="Calibri"/>
          <w:color w:val="455F51" w:themeColor="text2"/>
          <w:sz w:val="24"/>
          <w:szCs w:val="24"/>
        </w:rPr>
        <w:t>Grant Funding</w:t>
      </w:r>
    </w:p>
    <w:p w14:paraId="0A2FBAE0" w14:textId="77777777" w:rsidR="00744A38" w:rsidRPr="00C75BE8" w:rsidRDefault="00612AD9" w:rsidP="00744A38">
      <w:pPr>
        <w:pStyle w:val="ListParagraph"/>
        <w:numPr>
          <w:ilvl w:val="0"/>
          <w:numId w:val="23"/>
        </w:numPr>
        <w:rPr>
          <w:rFonts w:ascii="Calibri" w:hAnsi="Calibri" w:cs="Calibri"/>
          <w:color w:val="455F51" w:themeColor="text2"/>
          <w:sz w:val="24"/>
          <w:szCs w:val="24"/>
        </w:rPr>
      </w:pPr>
      <w:r w:rsidRPr="00C75BE8">
        <w:rPr>
          <w:rFonts w:ascii="Calibri" w:hAnsi="Calibri" w:cs="Calibri"/>
          <w:color w:val="455F51" w:themeColor="text2"/>
          <w:sz w:val="24"/>
          <w:szCs w:val="24"/>
        </w:rPr>
        <w:t>Committee reviewed several RFPs recently issued by federal agencies (CDC, OMH) and foundations</w:t>
      </w:r>
      <w:r w:rsidR="00FE07FC" w:rsidRPr="00C75BE8">
        <w:rPr>
          <w:rFonts w:ascii="Calibri" w:hAnsi="Calibri" w:cs="Calibri"/>
          <w:color w:val="455F51" w:themeColor="text2"/>
          <w:sz w:val="24"/>
          <w:szCs w:val="24"/>
        </w:rPr>
        <w:t>.  Discussion evolved into the committee’s broader funding and grant strategy approach, and whether primary focus should be on the statewide infrastructure, building the capacity for DCHI to deliver programming, and/or directing individual councils to funding sources while building their capacity to pursue and manage such funding.</w:t>
      </w:r>
    </w:p>
    <w:p w14:paraId="4A7E40F6" w14:textId="77777777" w:rsidR="00744A38" w:rsidRPr="00C75BE8" w:rsidRDefault="001D7D05" w:rsidP="00744A38">
      <w:pPr>
        <w:pStyle w:val="ListParagraph"/>
        <w:numPr>
          <w:ilvl w:val="0"/>
          <w:numId w:val="23"/>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Identified 2 categories:  1) capacity-building at a higher level; and, 2) </w:t>
      </w:r>
      <w:r w:rsidR="00ED4DB6" w:rsidRPr="00C75BE8">
        <w:rPr>
          <w:rFonts w:ascii="Calibri" w:hAnsi="Calibri" w:cs="Calibri"/>
          <w:color w:val="455F51" w:themeColor="text2"/>
          <w:sz w:val="24"/>
          <w:szCs w:val="24"/>
        </w:rPr>
        <w:t xml:space="preserve">helping funding become </w:t>
      </w:r>
      <w:r w:rsidRPr="00C75BE8">
        <w:rPr>
          <w:rFonts w:ascii="Calibri" w:hAnsi="Calibri" w:cs="Calibri"/>
          <w:color w:val="455F51" w:themeColor="text2"/>
          <w:sz w:val="24"/>
          <w:szCs w:val="24"/>
        </w:rPr>
        <w:t xml:space="preserve">more distributed </w:t>
      </w:r>
      <w:r w:rsidR="00ED4DB6" w:rsidRPr="00C75BE8">
        <w:rPr>
          <w:rFonts w:ascii="Calibri" w:hAnsi="Calibri" w:cs="Calibri"/>
          <w:color w:val="455F51" w:themeColor="text2"/>
          <w:sz w:val="24"/>
          <w:szCs w:val="24"/>
        </w:rPr>
        <w:t xml:space="preserve">by fostering cooperation and helping community entities </w:t>
      </w:r>
      <w:r w:rsidRPr="00C75BE8">
        <w:rPr>
          <w:rFonts w:ascii="Calibri" w:hAnsi="Calibri" w:cs="Calibri"/>
          <w:color w:val="455F51" w:themeColor="text2"/>
          <w:sz w:val="24"/>
          <w:szCs w:val="24"/>
        </w:rPr>
        <w:t>be more successful at raising the</w:t>
      </w:r>
      <w:r w:rsidR="00ED4DB6" w:rsidRPr="00C75BE8">
        <w:rPr>
          <w:rFonts w:ascii="Calibri" w:hAnsi="Calibri" w:cs="Calibri"/>
          <w:color w:val="455F51" w:themeColor="text2"/>
          <w:sz w:val="24"/>
          <w:szCs w:val="24"/>
        </w:rPr>
        <w:t>ir own money and not competing</w:t>
      </w:r>
    </w:p>
    <w:p w14:paraId="6F4447AF" w14:textId="77777777" w:rsidR="00744A38" w:rsidRPr="00C75BE8" w:rsidRDefault="001D7D05" w:rsidP="00744A38">
      <w:pPr>
        <w:pStyle w:val="ListParagraph"/>
        <w:numPr>
          <w:ilvl w:val="0"/>
          <w:numId w:val="23"/>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What portfolio of opportunities should we consider?  </w:t>
      </w:r>
      <w:r w:rsidR="00FE07FC" w:rsidRPr="00C75BE8">
        <w:rPr>
          <w:rFonts w:ascii="Calibri" w:hAnsi="Calibri" w:cs="Calibri"/>
          <w:color w:val="455F51" w:themeColor="text2"/>
          <w:sz w:val="24"/>
          <w:szCs w:val="24"/>
        </w:rPr>
        <w:t xml:space="preserve">Committee further explored a collective impact model where DCHI would serve as a backbone agency and the “hub” for capacity work of the councils.  </w:t>
      </w:r>
      <w:r w:rsidRPr="00C75BE8">
        <w:rPr>
          <w:rFonts w:ascii="Calibri" w:hAnsi="Calibri" w:cs="Calibri"/>
          <w:color w:val="455F51" w:themeColor="text2"/>
          <w:sz w:val="24"/>
          <w:szCs w:val="24"/>
        </w:rPr>
        <w:t>In this capacity, DCHI would do more than provide TA and training, but also serve as a convener of multiple groups part of a comprehensive plan.</w:t>
      </w:r>
      <w:r w:rsidR="00FE07FC" w:rsidRPr="00C75BE8">
        <w:rPr>
          <w:rFonts w:ascii="Calibri" w:hAnsi="Calibri" w:cs="Calibri"/>
          <w:color w:val="455F51" w:themeColor="text2"/>
          <w:sz w:val="24"/>
          <w:szCs w:val="24"/>
        </w:rPr>
        <w:t xml:space="preserve"> </w:t>
      </w:r>
      <w:r w:rsidRPr="00C75BE8">
        <w:rPr>
          <w:rFonts w:ascii="Calibri" w:hAnsi="Calibri" w:cs="Calibri"/>
          <w:color w:val="455F51" w:themeColor="text2"/>
          <w:sz w:val="24"/>
          <w:szCs w:val="24"/>
        </w:rPr>
        <w:t xml:space="preserve"> DCHI’s role could be to manage data and provider administrative oversight.  DCHI also has capacity to serve as fiscal agent.  </w:t>
      </w:r>
    </w:p>
    <w:p w14:paraId="01D5011B" w14:textId="77777777" w:rsidR="00744A38" w:rsidRPr="00C75BE8" w:rsidRDefault="001D7D05" w:rsidP="00744A38">
      <w:pPr>
        <w:pStyle w:val="ListParagraph"/>
        <w:numPr>
          <w:ilvl w:val="0"/>
          <w:numId w:val="23"/>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What is the gold standard?  DCHI was purposefully built and constructed around CMMI’s mission.  If this work is going to continue to sit at the Governor’s office or </w:t>
      </w:r>
      <w:proofErr w:type="gramStart"/>
      <w:r w:rsidRPr="00C75BE8">
        <w:rPr>
          <w:rFonts w:ascii="Calibri" w:hAnsi="Calibri" w:cs="Calibri"/>
          <w:color w:val="455F51" w:themeColor="text2"/>
          <w:sz w:val="24"/>
          <w:szCs w:val="24"/>
        </w:rPr>
        <w:t>DHHC  -</w:t>
      </w:r>
      <w:proofErr w:type="gramEnd"/>
      <w:r w:rsidRPr="00C75BE8">
        <w:rPr>
          <w:rFonts w:ascii="Calibri" w:hAnsi="Calibri" w:cs="Calibri"/>
          <w:color w:val="455F51" w:themeColor="text2"/>
          <w:sz w:val="24"/>
          <w:szCs w:val="24"/>
        </w:rPr>
        <w:t xml:space="preserve">if the Triple Aim is still the agenda -  then we have to make sure there’s an organization like DCHI that can deliver the capacity to do that.  </w:t>
      </w:r>
    </w:p>
    <w:p w14:paraId="7A9D8498" w14:textId="77777777" w:rsidR="00744A38" w:rsidRPr="00C75BE8" w:rsidRDefault="00ED4DB6" w:rsidP="00744A38">
      <w:pPr>
        <w:pStyle w:val="ListParagraph"/>
        <w:numPr>
          <w:ilvl w:val="0"/>
          <w:numId w:val="23"/>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Pros:  Could translate to more programmatic funds, would provide an opportunity to create a common way for applying for grants, evaluation measures could match up w/score cards, tools could be provided to do evaluation in a more performance driven way, and everyone could benefit from branding.  </w:t>
      </w:r>
    </w:p>
    <w:p w14:paraId="140D6085" w14:textId="77777777" w:rsidR="00744A38" w:rsidRPr="00C75BE8" w:rsidRDefault="00ED4DB6" w:rsidP="00744A38">
      <w:pPr>
        <w:pStyle w:val="ListParagraph"/>
        <w:numPr>
          <w:ilvl w:val="0"/>
          <w:numId w:val="23"/>
        </w:numPr>
        <w:rPr>
          <w:rFonts w:ascii="Calibri" w:hAnsi="Calibri" w:cs="Calibri"/>
          <w:color w:val="455F51" w:themeColor="text2"/>
          <w:sz w:val="24"/>
          <w:szCs w:val="24"/>
        </w:rPr>
      </w:pPr>
      <w:r w:rsidRPr="00C75BE8">
        <w:rPr>
          <w:rFonts w:ascii="Calibri" w:hAnsi="Calibri" w:cs="Calibri"/>
          <w:color w:val="455F51" w:themeColor="text2"/>
          <w:sz w:val="24"/>
          <w:szCs w:val="24"/>
        </w:rPr>
        <w:lastRenderedPageBreak/>
        <w:t>Cons:  Could present a liability if it became too distributed.  Balance needed for backbone to distribute enough w/out sacrificing discipline in the process.</w:t>
      </w:r>
    </w:p>
    <w:p w14:paraId="36F8D1BF" w14:textId="77777777" w:rsidR="00744A38" w:rsidRPr="00C75BE8" w:rsidRDefault="00FD36D7" w:rsidP="00744A38">
      <w:pPr>
        <w:pStyle w:val="ListParagraph"/>
        <w:numPr>
          <w:ilvl w:val="0"/>
          <w:numId w:val="23"/>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Lessons learned from Blueprint Communities:  Light fire at local level- those closest to community understand </w:t>
      </w:r>
      <w:proofErr w:type="gramStart"/>
      <w:r w:rsidRPr="00C75BE8">
        <w:rPr>
          <w:rFonts w:ascii="Calibri" w:hAnsi="Calibri" w:cs="Calibri"/>
          <w:color w:val="455F51" w:themeColor="text2"/>
          <w:sz w:val="24"/>
          <w:szCs w:val="24"/>
        </w:rPr>
        <w:t>it;  act</w:t>
      </w:r>
      <w:proofErr w:type="gramEnd"/>
      <w:r w:rsidRPr="00C75BE8">
        <w:rPr>
          <w:rFonts w:ascii="Calibri" w:hAnsi="Calibri" w:cs="Calibri"/>
          <w:color w:val="455F51" w:themeColor="text2"/>
          <w:sz w:val="24"/>
          <w:szCs w:val="24"/>
        </w:rPr>
        <w:t xml:space="preserve"> in a way that doesn’t reinforce activities from other parties that aren’t sanctioned by us but works to get them coordinated; develop and fully integrate core values and philosophy.  Council Coordinator needs to understand landscape in region, including who should be invited to participate in a more formal way.  Acknowledge value in relationships and value in resources.  Some groups have never come due to trust issues. </w:t>
      </w:r>
    </w:p>
    <w:p w14:paraId="028686BC" w14:textId="3EE0E2B9" w:rsidR="00612AD9" w:rsidRPr="00C75BE8" w:rsidRDefault="00612AD9" w:rsidP="00FE07FC">
      <w:pPr>
        <w:rPr>
          <w:rFonts w:ascii="Calibri" w:hAnsi="Calibri" w:cs="Calibri"/>
          <w:color w:val="455F51" w:themeColor="text2"/>
          <w:sz w:val="24"/>
          <w:szCs w:val="24"/>
        </w:rPr>
      </w:pPr>
      <w:r w:rsidRPr="00C75BE8">
        <w:rPr>
          <w:rFonts w:ascii="Calibri" w:hAnsi="Calibri" w:cs="Calibri"/>
          <w:color w:val="455F51" w:themeColor="text2"/>
          <w:sz w:val="24"/>
          <w:szCs w:val="24"/>
        </w:rPr>
        <w:t>L</w:t>
      </w:r>
      <w:r w:rsidR="00FD36D7" w:rsidRPr="00C75BE8">
        <w:rPr>
          <w:rFonts w:ascii="Calibri" w:hAnsi="Calibri" w:cs="Calibri"/>
          <w:color w:val="455F51" w:themeColor="text2"/>
          <w:sz w:val="24"/>
          <w:szCs w:val="24"/>
        </w:rPr>
        <w:t>ong-Term Goal</w:t>
      </w:r>
      <w:r w:rsidR="00925EFC" w:rsidRPr="00C75BE8">
        <w:rPr>
          <w:rFonts w:ascii="Calibri" w:hAnsi="Calibri" w:cs="Calibri"/>
          <w:color w:val="455F51" w:themeColor="text2"/>
          <w:sz w:val="24"/>
          <w:szCs w:val="24"/>
        </w:rPr>
        <w:t xml:space="preserve">s:  </w:t>
      </w:r>
      <w:r w:rsidR="00FD36D7" w:rsidRPr="00C75BE8">
        <w:rPr>
          <w:rFonts w:ascii="Calibri" w:hAnsi="Calibri" w:cs="Calibri"/>
          <w:color w:val="455F51" w:themeColor="text2"/>
          <w:sz w:val="24"/>
          <w:szCs w:val="24"/>
        </w:rPr>
        <w:t>Social Impact Bond</w:t>
      </w:r>
    </w:p>
    <w:p w14:paraId="1DB410A8" w14:textId="49B433B5" w:rsidR="00BC785E" w:rsidRPr="00C75BE8" w:rsidRDefault="00FD36D7" w:rsidP="00BC785E">
      <w:pPr>
        <w:pStyle w:val="ListParagraph"/>
        <w:numPr>
          <w:ilvl w:val="0"/>
          <w:numId w:val="22"/>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DCHI’s work </w:t>
      </w:r>
      <w:r w:rsidR="00BC785E" w:rsidRPr="00C75BE8">
        <w:rPr>
          <w:rFonts w:ascii="Calibri" w:hAnsi="Calibri" w:cs="Calibri"/>
          <w:color w:val="455F51" w:themeColor="text2"/>
          <w:sz w:val="24"/>
          <w:szCs w:val="24"/>
        </w:rPr>
        <w:t xml:space="preserve">may be well suited for </w:t>
      </w:r>
      <w:r w:rsidRPr="00C75BE8">
        <w:rPr>
          <w:rFonts w:ascii="Calibri" w:hAnsi="Calibri" w:cs="Calibri"/>
          <w:color w:val="455F51" w:themeColor="text2"/>
          <w:sz w:val="24"/>
          <w:szCs w:val="24"/>
        </w:rPr>
        <w:t xml:space="preserve">a </w:t>
      </w:r>
      <w:r w:rsidR="00BC785E" w:rsidRPr="00C75BE8">
        <w:rPr>
          <w:rFonts w:ascii="Calibri" w:hAnsi="Calibri" w:cs="Calibri"/>
          <w:color w:val="455F51" w:themeColor="text2"/>
          <w:sz w:val="24"/>
          <w:szCs w:val="24"/>
        </w:rPr>
        <w:t>“pay for success”</w:t>
      </w:r>
      <w:r w:rsidRPr="00C75BE8">
        <w:rPr>
          <w:rFonts w:ascii="Calibri" w:hAnsi="Calibri" w:cs="Calibri"/>
          <w:color w:val="455F51" w:themeColor="text2"/>
          <w:sz w:val="24"/>
          <w:szCs w:val="24"/>
        </w:rPr>
        <w:t xml:space="preserve"> funding structure.  </w:t>
      </w:r>
      <w:r w:rsidR="00BC785E" w:rsidRPr="00C75BE8">
        <w:rPr>
          <w:rFonts w:ascii="Calibri" w:hAnsi="Calibri" w:cs="Calibri"/>
          <w:color w:val="455F51" w:themeColor="text2"/>
          <w:sz w:val="24"/>
          <w:szCs w:val="24"/>
        </w:rPr>
        <w:t>Pay for Success, also referred to as Social Impact Bonds, is a public-private partnership that drives government resources toward social programs that deliver proven results to those in need. This innovative funding model connects high-quality service providers with impact investors, who provide up-front funding for programs, and government, who agrees to repay that investment if, and only if, the program achieves predetermined goals of improving lives.</w:t>
      </w:r>
    </w:p>
    <w:p w14:paraId="3F4BF0A0" w14:textId="3636D4F2" w:rsidR="00023068" w:rsidRPr="00C75BE8" w:rsidRDefault="00BC785E" w:rsidP="00BC785E">
      <w:pPr>
        <w:pStyle w:val="ListParagraph"/>
        <w:numPr>
          <w:ilvl w:val="0"/>
          <w:numId w:val="22"/>
        </w:numPr>
        <w:rPr>
          <w:rFonts w:ascii="Calibri" w:hAnsi="Calibri" w:cs="Calibri"/>
          <w:color w:val="455F51" w:themeColor="text2"/>
          <w:sz w:val="24"/>
          <w:szCs w:val="24"/>
        </w:rPr>
      </w:pPr>
      <w:r w:rsidRPr="00C75BE8">
        <w:rPr>
          <w:rFonts w:ascii="Calibri" w:hAnsi="Calibri" w:cs="Calibri"/>
          <w:color w:val="455F51" w:themeColor="text2"/>
          <w:sz w:val="24"/>
          <w:szCs w:val="24"/>
        </w:rPr>
        <w:t>Although there is n</w:t>
      </w:r>
      <w:r w:rsidR="00B77D98" w:rsidRPr="00C75BE8">
        <w:rPr>
          <w:rFonts w:ascii="Calibri" w:hAnsi="Calibri" w:cs="Calibri"/>
          <w:color w:val="455F51" w:themeColor="text2"/>
          <w:sz w:val="24"/>
          <w:szCs w:val="24"/>
        </w:rPr>
        <w:t>ot e</w:t>
      </w:r>
      <w:r w:rsidRPr="00C75BE8">
        <w:rPr>
          <w:rFonts w:ascii="Calibri" w:hAnsi="Calibri" w:cs="Calibri"/>
          <w:color w:val="455F51" w:themeColor="text2"/>
          <w:sz w:val="24"/>
          <w:szCs w:val="24"/>
        </w:rPr>
        <w:t xml:space="preserve">ven legislation to allow it yet, there may be interest locally, and constructs do exist in other states (ex. Prevention &amp; Wellness Trust fund in Mass).  </w:t>
      </w:r>
      <w:r w:rsidR="00083689">
        <w:rPr>
          <w:rFonts w:ascii="Calibri" w:hAnsi="Calibri" w:cs="Calibri"/>
          <w:color w:val="455F51" w:themeColor="text2"/>
          <w:sz w:val="24"/>
          <w:szCs w:val="24"/>
        </w:rPr>
        <w:t>In</w:t>
      </w:r>
      <w:r w:rsidR="00023068" w:rsidRPr="00C75BE8">
        <w:rPr>
          <w:rFonts w:ascii="Calibri" w:hAnsi="Calibri" w:cs="Calibri"/>
          <w:color w:val="455F51" w:themeColor="text2"/>
          <w:sz w:val="24"/>
          <w:szCs w:val="24"/>
        </w:rPr>
        <w:t xml:space="preserve"> these efforts</w:t>
      </w:r>
      <w:r w:rsidRPr="00C75BE8">
        <w:rPr>
          <w:rFonts w:ascii="Calibri" w:hAnsi="Calibri" w:cs="Calibri"/>
          <w:color w:val="455F51" w:themeColor="text2"/>
          <w:sz w:val="24"/>
          <w:szCs w:val="24"/>
        </w:rPr>
        <w:t>,</w:t>
      </w:r>
      <w:r w:rsidR="00023068" w:rsidRPr="00C75BE8">
        <w:rPr>
          <w:rFonts w:ascii="Calibri" w:hAnsi="Calibri" w:cs="Calibri"/>
          <w:color w:val="455F51" w:themeColor="text2"/>
          <w:sz w:val="24"/>
          <w:szCs w:val="24"/>
        </w:rPr>
        <w:t xml:space="preserve"> regardless of CMMI grants, </w:t>
      </w:r>
      <w:r w:rsidRPr="00C75BE8">
        <w:rPr>
          <w:rFonts w:ascii="Calibri" w:hAnsi="Calibri" w:cs="Calibri"/>
          <w:color w:val="455F51" w:themeColor="text2"/>
          <w:sz w:val="24"/>
          <w:szCs w:val="24"/>
        </w:rPr>
        <w:t xml:space="preserve">and with some regulatory work done, there has been </w:t>
      </w:r>
      <w:r w:rsidR="00023068" w:rsidRPr="00C75BE8">
        <w:rPr>
          <w:rFonts w:ascii="Calibri" w:hAnsi="Calibri" w:cs="Calibri"/>
          <w:color w:val="455F51" w:themeColor="text2"/>
          <w:sz w:val="24"/>
          <w:szCs w:val="24"/>
        </w:rPr>
        <w:t xml:space="preserve">commitment </w:t>
      </w:r>
      <w:r w:rsidRPr="00C75BE8">
        <w:rPr>
          <w:rFonts w:ascii="Calibri" w:hAnsi="Calibri" w:cs="Calibri"/>
          <w:color w:val="455F51" w:themeColor="text2"/>
          <w:sz w:val="24"/>
          <w:szCs w:val="24"/>
        </w:rPr>
        <w:t xml:space="preserve">secured </w:t>
      </w:r>
      <w:r w:rsidR="00023068" w:rsidRPr="00C75BE8">
        <w:rPr>
          <w:rFonts w:ascii="Calibri" w:hAnsi="Calibri" w:cs="Calibri"/>
          <w:color w:val="455F51" w:themeColor="text2"/>
          <w:sz w:val="24"/>
          <w:szCs w:val="24"/>
        </w:rPr>
        <w:t>by hosp</w:t>
      </w:r>
      <w:r w:rsidRPr="00C75BE8">
        <w:rPr>
          <w:rFonts w:ascii="Calibri" w:hAnsi="Calibri" w:cs="Calibri"/>
          <w:color w:val="455F51" w:themeColor="text2"/>
          <w:sz w:val="24"/>
          <w:szCs w:val="24"/>
        </w:rPr>
        <w:t>ital</w:t>
      </w:r>
      <w:r w:rsidR="00023068" w:rsidRPr="00C75BE8">
        <w:rPr>
          <w:rFonts w:ascii="Calibri" w:hAnsi="Calibri" w:cs="Calibri"/>
          <w:color w:val="455F51" w:themeColor="text2"/>
          <w:sz w:val="24"/>
          <w:szCs w:val="24"/>
        </w:rPr>
        <w:t xml:space="preserve"> syst</w:t>
      </w:r>
      <w:r w:rsidRPr="00C75BE8">
        <w:rPr>
          <w:rFonts w:ascii="Calibri" w:hAnsi="Calibri" w:cs="Calibri"/>
          <w:color w:val="455F51" w:themeColor="text2"/>
          <w:sz w:val="24"/>
          <w:szCs w:val="24"/>
        </w:rPr>
        <w:t>ems, large employers and others</w:t>
      </w:r>
      <w:r w:rsidR="00023068" w:rsidRPr="00C75BE8">
        <w:rPr>
          <w:rFonts w:ascii="Calibri" w:hAnsi="Calibri" w:cs="Calibri"/>
          <w:color w:val="455F51" w:themeColor="text2"/>
          <w:sz w:val="24"/>
          <w:szCs w:val="24"/>
        </w:rPr>
        <w:t>.  Vol</w:t>
      </w:r>
      <w:r w:rsidRPr="00C75BE8">
        <w:rPr>
          <w:rFonts w:ascii="Calibri" w:hAnsi="Calibri" w:cs="Calibri"/>
          <w:color w:val="455F51" w:themeColor="text2"/>
          <w:sz w:val="24"/>
          <w:szCs w:val="24"/>
        </w:rPr>
        <w:t>unteer</w:t>
      </w:r>
      <w:r w:rsidR="00023068" w:rsidRPr="00C75BE8">
        <w:rPr>
          <w:rFonts w:ascii="Calibri" w:hAnsi="Calibri" w:cs="Calibri"/>
          <w:color w:val="455F51" w:themeColor="text2"/>
          <w:sz w:val="24"/>
          <w:szCs w:val="24"/>
        </w:rPr>
        <w:t xml:space="preserve"> effort for hosp</w:t>
      </w:r>
      <w:r w:rsidRPr="00C75BE8">
        <w:rPr>
          <w:rFonts w:ascii="Calibri" w:hAnsi="Calibri" w:cs="Calibri"/>
          <w:color w:val="455F51" w:themeColor="text2"/>
          <w:sz w:val="24"/>
          <w:szCs w:val="24"/>
        </w:rPr>
        <w:t xml:space="preserve">ital system </w:t>
      </w:r>
      <w:r w:rsidR="00023068" w:rsidRPr="00C75BE8">
        <w:rPr>
          <w:rFonts w:ascii="Calibri" w:hAnsi="Calibri" w:cs="Calibri"/>
          <w:color w:val="455F51" w:themeColor="text2"/>
          <w:sz w:val="24"/>
          <w:szCs w:val="24"/>
        </w:rPr>
        <w:t>to give 20% of commu</w:t>
      </w:r>
      <w:r w:rsidRPr="00C75BE8">
        <w:rPr>
          <w:rFonts w:ascii="Calibri" w:hAnsi="Calibri" w:cs="Calibri"/>
          <w:color w:val="455F51" w:themeColor="text2"/>
          <w:sz w:val="24"/>
          <w:szCs w:val="24"/>
        </w:rPr>
        <w:t>nity benefits dollars</w:t>
      </w:r>
      <w:r w:rsidR="00023068" w:rsidRPr="00C75BE8">
        <w:rPr>
          <w:rFonts w:ascii="Calibri" w:hAnsi="Calibri" w:cs="Calibri"/>
          <w:color w:val="455F51" w:themeColor="text2"/>
          <w:sz w:val="24"/>
          <w:szCs w:val="24"/>
        </w:rPr>
        <w:t xml:space="preserve"> to these efforts.  </w:t>
      </w:r>
      <w:r w:rsidRPr="00C75BE8">
        <w:rPr>
          <w:rFonts w:ascii="Calibri" w:hAnsi="Calibri" w:cs="Calibri"/>
          <w:color w:val="455F51" w:themeColor="text2"/>
          <w:sz w:val="24"/>
          <w:szCs w:val="24"/>
        </w:rPr>
        <w:t xml:space="preserve">In DE, this total is approx. $20 </w:t>
      </w:r>
      <w:r w:rsidR="00744A38" w:rsidRPr="00C75BE8">
        <w:rPr>
          <w:rFonts w:ascii="Calibri" w:hAnsi="Calibri" w:cs="Calibri"/>
          <w:color w:val="455F51" w:themeColor="text2"/>
          <w:sz w:val="24"/>
          <w:szCs w:val="24"/>
        </w:rPr>
        <w:t>mil (20%=</w:t>
      </w:r>
      <w:r w:rsidR="00134A96" w:rsidRPr="00C75BE8">
        <w:rPr>
          <w:rFonts w:ascii="Calibri" w:hAnsi="Calibri" w:cs="Calibri"/>
          <w:color w:val="455F51" w:themeColor="text2"/>
          <w:sz w:val="24"/>
          <w:szCs w:val="24"/>
        </w:rPr>
        <w:t>$5 mil</w:t>
      </w:r>
      <w:proofErr w:type="gramStart"/>
      <w:r w:rsidR="00744A38" w:rsidRPr="00C75BE8">
        <w:rPr>
          <w:rFonts w:ascii="Calibri" w:hAnsi="Calibri" w:cs="Calibri"/>
          <w:color w:val="455F51" w:themeColor="text2"/>
          <w:sz w:val="24"/>
          <w:szCs w:val="24"/>
        </w:rPr>
        <w:t>)</w:t>
      </w:r>
      <w:r w:rsidR="00134A96" w:rsidRPr="00C75BE8">
        <w:rPr>
          <w:rFonts w:ascii="Calibri" w:hAnsi="Calibri" w:cs="Calibri"/>
          <w:color w:val="455F51" w:themeColor="text2"/>
          <w:sz w:val="24"/>
          <w:szCs w:val="24"/>
        </w:rPr>
        <w:t xml:space="preserve"> .</w:t>
      </w:r>
      <w:proofErr w:type="gramEnd"/>
      <w:r w:rsidR="00134A96" w:rsidRPr="00C75BE8">
        <w:rPr>
          <w:rFonts w:ascii="Calibri" w:hAnsi="Calibri" w:cs="Calibri"/>
          <w:color w:val="455F51" w:themeColor="text2"/>
          <w:sz w:val="24"/>
          <w:szCs w:val="24"/>
        </w:rPr>
        <w:t xml:space="preserve"> However, </w:t>
      </w:r>
      <w:r w:rsidRPr="00C75BE8">
        <w:rPr>
          <w:rFonts w:ascii="Calibri" w:hAnsi="Calibri" w:cs="Calibri"/>
          <w:color w:val="455F51" w:themeColor="text2"/>
          <w:sz w:val="24"/>
          <w:szCs w:val="24"/>
        </w:rPr>
        <w:t xml:space="preserve">an estimated </w:t>
      </w:r>
      <w:r w:rsidR="00023068" w:rsidRPr="00C75BE8">
        <w:rPr>
          <w:rFonts w:ascii="Calibri" w:hAnsi="Calibri" w:cs="Calibri"/>
          <w:color w:val="455F51" w:themeColor="text2"/>
          <w:sz w:val="24"/>
          <w:szCs w:val="24"/>
        </w:rPr>
        <w:t xml:space="preserve">$6.3 mil </w:t>
      </w:r>
      <w:r w:rsidRPr="00C75BE8">
        <w:rPr>
          <w:rFonts w:ascii="Calibri" w:hAnsi="Calibri" w:cs="Calibri"/>
          <w:color w:val="455F51" w:themeColor="text2"/>
          <w:sz w:val="24"/>
          <w:szCs w:val="24"/>
        </w:rPr>
        <w:t xml:space="preserve">is needed </w:t>
      </w:r>
      <w:r w:rsidR="00023068" w:rsidRPr="00C75BE8">
        <w:rPr>
          <w:rFonts w:ascii="Calibri" w:hAnsi="Calibri" w:cs="Calibri"/>
          <w:color w:val="455F51" w:themeColor="text2"/>
          <w:sz w:val="24"/>
          <w:szCs w:val="24"/>
        </w:rPr>
        <w:t>consisten</w:t>
      </w:r>
      <w:r w:rsidRPr="00C75BE8">
        <w:rPr>
          <w:rFonts w:ascii="Calibri" w:hAnsi="Calibri" w:cs="Calibri"/>
          <w:color w:val="455F51" w:themeColor="text2"/>
          <w:sz w:val="24"/>
          <w:szCs w:val="24"/>
        </w:rPr>
        <w:t>t</w:t>
      </w:r>
      <w:r w:rsidR="00023068" w:rsidRPr="00C75BE8">
        <w:rPr>
          <w:rFonts w:ascii="Calibri" w:hAnsi="Calibri" w:cs="Calibri"/>
          <w:color w:val="455F51" w:themeColor="text2"/>
          <w:sz w:val="24"/>
          <w:szCs w:val="24"/>
        </w:rPr>
        <w:t>ly across</w:t>
      </w:r>
      <w:r w:rsidRPr="00C75BE8">
        <w:rPr>
          <w:rFonts w:ascii="Calibri" w:hAnsi="Calibri" w:cs="Calibri"/>
          <w:color w:val="455F51" w:themeColor="text2"/>
          <w:sz w:val="24"/>
          <w:szCs w:val="24"/>
        </w:rPr>
        <w:t xml:space="preserve"> a</w:t>
      </w:r>
      <w:r w:rsidR="00744A38" w:rsidRPr="00C75BE8">
        <w:rPr>
          <w:rFonts w:ascii="Calibri" w:hAnsi="Calibri" w:cs="Calibri"/>
          <w:color w:val="455F51" w:themeColor="text2"/>
          <w:sz w:val="24"/>
          <w:szCs w:val="24"/>
        </w:rPr>
        <w:t xml:space="preserve"> 10-</w:t>
      </w:r>
      <w:r w:rsidR="00023068" w:rsidRPr="00C75BE8">
        <w:rPr>
          <w:rFonts w:ascii="Calibri" w:hAnsi="Calibri" w:cs="Calibri"/>
          <w:color w:val="455F51" w:themeColor="text2"/>
          <w:sz w:val="24"/>
          <w:szCs w:val="24"/>
        </w:rPr>
        <w:t>y</w:t>
      </w:r>
      <w:r w:rsidRPr="00C75BE8">
        <w:rPr>
          <w:rFonts w:ascii="Calibri" w:hAnsi="Calibri" w:cs="Calibri"/>
          <w:color w:val="455F51" w:themeColor="text2"/>
          <w:sz w:val="24"/>
          <w:szCs w:val="24"/>
        </w:rPr>
        <w:t>ea</w:t>
      </w:r>
      <w:r w:rsidR="00744A38" w:rsidRPr="00C75BE8">
        <w:rPr>
          <w:rFonts w:ascii="Calibri" w:hAnsi="Calibri" w:cs="Calibri"/>
          <w:color w:val="455F51" w:themeColor="text2"/>
          <w:sz w:val="24"/>
          <w:szCs w:val="24"/>
        </w:rPr>
        <w:t xml:space="preserve">r period to make an impact, so would </w:t>
      </w:r>
      <w:r w:rsidRPr="00C75BE8">
        <w:rPr>
          <w:rFonts w:ascii="Calibri" w:hAnsi="Calibri" w:cs="Calibri"/>
          <w:color w:val="455F51" w:themeColor="text2"/>
          <w:sz w:val="24"/>
          <w:szCs w:val="24"/>
        </w:rPr>
        <w:t xml:space="preserve">need to garner an additional $1.3 mil </w:t>
      </w:r>
      <w:r w:rsidR="00023068" w:rsidRPr="00C75BE8">
        <w:rPr>
          <w:rFonts w:ascii="Calibri" w:hAnsi="Calibri" w:cs="Calibri"/>
          <w:color w:val="455F51" w:themeColor="text2"/>
          <w:sz w:val="24"/>
          <w:szCs w:val="24"/>
        </w:rPr>
        <w:t>to meet that demand.  Effort</w:t>
      </w:r>
      <w:r w:rsidR="00134A96" w:rsidRPr="00C75BE8">
        <w:rPr>
          <w:rFonts w:ascii="Calibri" w:hAnsi="Calibri" w:cs="Calibri"/>
          <w:color w:val="455F51" w:themeColor="text2"/>
          <w:sz w:val="24"/>
          <w:szCs w:val="24"/>
        </w:rPr>
        <w:t>s</w:t>
      </w:r>
      <w:r w:rsidR="00023068" w:rsidRPr="00C75BE8">
        <w:rPr>
          <w:rFonts w:ascii="Calibri" w:hAnsi="Calibri" w:cs="Calibri"/>
          <w:color w:val="455F51" w:themeColor="text2"/>
          <w:sz w:val="24"/>
          <w:szCs w:val="24"/>
        </w:rPr>
        <w:t xml:space="preserve"> </w:t>
      </w:r>
      <w:r w:rsidR="00134A96" w:rsidRPr="00C75BE8">
        <w:rPr>
          <w:rFonts w:ascii="Calibri" w:hAnsi="Calibri" w:cs="Calibri"/>
          <w:color w:val="455F51" w:themeColor="text2"/>
          <w:sz w:val="24"/>
          <w:szCs w:val="24"/>
        </w:rPr>
        <w:t xml:space="preserve">right </w:t>
      </w:r>
      <w:r w:rsidR="00023068" w:rsidRPr="00C75BE8">
        <w:rPr>
          <w:rFonts w:ascii="Calibri" w:hAnsi="Calibri" w:cs="Calibri"/>
          <w:color w:val="455F51" w:themeColor="text2"/>
          <w:sz w:val="24"/>
          <w:szCs w:val="24"/>
        </w:rPr>
        <w:t xml:space="preserve">now </w:t>
      </w:r>
      <w:r w:rsidR="00134A96" w:rsidRPr="00C75BE8">
        <w:rPr>
          <w:rFonts w:ascii="Calibri" w:hAnsi="Calibri" w:cs="Calibri"/>
          <w:color w:val="455F51" w:themeColor="text2"/>
          <w:sz w:val="24"/>
          <w:szCs w:val="24"/>
        </w:rPr>
        <w:t xml:space="preserve">can be focused on </w:t>
      </w:r>
      <w:r w:rsidR="00023068" w:rsidRPr="00C75BE8">
        <w:rPr>
          <w:rFonts w:ascii="Calibri" w:hAnsi="Calibri" w:cs="Calibri"/>
          <w:color w:val="455F51" w:themeColor="text2"/>
          <w:sz w:val="24"/>
          <w:szCs w:val="24"/>
        </w:rPr>
        <w:t>what kind of c</w:t>
      </w:r>
      <w:r w:rsidR="00134A96" w:rsidRPr="00C75BE8">
        <w:rPr>
          <w:rFonts w:ascii="Calibri" w:hAnsi="Calibri" w:cs="Calibri"/>
          <w:color w:val="455F51" w:themeColor="text2"/>
          <w:sz w:val="24"/>
          <w:szCs w:val="24"/>
        </w:rPr>
        <w:t xml:space="preserve">ontribution hospitals can make (sister partnership with </w:t>
      </w:r>
      <w:proofErr w:type="spellStart"/>
      <w:r w:rsidR="00134A96" w:rsidRPr="00C75BE8">
        <w:rPr>
          <w:rFonts w:ascii="Calibri" w:hAnsi="Calibri" w:cs="Calibri"/>
          <w:color w:val="455F51" w:themeColor="text2"/>
          <w:sz w:val="24"/>
          <w:szCs w:val="24"/>
        </w:rPr>
        <w:t>eB</w:t>
      </w:r>
      <w:r w:rsidR="00023068" w:rsidRPr="00C75BE8">
        <w:rPr>
          <w:rFonts w:ascii="Calibri" w:hAnsi="Calibri" w:cs="Calibri"/>
          <w:color w:val="455F51" w:themeColor="text2"/>
          <w:sz w:val="24"/>
          <w:szCs w:val="24"/>
        </w:rPr>
        <w:t>righ</w:t>
      </w:r>
      <w:r w:rsidR="00134A96" w:rsidRPr="00C75BE8">
        <w:rPr>
          <w:rFonts w:ascii="Calibri" w:hAnsi="Calibri" w:cs="Calibri"/>
          <w:color w:val="455F51" w:themeColor="text2"/>
          <w:sz w:val="24"/>
          <w:szCs w:val="24"/>
        </w:rPr>
        <w:t>tH</w:t>
      </w:r>
      <w:r w:rsidR="00023068" w:rsidRPr="00C75BE8">
        <w:rPr>
          <w:rFonts w:ascii="Calibri" w:hAnsi="Calibri" w:cs="Calibri"/>
          <w:color w:val="455F51" w:themeColor="text2"/>
          <w:sz w:val="24"/>
          <w:szCs w:val="24"/>
        </w:rPr>
        <w:t>ealth</w:t>
      </w:r>
      <w:proofErr w:type="spellEnd"/>
      <w:r w:rsidR="00023068" w:rsidRPr="00C75BE8">
        <w:rPr>
          <w:rFonts w:ascii="Calibri" w:hAnsi="Calibri" w:cs="Calibri"/>
          <w:color w:val="455F51" w:themeColor="text2"/>
          <w:sz w:val="24"/>
          <w:szCs w:val="24"/>
        </w:rPr>
        <w:t>?</w:t>
      </w:r>
      <w:r w:rsidR="00134A96" w:rsidRPr="00C75BE8">
        <w:rPr>
          <w:rFonts w:ascii="Calibri" w:hAnsi="Calibri" w:cs="Calibri"/>
          <w:color w:val="455F51" w:themeColor="text2"/>
          <w:sz w:val="24"/>
          <w:szCs w:val="24"/>
        </w:rPr>
        <w:t>), and generating a s</w:t>
      </w:r>
      <w:r w:rsidR="00023068" w:rsidRPr="00C75BE8">
        <w:rPr>
          <w:rFonts w:ascii="Calibri" w:hAnsi="Calibri" w:cs="Calibri"/>
          <w:color w:val="455F51" w:themeColor="text2"/>
          <w:sz w:val="24"/>
          <w:szCs w:val="24"/>
        </w:rPr>
        <w:t xml:space="preserve">tandard commitment for HN collective impact </w:t>
      </w:r>
    </w:p>
    <w:p w14:paraId="7DE75974" w14:textId="2C7020AF" w:rsidR="00744A38" w:rsidRPr="00C75BE8" w:rsidRDefault="00134A96" w:rsidP="00AF26E9">
      <w:pPr>
        <w:pStyle w:val="ListParagraph"/>
        <w:numPr>
          <w:ilvl w:val="0"/>
          <w:numId w:val="22"/>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Hospital Community Benefits funds:  </w:t>
      </w:r>
      <w:r w:rsidR="00CB1BCB">
        <w:rPr>
          <w:rFonts w:ascii="Calibri" w:hAnsi="Calibri" w:cs="Calibri"/>
          <w:color w:val="455F51" w:themeColor="text2"/>
          <w:sz w:val="24"/>
          <w:szCs w:val="24"/>
        </w:rPr>
        <w:t>H</w:t>
      </w:r>
      <w:r w:rsidRPr="00C75BE8">
        <w:rPr>
          <w:rFonts w:ascii="Calibri" w:hAnsi="Calibri" w:cs="Calibri"/>
          <w:color w:val="455F51" w:themeColor="text2"/>
          <w:sz w:val="24"/>
          <w:szCs w:val="24"/>
        </w:rPr>
        <w:t xml:space="preserve">ospitals </w:t>
      </w:r>
      <w:proofErr w:type="gramStart"/>
      <w:r w:rsidRPr="00C75BE8">
        <w:rPr>
          <w:rFonts w:ascii="Calibri" w:hAnsi="Calibri" w:cs="Calibri"/>
          <w:color w:val="455F51" w:themeColor="text2"/>
          <w:sz w:val="24"/>
          <w:szCs w:val="24"/>
        </w:rPr>
        <w:t>have to</w:t>
      </w:r>
      <w:proofErr w:type="gramEnd"/>
      <w:r w:rsidRPr="00C75BE8">
        <w:rPr>
          <w:rFonts w:ascii="Calibri" w:hAnsi="Calibri" w:cs="Calibri"/>
          <w:color w:val="455F51" w:themeColor="text2"/>
          <w:sz w:val="24"/>
          <w:szCs w:val="24"/>
        </w:rPr>
        <w:t xml:space="preserve"> spend CB $ and most have been spending them in ways that don’t </w:t>
      </w:r>
      <w:r w:rsidR="00AF26E9" w:rsidRPr="00C75BE8">
        <w:rPr>
          <w:rFonts w:ascii="Calibri" w:hAnsi="Calibri" w:cs="Calibri"/>
          <w:color w:val="455F51" w:themeColor="text2"/>
          <w:sz w:val="24"/>
          <w:szCs w:val="24"/>
        </w:rPr>
        <w:t xml:space="preserve">match up. </w:t>
      </w:r>
      <w:r w:rsidRPr="00C75BE8">
        <w:rPr>
          <w:rFonts w:ascii="Calibri" w:hAnsi="Calibri" w:cs="Calibri"/>
          <w:color w:val="455F51" w:themeColor="text2"/>
          <w:sz w:val="24"/>
          <w:szCs w:val="24"/>
        </w:rPr>
        <w:t xml:space="preserve"> </w:t>
      </w:r>
      <w:r w:rsidR="00CB1BCB">
        <w:rPr>
          <w:rFonts w:ascii="Calibri" w:hAnsi="Calibri" w:cs="Calibri"/>
          <w:color w:val="455F51" w:themeColor="text2"/>
          <w:sz w:val="24"/>
          <w:szCs w:val="24"/>
        </w:rPr>
        <w:t>A</w:t>
      </w:r>
      <w:r w:rsidR="00AF26E9" w:rsidRPr="00C75BE8">
        <w:rPr>
          <w:rFonts w:ascii="Calibri" w:hAnsi="Calibri" w:cs="Calibri"/>
          <w:color w:val="455F51" w:themeColor="text2"/>
          <w:sz w:val="24"/>
          <w:szCs w:val="24"/>
        </w:rPr>
        <w:t xml:space="preserve">s </w:t>
      </w:r>
      <w:proofErr w:type="spellStart"/>
      <w:r w:rsidR="00AF26E9" w:rsidRPr="00C75BE8">
        <w:rPr>
          <w:rFonts w:ascii="Calibri" w:hAnsi="Calibri" w:cs="Calibri"/>
          <w:color w:val="455F51" w:themeColor="text2"/>
          <w:sz w:val="24"/>
          <w:szCs w:val="24"/>
        </w:rPr>
        <w:t>eB</w:t>
      </w:r>
      <w:r w:rsidRPr="00C75BE8">
        <w:rPr>
          <w:rFonts w:ascii="Calibri" w:hAnsi="Calibri" w:cs="Calibri"/>
          <w:color w:val="455F51" w:themeColor="text2"/>
          <w:sz w:val="24"/>
          <w:szCs w:val="24"/>
        </w:rPr>
        <w:t>right</w:t>
      </w:r>
      <w:proofErr w:type="spellEnd"/>
      <w:r w:rsidRPr="00C75BE8">
        <w:rPr>
          <w:rFonts w:ascii="Calibri" w:hAnsi="Calibri" w:cs="Calibri"/>
          <w:color w:val="455F51" w:themeColor="text2"/>
          <w:sz w:val="24"/>
          <w:szCs w:val="24"/>
        </w:rPr>
        <w:t xml:space="preserve"> create</w:t>
      </w:r>
      <w:r w:rsidR="00CB1BCB">
        <w:rPr>
          <w:rFonts w:ascii="Calibri" w:hAnsi="Calibri" w:cs="Calibri"/>
          <w:color w:val="455F51" w:themeColor="text2"/>
          <w:sz w:val="24"/>
          <w:szCs w:val="24"/>
        </w:rPr>
        <w:t xml:space="preserve">s a more </w:t>
      </w:r>
      <w:r w:rsidRPr="00C75BE8">
        <w:rPr>
          <w:rFonts w:ascii="Calibri" w:hAnsi="Calibri" w:cs="Calibri"/>
          <w:color w:val="455F51" w:themeColor="text2"/>
          <w:sz w:val="24"/>
          <w:szCs w:val="24"/>
        </w:rPr>
        <w:t>coordinated pop</w:t>
      </w:r>
      <w:r w:rsidR="00AF26E9" w:rsidRPr="00C75BE8">
        <w:rPr>
          <w:rFonts w:ascii="Calibri" w:hAnsi="Calibri" w:cs="Calibri"/>
          <w:color w:val="455F51" w:themeColor="text2"/>
          <w:sz w:val="24"/>
          <w:szCs w:val="24"/>
        </w:rPr>
        <w:t>ulation</w:t>
      </w:r>
      <w:r w:rsidRPr="00C75BE8">
        <w:rPr>
          <w:rFonts w:ascii="Calibri" w:hAnsi="Calibri" w:cs="Calibri"/>
          <w:color w:val="455F51" w:themeColor="text2"/>
          <w:sz w:val="24"/>
          <w:szCs w:val="24"/>
        </w:rPr>
        <w:t xml:space="preserve"> health agenda, </w:t>
      </w:r>
      <w:r w:rsidR="00AF26E9" w:rsidRPr="00C75BE8">
        <w:rPr>
          <w:rFonts w:ascii="Calibri" w:hAnsi="Calibri" w:cs="Calibri"/>
          <w:color w:val="455F51" w:themeColor="text2"/>
          <w:sz w:val="24"/>
          <w:szCs w:val="24"/>
        </w:rPr>
        <w:t xml:space="preserve">there </w:t>
      </w:r>
      <w:r w:rsidRPr="00C75BE8">
        <w:rPr>
          <w:rFonts w:ascii="Calibri" w:hAnsi="Calibri" w:cs="Calibri"/>
          <w:color w:val="455F51" w:themeColor="text2"/>
          <w:sz w:val="24"/>
          <w:szCs w:val="24"/>
        </w:rPr>
        <w:t xml:space="preserve">should be </w:t>
      </w:r>
      <w:r w:rsidR="00AF26E9" w:rsidRPr="00C75BE8">
        <w:rPr>
          <w:rFonts w:ascii="Calibri" w:hAnsi="Calibri" w:cs="Calibri"/>
          <w:color w:val="455F51" w:themeColor="text2"/>
          <w:sz w:val="24"/>
          <w:szCs w:val="24"/>
        </w:rPr>
        <w:t xml:space="preserve">a </w:t>
      </w:r>
      <w:r w:rsidRPr="00C75BE8">
        <w:rPr>
          <w:rFonts w:ascii="Calibri" w:hAnsi="Calibri" w:cs="Calibri"/>
          <w:color w:val="455F51" w:themeColor="text2"/>
          <w:sz w:val="24"/>
          <w:szCs w:val="24"/>
        </w:rPr>
        <w:t xml:space="preserve">similar effort on </w:t>
      </w:r>
      <w:r w:rsidR="00AF26E9" w:rsidRPr="00C75BE8">
        <w:rPr>
          <w:rFonts w:ascii="Calibri" w:hAnsi="Calibri" w:cs="Calibri"/>
          <w:color w:val="455F51" w:themeColor="text2"/>
          <w:sz w:val="24"/>
          <w:szCs w:val="24"/>
        </w:rPr>
        <w:t xml:space="preserve">the </w:t>
      </w:r>
      <w:r w:rsidRPr="00C75BE8">
        <w:rPr>
          <w:rFonts w:ascii="Calibri" w:hAnsi="Calibri" w:cs="Calibri"/>
          <w:color w:val="455F51" w:themeColor="text2"/>
          <w:sz w:val="24"/>
          <w:szCs w:val="24"/>
        </w:rPr>
        <w:t>pop</w:t>
      </w:r>
      <w:r w:rsidR="00AF26E9" w:rsidRPr="00C75BE8">
        <w:rPr>
          <w:rFonts w:ascii="Calibri" w:hAnsi="Calibri" w:cs="Calibri"/>
          <w:color w:val="455F51" w:themeColor="text2"/>
          <w:sz w:val="24"/>
          <w:szCs w:val="24"/>
        </w:rPr>
        <w:t>ulation</w:t>
      </w:r>
      <w:r w:rsidRPr="00C75BE8">
        <w:rPr>
          <w:rFonts w:ascii="Calibri" w:hAnsi="Calibri" w:cs="Calibri"/>
          <w:color w:val="455F51" w:themeColor="text2"/>
          <w:sz w:val="24"/>
          <w:szCs w:val="24"/>
        </w:rPr>
        <w:t xml:space="preserve"> health front that should be funded by </w:t>
      </w:r>
      <w:r w:rsidR="00AF26E9" w:rsidRPr="00C75BE8">
        <w:rPr>
          <w:rFonts w:ascii="Calibri" w:hAnsi="Calibri" w:cs="Calibri"/>
          <w:color w:val="455F51" w:themeColor="text2"/>
          <w:sz w:val="24"/>
          <w:szCs w:val="24"/>
        </w:rPr>
        <w:t xml:space="preserve">the </w:t>
      </w:r>
      <w:r w:rsidRPr="00C75BE8">
        <w:rPr>
          <w:rFonts w:ascii="Calibri" w:hAnsi="Calibri" w:cs="Calibri"/>
          <w:color w:val="455F51" w:themeColor="text2"/>
          <w:sz w:val="24"/>
          <w:szCs w:val="24"/>
        </w:rPr>
        <w:t>hosp</w:t>
      </w:r>
      <w:r w:rsidR="00AF26E9" w:rsidRPr="00C75BE8">
        <w:rPr>
          <w:rFonts w:ascii="Calibri" w:hAnsi="Calibri" w:cs="Calibri"/>
          <w:color w:val="455F51" w:themeColor="text2"/>
          <w:sz w:val="24"/>
          <w:szCs w:val="24"/>
        </w:rPr>
        <w:t>itals</w:t>
      </w:r>
      <w:r w:rsidRPr="00C75BE8">
        <w:rPr>
          <w:rFonts w:ascii="Calibri" w:hAnsi="Calibri" w:cs="Calibri"/>
          <w:color w:val="455F51" w:themeColor="text2"/>
          <w:sz w:val="24"/>
          <w:szCs w:val="24"/>
        </w:rPr>
        <w:t>.</w:t>
      </w:r>
      <w:r w:rsidR="00AF26E9" w:rsidRPr="00C75BE8">
        <w:rPr>
          <w:rFonts w:ascii="Calibri" w:hAnsi="Calibri" w:cs="Calibri"/>
          <w:sz w:val="24"/>
          <w:szCs w:val="24"/>
        </w:rPr>
        <w:t xml:space="preserve"> </w:t>
      </w:r>
      <w:r w:rsidR="00AF26E9" w:rsidRPr="00C75BE8">
        <w:rPr>
          <w:rFonts w:ascii="Calibri" w:hAnsi="Calibri" w:cs="Calibri"/>
          <w:color w:val="455F51" w:themeColor="text2"/>
          <w:sz w:val="24"/>
          <w:szCs w:val="24"/>
        </w:rPr>
        <w:t xml:space="preserve">If we can work toward goal of </w:t>
      </w:r>
      <w:proofErr w:type="spellStart"/>
      <w:r w:rsidR="00AF26E9" w:rsidRPr="00C75BE8">
        <w:rPr>
          <w:rFonts w:ascii="Calibri" w:hAnsi="Calibri" w:cs="Calibri"/>
          <w:color w:val="455F51" w:themeColor="text2"/>
          <w:sz w:val="24"/>
          <w:szCs w:val="24"/>
        </w:rPr>
        <w:t>monetartizing</w:t>
      </w:r>
      <w:proofErr w:type="spellEnd"/>
      <w:r w:rsidR="00AF26E9" w:rsidRPr="00C75BE8">
        <w:rPr>
          <w:rFonts w:ascii="Calibri" w:hAnsi="Calibri" w:cs="Calibri"/>
          <w:color w:val="455F51" w:themeColor="text2"/>
          <w:sz w:val="24"/>
          <w:szCs w:val="24"/>
        </w:rPr>
        <w:t xml:space="preserve"> the value of $ spent in reduction of care costs, this is the model of sustainability.  </w:t>
      </w:r>
    </w:p>
    <w:p w14:paraId="4CDDA3E4" w14:textId="49514CA6" w:rsidR="006C7E46" w:rsidRPr="00C75BE8" w:rsidRDefault="006C7E46" w:rsidP="00925EFC">
      <w:pPr>
        <w:pStyle w:val="ListParagraph"/>
        <w:numPr>
          <w:ilvl w:val="0"/>
          <w:numId w:val="22"/>
        </w:numPr>
        <w:rPr>
          <w:rFonts w:ascii="Calibri" w:hAnsi="Calibri" w:cs="Calibri"/>
          <w:color w:val="455F51" w:themeColor="text2"/>
          <w:sz w:val="24"/>
          <w:szCs w:val="24"/>
        </w:rPr>
      </w:pPr>
      <w:r w:rsidRPr="00C75BE8">
        <w:rPr>
          <w:rFonts w:ascii="Calibri" w:hAnsi="Calibri" w:cs="Calibri"/>
          <w:color w:val="455F51" w:themeColor="text2"/>
          <w:sz w:val="24"/>
          <w:szCs w:val="24"/>
        </w:rPr>
        <w:t>Opportunities</w:t>
      </w:r>
      <w:r w:rsidR="00744A38" w:rsidRPr="00C75BE8">
        <w:rPr>
          <w:rFonts w:ascii="Calibri" w:hAnsi="Calibri" w:cs="Calibri"/>
          <w:color w:val="455F51" w:themeColor="text2"/>
          <w:sz w:val="24"/>
          <w:szCs w:val="24"/>
        </w:rPr>
        <w:t xml:space="preserve">:  </w:t>
      </w:r>
    </w:p>
    <w:p w14:paraId="5B525E4C" w14:textId="557493A1" w:rsidR="006C7E46" w:rsidRPr="00C75BE8" w:rsidRDefault="00AF26E9" w:rsidP="006C7E46">
      <w:pPr>
        <w:pStyle w:val="ListParagraph"/>
        <w:numPr>
          <w:ilvl w:val="1"/>
          <w:numId w:val="22"/>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How well can we account </w:t>
      </w:r>
      <w:r w:rsidR="00CB1BCB">
        <w:rPr>
          <w:rFonts w:ascii="Calibri" w:hAnsi="Calibri" w:cs="Calibri"/>
          <w:color w:val="455F51" w:themeColor="text2"/>
          <w:sz w:val="24"/>
          <w:szCs w:val="24"/>
        </w:rPr>
        <w:t>for</w:t>
      </w:r>
      <w:r w:rsidRPr="00C75BE8">
        <w:rPr>
          <w:rFonts w:ascii="Calibri" w:hAnsi="Calibri" w:cs="Calibri"/>
          <w:color w:val="455F51" w:themeColor="text2"/>
          <w:sz w:val="24"/>
          <w:szCs w:val="24"/>
        </w:rPr>
        <w:t xml:space="preserve"> </w:t>
      </w:r>
      <w:r w:rsidR="00CB1BCB">
        <w:rPr>
          <w:rFonts w:ascii="Calibri" w:hAnsi="Calibri" w:cs="Calibri"/>
          <w:color w:val="455F51" w:themeColor="text2"/>
          <w:sz w:val="24"/>
          <w:szCs w:val="24"/>
        </w:rPr>
        <w:t xml:space="preserve">a </w:t>
      </w:r>
      <w:r w:rsidRPr="00C75BE8">
        <w:rPr>
          <w:rFonts w:ascii="Calibri" w:hAnsi="Calibri" w:cs="Calibri"/>
          <w:color w:val="455F51" w:themeColor="text2"/>
          <w:sz w:val="24"/>
          <w:szCs w:val="24"/>
        </w:rPr>
        <w:t>ROI that isn’t a theoretical model of pop health?</w:t>
      </w:r>
      <w:r w:rsidR="00925EFC" w:rsidRPr="00C75BE8">
        <w:rPr>
          <w:rFonts w:ascii="Calibri" w:hAnsi="Calibri" w:cs="Calibri"/>
          <w:color w:val="455F51" w:themeColor="text2"/>
          <w:sz w:val="24"/>
          <w:szCs w:val="24"/>
        </w:rPr>
        <w:t xml:space="preserve"> And, i</w:t>
      </w:r>
      <w:r w:rsidR="00744A38" w:rsidRPr="00C75BE8">
        <w:rPr>
          <w:rFonts w:ascii="Calibri" w:hAnsi="Calibri" w:cs="Calibri"/>
          <w:color w:val="455F51" w:themeColor="text2"/>
          <w:sz w:val="24"/>
          <w:szCs w:val="24"/>
        </w:rPr>
        <w:t>f CB $ ha</w:t>
      </w:r>
      <w:r w:rsidR="006C7E46" w:rsidRPr="00C75BE8">
        <w:rPr>
          <w:rFonts w:ascii="Calibri" w:hAnsi="Calibri" w:cs="Calibri"/>
          <w:color w:val="455F51" w:themeColor="text2"/>
          <w:sz w:val="24"/>
          <w:szCs w:val="24"/>
        </w:rPr>
        <w:t xml:space="preserve">s </w:t>
      </w:r>
      <w:r w:rsidR="00744A38" w:rsidRPr="00C75BE8">
        <w:rPr>
          <w:rFonts w:ascii="Calibri" w:hAnsi="Calibri" w:cs="Calibri"/>
          <w:color w:val="455F51" w:themeColor="text2"/>
          <w:sz w:val="24"/>
          <w:szCs w:val="24"/>
        </w:rPr>
        <w:t xml:space="preserve">historically gone to writing off Medicaid or Medicare payments, is there a chance of </w:t>
      </w:r>
      <w:r w:rsidR="006C7E46" w:rsidRPr="00C75BE8">
        <w:rPr>
          <w:rFonts w:ascii="Calibri" w:hAnsi="Calibri" w:cs="Calibri"/>
          <w:color w:val="455F51" w:themeColor="text2"/>
          <w:sz w:val="24"/>
          <w:szCs w:val="24"/>
        </w:rPr>
        <w:t xml:space="preserve">that happening again due to potential ACA repeal?  It may, but prior to ACA, </w:t>
      </w:r>
      <w:r w:rsidRPr="00C75BE8">
        <w:rPr>
          <w:rFonts w:ascii="Calibri" w:hAnsi="Calibri" w:cs="Calibri"/>
          <w:color w:val="455F51" w:themeColor="text2"/>
          <w:sz w:val="24"/>
          <w:szCs w:val="24"/>
        </w:rPr>
        <w:t>$28 billion of community benefit was accumulated (</w:t>
      </w:r>
      <w:r w:rsidR="00925EFC" w:rsidRPr="00C75BE8">
        <w:rPr>
          <w:rFonts w:ascii="Calibri" w:hAnsi="Calibri" w:cs="Calibri"/>
          <w:color w:val="455F51" w:themeColor="text2"/>
          <w:sz w:val="24"/>
          <w:szCs w:val="24"/>
        </w:rPr>
        <w:t xml:space="preserve">per </w:t>
      </w:r>
      <w:r w:rsidRPr="00C75BE8">
        <w:rPr>
          <w:rFonts w:ascii="Calibri" w:hAnsi="Calibri" w:cs="Calibri"/>
          <w:color w:val="455F51" w:themeColor="text2"/>
          <w:sz w:val="24"/>
          <w:szCs w:val="24"/>
        </w:rPr>
        <w:t xml:space="preserve">990 forms)- </w:t>
      </w:r>
      <w:r w:rsidR="006C7E46" w:rsidRPr="00C75BE8">
        <w:rPr>
          <w:rFonts w:ascii="Calibri" w:hAnsi="Calibri" w:cs="Calibri"/>
          <w:color w:val="455F51" w:themeColor="text2"/>
          <w:sz w:val="24"/>
          <w:szCs w:val="24"/>
        </w:rPr>
        <w:t xml:space="preserve">and only 2% was going to </w:t>
      </w:r>
      <w:r w:rsidRPr="00C75BE8">
        <w:rPr>
          <w:rFonts w:ascii="Calibri" w:hAnsi="Calibri" w:cs="Calibri"/>
          <w:color w:val="455F51" w:themeColor="text2"/>
          <w:sz w:val="24"/>
          <w:szCs w:val="24"/>
        </w:rPr>
        <w:t>community improvement initiatives.</w:t>
      </w:r>
    </w:p>
    <w:p w14:paraId="3FC400B1" w14:textId="752E97A4" w:rsidR="00925EFC" w:rsidRPr="00C75BE8" w:rsidRDefault="006C7E46" w:rsidP="00925EFC">
      <w:pPr>
        <w:pStyle w:val="ListParagraph"/>
        <w:numPr>
          <w:ilvl w:val="1"/>
          <w:numId w:val="22"/>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Identify emerging interest in social impact bonds in DE (i.e. workforce development, economic development) and look for linkages.  DCHI’s efforts around Community-based Healthcare Workers could be presented as a social impact on health outcomes and/or as part of a broader impact on workforce development.    </w:t>
      </w:r>
      <w:r w:rsidR="00083689">
        <w:rPr>
          <w:rFonts w:ascii="Calibri" w:hAnsi="Calibri" w:cs="Calibri"/>
          <w:color w:val="455F51" w:themeColor="text2"/>
          <w:sz w:val="24"/>
          <w:szCs w:val="24"/>
        </w:rPr>
        <w:t xml:space="preserve">DCHI </w:t>
      </w:r>
      <w:r w:rsidRPr="00C75BE8">
        <w:rPr>
          <w:rFonts w:ascii="Calibri" w:hAnsi="Calibri" w:cs="Calibri"/>
          <w:color w:val="455F51" w:themeColor="text2"/>
          <w:sz w:val="24"/>
          <w:szCs w:val="24"/>
        </w:rPr>
        <w:t>should take position that CHWs would be creating good paying jobs in communities w/greatest health need</w:t>
      </w:r>
      <w:r w:rsidR="00083689">
        <w:rPr>
          <w:rFonts w:ascii="Calibri" w:hAnsi="Calibri" w:cs="Calibri"/>
          <w:color w:val="455F51" w:themeColor="text2"/>
          <w:sz w:val="24"/>
          <w:szCs w:val="24"/>
        </w:rPr>
        <w:t xml:space="preserve"> while impacting</w:t>
      </w:r>
      <w:r w:rsidR="00925EFC" w:rsidRPr="00C75BE8">
        <w:rPr>
          <w:rFonts w:ascii="Calibri" w:hAnsi="Calibri" w:cs="Calibri"/>
          <w:color w:val="455F51" w:themeColor="text2"/>
          <w:sz w:val="24"/>
          <w:szCs w:val="24"/>
        </w:rPr>
        <w:t xml:space="preserve"> </w:t>
      </w:r>
      <w:r w:rsidRPr="00C75BE8">
        <w:rPr>
          <w:rFonts w:ascii="Calibri" w:hAnsi="Calibri" w:cs="Calibri"/>
          <w:color w:val="455F51" w:themeColor="text2"/>
          <w:sz w:val="24"/>
          <w:szCs w:val="24"/>
        </w:rPr>
        <w:t xml:space="preserve">social determinants of health. </w:t>
      </w:r>
      <w:r w:rsidR="00925EFC" w:rsidRPr="00C75BE8">
        <w:rPr>
          <w:rFonts w:ascii="Calibri" w:hAnsi="Calibri" w:cs="Calibri"/>
          <w:color w:val="455F51" w:themeColor="text2"/>
          <w:sz w:val="24"/>
          <w:szCs w:val="24"/>
        </w:rPr>
        <w:t>Likewise, people w/good payi</w:t>
      </w:r>
      <w:r w:rsidR="00083689">
        <w:rPr>
          <w:rFonts w:ascii="Calibri" w:hAnsi="Calibri" w:cs="Calibri"/>
          <w:color w:val="455F51" w:themeColor="text2"/>
          <w:sz w:val="24"/>
          <w:szCs w:val="24"/>
        </w:rPr>
        <w:t>ng jobs have health insurance, navigation of social services helps</w:t>
      </w:r>
      <w:r w:rsidR="00925EFC" w:rsidRPr="00C75BE8">
        <w:rPr>
          <w:rFonts w:ascii="Calibri" w:hAnsi="Calibri" w:cs="Calibri"/>
          <w:color w:val="455F51" w:themeColor="text2"/>
          <w:sz w:val="24"/>
          <w:szCs w:val="24"/>
        </w:rPr>
        <w:t xml:space="preserve"> eliminate barriers to be insured, and navigation work is supporting other workforce development strategies.  </w:t>
      </w:r>
    </w:p>
    <w:p w14:paraId="3688D6C1" w14:textId="2C55D5D7" w:rsidR="00925EFC" w:rsidRPr="00C75BE8" w:rsidRDefault="00925EFC" w:rsidP="00925EFC">
      <w:pPr>
        <w:pStyle w:val="ListParagraph"/>
        <w:numPr>
          <w:ilvl w:val="1"/>
          <w:numId w:val="22"/>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HN trust fund- how to increase resources via:  1) </w:t>
      </w:r>
      <w:proofErr w:type="gramStart"/>
      <w:r w:rsidRPr="00C75BE8">
        <w:rPr>
          <w:rFonts w:ascii="Calibri" w:hAnsi="Calibri" w:cs="Calibri"/>
          <w:color w:val="455F51" w:themeColor="text2"/>
          <w:sz w:val="24"/>
          <w:szCs w:val="24"/>
        </w:rPr>
        <w:t>clinical  2</w:t>
      </w:r>
      <w:proofErr w:type="gramEnd"/>
      <w:r w:rsidRPr="00C75BE8">
        <w:rPr>
          <w:rFonts w:ascii="Calibri" w:hAnsi="Calibri" w:cs="Calibri"/>
          <w:color w:val="455F51" w:themeColor="text2"/>
          <w:sz w:val="24"/>
          <w:szCs w:val="24"/>
        </w:rPr>
        <w:t>) gov’t to drive policy to earmark across agencies</w:t>
      </w:r>
    </w:p>
    <w:p w14:paraId="7814C432" w14:textId="7C1FB85D" w:rsidR="00134A96" w:rsidRPr="00C75BE8" w:rsidRDefault="00134A96" w:rsidP="00BC785E">
      <w:pPr>
        <w:pStyle w:val="ListParagraph"/>
        <w:numPr>
          <w:ilvl w:val="0"/>
          <w:numId w:val="22"/>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Next Steps:  Committee to develop and propose a sustainability structure to hospital systems. </w:t>
      </w:r>
    </w:p>
    <w:p w14:paraId="134C4BEF" w14:textId="54C64CE8" w:rsidR="00925EFC" w:rsidRPr="00C75BE8" w:rsidRDefault="00925EFC" w:rsidP="00925EFC">
      <w:pPr>
        <w:rPr>
          <w:rFonts w:ascii="Calibri" w:hAnsi="Calibri" w:cs="Calibri"/>
          <w:sz w:val="24"/>
          <w:szCs w:val="24"/>
        </w:rPr>
      </w:pPr>
      <w:r w:rsidRPr="00C75BE8">
        <w:rPr>
          <w:rFonts w:ascii="Calibri" w:hAnsi="Calibri" w:cs="Calibri"/>
          <w:sz w:val="24"/>
          <w:szCs w:val="24"/>
        </w:rPr>
        <w:lastRenderedPageBreak/>
        <w:t xml:space="preserve">Update on SIM Funding Application </w:t>
      </w:r>
    </w:p>
    <w:p w14:paraId="56813360" w14:textId="208D77DB" w:rsidR="00925EFC" w:rsidRPr="00C75BE8" w:rsidRDefault="003B20DB" w:rsidP="00925EFC">
      <w:pPr>
        <w:pStyle w:val="ListParagraph"/>
        <w:numPr>
          <w:ilvl w:val="0"/>
          <w:numId w:val="24"/>
        </w:numPr>
        <w:rPr>
          <w:rFonts w:ascii="Calibri" w:hAnsi="Calibri" w:cs="Calibri"/>
          <w:sz w:val="24"/>
          <w:szCs w:val="24"/>
        </w:rPr>
      </w:pPr>
      <w:r w:rsidRPr="00C75BE8">
        <w:rPr>
          <w:rFonts w:ascii="Calibri" w:hAnsi="Calibri" w:cs="Calibri"/>
          <w:sz w:val="24"/>
          <w:szCs w:val="24"/>
        </w:rPr>
        <w:t xml:space="preserve">Stakeholder funding provided to DCHI was being used to support </w:t>
      </w:r>
      <w:proofErr w:type="spellStart"/>
      <w:r w:rsidRPr="00C75BE8">
        <w:rPr>
          <w:rFonts w:ascii="Calibri" w:hAnsi="Calibri" w:cs="Calibri"/>
          <w:sz w:val="24"/>
          <w:szCs w:val="24"/>
        </w:rPr>
        <w:t>PMGConsulting</w:t>
      </w:r>
      <w:proofErr w:type="spellEnd"/>
      <w:r w:rsidRPr="00C75BE8">
        <w:rPr>
          <w:rFonts w:ascii="Calibri" w:hAnsi="Calibri" w:cs="Calibri"/>
          <w:sz w:val="24"/>
          <w:szCs w:val="24"/>
        </w:rPr>
        <w:t xml:space="preserve"> contract for Project Director of HN. However, CMMI has now approved that contract as an allowable cost in SIM grant, and so unrestricted funds will be freed up for HN infrastructure and programming.  More details on this at next meeting.</w:t>
      </w:r>
    </w:p>
    <w:p w14:paraId="205131D9" w14:textId="20569FEE" w:rsidR="00023068" w:rsidRPr="00C75BE8" w:rsidRDefault="00023068">
      <w:pPr>
        <w:rPr>
          <w:rFonts w:ascii="Calibri" w:hAnsi="Calibri" w:cs="Calibri"/>
          <w:color w:val="455F51" w:themeColor="text2"/>
          <w:sz w:val="24"/>
          <w:szCs w:val="24"/>
        </w:rPr>
      </w:pPr>
    </w:p>
    <w:p w14:paraId="1A28D878" w14:textId="77777777" w:rsidR="003B20DB" w:rsidRPr="00C402C6" w:rsidRDefault="003B20DB">
      <w:pPr>
        <w:rPr>
          <w:rFonts w:ascii="Calibri" w:hAnsi="Calibri" w:cs="Calibri"/>
          <w:color w:val="455F51" w:themeColor="text2"/>
          <w:sz w:val="24"/>
          <w:szCs w:val="24"/>
        </w:rPr>
      </w:pPr>
      <w:r w:rsidRPr="00C402C6">
        <w:rPr>
          <w:rFonts w:ascii="Calibri" w:hAnsi="Calibri" w:cs="Calibri"/>
          <w:sz w:val="24"/>
          <w:szCs w:val="24"/>
        </w:rPr>
        <w:t xml:space="preserve">Next Steps &amp; 2017 Meeting Schedule </w:t>
      </w:r>
    </w:p>
    <w:p w14:paraId="54A5C732" w14:textId="77777777" w:rsidR="003B20DB" w:rsidRPr="00C75BE8" w:rsidRDefault="003B20DB" w:rsidP="003B20DB">
      <w:pPr>
        <w:pStyle w:val="ListParagraph"/>
        <w:numPr>
          <w:ilvl w:val="0"/>
          <w:numId w:val="24"/>
        </w:numPr>
        <w:rPr>
          <w:rFonts w:ascii="Calibri" w:hAnsi="Calibri" w:cs="Calibri"/>
          <w:color w:val="455F51" w:themeColor="text2"/>
          <w:sz w:val="24"/>
          <w:szCs w:val="24"/>
        </w:rPr>
      </w:pPr>
      <w:r w:rsidRPr="00C75BE8">
        <w:rPr>
          <w:rFonts w:ascii="Calibri" w:hAnsi="Calibri" w:cs="Calibri"/>
          <w:color w:val="455F51" w:themeColor="text2"/>
          <w:sz w:val="24"/>
          <w:szCs w:val="24"/>
        </w:rPr>
        <w:t xml:space="preserve">Next Steps:  </w:t>
      </w:r>
    </w:p>
    <w:p w14:paraId="6AC43842" w14:textId="150C21A4" w:rsidR="00CB1BCB" w:rsidRPr="00CB1BCB" w:rsidRDefault="00CB1BCB" w:rsidP="00CB1BCB">
      <w:pPr>
        <w:pStyle w:val="ListParagraph"/>
        <w:numPr>
          <w:ilvl w:val="1"/>
          <w:numId w:val="24"/>
        </w:numPr>
        <w:rPr>
          <w:rFonts w:ascii="Calibri" w:hAnsi="Calibri" w:cs="Calibri"/>
          <w:color w:val="455F51" w:themeColor="text2"/>
          <w:sz w:val="24"/>
          <w:szCs w:val="24"/>
        </w:rPr>
      </w:pPr>
      <w:r>
        <w:rPr>
          <w:rFonts w:ascii="Calibri" w:hAnsi="Calibri" w:cs="Calibri"/>
          <w:color w:val="455F51" w:themeColor="text2"/>
          <w:sz w:val="24"/>
          <w:szCs w:val="24"/>
        </w:rPr>
        <w:t xml:space="preserve">Develop </w:t>
      </w:r>
      <w:r w:rsidRPr="00CB1BCB">
        <w:rPr>
          <w:rFonts w:ascii="Calibri" w:hAnsi="Calibri" w:cs="Calibri"/>
          <w:color w:val="455F51" w:themeColor="text2"/>
          <w:sz w:val="24"/>
          <w:szCs w:val="24"/>
        </w:rPr>
        <w:t xml:space="preserve">strategic </w:t>
      </w:r>
      <w:proofErr w:type="gramStart"/>
      <w:r w:rsidRPr="00CB1BCB">
        <w:rPr>
          <w:rFonts w:ascii="Calibri" w:hAnsi="Calibri" w:cs="Calibri"/>
          <w:color w:val="455F51" w:themeColor="text2"/>
          <w:sz w:val="24"/>
          <w:szCs w:val="24"/>
        </w:rPr>
        <w:t>1-5 year</w:t>
      </w:r>
      <w:proofErr w:type="gramEnd"/>
      <w:r w:rsidRPr="00CB1BCB">
        <w:rPr>
          <w:rFonts w:ascii="Calibri" w:hAnsi="Calibri" w:cs="Calibri"/>
          <w:color w:val="455F51" w:themeColor="text2"/>
          <w:sz w:val="24"/>
          <w:szCs w:val="24"/>
        </w:rPr>
        <w:t xml:space="preserve"> plan for grant strategy</w:t>
      </w:r>
    </w:p>
    <w:p w14:paraId="4267944C" w14:textId="3F651512" w:rsidR="003B20DB" w:rsidRPr="00C75BE8" w:rsidRDefault="003B20DB" w:rsidP="003B20DB">
      <w:pPr>
        <w:pStyle w:val="ListParagraph"/>
        <w:numPr>
          <w:ilvl w:val="1"/>
          <w:numId w:val="24"/>
        </w:numPr>
        <w:rPr>
          <w:rFonts w:ascii="Calibri" w:hAnsi="Calibri" w:cs="Calibri"/>
          <w:color w:val="455F51" w:themeColor="text2"/>
          <w:sz w:val="24"/>
          <w:szCs w:val="24"/>
        </w:rPr>
      </w:pPr>
      <w:r w:rsidRPr="00C75BE8">
        <w:rPr>
          <w:rFonts w:ascii="Calibri" w:hAnsi="Calibri" w:cs="Calibri"/>
          <w:color w:val="455F51" w:themeColor="text2"/>
          <w:sz w:val="24"/>
          <w:szCs w:val="24"/>
        </w:rPr>
        <w:t>D</w:t>
      </w:r>
      <w:r w:rsidRPr="00C75BE8">
        <w:rPr>
          <w:rFonts w:ascii="Calibri" w:hAnsi="Calibri" w:cs="Calibri"/>
          <w:color w:val="455F51" w:themeColor="text2"/>
          <w:sz w:val="24"/>
          <w:szCs w:val="24"/>
        </w:rPr>
        <w:t>evelop and propose a sustainabilit</w:t>
      </w:r>
      <w:r w:rsidR="00CB1BCB">
        <w:rPr>
          <w:rFonts w:ascii="Calibri" w:hAnsi="Calibri" w:cs="Calibri"/>
          <w:color w:val="455F51" w:themeColor="text2"/>
          <w:sz w:val="24"/>
          <w:szCs w:val="24"/>
        </w:rPr>
        <w:t>y structure to hospital systems</w:t>
      </w:r>
    </w:p>
    <w:p w14:paraId="649CD543" w14:textId="342E4911" w:rsidR="003B20DB" w:rsidRPr="00C75BE8" w:rsidRDefault="003B20DB" w:rsidP="003B20DB">
      <w:pPr>
        <w:pStyle w:val="ListParagraph"/>
        <w:numPr>
          <w:ilvl w:val="1"/>
          <w:numId w:val="24"/>
        </w:numPr>
        <w:rPr>
          <w:rFonts w:ascii="Calibri" w:hAnsi="Calibri" w:cs="Calibri"/>
          <w:color w:val="455F51" w:themeColor="text2"/>
          <w:sz w:val="24"/>
          <w:szCs w:val="24"/>
        </w:rPr>
      </w:pPr>
      <w:r w:rsidRPr="00C75BE8">
        <w:rPr>
          <w:rFonts w:ascii="Calibri" w:hAnsi="Calibri" w:cs="Calibri"/>
          <w:color w:val="455F51" w:themeColor="text2"/>
          <w:sz w:val="24"/>
          <w:szCs w:val="24"/>
        </w:rPr>
        <w:t>Continued discussion of emerging f</w:t>
      </w:r>
      <w:r w:rsidR="00D77363" w:rsidRPr="00C75BE8">
        <w:rPr>
          <w:rFonts w:ascii="Calibri" w:hAnsi="Calibri" w:cs="Calibri"/>
          <w:color w:val="455F51" w:themeColor="text2"/>
          <w:sz w:val="24"/>
          <w:szCs w:val="24"/>
        </w:rPr>
        <w:t>unding</w:t>
      </w:r>
      <w:r w:rsidRPr="00C75BE8">
        <w:rPr>
          <w:rFonts w:ascii="Calibri" w:hAnsi="Calibri" w:cs="Calibri"/>
          <w:color w:val="455F51" w:themeColor="text2"/>
          <w:sz w:val="24"/>
          <w:szCs w:val="24"/>
        </w:rPr>
        <w:t>:</w:t>
      </w:r>
    </w:p>
    <w:p w14:paraId="5FBDA6D5" w14:textId="3D50880E" w:rsidR="00D77363" w:rsidRPr="00C75BE8" w:rsidRDefault="00D77363" w:rsidP="00C402C6">
      <w:pPr>
        <w:pStyle w:val="ListParagraph"/>
        <w:numPr>
          <w:ilvl w:val="0"/>
          <w:numId w:val="25"/>
        </w:numPr>
        <w:rPr>
          <w:rFonts w:ascii="Calibri" w:hAnsi="Calibri" w:cs="Calibri"/>
          <w:color w:val="455F51" w:themeColor="text2"/>
          <w:sz w:val="24"/>
          <w:szCs w:val="24"/>
        </w:rPr>
      </w:pPr>
      <w:r w:rsidRPr="00C75BE8">
        <w:rPr>
          <w:rFonts w:ascii="Calibri" w:hAnsi="Calibri" w:cs="Calibri"/>
          <w:color w:val="455F51" w:themeColor="text2"/>
          <w:sz w:val="24"/>
          <w:szCs w:val="24"/>
        </w:rPr>
        <w:t>HN CMMI Funds- re-configuration</w:t>
      </w:r>
    </w:p>
    <w:p w14:paraId="0EEB65D5" w14:textId="77777777" w:rsidR="00D77363" w:rsidRPr="00C75BE8" w:rsidRDefault="00D77363" w:rsidP="00C402C6">
      <w:pPr>
        <w:pStyle w:val="ListParagraph"/>
        <w:numPr>
          <w:ilvl w:val="0"/>
          <w:numId w:val="25"/>
        </w:numPr>
        <w:rPr>
          <w:rFonts w:ascii="Calibri" w:hAnsi="Calibri" w:cs="Calibri"/>
          <w:color w:val="455F51" w:themeColor="text2"/>
          <w:sz w:val="24"/>
          <w:szCs w:val="24"/>
        </w:rPr>
      </w:pPr>
      <w:r w:rsidRPr="00C75BE8">
        <w:rPr>
          <w:rFonts w:ascii="Calibri" w:hAnsi="Calibri" w:cs="Calibri"/>
          <w:color w:val="455F51" w:themeColor="text2"/>
          <w:sz w:val="24"/>
          <w:szCs w:val="24"/>
        </w:rPr>
        <w:t>Plan 4 Health statewide</w:t>
      </w:r>
    </w:p>
    <w:p w14:paraId="2B79CD65" w14:textId="77777777" w:rsidR="00D77363" w:rsidRPr="00C75BE8" w:rsidRDefault="00D77363" w:rsidP="00C402C6">
      <w:pPr>
        <w:pStyle w:val="ListParagraph"/>
        <w:numPr>
          <w:ilvl w:val="0"/>
          <w:numId w:val="25"/>
        </w:numPr>
        <w:rPr>
          <w:rFonts w:ascii="Calibri" w:hAnsi="Calibri" w:cs="Calibri"/>
          <w:color w:val="455F51" w:themeColor="text2"/>
          <w:sz w:val="24"/>
          <w:szCs w:val="24"/>
        </w:rPr>
      </w:pPr>
      <w:r w:rsidRPr="00C75BE8">
        <w:rPr>
          <w:rFonts w:ascii="Calibri" w:hAnsi="Calibri" w:cs="Calibri"/>
          <w:color w:val="455F51" w:themeColor="text2"/>
          <w:sz w:val="24"/>
          <w:szCs w:val="24"/>
        </w:rPr>
        <w:t>RWJ Grant discussion</w:t>
      </w:r>
    </w:p>
    <w:p w14:paraId="46541ABB" w14:textId="77777777" w:rsidR="00D77363" w:rsidRPr="00C75BE8" w:rsidRDefault="00D77363" w:rsidP="00C402C6">
      <w:pPr>
        <w:pStyle w:val="ListParagraph"/>
        <w:numPr>
          <w:ilvl w:val="0"/>
          <w:numId w:val="25"/>
        </w:numPr>
        <w:rPr>
          <w:rFonts w:ascii="Calibri" w:hAnsi="Calibri" w:cs="Calibri"/>
          <w:color w:val="455F51" w:themeColor="text2"/>
          <w:sz w:val="24"/>
          <w:szCs w:val="24"/>
        </w:rPr>
      </w:pPr>
      <w:r w:rsidRPr="00C75BE8">
        <w:rPr>
          <w:rFonts w:ascii="Calibri" w:hAnsi="Calibri" w:cs="Calibri"/>
          <w:color w:val="455F51" w:themeColor="text2"/>
          <w:sz w:val="24"/>
          <w:szCs w:val="24"/>
        </w:rPr>
        <w:t>Social Impact Fund- workforce</w:t>
      </w:r>
    </w:p>
    <w:p w14:paraId="56D2EB04" w14:textId="77777777" w:rsidR="00D77363" w:rsidRPr="00C75BE8" w:rsidRDefault="00D77363" w:rsidP="00C402C6">
      <w:pPr>
        <w:pStyle w:val="ListParagraph"/>
        <w:numPr>
          <w:ilvl w:val="0"/>
          <w:numId w:val="25"/>
        </w:numPr>
        <w:rPr>
          <w:rFonts w:ascii="Calibri" w:hAnsi="Calibri" w:cs="Calibri"/>
          <w:color w:val="455F51" w:themeColor="text2"/>
          <w:sz w:val="24"/>
          <w:szCs w:val="24"/>
        </w:rPr>
      </w:pPr>
      <w:r w:rsidRPr="00C75BE8">
        <w:rPr>
          <w:rFonts w:ascii="Calibri" w:hAnsi="Calibri" w:cs="Calibri"/>
          <w:color w:val="455F51" w:themeColor="text2"/>
          <w:sz w:val="24"/>
          <w:szCs w:val="24"/>
        </w:rPr>
        <w:t>ACCEL Support</w:t>
      </w:r>
    </w:p>
    <w:p w14:paraId="5EF8F0A1" w14:textId="6ED70A0E" w:rsidR="00D77363" w:rsidRPr="00C75BE8" w:rsidRDefault="00D77363" w:rsidP="00C402C6">
      <w:pPr>
        <w:pStyle w:val="ListParagraph"/>
        <w:numPr>
          <w:ilvl w:val="0"/>
          <w:numId w:val="25"/>
        </w:numPr>
        <w:rPr>
          <w:rFonts w:ascii="Calibri" w:hAnsi="Calibri" w:cs="Calibri"/>
          <w:color w:val="455F51" w:themeColor="text2"/>
          <w:sz w:val="24"/>
          <w:szCs w:val="24"/>
        </w:rPr>
      </w:pPr>
      <w:r w:rsidRPr="00C75BE8">
        <w:rPr>
          <w:rFonts w:ascii="Calibri" w:hAnsi="Calibri" w:cs="Calibri"/>
          <w:color w:val="455F51" w:themeColor="text2"/>
          <w:sz w:val="24"/>
          <w:szCs w:val="24"/>
        </w:rPr>
        <w:t>RWJF- Grant- Brian- Coordinating hospitals.</w:t>
      </w:r>
    </w:p>
    <w:p w14:paraId="4AA9B119" w14:textId="77777777" w:rsidR="00D77363" w:rsidRPr="00C75BE8" w:rsidRDefault="00D77363" w:rsidP="00D77363">
      <w:pPr>
        <w:pStyle w:val="ListParagraph"/>
        <w:rPr>
          <w:rFonts w:ascii="Calibri" w:hAnsi="Calibri" w:cs="Calibri"/>
          <w:color w:val="455F51" w:themeColor="text2"/>
          <w:sz w:val="24"/>
          <w:szCs w:val="24"/>
        </w:rPr>
      </w:pPr>
    </w:p>
    <w:p w14:paraId="045C4BA9" w14:textId="750CD2C5" w:rsidR="0067793C" w:rsidRPr="00C75BE8" w:rsidRDefault="00D77363" w:rsidP="00D77363">
      <w:pPr>
        <w:rPr>
          <w:rFonts w:ascii="Calibri" w:hAnsi="Calibri" w:cs="Calibri"/>
          <w:color w:val="455F51" w:themeColor="text2"/>
          <w:sz w:val="24"/>
          <w:szCs w:val="24"/>
        </w:rPr>
      </w:pPr>
      <w:r w:rsidRPr="00C402C6">
        <w:rPr>
          <w:rFonts w:ascii="Calibri" w:hAnsi="Calibri" w:cs="Calibri"/>
          <w:b/>
          <w:color w:val="455F51" w:themeColor="text2"/>
          <w:sz w:val="24"/>
          <w:szCs w:val="24"/>
        </w:rPr>
        <w:t>Next meeting:  3/3 at 12 pm</w:t>
      </w:r>
      <w:r w:rsidR="0067793C" w:rsidRPr="00C402C6">
        <w:rPr>
          <w:rFonts w:ascii="Calibri" w:hAnsi="Calibri" w:cs="Calibri"/>
          <w:b/>
          <w:color w:val="455F51" w:themeColor="text2"/>
          <w:sz w:val="24"/>
          <w:szCs w:val="24"/>
        </w:rPr>
        <w:t xml:space="preserve"> </w:t>
      </w:r>
      <w:r w:rsidRPr="00C402C6">
        <w:rPr>
          <w:rFonts w:ascii="Calibri" w:hAnsi="Calibri" w:cs="Calibri"/>
          <w:b/>
          <w:color w:val="455F51" w:themeColor="text2"/>
          <w:sz w:val="24"/>
          <w:szCs w:val="24"/>
        </w:rPr>
        <w:t xml:space="preserve">at </w:t>
      </w:r>
      <w:proofErr w:type="spellStart"/>
      <w:r w:rsidRPr="00C402C6">
        <w:rPr>
          <w:rFonts w:ascii="Calibri" w:hAnsi="Calibri" w:cs="Calibri"/>
          <w:b/>
          <w:color w:val="455F51" w:themeColor="text2"/>
          <w:sz w:val="24"/>
          <w:szCs w:val="24"/>
        </w:rPr>
        <w:t>Wilm</w:t>
      </w:r>
      <w:proofErr w:type="spellEnd"/>
      <w:r w:rsidRPr="00C402C6">
        <w:rPr>
          <w:rFonts w:ascii="Calibri" w:hAnsi="Calibri" w:cs="Calibri"/>
          <w:b/>
          <w:color w:val="455F51" w:themeColor="text2"/>
          <w:sz w:val="24"/>
          <w:szCs w:val="24"/>
        </w:rPr>
        <w:t xml:space="preserve"> Annex</w:t>
      </w:r>
      <w:r w:rsidR="003B20DB" w:rsidRPr="00C402C6">
        <w:rPr>
          <w:rFonts w:ascii="Calibri" w:hAnsi="Calibri" w:cs="Calibri"/>
          <w:b/>
          <w:color w:val="455F51" w:themeColor="text2"/>
          <w:sz w:val="24"/>
          <w:szCs w:val="24"/>
        </w:rPr>
        <w:t xml:space="preserve"> (LUNCH WILL BE PROVIDED). </w:t>
      </w:r>
      <w:r w:rsidR="003B20DB" w:rsidRPr="00C75BE8">
        <w:rPr>
          <w:rFonts w:ascii="Calibri" w:hAnsi="Calibri" w:cs="Calibri"/>
          <w:color w:val="455F51" w:themeColor="text2"/>
          <w:sz w:val="24"/>
          <w:szCs w:val="24"/>
        </w:rPr>
        <w:t xml:space="preserve"> </w:t>
      </w:r>
      <w:r w:rsidRPr="00C75BE8">
        <w:rPr>
          <w:rFonts w:ascii="Calibri" w:hAnsi="Calibri" w:cs="Calibri"/>
          <w:color w:val="455F51" w:themeColor="text2"/>
          <w:sz w:val="24"/>
          <w:szCs w:val="24"/>
        </w:rPr>
        <w:t xml:space="preserve"> </w:t>
      </w:r>
      <w:r w:rsidR="003B20DB" w:rsidRPr="00C75BE8">
        <w:rPr>
          <w:rFonts w:ascii="Calibri" w:hAnsi="Calibri" w:cs="Calibri"/>
          <w:color w:val="455F51" w:themeColor="text2"/>
          <w:sz w:val="24"/>
          <w:szCs w:val="24"/>
        </w:rPr>
        <w:t xml:space="preserve">Committee will meet monthly every first Friday at Noon.  </w:t>
      </w:r>
      <w:r w:rsidR="00CB1BCB">
        <w:rPr>
          <w:rFonts w:ascii="Calibri" w:hAnsi="Calibri" w:cs="Calibri"/>
          <w:color w:val="455F51" w:themeColor="text2"/>
          <w:sz w:val="24"/>
          <w:szCs w:val="24"/>
        </w:rPr>
        <w:t>A r</w:t>
      </w:r>
      <w:r w:rsidR="003B20DB" w:rsidRPr="00C75BE8">
        <w:rPr>
          <w:rFonts w:ascii="Calibri" w:hAnsi="Calibri" w:cs="Calibri"/>
          <w:color w:val="455F51" w:themeColor="text2"/>
          <w:sz w:val="24"/>
          <w:szCs w:val="24"/>
        </w:rPr>
        <w:t xml:space="preserve">ecurring invite for the next 6 months will be sent.  </w:t>
      </w:r>
    </w:p>
    <w:p w14:paraId="0B1482D4" w14:textId="3EAD294D" w:rsidR="00092DD2" w:rsidRPr="00C75BE8" w:rsidRDefault="00092DD2">
      <w:pPr>
        <w:rPr>
          <w:rFonts w:ascii="Calibri" w:hAnsi="Calibri" w:cs="Calibri"/>
          <w:color w:val="455F51" w:themeColor="text2"/>
          <w:sz w:val="24"/>
          <w:szCs w:val="24"/>
        </w:rPr>
      </w:pPr>
    </w:p>
    <w:p w14:paraId="14164418" w14:textId="77777777" w:rsidR="00092DD2" w:rsidRPr="00C75BE8" w:rsidRDefault="00092DD2">
      <w:pPr>
        <w:rPr>
          <w:rFonts w:ascii="Calibri" w:hAnsi="Calibri" w:cs="Calibri"/>
          <w:color w:val="455F51" w:themeColor="text2"/>
          <w:sz w:val="24"/>
          <w:szCs w:val="24"/>
        </w:rPr>
      </w:pPr>
    </w:p>
    <w:p w14:paraId="165B879F" w14:textId="77777777" w:rsidR="00B77D98" w:rsidRPr="00C75BE8" w:rsidRDefault="00B77D98">
      <w:pPr>
        <w:rPr>
          <w:rFonts w:ascii="Calibri" w:hAnsi="Calibri" w:cs="Calibri"/>
          <w:color w:val="455F51" w:themeColor="text2"/>
          <w:sz w:val="24"/>
          <w:szCs w:val="24"/>
        </w:rPr>
      </w:pPr>
    </w:p>
    <w:p w14:paraId="3DCE493A" w14:textId="00AFB5F5" w:rsidR="006750BA" w:rsidRPr="00C75BE8" w:rsidRDefault="006750BA">
      <w:pPr>
        <w:rPr>
          <w:rFonts w:ascii="Calibri" w:hAnsi="Calibri" w:cs="Calibri"/>
          <w:color w:val="455F51" w:themeColor="text2"/>
          <w:sz w:val="24"/>
          <w:szCs w:val="24"/>
        </w:rPr>
      </w:pPr>
    </w:p>
    <w:p w14:paraId="6FE421E3" w14:textId="77777777" w:rsidR="006750BA" w:rsidRPr="00C75BE8" w:rsidRDefault="006750BA">
      <w:pPr>
        <w:rPr>
          <w:rFonts w:ascii="Calibri" w:hAnsi="Calibri" w:cs="Calibri"/>
          <w:color w:val="455F51" w:themeColor="text2"/>
          <w:sz w:val="24"/>
          <w:szCs w:val="24"/>
        </w:rPr>
      </w:pPr>
      <w:bookmarkStart w:id="0" w:name="_GoBack"/>
      <w:bookmarkEnd w:id="0"/>
    </w:p>
    <w:sectPr w:rsidR="006750BA" w:rsidRPr="00C75BE8" w:rsidSect="00F53A70">
      <w:footerReference w:type="default" r:id="rId10"/>
      <w:pgSz w:w="12240" w:h="15840"/>
      <w:pgMar w:top="720" w:right="135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B7BDB" w14:textId="77777777" w:rsidR="00925EFC" w:rsidRDefault="00925EFC">
      <w:r>
        <w:separator/>
      </w:r>
    </w:p>
  </w:endnote>
  <w:endnote w:type="continuationSeparator" w:id="0">
    <w:p w14:paraId="00100AEC" w14:textId="77777777" w:rsidR="00925EFC" w:rsidRDefault="0092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9A60" w14:textId="6D7872C4" w:rsidR="00925EFC" w:rsidRDefault="00925EFC">
    <w:pPr>
      <w:pStyle w:val="Footer"/>
    </w:pPr>
    <w:r>
      <w:t xml:space="preserve">Page </w:t>
    </w:r>
    <w:r>
      <w:fldChar w:fldCharType="begin"/>
    </w:r>
    <w:r>
      <w:instrText xml:space="preserve"> PAGE   \* MERGEFORMAT </w:instrText>
    </w:r>
    <w:r>
      <w:fldChar w:fldCharType="separate"/>
    </w:r>
    <w:r w:rsidR="009270F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616B7" w14:textId="77777777" w:rsidR="00925EFC" w:rsidRDefault="00925EFC">
      <w:r>
        <w:separator/>
      </w:r>
    </w:p>
  </w:footnote>
  <w:footnote w:type="continuationSeparator" w:id="0">
    <w:p w14:paraId="2A7CBBB1" w14:textId="77777777" w:rsidR="00925EFC" w:rsidRDefault="0092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59A3"/>
    <w:multiLevelType w:val="hybridMultilevel"/>
    <w:tmpl w:val="8BF48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06A"/>
    <w:multiLevelType w:val="hybridMultilevel"/>
    <w:tmpl w:val="33F0D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B1891"/>
    <w:multiLevelType w:val="hybridMultilevel"/>
    <w:tmpl w:val="651E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72882"/>
    <w:multiLevelType w:val="hybridMultilevel"/>
    <w:tmpl w:val="68BEA1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B75F8"/>
    <w:multiLevelType w:val="hybridMultilevel"/>
    <w:tmpl w:val="FBACB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16482"/>
    <w:multiLevelType w:val="hybridMultilevel"/>
    <w:tmpl w:val="4F9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E5CB1"/>
    <w:multiLevelType w:val="hybridMultilevel"/>
    <w:tmpl w:val="5ED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13D46"/>
    <w:multiLevelType w:val="hybridMultilevel"/>
    <w:tmpl w:val="BA7EF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7A6"/>
    <w:multiLevelType w:val="hybridMultilevel"/>
    <w:tmpl w:val="5CA2262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00D82"/>
    <w:multiLevelType w:val="hybridMultilevel"/>
    <w:tmpl w:val="AD02D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C27C1"/>
    <w:multiLevelType w:val="hybridMultilevel"/>
    <w:tmpl w:val="87B2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81287"/>
    <w:multiLevelType w:val="hybridMultilevel"/>
    <w:tmpl w:val="D43454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23E48"/>
    <w:multiLevelType w:val="hybridMultilevel"/>
    <w:tmpl w:val="7040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360B6"/>
    <w:multiLevelType w:val="hybridMultilevel"/>
    <w:tmpl w:val="BFE41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92B9D"/>
    <w:multiLevelType w:val="hybridMultilevel"/>
    <w:tmpl w:val="D068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63803"/>
    <w:multiLevelType w:val="hybridMultilevel"/>
    <w:tmpl w:val="2B4C8E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258B1"/>
    <w:multiLevelType w:val="hybridMultilevel"/>
    <w:tmpl w:val="8160D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B7E30"/>
    <w:multiLevelType w:val="hybridMultilevel"/>
    <w:tmpl w:val="A2A4F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007C8"/>
    <w:multiLevelType w:val="hybridMultilevel"/>
    <w:tmpl w:val="108623D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E3073B"/>
    <w:multiLevelType w:val="hybridMultilevel"/>
    <w:tmpl w:val="1DFCBAC8"/>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6"/>
  </w:num>
  <w:num w:numId="3">
    <w:abstractNumId w:val="4"/>
  </w:num>
  <w:num w:numId="4">
    <w:abstractNumId w:val="0"/>
  </w:num>
  <w:num w:numId="5">
    <w:abstractNumId w:val="5"/>
  </w:num>
  <w:num w:numId="6">
    <w:abstractNumId w:val="10"/>
  </w:num>
  <w:num w:numId="7">
    <w:abstractNumId w:val="14"/>
  </w:num>
  <w:num w:numId="8">
    <w:abstractNumId w:val="17"/>
  </w:num>
  <w:num w:numId="9">
    <w:abstractNumId w:val="8"/>
  </w:num>
  <w:num w:numId="10">
    <w:abstractNumId w:val="22"/>
  </w:num>
  <w:num w:numId="11">
    <w:abstractNumId w:val="3"/>
  </w:num>
  <w:num w:numId="12">
    <w:abstractNumId w:val="2"/>
  </w:num>
  <w:num w:numId="13">
    <w:abstractNumId w:val="7"/>
  </w:num>
  <w:num w:numId="14">
    <w:abstractNumId w:val="13"/>
  </w:num>
  <w:num w:numId="15">
    <w:abstractNumId w:val="18"/>
  </w:num>
  <w:num w:numId="16">
    <w:abstractNumId w:val="21"/>
  </w:num>
  <w:num w:numId="17">
    <w:abstractNumId w:val="15"/>
  </w:num>
  <w:num w:numId="18">
    <w:abstractNumId w:val="12"/>
  </w:num>
  <w:num w:numId="19">
    <w:abstractNumId w:val="23"/>
  </w:num>
  <w:num w:numId="20">
    <w:abstractNumId w:val="19"/>
  </w:num>
  <w:num w:numId="21">
    <w:abstractNumId w:val="20"/>
  </w:num>
  <w:num w:numId="22">
    <w:abstractNumId w:val="6"/>
  </w:num>
  <w:num w:numId="23">
    <w:abstractNumId w:val="11"/>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23068"/>
    <w:rsid w:val="0003415D"/>
    <w:rsid w:val="00035B4F"/>
    <w:rsid w:val="00041F0D"/>
    <w:rsid w:val="00052B79"/>
    <w:rsid w:val="000662C6"/>
    <w:rsid w:val="00083689"/>
    <w:rsid w:val="00092DD2"/>
    <w:rsid w:val="00096940"/>
    <w:rsid w:val="00096A6F"/>
    <w:rsid w:val="000B0D08"/>
    <w:rsid w:val="000B41AB"/>
    <w:rsid w:val="000B7EEE"/>
    <w:rsid w:val="00104543"/>
    <w:rsid w:val="00104692"/>
    <w:rsid w:val="00110AB2"/>
    <w:rsid w:val="001225AB"/>
    <w:rsid w:val="00134A96"/>
    <w:rsid w:val="001871DE"/>
    <w:rsid w:val="00191738"/>
    <w:rsid w:val="001A35FA"/>
    <w:rsid w:val="001C2BDE"/>
    <w:rsid w:val="001D4414"/>
    <w:rsid w:val="001D48FE"/>
    <w:rsid w:val="001D7D05"/>
    <w:rsid w:val="001F4CAF"/>
    <w:rsid w:val="00223D96"/>
    <w:rsid w:val="0022775C"/>
    <w:rsid w:val="00266976"/>
    <w:rsid w:val="002B440F"/>
    <w:rsid w:val="002D7507"/>
    <w:rsid w:val="00322F9A"/>
    <w:rsid w:val="00323E0D"/>
    <w:rsid w:val="00330AE2"/>
    <w:rsid w:val="00331A42"/>
    <w:rsid w:val="00331DAC"/>
    <w:rsid w:val="00390AC2"/>
    <w:rsid w:val="003A61A7"/>
    <w:rsid w:val="003B20DB"/>
    <w:rsid w:val="003D176B"/>
    <w:rsid w:val="003D27F6"/>
    <w:rsid w:val="004057D2"/>
    <w:rsid w:val="00452D7D"/>
    <w:rsid w:val="0046281A"/>
    <w:rsid w:val="00497151"/>
    <w:rsid w:val="00516484"/>
    <w:rsid w:val="00527C17"/>
    <w:rsid w:val="00554580"/>
    <w:rsid w:val="005773E2"/>
    <w:rsid w:val="00581971"/>
    <w:rsid w:val="005C5854"/>
    <w:rsid w:val="00612063"/>
    <w:rsid w:val="00612AD9"/>
    <w:rsid w:val="006243A5"/>
    <w:rsid w:val="0064016D"/>
    <w:rsid w:val="0066337F"/>
    <w:rsid w:val="006750BA"/>
    <w:rsid w:val="0067793C"/>
    <w:rsid w:val="006C03BF"/>
    <w:rsid w:val="006C7E46"/>
    <w:rsid w:val="006D19F6"/>
    <w:rsid w:val="006F1285"/>
    <w:rsid w:val="007329C1"/>
    <w:rsid w:val="00732F5C"/>
    <w:rsid w:val="00736EE7"/>
    <w:rsid w:val="00744A38"/>
    <w:rsid w:val="0076205E"/>
    <w:rsid w:val="007623A6"/>
    <w:rsid w:val="0079687E"/>
    <w:rsid w:val="007D3B25"/>
    <w:rsid w:val="00861F8E"/>
    <w:rsid w:val="0087383F"/>
    <w:rsid w:val="0089003F"/>
    <w:rsid w:val="0089622B"/>
    <w:rsid w:val="008F7FD0"/>
    <w:rsid w:val="00922F0A"/>
    <w:rsid w:val="00925EFC"/>
    <w:rsid w:val="009270F9"/>
    <w:rsid w:val="009608F2"/>
    <w:rsid w:val="009614AB"/>
    <w:rsid w:val="009D4B60"/>
    <w:rsid w:val="00A016C6"/>
    <w:rsid w:val="00A30118"/>
    <w:rsid w:val="00A54C54"/>
    <w:rsid w:val="00A73CA9"/>
    <w:rsid w:val="00AE09F8"/>
    <w:rsid w:val="00AF007F"/>
    <w:rsid w:val="00AF26E9"/>
    <w:rsid w:val="00B44495"/>
    <w:rsid w:val="00B53023"/>
    <w:rsid w:val="00B5652F"/>
    <w:rsid w:val="00B76931"/>
    <w:rsid w:val="00B77300"/>
    <w:rsid w:val="00B77D98"/>
    <w:rsid w:val="00B93BB7"/>
    <w:rsid w:val="00BA61D7"/>
    <w:rsid w:val="00BB1757"/>
    <w:rsid w:val="00BC785E"/>
    <w:rsid w:val="00BD2CF9"/>
    <w:rsid w:val="00C0456B"/>
    <w:rsid w:val="00C057E8"/>
    <w:rsid w:val="00C402C6"/>
    <w:rsid w:val="00C75BE8"/>
    <w:rsid w:val="00C856CF"/>
    <w:rsid w:val="00C94837"/>
    <w:rsid w:val="00CB1BCB"/>
    <w:rsid w:val="00CC45AF"/>
    <w:rsid w:val="00CE1434"/>
    <w:rsid w:val="00D14FDC"/>
    <w:rsid w:val="00D15938"/>
    <w:rsid w:val="00D21A6F"/>
    <w:rsid w:val="00D77363"/>
    <w:rsid w:val="00D946C2"/>
    <w:rsid w:val="00DA455C"/>
    <w:rsid w:val="00E20D3C"/>
    <w:rsid w:val="00E30AED"/>
    <w:rsid w:val="00EA0FAC"/>
    <w:rsid w:val="00ED4DB6"/>
    <w:rsid w:val="00F255F1"/>
    <w:rsid w:val="00F53A70"/>
    <w:rsid w:val="00F86A79"/>
    <w:rsid w:val="00FD36D7"/>
    <w:rsid w:val="00FE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993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C0CF3A" w:themeColor="accent3"/>
        <w:bottom w:val="single" w:sz="8" w:space="1" w:color="C0CF3A" w:themeColor="accent3"/>
      </w:pBdr>
      <w:spacing w:before="240" w:after="240"/>
      <w:outlineLvl w:val="0"/>
    </w:pPr>
    <w:rPr>
      <w:rFonts w:asciiTheme="majorHAnsi" w:eastAsiaTheme="majorEastAsia" w:hAnsiTheme="majorHAnsi" w:cstheme="majorBidi"/>
      <w:color w:val="C0CF3A"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549E39"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549E39"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3E762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549E39"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8AB833"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55F51"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3E762A" w:themeColor="accent1" w:themeShade="BF"/>
      <w:sz w:val="21"/>
      <w:szCs w:val="21"/>
    </w:rPr>
  </w:style>
  <w:style w:type="paragraph" w:customStyle="1" w:styleId="Companyname">
    <w:name w:val="Company name"/>
    <w:basedOn w:val="Normal"/>
    <w:rsid w:val="00F53A70"/>
    <w:pPr>
      <w:spacing w:before="140" w:after="0" w:line="264" w:lineRule="auto"/>
    </w:pPr>
    <w:rPr>
      <w:rFonts w:ascii="Tahoma" w:eastAsia="Times New Roman" w:hAnsi="Tahoma" w:cs="Times New Roman"/>
      <w:b/>
      <w:spacing w:val="4"/>
      <w:sz w:val="24"/>
      <w:szCs w:val="18"/>
      <w:lang w:eastAsia="en-US"/>
    </w:rPr>
  </w:style>
  <w:style w:type="paragraph" w:styleId="ListParagraph">
    <w:name w:val="List Paragraph"/>
    <w:basedOn w:val="Normal"/>
    <w:uiPriority w:val="34"/>
    <w:unhideWhenUsed/>
    <w:qFormat/>
    <w:rsid w:val="00F53A70"/>
    <w:pPr>
      <w:ind w:left="720"/>
      <w:contextualSpacing/>
    </w:pPr>
  </w:style>
  <w:style w:type="paragraph" w:styleId="BalloonText">
    <w:name w:val="Balloon Text"/>
    <w:basedOn w:val="Normal"/>
    <w:link w:val="BalloonTextChar"/>
    <w:uiPriority w:val="99"/>
    <w:semiHidden/>
    <w:unhideWhenUsed/>
    <w:rsid w:val="0010454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543"/>
    <w:rPr>
      <w:rFonts w:ascii="Segoe UI" w:hAnsi="Segoe UI" w:cs="Segoe UI"/>
      <w:sz w:val="18"/>
      <w:szCs w:val="18"/>
    </w:rPr>
  </w:style>
  <w:style w:type="paragraph" w:styleId="NormalWeb">
    <w:name w:val="Normal (Web)"/>
    <w:basedOn w:val="Normal"/>
    <w:uiPriority w:val="99"/>
    <w:semiHidden/>
    <w:unhideWhenUsed/>
    <w:rsid w:val="00BC78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95775">
      <w:bodyDiv w:val="1"/>
      <w:marLeft w:val="0"/>
      <w:marRight w:val="0"/>
      <w:marTop w:val="0"/>
      <w:marBottom w:val="0"/>
      <w:divBdr>
        <w:top w:val="none" w:sz="0" w:space="0" w:color="auto"/>
        <w:left w:val="none" w:sz="0" w:space="0" w:color="auto"/>
        <w:bottom w:val="none" w:sz="0" w:space="0" w:color="auto"/>
        <w:right w:val="none" w:sz="0" w:space="0" w:color="auto"/>
      </w:divBdr>
      <w:divsChild>
        <w:div w:id="1902330565">
          <w:marLeft w:val="0"/>
          <w:marRight w:val="0"/>
          <w:marTop w:val="0"/>
          <w:marBottom w:val="0"/>
          <w:divBdr>
            <w:top w:val="none" w:sz="0" w:space="0" w:color="auto"/>
            <w:left w:val="none" w:sz="0" w:space="0" w:color="auto"/>
            <w:bottom w:val="none" w:sz="0" w:space="0" w:color="auto"/>
            <w:right w:val="none" w:sz="0" w:space="0" w:color="auto"/>
          </w:divBdr>
          <w:divsChild>
            <w:div w:id="1615094447">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847790035">
                      <w:marLeft w:val="0"/>
                      <w:marRight w:val="0"/>
                      <w:marTop w:val="0"/>
                      <w:marBottom w:val="300"/>
                      <w:divBdr>
                        <w:top w:val="none" w:sz="0" w:space="0" w:color="auto"/>
                        <w:left w:val="none" w:sz="0" w:space="0" w:color="auto"/>
                        <w:bottom w:val="none" w:sz="0" w:space="0" w:color="auto"/>
                        <w:right w:val="none" w:sz="0" w:space="0" w:color="auto"/>
                      </w:divBdr>
                      <w:divsChild>
                        <w:div w:id="399451216">
                          <w:marLeft w:val="0"/>
                          <w:marRight w:val="0"/>
                          <w:marTop w:val="0"/>
                          <w:marBottom w:val="0"/>
                          <w:divBdr>
                            <w:top w:val="none" w:sz="0" w:space="0" w:color="auto"/>
                            <w:left w:val="none" w:sz="0" w:space="0" w:color="auto"/>
                            <w:bottom w:val="none" w:sz="0" w:space="0" w:color="auto"/>
                            <w:right w:val="none" w:sz="0" w:space="0" w:color="auto"/>
                          </w:divBdr>
                          <w:divsChild>
                            <w:div w:id="1090347352">
                              <w:marLeft w:val="0"/>
                              <w:marRight w:val="0"/>
                              <w:marTop w:val="0"/>
                              <w:marBottom w:val="0"/>
                              <w:divBdr>
                                <w:top w:val="none" w:sz="0" w:space="0" w:color="auto"/>
                                <w:left w:val="none" w:sz="0" w:space="0" w:color="auto"/>
                                <w:bottom w:val="none" w:sz="0" w:space="0" w:color="auto"/>
                                <w:right w:val="none" w:sz="0" w:space="0" w:color="auto"/>
                              </w:divBdr>
                              <w:divsChild>
                                <w:div w:id="158691457">
                                  <w:marLeft w:val="0"/>
                                  <w:marRight w:val="0"/>
                                  <w:marTop w:val="0"/>
                                  <w:marBottom w:val="0"/>
                                  <w:divBdr>
                                    <w:top w:val="none" w:sz="0" w:space="0" w:color="auto"/>
                                    <w:left w:val="none" w:sz="0" w:space="0" w:color="auto"/>
                                    <w:bottom w:val="none" w:sz="0" w:space="0" w:color="auto"/>
                                    <w:right w:val="none" w:sz="0" w:space="0" w:color="auto"/>
                                  </w:divBdr>
                                  <w:divsChild>
                                    <w:div w:id="28116642">
                                      <w:marLeft w:val="0"/>
                                      <w:marRight w:val="0"/>
                                      <w:marTop w:val="0"/>
                                      <w:marBottom w:val="0"/>
                                      <w:divBdr>
                                        <w:top w:val="none" w:sz="0" w:space="0" w:color="auto"/>
                                        <w:left w:val="none" w:sz="0" w:space="0" w:color="auto"/>
                                        <w:bottom w:val="none" w:sz="0" w:space="0" w:color="auto"/>
                                        <w:right w:val="none" w:sz="0" w:space="0" w:color="auto"/>
                                      </w:divBdr>
                                      <w:divsChild>
                                        <w:div w:id="12073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116772">
      <w:bodyDiv w:val="1"/>
      <w:marLeft w:val="0"/>
      <w:marRight w:val="0"/>
      <w:marTop w:val="0"/>
      <w:marBottom w:val="0"/>
      <w:divBdr>
        <w:top w:val="none" w:sz="0" w:space="0" w:color="auto"/>
        <w:left w:val="none" w:sz="0" w:space="0" w:color="auto"/>
        <w:bottom w:val="none" w:sz="0" w:space="0" w:color="auto"/>
        <w:right w:val="none" w:sz="0" w:space="0" w:color="auto"/>
      </w:divBdr>
      <w:divsChild>
        <w:div w:id="1779249747">
          <w:marLeft w:val="0"/>
          <w:marRight w:val="0"/>
          <w:marTop w:val="0"/>
          <w:marBottom w:val="0"/>
          <w:divBdr>
            <w:top w:val="none" w:sz="0" w:space="0" w:color="auto"/>
            <w:left w:val="none" w:sz="0" w:space="0" w:color="auto"/>
            <w:bottom w:val="none" w:sz="0" w:space="0" w:color="auto"/>
            <w:right w:val="none" w:sz="0" w:space="0" w:color="auto"/>
          </w:divBdr>
          <w:divsChild>
            <w:div w:id="675808329">
              <w:marLeft w:val="0"/>
              <w:marRight w:val="0"/>
              <w:marTop w:val="0"/>
              <w:marBottom w:val="0"/>
              <w:divBdr>
                <w:top w:val="none" w:sz="0" w:space="0" w:color="auto"/>
                <w:left w:val="none" w:sz="0" w:space="0" w:color="auto"/>
                <w:bottom w:val="none" w:sz="0" w:space="0" w:color="auto"/>
                <w:right w:val="none" w:sz="0" w:space="0" w:color="auto"/>
              </w:divBdr>
              <w:divsChild>
                <w:div w:id="873157399">
                  <w:marLeft w:val="0"/>
                  <w:marRight w:val="0"/>
                  <w:marTop w:val="0"/>
                  <w:marBottom w:val="0"/>
                  <w:divBdr>
                    <w:top w:val="none" w:sz="0" w:space="0" w:color="auto"/>
                    <w:left w:val="none" w:sz="0" w:space="0" w:color="auto"/>
                    <w:bottom w:val="none" w:sz="0" w:space="0" w:color="auto"/>
                    <w:right w:val="none" w:sz="0" w:space="0" w:color="auto"/>
                  </w:divBdr>
                  <w:divsChild>
                    <w:div w:id="1424960546">
                      <w:marLeft w:val="0"/>
                      <w:marRight w:val="0"/>
                      <w:marTop w:val="0"/>
                      <w:marBottom w:val="300"/>
                      <w:divBdr>
                        <w:top w:val="none" w:sz="0" w:space="0" w:color="auto"/>
                        <w:left w:val="none" w:sz="0" w:space="0" w:color="auto"/>
                        <w:bottom w:val="none" w:sz="0" w:space="0" w:color="auto"/>
                        <w:right w:val="none" w:sz="0" w:space="0" w:color="auto"/>
                      </w:divBdr>
                      <w:divsChild>
                        <w:div w:id="483280172">
                          <w:marLeft w:val="0"/>
                          <w:marRight w:val="0"/>
                          <w:marTop w:val="0"/>
                          <w:marBottom w:val="0"/>
                          <w:divBdr>
                            <w:top w:val="none" w:sz="0" w:space="0" w:color="auto"/>
                            <w:left w:val="none" w:sz="0" w:space="0" w:color="auto"/>
                            <w:bottom w:val="none" w:sz="0" w:space="0" w:color="auto"/>
                            <w:right w:val="none" w:sz="0" w:space="0" w:color="auto"/>
                          </w:divBdr>
                          <w:divsChild>
                            <w:div w:id="1996489415">
                              <w:marLeft w:val="0"/>
                              <w:marRight w:val="0"/>
                              <w:marTop w:val="0"/>
                              <w:marBottom w:val="0"/>
                              <w:divBdr>
                                <w:top w:val="none" w:sz="0" w:space="0" w:color="auto"/>
                                <w:left w:val="none" w:sz="0" w:space="0" w:color="auto"/>
                                <w:bottom w:val="none" w:sz="0" w:space="0" w:color="auto"/>
                                <w:right w:val="none" w:sz="0" w:space="0" w:color="auto"/>
                              </w:divBdr>
                              <w:divsChild>
                                <w:div w:id="244850133">
                                  <w:marLeft w:val="0"/>
                                  <w:marRight w:val="0"/>
                                  <w:marTop w:val="0"/>
                                  <w:marBottom w:val="0"/>
                                  <w:divBdr>
                                    <w:top w:val="none" w:sz="0" w:space="0" w:color="auto"/>
                                    <w:left w:val="none" w:sz="0" w:space="0" w:color="auto"/>
                                    <w:bottom w:val="none" w:sz="0" w:space="0" w:color="auto"/>
                                    <w:right w:val="none" w:sz="0" w:space="0" w:color="auto"/>
                                  </w:divBdr>
                                  <w:divsChild>
                                    <w:div w:id="1372656428">
                                      <w:marLeft w:val="0"/>
                                      <w:marRight w:val="0"/>
                                      <w:marTop w:val="0"/>
                                      <w:marBottom w:val="0"/>
                                      <w:divBdr>
                                        <w:top w:val="none" w:sz="0" w:space="0" w:color="auto"/>
                                        <w:left w:val="none" w:sz="0" w:space="0" w:color="auto"/>
                                        <w:bottom w:val="none" w:sz="0" w:space="0" w:color="auto"/>
                                        <w:right w:val="none" w:sz="0" w:space="0" w:color="auto"/>
                                      </w:divBdr>
                                      <w:divsChild>
                                        <w:div w:id="20527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ad\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6FE361F0AC4B3797CC6A6D9C1A67F1"/>
        <w:category>
          <w:name w:val="General"/>
          <w:gallery w:val="placeholder"/>
        </w:category>
        <w:types>
          <w:type w:val="bbPlcHdr"/>
        </w:types>
        <w:behaviors>
          <w:behavior w:val="content"/>
        </w:behaviors>
        <w:guid w:val="{F633DF36-72D4-4EB8-983E-2D3FB9CC9651}"/>
      </w:docPartPr>
      <w:docPartBody>
        <w:p w:rsidR="00520FA4" w:rsidRDefault="00A4697F">
          <w:pPr>
            <w:pStyle w:val="126FE361F0AC4B3797CC6A6D9C1A67F1"/>
          </w:pPr>
          <w:r>
            <w:t>AGENDA</w:t>
          </w:r>
        </w:p>
      </w:docPartBody>
    </w:docPart>
    <w:docPart>
      <w:docPartPr>
        <w:name w:val="80BB317036944550A945B87EF13BEF94"/>
        <w:category>
          <w:name w:val="General"/>
          <w:gallery w:val="placeholder"/>
        </w:category>
        <w:types>
          <w:type w:val="bbPlcHdr"/>
        </w:types>
        <w:behaviors>
          <w:behavior w:val="content"/>
        </w:behaviors>
        <w:guid w:val="{6F5B266B-3E08-45AC-A6D1-FE49B19E6ABE}"/>
      </w:docPartPr>
      <w:docPartBody>
        <w:p w:rsidR="00520FA4" w:rsidRDefault="00A4697F">
          <w:pPr>
            <w:pStyle w:val="80BB317036944550A945B87EF13BEF94"/>
          </w:pPr>
          <w:r>
            <w:t>[Your School PTA Meeting]</w:t>
          </w:r>
        </w:p>
      </w:docPartBody>
    </w:docPart>
    <w:docPart>
      <w:docPartPr>
        <w:name w:val="22A1F0D1C946441A8445F4C89DB5407E"/>
        <w:category>
          <w:name w:val="General"/>
          <w:gallery w:val="placeholder"/>
        </w:category>
        <w:types>
          <w:type w:val="bbPlcHdr"/>
        </w:types>
        <w:behaviors>
          <w:behavior w:val="content"/>
        </w:behaviors>
        <w:guid w:val="{24FD3D96-3576-45CA-A925-01A7C92E49DA}"/>
      </w:docPartPr>
      <w:docPartBody>
        <w:p w:rsidR="00520FA4" w:rsidRDefault="00A4697F">
          <w:pPr>
            <w:pStyle w:val="22A1F0D1C946441A8445F4C89DB5407E"/>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21"/>
    <w:rsid w:val="00026C18"/>
    <w:rsid w:val="00045B53"/>
    <w:rsid w:val="000D1F8E"/>
    <w:rsid w:val="001268AA"/>
    <w:rsid w:val="001361B2"/>
    <w:rsid w:val="00160B3A"/>
    <w:rsid w:val="00172DE0"/>
    <w:rsid w:val="001F0FA2"/>
    <w:rsid w:val="00263F1C"/>
    <w:rsid w:val="002A1889"/>
    <w:rsid w:val="003719FD"/>
    <w:rsid w:val="0042421E"/>
    <w:rsid w:val="004D7821"/>
    <w:rsid w:val="00520CEE"/>
    <w:rsid w:val="00520FA4"/>
    <w:rsid w:val="007502FE"/>
    <w:rsid w:val="007B48F6"/>
    <w:rsid w:val="007D667E"/>
    <w:rsid w:val="007F7513"/>
    <w:rsid w:val="008B5A34"/>
    <w:rsid w:val="008F1862"/>
    <w:rsid w:val="00986FEC"/>
    <w:rsid w:val="00A4697F"/>
    <w:rsid w:val="00AC371B"/>
    <w:rsid w:val="00B37EFC"/>
    <w:rsid w:val="00B77822"/>
    <w:rsid w:val="00C848F7"/>
    <w:rsid w:val="00CB0078"/>
    <w:rsid w:val="00D2788F"/>
    <w:rsid w:val="00D6002A"/>
    <w:rsid w:val="00D678A3"/>
    <w:rsid w:val="00D812FE"/>
    <w:rsid w:val="00E80519"/>
    <w:rsid w:val="00EC515F"/>
    <w:rsid w:val="00F0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FE361F0AC4B3797CC6A6D9C1A67F1">
    <w:name w:val="126FE361F0AC4B3797CC6A6D9C1A67F1"/>
  </w:style>
  <w:style w:type="paragraph" w:customStyle="1" w:styleId="80BB317036944550A945B87EF13BEF94">
    <w:name w:val="80BB317036944550A945B87EF13BEF94"/>
  </w:style>
  <w:style w:type="paragraph" w:customStyle="1" w:styleId="22A1F0D1C946441A8445F4C89DB5407E">
    <w:name w:val="22A1F0D1C946441A8445F4C89DB5407E"/>
  </w:style>
  <w:style w:type="paragraph" w:customStyle="1" w:styleId="825B520228B9476BB29789D467D99A14">
    <w:name w:val="825B520228B9476BB29789D467D99A14"/>
  </w:style>
  <w:style w:type="paragraph" w:customStyle="1" w:styleId="ECA47B3EB2E5480985EE612DD907BD19">
    <w:name w:val="ECA47B3EB2E5480985EE612DD907BD19"/>
  </w:style>
  <w:style w:type="paragraph" w:customStyle="1" w:styleId="09B332CC81FD4BBB87EBD519338E0F2A">
    <w:name w:val="09B332CC81FD4BBB87EBD519338E0F2A"/>
  </w:style>
  <w:style w:type="paragraph" w:customStyle="1" w:styleId="5C38C139DE9D4EA1A092D3AD3E8B226E">
    <w:name w:val="5C38C139DE9D4EA1A092D3AD3E8B226E"/>
  </w:style>
  <w:style w:type="paragraph" w:customStyle="1" w:styleId="4136B9FDB79F44DD85B3047EC4B6EC74">
    <w:name w:val="4136B9FDB79F44DD85B3047EC4B6EC74"/>
  </w:style>
  <w:style w:type="paragraph" w:customStyle="1" w:styleId="F6684439D59D41DDBD77EFDF46B1FFB9">
    <w:name w:val="F6684439D59D41DDBD77EFDF46B1FFB9"/>
  </w:style>
  <w:style w:type="paragraph" w:customStyle="1" w:styleId="9627A9DC14694CF19BCDBD54006A78F8">
    <w:name w:val="9627A9DC14694CF19BCDBD54006A78F8"/>
  </w:style>
  <w:style w:type="paragraph" w:customStyle="1" w:styleId="3D905307E8AF4B66ACA548A0E3FB1B68">
    <w:name w:val="3D905307E8AF4B66ACA548A0E3FB1B68"/>
  </w:style>
  <w:style w:type="paragraph" w:customStyle="1" w:styleId="3C1F437B8F1D4F6EBCBD5C49CF635052">
    <w:name w:val="3C1F437B8F1D4F6EBCBD5C49CF635052"/>
  </w:style>
  <w:style w:type="paragraph" w:customStyle="1" w:styleId="FE39B72C611049E88CB175BAFD4DD7F2">
    <w:name w:val="FE39B72C611049E88CB175BAFD4DD7F2"/>
  </w:style>
  <w:style w:type="paragraph" w:customStyle="1" w:styleId="F275EB9A16CA45E0980158203D2C62BD">
    <w:name w:val="F275EB9A16CA45E0980158203D2C62BD"/>
  </w:style>
  <w:style w:type="paragraph" w:customStyle="1" w:styleId="18A8437C57BB41B3BC6E9D45AFEAD0BD">
    <w:name w:val="18A8437C57BB41B3BC6E9D45AFEAD0BD"/>
  </w:style>
  <w:style w:type="paragraph" w:customStyle="1" w:styleId="E0DAAD8576084E8787D9F3F0C21C75C3">
    <w:name w:val="E0DAAD8576084E8787D9F3F0C21C75C3"/>
  </w:style>
  <w:style w:type="paragraph" w:customStyle="1" w:styleId="858F3FF752A7428FB2F3590C78B295BE">
    <w:name w:val="858F3FF752A7428FB2F3590C78B295BE"/>
  </w:style>
  <w:style w:type="paragraph" w:customStyle="1" w:styleId="5FDFC50DAD4447A1AB3F1F587E31C973">
    <w:name w:val="5FDFC50DAD4447A1AB3F1F587E31C973"/>
  </w:style>
  <w:style w:type="paragraph" w:customStyle="1" w:styleId="8C4D899320754E03834219E206BFE8CF">
    <w:name w:val="8C4D899320754E03834219E206BFE8CF"/>
    <w:rsid w:val="004D7821"/>
  </w:style>
  <w:style w:type="paragraph" w:customStyle="1" w:styleId="C9BE6506818B472C90A77FBE374A4B5E">
    <w:name w:val="C9BE6506818B472C90A77FBE374A4B5E"/>
    <w:rsid w:val="004D7821"/>
  </w:style>
  <w:style w:type="paragraph" w:customStyle="1" w:styleId="F8D07812DFA54A859AE0816517678309">
    <w:name w:val="F8D07812DFA54A859AE0816517678309"/>
    <w:rsid w:val="004D7821"/>
  </w:style>
  <w:style w:type="paragraph" w:customStyle="1" w:styleId="53BD6B0ACE77445B9A2284D485528F23">
    <w:name w:val="53BD6B0ACE77445B9A2284D485528F23"/>
    <w:rsid w:val="004D7821"/>
  </w:style>
  <w:style w:type="paragraph" w:customStyle="1" w:styleId="DBC8AC168899471FAF0EED6E5AAB2CAC">
    <w:name w:val="DBC8AC168899471FAF0EED6E5AAB2CAC"/>
    <w:rsid w:val="004D7821"/>
  </w:style>
  <w:style w:type="paragraph" w:customStyle="1" w:styleId="F1DC7F8B2DB141EDB8341FFB113DE3A1">
    <w:name w:val="F1DC7F8B2DB141EDB8341FFB113DE3A1"/>
    <w:rsid w:val="004D7821"/>
  </w:style>
  <w:style w:type="paragraph" w:customStyle="1" w:styleId="DB98D78725414E758DFBE0AEC67CF528">
    <w:name w:val="DB98D78725414E758DFBE0AEC67CF528"/>
    <w:rsid w:val="004D7821"/>
  </w:style>
  <w:style w:type="paragraph" w:customStyle="1" w:styleId="797C31B810AB41ACA109D739F5E15E30">
    <w:name w:val="797C31B810AB41ACA109D739F5E15E30"/>
    <w:rsid w:val="004D7821"/>
  </w:style>
  <w:style w:type="paragraph" w:customStyle="1" w:styleId="84DD36BB7746445E899AD58869B53429">
    <w:name w:val="84DD36BB7746445E899AD58869B53429"/>
    <w:rsid w:val="004D7821"/>
  </w:style>
  <w:style w:type="paragraph" w:customStyle="1" w:styleId="46FB4904F5A54EE5951339171C36AC1D">
    <w:name w:val="46FB4904F5A54EE5951339171C36AC1D"/>
    <w:rsid w:val="004D7821"/>
  </w:style>
  <w:style w:type="paragraph" w:customStyle="1" w:styleId="2D4A9D3B960543C88608B7A74434C8DF">
    <w:name w:val="2D4A9D3B960543C88608B7A74434C8DF"/>
    <w:rsid w:val="004D7821"/>
  </w:style>
  <w:style w:type="paragraph" w:customStyle="1" w:styleId="41B339ACC0854B1EBDAAEC75FD12E6A4">
    <w:name w:val="41B339ACC0854B1EBDAAEC75FD12E6A4"/>
    <w:rsid w:val="004D7821"/>
  </w:style>
  <w:style w:type="paragraph" w:customStyle="1" w:styleId="679CC12587214F0FBAB8733FB006F1CD">
    <w:name w:val="679CC12587214F0FBAB8733FB006F1CD"/>
    <w:rsid w:val="004D7821"/>
  </w:style>
  <w:style w:type="paragraph" w:customStyle="1" w:styleId="7393BA762CCB4D2EA1945059C7F4B1AA">
    <w:name w:val="7393BA762CCB4D2EA1945059C7F4B1AA"/>
    <w:rsid w:val="004D7821"/>
  </w:style>
  <w:style w:type="paragraph" w:customStyle="1" w:styleId="37CDD2D3C23945C7B5EE41338379B560">
    <w:name w:val="37CDD2D3C23945C7B5EE41338379B560"/>
    <w:rsid w:val="004D7821"/>
  </w:style>
  <w:style w:type="paragraph" w:customStyle="1" w:styleId="BF803E97968A466289F67EF835346D8D">
    <w:name w:val="BF803E97968A466289F67EF835346D8D"/>
    <w:rsid w:val="00F015D8"/>
  </w:style>
  <w:style w:type="paragraph" w:customStyle="1" w:styleId="9D9C722825C04003AF9045D60D7D9E7F">
    <w:name w:val="9D9C722825C04003AF9045D60D7D9E7F"/>
    <w:rsid w:val="00F015D8"/>
  </w:style>
  <w:style w:type="paragraph" w:customStyle="1" w:styleId="0DC899653F3D48D9BF6848727DA84B3A">
    <w:name w:val="0DC899653F3D48D9BF6848727DA84B3A"/>
    <w:rsid w:val="00F015D8"/>
  </w:style>
  <w:style w:type="paragraph" w:customStyle="1" w:styleId="68EB36CA56D3423693C3849A5800D243">
    <w:name w:val="68EB36CA56D3423693C3849A5800D243"/>
    <w:rsid w:val="00F015D8"/>
  </w:style>
  <w:style w:type="paragraph" w:customStyle="1" w:styleId="D08B71E1A07B42E9B3808CF07A1CCD88">
    <w:name w:val="D08B71E1A07B42E9B3808CF07A1CCD88"/>
    <w:rsid w:val="00F015D8"/>
  </w:style>
  <w:style w:type="paragraph" w:customStyle="1" w:styleId="FA84023A079E4F93B2A5B5C269B8E9CB">
    <w:name w:val="FA84023A079E4F93B2A5B5C269B8E9CB"/>
    <w:rsid w:val="00F015D8"/>
  </w:style>
  <w:style w:type="paragraph" w:customStyle="1" w:styleId="4122ACF95882410B8B3F2E84B761EA0E">
    <w:name w:val="4122ACF95882410B8B3F2E84B761EA0E"/>
    <w:rsid w:val="00F015D8"/>
  </w:style>
  <w:style w:type="paragraph" w:customStyle="1" w:styleId="8B5C70B907E14D83812DEFA7B7981B92">
    <w:name w:val="8B5C70B907E14D83812DEFA7B7981B92"/>
    <w:rsid w:val="00F015D8"/>
  </w:style>
  <w:style w:type="paragraph" w:customStyle="1" w:styleId="7642DFEBA3D74B759E2C50B2F5BA4F7F">
    <w:name w:val="7642DFEBA3D74B759E2C50B2F5BA4F7F"/>
    <w:rsid w:val="00F015D8"/>
  </w:style>
  <w:style w:type="paragraph" w:customStyle="1" w:styleId="A48ED1B50B8C4EE68B651EDF4D7DC519">
    <w:name w:val="A48ED1B50B8C4EE68B651EDF4D7DC519"/>
    <w:rsid w:val="001268AA"/>
  </w:style>
  <w:style w:type="paragraph" w:customStyle="1" w:styleId="15A6EC52CBFB4D5A96718C363251266D">
    <w:name w:val="15A6EC52CBFB4D5A96718C363251266D"/>
    <w:rsid w:val="001268AA"/>
  </w:style>
  <w:style w:type="paragraph" w:customStyle="1" w:styleId="4172B1EE45F1453F9610301A962AD600">
    <w:name w:val="4172B1EE45F1453F9610301A962AD600"/>
    <w:rsid w:val="001268AA"/>
  </w:style>
  <w:style w:type="paragraph" w:customStyle="1" w:styleId="D36DF0F7B9294E52A765228B65565698">
    <w:name w:val="D36DF0F7B9294E52A765228B65565698"/>
    <w:rsid w:val="001268AA"/>
  </w:style>
  <w:style w:type="paragraph" w:customStyle="1" w:styleId="78D47CE3813348BEAB3FE1367AE42751">
    <w:name w:val="78D47CE3813348BEAB3FE1367AE42751"/>
    <w:rsid w:val="001268AA"/>
  </w:style>
  <w:style w:type="paragraph" w:customStyle="1" w:styleId="A5BB3F852A264C55B11665D6D08AD743">
    <w:name w:val="A5BB3F852A264C55B11665D6D08AD743"/>
    <w:rsid w:val="001268AA"/>
  </w:style>
  <w:style w:type="paragraph" w:customStyle="1" w:styleId="6446476A32D64E1CBE84E5A3622CFAC7">
    <w:name w:val="6446476A32D64E1CBE84E5A3622CFAC7"/>
    <w:rsid w:val="001268AA"/>
  </w:style>
  <w:style w:type="paragraph" w:customStyle="1" w:styleId="844621F16A3840E6B78722C19CA8C4D0">
    <w:name w:val="844621F16A3840E6B78722C19CA8C4D0"/>
    <w:rsid w:val="001268AA"/>
  </w:style>
  <w:style w:type="paragraph" w:customStyle="1" w:styleId="349FFDE2C3924F9B86EAC6E11268E8B4">
    <w:name w:val="349FFDE2C3924F9B86EAC6E11268E8B4"/>
    <w:rsid w:val="001268AA"/>
  </w:style>
  <w:style w:type="paragraph" w:customStyle="1" w:styleId="1D1CBDE38CFC49A495430754DABC853C">
    <w:name w:val="1D1CBDE38CFC49A495430754DABC853C"/>
    <w:rsid w:val="001268AA"/>
  </w:style>
  <w:style w:type="paragraph" w:customStyle="1" w:styleId="EF8A9415AEA64B00BDB52E1BE9865A5D">
    <w:name w:val="EF8A9415AEA64B00BDB52E1BE9865A5D"/>
    <w:rsid w:val="001268AA"/>
  </w:style>
  <w:style w:type="paragraph" w:customStyle="1" w:styleId="5EF342D68FCA4FD08D16D85EC664F7B4">
    <w:name w:val="5EF342D68FCA4FD08D16D85EC664F7B4"/>
    <w:rsid w:val="00CB0078"/>
  </w:style>
  <w:style w:type="paragraph" w:customStyle="1" w:styleId="C6B8134076EF4AC8825E3175AD8DFE03">
    <w:name w:val="C6B8134076EF4AC8825E3175AD8DFE03"/>
    <w:rsid w:val="00CB0078"/>
  </w:style>
  <w:style w:type="paragraph" w:customStyle="1" w:styleId="F59862A2A7184FB1836B4AA80F7D144F">
    <w:name w:val="F59862A2A7184FB1836B4AA80F7D144F"/>
    <w:rsid w:val="00CB0078"/>
  </w:style>
  <w:style w:type="paragraph" w:customStyle="1" w:styleId="E0A14C441D3F483DBFDFD9346FB083CB">
    <w:name w:val="E0A14C441D3F483DBFDFD9346FB083CB"/>
    <w:rsid w:val="00CB0078"/>
  </w:style>
  <w:style w:type="paragraph" w:customStyle="1" w:styleId="867443041C29430896DD260ACDDE3FCA">
    <w:name w:val="867443041C29430896DD260ACDDE3FCA"/>
    <w:rsid w:val="00172DE0"/>
  </w:style>
  <w:style w:type="paragraph" w:customStyle="1" w:styleId="16A8372B10244B1C88E3731B5270A0B7">
    <w:name w:val="16A8372B10244B1C88E3731B5270A0B7"/>
    <w:rsid w:val="00172DE0"/>
  </w:style>
  <w:style w:type="paragraph" w:customStyle="1" w:styleId="CBD1269D57294DD18A5A1121107C9926">
    <w:name w:val="CBD1269D57294DD18A5A1121107C9926"/>
    <w:rsid w:val="007B48F6"/>
  </w:style>
  <w:style w:type="paragraph" w:customStyle="1" w:styleId="8F5245DE083C4BBF8191F0462FC8FB65">
    <w:name w:val="8F5245DE083C4BBF8191F0462FC8FB65"/>
    <w:rsid w:val="007B48F6"/>
  </w:style>
  <w:style w:type="paragraph" w:customStyle="1" w:styleId="E5389446E0294931AD59F8289599CB06">
    <w:name w:val="E5389446E0294931AD59F8289599CB06"/>
    <w:rsid w:val="007B48F6"/>
  </w:style>
  <w:style w:type="paragraph" w:customStyle="1" w:styleId="F5E6041E256B4ABAA874A0D3B5BD7CF4">
    <w:name w:val="F5E6041E256B4ABAA874A0D3B5BD7CF4"/>
    <w:rsid w:val="007B48F6"/>
  </w:style>
  <w:style w:type="paragraph" w:customStyle="1" w:styleId="49E86271F4F640E39FAA0222364A8C32">
    <w:name w:val="49E86271F4F640E39FAA0222364A8C32"/>
    <w:rsid w:val="007B48F6"/>
  </w:style>
  <w:style w:type="paragraph" w:customStyle="1" w:styleId="4649BD0F68F14E18A0CABF5E9D431017">
    <w:name w:val="4649BD0F68F14E18A0CABF5E9D431017"/>
    <w:rsid w:val="007B48F6"/>
  </w:style>
  <w:style w:type="paragraph" w:customStyle="1" w:styleId="4CCF2FD174AF4417BDD738173FB90507">
    <w:name w:val="4CCF2FD174AF4417BDD738173FB90507"/>
    <w:rsid w:val="007B48F6"/>
  </w:style>
  <w:style w:type="paragraph" w:customStyle="1" w:styleId="F17A22F902474FD5948FDBA85507CACC">
    <w:name w:val="F17A22F902474FD5948FDBA85507CACC"/>
    <w:rsid w:val="007B48F6"/>
  </w:style>
  <w:style w:type="paragraph" w:customStyle="1" w:styleId="6BDA6B347332475B94C4EB3989DF6F1C">
    <w:name w:val="6BDA6B347332475B94C4EB3989DF6F1C"/>
    <w:rsid w:val="007B48F6"/>
  </w:style>
  <w:style w:type="paragraph" w:customStyle="1" w:styleId="0DEF5B94761644D2864470F1FBC4E419">
    <w:name w:val="0DEF5B94761644D2864470F1FBC4E419"/>
    <w:rsid w:val="007B48F6"/>
  </w:style>
  <w:style w:type="paragraph" w:customStyle="1" w:styleId="4DF10E287D9D4310BDCBF3D192DF8F91">
    <w:name w:val="4DF10E287D9D4310BDCBF3D192DF8F91"/>
    <w:rsid w:val="007B48F6"/>
  </w:style>
  <w:style w:type="paragraph" w:customStyle="1" w:styleId="6A32DA1BA0434A268BAD201844661523">
    <w:name w:val="6A32DA1BA0434A268BAD201844661523"/>
    <w:rsid w:val="007B48F6"/>
  </w:style>
  <w:style w:type="paragraph" w:customStyle="1" w:styleId="1D1C028FC1DC4FC398549CB36E592BA1">
    <w:name w:val="1D1C028FC1DC4FC398549CB36E592BA1"/>
    <w:rsid w:val="007B48F6"/>
  </w:style>
  <w:style w:type="paragraph" w:customStyle="1" w:styleId="E913A9B975EA4EB6BFD2FA7594663BBC">
    <w:name w:val="E913A9B975EA4EB6BFD2FA7594663BBC"/>
    <w:rsid w:val="007B48F6"/>
  </w:style>
  <w:style w:type="paragraph" w:customStyle="1" w:styleId="410DF269ADCB44D4AC9E4287097983E5">
    <w:name w:val="410DF269ADCB44D4AC9E4287097983E5"/>
    <w:rsid w:val="007B4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21C95797-7B9E-46F0-9003-231696C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4</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2017-02-21T00:27:00Z</dcterms:created>
  <dcterms:modified xsi:type="dcterms:W3CDTF">2017-02-21T00:27:00Z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