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</w:p>
    <w:p w:rsidR="00E303ED" w:rsidRDefault="00E303ED" w:rsidP="007B3AD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</w:t>
      </w:r>
      <w:r w:rsidR="00973ED5" w:rsidRPr="00973ED5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545080" cy="737776"/>
            <wp:effectExtent l="0" t="0" r="7620" b="5715"/>
            <wp:docPr id="3" name="Picture 3" descr="C:\Users\phaney\Documents\HCP Anywhere\DE State Innovation Model Support\All Files\Logos\dchi_logos_layered_0004_W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ney\Documents\HCP Anywhere\DE State Innovation Model Support\All Files\Logos\dchi_logos_layered_0004_W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34" cy="7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                                                 </w:t>
      </w:r>
    </w:p>
    <w:p w:rsidR="00973ED5" w:rsidRDefault="00973ED5" w:rsidP="007B3AD1">
      <w:pPr>
        <w:spacing w:after="0"/>
        <w:rPr>
          <w:rFonts w:ascii="Arial" w:hAnsi="Arial" w:cs="Arial"/>
          <w:sz w:val="40"/>
          <w:szCs w:val="40"/>
        </w:rPr>
      </w:pPr>
    </w:p>
    <w:p w:rsidR="000D682E" w:rsidRPr="007B3AD1" w:rsidRDefault="007B3AD1" w:rsidP="007B3AD1">
      <w:pPr>
        <w:spacing w:after="0"/>
        <w:rPr>
          <w:rFonts w:ascii="Arial" w:hAnsi="Arial" w:cs="Arial"/>
          <w:sz w:val="40"/>
          <w:szCs w:val="40"/>
        </w:rPr>
      </w:pPr>
      <w:r w:rsidRPr="007B3AD1">
        <w:rPr>
          <w:rFonts w:ascii="Arial" w:hAnsi="Arial" w:cs="Arial"/>
          <w:sz w:val="40"/>
          <w:szCs w:val="40"/>
        </w:rPr>
        <w:t>Delaware Center for Health Innovation</w:t>
      </w:r>
    </w:p>
    <w:p w:rsidR="007B3AD1" w:rsidRPr="007B3AD1" w:rsidRDefault="00973ED5" w:rsidP="007B3AD1">
      <w:pPr>
        <w:tabs>
          <w:tab w:val="left" w:pos="7140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Workforce and Education</w:t>
      </w:r>
      <w:r w:rsidR="007B3AD1" w:rsidRPr="007B3AD1">
        <w:rPr>
          <w:rFonts w:ascii="Arial" w:hAnsi="Arial" w:cs="Arial"/>
          <w:sz w:val="40"/>
          <w:szCs w:val="40"/>
        </w:rPr>
        <w:t xml:space="preserve"> Committee Meeting</w:t>
      </w:r>
      <w:r w:rsidR="007B3AD1" w:rsidRPr="007B3AD1">
        <w:rPr>
          <w:rFonts w:ascii="Arial" w:hAnsi="Arial" w:cs="Arial"/>
          <w:sz w:val="40"/>
          <w:szCs w:val="40"/>
        </w:rPr>
        <w:tab/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7B3AD1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MEETING INFORMATION</w:t>
      </w:r>
    </w:p>
    <w:p w:rsidR="007B3AD1" w:rsidRPr="007B3AD1" w:rsidRDefault="007B3AD1" w:rsidP="00452AA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B3AD1">
        <w:rPr>
          <w:rFonts w:ascii="Times New Roman" w:hAnsi="Times New Roman" w:cs="Times New Roman"/>
          <w:sz w:val="28"/>
          <w:szCs w:val="28"/>
        </w:rPr>
        <w:t xml:space="preserve">Date: </w:t>
      </w:r>
      <w:r w:rsidR="00A94A41">
        <w:rPr>
          <w:rFonts w:ascii="Times New Roman" w:hAnsi="Times New Roman" w:cs="Times New Roman"/>
          <w:sz w:val="28"/>
          <w:szCs w:val="28"/>
        </w:rPr>
        <w:t>Thursday</w:t>
      </w:r>
      <w:r w:rsidRPr="007B3AD1">
        <w:rPr>
          <w:rFonts w:ascii="Times New Roman" w:hAnsi="Times New Roman" w:cs="Times New Roman"/>
          <w:sz w:val="28"/>
          <w:szCs w:val="28"/>
        </w:rPr>
        <w:t>,</w:t>
      </w:r>
      <w:r w:rsidR="00067BDA">
        <w:rPr>
          <w:rFonts w:ascii="Times New Roman" w:hAnsi="Times New Roman" w:cs="Times New Roman"/>
          <w:sz w:val="28"/>
          <w:szCs w:val="28"/>
        </w:rPr>
        <w:t xml:space="preserve"> </w:t>
      </w:r>
      <w:r w:rsidR="00C3123B">
        <w:rPr>
          <w:rFonts w:ascii="Times New Roman" w:hAnsi="Times New Roman" w:cs="Times New Roman"/>
          <w:sz w:val="28"/>
          <w:szCs w:val="28"/>
        </w:rPr>
        <w:t>March</w:t>
      </w:r>
      <w:r w:rsidR="007C7057">
        <w:rPr>
          <w:rFonts w:ascii="Times New Roman" w:hAnsi="Times New Roman" w:cs="Times New Roman"/>
          <w:sz w:val="28"/>
          <w:szCs w:val="28"/>
        </w:rPr>
        <w:t xml:space="preserve"> 9</w:t>
      </w:r>
      <w:r w:rsidR="00F047B8">
        <w:rPr>
          <w:rFonts w:ascii="Times New Roman" w:hAnsi="Times New Roman" w:cs="Times New Roman"/>
          <w:sz w:val="28"/>
          <w:szCs w:val="28"/>
        </w:rPr>
        <w:t>, 2017</w:t>
      </w:r>
    </w:p>
    <w:p w:rsidR="007C7057" w:rsidRPr="007C7057" w:rsidRDefault="007C7057" w:rsidP="007C7057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</w:t>
      </w:r>
      <w:r w:rsidRPr="00013722">
        <w:rPr>
          <w:rFonts w:ascii="Times New Roman" w:hAnsi="Times New Roman" w:cs="Times New Roman"/>
          <w:sz w:val="28"/>
          <w:szCs w:val="28"/>
        </w:rPr>
        <w:t>Delaware Technical Community College, Stanton Campus, Campus Director’s Board Room – B240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7C7057">
          <w:rPr>
            <w:rFonts w:ascii="Times New Roman" w:hAnsi="Times New Roman" w:cs="Times New Roman"/>
            <w:sz w:val="28"/>
            <w:szCs w:val="28"/>
          </w:rPr>
          <w:t>400 Stanton-Christiana Road Newark, DE 19713</w:t>
        </w:r>
      </w:hyperlink>
    </w:p>
    <w:p w:rsidR="007C7057" w:rsidRPr="00013722" w:rsidRDefault="007C7057" w:rsidP="00C3123B">
      <w:pPr>
        <w:pStyle w:val="ListParagraph"/>
        <w:numPr>
          <w:ilvl w:val="0"/>
          <w:numId w:val="15"/>
        </w:numPr>
        <w:tabs>
          <w:tab w:val="left" w:pos="7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722">
        <w:rPr>
          <w:rFonts w:ascii="Times New Roman" w:hAnsi="Times New Roman" w:cs="Times New Roman"/>
          <w:sz w:val="28"/>
          <w:szCs w:val="28"/>
        </w:rPr>
        <w:t>Next Meeting: Thursday,</w:t>
      </w:r>
      <w:r w:rsidR="0010084A">
        <w:rPr>
          <w:rFonts w:ascii="Times New Roman" w:hAnsi="Times New Roman" w:cs="Times New Roman"/>
          <w:sz w:val="28"/>
          <w:szCs w:val="28"/>
        </w:rPr>
        <w:t xml:space="preserve"> April 13, </w:t>
      </w:r>
      <w:r w:rsidRPr="00013722">
        <w:rPr>
          <w:rFonts w:ascii="Times New Roman" w:hAnsi="Times New Roman" w:cs="Times New Roman"/>
          <w:sz w:val="28"/>
          <w:szCs w:val="28"/>
        </w:rPr>
        <w:t xml:space="preserve">2017 1:00 p.m. </w:t>
      </w:r>
      <w:r w:rsidR="00C3123B" w:rsidRPr="00C3123B">
        <w:rPr>
          <w:rFonts w:ascii="Times New Roman" w:hAnsi="Times New Roman" w:cs="Times New Roman"/>
          <w:sz w:val="28"/>
          <w:szCs w:val="28"/>
        </w:rPr>
        <w:t>D</w:t>
      </w:r>
      <w:r w:rsidR="00C3123B">
        <w:rPr>
          <w:rFonts w:ascii="Times New Roman" w:hAnsi="Times New Roman" w:cs="Times New Roman"/>
          <w:sz w:val="28"/>
          <w:szCs w:val="28"/>
        </w:rPr>
        <w:t xml:space="preserve">elaware </w:t>
      </w:r>
      <w:r w:rsidR="00C3123B" w:rsidRPr="00C3123B">
        <w:rPr>
          <w:rFonts w:ascii="Times New Roman" w:hAnsi="Times New Roman" w:cs="Times New Roman"/>
          <w:sz w:val="28"/>
          <w:szCs w:val="28"/>
        </w:rPr>
        <w:t>T</w:t>
      </w:r>
      <w:r w:rsidR="00C3123B">
        <w:rPr>
          <w:rFonts w:ascii="Times New Roman" w:hAnsi="Times New Roman" w:cs="Times New Roman"/>
          <w:sz w:val="28"/>
          <w:szCs w:val="28"/>
        </w:rPr>
        <w:t xml:space="preserve">echnology </w:t>
      </w:r>
      <w:r w:rsidR="00C3123B" w:rsidRPr="00C3123B">
        <w:rPr>
          <w:rFonts w:ascii="Times New Roman" w:hAnsi="Times New Roman" w:cs="Times New Roman"/>
          <w:sz w:val="28"/>
          <w:szCs w:val="28"/>
        </w:rPr>
        <w:t>P</w:t>
      </w:r>
      <w:r w:rsidR="00C3123B">
        <w:rPr>
          <w:rFonts w:ascii="Times New Roman" w:hAnsi="Times New Roman" w:cs="Times New Roman"/>
          <w:sz w:val="28"/>
          <w:szCs w:val="28"/>
        </w:rPr>
        <w:t>ark</w:t>
      </w:r>
      <w:r w:rsidR="00C3123B" w:rsidRPr="00C3123B">
        <w:rPr>
          <w:rFonts w:ascii="Times New Roman" w:hAnsi="Times New Roman" w:cs="Times New Roman"/>
          <w:sz w:val="28"/>
          <w:szCs w:val="28"/>
        </w:rPr>
        <w:t>, 1 Innovation Way, Newark, DE 19711</w:t>
      </w:r>
    </w:p>
    <w:p w:rsidR="007B3AD1" w:rsidRPr="007B3AD1" w:rsidRDefault="007B3AD1" w:rsidP="007C7057">
      <w:pPr>
        <w:pStyle w:val="ListParagraph"/>
        <w:tabs>
          <w:tab w:val="left" w:pos="714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AGENDA</w:t>
      </w:r>
    </w:p>
    <w:p w:rsidR="007C7057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Recap and Status Updates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DIMER/DIDER Update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Consortium Update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Update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Health Worker Subcommittee Update and Discussion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Licensing &amp; Credentialing Recommendations</w:t>
      </w:r>
    </w:p>
    <w:p w:rsidR="007531B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7531B0" w:rsidRPr="00167460" w:rsidRDefault="007531B0" w:rsidP="00167460">
      <w:pPr>
        <w:pStyle w:val="ListParagraph"/>
        <w:numPr>
          <w:ilvl w:val="0"/>
          <w:numId w:val="15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:rsidR="007B3AD1" w:rsidRDefault="007B3AD1" w:rsidP="007B3AD1">
      <w:pPr>
        <w:tabs>
          <w:tab w:val="left" w:pos="7140"/>
        </w:tabs>
        <w:spacing w:after="0"/>
        <w:rPr>
          <w:rFonts w:ascii="Arial" w:hAnsi="Arial" w:cs="Arial"/>
          <w:b/>
          <w:sz w:val="32"/>
          <w:szCs w:val="32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>SUMMARY OF DISCUSSION</w:t>
      </w:r>
    </w:p>
    <w:p w:rsidR="00EB16EB" w:rsidRPr="007531B0" w:rsidRDefault="007531B0" w:rsidP="007531B0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 reviewed executive summaries of the DIMER and DIDER program</w:t>
      </w:r>
      <w:r w:rsidR="00CA734C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and agreed to post these documents to the DCHI website to raise awareness of the programs and their benefits.</w:t>
      </w:r>
    </w:p>
    <w:p w:rsidR="007531B0" w:rsidRPr="007531B0" w:rsidRDefault="007531B0" w:rsidP="007531B0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Representatives from the Graduate Health Professional Education Consortium relayed key takeaways from the initial Steer Committee meeting and emphasized the importance of developing a sustainable program.</w:t>
      </w:r>
    </w:p>
    <w:p w:rsidR="007531B0" w:rsidRPr="007531B0" w:rsidRDefault="007531B0" w:rsidP="007531B0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representative from the Workforce Learning and Re-Learning Curriculum vendor provided an update on the first in-person training session and identified next steps to enhance awareness.</w:t>
      </w:r>
    </w:p>
    <w:p w:rsidR="007531B0" w:rsidRPr="007531B0" w:rsidRDefault="007531B0" w:rsidP="007531B0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members reviewed draft a draft definition, scope of practice, and core competencies for Delaware Community Health Workers based on work completed by the Community Health Worker Subcommittee.</w:t>
      </w:r>
    </w:p>
    <w:p w:rsidR="007531B0" w:rsidRPr="007531B0" w:rsidRDefault="007531B0" w:rsidP="007531B0">
      <w:pPr>
        <w:pStyle w:val="ListParagraph"/>
        <w:numPr>
          <w:ilvl w:val="0"/>
          <w:numId w:val="17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discussed approaches in other states on implementing a single credential verification organization. Information on the legislative/rulemaking processes were shared along with an identification of key stakeholders involved in other states. An outline of next steps will be presented during the April Committee meeting.</w:t>
      </w:r>
    </w:p>
    <w:p w:rsidR="00452AA0" w:rsidRPr="00EB16EB" w:rsidRDefault="00452AA0" w:rsidP="00EB16EB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EB16EB">
        <w:rPr>
          <w:rFonts w:ascii="Arial" w:hAnsi="Arial" w:cs="Arial"/>
          <w:b/>
          <w:sz w:val="28"/>
          <w:szCs w:val="28"/>
        </w:rPr>
        <w:t>PUBLIC COMMENT</w:t>
      </w:r>
    </w:p>
    <w:p w:rsidR="00452AA0" w:rsidRPr="000E7DA1" w:rsidRDefault="000E7DA1" w:rsidP="00452AA0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Community Health Worker initiative should consider the disability and/or the LGBTQ populations in Delaware.</w:t>
      </w:r>
    </w:p>
    <w:p w:rsidR="000E7DA1" w:rsidRPr="00452AA0" w:rsidRDefault="000E7DA1" w:rsidP="00452AA0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Another member of the public whether health care physician burnout carries over to other health care providers such as Nurse Practitioners and Physician Assistants. </w:t>
      </w:r>
    </w:p>
    <w:p w:rsidR="00452AA0" w:rsidRPr="00452AA0" w:rsidRDefault="00452AA0" w:rsidP="00693331">
      <w:pPr>
        <w:pStyle w:val="ListParagraph"/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7B3AD1" w:rsidRDefault="007B3AD1" w:rsidP="008210D0">
      <w:pPr>
        <w:tabs>
          <w:tab w:val="left" w:pos="7140"/>
        </w:tabs>
        <w:spacing w:after="120"/>
        <w:rPr>
          <w:rFonts w:ascii="Arial" w:hAnsi="Arial" w:cs="Arial"/>
          <w:b/>
          <w:sz w:val="28"/>
          <w:szCs w:val="28"/>
        </w:rPr>
      </w:pPr>
      <w:r w:rsidRPr="007B3AD1">
        <w:rPr>
          <w:rFonts w:ascii="Arial" w:hAnsi="Arial" w:cs="Arial"/>
          <w:b/>
          <w:sz w:val="28"/>
          <w:szCs w:val="28"/>
        </w:rPr>
        <w:t xml:space="preserve">NEXT </w:t>
      </w:r>
      <w:r w:rsidR="008210D0">
        <w:rPr>
          <w:rFonts w:ascii="Arial" w:hAnsi="Arial" w:cs="Arial"/>
          <w:b/>
          <w:sz w:val="28"/>
          <w:szCs w:val="28"/>
        </w:rPr>
        <w:t>STEPS</w:t>
      </w:r>
    </w:p>
    <w:p w:rsidR="00A778E7" w:rsidRPr="00A778E7" w:rsidRDefault="00E33EA3" w:rsidP="00A778E7">
      <w:pPr>
        <w:pStyle w:val="ListParagraph"/>
        <w:numPr>
          <w:ilvl w:val="0"/>
          <w:numId w:val="16"/>
        </w:numPr>
        <w:tabs>
          <w:tab w:val="left" w:pos="714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Outline steps necessary to plan for and implement a single credential verification organization. </w:t>
      </w:r>
    </w:p>
    <w:p w:rsidR="00F86677" w:rsidRPr="00994B4B" w:rsidRDefault="00F86677" w:rsidP="001F4EB6">
      <w:pPr>
        <w:pStyle w:val="ListParagraph"/>
        <w:tabs>
          <w:tab w:val="left" w:pos="7140"/>
        </w:tabs>
        <w:spacing w:after="120"/>
        <w:ind w:left="1440"/>
        <w:rPr>
          <w:rFonts w:ascii="Times New Roman" w:hAnsi="Times New Roman" w:cs="Times New Roman"/>
          <w:sz w:val="28"/>
          <w:szCs w:val="28"/>
        </w:rPr>
      </w:pPr>
    </w:p>
    <w:sectPr w:rsidR="00F86677" w:rsidRPr="0099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F9"/>
    <w:multiLevelType w:val="hybridMultilevel"/>
    <w:tmpl w:val="26C6F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1DD"/>
    <w:multiLevelType w:val="hybridMultilevel"/>
    <w:tmpl w:val="114298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0A5C"/>
    <w:multiLevelType w:val="hybridMultilevel"/>
    <w:tmpl w:val="30302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3935"/>
    <w:multiLevelType w:val="hybridMultilevel"/>
    <w:tmpl w:val="B59A75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D0B93"/>
    <w:multiLevelType w:val="hybridMultilevel"/>
    <w:tmpl w:val="8D903A56"/>
    <w:lvl w:ilvl="0" w:tplc="6A026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27A2E"/>
    <w:multiLevelType w:val="hybridMultilevel"/>
    <w:tmpl w:val="8EA49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24C7"/>
    <w:multiLevelType w:val="hybridMultilevel"/>
    <w:tmpl w:val="4C2A5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53669"/>
    <w:multiLevelType w:val="hybridMultilevel"/>
    <w:tmpl w:val="14CE6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840629"/>
    <w:multiLevelType w:val="hybridMultilevel"/>
    <w:tmpl w:val="ED22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738A4"/>
    <w:multiLevelType w:val="hybridMultilevel"/>
    <w:tmpl w:val="59E8A2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638AD"/>
    <w:multiLevelType w:val="hybridMultilevel"/>
    <w:tmpl w:val="142088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07788"/>
    <w:multiLevelType w:val="hybridMultilevel"/>
    <w:tmpl w:val="C80AA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A242E"/>
    <w:multiLevelType w:val="hybridMultilevel"/>
    <w:tmpl w:val="58E25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9D9"/>
    <w:multiLevelType w:val="hybridMultilevel"/>
    <w:tmpl w:val="388A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67CCF"/>
    <w:multiLevelType w:val="hybridMultilevel"/>
    <w:tmpl w:val="B41882BA"/>
    <w:lvl w:ilvl="0" w:tplc="6A026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F3C58"/>
    <w:multiLevelType w:val="hybridMultilevel"/>
    <w:tmpl w:val="7A9E6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27778"/>
    <w:multiLevelType w:val="hybridMultilevel"/>
    <w:tmpl w:val="18AA87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1"/>
    <w:rsid w:val="00004F06"/>
    <w:rsid w:val="00005C17"/>
    <w:rsid w:val="00031D48"/>
    <w:rsid w:val="000436F6"/>
    <w:rsid w:val="00046FD9"/>
    <w:rsid w:val="00067BDA"/>
    <w:rsid w:val="000A5CBF"/>
    <w:rsid w:val="000D682E"/>
    <w:rsid w:val="000E7DA1"/>
    <w:rsid w:val="0010084A"/>
    <w:rsid w:val="00167460"/>
    <w:rsid w:val="00186A4A"/>
    <w:rsid w:val="001F4EB6"/>
    <w:rsid w:val="002A50FF"/>
    <w:rsid w:val="003552AF"/>
    <w:rsid w:val="003607BD"/>
    <w:rsid w:val="003D146A"/>
    <w:rsid w:val="00412325"/>
    <w:rsid w:val="00412FAD"/>
    <w:rsid w:val="004348AF"/>
    <w:rsid w:val="00452AA0"/>
    <w:rsid w:val="00474283"/>
    <w:rsid w:val="004B00AE"/>
    <w:rsid w:val="00503E4B"/>
    <w:rsid w:val="0051408B"/>
    <w:rsid w:val="00530F5C"/>
    <w:rsid w:val="005F2198"/>
    <w:rsid w:val="006313D8"/>
    <w:rsid w:val="006619B0"/>
    <w:rsid w:val="00693331"/>
    <w:rsid w:val="007531B0"/>
    <w:rsid w:val="007B3AD1"/>
    <w:rsid w:val="007C7057"/>
    <w:rsid w:val="00816BDD"/>
    <w:rsid w:val="008210D0"/>
    <w:rsid w:val="008567D4"/>
    <w:rsid w:val="008E026B"/>
    <w:rsid w:val="00937D60"/>
    <w:rsid w:val="0094493C"/>
    <w:rsid w:val="00944B48"/>
    <w:rsid w:val="00973ED5"/>
    <w:rsid w:val="00987604"/>
    <w:rsid w:val="00994B4B"/>
    <w:rsid w:val="009D1260"/>
    <w:rsid w:val="00A001A2"/>
    <w:rsid w:val="00A07CF6"/>
    <w:rsid w:val="00A73E71"/>
    <w:rsid w:val="00A74774"/>
    <w:rsid w:val="00A778E7"/>
    <w:rsid w:val="00A81AE8"/>
    <w:rsid w:val="00A94A41"/>
    <w:rsid w:val="00AA4956"/>
    <w:rsid w:val="00AC4323"/>
    <w:rsid w:val="00AC5281"/>
    <w:rsid w:val="00B95456"/>
    <w:rsid w:val="00BC1293"/>
    <w:rsid w:val="00C3123B"/>
    <w:rsid w:val="00C37124"/>
    <w:rsid w:val="00CA734C"/>
    <w:rsid w:val="00CB5CA3"/>
    <w:rsid w:val="00CC3775"/>
    <w:rsid w:val="00CD0A06"/>
    <w:rsid w:val="00D73968"/>
    <w:rsid w:val="00D8052C"/>
    <w:rsid w:val="00DC6409"/>
    <w:rsid w:val="00DD2AAE"/>
    <w:rsid w:val="00DD5DB8"/>
    <w:rsid w:val="00E303ED"/>
    <w:rsid w:val="00E33EA3"/>
    <w:rsid w:val="00E831EB"/>
    <w:rsid w:val="00EB16EB"/>
    <w:rsid w:val="00EB428C"/>
    <w:rsid w:val="00EB54FC"/>
    <w:rsid w:val="00EE1882"/>
    <w:rsid w:val="00F0323A"/>
    <w:rsid w:val="00F047B8"/>
    <w:rsid w:val="00F07ADC"/>
    <w:rsid w:val="00F311F5"/>
    <w:rsid w:val="00F86677"/>
    <w:rsid w:val="00F94E4C"/>
    <w:rsid w:val="00F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BDD9"/>
  <w15:chartTrackingRefBased/>
  <w15:docId w15:val="{26BCFE48-B6D2-4C0E-AB05-06E1212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daddr=400+Stanton-Christiana+Road+Newark%2c+DE+197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Tremberth, Leslie</dc:creator>
  <cp:keywords/>
  <dc:description/>
  <cp:lastModifiedBy>Haney, Peter</cp:lastModifiedBy>
  <cp:revision>25</cp:revision>
  <dcterms:created xsi:type="dcterms:W3CDTF">2017-01-06T18:44:00Z</dcterms:created>
  <dcterms:modified xsi:type="dcterms:W3CDTF">2017-03-24T20:24:00Z</dcterms:modified>
</cp:coreProperties>
</file>