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7203"/>
      </w:tblGrid>
      <w:tr w:rsidR="0041260B" w:rsidRPr="009B2200" w14:paraId="7139AEB4" w14:textId="77777777" w:rsidTr="006E24CF">
        <w:trPr>
          <w:trHeight w:val="4853"/>
        </w:trPr>
        <w:tc>
          <w:tcPr>
            <w:tcW w:w="3737" w:type="dxa"/>
          </w:tcPr>
          <w:p w14:paraId="789F90D4" w14:textId="77777777" w:rsidR="006E24CF" w:rsidRPr="00762D49" w:rsidRDefault="006E24CF">
            <w:pPr>
              <w:rPr>
                <w:rFonts w:ascii="FS Elliot Pro" w:hAnsi="FS Elliot Pro"/>
                <w:b/>
                <w:sz w:val="36"/>
                <w:szCs w:val="36"/>
              </w:rPr>
            </w:pPr>
            <w:bookmarkStart w:id="0" w:name="_GoBack"/>
            <w:bookmarkEnd w:id="0"/>
          </w:p>
          <w:p w14:paraId="1C83FE71" w14:textId="77777777" w:rsidR="006E24CF" w:rsidRPr="00762D49" w:rsidRDefault="006E24CF">
            <w:pPr>
              <w:rPr>
                <w:rFonts w:ascii="FS Elliot Pro" w:hAnsi="FS Elliot Pro"/>
                <w:b/>
                <w:sz w:val="36"/>
                <w:szCs w:val="36"/>
              </w:rPr>
            </w:pPr>
          </w:p>
          <w:p w14:paraId="0EC4FE69" w14:textId="77777777" w:rsidR="006E24CF" w:rsidRPr="00762D49" w:rsidRDefault="006E24CF">
            <w:pPr>
              <w:rPr>
                <w:rFonts w:ascii="FS Elliot Pro" w:hAnsi="FS Elliot Pro"/>
                <w:b/>
                <w:sz w:val="36"/>
                <w:szCs w:val="36"/>
              </w:rPr>
            </w:pPr>
          </w:p>
          <w:p w14:paraId="3660AEF4" w14:textId="77777777" w:rsidR="0041260B" w:rsidRPr="00762D49" w:rsidRDefault="00264D1C">
            <w:pPr>
              <w:rPr>
                <w:rFonts w:ascii="FS Elliot Pro" w:hAnsi="FS Elliot Pro"/>
                <w:b/>
                <w:color w:val="7F7F7F" w:themeColor="text1" w:themeTint="80"/>
                <w:sz w:val="36"/>
                <w:szCs w:val="36"/>
              </w:rPr>
            </w:pPr>
            <w:r w:rsidRPr="00762D49">
              <w:rPr>
                <w:rFonts w:ascii="FS Elliot Pro" w:hAnsi="FS Elliot Pro"/>
                <w:b/>
                <w:color w:val="7F7F7F" w:themeColor="text1" w:themeTint="80"/>
                <w:sz w:val="36"/>
                <w:szCs w:val="36"/>
              </w:rPr>
              <w:t>Danny O’Connell</w:t>
            </w:r>
          </w:p>
          <w:p w14:paraId="362491F2" w14:textId="77777777" w:rsidR="003246F8" w:rsidRPr="00762D49" w:rsidRDefault="00307DE7" w:rsidP="003246F8">
            <w:pPr>
              <w:rPr>
                <w:rFonts w:ascii="FS Elliot Pro" w:hAnsi="FS Elliot Pro"/>
                <w:color w:val="7F7F7F" w:themeColor="text1" w:themeTint="80"/>
                <w:sz w:val="16"/>
                <w:szCs w:val="16"/>
              </w:rPr>
            </w:pPr>
            <w:r w:rsidRPr="00762D49">
              <w:rPr>
                <w:rFonts w:ascii="FS Elliot Pro" w:hAnsi="FS Elliot Pro"/>
                <w:color w:val="7F7F7F" w:themeColor="text1" w:themeTint="80"/>
                <w:sz w:val="16"/>
                <w:szCs w:val="16"/>
              </w:rPr>
              <w:t>Financial</w:t>
            </w:r>
            <w:r w:rsidR="003246F8" w:rsidRPr="00762D49">
              <w:rPr>
                <w:rFonts w:ascii="FS Elliot Pro" w:hAnsi="FS Elliot Pro"/>
                <w:color w:val="7F7F7F" w:themeColor="text1" w:themeTint="80"/>
                <w:sz w:val="16"/>
                <w:szCs w:val="16"/>
              </w:rPr>
              <w:t xml:space="preserve"> Representative</w:t>
            </w:r>
          </w:p>
          <w:p w14:paraId="33FFB972" w14:textId="77777777" w:rsidR="003246F8" w:rsidRPr="00762D49" w:rsidRDefault="003246F8" w:rsidP="003246F8">
            <w:pPr>
              <w:rPr>
                <w:rFonts w:ascii="FS Elliot Pro" w:hAnsi="FS Elliot Pro"/>
                <w:color w:val="7F7F7F" w:themeColor="text1" w:themeTint="80"/>
                <w:sz w:val="16"/>
                <w:szCs w:val="16"/>
              </w:rPr>
            </w:pPr>
            <w:r w:rsidRPr="00762D49">
              <w:rPr>
                <w:rFonts w:ascii="FS Elliot Pro" w:hAnsi="FS Elliot Pro"/>
                <w:color w:val="7F7F7F" w:themeColor="text1" w:themeTint="80"/>
                <w:sz w:val="16"/>
                <w:szCs w:val="16"/>
              </w:rPr>
              <w:t>Principal Securities Registered Representative</w:t>
            </w:r>
          </w:p>
          <w:p w14:paraId="747A1DA8" w14:textId="77777777" w:rsidR="002F62E6" w:rsidRPr="00762D49" w:rsidRDefault="00264D1C" w:rsidP="003246F8">
            <w:pPr>
              <w:rPr>
                <w:rFonts w:ascii="FS Elliot Pro" w:hAnsi="FS Elliot Pro"/>
                <w:color w:val="7F7F7F" w:themeColor="text1" w:themeTint="80"/>
                <w:sz w:val="16"/>
                <w:szCs w:val="16"/>
              </w:rPr>
            </w:pPr>
            <w:r w:rsidRPr="00762D49">
              <w:rPr>
                <w:rFonts w:ascii="FS Elliot Pro" w:hAnsi="FS Elliot Pro"/>
                <w:noProof/>
              </w:rPr>
              <mc:AlternateContent>
                <mc:Choice Requires="wps">
                  <w:drawing>
                    <wp:anchor distT="0" distB="0" distL="114300" distR="114300" simplePos="0" relativeHeight="251656704" behindDoc="0" locked="0" layoutInCell="1" allowOverlap="1" wp14:anchorId="2B4FAF9C" wp14:editId="2B10AE58">
                      <wp:simplePos x="0" y="0"/>
                      <wp:positionH relativeFrom="column">
                        <wp:posOffset>131887</wp:posOffset>
                      </wp:positionH>
                      <wp:positionV relativeFrom="paragraph">
                        <wp:posOffset>99695</wp:posOffset>
                      </wp:positionV>
                      <wp:extent cx="2010189" cy="2564544"/>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010189" cy="256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9A0A" w14:textId="77777777" w:rsidR="0041260B" w:rsidRDefault="0041260B"/>
                                <w:p w14:paraId="118A34FF" w14:textId="77777777" w:rsidR="0041260B" w:rsidRDefault="00B8050D">
                                  <w:r>
                                    <w:rPr>
                                      <w:noProof/>
                                    </w:rPr>
                                    <w:drawing>
                                      <wp:inline distT="0" distB="0" distL="0" distR="0" wp14:anchorId="287ED8EE" wp14:editId="2554E7C6">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Lane Weitz.jpg"/>
                                                <pic:cNvPicPr/>
                                              </pic:nvPicPr>
                                              <pic:blipFill>
                                                <a:blip r:embed="rId11">
                                                  <a:extLst>
                                                    <a:ext uri="{28A0092B-C50C-407E-A947-70E740481C1C}">
                                                      <a14:useLocalDpi xmlns:a14="http://schemas.microsoft.com/office/drawing/2010/main" val="0"/>
                                                    </a:ext>
                                                  </a:extLst>
                                                </a:blip>
                                                <a:stretch>
                                                  <a:fillRect/>
                                                </a:stretch>
                                              </pic:blipFill>
                                              <pic:spPr>
                                                <a:xfrm>
                                                  <a:off x="0" y="0"/>
                                                  <a:ext cx="1841908" cy="1841908"/>
                                                </a:xfrm>
                                                <a:prstGeom prst="rect">
                                                  <a:avLst/>
                                                </a:prstGeom>
                                              </pic:spPr>
                                            </pic:pic>
                                          </a:graphicData>
                                        </a:graphic>
                                      </wp:inline>
                                    </w:drawing>
                                  </w:r>
                                </w:p>
                                <w:p w14:paraId="7E1FD96C" w14:textId="77777777" w:rsidR="0041260B" w:rsidRDefault="00BA5FEB" w:rsidP="0041260B">
                                  <w:pPr>
                                    <w:jc w:val="center"/>
                                  </w:pP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FAF9C" id="_x0000_t202" coordsize="21600,21600" o:spt="202" path="m,l,21600r21600,l21600,xe">
                      <v:stroke joinstyle="miter"/>
                      <v:path gradientshapeok="t" o:connecttype="rect"/>
                    </v:shapetype>
                    <v:shape id="Text Box 1" o:spid="_x0000_s1026" type="#_x0000_t202" style="position:absolute;margin-left:10.4pt;margin-top:7.85pt;width:158.3pt;height:20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" filled="f" stroked="f" strokeweight=".5pt">
                      <v:textbox>
                        <w:txbxContent>
                          <w:p w14:paraId="16889A0A" w14:textId="77777777" w:rsidR="0041260B" w:rsidRDefault="0041260B"/>
                          <w:p w14:paraId="118A34FF" w14:textId="77777777" w:rsidR="0041260B" w:rsidRDefault="00B8050D">
                            <w:r>
                              <w:rPr>
                                <w:noProof/>
                              </w:rPr>
                              <w:drawing>
                                <wp:inline distT="0" distB="0" distL="0" distR="0" wp14:anchorId="287ED8EE" wp14:editId="2554E7C6">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Lane Weitz.jpg"/>
                                          <pic:cNvPicPr/>
                                        </pic:nvPicPr>
                                        <pic:blipFill>
                                          <a:blip r:embed="rId11">
                                            <a:extLst>
                                              <a:ext uri="{28A0092B-C50C-407E-A947-70E740481C1C}">
                                                <a14:useLocalDpi xmlns:a14="http://schemas.microsoft.com/office/drawing/2010/main" val="0"/>
                                              </a:ext>
                                            </a:extLst>
                                          </a:blip>
                                          <a:stretch>
                                            <a:fillRect/>
                                          </a:stretch>
                                        </pic:blipFill>
                                        <pic:spPr>
                                          <a:xfrm>
                                            <a:off x="0" y="0"/>
                                            <a:ext cx="1841908" cy="1841908"/>
                                          </a:xfrm>
                                          <a:prstGeom prst="rect">
                                            <a:avLst/>
                                          </a:prstGeom>
                                        </pic:spPr>
                                      </pic:pic>
                                    </a:graphicData>
                                  </a:graphic>
                                </wp:inline>
                              </w:drawing>
                            </w:r>
                          </w:p>
                          <w:p w14:paraId="7E1FD96C" w14:textId="77777777" w:rsidR="0041260B" w:rsidRDefault="00BA5FEB" w:rsidP="0041260B">
                            <w:pPr>
                              <w:jc w:val="center"/>
                            </w:pPr>
                            <w:r>
                              <w:br/>
                            </w:r>
                          </w:p>
                        </w:txbxContent>
                      </v:textbox>
                    </v:shape>
                  </w:pict>
                </mc:Fallback>
              </mc:AlternateContent>
            </w:r>
            <w:r w:rsidR="002F62E6" w:rsidRPr="00762D49">
              <w:rPr>
                <w:rFonts w:ascii="FS Elliot Pro" w:hAnsi="FS Elliot Pro"/>
                <w:color w:val="7F7F7F" w:themeColor="text1" w:themeTint="80"/>
                <w:sz w:val="16"/>
                <w:szCs w:val="16"/>
              </w:rPr>
              <w:t>Financial Advisor</w:t>
            </w:r>
          </w:p>
          <w:p w14:paraId="0BD0AEAB" w14:textId="77777777" w:rsidR="0041260B" w:rsidRPr="00762D49" w:rsidRDefault="00BA5FEB" w:rsidP="003246F8">
            <w:pPr>
              <w:rPr>
                <w:rFonts w:ascii="FS Elliot Pro" w:hAnsi="FS Elliot Pro"/>
                <w:sz w:val="10"/>
                <w:szCs w:val="10"/>
              </w:rPr>
            </w:pPr>
            <w:r w:rsidRPr="00762D49">
              <w:rPr>
                <w:rFonts w:ascii="FS Elliot Pro" w:hAnsi="FS Elliot Pro"/>
              </w:rPr>
              <w:br/>
            </w:r>
          </w:p>
          <w:p w14:paraId="5FC99AAE" w14:textId="77777777" w:rsidR="0041260B" w:rsidRPr="00762D49" w:rsidRDefault="0041260B">
            <w:pPr>
              <w:rPr>
                <w:rFonts w:ascii="FS Elliot Pro" w:hAnsi="FS Elliot Pro"/>
              </w:rPr>
            </w:pPr>
          </w:p>
          <w:p w14:paraId="543FE6C4" w14:textId="77777777" w:rsidR="0041260B" w:rsidRPr="00762D49" w:rsidRDefault="0041260B">
            <w:pPr>
              <w:rPr>
                <w:rFonts w:ascii="FS Elliot Pro" w:hAnsi="FS Elliot Pro"/>
              </w:rPr>
            </w:pPr>
          </w:p>
          <w:p w14:paraId="3284DA13" w14:textId="77777777" w:rsidR="00345E00" w:rsidRPr="00762D49" w:rsidRDefault="00345E00">
            <w:pPr>
              <w:rPr>
                <w:rFonts w:ascii="FS Elliot Pro" w:hAnsi="FS Elliot Pro"/>
              </w:rPr>
            </w:pPr>
          </w:p>
          <w:p w14:paraId="2DAEE1D2" w14:textId="77777777" w:rsidR="00345E00" w:rsidRPr="00762D49" w:rsidRDefault="00345E00" w:rsidP="00345E00">
            <w:pPr>
              <w:rPr>
                <w:rFonts w:ascii="FS Elliot Pro" w:hAnsi="FS Elliot Pro"/>
              </w:rPr>
            </w:pPr>
          </w:p>
          <w:p w14:paraId="291A03BE" w14:textId="77777777" w:rsidR="00345E00" w:rsidRPr="00762D49" w:rsidRDefault="00345E00" w:rsidP="00345E00">
            <w:pPr>
              <w:rPr>
                <w:rFonts w:ascii="FS Elliot Pro" w:hAnsi="FS Elliot Pro"/>
              </w:rPr>
            </w:pPr>
          </w:p>
          <w:p w14:paraId="660E4A51" w14:textId="77777777" w:rsidR="00345E00" w:rsidRPr="00762D49" w:rsidRDefault="00345E00" w:rsidP="00345E00">
            <w:pPr>
              <w:rPr>
                <w:rFonts w:ascii="FS Elliot Pro" w:hAnsi="FS Elliot Pro"/>
              </w:rPr>
            </w:pPr>
          </w:p>
          <w:p w14:paraId="4D45EB67" w14:textId="77777777" w:rsidR="00345E00" w:rsidRPr="00762D49" w:rsidRDefault="00345E00" w:rsidP="00345E00">
            <w:pPr>
              <w:rPr>
                <w:rFonts w:ascii="FS Elliot Pro" w:hAnsi="FS Elliot Pro"/>
              </w:rPr>
            </w:pPr>
          </w:p>
          <w:p w14:paraId="0E64B06D" w14:textId="77777777" w:rsidR="00345E00" w:rsidRPr="00762D49" w:rsidRDefault="00345E00" w:rsidP="00345E00">
            <w:pPr>
              <w:rPr>
                <w:rFonts w:ascii="FS Elliot Pro" w:hAnsi="FS Elliot Pro"/>
              </w:rPr>
            </w:pPr>
          </w:p>
          <w:p w14:paraId="47D10F8D" w14:textId="77777777" w:rsidR="00345E00" w:rsidRPr="00762D49" w:rsidRDefault="00345E00" w:rsidP="00345E00">
            <w:pPr>
              <w:rPr>
                <w:rFonts w:ascii="FS Elliot Pro" w:hAnsi="FS Elliot Pro"/>
              </w:rPr>
            </w:pPr>
          </w:p>
          <w:p w14:paraId="3A4E78C7" w14:textId="77777777" w:rsidR="00345E00" w:rsidRPr="00762D49" w:rsidRDefault="00345E00" w:rsidP="00345E00">
            <w:pPr>
              <w:rPr>
                <w:rFonts w:ascii="FS Elliot Pro" w:hAnsi="FS Elliot Pro"/>
              </w:rPr>
            </w:pPr>
          </w:p>
          <w:p w14:paraId="6F7C3AFD" w14:textId="77777777" w:rsidR="00345E00" w:rsidRPr="00762D49" w:rsidRDefault="00345E00" w:rsidP="00345E00">
            <w:pPr>
              <w:rPr>
                <w:rFonts w:ascii="FS Elliot Pro" w:hAnsi="FS Elliot Pro"/>
              </w:rPr>
            </w:pPr>
          </w:p>
        </w:tc>
        <w:tc>
          <w:tcPr>
            <w:tcW w:w="7203" w:type="dxa"/>
          </w:tcPr>
          <w:p w14:paraId="0E82AEE9" w14:textId="2AF0A337" w:rsidR="00345E00" w:rsidRDefault="00F76304" w:rsidP="0041260B">
            <w:pPr>
              <w:rPr>
                <w:rFonts w:ascii="FS Elliot Pro" w:hAnsi="FS Elliot Pro" w:cs="Times New Roman"/>
              </w:rPr>
            </w:pPr>
            <w:r w:rsidRPr="00762D49">
              <w:rPr>
                <w:rFonts w:ascii="FS Elliot Pro" w:hAnsi="FS Elliot Pro"/>
                <w:noProof/>
              </w:rPr>
              <w:drawing>
                <wp:anchor distT="0" distB="0" distL="114300" distR="114300" simplePos="0" relativeHeight="251658752" behindDoc="0" locked="0" layoutInCell="1" allowOverlap="1" wp14:anchorId="39FD2210" wp14:editId="3F108D37">
                  <wp:simplePos x="0" y="0"/>
                  <wp:positionH relativeFrom="column">
                    <wp:posOffset>2286635</wp:posOffset>
                  </wp:positionH>
                  <wp:positionV relativeFrom="paragraph">
                    <wp:posOffset>100965</wp:posOffset>
                  </wp:positionV>
                  <wp:extent cx="2135505" cy="600075"/>
                  <wp:effectExtent l="0" t="0" r="0" b="9525"/>
                  <wp:wrapNone/>
                  <wp:docPr id="5" name="Picture 5" descr="C:\Users\g535410\AppData\Local\Microsoft\Windows\Temporary Internet Files\Content.Outlook\1IJMVQI6\Principal_sm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35410\AppData\Local\Microsoft\Windows\Temporary Internet Files\Content.Outlook\1IJMVQI6\Principal_sm_cmyk_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5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23BC9" w14:textId="77777777" w:rsidR="003258F7" w:rsidRPr="003258F7" w:rsidRDefault="003258F7" w:rsidP="0041260B">
            <w:pPr>
              <w:rPr>
                <w:rFonts w:ascii="FS Elliot Pro" w:hAnsi="FS Elliot Pro" w:cs="Times New Roman"/>
              </w:rPr>
            </w:pPr>
          </w:p>
          <w:p w14:paraId="467CE787" w14:textId="77777777" w:rsidR="00345E00" w:rsidRPr="00762D49" w:rsidRDefault="00345E00" w:rsidP="0041260B">
            <w:pPr>
              <w:rPr>
                <w:rFonts w:ascii="FS Elliot Pro" w:hAnsi="FS Elliot Pro" w:cs="Arial"/>
                <w:color w:val="212121"/>
              </w:rPr>
            </w:pPr>
          </w:p>
          <w:p w14:paraId="40CAF970" w14:textId="77777777" w:rsidR="00345E00" w:rsidRPr="00762D49" w:rsidRDefault="00F76304" w:rsidP="0041260B">
            <w:pPr>
              <w:rPr>
                <w:rFonts w:ascii="FS Elliot Pro" w:hAnsi="FS Elliot Pro" w:cs="Arial"/>
                <w:color w:val="212121"/>
              </w:rPr>
            </w:pPr>
            <w:r w:rsidRPr="00762D49">
              <w:rPr>
                <w:rFonts w:ascii="FS Elliot Pro" w:hAnsi="FS Elliot Pro" w:cs="Arial"/>
                <w:color w:val="212121"/>
              </w:rPr>
              <w:br/>
            </w:r>
          </w:p>
          <w:p w14:paraId="45D01DE5" w14:textId="77777777" w:rsidR="00345E00" w:rsidRPr="00762D49" w:rsidRDefault="00345E00" w:rsidP="0041260B">
            <w:pPr>
              <w:rPr>
                <w:rFonts w:ascii="FS Elliot Pro" w:hAnsi="FS Elliot Pro" w:cs="Arial"/>
                <w:color w:val="212121"/>
                <w:sz w:val="10"/>
                <w:szCs w:val="10"/>
              </w:rPr>
            </w:pPr>
          </w:p>
          <w:p w14:paraId="5C17BCB9" w14:textId="77777777" w:rsidR="009B2200" w:rsidRPr="00762D49" w:rsidRDefault="009B2200" w:rsidP="00066412">
            <w:pPr>
              <w:rPr>
                <w:rFonts w:ascii="FS Elliot Pro" w:eastAsia="Times New Roman" w:hAnsi="FS Elliot Pro" w:cs="Arial"/>
                <w:i/>
                <w:color w:val="000000"/>
                <w:sz w:val="26"/>
                <w:szCs w:val="26"/>
              </w:rPr>
            </w:pPr>
          </w:p>
          <w:p w14:paraId="15AFD994" w14:textId="77777777" w:rsidR="00066412" w:rsidRPr="00762D49" w:rsidRDefault="00236EEF" w:rsidP="00066412">
            <w:pPr>
              <w:rPr>
                <w:rFonts w:ascii="FS Elliot Pro" w:eastAsia="Times New Roman" w:hAnsi="FS Elliot Pro" w:cs="Arial"/>
                <w:i/>
                <w:color w:val="7F7F7F" w:themeColor="text1" w:themeTint="80"/>
                <w:sz w:val="20"/>
                <w:szCs w:val="20"/>
              </w:rPr>
            </w:pPr>
            <w:r w:rsidRPr="00762D49">
              <w:rPr>
                <w:rFonts w:ascii="FS Elliot Pro" w:eastAsia="Times New Roman" w:hAnsi="FS Elliot Pro" w:cs="Arial"/>
                <w:i/>
                <w:color w:val="7F7F7F" w:themeColor="text1" w:themeTint="80"/>
                <w:sz w:val="20"/>
                <w:szCs w:val="20"/>
              </w:rPr>
              <w:t>Our mission is to add value to the lives of our clients, their employees and our employees through creative insurance solutions and focusi</w:t>
            </w:r>
            <w:r w:rsidR="003C50E6">
              <w:rPr>
                <w:rFonts w:ascii="FS Elliot Pro" w:eastAsia="Times New Roman" w:hAnsi="FS Elliot Pro" w:cs="Arial"/>
                <w:i/>
                <w:color w:val="7F7F7F" w:themeColor="text1" w:themeTint="80"/>
                <w:sz w:val="20"/>
                <w:szCs w:val="20"/>
              </w:rPr>
              <w:t>ng personal development.</w:t>
            </w:r>
          </w:p>
          <w:p w14:paraId="163ACA7A" w14:textId="77777777" w:rsidR="00B8050D" w:rsidRPr="00762D49" w:rsidRDefault="00B8050D" w:rsidP="00066412">
            <w:pPr>
              <w:rPr>
                <w:rFonts w:ascii="FS Elliot Pro" w:eastAsia="Times New Roman" w:hAnsi="FS Elliot Pro" w:cs="Arial"/>
                <w:i/>
                <w:color w:val="7F7F7F" w:themeColor="text1" w:themeTint="80"/>
                <w:sz w:val="20"/>
                <w:szCs w:val="20"/>
              </w:rPr>
            </w:pPr>
          </w:p>
          <w:p w14:paraId="68765746" w14:textId="77777777" w:rsidR="00066412" w:rsidRPr="00762D49" w:rsidRDefault="00236EEF" w:rsidP="00066412">
            <w:pPr>
              <w:rPr>
                <w:rFonts w:ascii="FS Elliot Pro" w:eastAsia="Times New Roman" w:hAnsi="FS Elliot Pro" w:cs="Arial"/>
                <w:color w:val="7F7F7F" w:themeColor="text1" w:themeTint="80"/>
                <w:sz w:val="20"/>
                <w:szCs w:val="20"/>
              </w:rPr>
            </w:pPr>
            <w:r w:rsidRPr="00762D49">
              <w:rPr>
                <w:rFonts w:ascii="FS Elliot Pro" w:eastAsia="Times New Roman" w:hAnsi="FS Elliot Pro" w:cs="Arial"/>
                <w:i/>
                <w:color w:val="7F7F7F" w:themeColor="text1" w:themeTint="80"/>
                <w:sz w:val="20"/>
                <w:szCs w:val="20"/>
              </w:rPr>
              <w:t>Our team is dedicated to your personal and business success.  My role is to work with</w:t>
            </w:r>
            <w:r w:rsidR="003409E2">
              <w:rPr>
                <w:rFonts w:ascii="FS Elliot Pro" w:eastAsia="Times New Roman" w:hAnsi="FS Elliot Pro" w:cs="Arial"/>
                <w:i/>
                <w:color w:val="7F7F7F" w:themeColor="text1" w:themeTint="80"/>
                <w:sz w:val="20"/>
                <w:szCs w:val="20"/>
              </w:rPr>
              <w:t xml:space="preserve"> employers to navigate the ever</w:t>
            </w:r>
            <w:r w:rsidRPr="00762D49">
              <w:rPr>
                <w:rFonts w:ascii="FS Elliot Pro" w:eastAsia="Times New Roman" w:hAnsi="FS Elliot Pro" w:cs="Arial"/>
                <w:i/>
                <w:color w:val="7F7F7F" w:themeColor="text1" w:themeTint="80"/>
                <w:sz w:val="20"/>
                <w:szCs w:val="20"/>
              </w:rPr>
              <w:t xml:space="preserve">changing health insurance &amp; employee benefits market. </w:t>
            </w:r>
          </w:p>
          <w:p w14:paraId="1EFF1809" w14:textId="77777777" w:rsidR="00AB2D13" w:rsidRPr="00762D49" w:rsidRDefault="00AD7282" w:rsidP="0041260B">
            <w:pPr>
              <w:rPr>
                <w:rFonts w:ascii="FS Elliot Pro" w:hAnsi="FS Elliot Pro" w:cs="Times New Roman"/>
                <w:i/>
                <w:color w:val="7F7F7F" w:themeColor="text1" w:themeTint="80"/>
                <w:sz w:val="26"/>
                <w:szCs w:val="26"/>
              </w:rPr>
            </w:pPr>
            <w:r w:rsidRPr="00762D49">
              <w:rPr>
                <w:rFonts w:ascii="FS Elliot Pro" w:hAnsi="FS Elliot Pro" w:cs="Times New Roman"/>
                <w:i/>
                <w:color w:val="7F7F7F" w:themeColor="text1" w:themeTint="80"/>
                <w:sz w:val="26"/>
                <w:szCs w:val="26"/>
              </w:rPr>
              <w:t xml:space="preserve">                                           </w:t>
            </w:r>
          </w:p>
          <w:p w14:paraId="3B49D18F" w14:textId="77777777" w:rsidR="00681C8E" w:rsidRPr="00762D49" w:rsidRDefault="00681C8E" w:rsidP="0041260B">
            <w:pPr>
              <w:rPr>
                <w:rFonts w:ascii="FS Elliot Pro" w:hAnsi="FS Elliot Pro" w:cs="Times New Roman"/>
                <w:b/>
                <w:sz w:val="10"/>
                <w:szCs w:val="10"/>
              </w:rPr>
            </w:pPr>
          </w:p>
          <w:p w14:paraId="19F92EF2" w14:textId="77777777" w:rsidR="00842CB8" w:rsidRPr="00762D49" w:rsidRDefault="00842CB8" w:rsidP="00842CB8">
            <w:pPr>
              <w:rPr>
                <w:rFonts w:ascii="FS Elliot Pro" w:hAnsi="FS Elliot Pro" w:cs="Times New Roman"/>
                <w:b/>
                <w:color w:val="7F7F7F" w:themeColor="text1" w:themeTint="80"/>
              </w:rPr>
            </w:pPr>
            <w:r w:rsidRPr="00762D49">
              <w:rPr>
                <w:rFonts w:ascii="FS Elliot Pro" w:hAnsi="FS Elliot Pro"/>
                <w:b/>
                <w:color w:val="7F7F7F" w:themeColor="text1" w:themeTint="80"/>
              </w:rPr>
              <w:t>Let’s connect to get started:</w:t>
            </w:r>
          </w:p>
          <w:p w14:paraId="078AC525" w14:textId="77777777" w:rsidR="00842CB8" w:rsidRPr="00762D49" w:rsidRDefault="00B8050D" w:rsidP="00842CB8">
            <w:pPr>
              <w:rPr>
                <w:rFonts w:ascii="FS Elliot Pro" w:hAnsi="FS Elliot Pro"/>
                <w:color w:val="595959" w:themeColor="text1" w:themeTint="A6"/>
              </w:rPr>
            </w:pPr>
            <w:r w:rsidRPr="00762D49">
              <w:rPr>
                <w:rFonts w:ascii="FS Elliot Pro" w:hAnsi="FS Elliot Pro"/>
                <w:color w:val="595959" w:themeColor="text1" w:themeTint="A6"/>
              </w:rPr>
              <w:t>o +</w:t>
            </w:r>
            <w:r w:rsidR="00236EEF" w:rsidRPr="00762D49">
              <w:rPr>
                <w:rFonts w:ascii="FS Elliot Pro" w:hAnsi="FS Elliot Pro"/>
                <w:color w:val="595959" w:themeColor="text1" w:themeTint="A6"/>
              </w:rPr>
              <w:t xml:space="preserve"> 469-329-0777</w:t>
            </w:r>
          </w:p>
          <w:p w14:paraId="71B9DE00" w14:textId="77777777" w:rsidR="00236EEF" w:rsidRPr="00762D49" w:rsidRDefault="00236EEF" w:rsidP="00842CB8">
            <w:pPr>
              <w:rPr>
                <w:rFonts w:ascii="FS Elliot Pro" w:hAnsi="FS Elliot Pro"/>
                <w:color w:val="595959" w:themeColor="text1" w:themeTint="A6"/>
              </w:rPr>
            </w:pPr>
            <w:r w:rsidRPr="00762D49">
              <w:rPr>
                <w:rFonts w:ascii="FS Elliot Pro" w:hAnsi="FS Elliot Pro"/>
                <w:color w:val="595959" w:themeColor="text1" w:themeTint="A6"/>
              </w:rPr>
              <w:t>f + 469-329-0778</w:t>
            </w:r>
          </w:p>
          <w:p w14:paraId="0286A3BC" w14:textId="77777777" w:rsidR="00842CB8" w:rsidRPr="00762D49" w:rsidRDefault="00236EEF" w:rsidP="00842CB8">
            <w:pPr>
              <w:rPr>
                <w:rFonts w:ascii="FS Elliot Pro" w:hAnsi="FS Elliot Pro"/>
                <w:color w:val="595959" w:themeColor="text1" w:themeTint="A6"/>
              </w:rPr>
            </w:pPr>
            <w:proofErr w:type="spellStart"/>
            <w:r w:rsidRPr="00762D49">
              <w:rPr>
                <w:rFonts w:ascii="FS Elliot Pro" w:hAnsi="FS Elliot Pro"/>
                <w:color w:val="595959" w:themeColor="text1" w:themeTint="A6"/>
              </w:rPr>
              <w:t>doconnell@nextlevel.agency</w:t>
            </w:r>
            <w:proofErr w:type="spellEnd"/>
          </w:p>
          <w:p w14:paraId="02440EFC" w14:textId="77777777" w:rsidR="00373100" w:rsidRPr="00762D49" w:rsidRDefault="00607FD1" w:rsidP="00842CB8">
            <w:pPr>
              <w:rPr>
                <w:rFonts w:ascii="FS Elliot Pro" w:hAnsi="FS Elliot Pro"/>
                <w:color w:val="595959" w:themeColor="text1" w:themeTint="A6"/>
              </w:rPr>
            </w:pPr>
            <w:r>
              <w:rPr>
                <w:rFonts w:ascii="FS Elliot Pro" w:hAnsi="FS Elliot Pro"/>
                <w:color w:val="595959" w:themeColor="text1" w:themeTint="A6"/>
              </w:rPr>
              <w:t>5080 Spectrum Drive, Suite 1200</w:t>
            </w:r>
            <w:r w:rsidR="00B8050D" w:rsidRPr="00762D49">
              <w:rPr>
                <w:rFonts w:ascii="FS Elliot Pro" w:hAnsi="FS Elliot Pro"/>
                <w:color w:val="595959" w:themeColor="text1" w:themeTint="A6"/>
              </w:rPr>
              <w:t>E, Addison, TX 75001</w:t>
            </w:r>
          </w:p>
          <w:p w14:paraId="07FF890F" w14:textId="77777777" w:rsidR="00345E00" w:rsidRPr="00762D49" w:rsidRDefault="00842CB8" w:rsidP="00373100">
            <w:pPr>
              <w:rPr>
                <w:rFonts w:ascii="FS Elliot Pro" w:hAnsi="FS Elliot Pro"/>
              </w:rPr>
            </w:pPr>
            <w:r w:rsidRPr="00762D49">
              <w:rPr>
                <w:rFonts w:ascii="FS Elliot Pro" w:hAnsi="FS Elliot Pro"/>
                <w:color w:val="595959" w:themeColor="text1" w:themeTint="A6"/>
              </w:rPr>
              <w:t xml:space="preserve">LinkedIn | Facebook | Twitter </w:t>
            </w:r>
          </w:p>
        </w:tc>
      </w:tr>
      <w:tr w:rsidR="00842CB8" w:rsidRPr="00842CB8" w14:paraId="38D18150" w14:textId="77777777" w:rsidTr="009A421D">
        <w:trPr>
          <w:trHeight w:val="3969"/>
        </w:trPr>
        <w:tc>
          <w:tcPr>
            <w:tcW w:w="10940" w:type="dxa"/>
            <w:gridSpan w:val="2"/>
          </w:tcPr>
          <w:p w14:paraId="4CF012B0" w14:textId="77777777" w:rsidR="006E24CF" w:rsidRPr="00762D49" w:rsidRDefault="006E24CF" w:rsidP="0041260B">
            <w:pPr>
              <w:rPr>
                <w:rFonts w:ascii="FS Elliot Pro" w:hAnsi="FS Elliot Pro" w:cs="Times New Roman"/>
                <w:b/>
                <w:color w:val="7F7F7F" w:themeColor="text1" w:themeTint="80"/>
              </w:rPr>
            </w:pPr>
          </w:p>
          <w:p w14:paraId="3109D5E9" w14:textId="77777777" w:rsidR="00AB2D13" w:rsidRPr="00762D49" w:rsidRDefault="00D27BA8" w:rsidP="0041260B">
            <w:pPr>
              <w:rPr>
                <w:rFonts w:ascii="FS Elliot Pro" w:hAnsi="FS Elliot Pro" w:cs="Times New Roman"/>
                <w:b/>
                <w:color w:val="7F7F7F" w:themeColor="text1" w:themeTint="80"/>
              </w:rPr>
            </w:pPr>
            <w:r w:rsidRPr="00762D49">
              <w:rPr>
                <w:rFonts w:ascii="FS Elliot Pro" w:hAnsi="FS Elliot Pro" w:cs="Times New Roman"/>
                <w:b/>
                <w:color w:val="7F7F7F" w:themeColor="text1" w:themeTint="80"/>
              </w:rPr>
              <w:t>EXPERIENCE:</w:t>
            </w:r>
          </w:p>
          <w:p w14:paraId="61601BAB" w14:textId="77777777" w:rsidR="002851AE" w:rsidRPr="00762D49" w:rsidRDefault="0068033E"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Danny</w:t>
            </w:r>
            <w:r w:rsidR="00236EEF" w:rsidRPr="00762D49">
              <w:rPr>
                <w:rFonts w:ascii="FS Elliot Pro" w:hAnsi="FS Elliot Pro" w:cs="Times New Roman"/>
                <w:color w:val="7F7F7F" w:themeColor="text1" w:themeTint="80"/>
                <w:sz w:val="20"/>
                <w:szCs w:val="20"/>
              </w:rPr>
              <w:t xml:space="preserve"> started in the financial services profession in 2001.  Having worked in an investment firm &amp; l</w:t>
            </w:r>
            <w:r w:rsidRPr="00762D49">
              <w:rPr>
                <w:rFonts w:ascii="FS Elliot Pro" w:hAnsi="FS Elliot Pro" w:cs="Times New Roman"/>
                <w:color w:val="7F7F7F" w:themeColor="text1" w:themeTint="80"/>
                <w:sz w:val="20"/>
                <w:szCs w:val="20"/>
              </w:rPr>
              <w:t>ater as a loan originator he brings a unique perspective to personal finance and insurance.  Since 2006 his</w:t>
            </w:r>
            <w:r w:rsidR="00236EEF" w:rsidRPr="00762D49">
              <w:rPr>
                <w:rFonts w:ascii="FS Elliot Pro" w:hAnsi="FS Elliot Pro" w:cs="Times New Roman"/>
                <w:color w:val="7F7F7F" w:themeColor="text1" w:themeTint="80"/>
                <w:sz w:val="20"/>
                <w:szCs w:val="20"/>
              </w:rPr>
              <w:t xml:space="preserve"> focus has been in the employee benefits space working with employers to evaluate their needs and design creative solutions focused on value.</w:t>
            </w:r>
            <w:r w:rsidRPr="00762D49">
              <w:rPr>
                <w:rFonts w:ascii="FS Elliot Pro" w:hAnsi="FS Elliot Pro" w:cs="Times New Roman"/>
                <w:color w:val="7F7F7F" w:themeColor="text1" w:themeTint="80"/>
                <w:sz w:val="20"/>
                <w:szCs w:val="20"/>
              </w:rPr>
              <w:t xml:space="preserve">  Danny believes one of the most important pieces of his job are educating those he</w:t>
            </w:r>
            <w:r w:rsidR="00C56ACF" w:rsidRPr="00762D49">
              <w:rPr>
                <w:rFonts w:ascii="FS Elliot Pro" w:hAnsi="FS Elliot Pro" w:cs="Times New Roman"/>
                <w:color w:val="7F7F7F" w:themeColor="text1" w:themeTint="80"/>
                <w:sz w:val="20"/>
                <w:szCs w:val="20"/>
              </w:rPr>
              <w:t xml:space="preserve"> interact</w:t>
            </w:r>
            <w:r w:rsidRPr="00762D49">
              <w:rPr>
                <w:rFonts w:ascii="FS Elliot Pro" w:hAnsi="FS Elliot Pro" w:cs="Times New Roman"/>
                <w:color w:val="7F7F7F" w:themeColor="text1" w:themeTint="80"/>
                <w:sz w:val="20"/>
                <w:szCs w:val="20"/>
              </w:rPr>
              <w:t xml:space="preserve">s with and </w:t>
            </w:r>
            <w:r w:rsidR="003C50E6" w:rsidRPr="00762D49">
              <w:rPr>
                <w:rFonts w:ascii="FS Elliot Pro" w:hAnsi="FS Elliot Pro" w:cs="Times New Roman"/>
                <w:color w:val="7F7F7F" w:themeColor="text1" w:themeTint="80"/>
                <w:sz w:val="20"/>
                <w:szCs w:val="20"/>
              </w:rPr>
              <w:t>keeping clients</w:t>
            </w:r>
            <w:r w:rsidR="00C56ACF" w:rsidRPr="00762D49">
              <w:rPr>
                <w:rFonts w:ascii="FS Elliot Pro" w:hAnsi="FS Elliot Pro" w:cs="Times New Roman"/>
                <w:color w:val="7F7F7F" w:themeColor="text1" w:themeTint="80"/>
                <w:sz w:val="20"/>
                <w:szCs w:val="20"/>
              </w:rPr>
              <w:t xml:space="preserve"> abreast of changes.</w:t>
            </w:r>
            <w:r w:rsidRPr="00762D49">
              <w:rPr>
                <w:rFonts w:ascii="FS Elliot Pro" w:hAnsi="FS Elliot Pro" w:cs="Times New Roman"/>
                <w:color w:val="7F7F7F" w:themeColor="text1" w:themeTint="80"/>
                <w:sz w:val="20"/>
                <w:szCs w:val="20"/>
              </w:rPr>
              <w:t xml:space="preserve">  Previously Danny</w:t>
            </w:r>
            <w:r w:rsidR="00236EEF" w:rsidRPr="00762D49">
              <w:rPr>
                <w:rFonts w:ascii="FS Elliot Pro" w:hAnsi="FS Elliot Pro" w:cs="Times New Roman"/>
                <w:color w:val="7F7F7F" w:themeColor="text1" w:themeTint="80"/>
                <w:sz w:val="20"/>
                <w:szCs w:val="20"/>
              </w:rPr>
              <w:t xml:space="preserve"> enjoyed teaching </w:t>
            </w:r>
            <w:r w:rsidRPr="00762D49">
              <w:rPr>
                <w:rFonts w:ascii="FS Elliot Pro" w:hAnsi="FS Elliot Pro" w:cs="Times New Roman"/>
                <w:color w:val="7F7F7F" w:themeColor="text1" w:themeTint="80"/>
                <w:sz w:val="20"/>
                <w:szCs w:val="20"/>
              </w:rPr>
              <w:t xml:space="preserve">economics &amp; marketing </w:t>
            </w:r>
            <w:r w:rsidR="00236EEF" w:rsidRPr="00762D49">
              <w:rPr>
                <w:rFonts w:ascii="FS Elliot Pro" w:hAnsi="FS Elliot Pro" w:cs="Times New Roman"/>
                <w:color w:val="7F7F7F" w:themeColor="text1" w:themeTint="80"/>
                <w:sz w:val="20"/>
                <w:szCs w:val="20"/>
              </w:rPr>
              <w:t xml:space="preserve">as an adjunct professor in a local college of </w:t>
            </w:r>
            <w:r w:rsidR="00E94B61" w:rsidRPr="00762D49">
              <w:rPr>
                <w:rFonts w:ascii="FS Elliot Pro" w:hAnsi="FS Elliot Pro" w:cs="Times New Roman"/>
                <w:color w:val="7F7F7F" w:themeColor="text1" w:themeTint="80"/>
                <w:sz w:val="20"/>
                <w:szCs w:val="20"/>
              </w:rPr>
              <w:t>business</w:t>
            </w:r>
            <w:r w:rsidR="00815191">
              <w:rPr>
                <w:rFonts w:ascii="FS Elliot Pro" w:hAnsi="FS Elliot Pro" w:cs="Times New Roman"/>
                <w:color w:val="7F7F7F" w:themeColor="text1" w:themeTint="80"/>
                <w:sz w:val="20"/>
                <w:szCs w:val="20"/>
              </w:rPr>
              <w:t>.</w:t>
            </w:r>
          </w:p>
          <w:p w14:paraId="3F1248A9" w14:textId="77777777" w:rsidR="00380EBF" w:rsidRPr="00762D49" w:rsidRDefault="00380EBF" w:rsidP="00373100">
            <w:pPr>
              <w:autoSpaceDE w:val="0"/>
              <w:autoSpaceDN w:val="0"/>
              <w:adjustRightInd w:val="0"/>
              <w:rPr>
                <w:rFonts w:ascii="FS Elliot Pro" w:hAnsi="FS Elliot Pro" w:cs="Times New Roman"/>
                <w:color w:val="7F7F7F" w:themeColor="text1" w:themeTint="80"/>
              </w:rPr>
            </w:pPr>
          </w:p>
          <w:p w14:paraId="3B7A578F" w14:textId="77777777" w:rsidR="001967F8" w:rsidRPr="00762D49" w:rsidRDefault="002F62E6" w:rsidP="00373100">
            <w:pPr>
              <w:autoSpaceDE w:val="0"/>
              <w:autoSpaceDN w:val="0"/>
              <w:adjustRightInd w:val="0"/>
              <w:rPr>
                <w:rFonts w:ascii="FS Elliot Pro" w:hAnsi="FS Elliot Pro" w:cs="Times New Roman"/>
                <w:b/>
                <w:color w:val="7F7F7F" w:themeColor="text1" w:themeTint="80"/>
              </w:rPr>
            </w:pPr>
            <w:r w:rsidRPr="00762D49">
              <w:rPr>
                <w:rFonts w:ascii="FS Elliot Pro" w:hAnsi="FS Elliot Pro" w:cs="Times New Roman"/>
                <w:b/>
                <w:color w:val="7F7F7F" w:themeColor="text1" w:themeTint="80"/>
              </w:rPr>
              <w:t>EDUCATION</w:t>
            </w:r>
            <w:r w:rsidR="006F3270" w:rsidRPr="00762D49">
              <w:rPr>
                <w:rFonts w:ascii="FS Elliot Pro" w:hAnsi="FS Elliot Pro" w:cs="Times New Roman"/>
                <w:b/>
                <w:color w:val="7F7F7F" w:themeColor="text1" w:themeTint="80"/>
              </w:rPr>
              <w:t xml:space="preserve"> &amp; CREDENTIALS:</w:t>
            </w:r>
          </w:p>
          <w:p w14:paraId="5F7DCC75" w14:textId="77777777" w:rsidR="00380EBF" w:rsidRPr="00762D49" w:rsidRDefault="00C56ACF"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 xml:space="preserve">BS in Finance &amp; History, </w:t>
            </w:r>
            <w:r w:rsidR="00380EBF" w:rsidRPr="00762D49">
              <w:rPr>
                <w:rFonts w:ascii="FS Elliot Pro" w:hAnsi="FS Elliot Pro" w:cs="Times New Roman"/>
                <w:color w:val="7F7F7F" w:themeColor="text1" w:themeTint="80"/>
                <w:sz w:val="20"/>
                <w:szCs w:val="20"/>
              </w:rPr>
              <w:t>University of Oklahoma, Price College of Business</w:t>
            </w:r>
          </w:p>
          <w:p w14:paraId="78199797" w14:textId="77777777" w:rsidR="0068033E" w:rsidRPr="00762D49" w:rsidRDefault="0068033E"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MBA</w:t>
            </w:r>
            <w:r w:rsidR="00C56ACF" w:rsidRPr="00762D49">
              <w:rPr>
                <w:rFonts w:ascii="FS Elliot Pro" w:hAnsi="FS Elliot Pro" w:cs="Times New Roman"/>
                <w:color w:val="7F7F7F" w:themeColor="text1" w:themeTint="80"/>
                <w:sz w:val="20"/>
                <w:szCs w:val="20"/>
              </w:rPr>
              <w:t>, University of Oklahoma, Price College of Business</w:t>
            </w:r>
            <w:r w:rsidR="009856A2" w:rsidRPr="00762D49">
              <w:rPr>
                <w:rFonts w:ascii="FS Elliot Pro" w:hAnsi="FS Elliot Pro" w:cs="Times New Roman"/>
                <w:color w:val="7F7F7F" w:themeColor="text1" w:themeTint="80"/>
                <w:sz w:val="20"/>
                <w:szCs w:val="20"/>
              </w:rPr>
              <w:t xml:space="preserve"> </w:t>
            </w:r>
          </w:p>
          <w:p w14:paraId="08D97C10" w14:textId="77777777" w:rsidR="009856A2" w:rsidRPr="00762D49" w:rsidRDefault="009856A2"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Member</w:t>
            </w:r>
            <w:r w:rsidR="0068033E" w:rsidRPr="00762D49">
              <w:rPr>
                <w:rFonts w:ascii="FS Elliot Pro" w:hAnsi="FS Elliot Pro" w:cs="Times New Roman"/>
                <w:color w:val="7F7F7F" w:themeColor="text1" w:themeTint="80"/>
                <w:sz w:val="20"/>
                <w:szCs w:val="20"/>
              </w:rPr>
              <w:t xml:space="preserve"> of the Million Dollar Round Table (</w:t>
            </w:r>
            <w:r w:rsidRPr="00762D49">
              <w:rPr>
                <w:rFonts w:ascii="FS Elliot Pro" w:hAnsi="FS Elliot Pro" w:cs="Times New Roman"/>
                <w:color w:val="7F7F7F" w:themeColor="text1" w:themeTint="80"/>
                <w:sz w:val="20"/>
                <w:szCs w:val="20"/>
              </w:rPr>
              <w:t>MDRT®</w:t>
            </w:r>
            <w:r w:rsidR="0068033E" w:rsidRPr="00762D49">
              <w:rPr>
                <w:rFonts w:ascii="FS Elliot Pro" w:hAnsi="FS Elliot Pro" w:cs="Times New Roman"/>
                <w:color w:val="7F7F7F" w:themeColor="text1" w:themeTint="80"/>
                <w:sz w:val="20"/>
                <w:szCs w:val="20"/>
              </w:rPr>
              <w:t>)</w:t>
            </w:r>
          </w:p>
          <w:p w14:paraId="1A791D33" w14:textId="77777777" w:rsidR="009856A2" w:rsidRPr="00762D49" w:rsidRDefault="00E94B61"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Board Member, National Association of Insurance &amp; Financial Advisors (NAIFA Dallas), 2013-Current</w:t>
            </w:r>
          </w:p>
          <w:p w14:paraId="3361E786" w14:textId="77777777" w:rsidR="00E94B61" w:rsidRPr="00762D49" w:rsidRDefault="00E94B61"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Trustee NAIFA – Texas, 2016-Current</w:t>
            </w:r>
          </w:p>
          <w:p w14:paraId="4DFBC9C9" w14:textId="77777777" w:rsidR="00B8050D" w:rsidRPr="00762D49" w:rsidRDefault="00B8050D"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Holds FINRA Series 6,</w:t>
            </w:r>
            <w:r w:rsidR="00C35F53" w:rsidRPr="00762D49">
              <w:rPr>
                <w:rFonts w:ascii="FS Elliot Pro" w:hAnsi="FS Elliot Pro" w:cs="Times New Roman"/>
                <w:color w:val="7F7F7F" w:themeColor="text1" w:themeTint="80"/>
                <w:sz w:val="20"/>
                <w:szCs w:val="20"/>
              </w:rPr>
              <w:t xml:space="preserve"> 7,</w:t>
            </w:r>
            <w:r w:rsidRPr="00762D49">
              <w:rPr>
                <w:rFonts w:ascii="FS Elliot Pro" w:hAnsi="FS Elliot Pro" w:cs="Times New Roman"/>
                <w:color w:val="7F7F7F" w:themeColor="text1" w:themeTint="80"/>
                <w:sz w:val="20"/>
                <w:szCs w:val="20"/>
              </w:rPr>
              <w:t xml:space="preserve"> 63 and 65 registrations</w:t>
            </w:r>
          </w:p>
          <w:p w14:paraId="4F78F025" w14:textId="77777777" w:rsidR="0068033E" w:rsidRPr="00762D49" w:rsidRDefault="0068033E" w:rsidP="00373100">
            <w:pPr>
              <w:autoSpaceDE w:val="0"/>
              <w:autoSpaceDN w:val="0"/>
              <w:adjustRightInd w:val="0"/>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General Lines &amp; Property Casualty Insurance Licenses</w:t>
            </w:r>
          </w:p>
          <w:p w14:paraId="6DA1AA42" w14:textId="77777777" w:rsidR="00373100" w:rsidRPr="00762D49" w:rsidRDefault="00373100" w:rsidP="00373100">
            <w:pPr>
              <w:autoSpaceDE w:val="0"/>
              <w:autoSpaceDN w:val="0"/>
              <w:adjustRightInd w:val="0"/>
              <w:rPr>
                <w:rFonts w:ascii="FS Elliot Pro" w:hAnsi="FS Elliot Pro" w:cs="Times New Roman"/>
                <w:b/>
                <w:color w:val="7F7F7F" w:themeColor="text1" w:themeTint="80"/>
              </w:rPr>
            </w:pPr>
          </w:p>
          <w:p w14:paraId="6E0D989D" w14:textId="77777777" w:rsidR="00AB2D13" w:rsidRPr="00762D49" w:rsidRDefault="00AB2D13" w:rsidP="00E94B61">
            <w:pPr>
              <w:tabs>
                <w:tab w:val="left" w:pos="9690"/>
              </w:tabs>
              <w:rPr>
                <w:rFonts w:ascii="FS Elliot Pro" w:hAnsi="FS Elliot Pro" w:cs="Times New Roman"/>
                <w:b/>
                <w:color w:val="7F7F7F" w:themeColor="text1" w:themeTint="80"/>
              </w:rPr>
            </w:pPr>
            <w:r w:rsidRPr="00762D49">
              <w:rPr>
                <w:rFonts w:ascii="FS Elliot Pro" w:hAnsi="FS Elliot Pro" w:cs="Times New Roman"/>
                <w:b/>
                <w:color w:val="7F7F7F" w:themeColor="text1" w:themeTint="80"/>
              </w:rPr>
              <w:t>INTERESTS:</w:t>
            </w:r>
            <w:r w:rsidR="00E94B61" w:rsidRPr="00762D49">
              <w:rPr>
                <w:rFonts w:ascii="FS Elliot Pro" w:hAnsi="FS Elliot Pro" w:cs="Times New Roman"/>
                <w:b/>
                <w:color w:val="7F7F7F" w:themeColor="text1" w:themeTint="80"/>
              </w:rPr>
              <w:tab/>
            </w:r>
          </w:p>
          <w:p w14:paraId="1AA4BBF1" w14:textId="77777777" w:rsidR="00C56ACF" w:rsidRDefault="0068033E" w:rsidP="0041260B">
            <w:pPr>
              <w:rPr>
                <w:rFonts w:ascii="FS Elliot Pro" w:hAnsi="FS Elliot Pro" w:cs="Times New Roman"/>
                <w:color w:val="7F7F7F" w:themeColor="text1" w:themeTint="80"/>
                <w:sz w:val="20"/>
                <w:szCs w:val="20"/>
              </w:rPr>
            </w:pPr>
            <w:r w:rsidRPr="00762D49">
              <w:rPr>
                <w:rFonts w:ascii="FS Elliot Pro" w:hAnsi="FS Elliot Pro" w:cs="Times New Roman"/>
                <w:color w:val="7F7F7F" w:themeColor="text1" w:themeTint="80"/>
                <w:sz w:val="20"/>
                <w:szCs w:val="20"/>
              </w:rPr>
              <w:t>Danny loves college football and following his Oklahoma Sooners.  He has been married to his wife Kate since 2006 and loves spending time with his 4 children.  Danny also enjoys volun</w:t>
            </w:r>
            <w:r w:rsidR="00F02857">
              <w:rPr>
                <w:rFonts w:ascii="FS Elliot Pro" w:hAnsi="FS Elliot Pro" w:cs="Times New Roman"/>
                <w:color w:val="7F7F7F" w:themeColor="text1" w:themeTint="80"/>
                <w:sz w:val="20"/>
                <w:szCs w:val="20"/>
              </w:rPr>
              <w:t xml:space="preserve">teering for MDRT, NAIFA, Rotary and </w:t>
            </w:r>
            <w:r w:rsidRPr="00762D49">
              <w:rPr>
                <w:rFonts w:ascii="FS Elliot Pro" w:hAnsi="FS Elliot Pro" w:cs="Times New Roman"/>
                <w:color w:val="7F7F7F" w:themeColor="text1" w:themeTint="80"/>
                <w:sz w:val="20"/>
                <w:szCs w:val="20"/>
              </w:rPr>
              <w:t>writing for his industry.</w:t>
            </w:r>
          </w:p>
          <w:p w14:paraId="3CCADE99" w14:textId="77777777" w:rsidR="00DC0CC8" w:rsidRDefault="00DC0CC8" w:rsidP="0041260B">
            <w:pPr>
              <w:rPr>
                <w:rFonts w:ascii="FS Elliot Pro" w:hAnsi="FS Elliot Pro" w:cs="Times New Roman"/>
                <w:color w:val="7F7F7F" w:themeColor="text1" w:themeTint="80"/>
                <w:sz w:val="20"/>
                <w:szCs w:val="20"/>
              </w:rPr>
            </w:pPr>
          </w:p>
          <w:p w14:paraId="4DCA6973" w14:textId="77777777" w:rsidR="00DC0CC8" w:rsidRDefault="00DC0CC8" w:rsidP="0041260B">
            <w:pPr>
              <w:rPr>
                <w:rFonts w:ascii="FS Elliot Pro" w:hAnsi="FS Elliot Pro" w:cs="Times New Roman"/>
                <w:color w:val="7F7F7F" w:themeColor="text1" w:themeTint="80"/>
                <w:sz w:val="20"/>
                <w:szCs w:val="20"/>
              </w:rPr>
            </w:pPr>
          </w:p>
          <w:p w14:paraId="693C40C2" w14:textId="77777777" w:rsidR="00DC0CC8" w:rsidRPr="00762D49" w:rsidRDefault="00DC0CC8" w:rsidP="0041260B">
            <w:pPr>
              <w:rPr>
                <w:rFonts w:ascii="FS Elliot Pro" w:hAnsi="FS Elliot Pro" w:cs="Times New Roman"/>
                <w:color w:val="7F7F7F" w:themeColor="text1" w:themeTint="80"/>
                <w:sz w:val="20"/>
                <w:szCs w:val="20"/>
              </w:rPr>
            </w:pPr>
          </w:p>
          <w:p w14:paraId="478D4677" w14:textId="77777777" w:rsidR="00264D1C" w:rsidRPr="00762D49" w:rsidRDefault="00264D1C" w:rsidP="00264D1C">
            <w:pPr>
              <w:rPr>
                <w:rFonts w:ascii="FS Elliot Pro" w:hAnsi="FS Elliot Pro" w:cs="Times New Roman"/>
                <w:color w:val="7F7F7F" w:themeColor="text1" w:themeTint="80"/>
              </w:rPr>
            </w:pPr>
          </w:p>
          <w:p w14:paraId="11D523F7" w14:textId="77777777" w:rsidR="003B5658" w:rsidRPr="00762D49" w:rsidRDefault="003B5658" w:rsidP="00C35F53">
            <w:pPr>
              <w:rPr>
                <w:rFonts w:ascii="FS Elliot Pro" w:hAnsi="FS Elliot Pro" w:cs="Times New Roman"/>
                <w:color w:val="7F7F7F" w:themeColor="text1" w:themeTint="80"/>
              </w:rPr>
            </w:pPr>
          </w:p>
        </w:tc>
      </w:tr>
    </w:tbl>
    <w:p w14:paraId="585AB7F2" w14:textId="353BD198" w:rsidR="008A7EA7" w:rsidRPr="009B2200" w:rsidRDefault="00C4638A">
      <w:pPr>
        <w:rPr>
          <w:rFonts w:ascii="FS Elliot Pro" w:hAnsi="FS Elliot Pro"/>
        </w:rPr>
      </w:pPr>
      <w:r>
        <w:rPr>
          <w:rFonts w:ascii="FS Elliot Pro" w:hAnsi="FS Elliot Pro"/>
          <w:noProof/>
          <w:color w:val="4F5559"/>
          <w:sz w:val="16"/>
          <w:szCs w:val="16"/>
        </w:rPr>
        <mc:AlternateContent>
          <mc:Choice Requires="wps">
            <w:drawing>
              <wp:anchor distT="0" distB="0" distL="114300" distR="114300" simplePos="0" relativeHeight="251667456" behindDoc="0" locked="0" layoutInCell="1" allowOverlap="1" wp14:anchorId="790642CE" wp14:editId="003DD226">
                <wp:simplePos x="0" y="0"/>
                <wp:positionH relativeFrom="column">
                  <wp:posOffset>4400550</wp:posOffset>
                </wp:positionH>
                <wp:positionV relativeFrom="paragraph">
                  <wp:posOffset>-7958455</wp:posOffset>
                </wp:positionV>
                <wp:extent cx="2733675" cy="885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733675" cy="885825"/>
                        </a:xfrm>
                        <a:prstGeom prst="rect">
                          <a:avLst/>
                        </a:prstGeom>
                        <a:solidFill>
                          <a:schemeClr val="lt1"/>
                        </a:solidFill>
                        <a:ln w="6350">
                          <a:noFill/>
                        </a:ln>
                      </wps:spPr>
                      <wps:txbx>
                        <w:txbxContent>
                          <w:p w14:paraId="3C244035" w14:textId="77777777" w:rsidR="00C4638A" w:rsidRDefault="00C4638A">
                            <w:r>
                              <w:rPr>
                                <w:noProof/>
                              </w:rPr>
                              <w:drawing>
                                <wp:inline distT="0" distB="0" distL="0" distR="0" wp14:anchorId="454C4B14" wp14:editId="1AE9284B">
                                  <wp:extent cx="2160506" cy="653143"/>
                                  <wp:effectExtent l="0" t="0" r="0" b="0"/>
                                  <wp:docPr id="6" name="Picture 6" descr="Updated 2017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2017 logo-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037" cy="6590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642CE" id="Text Box 4" o:spid="_x0000_s1027" type="#_x0000_t202" style="position:absolute;margin-left:346.5pt;margin-top:-626.65pt;width:215.25pt;height:6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" fillcolor="white [3201]" stroked="f" strokeweight=".5pt">
                <v:textbox>
                  <w:txbxContent>
                    <w:p w14:paraId="3C244035" w14:textId="77777777" w:rsidR="00C4638A" w:rsidRDefault="00C4638A">
                      <w:r>
                        <w:rPr>
                          <w:noProof/>
                        </w:rPr>
                        <w:drawing>
                          <wp:inline distT="0" distB="0" distL="0" distR="0" wp14:anchorId="454C4B14" wp14:editId="1AE9284B">
                            <wp:extent cx="2160506" cy="653143"/>
                            <wp:effectExtent l="0" t="0" r="0" b="0"/>
                            <wp:docPr id="6" name="Picture 6" descr="Updated 2017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2017 logo-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037" cy="659047"/>
                                    </a:xfrm>
                                    <a:prstGeom prst="rect">
                                      <a:avLst/>
                                    </a:prstGeom>
                                    <a:noFill/>
                                    <a:ln>
                                      <a:noFill/>
                                    </a:ln>
                                  </pic:spPr>
                                </pic:pic>
                              </a:graphicData>
                            </a:graphic>
                          </wp:inline>
                        </w:drawing>
                      </w:r>
                    </w:p>
                  </w:txbxContent>
                </v:textbox>
              </v:shape>
            </w:pict>
          </mc:Fallback>
        </mc:AlternateContent>
      </w:r>
      <w:r w:rsidR="008A7EA7" w:rsidRPr="009B2200">
        <w:rPr>
          <w:rFonts w:ascii="FS Elliot Pro" w:hAnsi="FS Elliot Pro"/>
          <w:color w:val="4F5559"/>
          <w:sz w:val="16"/>
          <w:szCs w:val="16"/>
        </w:rPr>
        <w:t xml:space="preserve">Insurance products issued by Principal National Life Insurance Company (except in New York), Principal Life Insurance Company and the companies available through the Preferred Product Network, Inc. Securities offered through Principal Securities, Inc., 800/247-1737, </w:t>
      </w:r>
      <w:hyperlink r:id="rId14" w:history="1">
        <w:r w:rsidR="008A7EA7" w:rsidRPr="00893059">
          <w:rPr>
            <w:rStyle w:val="Hyperlink"/>
            <w:rFonts w:ascii="FS Elliot Pro" w:hAnsi="FS Elliot Pro"/>
            <w:color w:val="595959" w:themeColor="text1" w:themeTint="A6"/>
            <w:sz w:val="16"/>
            <w:szCs w:val="16"/>
            <w:u w:val="none"/>
          </w:rPr>
          <w:t>Member SIPC</w:t>
        </w:r>
      </w:hyperlink>
      <w:r w:rsidR="008A7EA7" w:rsidRPr="00893059">
        <w:rPr>
          <w:rFonts w:ascii="FS Elliot Pro" w:hAnsi="FS Elliot Pro"/>
          <w:color w:val="595959" w:themeColor="text1" w:themeTint="A6"/>
          <w:sz w:val="16"/>
          <w:szCs w:val="16"/>
        </w:rPr>
        <w:t xml:space="preserve">. </w:t>
      </w:r>
      <w:r w:rsidR="008A7EA7" w:rsidRPr="009B2200">
        <w:rPr>
          <w:rFonts w:ascii="FS Elliot Pro" w:hAnsi="FS Elliot Pro"/>
          <w:color w:val="4F5559"/>
          <w:sz w:val="16"/>
          <w:szCs w:val="16"/>
        </w:rPr>
        <w:t xml:space="preserve">Principal National, Principal Life, the </w:t>
      </w:r>
      <w:r w:rsidR="00CE4267">
        <w:rPr>
          <w:rFonts w:ascii="FS Elliot Pro" w:hAnsi="FS Elliot Pro"/>
          <w:color w:val="4F5559"/>
          <w:sz w:val="16"/>
          <w:szCs w:val="16"/>
        </w:rPr>
        <w:t xml:space="preserve">Preferred Product Network, and </w:t>
      </w:r>
      <w:r w:rsidR="008A7EA7" w:rsidRPr="009B2200">
        <w:rPr>
          <w:rFonts w:ascii="FS Elliot Pro" w:hAnsi="FS Elliot Pro"/>
          <w:color w:val="4F5559"/>
          <w:sz w:val="16"/>
          <w:szCs w:val="16"/>
        </w:rPr>
        <w:t xml:space="preserve">Principal Securities are members of the Principal Financial Group®, Des Moines, IA 50392. </w:t>
      </w:r>
      <w:r w:rsidR="00264D1C" w:rsidRPr="00264D1C">
        <w:rPr>
          <w:rFonts w:ascii="FS Elliot Pro" w:hAnsi="FS Elliot Pro"/>
          <w:color w:val="595959" w:themeColor="text1" w:themeTint="A6"/>
          <w:sz w:val="16"/>
          <w:szCs w:val="16"/>
        </w:rPr>
        <w:t>Danny O’Connell,</w:t>
      </w:r>
      <w:r w:rsidR="008A7EA7" w:rsidRPr="00264D1C">
        <w:rPr>
          <w:rFonts w:ascii="FS Elliot Pro" w:hAnsi="FS Elliot Pro"/>
          <w:color w:val="595959" w:themeColor="text1" w:themeTint="A6"/>
          <w:sz w:val="16"/>
          <w:szCs w:val="16"/>
        </w:rPr>
        <w:t xml:space="preserve"> </w:t>
      </w:r>
      <w:r w:rsidR="008A7EA7" w:rsidRPr="00264D1C">
        <w:rPr>
          <w:rFonts w:ascii="FS Elliot Pro" w:hAnsi="FS Elliot Pro"/>
          <w:color w:val="4F5559"/>
          <w:sz w:val="16"/>
          <w:szCs w:val="16"/>
        </w:rPr>
        <w:t>Principal National and Principal Life Financial Representative, Principal Securities Registered Representative</w:t>
      </w:r>
      <w:r w:rsidR="003C6F84" w:rsidRPr="00264D1C">
        <w:rPr>
          <w:rFonts w:ascii="FS Elliot Pro" w:hAnsi="FS Elliot Pro"/>
          <w:color w:val="4F5559"/>
          <w:sz w:val="16"/>
          <w:szCs w:val="16"/>
        </w:rPr>
        <w:t>, Financial Advisor.</w:t>
      </w:r>
      <w:r w:rsidR="00B8050D" w:rsidRPr="00264D1C">
        <w:rPr>
          <w:rFonts w:ascii="FS Elliot Pro" w:eastAsia="Times New Roman" w:hAnsi="FS Elliot Pro" w:cs="Calibri"/>
          <w:color w:val="404040" w:themeColor="text1" w:themeTint="BF"/>
          <w:kern w:val="28"/>
          <w:sz w:val="16"/>
          <w:szCs w:val="16"/>
          <w14:cntxtAlts/>
        </w:rPr>
        <w:t xml:space="preserve"> </w:t>
      </w:r>
      <w:r w:rsidR="00264D1C">
        <w:rPr>
          <w:rFonts w:ascii="FS Elliot Pro" w:eastAsia="Times New Roman" w:hAnsi="FS Elliot Pro" w:cs="Calibri"/>
          <w:color w:val="404040" w:themeColor="text1" w:themeTint="BF"/>
          <w:kern w:val="28"/>
          <w:sz w:val="16"/>
          <w:szCs w:val="16"/>
          <w14:cntxtAlts/>
        </w:rPr>
        <w:t>Next Level Insurance Agency, LLC</w:t>
      </w:r>
      <w:r w:rsidR="00B8050D" w:rsidRPr="00E53A8B">
        <w:rPr>
          <w:rFonts w:ascii="FS Elliot Pro" w:eastAsia="Times New Roman" w:hAnsi="FS Elliot Pro" w:cs="Calibri"/>
          <w:color w:val="404040" w:themeColor="text1" w:themeTint="BF"/>
          <w:kern w:val="28"/>
          <w:sz w:val="16"/>
          <w:szCs w:val="16"/>
          <w14:cntxtAlts/>
        </w:rPr>
        <w:t xml:space="preserve"> is not an affiliate of any company of the Principal Financial Group®.</w:t>
      </w:r>
      <w:r w:rsidR="00DE454B" w:rsidRPr="003258F7">
        <w:rPr>
          <w:rFonts w:ascii="FS Elliot Pro" w:hAnsi="FS Elliot Pro" w:cs="Helvetica"/>
          <w:sz w:val="18"/>
          <w:szCs w:val="18"/>
        </w:rPr>
        <w:t>693846-012019</w:t>
      </w:r>
      <w:r w:rsidR="00DE454B">
        <w:rPr>
          <w:rFonts w:ascii="Helvetica" w:hAnsi="Helvetica" w:cs="Helvetica"/>
          <w:sz w:val="27"/>
          <w:szCs w:val="27"/>
        </w:rPr>
        <w:t> </w:t>
      </w:r>
    </w:p>
    <w:sectPr w:rsidR="008A7EA7" w:rsidRPr="009B2200" w:rsidSect="004126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F796" w14:textId="77777777" w:rsidR="003C00DE" w:rsidRDefault="003C00DE" w:rsidP="00607FD1">
      <w:pPr>
        <w:spacing w:after="0" w:line="240" w:lineRule="auto"/>
      </w:pPr>
      <w:r>
        <w:separator/>
      </w:r>
    </w:p>
  </w:endnote>
  <w:endnote w:type="continuationSeparator" w:id="0">
    <w:p w14:paraId="3031F63A" w14:textId="77777777" w:rsidR="003C00DE" w:rsidRDefault="003C00DE" w:rsidP="0060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A436" w14:textId="77777777" w:rsidR="003C00DE" w:rsidRDefault="003C00DE" w:rsidP="00607FD1">
      <w:pPr>
        <w:spacing w:after="0" w:line="240" w:lineRule="auto"/>
      </w:pPr>
      <w:r>
        <w:separator/>
      </w:r>
    </w:p>
  </w:footnote>
  <w:footnote w:type="continuationSeparator" w:id="0">
    <w:p w14:paraId="7E61FC55" w14:textId="77777777" w:rsidR="003C00DE" w:rsidRDefault="003C00DE" w:rsidP="00607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973"/>
    <w:multiLevelType w:val="hybridMultilevel"/>
    <w:tmpl w:val="6996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B0D87"/>
    <w:multiLevelType w:val="hybridMultilevel"/>
    <w:tmpl w:val="482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92F1B"/>
    <w:multiLevelType w:val="hybridMultilevel"/>
    <w:tmpl w:val="40A43DC6"/>
    <w:lvl w:ilvl="0" w:tplc="0A688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909FA"/>
    <w:multiLevelType w:val="hybridMultilevel"/>
    <w:tmpl w:val="FBC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01F2"/>
    <w:multiLevelType w:val="hybridMultilevel"/>
    <w:tmpl w:val="A0DA5A38"/>
    <w:lvl w:ilvl="0" w:tplc="0A688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66AE"/>
    <w:multiLevelType w:val="hybridMultilevel"/>
    <w:tmpl w:val="BB6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45358"/>
    <w:multiLevelType w:val="hybridMultilevel"/>
    <w:tmpl w:val="17B4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DF5DFA"/>
    <w:multiLevelType w:val="hybridMultilevel"/>
    <w:tmpl w:val="012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462B"/>
    <w:multiLevelType w:val="hybridMultilevel"/>
    <w:tmpl w:val="3CEE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6335"/>
    <w:multiLevelType w:val="hybridMultilevel"/>
    <w:tmpl w:val="8020EE62"/>
    <w:lvl w:ilvl="0" w:tplc="0A688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4"/>
  </w:num>
  <w:num w:numId="6">
    <w:abstractNumId w:val="1"/>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0B"/>
    <w:rsid w:val="0000187F"/>
    <w:rsid w:val="00007C48"/>
    <w:rsid w:val="00012995"/>
    <w:rsid w:val="0001692D"/>
    <w:rsid w:val="00021903"/>
    <w:rsid w:val="00034018"/>
    <w:rsid w:val="00066412"/>
    <w:rsid w:val="000842EF"/>
    <w:rsid w:val="000C5775"/>
    <w:rsid w:val="000E3220"/>
    <w:rsid w:val="000E4004"/>
    <w:rsid w:val="001176BB"/>
    <w:rsid w:val="00171C09"/>
    <w:rsid w:val="001808AF"/>
    <w:rsid w:val="001967F8"/>
    <w:rsid w:val="0023344D"/>
    <w:rsid w:val="00236EEF"/>
    <w:rsid w:val="00252CE9"/>
    <w:rsid w:val="00264D1C"/>
    <w:rsid w:val="00272285"/>
    <w:rsid w:val="002851AE"/>
    <w:rsid w:val="002E5242"/>
    <w:rsid w:val="002F62E6"/>
    <w:rsid w:val="003056B6"/>
    <w:rsid w:val="00307DE7"/>
    <w:rsid w:val="003246F8"/>
    <w:rsid w:val="003258F7"/>
    <w:rsid w:val="00340560"/>
    <w:rsid w:val="003409E2"/>
    <w:rsid w:val="00345E00"/>
    <w:rsid w:val="003675C7"/>
    <w:rsid w:val="00370583"/>
    <w:rsid w:val="00373100"/>
    <w:rsid w:val="003748A1"/>
    <w:rsid w:val="00380EBF"/>
    <w:rsid w:val="003B3FBB"/>
    <w:rsid w:val="003B5658"/>
    <w:rsid w:val="003C00DE"/>
    <w:rsid w:val="003C50E6"/>
    <w:rsid w:val="003C6F84"/>
    <w:rsid w:val="0041260B"/>
    <w:rsid w:val="00423CF3"/>
    <w:rsid w:val="00436E26"/>
    <w:rsid w:val="00465F61"/>
    <w:rsid w:val="004B5EE4"/>
    <w:rsid w:val="004C55AA"/>
    <w:rsid w:val="004D573D"/>
    <w:rsid w:val="005003B6"/>
    <w:rsid w:val="00515D49"/>
    <w:rsid w:val="0055398A"/>
    <w:rsid w:val="00581FFF"/>
    <w:rsid w:val="005F7D01"/>
    <w:rsid w:val="00607FD1"/>
    <w:rsid w:val="006202A0"/>
    <w:rsid w:val="00640083"/>
    <w:rsid w:val="00661FC5"/>
    <w:rsid w:val="0068033E"/>
    <w:rsid w:val="00681C8E"/>
    <w:rsid w:val="006934A7"/>
    <w:rsid w:val="006E24CF"/>
    <w:rsid w:val="006F3270"/>
    <w:rsid w:val="0074215F"/>
    <w:rsid w:val="007603ED"/>
    <w:rsid w:val="00762D49"/>
    <w:rsid w:val="00795A82"/>
    <w:rsid w:val="00815191"/>
    <w:rsid w:val="00820274"/>
    <w:rsid w:val="00842CB8"/>
    <w:rsid w:val="008563F1"/>
    <w:rsid w:val="00893059"/>
    <w:rsid w:val="008A7EA7"/>
    <w:rsid w:val="008D6EC7"/>
    <w:rsid w:val="008E1501"/>
    <w:rsid w:val="00920A1C"/>
    <w:rsid w:val="00943323"/>
    <w:rsid w:val="00975A3D"/>
    <w:rsid w:val="009856A2"/>
    <w:rsid w:val="009906CA"/>
    <w:rsid w:val="009A421D"/>
    <w:rsid w:val="009B2200"/>
    <w:rsid w:val="00A71FC0"/>
    <w:rsid w:val="00AB2D13"/>
    <w:rsid w:val="00AB457E"/>
    <w:rsid w:val="00AB7E1B"/>
    <w:rsid w:val="00AD0C03"/>
    <w:rsid w:val="00AD4DFD"/>
    <w:rsid w:val="00AD7282"/>
    <w:rsid w:val="00B129F9"/>
    <w:rsid w:val="00B8050D"/>
    <w:rsid w:val="00B81453"/>
    <w:rsid w:val="00B82EB8"/>
    <w:rsid w:val="00B83817"/>
    <w:rsid w:val="00BA5FEB"/>
    <w:rsid w:val="00BE3AAF"/>
    <w:rsid w:val="00C00A0B"/>
    <w:rsid w:val="00C22CC6"/>
    <w:rsid w:val="00C35F53"/>
    <w:rsid w:val="00C4638A"/>
    <w:rsid w:val="00C56ACF"/>
    <w:rsid w:val="00CD341B"/>
    <w:rsid w:val="00CE4267"/>
    <w:rsid w:val="00CE6A08"/>
    <w:rsid w:val="00CF41D3"/>
    <w:rsid w:val="00D152C5"/>
    <w:rsid w:val="00D220B4"/>
    <w:rsid w:val="00D27888"/>
    <w:rsid w:val="00D27BA8"/>
    <w:rsid w:val="00D3509A"/>
    <w:rsid w:val="00D406F3"/>
    <w:rsid w:val="00D63FBE"/>
    <w:rsid w:val="00D76F8E"/>
    <w:rsid w:val="00DB0FFC"/>
    <w:rsid w:val="00DC0CC8"/>
    <w:rsid w:val="00DE454B"/>
    <w:rsid w:val="00DF2B23"/>
    <w:rsid w:val="00DF6C4B"/>
    <w:rsid w:val="00E101B7"/>
    <w:rsid w:val="00E7263C"/>
    <w:rsid w:val="00E94B61"/>
    <w:rsid w:val="00EE429A"/>
    <w:rsid w:val="00F0262A"/>
    <w:rsid w:val="00F02857"/>
    <w:rsid w:val="00F76304"/>
    <w:rsid w:val="00F86191"/>
    <w:rsid w:val="00F86871"/>
    <w:rsid w:val="00FA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2C175"/>
  <w15:docId w15:val="{1415B383-720E-4FED-8693-EDE20DD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BA8"/>
    <w:pPr>
      <w:ind w:left="720"/>
      <w:contextualSpacing/>
    </w:pPr>
  </w:style>
  <w:style w:type="character" w:styleId="CommentReference">
    <w:name w:val="annotation reference"/>
    <w:basedOn w:val="DefaultParagraphFont"/>
    <w:uiPriority w:val="99"/>
    <w:semiHidden/>
    <w:unhideWhenUsed/>
    <w:rsid w:val="00066412"/>
    <w:rPr>
      <w:sz w:val="16"/>
      <w:szCs w:val="16"/>
    </w:rPr>
  </w:style>
  <w:style w:type="paragraph" w:styleId="CommentText">
    <w:name w:val="annotation text"/>
    <w:basedOn w:val="Normal"/>
    <w:link w:val="CommentTextChar"/>
    <w:uiPriority w:val="99"/>
    <w:unhideWhenUsed/>
    <w:rsid w:val="00066412"/>
    <w:pPr>
      <w:spacing w:line="240" w:lineRule="auto"/>
    </w:pPr>
    <w:rPr>
      <w:sz w:val="20"/>
      <w:szCs w:val="20"/>
    </w:rPr>
  </w:style>
  <w:style w:type="character" w:customStyle="1" w:styleId="CommentTextChar">
    <w:name w:val="Comment Text Char"/>
    <w:basedOn w:val="DefaultParagraphFont"/>
    <w:link w:val="CommentText"/>
    <w:uiPriority w:val="99"/>
    <w:rsid w:val="00066412"/>
    <w:rPr>
      <w:sz w:val="20"/>
      <w:szCs w:val="20"/>
    </w:rPr>
  </w:style>
  <w:style w:type="paragraph" w:styleId="CommentSubject">
    <w:name w:val="annotation subject"/>
    <w:basedOn w:val="CommentText"/>
    <w:next w:val="CommentText"/>
    <w:link w:val="CommentSubjectChar"/>
    <w:uiPriority w:val="99"/>
    <w:semiHidden/>
    <w:unhideWhenUsed/>
    <w:rsid w:val="00066412"/>
    <w:rPr>
      <w:b/>
      <w:bCs/>
    </w:rPr>
  </w:style>
  <w:style w:type="character" w:customStyle="1" w:styleId="CommentSubjectChar">
    <w:name w:val="Comment Subject Char"/>
    <w:basedOn w:val="CommentTextChar"/>
    <w:link w:val="CommentSubject"/>
    <w:uiPriority w:val="99"/>
    <w:semiHidden/>
    <w:rsid w:val="00066412"/>
    <w:rPr>
      <w:b/>
      <w:bCs/>
      <w:sz w:val="20"/>
      <w:szCs w:val="20"/>
    </w:rPr>
  </w:style>
  <w:style w:type="paragraph" w:styleId="BalloonText">
    <w:name w:val="Balloon Text"/>
    <w:basedOn w:val="Normal"/>
    <w:link w:val="BalloonTextChar"/>
    <w:uiPriority w:val="99"/>
    <w:semiHidden/>
    <w:unhideWhenUsed/>
    <w:rsid w:val="00066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12"/>
    <w:rPr>
      <w:rFonts w:ascii="Segoe UI" w:hAnsi="Segoe UI" w:cs="Segoe UI"/>
      <w:sz w:val="18"/>
      <w:szCs w:val="18"/>
    </w:rPr>
  </w:style>
  <w:style w:type="character" w:styleId="Hyperlink">
    <w:name w:val="Hyperlink"/>
    <w:rsid w:val="0092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2850">
      <w:bodyDiv w:val="1"/>
      <w:marLeft w:val="0"/>
      <w:marRight w:val="0"/>
      <w:marTop w:val="0"/>
      <w:marBottom w:val="0"/>
      <w:divBdr>
        <w:top w:val="none" w:sz="0" w:space="0" w:color="auto"/>
        <w:left w:val="none" w:sz="0" w:space="0" w:color="auto"/>
        <w:bottom w:val="none" w:sz="0" w:space="0" w:color="auto"/>
        <w:right w:val="none" w:sz="0" w:space="0" w:color="auto"/>
      </w:divBdr>
    </w:div>
    <w:div w:id="1113132682">
      <w:bodyDiv w:val="1"/>
      <w:marLeft w:val="0"/>
      <w:marRight w:val="0"/>
      <w:marTop w:val="0"/>
      <w:marBottom w:val="0"/>
      <w:divBdr>
        <w:top w:val="none" w:sz="0" w:space="0" w:color="auto"/>
        <w:left w:val="none" w:sz="0" w:space="0" w:color="auto"/>
        <w:bottom w:val="none" w:sz="0" w:space="0" w:color="auto"/>
        <w:right w:val="none" w:sz="0" w:space="0" w:color="auto"/>
      </w:divBdr>
    </w:div>
    <w:div w:id="13569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1E1733AEB394E8E0D13E124D7DCED" ma:contentTypeVersion="18" ma:contentTypeDescription="Create a new document." ma:contentTypeScope="" ma:versionID="affa3d4738a2b1d953ceaa96ed4c613b">
  <xsd:schema xmlns:xsd="http://www.w3.org/2001/XMLSchema" xmlns:xs="http://www.w3.org/2001/XMLSchema" xmlns:p="http://schemas.microsoft.com/office/2006/metadata/properties" xmlns:ns2="8a6d1d88-f15f-4b66-b4e5-33ff125b3cac" targetNamespace="http://schemas.microsoft.com/office/2006/metadata/properties" ma:root="true" ma:fieldsID="7da88aa6f90e65d45f2b76e93d7b977f" ns2:_="">
    <xsd:import namespace="8a6d1d88-f15f-4b66-b4e5-33ff125b3cac"/>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d1d88-f15f-4b66-b4e5-33ff125b3cac"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8ADD2FA4-7243-435c-BC2D-8FADAB1F53E9" local="false">
  <p:Name>Document Delete Policy</p:Name>
  <p:Description>Delete document list entries based on defined time period.</p:Description>
  <p:Statement/>
  <p:PolicyItems>
    <p:PolicyItem featureId="Microsoft.Office.RecordsManagement.PolicyFeatures.Expiration" staticId="0x010100BBF1E1733AEB394E8E0D13E124D7DCED|11317276" UniqueId="753be3e1-9671-42b3-a12f-bb2771b73d4b">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Props1.xml><?xml version="1.0" encoding="utf-8"?>
<ds:datastoreItem xmlns:ds="http://schemas.openxmlformats.org/officeDocument/2006/customXml" ds:itemID="{C09D7078-31D2-4D2E-B589-671B34BE3F40}">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a6d1d88-f15f-4b66-b4e5-33ff125b3cac"/>
  </ds:schemaRefs>
</ds:datastoreItem>
</file>

<file path=customXml/itemProps2.xml><?xml version="1.0" encoding="utf-8"?>
<ds:datastoreItem xmlns:ds="http://schemas.openxmlformats.org/officeDocument/2006/customXml" ds:itemID="{5F630103-1AD4-424C-A5D0-C7EFCEEE4389}">
  <ds:schemaRefs>
    <ds:schemaRef ds:uri="http://schemas.microsoft.com/sharepoint/v3/contenttype/forms"/>
  </ds:schemaRefs>
</ds:datastoreItem>
</file>

<file path=customXml/itemProps3.xml><?xml version="1.0" encoding="utf-8"?>
<ds:datastoreItem xmlns:ds="http://schemas.openxmlformats.org/officeDocument/2006/customXml" ds:itemID="{DA043EEE-5C53-493C-98D0-3DA037824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d1d88-f15f-4b66-b4e5-33ff125b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EF0EB-A57F-433C-B269-A375A80E8DB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Carlson</dc:creator>
  <cp:lastModifiedBy>Tara Laptew</cp:lastModifiedBy>
  <cp:revision>2</cp:revision>
  <cp:lastPrinted>2019-01-04T20:22:00Z</cp:lastPrinted>
  <dcterms:created xsi:type="dcterms:W3CDTF">2019-01-17T14:26:00Z</dcterms:created>
  <dcterms:modified xsi:type="dcterms:W3CDTF">2019-01-17T14:26:00Z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0x010100BBF1E1733AEB394E8E0D13E124D7DCED</vt:lpwstr>
  </property>
  <property fmtid="{D5CDD505-2E9C-101B-9397-08002B2CF9AE}" pid="3" name="ItemRetentionFormula">
    <vt:lpwstr/>
  </property>
  <property fmtid="{D5CDD505-2E9C-101B-9397-08002B2CF9AE}" pid="4" name="_dlc_policyId">
    <vt:lpwstr/>
  </property>
  <property fmtid="{D5CDD505-2E9C-101B-9397-08002B2CF9AE}" pid="5" name="MSIP_Label_3b4f6feb-bc60-48e1-9a65-8f26ae8b4956_Enabled">
    <vt:lpwstr>True</vt:lpwstr>
  </property>
  <property fmtid="{D5CDD505-2E9C-101B-9397-08002B2CF9AE}" pid="6" name="MSIP_Label_3b4f6feb-bc60-48e1-9a65-8f26ae8b4956_SiteId">
    <vt:lpwstr>3bea478c-1684-4a8c-8e85-045ec54ba430</vt:lpwstr>
  </property>
  <property fmtid="{D5CDD505-2E9C-101B-9397-08002B2CF9AE}" pid="7" name="MSIP_Label_3b4f6feb-bc60-48e1-9a65-8f26ae8b4956_Ref">
    <vt:lpwstr>https://api.informationprotection.azure.com/api/3bea478c-1684-4a8c-8e85-045ec54ba430</vt:lpwstr>
  </property>
  <property fmtid="{D5CDD505-2E9C-101B-9397-08002B2CF9AE}" pid="8" name="MSIP_Label_3b4f6feb-bc60-48e1-9a65-8f26ae8b4956_Owner">
    <vt:lpwstr>Dusek.Missy@principal.com</vt:lpwstr>
  </property>
  <property fmtid="{D5CDD505-2E9C-101B-9397-08002B2CF9AE}" pid="9" name="MSIP_Label_3b4f6feb-bc60-48e1-9a65-8f26ae8b4956_SetDate">
    <vt:lpwstr>2018-01-30T08:17:48.0786500-06:00</vt:lpwstr>
  </property>
  <property fmtid="{D5CDD505-2E9C-101B-9397-08002B2CF9AE}" pid="10" name="MSIP_Label_3b4f6feb-bc60-48e1-9a65-8f26ae8b4956_Name">
    <vt:lpwstr>Public</vt:lpwstr>
  </property>
  <property fmtid="{D5CDD505-2E9C-101B-9397-08002B2CF9AE}" pid="11" name="MSIP_Label_3b4f6feb-bc60-48e1-9a65-8f26ae8b4956_Application">
    <vt:lpwstr>Microsoft Azure Information Protection</vt:lpwstr>
  </property>
  <property fmtid="{D5CDD505-2E9C-101B-9397-08002B2CF9AE}" pid="12" name="MSIP_Label_3b4f6feb-bc60-48e1-9a65-8f26ae8b4956_Extended_MSFT_Method">
    <vt:lpwstr>Manual</vt:lpwstr>
  </property>
  <property fmtid="{D5CDD505-2E9C-101B-9397-08002B2CF9AE}" pid="13" name="MSIP_Label_af49516a-7525-4936-8880-b1dc1e580865_Enabled">
    <vt:lpwstr>True</vt:lpwstr>
  </property>
  <property fmtid="{D5CDD505-2E9C-101B-9397-08002B2CF9AE}" pid="14" name="MSIP_Label_af49516a-7525-4936-8880-b1dc1e580865_SiteId">
    <vt:lpwstr>3bea478c-1684-4a8c-8e85-045ec54ba430</vt:lpwstr>
  </property>
  <property fmtid="{D5CDD505-2E9C-101B-9397-08002B2CF9AE}" pid="15" name="MSIP_Label_af49516a-7525-4936-8880-b1dc1e580865_Ref">
    <vt:lpwstr>https://api.informationprotection.azure.com/api/3bea478c-1684-4a8c-8e85-045ec54ba430</vt:lpwstr>
  </property>
  <property fmtid="{D5CDD505-2E9C-101B-9397-08002B2CF9AE}" pid="16" name="MSIP_Label_af49516a-7525-4936-8880-b1dc1e580865_Owner">
    <vt:lpwstr>Dusek.Missy@principal.com</vt:lpwstr>
  </property>
  <property fmtid="{D5CDD505-2E9C-101B-9397-08002B2CF9AE}" pid="17" name="MSIP_Label_af49516a-7525-4936-8880-b1dc1e580865_SetDate">
    <vt:lpwstr>2018-01-30T08:17:48.0786500-06:00</vt:lpwstr>
  </property>
  <property fmtid="{D5CDD505-2E9C-101B-9397-08002B2CF9AE}" pid="18" name="MSIP_Label_af49516a-7525-4936-8880-b1dc1e580865_Name">
    <vt:lpwstr>Non-visible label</vt:lpwstr>
  </property>
  <property fmtid="{D5CDD505-2E9C-101B-9397-08002B2CF9AE}" pid="19" name="MSIP_Label_af49516a-7525-4936-8880-b1dc1e580865_Application">
    <vt:lpwstr>Microsoft Azure Information Protection</vt:lpwstr>
  </property>
  <property fmtid="{D5CDD505-2E9C-101B-9397-08002B2CF9AE}" pid="20" name="MSIP_Label_af49516a-7525-4936-8880-b1dc1e580865_Extended_MSFT_Method">
    <vt:lpwstr>Manual</vt:lpwstr>
  </property>
  <property fmtid="{D5CDD505-2E9C-101B-9397-08002B2CF9AE}" pid="21" name="MSIP_Label_af49516a-7525-4936-8880-b1dc1e580865_Parent">
    <vt:lpwstr>3b4f6feb-bc60-48e1-9a65-8f26ae8b4956</vt:lpwstr>
  </property>
  <property fmtid="{D5CDD505-2E9C-101B-9397-08002B2CF9AE}" pid="22" name="Sensitivity">
    <vt:lpwstr>Public Non-visible label</vt:lpwstr>
  </property>
</Properties>
</file>