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97" w:rsidRDefault="00F43B97" w:rsidP="00F43B97">
      <w:pPr>
        <w:pStyle w:val="Heading2"/>
        <w:jc w:val="center"/>
        <w:rPr>
          <w:sz w:val="32"/>
          <w:szCs w:val="32"/>
        </w:rPr>
      </w:pPr>
      <w:bookmarkStart w:id="0" w:name="_GoBack"/>
      <w:bookmarkEnd w:id="0"/>
    </w:p>
    <w:p w:rsidR="00F43B97" w:rsidRDefault="00F43B97" w:rsidP="00F43B97">
      <w:pPr>
        <w:pStyle w:val="Heading2"/>
        <w:jc w:val="center"/>
        <w:rPr>
          <w:sz w:val="32"/>
          <w:szCs w:val="32"/>
        </w:rPr>
      </w:pPr>
      <w:r w:rsidRPr="00F43B97">
        <w:rPr>
          <w:sz w:val="32"/>
          <w:szCs w:val="32"/>
        </w:rPr>
        <w:t>Cost and Limitations of Certified Health IT</w:t>
      </w:r>
    </w:p>
    <w:p w:rsidR="00F43B97" w:rsidRDefault="00F43B97" w:rsidP="00F43B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160"/>
        <w:gridCol w:w="1980"/>
        <w:gridCol w:w="2155"/>
      </w:tblGrid>
      <w:tr w:rsidR="00F43B97" w:rsidRPr="00F43B97" w:rsidTr="00F43B97">
        <w:tc>
          <w:tcPr>
            <w:tcW w:w="3055" w:type="dxa"/>
            <w:shd w:val="clear" w:color="auto" w:fill="BDD6EE" w:themeFill="accent1" w:themeFillTint="66"/>
          </w:tcPr>
          <w:p w:rsidR="00F43B97" w:rsidRPr="00F43B97" w:rsidRDefault="00F43B97" w:rsidP="00F43B97">
            <w:pPr>
              <w:rPr>
                <w:rFonts w:ascii="Calibri" w:hAnsi="Calibri"/>
                <w:b/>
              </w:rPr>
            </w:pPr>
            <w:r w:rsidRPr="00F43B97">
              <w:rPr>
                <w:rFonts w:ascii="Calibri" w:hAnsi="Calibri"/>
                <w:b/>
              </w:rPr>
              <w:t>Capability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F43B97" w:rsidRPr="00F43B97" w:rsidRDefault="00F43B97" w:rsidP="00F43B97">
            <w:pPr>
              <w:rPr>
                <w:rFonts w:ascii="Calibri" w:hAnsi="Calibri"/>
                <w:b/>
              </w:rPr>
            </w:pPr>
            <w:r w:rsidRPr="00F43B97">
              <w:rPr>
                <w:rFonts w:ascii="Calibri" w:hAnsi="Calibri"/>
                <w:b/>
              </w:rPr>
              <w:t>Description of Capability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F43B97" w:rsidRPr="00F43B97" w:rsidRDefault="00F43B97" w:rsidP="00F43B97">
            <w:pPr>
              <w:rPr>
                <w:rFonts w:ascii="Calibri" w:hAnsi="Calibri"/>
                <w:b/>
              </w:rPr>
            </w:pPr>
            <w:r w:rsidRPr="00F43B97">
              <w:rPr>
                <w:rFonts w:ascii="Calibri" w:hAnsi="Calibri"/>
                <w:b/>
              </w:rPr>
              <w:t>Costs or Fees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F43B97" w:rsidRPr="00F43B97" w:rsidRDefault="00F43B97" w:rsidP="00F43B97">
            <w:pPr>
              <w:rPr>
                <w:rFonts w:ascii="Calibri" w:hAnsi="Calibri"/>
                <w:b/>
              </w:rPr>
            </w:pPr>
            <w:r w:rsidRPr="00F43B97">
              <w:rPr>
                <w:rFonts w:ascii="Calibri" w:hAnsi="Calibri"/>
                <w:b/>
              </w:rPr>
              <w:t>Limitations</w:t>
            </w:r>
          </w:p>
          <w:p w:rsidR="00F43B97" w:rsidRPr="00F43B97" w:rsidRDefault="00F43B97" w:rsidP="00F43B97">
            <w:pPr>
              <w:rPr>
                <w:rFonts w:ascii="Calibri" w:hAnsi="Calibri"/>
                <w:b/>
                <w:i/>
              </w:rPr>
            </w:pPr>
          </w:p>
        </w:tc>
      </w:tr>
      <w:tr w:rsidR="00F43B97" w:rsidRPr="00F43B97" w:rsidTr="00F43B97">
        <w:tc>
          <w:tcPr>
            <w:tcW w:w="3055" w:type="dxa"/>
          </w:tcPr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  <w:b/>
              </w:rPr>
              <w:t xml:space="preserve">Capability: </w:t>
            </w:r>
            <w:r w:rsidRPr="00F43B97">
              <w:rPr>
                <w:rFonts w:ascii="Calibri" w:hAnsi="Calibri"/>
              </w:rPr>
              <w:t>Uprise (Clinical/PM)</w:t>
            </w:r>
            <w:r w:rsidRPr="00F43B97">
              <w:rPr>
                <w:rFonts w:ascii="Calibri" w:hAnsi="Calibri"/>
                <w:b/>
              </w:rPr>
              <w:br/>
              <w:t xml:space="preserve">Relevant Certification Criteria: </w:t>
            </w:r>
            <w:r w:rsidRPr="00F43B97">
              <w:rPr>
                <w:rFonts w:ascii="Calibri" w:hAnsi="Calibri"/>
                <w:b/>
              </w:rPr>
              <w:br/>
            </w:r>
            <w:r w:rsidRPr="00F43B97">
              <w:rPr>
                <w:rFonts w:ascii="Calibri" w:hAnsi="Calibri"/>
              </w:rPr>
              <w:t>(a1) CPOE Medications</w:t>
            </w:r>
            <w:r w:rsidRPr="00F43B97">
              <w:rPr>
                <w:rFonts w:ascii="Calibri" w:hAnsi="Calibri"/>
              </w:rPr>
              <w:br/>
              <w:t>(a2) CPOE Laboratory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(a3) CPOE Imaging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 xml:space="preserve"> (a5) Demographics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(a6) Problem List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(a7) Medication List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(a8) Medication Allergy List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(a9) Clinical Decision Support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(a10) Drug-Formulary Checks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(a11) Smoking Status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(a12) Family Health History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(a14) Implantable Device List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(b2) Clinical Information Reconciliation and Incorporation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(b4) CCD- Create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 xml:space="preserve">(b5) CCD- Receive 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 xml:space="preserve">(b6) Data Export 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(c1-3) CQM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(d1) Authentication, Access Control, Authorization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(d2) Auditable Events/Tamper Resistance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(d3) Audit Reports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(d4) Amendments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(d5) Automatic Access Time-Out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(d6) Emergency Access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(d7) End-user Device Encryption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(d8) Integrity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(d9) Trusted Connection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(d11) Accounting of disclosures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(e1) View/Download/Transmit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(e2) Secure messaging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>(e3) Patient Health Information Capture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 xml:space="preserve">(g6) Consolidated CDA Creation </w:t>
            </w:r>
          </w:p>
          <w:p w:rsidR="00F43B97" w:rsidRPr="00F43B97" w:rsidRDefault="00F43B97" w:rsidP="00F43B97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 xml:space="preserve">Uprise’s electronic medical record system and practice management system. </w:t>
            </w:r>
          </w:p>
        </w:tc>
        <w:tc>
          <w:tcPr>
            <w:tcW w:w="1980" w:type="dxa"/>
          </w:tcPr>
          <w:p w:rsidR="00F43B97" w:rsidRPr="00F43B97" w:rsidRDefault="00F43B97" w:rsidP="00F43B97">
            <w:pPr>
              <w:rPr>
                <w:rFonts w:ascii="Calibri" w:hAnsi="Calibri"/>
              </w:rPr>
            </w:pPr>
            <w:r w:rsidRPr="00F43B97">
              <w:rPr>
                <w:rFonts w:ascii="Calibri" w:hAnsi="Calibri"/>
              </w:rPr>
              <w:t xml:space="preserve">There are no additional one-time or ongoing costs to use our certified product. </w:t>
            </w:r>
          </w:p>
        </w:tc>
        <w:tc>
          <w:tcPr>
            <w:tcW w:w="2155" w:type="dxa"/>
          </w:tcPr>
          <w:p w:rsidR="00F43B97" w:rsidRPr="00F43B97" w:rsidRDefault="00F43B97" w:rsidP="00F43B97">
            <w:pPr>
              <w:rPr>
                <w:rFonts w:ascii="Calibri" w:hAnsi="Calibri"/>
                <w:i/>
              </w:rPr>
            </w:pPr>
            <w:r w:rsidRPr="00F43B97">
              <w:rPr>
                <w:rFonts w:ascii="Calibri" w:hAnsi="Calibri"/>
                <w:b/>
                <w:i/>
              </w:rPr>
              <w:t>Contractual Limitations:</w:t>
            </w:r>
            <w:r w:rsidRPr="00F43B97">
              <w:rPr>
                <w:rFonts w:ascii="Calibri" w:hAnsi="Calibri"/>
                <w:i/>
              </w:rPr>
              <w:t xml:space="preserve"> No contractual limitations</w:t>
            </w:r>
          </w:p>
          <w:p w:rsidR="00F43B97" w:rsidRPr="00F43B97" w:rsidRDefault="00F43B97" w:rsidP="00F43B97">
            <w:pPr>
              <w:rPr>
                <w:rFonts w:ascii="Calibri" w:hAnsi="Calibri"/>
                <w:i/>
              </w:rPr>
            </w:pPr>
          </w:p>
          <w:p w:rsidR="00F43B97" w:rsidRPr="00F43B97" w:rsidRDefault="00F43B97" w:rsidP="00F43B97">
            <w:pPr>
              <w:rPr>
                <w:rFonts w:ascii="Calibri" w:hAnsi="Calibri"/>
                <w:b/>
              </w:rPr>
            </w:pPr>
            <w:r w:rsidRPr="00F43B97">
              <w:rPr>
                <w:rFonts w:ascii="Calibri" w:hAnsi="Calibri"/>
                <w:b/>
                <w:i/>
              </w:rPr>
              <w:t>Technical or Practical Limitations:</w:t>
            </w:r>
            <w:r w:rsidRPr="00F43B97">
              <w:rPr>
                <w:rFonts w:ascii="Calibri" w:hAnsi="Calibri"/>
                <w:i/>
              </w:rPr>
              <w:t xml:space="preserve"> No technical or practical limitations</w:t>
            </w:r>
          </w:p>
        </w:tc>
      </w:tr>
      <w:tr w:rsidR="00F43B97" w:rsidTr="00F43B97">
        <w:tc>
          <w:tcPr>
            <w:tcW w:w="3055" w:type="dxa"/>
          </w:tcPr>
          <w:p w:rsidR="00F43B97" w:rsidRDefault="00F43B97" w:rsidP="00F43B97">
            <w:pPr>
              <w:rPr>
                <w:rFonts w:ascii="Calibri" w:hAnsi="Calibri"/>
              </w:rPr>
            </w:pPr>
            <w:r w:rsidRPr="003663C7">
              <w:rPr>
                <w:rFonts w:ascii="Calibri" w:hAnsi="Calibri"/>
                <w:b/>
              </w:rPr>
              <w:t>Capability:</w:t>
            </w:r>
            <w:r>
              <w:rPr>
                <w:rFonts w:ascii="Calibri" w:hAnsi="Calibri"/>
              </w:rPr>
              <w:t xml:space="preserve"> Electronic Prescribing </w:t>
            </w:r>
          </w:p>
          <w:p w:rsidR="00F43B97" w:rsidRDefault="00F43B97" w:rsidP="00F43B97">
            <w:pPr>
              <w:rPr>
                <w:rFonts w:ascii="Calibri" w:hAnsi="Calibri"/>
              </w:rPr>
            </w:pPr>
            <w:r w:rsidRPr="003663C7">
              <w:rPr>
                <w:rFonts w:ascii="Calibri" w:hAnsi="Calibri"/>
                <w:b/>
              </w:rPr>
              <w:t>Relied upon Software:</w:t>
            </w:r>
            <w:r>
              <w:rPr>
                <w:rFonts w:ascii="Calibri" w:hAnsi="Calibri"/>
              </w:rPr>
              <w:t xml:space="preserve"> Newcrop</w:t>
            </w:r>
          </w:p>
          <w:p w:rsidR="00F43B97" w:rsidRPr="003663C7" w:rsidRDefault="00F43B97" w:rsidP="00F43B97">
            <w:pPr>
              <w:rPr>
                <w:rFonts w:ascii="Calibri" w:hAnsi="Calibri"/>
                <w:b/>
              </w:rPr>
            </w:pPr>
            <w:r w:rsidRPr="003663C7">
              <w:rPr>
                <w:rFonts w:ascii="Calibri" w:hAnsi="Calibri"/>
                <w:b/>
              </w:rPr>
              <w:t>Relevant Certification Criteria:</w:t>
            </w:r>
          </w:p>
          <w:p w:rsidR="00F43B97" w:rsidRPr="003663C7" w:rsidRDefault="00F43B97" w:rsidP="00F43B97">
            <w:pPr>
              <w:rPr>
                <w:rFonts w:ascii="Calibri" w:hAnsi="Calibri"/>
              </w:rPr>
            </w:pPr>
            <w:r w:rsidRPr="003663C7">
              <w:rPr>
                <w:rFonts w:ascii="Calibri" w:hAnsi="Calibri"/>
              </w:rPr>
              <w:t>(a4) Drug/drug, drug/allergy interaction checks</w:t>
            </w:r>
          </w:p>
          <w:p w:rsidR="00F43B97" w:rsidRPr="003663C7" w:rsidRDefault="00F43B97" w:rsidP="00F43B97">
            <w:pPr>
              <w:rPr>
                <w:rFonts w:ascii="Calibri" w:hAnsi="Calibri"/>
              </w:rPr>
            </w:pPr>
            <w:r w:rsidRPr="003663C7">
              <w:rPr>
                <w:rFonts w:ascii="Calibri" w:hAnsi="Calibri"/>
              </w:rPr>
              <w:t>(b3) Electronic prescribing</w:t>
            </w:r>
          </w:p>
        </w:tc>
        <w:tc>
          <w:tcPr>
            <w:tcW w:w="2160" w:type="dxa"/>
          </w:tcPr>
          <w:p w:rsidR="00F43B97" w:rsidRPr="004B0A20" w:rsidRDefault="00F43B97" w:rsidP="00F43B97">
            <w:pPr>
              <w:rPr>
                <w:rFonts w:ascii="Calibri" w:hAnsi="Calibri"/>
              </w:rPr>
            </w:pPr>
            <w:r w:rsidRPr="004B0A20">
              <w:rPr>
                <w:rFonts w:ascii="Calibri" w:hAnsi="Calibri"/>
              </w:rPr>
              <w:t xml:space="preserve">The ability to electronically transmit prescriptions and management medications.  </w:t>
            </w:r>
          </w:p>
        </w:tc>
        <w:tc>
          <w:tcPr>
            <w:tcW w:w="1980" w:type="dxa"/>
          </w:tcPr>
          <w:p w:rsidR="00F43B97" w:rsidRPr="004B0A20" w:rsidRDefault="00F43B97" w:rsidP="00F43B97">
            <w:pPr>
              <w:rPr>
                <w:rFonts w:ascii="Calibri" w:hAnsi="Calibri"/>
              </w:rPr>
            </w:pPr>
            <w:r w:rsidRPr="004B0A20">
              <w:rPr>
                <w:rFonts w:ascii="Calibri" w:hAnsi="Calibri"/>
              </w:rPr>
              <w:t xml:space="preserve">There are no additional one-time or ongoing costs to use our certified product. </w:t>
            </w:r>
          </w:p>
        </w:tc>
        <w:tc>
          <w:tcPr>
            <w:tcW w:w="2155" w:type="dxa"/>
          </w:tcPr>
          <w:p w:rsidR="00F43B97" w:rsidRDefault="00F43B97" w:rsidP="00F43B97">
            <w:pPr>
              <w:rPr>
                <w:rFonts w:ascii="Calibri" w:hAnsi="Calibri"/>
                <w:i/>
                <w:sz w:val="18"/>
                <w:szCs w:val="18"/>
              </w:rPr>
            </w:pPr>
            <w:r w:rsidRPr="004B0A20">
              <w:rPr>
                <w:rFonts w:ascii="Calibri" w:hAnsi="Calibri"/>
                <w:b/>
                <w:i/>
                <w:sz w:val="18"/>
                <w:szCs w:val="18"/>
              </w:rPr>
              <w:t>Contractual Limitations: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No contractual limitations</w:t>
            </w:r>
          </w:p>
          <w:p w:rsidR="00F43B97" w:rsidRDefault="00F43B97" w:rsidP="00F43B97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F43B97" w:rsidRPr="00CF2C71" w:rsidRDefault="00F43B97" w:rsidP="00F43B97">
            <w:pPr>
              <w:rPr>
                <w:rFonts w:ascii="Calibri" w:hAnsi="Calibri"/>
                <w:b/>
              </w:rPr>
            </w:pPr>
            <w:r w:rsidRPr="004B0A20">
              <w:rPr>
                <w:rFonts w:ascii="Calibri" w:hAnsi="Calibri"/>
                <w:b/>
                <w:i/>
                <w:sz w:val="18"/>
                <w:szCs w:val="18"/>
              </w:rPr>
              <w:t>Technical or Practical Limitations: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724CBE">
              <w:rPr>
                <w:rFonts w:ascii="Calibri" w:hAnsi="Calibri"/>
                <w:i/>
                <w:sz w:val="18"/>
                <w:szCs w:val="18"/>
              </w:rPr>
              <w:t>No tec</w:t>
            </w:r>
            <w:r>
              <w:rPr>
                <w:rFonts w:ascii="Calibri" w:hAnsi="Calibri"/>
                <w:i/>
                <w:sz w:val="18"/>
                <w:szCs w:val="18"/>
              </w:rPr>
              <w:t>hnical or practical limitations</w:t>
            </w:r>
          </w:p>
        </w:tc>
      </w:tr>
      <w:tr w:rsidR="00F43B97" w:rsidTr="00F43B97">
        <w:tc>
          <w:tcPr>
            <w:tcW w:w="3055" w:type="dxa"/>
          </w:tcPr>
          <w:p w:rsidR="00F43B97" w:rsidRDefault="00F43B97" w:rsidP="00F43B97">
            <w:pPr>
              <w:rPr>
                <w:rFonts w:ascii="Calibri" w:hAnsi="Calibri"/>
              </w:rPr>
            </w:pPr>
            <w:r w:rsidRPr="003663C7">
              <w:rPr>
                <w:rFonts w:ascii="Calibri" w:hAnsi="Calibri"/>
                <w:b/>
              </w:rPr>
              <w:lastRenderedPageBreak/>
              <w:t>Capability:</w:t>
            </w:r>
            <w:r>
              <w:rPr>
                <w:rFonts w:ascii="Calibri" w:hAnsi="Calibri"/>
              </w:rPr>
              <w:t xml:space="preserve"> Patient Specific Education Resources </w:t>
            </w:r>
          </w:p>
          <w:p w:rsidR="00F43B97" w:rsidRDefault="00F43B97" w:rsidP="00F43B97">
            <w:pPr>
              <w:rPr>
                <w:rFonts w:ascii="Calibri" w:hAnsi="Calibri"/>
              </w:rPr>
            </w:pPr>
            <w:r w:rsidRPr="003663C7">
              <w:rPr>
                <w:rFonts w:ascii="Calibri" w:hAnsi="Calibri"/>
                <w:b/>
              </w:rPr>
              <w:t>Relied upon Software:</w:t>
            </w:r>
            <w:r>
              <w:rPr>
                <w:rFonts w:ascii="Calibri" w:hAnsi="Calibri"/>
              </w:rPr>
              <w:t xml:space="preserve"> Rendia, Medline</w:t>
            </w:r>
          </w:p>
          <w:p w:rsidR="00F43B97" w:rsidRDefault="00F43B97" w:rsidP="00F43B97">
            <w:pPr>
              <w:rPr>
                <w:rFonts w:ascii="Calibri" w:hAnsi="Calibri"/>
                <w:b/>
              </w:rPr>
            </w:pPr>
            <w:r w:rsidRPr="003663C7">
              <w:rPr>
                <w:rFonts w:ascii="Calibri" w:hAnsi="Calibri"/>
                <w:b/>
              </w:rPr>
              <w:t>Relevant Certification Criteria:</w:t>
            </w:r>
          </w:p>
          <w:p w:rsidR="00F43B97" w:rsidRPr="00C03804" w:rsidRDefault="00F43B97" w:rsidP="00F43B97">
            <w:pPr>
              <w:rPr>
                <w:rFonts w:ascii="Calibri" w:hAnsi="Calibri"/>
              </w:rPr>
            </w:pPr>
            <w:r w:rsidRPr="003663C7">
              <w:rPr>
                <w:rFonts w:ascii="Calibri" w:hAnsi="Calibri"/>
              </w:rPr>
              <w:t>(a13) Patient Specific Education Resources</w:t>
            </w:r>
          </w:p>
          <w:p w:rsidR="00F43B97" w:rsidRPr="003663C7" w:rsidRDefault="00F43B97" w:rsidP="00F43B97">
            <w:pPr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F43B97" w:rsidRPr="0080495B" w:rsidRDefault="00F43B97" w:rsidP="00F43B97">
            <w:pPr>
              <w:rPr>
                <w:rFonts w:ascii="Calibri" w:hAnsi="Calibri"/>
              </w:rPr>
            </w:pPr>
            <w:r w:rsidRPr="0080495B">
              <w:rPr>
                <w:rFonts w:ascii="Calibri" w:hAnsi="Calibri"/>
              </w:rPr>
              <w:t xml:space="preserve">The ability for users to view patient education resources based on data included in the patient’s problem and medication list. </w:t>
            </w:r>
          </w:p>
        </w:tc>
        <w:tc>
          <w:tcPr>
            <w:tcW w:w="1980" w:type="dxa"/>
          </w:tcPr>
          <w:p w:rsidR="00F43B97" w:rsidRPr="004B0A20" w:rsidRDefault="00F43B97" w:rsidP="00F43B97">
            <w:pPr>
              <w:rPr>
                <w:rFonts w:ascii="Calibri" w:hAnsi="Calibri"/>
              </w:rPr>
            </w:pPr>
            <w:r w:rsidRPr="004B0A20">
              <w:rPr>
                <w:rFonts w:ascii="Calibri" w:hAnsi="Calibri"/>
              </w:rPr>
              <w:t xml:space="preserve">There are no additional one-time or ongoing costs to use our certified product. </w:t>
            </w:r>
          </w:p>
        </w:tc>
        <w:tc>
          <w:tcPr>
            <w:tcW w:w="2155" w:type="dxa"/>
          </w:tcPr>
          <w:p w:rsidR="00F43B97" w:rsidRDefault="00F43B97" w:rsidP="00F43B97">
            <w:pPr>
              <w:rPr>
                <w:rFonts w:ascii="Calibri" w:hAnsi="Calibri"/>
                <w:i/>
                <w:sz w:val="18"/>
                <w:szCs w:val="18"/>
              </w:rPr>
            </w:pPr>
            <w:r w:rsidRPr="004B0A20">
              <w:rPr>
                <w:rFonts w:ascii="Calibri" w:hAnsi="Calibri"/>
                <w:b/>
                <w:i/>
                <w:sz w:val="18"/>
                <w:szCs w:val="18"/>
              </w:rPr>
              <w:t>Contractual Limitations: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No contractual limitations</w:t>
            </w:r>
          </w:p>
          <w:p w:rsidR="00F43B97" w:rsidRDefault="00F43B97" w:rsidP="00F43B97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F43B97" w:rsidRPr="00CF2C71" w:rsidRDefault="00F43B97" w:rsidP="00F43B97">
            <w:pPr>
              <w:rPr>
                <w:rFonts w:ascii="Calibri" w:hAnsi="Calibri"/>
                <w:b/>
              </w:rPr>
            </w:pPr>
            <w:r w:rsidRPr="004B0A20">
              <w:rPr>
                <w:rFonts w:ascii="Calibri" w:hAnsi="Calibri"/>
                <w:b/>
                <w:i/>
                <w:sz w:val="18"/>
                <w:szCs w:val="18"/>
              </w:rPr>
              <w:t>Technical or Practical Limitations: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724CBE">
              <w:rPr>
                <w:rFonts w:ascii="Calibri" w:hAnsi="Calibri"/>
                <w:i/>
                <w:sz w:val="18"/>
                <w:szCs w:val="18"/>
              </w:rPr>
              <w:t>No tec</w:t>
            </w:r>
            <w:r>
              <w:rPr>
                <w:rFonts w:ascii="Calibri" w:hAnsi="Calibri"/>
                <w:i/>
                <w:sz w:val="18"/>
                <w:szCs w:val="18"/>
              </w:rPr>
              <w:t>hnical or practical limitations</w:t>
            </w:r>
          </w:p>
        </w:tc>
      </w:tr>
      <w:tr w:rsidR="00F43B97" w:rsidTr="00F43B97">
        <w:tc>
          <w:tcPr>
            <w:tcW w:w="3055" w:type="dxa"/>
          </w:tcPr>
          <w:p w:rsidR="00F43B97" w:rsidRDefault="00F43B97" w:rsidP="00F43B97">
            <w:pPr>
              <w:rPr>
                <w:rFonts w:ascii="Calibri" w:hAnsi="Calibri"/>
              </w:rPr>
            </w:pPr>
            <w:r w:rsidRPr="003663C7">
              <w:rPr>
                <w:rFonts w:ascii="Calibri" w:hAnsi="Calibri"/>
                <w:b/>
              </w:rPr>
              <w:t>Capability:</w:t>
            </w:r>
            <w:r>
              <w:rPr>
                <w:rFonts w:ascii="Calibri" w:hAnsi="Calibri"/>
              </w:rPr>
              <w:t xml:space="preserve"> Application Access </w:t>
            </w:r>
          </w:p>
          <w:p w:rsidR="00F43B97" w:rsidRDefault="00F43B97" w:rsidP="00F43B97">
            <w:pPr>
              <w:rPr>
                <w:rFonts w:ascii="Calibri" w:hAnsi="Calibri"/>
                <w:b/>
              </w:rPr>
            </w:pPr>
            <w:r w:rsidRPr="003663C7">
              <w:rPr>
                <w:rFonts w:ascii="Calibri" w:hAnsi="Calibri"/>
                <w:b/>
              </w:rPr>
              <w:t>Relevant Certification Criteria:</w:t>
            </w:r>
          </w:p>
          <w:p w:rsidR="00F43B97" w:rsidRPr="00C03804" w:rsidRDefault="00F43B97" w:rsidP="00F43B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(g7-9) Application Access</w:t>
            </w:r>
          </w:p>
          <w:p w:rsidR="00F43B97" w:rsidRPr="003663C7" w:rsidRDefault="00F43B97" w:rsidP="00F43B97">
            <w:pPr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F43B97" w:rsidRPr="0080495B" w:rsidRDefault="00F43B97" w:rsidP="00F43B97">
            <w:pPr>
              <w:rPr>
                <w:rFonts w:ascii="Calibri" w:hAnsi="Calibri"/>
              </w:rPr>
            </w:pPr>
            <w:r w:rsidRPr="0080495B">
              <w:rPr>
                <w:rFonts w:ascii="Calibri" w:hAnsi="Calibri"/>
              </w:rPr>
              <w:t xml:space="preserve">Designed to send clinical data within Uprise to a recipient system to enable data sharing. </w:t>
            </w:r>
          </w:p>
        </w:tc>
        <w:tc>
          <w:tcPr>
            <w:tcW w:w="1980" w:type="dxa"/>
          </w:tcPr>
          <w:p w:rsidR="00F43B97" w:rsidRPr="004B0A20" w:rsidRDefault="00F43B97" w:rsidP="00F43B97">
            <w:pPr>
              <w:rPr>
                <w:rFonts w:ascii="Calibri" w:hAnsi="Calibri"/>
              </w:rPr>
            </w:pPr>
            <w:r w:rsidRPr="004B0A20">
              <w:rPr>
                <w:rFonts w:ascii="Calibri" w:hAnsi="Calibri"/>
              </w:rPr>
              <w:t xml:space="preserve">There are no additional one-time or ongoing costs to use our certified product. </w:t>
            </w:r>
          </w:p>
        </w:tc>
        <w:tc>
          <w:tcPr>
            <w:tcW w:w="2155" w:type="dxa"/>
          </w:tcPr>
          <w:p w:rsidR="00F43B97" w:rsidRDefault="00F43B97" w:rsidP="00F43B97">
            <w:pPr>
              <w:rPr>
                <w:rFonts w:ascii="Calibri" w:hAnsi="Calibri"/>
                <w:i/>
                <w:sz w:val="18"/>
                <w:szCs w:val="18"/>
              </w:rPr>
            </w:pPr>
            <w:r w:rsidRPr="004B0A20">
              <w:rPr>
                <w:rFonts w:ascii="Calibri" w:hAnsi="Calibri"/>
                <w:b/>
                <w:i/>
                <w:sz w:val="18"/>
                <w:szCs w:val="18"/>
              </w:rPr>
              <w:t>Contractual Limitations: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No contractual limitations</w:t>
            </w:r>
          </w:p>
          <w:p w:rsidR="00F43B97" w:rsidRDefault="00F43B97" w:rsidP="00F43B97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F43B97" w:rsidRPr="00CF2C71" w:rsidRDefault="00F43B97" w:rsidP="00F43B97">
            <w:pPr>
              <w:rPr>
                <w:rFonts w:ascii="Calibri" w:hAnsi="Calibri"/>
                <w:b/>
              </w:rPr>
            </w:pPr>
            <w:r w:rsidRPr="004B0A20">
              <w:rPr>
                <w:rFonts w:ascii="Calibri" w:hAnsi="Calibri"/>
                <w:b/>
                <w:i/>
                <w:sz w:val="18"/>
                <w:szCs w:val="18"/>
              </w:rPr>
              <w:t>Technical or Practical Limitations: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724CBE">
              <w:rPr>
                <w:rFonts w:ascii="Calibri" w:hAnsi="Calibri"/>
                <w:i/>
                <w:sz w:val="18"/>
                <w:szCs w:val="18"/>
              </w:rPr>
              <w:t>No tec</w:t>
            </w:r>
            <w:r>
              <w:rPr>
                <w:rFonts w:ascii="Calibri" w:hAnsi="Calibri"/>
                <w:i/>
                <w:sz w:val="18"/>
                <w:szCs w:val="18"/>
              </w:rPr>
              <w:t>hnical or practical limitations</w:t>
            </w:r>
          </w:p>
        </w:tc>
      </w:tr>
      <w:tr w:rsidR="00F43B97" w:rsidTr="00F43B97">
        <w:tc>
          <w:tcPr>
            <w:tcW w:w="3055" w:type="dxa"/>
          </w:tcPr>
          <w:p w:rsidR="00F43B97" w:rsidRDefault="00F43B97" w:rsidP="00F43B97">
            <w:pPr>
              <w:rPr>
                <w:rFonts w:ascii="Calibri" w:hAnsi="Calibri"/>
              </w:rPr>
            </w:pPr>
            <w:r w:rsidRPr="003663C7">
              <w:rPr>
                <w:rFonts w:ascii="Calibri" w:hAnsi="Calibri"/>
                <w:b/>
              </w:rPr>
              <w:t>Capability:</w:t>
            </w:r>
            <w:r>
              <w:rPr>
                <w:rFonts w:ascii="Calibri" w:hAnsi="Calibri"/>
              </w:rPr>
              <w:t xml:space="preserve"> Secure Message </w:t>
            </w:r>
          </w:p>
          <w:p w:rsidR="00F43B97" w:rsidRDefault="00F43B97" w:rsidP="00F43B97">
            <w:pPr>
              <w:rPr>
                <w:rFonts w:ascii="Calibri" w:hAnsi="Calibri"/>
              </w:rPr>
            </w:pPr>
            <w:r w:rsidRPr="003663C7">
              <w:rPr>
                <w:rFonts w:ascii="Calibri" w:hAnsi="Calibri"/>
                <w:b/>
              </w:rPr>
              <w:t>Relied upon Software:</w:t>
            </w:r>
            <w:r>
              <w:rPr>
                <w:rFonts w:ascii="Calibri" w:hAnsi="Calibri"/>
              </w:rPr>
              <w:t xml:space="preserve"> Secure Electronic Solutions (SES)</w:t>
            </w:r>
          </w:p>
          <w:p w:rsidR="00F43B97" w:rsidRDefault="00F43B97" w:rsidP="00F43B97">
            <w:pPr>
              <w:rPr>
                <w:rFonts w:ascii="Calibri" w:hAnsi="Calibri"/>
                <w:b/>
              </w:rPr>
            </w:pPr>
            <w:r w:rsidRPr="003663C7">
              <w:rPr>
                <w:rFonts w:ascii="Calibri" w:hAnsi="Calibri"/>
                <w:b/>
              </w:rPr>
              <w:t>Relevant Certification Criteria:</w:t>
            </w:r>
          </w:p>
          <w:p w:rsidR="00F43B97" w:rsidRPr="00C03804" w:rsidRDefault="00F43B97" w:rsidP="00F43B97">
            <w:pPr>
              <w:rPr>
                <w:rFonts w:ascii="Calibri" w:hAnsi="Calibri"/>
              </w:rPr>
            </w:pPr>
            <w:r w:rsidRPr="00C03804">
              <w:rPr>
                <w:rFonts w:ascii="Calibri" w:hAnsi="Calibri"/>
              </w:rPr>
              <w:t>(b1) Transition of Care</w:t>
            </w:r>
          </w:p>
          <w:p w:rsidR="00F43B97" w:rsidRPr="00C03804" w:rsidRDefault="00F43B97" w:rsidP="00F43B97">
            <w:pPr>
              <w:rPr>
                <w:rFonts w:ascii="Calibri" w:hAnsi="Calibri"/>
              </w:rPr>
            </w:pPr>
            <w:r w:rsidRPr="00C03804">
              <w:rPr>
                <w:rFonts w:ascii="Calibri" w:hAnsi="Calibri"/>
              </w:rPr>
              <w:t xml:space="preserve">(h1) Direct Project </w:t>
            </w:r>
          </w:p>
          <w:p w:rsidR="00F43B97" w:rsidRPr="00CF2C71" w:rsidRDefault="00F43B97" w:rsidP="00F43B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3B97" w:rsidRPr="00CF2C71" w:rsidRDefault="00F43B97" w:rsidP="00F43B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 ability for users to send and receive electronic messages in a secure fashion. </w:t>
            </w:r>
          </w:p>
        </w:tc>
        <w:tc>
          <w:tcPr>
            <w:tcW w:w="1980" w:type="dxa"/>
          </w:tcPr>
          <w:p w:rsidR="00F43B97" w:rsidRPr="004B0A20" w:rsidRDefault="00F43B97" w:rsidP="00F43B97">
            <w:pPr>
              <w:rPr>
                <w:rFonts w:ascii="Calibri" w:hAnsi="Calibri"/>
              </w:rPr>
            </w:pPr>
            <w:r w:rsidRPr="004B0A20">
              <w:rPr>
                <w:rFonts w:ascii="Calibri" w:hAnsi="Calibri"/>
              </w:rPr>
              <w:t xml:space="preserve">There are no additional one-time or ongoing costs to use our certified product. </w:t>
            </w:r>
          </w:p>
        </w:tc>
        <w:tc>
          <w:tcPr>
            <w:tcW w:w="2155" w:type="dxa"/>
          </w:tcPr>
          <w:p w:rsidR="00F43B97" w:rsidRDefault="00F43B97" w:rsidP="00F43B97">
            <w:pPr>
              <w:rPr>
                <w:rFonts w:ascii="Calibri" w:hAnsi="Calibri"/>
                <w:i/>
                <w:sz w:val="18"/>
                <w:szCs w:val="18"/>
              </w:rPr>
            </w:pPr>
            <w:r w:rsidRPr="004B0A20">
              <w:rPr>
                <w:rFonts w:ascii="Calibri" w:hAnsi="Calibri"/>
                <w:b/>
                <w:i/>
                <w:sz w:val="18"/>
                <w:szCs w:val="18"/>
              </w:rPr>
              <w:t>Contractual Limitations: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No contractual limitations</w:t>
            </w:r>
          </w:p>
          <w:p w:rsidR="00F43B97" w:rsidRDefault="00F43B97" w:rsidP="00F43B97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F43B97" w:rsidRPr="00CF2C71" w:rsidRDefault="00F43B97" w:rsidP="00F43B97">
            <w:pPr>
              <w:rPr>
                <w:rFonts w:ascii="Calibri" w:hAnsi="Calibri"/>
                <w:b/>
              </w:rPr>
            </w:pPr>
            <w:r w:rsidRPr="004B0A20">
              <w:rPr>
                <w:rFonts w:ascii="Calibri" w:hAnsi="Calibri"/>
                <w:b/>
                <w:i/>
                <w:sz w:val="18"/>
                <w:szCs w:val="18"/>
              </w:rPr>
              <w:t>Technical or Practical Limitations: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724CBE">
              <w:rPr>
                <w:rFonts w:ascii="Calibri" w:hAnsi="Calibri"/>
                <w:i/>
                <w:sz w:val="18"/>
                <w:szCs w:val="18"/>
              </w:rPr>
              <w:t>No tec</w:t>
            </w:r>
            <w:r>
              <w:rPr>
                <w:rFonts w:ascii="Calibri" w:hAnsi="Calibri"/>
                <w:i/>
                <w:sz w:val="18"/>
                <w:szCs w:val="18"/>
              </w:rPr>
              <w:t>hnical or practical limitations</w:t>
            </w:r>
          </w:p>
        </w:tc>
      </w:tr>
    </w:tbl>
    <w:p w:rsidR="00534AB1" w:rsidRDefault="00534AB1"/>
    <w:p w:rsidR="00F43B97" w:rsidRDefault="004E0283" w:rsidP="00F43B97">
      <w:r>
        <w:t>g</w:t>
      </w:r>
      <w:r w:rsidR="00C03804">
        <w:t>3-</w:t>
      </w:r>
      <w:r>
        <w:t xml:space="preserve"> g</w:t>
      </w:r>
      <w:r w:rsidR="00C03804">
        <w:t xml:space="preserve">5 are not included in the above list because they are outside </w:t>
      </w:r>
      <w:r>
        <w:t>of Uprise, assessing processes, patient safety, and standards.</w:t>
      </w:r>
    </w:p>
    <w:sectPr w:rsidR="00F43B97" w:rsidSect="00B9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BC" w:rsidRDefault="00B261BC" w:rsidP="00F43B97">
      <w:pPr>
        <w:spacing w:after="0" w:line="240" w:lineRule="auto"/>
      </w:pPr>
      <w:r>
        <w:separator/>
      </w:r>
    </w:p>
  </w:endnote>
  <w:endnote w:type="continuationSeparator" w:id="0">
    <w:p w:rsidR="00B261BC" w:rsidRDefault="00B261BC" w:rsidP="00F4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BC" w:rsidRDefault="00B261BC" w:rsidP="00F43B97">
      <w:pPr>
        <w:spacing w:after="0" w:line="240" w:lineRule="auto"/>
      </w:pPr>
      <w:r>
        <w:separator/>
      </w:r>
    </w:p>
  </w:footnote>
  <w:footnote w:type="continuationSeparator" w:id="0">
    <w:p w:rsidR="00B261BC" w:rsidRDefault="00B261BC" w:rsidP="00F43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FA"/>
    <w:rsid w:val="003663C7"/>
    <w:rsid w:val="004B0A20"/>
    <w:rsid w:val="004E0283"/>
    <w:rsid w:val="00534AB1"/>
    <w:rsid w:val="00577736"/>
    <w:rsid w:val="00746EFA"/>
    <w:rsid w:val="0080495B"/>
    <w:rsid w:val="00843EC1"/>
    <w:rsid w:val="00B261BC"/>
    <w:rsid w:val="00B95434"/>
    <w:rsid w:val="00C03804"/>
    <w:rsid w:val="00EB2FA9"/>
    <w:rsid w:val="00F4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69EA7-AB60-4ECE-8C93-BAB6BD38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46EFA"/>
    <w:pPr>
      <w:keepNext/>
      <w:pageBreakBefore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EFA"/>
    <w:rPr>
      <w:rFonts w:ascii="Arial" w:eastAsia="Times New Roman" w:hAnsi="Arial" w:cs="Arial"/>
      <w:b/>
      <w:bCs/>
      <w:kern w:val="32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746EF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3B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97"/>
  </w:style>
  <w:style w:type="paragraph" w:styleId="Footer">
    <w:name w:val="footer"/>
    <w:basedOn w:val="Normal"/>
    <w:link w:val="FooterChar"/>
    <w:uiPriority w:val="99"/>
    <w:unhideWhenUsed/>
    <w:rsid w:val="00F4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97"/>
  </w:style>
  <w:style w:type="paragraph" w:styleId="BalloonText">
    <w:name w:val="Balloon Text"/>
    <w:basedOn w:val="Normal"/>
    <w:link w:val="BalloonTextChar"/>
    <w:uiPriority w:val="99"/>
    <w:semiHidden/>
    <w:unhideWhenUsed/>
    <w:rsid w:val="0084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6982-A36F-4456-A3D0-56B48E19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Barrs</dc:creator>
  <cp:keywords/>
  <dc:description/>
  <cp:lastModifiedBy>Betty Barrs</cp:lastModifiedBy>
  <cp:revision>3</cp:revision>
  <cp:lastPrinted>2018-04-03T21:19:00Z</cp:lastPrinted>
  <dcterms:created xsi:type="dcterms:W3CDTF">2018-04-03T21:30:00Z</dcterms:created>
  <dcterms:modified xsi:type="dcterms:W3CDTF">2018-04-03T21:32:00Z</dcterms:modified>
</cp:coreProperties>
</file>