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0F4BF" w14:textId="77777777" w:rsidR="00537492" w:rsidRPr="00A808FD" w:rsidRDefault="0067666D" w:rsidP="00EA1C9D">
      <w:pPr>
        <w:rPr>
          <w:rFonts w:ascii="Arial" w:hAnsi="Arial" w:cs="Arial"/>
        </w:rPr>
      </w:pPr>
      <w:r w:rsidRPr="00A808FD">
        <w:rPr>
          <w:rFonts w:ascii="Arial" w:hAnsi="Arial" w:cs="Arial"/>
          <w:noProof/>
          <w:lang w:val="en-US"/>
        </w:rPr>
        <mc:AlternateContent>
          <mc:Choice Requires="wps">
            <w:drawing>
              <wp:anchor distT="0" distB="0" distL="114300" distR="114300" simplePos="0" relativeHeight="251697152" behindDoc="0" locked="0" layoutInCell="1" allowOverlap="1" wp14:anchorId="7A31C883" wp14:editId="62E63290">
                <wp:simplePos x="0" y="0"/>
                <wp:positionH relativeFrom="column">
                  <wp:posOffset>-63500</wp:posOffset>
                </wp:positionH>
                <wp:positionV relativeFrom="paragraph">
                  <wp:posOffset>-955675</wp:posOffset>
                </wp:positionV>
                <wp:extent cx="2438087" cy="297434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38087" cy="2974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B80063" w14:textId="77777777" w:rsidR="000F2063" w:rsidRPr="00A808FD" w:rsidRDefault="000F2063" w:rsidP="00EA1C9D">
                            <w:pPr>
                              <w:rPr>
                                <w:rFonts w:ascii="Arial" w:hAnsi="Arial" w:cs="Arial"/>
                                <w:color w:val="FFFFFF" w:themeColor="background1"/>
                                <w:sz w:val="64"/>
                                <w:szCs w:val="64"/>
                              </w:rPr>
                            </w:pPr>
                            <w:r w:rsidRPr="00A808FD">
                              <w:rPr>
                                <w:rFonts w:ascii="Arial" w:hAnsi="Arial" w:cs="Arial"/>
                                <w:color w:val="FFFFFF" w:themeColor="background1"/>
                                <w:sz w:val="64"/>
                                <w:szCs w:val="64"/>
                              </w:rPr>
                              <w:t>Business Travel Policy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1C883" id="_x0000_t202" coordsize="21600,21600" o:spt="202" path="m0,0l0,21600,21600,21600,21600,0xe">
                <v:stroke joinstyle="miter"/>
                <v:path gradientshapeok="t" o:connecttype="rect"/>
              </v:shapetype>
              <v:shape id="Text_x0020_Box_x0020_5" o:spid="_x0000_s1026" type="#_x0000_t202" style="position:absolute;margin-left:-5pt;margin-top:-75.2pt;width:192pt;height:23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" filled="f" stroked="f">
                <v:textbox>
                  <w:txbxContent>
                    <w:p w14:paraId="11B80063" w14:textId="77777777" w:rsidR="000F2063" w:rsidRPr="00A808FD" w:rsidRDefault="000F2063" w:rsidP="00EA1C9D">
                      <w:pPr>
                        <w:rPr>
                          <w:rFonts w:ascii="Arial" w:hAnsi="Arial" w:cs="Arial"/>
                          <w:color w:val="FFFFFF" w:themeColor="background1"/>
                          <w:sz w:val="64"/>
                          <w:szCs w:val="64"/>
                        </w:rPr>
                      </w:pPr>
                      <w:r w:rsidRPr="00A808FD">
                        <w:rPr>
                          <w:rFonts w:ascii="Arial" w:hAnsi="Arial" w:cs="Arial"/>
                          <w:color w:val="FFFFFF" w:themeColor="background1"/>
                          <w:sz w:val="64"/>
                          <w:szCs w:val="64"/>
                        </w:rPr>
                        <w:t>Business Travel Policy Template</w:t>
                      </w:r>
                    </w:p>
                  </w:txbxContent>
                </v:textbox>
              </v:shape>
            </w:pict>
          </mc:Fallback>
        </mc:AlternateContent>
      </w:r>
      <w:r w:rsidRPr="00A808FD">
        <w:rPr>
          <w:rFonts w:ascii="Arial" w:hAnsi="Arial" w:cs="Arial"/>
          <w:noProof/>
          <w:lang w:val="en-US"/>
        </w:rPr>
        <mc:AlternateContent>
          <mc:Choice Requires="wps">
            <w:drawing>
              <wp:anchor distT="0" distB="0" distL="114300" distR="114300" simplePos="0" relativeHeight="251696128" behindDoc="0" locked="0" layoutInCell="1" allowOverlap="1" wp14:anchorId="342EAA96" wp14:editId="7D530206">
                <wp:simplePos x="0" y="0"/>
                <wp:positionH relativeFrom="column">
                  <wp:posOffset>-286603</wp:posOffset>
                </wp:positionH>
                <wp:positionV relativeFrom="paragraph">
                  <wp:posOffset>-1527175</wp:posOffset>
                </wp:positionV>
                <wp:extent cx="2895600" cy="4003040"/>
                <wp:effectExtent l="0" t="0" r="0" b="10160"/>
                <wp:wrapNone/>
                <wp:docPr id="4" name="Rectangle 4"/>
                <wp:cNvGraphicFramePr/>
                <a:graphic xmlns:a="http://schemas.openxmlformats.org/drawingml/2006/main">
                  <a:graphicData uri="http://schemas.microsoft.com/office/word/2010/wordprocessingShape">
                    <wps:wsp>
                      <wps:cNvSpPr/>
                      <wps:spPr>
                        <a:xfrm>
                          <a:off x="0" y="0"/>
                          <a:ext cx="2895600" cy="4003040"/>
                        </a:xfrm>
                        <a:prstGeom prst="rect">
                          <a:avLst/>
                        </a:prstGeom>
                        <a:solidFill>
                          <a:srgbClr val="662D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1946C7" id="Rectangle_x0020_4" o:spid="_x0000_s1026" style="position:absolute;margin-left:-22.55pt;margin-top:-120.2pt;width:228pt;height:315.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" fillcolor="#662d91" stroked="f" strokeweight="1pt"/>
            </w:pict>
          </mc:Fallback>
        </mc:AlternateContent>
      </w:r>
    </w:p>
    <w:p w14:paraId="78CA3F2A" w14:textId="77777777" w:rsidR="00537492" w:rsidRPr="00A808FD" w:rsidRDefault="0067666D" w:rsidP="00EA1C9D">
      <w:pPr>
        <w:rPr>
          <w:rFonts w:ascii="Arial" w:hAnsi="Arial" w:cs="Arial"/>
        </w:rPr>
      </w:pPr>
      <w:r w:rsidRPr="00A808FD">
        <w:rPr>
          <w:rFonts w:ascii="Arial" w:hAnsi="Arial" w:cs="Arial"/>
          <w:noProof/>
          <w:lang w:val="en-US"/>
        </w:rPr>
        <mc:AlternateContent>
          <mc:Choice Requires="wps">
            <w:drawing>
              <wp:anchor distT="0" distB="0" distL="114300" distR="114300" simplePos="0" relativeHeight="251684864" behindDoc="0" locked="0" layoutInCell="1" allowOverlap="1" wp14:anchorId="74818F98" wp14:editId="296EBE52">
                <wp:simplePos x="0" y="0"/>
                <wp:positionH relativeFrom="column">
                  <wp:posOffset>2527935</wp:posOffset>
                </wp:positionH>
                <wp:positionV relativeFrom="paragraph">
                  <wp:posOffset>7894794</wp:posOffset>
                </wp:positionV>
                <wp:extent cx="3883101" cy="685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883101"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DDFADC" w14:textId="77777777" w:rsidR="000F2063" w:rsidRPr="008666ED" w:rsidRDefault="000F2063" w:rsidP="008666ED">
                            <w:pPr>
                              <w:jc w:val="right"/>
                              <w:rPr>
                                <w:color w:val="662D91"/>
                              </w:rPr>
                            </w:pPr>
                            <w:r w:rsidRPr="008666ED">
                              <w:rPr>
                                <w:color w:val="662D91"/>
                              </w:rPr>
                              <w:t>Use this handy template to create a corporate travel policy for your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818F98" id="Text_x0020_Box_x0020_39" o:spid="_x0000_s1027" type="#_x0000_t202" style="position:absolute;margin-left:199.05pt;margin-top:621.65pt;width:305.75pt;height:5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" filled="f" stroked="f">
                <v:textbox>
                  <w:txbxContent>
                    <w:p w14:paraId="4CDDFADC" w14:textId="77777777" w:rsidR="000F2063" w:rsidRPr="008666ED" w:rsidRDefault="000F2063" w:rsidP="008666ED">
                      <w:pPr>
                        <w:jc w:val="right"/>
                        <w:rPr>
                          <w:color w:val="662D91"/>
                        </w:rPr>
                      </w:pPr>
                      <w:r w:rsidRPr="008666ED">
                        <w:rPr>
                          <w:color w:val="662D91"/>
                        </w:rPr>
                        <w:t>Use this handy template to create a corporate travel policy for your business</w:t>
                      </w:r>
                    </w:p>
                  </w:txbxContent>
                </v:textbox>
              </v:shape>
            </w:pict>
          </mc:Fallback>
        </mc:AlternateContent>
      </w:r>
      <w:r w:rsidRPr="00A808FD">
        <w:rPr>
          <w:rFonts w:ascii="Arial" w:hAnsi="Arial" w:cs="Arial"/>
          <w:noProof/>
          <w:lang w:val="en-US"/>
        </w:rPr>
        <w:drawing>
          <wp:anchor distT="0" distB="0" distL="114300" distR="114300" simplePos="0" relativeHeight="251683840" behindDoc="0" locked="0" layoutInCell="1" allowOverlap="1" wp14:anchorId="18880C42" wp14:editId="364B09DB">
            <wp:simplePos x="0" y="0"/>
            <wp:positionH relativeFrom="column">
              <wp:posOffset>-675583</wp:posOffset>
            </wp:positionH>
            <wp:positionV relativeFrom="paragraph">
              <wp:posOffset>7750175</wp:posOffset>
            </wp:positionV>
            <wp:extent cx="2667635" cy="7162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T-Travel-Management-Logo-FinalPURPLE-JUN16-Hi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635" cy="716280"/>
                    </a:xfrm>
                    <a:prstGeom prst="rect">
                      <a:avLst/>
                    </a:prstGeom>
                  </pic:spPr>
                </pic:pic>
              </a:graphicData>
            </a:graphic>
            <wp14:sizeRelH relativeFrom="page">
              <wp14:pctWidth>0</wp14:pctWidth>
            </wp14:sizeRelH>
            <wp14:sizeRelV relativeFrom="page">
              <wp14:pctHeight>0</wp14:pctHeight>
            </wp14:sizeRelV>
          </wp:anchor>
        </w:drawing>
      </w:r>
      <w:r w:rsidR="0025208F" w:rsidRPr="00A808FD">
        <w:rPr>
          <w:rFonts w:ascii="Arial" w:hAnsi="Arial" w:cs="Arial"/>
          <w:noProof/>
          <w:lang w:val="en-US"/>
        </w:rPr>
        <mc:AlternateContent>
          <mc:Choice Requires="wps">
            <w:drawing>
              <wp:anchor distT="0" distB="0" distL="114300" distR="114300" simplePos="0" relativeHeight="251682816" behindDoc="0" locked="0" layoutInCell="1" allowOverlap="1" wp14:anchorId="77C5F424" wp14:editId="00340444">
                <wp:simplePos x="0" y="0"/>
                <wp:positionH relativeFrom="column">
                  <wp:posOffset>-914400</wp:posOffset>
                </wp:positionH>
                <wp:positionV relativeFrom="paragraph">
                  <wp:posOffset>7087870</wp:posOffset>
                </wp:positionV>
                <wp:extent cx="7557135" cy="1374140"/>
                <wp:effectExtent l="0" t="0" r="12065" b="0"/>
                <wp:wrapNone/>
                <wp:docPr id="38" name="Rectangle 38"/>
                <wp:cNvGraphicFramePr/>
                <a:graphic xmlns:a="http://schemas.openxmlformats.org/drawingml/2006/main">
                  <a:graphicData uri="http://schemas.microsoft.com/office/word/2010/wordprocessingShape">
                    <wps:wsp>
                      <wps:cNvSpPr/>
                      <wps:spPr>
                        <a:xfrm>
                          <a:off x="0" y="0"/>
                          <a:ext cx="7557135" cy="13741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FE0F3" id="Rectangle_x0020_38" o:spid="_x0000_s1026" style="position:absolute;margin-left:-1in;margin-top:558.1pt;width:595.05pt;height:10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" fillcolor="white [3212]" stroked="f" strokeweight="1pt"/>
            </w:pict>
          </mc:Fallback>
        </mc:AlternateContent>
      </w:r>
      <w:r w:rsidR="00537492" w:rsidRPr="00A808FD">
        <w:rPr>
          <w:rFonts w:ascii="Arial" w:hAnsi="Arial" w:cs="Arial"/>
        </w:rPr>
        <w:br w:type="page"/>
      </w:r>
    </w:p>
    <w:p w14:paraId="01E63129" w14:textId="77777777" w:rsidR="007B27B8" w:rsidRPr="00A808FD" w:rsidRDefault="00B578AB" w:rsidP="00A808FD">
      <w:pPr>
        <w:pStyle w:val="Heading1"/>
        <w:rPr>
          <w:rFonts w:ascii="Arial" w:hAnsi="Arial" w:cs="Arial"/>
          <w:noProof/>
        </w:rPr>
      </w:pPr>
      <w:bookmarkStart w:id="0" w:name="_Toc458603024"/>
      <w:r w:rsidRPr="00A808FD">
        <w:rPr>
          <w:rFonts w:ascii="Arial" w:hAnsi="Arial" w:cs="Arial"/>
        </w:rPr>
        <w:lastRenderedPageBreak/>
        <w:t>Contents</w:t>
      </w:r>
      <w:bookmarkStart w:id="1" w:name="_GoBack"/>
      <w:bookmarkEnd w:id="0"/>
      <w:bookmarkEnd w:id="1"/>
      <w:r w:rsidR="00546B63" w:rsidRPr="00A808FD">
        <w:rPr>
          <w:rFonts w:ascii="Arial" w:hAnsi="Arial" w:cs="Arial"/>
          <w:color w:val="323232"/>
        </w:rPr>
        <w:fldChar w:fldCharType="begin"/>
      </w:r>
      <w:r w:rsidR="00546B63" w:rsidRPr="00A808FD">
        <w:rPr>
          <w:rFonts w:ascii="Arial" w:hAnsi="Arial" w:cs="Arial"/>
          <w:color w:val="323232"/>
        </w:rPr>
        <w:instrText xml:space="preserve"> TOC \o "1-3" </w:instrText>
      </w:r>
      <w:r w:rsidR="00546B63" w:rsidRPr="00A808FD">
        <w:rPr>
          <w:rFonts w:ascii="Arial" w:hAnsi="Arial" w:cs="Arial"/>
          <w:color w:val="323232"/>
        </w:rPr>
        <w:fldChar w:fldCharType="separate"/>
      </w:r>
    </w:p>
    <w:p w14:paraId="76F8B1F5" w14:textId="77777777" w:rsidR="007B27B8" w:rsidRPr="00A808FD" w:rsidRDefault="007B27B8">
      <w:pPr>
        <w:pStyle w:val="TOC1"/>
        <w:rPr>
          <w:rFonts w:ascii="Arial" w:eastAsiaTheme="minorEastAsia" w:hAnsi="Arial" w:cs="Arial"/>
          <w:color w:val="auto"/>
          <w:sz w:val="24"/>
          <w:szCs w:val="24"/>
          <w:lang w:val="en-US"/>
        </w:rPr>
      </w:pPr>
      <w:r w:rsidRPr="00A808FD">
        <w:rPr>
          <w:rFonts w:ascii="Arial" w:hAnsi="Arial" w:cs="Arial"/>
        </w:rPr>
        <w:t>Introduction</w:t>
      </w:r>
      <w:r w:rsidRPr="00A808FD">
        <w:rPr>
          <w:rFonts w:ascii="Arial" w:hAnsi="Arial" w:cs="Arial"/>
        </w:rPr>
        <w:tab/>
      </w:r>
      <w:r w:rsidRPr="00A808FD">
        <w:rPr>
          <w:rFonts w:ascii="Arial" w:hAnsi="Arial" w:cs="Arial"/>
        </w:rPr>
        <w:fldChar w:fldCharType="begin"/>
      </w:r>
      <w:r w:rsidRPr="00A808FD">
        <w:rPr>
          <w:rFonts w:ascii="Arial" w:hAnsi="Arial" w:cs="Arial"/>
        </w:rPr>
        <w:instrText xml:space="preserve"> PAGEREF _Toc458603025 \h </w:instrText>
      </w:r>
      <w:r w:rsidRPr="00A808FD">
        <w:rPr>
          <w:rFonts w:ascii="Arial" w:hAnsi="Arial" w:cs="Arial"/>
        </w:rPr>
      </w:r>
      <w:r w:rsidRPr="00A808FD">
        <w:rPr>
          <w:rFonts w:ascii="Arial" w:hAnsi="Arial" w:cs="Arial"/>
        </w:rPr>
        <w:fldChar w:fldCharType="separate"/>
      </w:r>
      <w:r w:rsidR="00A808FD">
        <w:rPr>
          <w:rFonts w:ascii="Arial" w:hAnsi="Arial" w:cs="Arial"/>
        </w:rPr>
        <w:t>3</w:t>
      </w:r>
      <w:r w:rsidRPr="00A808FD">
        <w:rPr>
          <w:rFonts w:ascii="Arial" w:hAnsi="Arial" w:cs="Arial"/>
        </w:rPr>
        <w:fldChar w:fldCharType="end"/>
      </w:r>
    </w:p>
    <w:p w14:paraId="3DCFE976" w14:textId="77777777" w:rsidR="007B27B8" w:rsidRPr="00A808FD" w:rsidRDefault="007B27B8">
      <w:pPr>
        <w:pStyle w:val="TOC1"/>
        <w:rPr>
          <w:rFonts w:ascii="Arial" w:eastAsiaTheme="minorEastAsia" w:hAnsi="Arial" w:cs="Arial"/>
          <w:color w:val="auto"/>
          <w:sz w:val="24"/>
          <w:szCs w:val="24"/>
          <w:lang w:val="en-US"/>
        </w:rPr>
      </w:pPr>
      <w:r w:rsidRPr="00A808FD">
        <w:rPr>
          <w:rFonts w:ascii="Arial" w:hAnsi="Arial" w:cs="Arial"/>
        </w:rPr>
        <w:t>Booking Travel</w:t>
      </w:r>
      <w:r w:rsidRPr="00A808FD">
        <w:rPr>
          <w:rFonts w:ascii="Arial" w:hAnsi="Arial" w:cs="Arial"/>
        </w:rPr>
        <w:tab/>
      </w:r>
      <w:r w:rsidRPr="00A808FD">
        <w:rPr>
          <w:rFonts w:ascii="Arial" w:hAnsi="Arial" w:cs="Arial"/>
        </w:rPr>
        <w:fldChar w:fldCharType="begin"/>
      </w:r>
      <w:r w:rsidRPr="00A808FD">
        <w:rPr>
          <w:rFonts w:ascii="Arial" w:hAnsi="Arial" w:cs="Arial"/>
        </w:rPr>
        <w:instrText xml:space="preserve"> PAGEREF _Toc458603026 \h </w:instrText>
      </w:r>
      <w:r w:rsidRPr="00A808FD">
        <w:rPr>
          <w:rFonts w:ascii="Arial" w:hAnsi="Arial" w:cs="Arial"/>
        </w:rPr>
      </w:r>
      <w:r w:rsidRPr="00A808FD">
        <w:rPr>
          <w:rFonts w:ascii="Arial" w:hAnsi="Arial" w:cs="Arial"/>
        </w:rPr>
        <w:fldChar w:fldCharType="separate"/>
      </w:r>
      <w:r w:rsidR="00A808FD">
        <w:rPr>
          <w:rFonts w:ascii="Arial" w:hAnsi="Arial" w:cs="Arial"/>
        </w:rPr>
        <w:t>3</w:t>
      </w:r>
      <w:r w:rsidRPr="00A808FD">
        <w:rPr>
          <w:rFonts w:ascii="Arial" w:hAnsi="Arial" w:cs="Arial"/>
        </w:rPr>
        <w:fldChar w:fldCharType="end"/>
      </w:r>
    </w:p>
    <w:p w14:paraId="6C3C1C2C" w14:textId="77777777" w:rsidR="007B27B8" w:rsidRPr="00A808FD" w:rsidRDefault="007B27B8">
      <w:pPr>
        <w:pStyle w:val="TOC1"/>
        <w:rPr>
          <w:rFonts w:ascii="Arial" w:eastAsiaTheme="minorEastAsia" w:hAnsi="Arial" w:cs="Arial"/>
          <w:color w:val="auto"/>
          <w:sz w:val="24"/>
          <w:szCs w:val="24"/>
          <w:lang w:val="en-US"/>
        </w:rPr>
      </w:pPr>
      <w:r w:rsidRPr="00A808FD">
        <w:rPr>
          <w:rFonts w:ascii="Arial" w:hAnsi="Arial" w:cs="Arial"/>
        </w:rPr>
        <w:t>Paying for Travel</w:t>
      </w:r>
      <w:r w:rsidRPr="00A808FD">
        <w:rPr>
          <w:rFonts w:ascii="Arial" w:hAnsi="Arial" w:cs="Arial"/>
        </w:rPr>
        <w:tab/>
      </w:r>
      <w:r w:rsidRPr="00A808FD">
        <w:rPr>
          <w:rFonts w:ascii="Arial" w:hAnsi="Arial" w:cs="Arial"/>
        </w:rPr>
        <w:fldChar w:fldCharType="begin"/>
      </w:r>
      <w:r w:rsidRPr="00A808FD">
        <w:rPr>
          <w:rFonts w:ascii="Arial" w:hAnsi="Arial" w:cs="Arial"/>
        </w:rPr>
        <w:instrText xml:space="preserve"> PAGEREF _Toc458603027 \h </w:instrText>
      </w:r>
      <w:r w:rsidRPr="00A808FD">
        <w:rPr>
          <w:rFonts w:ascii="Arial" w:hAnsi="Arial" w:cs="Arial"/>
        </w:rPr>
      </w:r>
      <w:r w:rsidRPr="00A808FD">
        <w:rPr>
          <w:rFonts w:ascii="Arial" w:hAnsi="Arial" w:cs="Arial"/>
        </w:rPr>
        <w:fldChar w:fldCharType="separate"/>
      </w:r>
      <w:r w:rsidR="00A808FD">
        <w:rPr>
          <w:rFonts w:ascii="Arial" w:hAnsi="Arial" w:cs="Arial"/>
        </w:rPr>
        <w:t>4</w:t>
      </w:r>
      <w:r w:rsidRPr="00A808FD">
        <w:rPr>
          <w:rFonts w:ascii="Arial" w:hAnsi="Arial" w:cs="Arial"/>
        </w:rPr>
        <w:fldChar w:fldCharType="end"/>
      </w:r>
    </w:p>
    <w:p w14:paraId="5911A8B0" w14:textId="77777777" w:rsidR="007B27B8" w:rsidRPr="00A808FD" w:rsidRDefault="007B27B8">
      <w:pPr>
        <w:pStyle w:val="TOC1"/>
        <w:rPr>
          <w:rFonts w:ascii="Arial" w:eastAsiaTheme="minorEastAsia" w:hAnsi="Arial" w:cs="Arial"/>
          <w:color w:val="auto"/>
          <w:sz w:val="24"/>
          <w:szCs w:val="24"/>
          <w:lang w:val="en-US"/>
        </w:rPr>
      </w:pPr>
      <w:r w:rsidRPr="00A808FD">
        <w:rPr>
          <w:rFonts w:ascii="Arial" w:hAnsi="Arial" w:cs="Arial"/>
        </w:rPr>
        <w:t>Approval Process</w:t>
      </w:r>
      <w:r w:rsidRPr="00A808FD">
        <w:rPr>
          <w:rFonts w:ascii="Arial" w:hAnsi="Arial" w:cs="Arial"/>
        </w:rPr>
        <w:tab/>
      </w:r>
      <w:r w:rsidRPr="00A808FD">
        <w:rPr>
          <w:rFonts w:ascii="Arial" w:hAnsi="Arial" w:cs="Arial"/>
        </w:rPr>
        <w:fldChar w:fldCharType="begin"/>
      </w:r>
      <w:r w:rsidRPr="00A808FD">
        <w:rPr>
          <w:rFonts w:ascii="Arial" w:hAnsi="Arial" w:cs="Arial"/>
        </w:rPr>
        <w:instrText xml:space="preserve"> PAGEREF _Toc458603028 \h </w:instrText>
      </w:r>
      <w:r w:rsidRPr="00A808FD">
        <w:rPr>
          <w:rFonts w:ascii="Arial" w:hAnsi="Arial" w:cs="Arial"/>
        </w:rPr>
      </w:r>
      <w:r w:rsidRPr="00A808FD">
        <w:rPr>
          <w:rFonts w:ascii="Arial" w:hAnsi="Arial" w:cs="Arial"/>
        </w:rPr>
        <w:fldChar w:fldCharType="separate"/>
      </w:r>
      <w:r w:rsidR="00A808FD">
        <w:rPr>
          <w:rFonts w:ascii="Arial" w:hAnsi="Arial" w:cs="Arial"/>
        </w:rPr>
        <w:t>4</w:t>
      </w:r>
      <w:r w:rsidRPr="00A808FD">
        <w:rPr>
          <w:rFonts w:ascii="Arial" w:hAnsi="Arial" w:cs="Arial"/>
        </w:rPr>
        <w:fldChar w:fldCharType="end"/>
      </w:r>
    </w:p>
    <w:p w14:paraId="15814693" w14:textId="77777777" w:rsidR="007B27B8" w:rsidRPr="00A808FD" w:rsidRDefault="007B27B8">
      <w:pPr>
        <w:pStyle w:val="TOC1"/>
        <w:rPr>
          <w:rFonts w:ascii="Arial" w:eastAsiaTheme="minorEastAsia" w:hAnsi="Arial" w:cs="Arial"/>
          <w:color w:val="auto"/>
          <w:sz w:val="24"/>
          <w:szCs w:val="24"/>
          <w:lang w:val="en-US"/>
        </w:rPr>
      </w:pPr>
      <w:r w:rsidRPr="00A808FD">
        <w:rPr>
          <w:rFonts w:ascii="Arial" w:hAnsi="Arial" w:cs="Arial"/>
        </w:rPr>
        <w:t>Booking Guidelines</w:t>
      </w:r>
      <w:r w:rsidRPr="00A808FD">
        <w:rPr>
          <w:rFonts w:ascii="Arial" w:hAnsi="Arial" w:cs="Arial"/>
        </w:rPr>
        <w:tab/>
      </w:r>
      <w:r w:rsidRPr="00A808FD">
        <w:rPr>
          <w:rFonts w:ascii="Arial" w:hAnsi="Arial" w:cs="Arial"/>
        </w:rPr>
        <w:fldChar w:fldCharType="begin"/>
      </w:r>
      <w:r w:rsidRPr="00A808FD">
        <w:rPr>
          <w:rFonts w:ascii="Arial" w:hAnsi="Arial" w:cs="Arial"/>
        </w:rPr>
        <w:instrText xml:space="preserve"> PAGEREF _Toc458603029 \h </w:instrText>
      </w:r>
      <w:r w:rsidRPr="00A808FD">
        <w:rPr>
          <w:rFonts w:ascii="Arial" w:hAnsi="Arial" w:cs="Arial"/>
        </w:rPr>
      </w:r>
      <w:r w:rsidRPr="00A808FD">
        <w:rPr>
          <w:rFonts w:ascii="Arial" w:hAnsi="Arial" w:cs="Arial"/>
        </w:rPr>
        <w:fldChar w:fldCharType="separate"/>
      </w:r>
      <w:r w:rsidR="00A808FD">
        <w:rPr>
          <w:rFonts w:ascii="Arial" w:hAnsi="Arial" w:cs="Arial"/>
        </w:rPr>
        <w:t>5</w:t>
      </w:r>
      <w:r w:rsidRPr="00A808FD">
        <w:rPr>
          <w:rFonts w:ascii="Arial" w:hAnsi="Arial" w:cs="Arial"/>
        </w:rPr>
        <w:fldChar w:fldCharType="end"/>
      </w:r>
    </w:p>
    <w:p w14:paraId="1B7D38B1" w14:textId="77777777" w:rsidR="007B27B8" w:rsidRPr="00A808FD" w:rsidRDefault="007B27B8">
      <w:pPr>
        <w:pStyle w:val="TOC2"/>
        <w:tabs>
          <w:tab w:val="right" w:pos="9010"/>
        </w:tabs>
        <w:rPr>
          <w:rFonts w:ascii="Arial" w:eastAsiaTheme="minorEastAsia" w:hAnsi="Arial" w:cs="Arial"/>
          <w:i w:val="0"/>
          <w:iCs w:val="0"/>
          <w:noProof/>
          <w:sz w:val="24"/>
          <w:szCs w:val="24"/>
          <w:lang w:val="en-US"/>
        </w:rPr>
      </w:pPr>
      <w:r w:rsidRPr="00A808FD">
        <w:rPr>
          <w:rFonts w:ascii="Arial" w:hAnsi="Arial" w:cs="Arial"/>
          <w:i w:val="0"/>
          <w:iCs w:val="0"/>
          <w:noProof/>
        </w:rPr>
        <w:t>Flights</w:t>
      </w:r>
      <w:r w:rsidRPr="00A808FD">
        <w:rPr>
          <w:rFonts w:ascii="Arial" w:hAnsi="Arial" w:cs="Arial"/>
          <w:i w:val="0"/>
          <w:iCs w:val="0"/>
          <w:noProof/>
        </w:rPr>
        <w:tab/>
      </w:r>
      <w:r w:rsidRPr="00A808FD">
        <w:rPr>
          <w:rFonts w:ascii="Arial" w:hAnsi="Arial" w:cs="Arial"/>
          <w:i w:val="0"/>
          <w:iCs w:val="0"/>
          <w:noProof/>
        </w:rPr>
        <w:fldChar w:fldCharType="begin"/>
      </w:r>
      <w:r w:rsidRPr="00A808FD">
        <w:rPr>
          <w:rFonts w:ascii="Arial" w:hAnsi="Arial" w:cs="Arial"/>
          <w:i w:val="0"/>
          <w:iCs w:val="0"/>
          <w:noProof/>
        </w:rPr>
        <w:instrText xml:space="preserve"> PAGEREF _Toc458603030 \h </w:instrText>
      </w:r>
      <w:r w:rsidRPr="00A808FD">
        <w:rPr>
          <w:rFonts w:ascii="Arial" w:hAnsi="Arial" w:cs="Arial"/>
          <w:i w:val="0"/>
          <w:iCs w:val="0"/>
          <w:noProof/>
        </w:rPr>
      </w:r>
      <w:r w:rsidRPr="00A808FD">
        <w:rPr>
          <w:rFonts w:ascii="Arial" w:hAnsi="Arial" w:cs="Arial"/>
          <w:i w:val="0"/>
          <w:iCs w:val="0"/>
          <w:noProof/>
        </w:rPr>
        <w:fldChar w:fldCharType="separate"/>
      </w:r>
      <w:r w:rsidR="00A808FD">
        <w:rPr>
          <w:rFonts w:ascii="Arial" w:hAnsi="Arial" w:cs="Arial"/>
          <w:i w:val="0"/>
          <w:iCs w:val="0"/>
          <w:noProof/>
        </w:rPr>
        <w:t>5</w:t>
      </w:r>
      <w:r w:rsidRPr="00A808FD">
        <w:rPr>
          <w:rFonts w:ascii="Arial" w:hAnsi="Arial" w:cs="Arial"/>
          <w:i w:val="0"/>
          <w:iCs w:val="0"/>
          <w:noProof/>
        </w:rPr>
        <w:fldChar w:fldCharType="end"/>
      </w:r>
    </w:p>
    <w:p w14:paraId="2DF49620" w14:textId="77777777" w:rsidR="007B27B8" w:rsidRPr="00A808FD" w:rsidRDefault="007B27B8">
      <w:pPr>
        <w:pStyle w:val="TOC3"/>
        <w:tabs>
          <w:tab w:val="right" w:pos="9010"/>
        </w:tabs>
        <w:rPr>
          <w:rFonts w:ascii="Arial" w:eastAsiaTheme="minorEastAsia" w:hAnsi="Arial" w:cs="Arial"/>
          <w:noProof/>
          <w:sz w:val="24"/>
          <w:szCs w:val="24"/>
          <w:lang w:val="en-US"/>
        </w:rPr>
      </w:pPr>
      <w:r w:rsidRPr="00A808FD">
        <w:rPr>
          <w:rFonts w:ascii="Arial" w:hAnsi="Arial" w:cs="Arial"/>
          <w:noProof/>
        </w:rPr>
        <w:t>Personal Airline Reward Schemes</w:t>
      </w:r>
      <w:r w:rsidRPr="00A808FD">
        <w:rPr>
          <w:rFonts w:ascii="Arial" w:hAnsi="Arial" w:cs="Arial"/>
          <w:noProof/>
        </w:rPr>
        <w:tab/>
      </w:r>
      <w:r w:rsidRPr="00A808FD">
        <w:rPr>
          <w:rFonts w:ascii="Arial" w:hAnsi="Arial" w:cs="Arial"/>
          <w:noProof/>
        </w:rPr>
        <w:fldChar w:fldCharType="begin"/>
      </w:r>
      <w:r w:rsidRPr="00A808FD">
        <w:rPr>
          <w:rFonts w:ascii="Arial" w:hAnsi="Arial" w:cs="Arial"/>
          <w:noProof/>
        </w:rPr>
        <w:instrText xml:space="preserve"> PAGEREF _Toc458603032 \h </w:instrText>
      </w:r>
      <w:r w:rsidRPr="00A808FD">
        <w:rPr>
          <w:rFonts w:ascii="Arial" w:hAnsi="Arial" w:cs="Arial"/>
          <w:noProof/>
        </w:rPr>
      </w:r>
      <w:r w:rsidRPr="00A808FD">
        <w:rPr>
          <w:rFonts w:ascii="Arial" w:hAnsi="Arial" w:cs="Arial"/>
          <w:noProof/>
        </w:rPr>
        <w:fldChar w:fldCharType="separate"/>
      </w:r>
      <w:r w:rsidR="00A808FD">
        <w:rPr>
          <w:rFonts w:ascii="Arial" w:hAnsi="Arial" w:cs="Arial"/>
          <w:noProof/>
        </w:rPr>
        <w:t>6</w:t>
      </w:r>
      <w:r w:rsidRPr="00A808FD">
        <w:rPr>
          <w:rFonts w:ascii="Arial" w:hAnsi="Arial" w:cs="Arial"/>
          <w:noProof/>
        </w:rPr>
        <w:fldChar w:fldCharType="end"/>
      </w:r>
    </w:p>
    <w:p w14:paraId="1B300977" w14:textId="77777777" w:rsidR="007B27B8" w:rsidRPr="00A808FD" w:rsidRDefault="007B27B8">
      <w:pPr>
        <w:pStyle w:val="TOC3"/>
        <w:tabs>
          <w:tab w:val="right" w:pos="9010"/>
        </w:tabs>
        <w:rPr>
          <w:rFonts w:ascii="Arial" w:eastAsiaTheme="minorEastAsia" w:hAnsi="Arial" w:cs="Arial"/>
          <w:noProof/>
          <w:sz w:val="24"/>
          <w:szCs w:val="24"/>
          <w:lang w:val="en-US"/>
        </w:rPr>
      </w:pPr>
      <w:r w:rsidRPr="00A808FD">
        <w:rPr>
          <w:rFonts w:ascii="Arial" w:hAnsi="Arial" w:cs="Arial"/>
          <w:noProof/>
        </w:rPr>
        <w:t>Luggage Restrictions</w:t>
      </w:r>
      <w:r w:rsidRPr="00A808FD">
        <w:rPr>
          <w:rFonts w:ascii="Arial" w:hAnsi="Arial" w:cs="Arial"/>
          <w:noProof/>
        </w:rPr>
        <w:tab/>
      </w:r>
      <w:r w:rsidRPr="00A808FD">
        <w:rPr>
          <w:rFonts w:ascii="Arial" w:hAnsi="Arial" w:cs="Arial"/>
          <w:noProof/>
        </w:rPr>
        <w:fldChar w:fldCharType="begin"/>
      </w:r>
      <w:r w:rsidRPr="00A808FD">
        <w:rPr>
          <w:rFonts w:ascii="Arial" w:hAnsi="Arial" w:cs="Arial"/>
          <w:noProof/>
        </w:rPr>
        <w:instrText xml:space="preserve"> PAGEREF _Toc458603033 \h </w:instrText>
      </w:r>
      <w:r w:rsidRPr="00A808FD">
        <w:rPr>
          <w:rFonts w:ascii="Arial" w:hAnsi="Arial" w:cs="Arial"/>
          <w:noProof/>
        </w:rPr>
      </w:r>
      <w:r w:rsidRPr="00A808FD">
        <w:rPr>
          <w:rFonts w:ascii="Arial" w:hAnsi="Arial" w:cs="Arial"/>
          <w:noProof/>
        </w:rPr>
        <w:fldChar w:fldCharType="separate"/>
      </w:r>
      <w:r w:rsidR="00A808FD">
        <w:rPr>
          <w:rFonts w:ascii="Arial" w:hAnsi="Arial" w:cs="Arial"/>
          <w:noProof/>
        </w:rPr>
        <w:t>6</w:t>
      </w:r>
      <w:r w:rsidRPr="00A808FD">
        <w:rPr>
          <w:rFonts w:ascii="Arial" w:hAnsi="Arial" w:cs="Arial"/>
          <w:noProof/>
        </w:rPr>
        <w:fldChar w:fldCharType="end"/>
      </w:r>
    </w:p>
    <w:p w14:paraId="1CE7EAC8" w14:textId="77777777" w:rsidR="007B27B8" w:rsidRPr="00A808FD" w:rsidRDefault="007B27B8">
      <w:pPr>
        <w:pStyle w:val="TOC3"/>
        <w:tabs>
          <w:tab w:val="right" w:pos="9010"/>
        </w:tabs>
        <w:rPr>
          <w:rFonts w:ascii="Arial" w:eastAsiaTheme="minorEastAsia" w:hAnsi="Arial" w:cs="Arial"/>
          <w:noProof/>
          <w:sz w:val="24"/>
          <w:szCs w:val="24"/>
          <w:lang w:val="en-US"/>
        </w:rPr>
      </w:pPr>
      <w:r w:rsidRPr="00A808FD">
        <w:rPr>
          <w:rFonts w:ascii="Arial" w:hAnsi="Arial" w:cs="Arial"/>
          <w:noProof/>
        </w:rPr>
        <w:t>Ancillaries</w:t>
      </w:r>
      <w:r w:rsidRPr="00A808FD">
        <w:rPr>
          <w:rFonts w:ascii="Arial" w:hAnsi="Arial" w:cs="Arial"/>
          <w:noProof/>
        </w:rPr>
        <w:tab/>
      </w:r>
      <w:r w:rsidRPr="00A808FD">
        <w:rPr>
          <w:rFonts w:ascii="Arial" w:hAnsi="Arial" w:cs="Arial"/>
          <w:noProof/>
        </w:rPr>
        <w:fldChar w:fldCharType="begin"/>
      </w:r>
      <w:r w:rsidRPr="00A808FD">
        <w:rPr>
          <w:rFonts w:ascii="Arial" w:hAnsi="Arial" w:cs="Arial"/>
          <w:noProof/>
        </w:rPr>
        <w:instrText xml:space="preserve"> PAGEREF _Toc458603034 \h </w:instrText>
      </w:r>
      <w:r w:rsidRPr="00A808FD">
        <w:rPr>
          <w:rFonts w:ascii="Arial" w:hAnsi="Arial" w:cs="Arial"/>
          <w:noProof/>
        </w:rPr>
      </w:r>
      <w:r w:rsidRPr="00A808FD">
        <w:rPr>
          <w:rFonts w:ascii="Arial" w:hAnsi="Arial" w:cs="Arial"/>
          <w:noProof/>
        </w:rPr>
        <w:fldChar w:fldCharType="separate"/>
      </w:r>
      <w:r w:rsidR="00A808FD">
        <w:rPr>
          <w:rFonts w:ascii="Arial" w:hAnsi="Arial" w:cs="Arial"/>
          <w:noProof/>
        </w:rPr>
        <w:t>6</w:t>
      </w:r>
      <w:r w:rsidRPr="00A808FD">
        <w:rPr>
          <w:rFonts w:ascii="Arial" w:hAnsi="Arial" w:cs="Arial"/>
          <w:noProof/>
        </w:rPr>
        <w:fldChar w:fldCharType="end"/>
      </w:r>
    </w:p>
    <w:p w14:paraId="0826B840" w14:textId="77777777" w:rsidR="007B27B8" w:rsidRPr="00A808FD" w:rsidRDefault="007B27B8">
      <w:pPr>
        <w:pStyle w:val="TOC2"/>
        <w:tabs>
          <w:tab w:val="right" w:pos="9010"/>
        </w:tabs>
        <w:rPr>
          <w:rFonts w:ascii="Arial" w:eastAsiaTheme="minorEastAsia" w:hAnsi="Arial" w:cs="Arial"/>
          <w:i w:val="0"/>
          <w:iCs w:val="0"/>
          <w:noProof/>
          <w:sz w:val="24"/>
          <w:szCs w:val="24"/>
          <w:lang w:val="en-US"/>
        </w:rPr>
      </w:pPr>
      <w:r w:rsidRPr="00A808FD">
        <w:rPr>
          <w:rFonts w:ascii="Arial" w:hAnsi="Arial" w:cs="Arial"/>
          <w:i w:val="0"/>
          <w:iCs w:val="0"/>
          <w:noProof/>
        </w:rPr>
        <w:t>Hotels</w:t>
      </w:r>
      <w:r w:rsidRPr="00A808FD">
        <w:rPr>
          <w:rFonts w:ascii="Arial" w:hAnsi="Arial" w:cs="Arial"/>
          <w:i w:val="0"/>
          <w:iCs w:val="0"/>
          <w:noProof/>
        </w:rPr>
        <w:tab/>
      </w:r>
      <w:r w:rsidRPr="00A808FD">
        <w:rPr>
          <w:rFonts w:ascii="Arial" w:hAnsi="Arial" w:cs="Arial"/>
          <w:i w:val="0"/>
          <w:iCs w:val="0"/>
          <w:noProof/>
        </w:rPr>
        <w:fldChar w:fldCharType="begin"/>
      </w:r>
      <w:r w:rsidRPr="00A808FD">
        <w:rPr>
          <w:rFonts w:ascii="Arial" w:hAnsi="Arial" w:cs="Arial"/>
          <w:i w:val="0"/>
          <w:iCs w:val="0"/>
          <w:noProof/>
        </w:rPr>
        <w:instrText xml:space="preserve"> PAGEREF _Toc458603035 \h </w:instrText>
      </w:r>
      <w:r w:rsidRPr="00A808FD">
        <w:rPr>
          <w:rFonts w:ascii="Arial" w:hAnsi="Arial" w:cs="Arial"/>
          <w:i w:val="0"/>
          <w:iCs w:val="0"/>
          <w:noProof/>
        </w:rPr>
      </w:r>
      <w:r w:rsidRPr="00A808FD">
        <w:rPr>
          <w:rFonts w:ascii="Arial" w:hAnsi="Arial" w:cs="Arial"/>
          <w:i w:val="0"/>
          <w:iCs w:val="0"/>
          <w:noProof/>
        </w:rPr>
        <w:fldChar w:fldCharType="separate"/>
      </w:r>
      <w:r w:rsidR="00A808FD">
        <w:rPr>
          <w:rFonts w:ascii="Arial" w:hAnsi="Arial" w:cs="Arial"/>
          <w:i w:val="0"/>
          <w:iCs w:val="0"/>
          <w:noProof/>
        </w:rPr>
        <w:t>7</w:t>
      </w:r>
      <w:r w:rsidRPr="00A808FD">
        <w:rPr>
          <w:rFonts w:ascii="Arial" w:hAnsi="Arial" w:cs="Arial"/>
          <w:i w:val="0"/>
          <w:iCs w:val="0"/>
          <w:noProof/>
        </w:rPr>
        <w:fldChar w:fldCharType="end"/>
      </w:r>
    </w:p>
    <w:p w14:paraId="50772E90" w14:textId="77777777" w:rsidR="007B27B8" w:rsidRPr="00A808FD" w:rsidRDefault="007B27B8">
      <w:pPr>
        <w:pStyle w:val="TOC2"/>
        <w:tabs>
          <w:tab w:val="right" w:pos="9010"/>
        </w:tabs>
        <w:rPr>
          <w:rFonts w:ascii="Arial" w:eastAsiaTheme="minorEastAsia" w:hAnsi="Arial" w:cs="Arial"/>
          <w:i w:val="0"/>
          <w:iCs w:val="0"/>
          <w:noProof/>
          <w:sz w:val="24"/>
          <w:szCs w:val="24"/>
          <w:lang w:val="en-US"/>
        </w:rPr>
      </w:pPr>
      <w:r w:rsidRPr="00A808FD">
        <w:rPr>
          <w:rFonts w:ascii="Arial" w:hAnsi="Arial" w:cs="Arial"/>
          <w:i w:val="0"/>
          <w:iCs w:val="0"/>
          <w:noProof/>
        </w:rPr>
        <w:t>Trains and Eurostar</w:t>
      </w:r>
      <w:r w:rsidRPr="00A808FD">
        <w:rPr>
          <w:rFonts w:ascii="Arial" w:hAnsi="Arial" w:cs="Arial"/>
          <w:i w:val="0"/>
          <w:iCs w:val="0"/>
          <w:noProof/>
        </w:rPr>
        <w:tab/>
      </w:r>
      <w:r w:rsidRPr="00A808FD">
        <w:rPr>
          <w:rFonts w:ascii="Arial" w:hAnsi="Arial" w:cs="Arial"/>
          <w:i w:val="0"/>
          <w:iCs w:val="0"/>
          <w:noProof/>
        </w:rPr>
        <w:fldChar w:fldCharType="begin"/>
      </w:r>
      <w:r w:rsidRPr="00A808FD">
        <w:rPr>
          <w:rFonts w:ascii="Arial" w:hAnsi="Arial" w:cs="Arial"/>
          <w:i w:val="0"/>
          <w:iCs w:val="0"/>
          <w:noProof/>
        </w:rPr>
        <w:instrText xml:space="preserve"> PAGEREF _Toc458603036 \h </w:instrText>
      </w:r>
      <w:r w:rsidRPr="00A808FD">
        <w:rPr>
          <w:rFonts w:ascii="Arial" w:hAnsi="Arial" w:cs="Arial"/>
          <w:i w:val="0"/>
          <w:iCs w:val="0"/>
          <w:noProof/>
        </w:rPr>
      </w:r>
      <w:r w:rsidRPr="00A808FD">
        <w:rPr>
          <w:rFonts w:ascii="Arial" w:hAnsi="Arial" w:cs="Arial"/>
          <w:i w:val="0"/>
          <w:iCs w:val="0"/>
          <w:noProof/>
        </w:rPr>
        <w:fldChar w:fldCharType="separate"/>
      </w:r>
      <w:r w:rsidR="00A808FD">
        <w:rPr>
          <w:rFonts w:ascii="Arial" w:hAnsi="Arial" w:cs="Arial"/>
          <w:i w:val="0"/>
          <w:iCs w:val="0"/>
          <w:noProof/>
        </w:rPr>
        <w:t>7</w:t>
      </w:r>
      <w:r w:rsidRPr="00A808FD">
        <w:rPr>
          <w:rFonts w:ascii="Arial" w:hAnsi="Arial" w:cs="Arial"/>
          <w:i w:val="0"/>
          <w:iCs w:val="0"/>
          <w:noProof/>
        </w:rPr>
        <w:fldChar w:fldCharType="end"/>
      </w:r>
    </w:p>
    <w:p w14:paraId="074236D0" w14:textId="77777777" w:rsidR="007B27B8" w:rsidRPr="00A808FD" w:rsidRDefault="007B27B8">
      <w:pPr>
        <w:pStyle w:val="TOC2"/>
        <w:tabs>
          <w:tab w:val="right" w:pos="9010"/>
        </w:tabs>
        <w:rPr>
          <w:rFonts w:ascii="Arial" w:eastAsiaTheme="minorEastAsia" w:hAnsi="Arial" w:cs="Arial"/>
          <w:i w:val="0"/>
          <w:iCs w:val="0"/>
          <w:noProof/>
          <w:sz w:val="24"/>
          <w:szCs w:val="24"/>
          <w:lang w:val="en-US"/>
        </w:rPr>
      </w:pPr>
      <w:r w:rsidRPr="00A808FD">
        <w:rPr>
          <w:rFonts w:ascii="Arial" w:hAnsi="Arial" w:cs="Arial"/>
          <w:i w:val="0"/>
          <w:iCs w:val="0"/>
          <w:noProof/>
        </w:rPr>
        <w:t>Ground Transportation</w:t>
      </w:r>
      <w:r w:rsidRPr="00A808FD">
        <w:rPr>
          <w:rFonts w:ascii="Arial" w:hAnsi="Arial" w:cs="Arial"/>
          <w:i w:val="0"/>
          <w:iCs w:val="0"/>
          <w:noProof/>
        </w:rPr>
        <w:tab/>
      </w:r>
      <w:r w:rsidRPr="00A808FD">
        <w:rPr>
          <w:rFonts w:ascii="Arial" w:hAnsi="Arial" w:cs="Arial"/>
          <w:i w:val="0"/>
          <w:iCs w:val="0"/>
          <w:noProof/>
        </w:rPr>
        <w:fldChar w:fldCharType="begin"/>
      </w:r>
      <w:r w:rsidRPr="00A808FD">
        <w:rPr>
          <w:rFonts w:ascii="Arial" w:hAnsi="Arial" w:cs="Arial"/>
          <w:i w:val="0"/>
          <w:iCs w:val="0"/>
          <w:noProof/>
        </w:rPr>
        <w:instrText xml:space="preserve"> PAGEREF _Toc458603037 \h </w:instrText>
      </w:r>
      <w:r w:rsidRPr="00A808FD">
        <w:rPr>
          <w:rFonts w:ascii="Arial" w:hAnsi="Arial" w:cs="Arial"/>
          <w:i w:val="0"/>
          <w:iCs w:val="0"/>
          <w:noProof/>
        </w:rPr>
      </w:r>
      <w:r w:rsidRPr="00A808FD">
        <w:rPr>
          <w:rFonts w:ascii="Arial" w:hAnsi="Arial" w:cs="Arial"/>
          <w:i w:val="0"/>
          <w:iCs w:val="0"/>
          <w:noProof/>
        </w:rPr>
        <w:fldChar w:fldCharType="separate"/>
      </w:r>
      <w:r w:rsidR="00A808FD">
        <w:rPr>
          <w:rFonts w:ascii="Arial" w:hAnsi="Arial" w:cs="Arial"/>
          <w:i w:val="0"/>
          <w:iCs w:val="0"/>
          <w:noProof/>
        </w:rPr>
        <w:t>8</w:t>
      </w:r>
      <w:r w:rsidRPr="00A808FD">
        <w:rPr>
          <w:rFonts w:ascii="Arial" w:hAnsi="Arial" w:cs="Arial"/>
          <w:i w:val="0"/>
          <w:iCs w:val="0"/>
          <w:noProof/>
        </w:rPr>
        <w:fldChar w:fldCharType="end"/>
      </w:r>
    </w:p>
    <w:p w14:paraId="123D7DA4" w14:textId="77777777" w:rsidR="007B27B8" w:rsidRPr="00A808FD" w:rsidRDefault="007B27B8">
      <w:pPr>
        <w:pStyle w:val="TOC3"/>
        <w:tabs>
          <w:tab w:val="right" w:pos="9010"/>
        </w:tabs>
        <w:rPr>
          <w:rFonts w:ascii="Arial" w:eastAsiaTheme="minorEastAsia" w:hAnsi="Arial" w:cs="Arial"/>
          <w:noProof/>
          <w:sz w:val="24"/>
          <w:szCs w:val="24"/>
          <w:lang w:val="en-US"/>
        </w:rPr>
      </w:pPr>
      <w:r w:rsidRPr="00A808FD">
        <w:rPr>
          <w:rFonts w:ascii="Arial" w:hAnsi="Arial" w:cs="Arial"/>
          <w:noProof/>
        </w:rPr>
        <w:t>Rental Cars</w:t>
      </w:r>
      <w:r w:rsidRPr="00A808FD">
        <w:rPr>
          <w:rFonts w:ascii="Arial" w:hAnsi="Arial" w:cs="Arial"/>
          <w:noProof/>
        </w:rPr>
        <w:tab/>
      </w:r>
      <w:r w:rsidRPr="00A808FD">
        <w:rPr>
          <w:rFonts w:ascii="Arial" w:hAnsi="Arial" w:cs="Arial"/>
          <w:noProof/>
        </w:rPr>
        <w:fldChar w:fldCharType="begin"/>
      </w:r>
      <w:r w:rsidRPr="00A808FD">
        <w:rPr>
          <w:rFonts w:ascii="Arial" w:hAnsi="Arial" w:cs="Arial"/>
          <w:noProof/>
        </w:rPr>
        <w:instrText xml:space="preserve"> PAGEREF _Toc458603038 \h </w:instrText>
      </w:r>
      <w:r w:rsidRPr="00A808FD">
        <w:rPr>
          <w:rFonts w:ascii="Arial" w:hAnsi="Arial" w:cs="Arial"/>
          <w:noProof/>
        </w:rPr>
      </w:r>
      <w:r w:rsidRPr="00A808FD">
        <w:rPr>
          <w:rFonts w:ascii="Arial" w:hAnsi="Arial" w:cs="Arial"/>
          <w:noProof/>
        </w:rPr>
        <w:fldChar w:fldCharType="separate"/>
      </w:r>
      <w:r w:rsidR="00A808FD">
        <w:rPr>
          <w:rFonts w:ascii="Arial" w:hAnsi="Arial" w:cs="Arial"/>
          <w:noProof/>
        </w:rPr>
        <w:t>8</w:t>
      </w:r>
      <w:r w:rsidRPr="00A808FD">
        <w:rPr>
          <w:rFonts w:ascii="Arial" w:hAnsi="Arial" w:cs="Arial"/>
          <w:noProof/>
        </w:rPr>
        <w:fldChar w:fldCharType="end"/>
      </w:r>
    </w:p>
    <w:p w14:paraId="5C09B945" w14:textId="77777777" w:rsidR="007B27B8" w:rsidRPr="00A808FD" w:rsidRDefault="007B27B8">
      <w:pPr>
        <w:pStyle w:val="TOC3"/>
        <w:tabs>
          <w:tab w:val="right" w:pos="9010"/>
        </w:tabs>
        <w:rPr>
          <w:rFonts w:ascii="Arial" w:eastAsiaTheme="minorEastAsia" w:hAnsi="Arial" w:cs="Arial"/>
          <w:noProof/>
          <w:sz w:val="24"/>
          <w:szCs w:val="24"/>
          <w:lang w:val="en-US"/>
        </w:rPr>
      </w:pPr>
      <w:r w:rsidRPr="00A808FD">
        <w:rPr>
          <w:rFonts w:ascii="Arial" w:hAnsi="Arial" w:cs="Arial"/>
          <w:noProof/>
        </w:rPr>
        <w:t>Hotel Shuttles and Taxis</w:t>
      </w:r>
      <w:r w:rsidRPr="00A808FD">
        <w:rPr>
          <w:rFonts w:ascii="Arial" w:hAnsi="Arial" w:cs="Arial"/>
          <w:noProof/>
        </w:rPr>
        <w:tab/>
      </w:r>
      <w:r w:rsidRPr="00A808FD">
        <w:rPr>
          <w:rFonts w:ascii="Arial" w:hAnsi="Arial" w:cs="Arial"/>
          <w:noProof/>
        </w:rPr>
        <w:fldChar w:fldCharType="begin"/>
      </w:r>
      <w:r w:rsidRPr="00A808FD">
        <w:rPr>
          <w:rFonts w:ascii="Arial" w:hAnsi="Arial" w:cs="Arial"/>
          <w:noProof/>
        </w:rPr>
        <w:instrText xml:space="preserve"> PAGEREF _Toc458603039 \h </w:instrText>
      </w:r>
      <w:r w:rsidRPr="00A808FD">
        <w:rPr>
          <w:rFonts w:ascii="Arial" w:hAnsi="Arial" w:cs="Arial"/>
          <w:noProof/>
        </w:rPr>
      </w:r>
      <w:r w:rsidRPr="00A808FD">
        <w:rPr>
          <w:rFonts w:ascii="Arial" w:hAnsi="Arial" w:cs="Arial"/>
          <w:noProof/>
        </w:rPr>
        <w:fldChar w:fldCharType="separate"/>
      </w:r>
      <w:r w:rsidR="00A808FD">
        <w:rPr>
          <w:rFonts w:ascii="Arial" w:hAnsi="Arial" w:cs="Arial"/>
          <w:noProof/>
        </w:rPr>
        <w:t>9</w:t>
      </w:r>
      <w:r w:rsidRPr="00A808FD">
        <w:rPr>
          <w:rFonts w:ascii="Arial" w:hAnsi="Arial" w:cs="Arial"/>
          <w:noProof/>
        </w:rPr>
        <w:fldChar w:fldCharType="end"/>
      </w:r>
    </w:p>
    <w:p w14:paraId="7C156AD9" w14:textId="77777777" w:rsidR="007B27B8" w:rsidRPr="00A808FD" w:rsidRDefault="007B27B8">
      <w:pPr>
        <w:pStyle w:val="TOC3"/>
        <w:tabs>
          <w:tab w:val="right" w:pos="9010"/>
        </w:tabs>
        <w:rPr>
          <w:rFonts w:ascii="Arial" w:eastAsiaTheme="minorEastAsia" w:hAnsi="Arial" w:cs="Arial"/>
          <w:noProof/>
          <w:sz w:val="24"/>
          <w:szCs w:val="24"/>
          <w:lang w:val="en-US"/>
        </w:rPr>
      </w:pPr>
      <w:r w:rsidRPr="00A808FD">
        <w:rPr>
          <w:rFonts w:ascii="Arial" w:hAnsi="Arial" w:cs="Arial"/>
          <w:noProof/>
        </w:rPr>
        <w:t>Limousine and Shuttle Services</w:t>
      </w:r>
      <w:r w:rsidRPr="00A808FD">
        <w:rPr>
          <w:rFonts w:ascii="Arial" w:hAnsi="Arial" w:cs="Arial"/>
          <w:noProof/>
        </w:rPr>
        <w:tab/>
      </w:r>
      <w:r w:rsidRPr="00A808FD">
        <w:rPr>
          <w:rFonts w:ascii="Arial" w:hAnsi="Arial" w:cs="Arial"/>
          <w:noProof/>
        </w:rPr>
        <w:fldChar w:fldCharType="begin"/>
      </w:r>
      <w:r w:rsidRPr="00A808FD">
        <w:rPr>
          <w:rFonts w:ascii="Arial" w:hAnsi="Arial" w:cs="Arial"/>
          <w:noProof/>
        </w:rPr>
        <w:instrText xml:space="preserve"> PAGEREF _Toc458603040 \h </w:instrText>
      </w:r>
      <w:r w:rsidRPr="00A808FD">
        <w:rPr>
          <w:rFonts w:ascii="Arial" w:hAnsi="Arial" w:cs="Arial"/>
          <w:noProof/>
        </w:rPr>
      </w:r>
      <w:r w:rsidRPr="00A808FD">
        <w:rPr>
          <w:rFonts w:ascii="Arial" w:hAnsi="Arial" w:cs="Arial"/>
          <w:noProof/>
        </w:rPr>
        <w:fldChar w:fldCharType="separate"/>
      </w:r>
      <w:r w:rsidR="00A808FD">
        <w:rPr>
          <w:rFonts w:ascii="Arial" w:hAnsi="Arial" w:cs="Arial"/>
          <w:noProof/>
        </w:rPr>
        <w:t>9</w:t>
      </w:r>
      <w:r w:rsidRPr="00A808FD">
        <w:rPr>
          <w:rFonts w:ascii="Arial" w:hAnsi="Arial" w:cs="Arial"/>
          <w:noProof/>
        </w:rPr>
        <w:fldChar w:fldCharType="end"/>
      </w:r>
    </w:p>
    <w:p w14:paraId="5CB0FE6B" w14:textId="77777777" w:rsidR="007B27B8" w:rsidRPr="00A808FD" w:rsidRDefault="007B27B8">
      <w:pPr>
        <w:pStyle w:val="TOC3"/>
        <w:tabs>
          <w:tab w:val="right" w:pos="9010"/>
        </w:tabs>
        <w:rPr>
          <w:rFonts w:ascii="Arial" w:eastAsiaTheme="minorEastAsia" w:hAnsi="Arial" w:cs="Arial"/>
          <w:noProof/>
          <w:sz w:val="24"/>
          <w:szCs w:val="24"/>
          <w:lang w:val="en-US"/>
        </w:rPr>
      </w:pPr>
      <w:r w:rsidRPr="00A808FD">
        <w:rPr>
          <w:rFonts w:ascii="Arial" w:hAnsi="Arial" w:cs="Arial"/>
          <w:noProof/>
        </w:rPr>
        <w:t>Private Vehicles</w:t>
      </w:r>
      <w:r w:rsidRPr="00A808FD">
        <w:rPr>
          <w:rFonts w:ascii="Arial" w:hAnsi="Arial" w:cs="Arial"/>
          <w:noProof/>
        </w:rPr>
        <w:tab/>
      </w:r>
      <w:r w:rsidRPr="00A808FD">
        <w:rPr>
          <w:rFonts w:ascii="Arial" w:hAnsi="Arial" w:cs="Arial"/>
          <w:noProof/>
        </w:rPr>
        <w:fldChar w:fldCharType="begin"/>
      </w:r>
      <w:r w:rsidRPr="00A808FD">
        <w:rPr>
          <w:rFonts w:ascii="Arial" w:hAnsi="Arial" w:cs="Arial"/>
          <w:noProof/>
        </w:rPr>
        <w:instrText xml:space="preserve"> PAGEREF _Toc458603041 \h </w:instrText>
      </w:r>
      <w:r w:rsidRPr="00A808FD">
        <w:rPr>
          <w:rFonts w:ascii="Arial" w:hAnsi="Arial" w:cs="Arial"/>
          <w:noProof/>
        </w:rPr>
      </w:r>
      <w:r w:rsidRPr="00A808FD">
        <w:rPr>
          <w:rFonts w:ascii="Arial" w:hAnsi="Arial" w:cs="Arial"/>
          <w:noProof/>
        </w:rPr>
        <w:fldChar w:fldCharType="separate"/>
      </w:r>
      <w:r w:rsidR="00A808FD">
        <w:rPr>
          <w:rFonts w:ascii="Arial" w:hAnsi="Arial" w:cs="Arial"/>
          <w:noProof/>
        </w:rPr>
        <w:t>10</w:t>
      </w:r>
      <w:r w:rsidRPr="00A808FD">
        <w:rPr>
          <w:rFonts w:ascii="Arial" w:hAnsi="Arial" w:cs="Arial"/>
          <w:noProof/>
        </w:rPr>
        <w:fldChar w:fldCharType="end"/>
      </w:r>
    </w:p>
    <w:p w14:paraId="0D1D24D1" w14:textId="77777777" w:rsidR="007B27B8" w:rsidRPr="00A808FD" w:rsidRDefault="007B27B8">
      <w:pPr>
        <w:pStyle w:val="TOC1"/>
        <w:rPr>
          <w:rFonts w:ascii="Arial" w:eastAsiaTheme="minorEastAsia" w:hAnsi="Arial" w:cs="Arial"/>
          <w:color w:val="auto"/>
          <w:sz w:val="24"/>
          <w:szCs w:val="24"/>
          <w:lang w:val="en-US"/>
        </w:rPr>
      </w:pPr>
      <w:r w:rsidRPr="00A808FD">
        <w:rPr>
          <w:rFonts w:ascii="Arial" w:hAnsi="Arial" w:cs="Arial"/>
        </w:rPr>
        <w:t>Visas and Passports</w:t>
      </w:r>
      <w:r w:rsidRPr="00A808FD">
        <w:rPr>
          <w:rFonts w:ascii="Arial" w:hAnsi="Arial" w:cs="Arial"/>
        </w:rPr>
        <w:tab/>
      </w:r>
      <w:r w:rsidRPr="00A808FD">
        <w:rPr>
          <w:rFonts w:ascii="Arial" w:hAnsi="Arial" w:cs="Arial"/>
        </w:rPr>
        <w:fldChar w:fldCharType="begin"/>
      </w:r>
      <w:r w:rsidRPr="00A808FD">
        <w:rPr>
          <w:rFonts w:ascii="Arial" w:hAnsi="Arial" w:cs="Arial"/>
        </w:rPr>
        <w:instrText xml:space="preserve"> PAGEREF _Toc458603042 \h </w:instrText>
      </w:r>
      <w:r w:rsidRPr="00A808FD">
        <w:rPr>
          <w:rFonts w:ascii="Arial" w:hAnsi="Arial" w:cs="Arial"/>
        </w:rPr>
      </w:r>
      <w:r w:rsidRPr="00A808FD">
        <w:rPr>
          <w:rFonts w:ascii="Arial" w:hAnsi="Arial" w:cs="Arial"/>
        </w:rPr>
        <w:fldChar w:fldCharType="separate"/>
      </w:r>
      <w:r w:rsidR="00A808FD">
        <w:rPr>
          <w:rFonts w:ascii="Arial" w:hAnsi="Arial" w:cs="Arial"/>
        </w:rPr>
        <w:t>10</w:t>
      </w:r>
      <w:r w:rsidRPr="00A808FD">
        <w:rPr>
          <w:rFonts w:ascii="Arial" w:hAnsi="Arial" w:cs="Arial"/>
        </w:rPr>
        <w:fldChar w:fldCharType="end"/>
      </w:r>
    </w:p>
    <w:p w14:paraId="321A2684" w14:textId="77777777" w:rsidR="007B27B8" w:rsidRPr="00A808FD" w:rsidRDefault="007B27B8">
      <w:pPr>
        <w:pStyle w:val="TOC1"/>
        <w:rPr>
          <w:rFonts w:ascii="Arial" w:eastAsiaTheme="minorEastAsia" w:hAnsi="Arial" w:cs="Arial"/>
          <w:color w:val="auto"/>
          <w:sz w:val="24"/>
          <w:szCs w:val="24"/>
          <w:lang w:val="en-US"/>
        </w:rPr>
      </w:pPr>
      <w:r w:rsidRPr="00A808FD">
        <w:rPr>
          <w:rFonts w:ascii="Arial" w:hAnsi="Arial" w:cs="Arial"/>
        </w:rPr>
        <w:t>Risk Management</w:t>
      </w:r>
      <w:r w:rsidRPr="00A808FD">
        <w:rPr>
          <w:rFonts w:ascii="Arial" w:hAnsi="Arial" w:cs="Arial"/>
        </w:rPr>
        <w:tab/>
      </w:r>
      <w:r w:rsidRPr="00A808FD">
        <w:rPr>
          <w:rFonts w:ascii="Arial" w:hAnsi="Arial" w:cs="Arial"/>
        </w:rPr>
        <w:fldChar w:fldCharType="begin"/>
      </w:r>
      <w:r w:rsidRPr="00A808FD">
        <w:rPr>
          <w:rFonts w:ascii="Arial" w:hAnsi="Arial" w:cs="Arial"/>
        </w:rPr>
        <w:instrText xml:space="preserve"> PAGEREF _Toc458603043 \h </w:instrText>
      </w:r>
      <w:r w:rsidRPr="00A808FD">
        <w:rPr>
          <w:rFonts w:ascii="Arial" w:hAnsi="Arial" w:cs="Arial"/>
        </w:rPr>
      </w:r>
      <w:r w:rsidRPr="00A808FD">
        <w:rPr>
          <w:rFonts w:ascii="Arial" w:hAnsi="Arial" w:cs="Arial"/>
        </w:rPr>
        <w:fldChar w:fldCharType="separate"/>
      </w:r>
      <w:r w:rsidR="00A808FD">
        <w:rPr>
          <w:rFonts w:ascii="Arial" w:hAnsi="Arial" w:cs="Arial"/>
        </w:rPr>
        <w:t>11</w:t>
      </w:r>
      <w:r w:rsidRPr="00A808FD">
        <w:rPr>
          <w:rFonts w:ascii="Arial" w:hAnsi="Arial" w:cs="Arial"/>
        </w:rPr>
        <w:fldChar w:fldCharType="end"/>
      </w:r>
    </w:p>
    <w:p w14:paraId="30445F76" w14:textId="77777777" w:rsidR="007B27B8" w:rsidRPr="00A808FD" w:rsidRDefault="007B27B8">
      <w:pPr>
        <w:pStyle w:val="TOC2"/>
        <w:tabs>
          <w:tab w:val="right" w:pos="9010"/>
        </w:tabs>
        <w:rPr>
          <w:rFonts w:ascii="Arial" w:eastAsiaTheme="minorEastAsia" w:hAnsi="Arial" w:cs="Arial"/>
          <w:i w:val="0"/>
          <w:iCs w:val="0"/>
          <w:noProof/>
          <w:sz w:val="24"/>
          <w:szCs w:val="24"/>
          <w:lang w:val="en-US"/>
        </w:rPr>
      </w:pPr>
      <w:r w:rsidRPr="00A808FD">
        <w:rPr>
          <w:rFonts w:ascii="Arial" w:hAnsi="Arial" w:cs="Arial"/>
          <w:i w:val="0"/>
          <w:iCs w:val="0"/>
          <w:noProof/>
        </w:rPr>
        <w:t>Travel to Restricted Areas</w:t>
      </w:r>
      <w:r w:rsidRPr="00A808FD">
        <w:rPr>
          <w:rFonts w:ascii="Arial" w:hAnsi="Arial" w:cs="Arial"/>
          <w:i w:val="0"/>
          <w:iCs w:val="0"/>
          <w:noProof/>
        </w:rPr>
        <w:tab/>
      </w:r>
      <w:r w:rsidRPr="00A808FD">
        <w:rPr>
          <w:rFonts w:ascii="Arial" w:hAnsi="Arial" w:cs="Arial"/>
          <w:i w:val="0"/>
          <w:iCs w:val="0"/>
          <w:noProof/>
        </w:rPr>
        <w:fldChar w:fldCharType="begin"/>
      </w:r>
      <w:r w:rsidRPr="00A808FD">
        <w:rPr>
          <w:rFonts w:ascii="Arial" w:hAnsi="Arial" w:cs="Arial"/>
          <w:i w:val="0"/>
          <w:iCs w:val="0"/>
          <w:noProof/>
        </w:rPr>
        <w:instrText xml:space="preserve"> PAGEREF _Toc458603044 \h </w:instrText>
      </w:r>
      <w:r w:rsidRPr="00A808FD">
        <w:rPr>
          <w:rFonts w:ascii="Arial" w:hAnsi="Arial" w:cs="Arial"/>
          <w:i w:val="0"/>
          <w:iCs w:val="0"/>
          <w:noProof/>
        </w:rPr>
      </w:r>
      <w:r w:rsidRPr="00A808FD">
        <w:rPr>
          <w:rFonts w:ascii="Arial" w:hAnsi="Arial" w:cs="Arial"/>
          <w:i w:val="0"/>
          <w:iCs w:val="0"/>
          <w:noProof/>
        </w:rPr>
        <w:fldChar w:fldCharType="separate"/>
      </w:r>
      <w:r w:rsidR="00A808FD">
        <w:rPr>
          <w:rFonts w:ascii="Arial" w:hAnsi="Arial" w:cs="Arial"/>
          <w:i w:val="0"/>
          <w:iCs w:val="0"/>
          <w:noProof/>
        </w:rPr>
        <w:t>11</w:t>
      </w:r>
      <w:r w:rsidRPr="00A808FD">
        <w:rPr>
          <w:rFonts w:ascii="Arial" w:hAnsi="Arial" w:cs="Arial"/>
          <w:i w:val="0"/>
          <w:iCs w:val="0"/>
          <w:noProof/>
        </w:rPr>
        <w:fldChar w:fldCharType="end"/>
      </w:r>
    </w:p>
    <w:p w14:paraId="4A0EEC9C" w14:textId="77777777" w:rsidR="007B27B8" w:rsidRPr="00A808FD" w:rsidRDefault="007B27B8">
      <w:pPr>
        <w:pStyle w:val="TOC2"/>
        <w:tabs>
          <w:tab w:val="right" w:pos="9010"/>
        </w:tabs>
        <w:rPr>
          <w:rFonts w:ascii="Arial" w:eastAsiaTheme="minorEastAsia" w:hAnsi="Arial" w:cs="Arial"/>
          <w:i w:val="0"/>
          <w:iCs w:val="0"/>
          <w:noProof/>
          <w:sz w:val="24"/>
          <w:szCs w:val="24"/>
          <w:lang w:val="en-US"/>
        </w:rPr>
      </w:pPr>
      <w:r w:rsidRPr="00A808FD">
        <w:rPr>
          <w:rFonts w:ascii="Arial" w:hAnsi="Arial" w:cs="Arial"/>
          <w:i w:val="0"/>
          <w:iCs w:val="0"/>
          <w:noProof/>
        </w:rPr>
        <w:t>Health</w:t>
      </w:r>
      <w:r w:rsidRPr="00A808FD">
        <w:rPr>
          <w:rFonts w:ascii="Arial" w:hAnsi="Arial" w:cs="Arial"/>
          <w:i w:val="0"/>
          <w:iCs w:val="0"/>
          <w:noProof/>
        </w:rPr>
        <w:tab/>
      </w:r>
      <w:r w:rsidRPr="00A808FD">
        <w:rPr>
          <w:rFonts w:ascii="Arial" w:hAnsi="Arial" w:cs="Arial"/>
          <w:i w:val="0"/>
          <w:iCs w:val="0"/>
          <w:noProof/>
        </w:rPr>
        <w:fldChar w:fldCharType="begin"/>
      </w:r>
      <w:r w:rsidRPr="00A808FD">
        <w:rPr>
          <w:rFonts w:ascii="Arial" w:hAnsi="Arial" w:cs="Arial"/>
          <w:i w:val="0"/>
          <w:iCs w:val="0"/>
          <w:noProof/>
        </w:rPr>
        <w:instrText xml:space="preserve"> PAGEREF _Toc458603045 \h </w:instrText>
      </w:r>
      <w:r w:rsidRPr="00A808FD">
        <w:rPr>
          <w:rFonts w:ascii="Arial" w:hAnsi="Arial" w:cs="Arial"/>
          <w:i w:val="0"/>
          <w:iCs w:val="0"/>
          <w:noProof/>
        </w:rPr>
      </w:r>
      <w:r w:rsidRPr="00A808FD">
        <w:rPr>
          <w:rFonts w:ascii="Arial" w:hAnsi="Arial" w:cs="Arial"/>
          <w:i w:val="0"/>
          <w:iCs w:val="0"/>
          <w:noProof/>
        </w:rPr>
        <w:fldChar w:fldCharType="separate"/>
      </w:r>
      <w:r w:rsidR="00A808FD">
        <w:rPr>
          <w:rFonts w:ascii="Arial" w:hAnsi="Arial" w:cs="Arial"/>
          <w:i w:val="0"/>
          <w:iCs w:val="0"/>
          <w:noProof/>
        </w:rPr>
        <w:t>11</w:t>
      </w:r>
      <w:r w:rsidRPr="00A808FD">
        <w:rPr>
          <w:rFonts w:ascii="Arial" w:hAnsi="Arial" w:cs="Arial"/>
          <w:i w:val="0"/>
          <w:iCs w:val="0"/>
          <w:noProof/>
        </w:rPr>
        <w:fldChar w:fldCharType="end"/>
      </w:r>
    </w:p>
    <w:p w14:paraId="39980619" w14:textId="77777777" w:rsidR="007B27B8" w:rsidRPr="00A808FD" w:rsidRDefault="007B27B8">
      <w:pPr>
        <w:pStyle w:val="TOC2"/>
        <w:tabs>
          <w:tab w:val="right" w:pos="9010"/>
        </w:tabs>
        <w:rPr>
          <w:rFonts w:ascii="Arial" w:eastAsiaTheme="minorEastAsia" w:hAnsi="Arial" w:cs="Arial"/>
          <w:i w:val="0"/>
          <w:iCs w:val="0"/>
          <w:noProof/>
          <w:sz w:val="24"/>
          <w:szCs w:val="24"/>
          <w:lang w:val="en-US"/>
        </w:rPr>
      </w:pPr>
      <w:r w:rsidRPr="00A808FD">
        <w:rPr>
          <w:rFonts w:ascii="Arial" w:hAnsi="Arial" w:cs="Arial"/>
          <w:i w:val="0"/>
          <w:iCs w:val="0"/>
          <w:noProof/>
        </w:rPr>
        <w:t>Contact</w:t>
      </w:r>
      <w:r w:rsidRPr="00A808FD">
        <w:rPr>
          <w:rFonts w:ascii="Arial" w:hAnsi="Arial" w:cs="Arial"/>
          <w:i w:val="0"/>
          <w:iCs w:val="0"/>
          <w:noProof/>
        </w:rPr>
        <w:tab/>
      </w:r>
      <w:r w:rsidRPr="00A808FD">
        <w:rPr>
          <w:rFonts w:ascii="Arial" w:hAnsi="Arial" w:cs="Arial"/>
          <w:i w:val="0"/>
          <w:iCs w:val="0"/>
          <w:noProof/>
        </w:rPr>
        <w:fldChar w:fldCharType="begin"/>
      </w:r>
      <w:r w:rsidRPr="00A808FD">
        <w:rPr>
          <w:rFonts w:ascii="Arial" w:hAnsi="Arial" w:cs="Arial"/>
          <w:i w:val="0"/>
          <w:iCs w:val="0"/>
          <w:noProof/>
        </w:rPr>
        <w:instrText xml:space="preserve"> PAGEREF _Toc458603046 \h </w:instrText>
      </w:r>
      <w:r w:rsidRPr="00A808FD">
        <w:rPr>
          <w:rFonts w:ascii="Arial" w:hAnsi="Arial" w:cs="Arial"/>
          <w:i w:val="0"/>
          <w:iCs w:val="0"/>
          <w:noProof/>
        </w:rPr>
      </w:r>
      <w:r w:rsidRPr="00A808FD">
        <w:rPr>
          <w:rFonts w:ascii="Arial" w:hAnsi="Arial" w:cs="Arial"/>
          <w:i w:val="0"/>
          <w:iCs w:val="0"/>
          <w:noProof/>
        </w:rPr>
        <w:fldChar w:fldCharType="separate"/>
      </w:r>
      <w:r w:rsidR="00A808FD">
        <w:rPr>
          <w:rFonts w:ascii="Arial" w:hAnsi="Arial" w:cs="Arial"/>
          <w:i w:val="0"/>
          <w:iCs w:val="0"/>
          <w:noProof/>
        </w:rPr>
        <w:t>12</w:t>
      </w:r>
      <w:r w:rsidRPr="00A808FD">
        <w:rPr>
          <w:rFonts w:ascii="Arial" w:hAnsi="Arial" w:cs="Arial"/>
          <w:i w:val="0"/>
          <w:iCs w:val="0"/>
          <w:noProof/>
        </w:rPr>
        <w:fldChar w:fldCharType="end"/>
      </w:r>
    </w:p>
    <w:p w14:paraId="182EB65D" w14:textId="77777777" w:rsidR="007B27B8" w:rsidRPr="00A808FD" w:rsidRDefault="007B27B8">
      <w:pPr>
        <w:pStyle w:val="TOC2"/>
        <w:tabs>
          <w:tab w:val="right" w:pos="9010"/>
        </w:tabs>
        <w:rPr>
          <w:rFonts w:ascii="Arial" w:eastAsiaTheme="minorEastAsia" w:hAnsi="Arial" w:cs="Arial"/>
          <w:i w:val="0"/>
          <w:iCs w:val="0"/>
          <w:noProof/>
          <w:sz w:val="24"/>
          <w:szCs w:val="24"/>
          <w:lang w:val="en-US"/>
        </w:rPr>
      </w:pPr>
      <w:r w:rsidRPr="00A808FD">
        <w:rPr>
          <w:rFonts w:ascii="Arial" w:hAnsi="Arial" w:cs="Arial"/>
          <w:i w:val="0"/>
          <w:iCs w:val="0"/>
          <w:noProof/>
        </w:rPr>
        <w:t>Security of Company Equipment and Information</w:t>
      </w:r>
      <w:r w:rsidRPr="00A808FD">
        <w:rPr>
          <w:rFonts w:ascii="Arial" w:hAnsi="Arial" w:cs="Arial"/>
          <w:i w:val="0"/>
          <w:iCs w:val="0"/>
          <w:noProof/>
        </w:rPr>
        <w:tab/>
      </w:r>
      <w:r w:rsidRPr="00A808FD">
        <w:rPr>
          <w:rFonts w:ascii="Arial" w:hAnsi="Arial" w:cs="Arial"/>
          <w:i w:val="0"/>
          <w:iCs w:val="0"/>
          <w:noProof/>
        </w:rPr>
        <w:fldChar w:fldCharType="begin"/>
      </w:r>
      <w:r w:rsidRPr="00A808FD">
        <w:rPr>
          <w:rFonts w:ascii="Arial" w:hAnsi="Arial" w:cs="Arial"/>
          <w:i w:val="0"/>
          <w:iCs w:val="0"/>
          <w:noProof/>
        </w:rPr>
        <w:instrText xml:space="preserve"> PAGEREF _Toc458603047 \h </w:instrText>
      </w:r>
      <w:r w:rsidRPr="00A808FD">
        <w:rPr>
          <w:rFonts w:ascii="Arial" w:hAnsi="Arial" w:cs="Arial"/>
          <w:i w:val="0"/>
          <w:iCs w:val="0"/>
          <w:noProof/>
        </w:rPr>
      </w:r>
      <w:r w:rsidRPr="00A808FD">
        <w:rPr>
          <w:rFonts w:ascii="Arial" w:hAnsi="Arial" w:cs="Arial"/>
          <w:i w:val="0"/>
          <w:iCs w:val="0"/>
          <w:noProof/>
        </w:rPr>
        <w:fldChar w:fldCharType="separate"/>
      </w:r>
      <w:r w:rsidR="00A808FD">
        <w:rPr>
          <w:rFonts w:ascii="Arial" w:hAnsi="Arial" w:cs="Arial"/>
          <w:i w:val="0"/>
          <w:iCs w:val="0"/>
          <w:noProof/>
        </w:rPr>
        <w:t>12</w:t>
      </w:r>
      <w:r w:rsidRPr="00A808FD">
        <w:rPr>
          <w:rFonts w:ascii="Arial" w:hAnsi="Arial" w:cs="Arial"/>
          <w:i w:val="0"/>
          <w:iCs w:val="0"/>
          <w:noProof/>
        </w:rPr>
        <w:fldChar w:fldCharType="end"/>
      </w:r>
    </w:p>
    <w:p w14:paraId="5316D9FD" w14:textId="77777777" w:rsidR="007B27B8" w:rsidRPr="00A808FD" w:rsidRDefault="007B27B8">
      <w:pPr>
        <w:pStyle w:val="TOC2"/>
        <w:tabs>
          <w:tab w:val="right" w:pos="9010"/>
        </w:tabs>
        <w:rPr>
          <w:rFonts w:ascii="Arial" w:eastAsiaTheme="minorEastAsia" w:hAnsi="Arial" w:cs="Arial"/>
          <w:i w:val="0"/>
          <w:iCs w:val="0"/>
          <w:noProof/>
          <w:sz w:val="24"/>
          <w:szCs w:val="24"/>
          <w:lang w:val="en-US"/>
        </w:rPr>
      </w:pPr>
      <w:r w:rsidRPr="00A808FD">
        <w:rPr>
          <w:rFonts w:ascii="Arial" w:hAnsi="Arial" w:cs="Arial"/>
          <w:i w:val="0"/>
          <w:iCs w:val="0"/>
          <w:noProof/>
        </w:rPr>
        <w:t>Emergencies when travelling</w:t>
      </w:r>
      <w:r w:rsidRPr="00A808FD">
        <w:rPr>
          <w:rFonts w:ascii="Arial" w:hAnsi="Arial" w:cs="Arial"/>
          <w:i w:val="0"/>
          <w:iCs w:val="0"/>
          <w:noProof/>
        </w:rPr>
        <w:tab/>
      </w:r>
      <w:r w:rsidRPr="00A808FD">
        <w:rPr>
          <w:rFonts w:ascii="Arial" w:hAnsi="Arial" w:cs="Arial"/>
          <w:i w:val="0"/>
          <w:iCs w:val="0"/>
          <w:noProof/>
        </w:rPr>
        <w:fldChar w:fldCharType="begin"/>
      </w:r>
      <w:r w:rsidRPr="00A808FD">
        <w:rPr>
          <w:rFonts w:ascii="Arial" w:hAnsi="Arial" w:cs="Arial"/>
          <w:i w:val="0"/>
          <w:iCs w:val="0"/>
          <w:noProof/>
        </w:rPr>
        <w:instrText xml:space="preserve"> PAGEREF _Toc458603048 \h </w:instrText>
      </w:r>
      <w:r w:rsidRPr="00A808FD">
        <w:rPr>
          <w:rFonts w:ascii="Arial" w:hAnsi="Arial" w:cs="Arial"/>
          <w:i w:val="0"/>
          <w:iCs w:val="0"/>
          <w:noProof/>
        </w:rPr>
      </w:r>
      <w:r w:rsidRPr="00A808FD">
        <w:rPr>
          <w:rFonts w:ascii="Arial" w:hAnsi="Arial" w:cs="Arial"/>
          <w:i w:val="0"/>
          <w:iCs w:val="0"/>
          <w:noProof/>
        </w:rPr>
        <w:fldChar w:fldCharType="separate"/>
      </w:r>
      <w:r w:rsidR="00A808FD">
        <w:rPr>
          <w:rFonts w:ascii="Arial" w:hAnsi="Arial" w:cs="Arial"/>
          <w:i w:val="0"/>
          <w:iCs w:val="0"/>
          <w:noProof/>
        </w:rPr>
        <w:t>12</w:t>
      </w:r>
      <w:r w:rsidRPr="00A808FD">
        <w:rPr>
          <w:rFonts w:ascii="Arial" w:hAnsi="Arial" w:cs="Arial"/>
          <w:i w:val="0"/>
          <w:iCs w:val="0"/>
          <w:noProof/>
        </w:rPr>
        <w:fldChar w:fldCharType="end"/>
      </w:r>
    </w:p>
    <w:p w14:paraId="2EB58E56" w14:textId="77777777" w:rsidR="007B27B8" w:rsidRPr="00A808FD" w:rsidRDefault="007B27B8">
      <w:pPr>
        <w:pStyle w:val="TOC2"/>
        <w:tabs>
          <w:tab w:val="right" w:pos="9010"/>
        </w:tabs>
        <w:rPr>
          <w:rFonts w:ascii="Arial" w:eastAsiaTheme="minorEastAsia" w:hAnsi="Arial" w:cs="Arial"/>
          <w:i w:val="0"/>
          <w:iCs w:val="0"/>
          <w:noProof/>
          <w:sz w:val="24"/>
          <w:szCs w:val="24"/>
          <w:lang w:val="en-US"/>
        </w:rPr>
      </w:pPr>
      <w:r w:rsidRPr="00A808FD">
        <w:rPr>
          <w:rFonts w:ascii="Arial" w:hAnsi="Arial" w:cs="Arial"/>
          <w:i w:val="0"/>
          <w:iCs w:val="0"/>
          <w:noProof/>
        </w:rPr>
        <w:t>Accidents, Thefts and Other Safety Issues</w:t>
      </w:r>
      <w:r w:rsidRPr="00A808FD">
        <w:rPr>
          <w:rFonts w:ascii="Arial" w:hAnsi="Arial" w:cs="Arial"/>
          <w:i w:val="0"/>
          <w:iCs w:val="0"/>
          <w:noProof/>
        </w:rPr>
        <w:tab/>
      </w:r>
      <w:r w:rsidRPr="00A808FD">
        <w:rPr>
          <w:rFonts w:ascii="Arial" w:hAnsi="Arial" w:cs="Arial"/>
          <w:i w:val="0"/>
          <w:iCs w:val="0"/>
          <w:noProof/>
        </w:rPr>
        <w:fldChar w:fldCharType="begin"/>
      </w:r>
      <w:r w:rsidRPr="00A808FD">
        <w:rPr>
          <w:rFonts w:ascii="Arial" w:hAnsi="Arial" w:cs="Arial"/>
          <w:i w:val="0"/>
          <w:iCs w:val="0"/>
          <w:noProof/>
        </w:rPr>
        <w:instrText xml:space="preserve"> PAGEREF _Toc458603049 \h </w:instrText>
      </w:r>
      <w:r w:rsidRPr="00A808FD">
        <w:rPr>
          <w:rFonts w:ascii="Arial" w:hAnsi="Arial" w:cs="Arial"/>
          <w:i w:val="0"/>
          <w:iCs w:val="0"/>
          <w:noProof/>
        </w:rPr>
      </w:r>
      <w:r w:rsidRPr="00A808FD">
        <w:rPr>
          <w:rFonts w:ascii="Arial" w:hAnsi="Arial" w:cs="Arial"/>
          <w:i w:val="0"/>
          <w:iCs w:val="0"/>
          <w:noProof/>
        </w:rPr>
        <w:fldChar w:fldCharType="separate"/>
      </w:r>
      <w:r w:rsidR="00A808FD">
        <w:rPr>
          <w:rFonts w:ascii="Arial" w:hAnsi="Arial" w:cs="Arial"/>
          <w:i w:val="0"/>
          <w:iCs w:val="0"/>
          <w:noProof/>
        </w:rPr>
        <w:t>12</w:t>
      </w:r>
      <w:r w:rsidRPr="00A808FD">
        <w:rPr>
          <w:rFonts w:ascii="Arial" w:hAnsi="Arial" w:cs="Arial"/>
          <w:i w:val="0"/>
          <w:iCs w:val="0"/>
          <w:noProof/>
        </w:rPr>
        <w:fldChar w:fldCharType="end"/>
      </w:r>
    </w:p>
    <w:p w14:paraId="06224167" w14:textId="77777777" w:rsidR="007B27B8" w:rsidRPr="00A808FD" w:rsidRDefault="007B27B8">
      <w:pPr>
        <w:pStyle w:val="TOC2"/>
        <w:tabs>
          <w:tab w:val="right" w:pos="9010"/>
        </w:tabs>
        <w:rPr>
          <w:rFonts w:ascii="Arial" w:eastAsiaTheme="minorEastAsia" w:hAnsi="Arial" w:cs="Arial"/>
          <w:i w:val="0"/>
          <w:iCs w:val="0"/>
          <w:noProof/>
          <w:sz w:val="24"/>
          <w:szCs w:val="24"/>
          <w:lang w:val="en-US"/>
        </w:rPr>
      </w:pPr>
      <w:r w:rsidRPr="00A808FD">
        <w:rPr>
          <w:rFonts w:ascii="Arial" w:hAnsi="Arial" w:cs="Arial"/>
          <w:i w:val="0"/>
          <w:iCs w:val="0"/>
          <w:noProof/>
        </w:rPr>
        <w:t>Major Natural Disasters and Unexpected Political Events</w:t>
      </w:r>
      <w:r w:rsidRPr="00A808FD">
        <w:rPr>
          <w:rFonts w:ascii="Arial" w:hAnsi="Arial" w:cs="Arial"/>
          <w:i w:val="0"/>
          <w:iCs w:val="0"/>
          <w:noProof/>
        </w:rPr>
        <w:tab/>
      </w:r>
      <w:r w:rsidRPr="00A808FD">
        <w:rPr>
          <w:rFonts w:ascii="Arial" w:hAnsi="Arial" w:cs="Arial"/>
          <w:i w:val="0"/>
          <w:iCs w:val="0"/>
          <w:noProof/>
        </w:rPr>
        <w:fldChar w:fldCharType="begin"/>
      </w:r>
      <w:r w:rsidRPr="00A808FD">
        <w:rPr>
          <w:rFonts w:ascii="Arial" w:hAnsi="Arial" w:cs="Arial"/>
          <w:i w:val="0"/>
          <w:iCs w:val="0"/>
          <w:noProof/>
        </w:rPr>
        <w:instrText xml:space="preserve"> PAGEREF _Toc458603050 \h </w:instrText>
      </w:r>
      <w:r w:rsidRPr="00A808FD">
        <w:rPr>
          <w:rFonts w:ascii="Arial" w:hAnsi="Arial" w:cs="Arial"/>
          <w:i w:val="0"/>
          <w:iCs w:val="0"/>
          <w:noProof/>
        </w:rPr>
      </w:r>
      <w:r w:rsidRPr="00A808FD">
        <w:rPr>
          <w:rFonts w:ascii="Arial" w:hAnsi="Arial" w:cs="Arial"/>
          <w:i w:val="0"/>
          <w:iCs w:val="0"/>
          <w:noProof/>
        </w:rPr>
        <w:fldChar w:fldCharType="separate"/>
      </w:r>
      <w:r w:rsidR="00A808FD">
        <w:rPr>
          <w:rFonts w:ascii="Arial" w:hAnsi="Arial" w:cs="Arial"/>
          <w:i w:val="0"/>
          <w:iCs w:val="0"/>
          <w:noProof/>
        </w:rPr>
        <w:t>13</w:t>
      </w:r>
      <w:r w:rsidRPr="00A808FD">
        <w:rPr>
          <w:rFonts w:ascii="Arial" w:hAnsi="Arial" w:cs="Arial"/>
          <w:i w:val="0"/>
          <w:iCs w:val="0"/>
          <w:noProof/>
        </w:rPr>
        <w:fldChar w:fldCharType="end"/>
      </w:r>
    </w:p>
    <w:p w14:paraId="6B33BCD2" w14:textId="77777777" w:rsidR="00546B63" w:rsidRPr="00A808FD" w:rsidRDefault="00546B63" w:rsidP="00546B63">
      <w:pPr>
        <w:spacing w:line="240" w:lineRule="auto"/>
        <w:rPr>
          <w:rFonts w:ascii="Arial" w:hAnsi="Arial" w:cs="Arial"/>
          <w:noProof/>
          <w:color w:val="323232"/>
          <w:sz w:val="36"/>
          <w:szCs w:val="36"/>
        </w:rPr>
      </w:pPr>
      <w:r w:rsidRPr="00A808FD">
        <w:rPr>
          <w:rFonts w:ascii="Arial" w:hAnsi="Arial" w:cs="Arial"/>
          <w:noProof/>
          <w:color w:val="323232"/>
        </w:rPr>
        <w:fldChar w:fldCharType="end"/>
      </w:r>
    </w:p>
    <w:p w14:paraId="3ADFAB2B" w14:textId="77777777" w:rsidR="00546B63" w:rsidRPr="00A808FD" w:rsidRDefault="00546B63">
      <w:pPr>
        <w:spacing w:line="240" w:lineRule="auto"/>
        <w:rPr>
          <w:rFonts w:ascii="Arial" w:hAnsi="Arial" w:cs="Arial"/>
          <w:noProof/>
          <w:color w:val="662D91"/>
          <w:sz w:val="36"/>
          <w:szCs w:val="36"/>
        </w:rPr>
      </w:pPr>
      <w:r w:rsidRPr="00A808FD">
        <w:rPr>
          <w:rFonts w:ascii="Arial" w:hAnsi="Arial" w:cs="Arial"/>
          <w:noProof/>
        </w:rPr>
        <w:br w:type="page"/>
      </w:r>
    </w:p>
    <w:p w14:paraId="31B6533C" w14:textId="77777777" w:rsidR="008074F4" w:rsidRPr="00A808FD" w:rsidRDefault="00EA1C9D" w:rsidP="00EA1C9D">
      <w:pPr>
        <w:pStyle w:val="Heading1"/>
        <w:rPr>
          <w:rFonts w:ascii="Arial" w:hAnsi="Arial" w:cs="Arial"/>
          <w:noProof/>
        </w:rPr>
      </w:pPr>
      <w:bookmarkStart w:id="2" w:name="_Toc458603025"/>
      <w:r w:rsidRPr="00A808FD">
        <w:rPr>
          <w:rFonts w:ascii="Arial" w:hAnsi="Arial" w:cs="Arial"/>
          <w:noProof/>
        </w:rPr>
        <w:lastRenderedPageBreak/>
        <w:t>Introduction</w:t>
      </w:r>
      <w:bookmarkEnd w:id="2"/>
    </w:p>
    <w:p w14:paraId="3AA3EAA1" w14:textId="77777777" w:rsidR="008074F4" w:rsidRPr="00A808FD" w:rsidRDefault="00EA1C9D" w:rsidP="00EA1C9D">
      <w:pPr>
        <w:rPr>
          <w:rFonts w:ascii="Arial" w:hAnsi="Arial" w:cs="Arial"/>
        </w:rPr>
      </w:pPr>
      <w:r w:rsidRPr="00A808FD">
        <w:rPr>
          <w:rFonts w:ascii="Arial" w:hAnsi="Arial" w:cs="Arial"/>
        </w:rPr>
        <w:t xml:space="preserve">This Travel Policy sets out &lt;Company Name’s&gt; guidelines for all employees in relation to booking travel for business purposes. </w:t>
      </w:r>
      <w:r w:rsidR="008074F4" w:rsidRPr="00A808FD">
        <w:rPr>
          <w:rFonts w:ascii="Arial" w:hAnsi="Arial" w:cs="Arial"/>
        </w:rPr>
        <w:t xml:space="preserve">This </w:t>
      </w:r>
      <w:r w:rsidRPr="00A808FD">
        <w:rPr>
          <w:rFonts w:ascii="Arial" w:hAnsi="Arial" w:cs="Arial"/>
        </w:rPr>
        <w:t>Travel Policy governs all travel authoris</w:t>
      </w:r>
      <w:r w:rsidR="008074F4" w:rsidRPr="00A808FD">
        <w:rPr>
          <w:rFonts w:ascii="Arial" w:hAnsi="Arial" w:cs="Arial"/>
        </w:rPr>
        <w:t xml:space="preserve">ed by the </w:t>
      </w:r>
      <w:r w:rsidRPr="00A808FD">
        <w:rPr>
          <w:rFonts w:ascii="Arial" w:hAnsi="Arial" w:cs="Arial"/>
        </w:rPr>
        <w:t>&lt;C</w:t>
      </w:r>
      <w:r w:rsidR="008074F4" w:rsidRPr="00A808FD">
        <w:rPr>
          <w:rFonts w:ascii="Arial" w:hAnsi="Arial" w:cs="Arial"/>
        </w:rPr>
        <w:t>ompany</w:t>
      </w:r>
      <w:r w:rsidRPr="00A808FD">
        <w:rPr>
          <w:rFonts w:ascii="Arial" w:hAnsi="Arial" w:cs="Arial"/>
        </w:rPr>
        <w:t xml:space="preserve"> Name&gt;</w:t>
      </w:r>
      <w:r w:rsidR="008074F4" w:rsidRPr="00A808FD">
        <w:rPr>
          <w:rFonts w:ascii="Arial" w:hAnsi="Arial" w:cs="Arial"/>
        </w:rPr>
        <w:t>, regardless of the nature of business.  It applies equally to all employees and non-employees who travel on the company’s behalf.  However, departments and authorizers may choose to impose more restrictive standards due to trends,</w:t>
      </w:r>
      <w:r w:rsidRPr="00A808FD">
        <w:rPr>
          <w:rFonts w:ascii="Arial" w:hAnsi="Arial" w:cs="Arial"/>
        </w:rPr>
        <w:t xml:space="preserve"> budgets or additional control.</w:t>
      </w:r>
      <w:r w:rsidR="008074F4" w:rsidRPr="00A808FD">
        <w:rPr>
          <w:rFonts w:ascii="Arial" w:hAnsi="Arial" w:cs="Arial"/>
        </w:rPr>
        <w:t xml:space="preserve"> These additional restrictions may be notified and imposed </w:t>
      </w:r>
      <w:r w:rsidRPr="00A808FD">
        <w:rPr>
          <w:rFonts w:ascii="Arial" w:hAnsi="Arial" w:cs="Arial"/>
        </w:rPr>
        <w:t>at the discretion of management at any time.</w:t>
      </w:r>
    </w:p>
    <w:p w14:paraId="3D6D076B" w14:textId="77777777" w:rsidR="00EA1C9D" w:rsidRPr="00A808FD" w:rsidRDefault="00EA1C9D" w:rsidP="00EA1C9D">
      <w:pPr>
        <w:rPr>
          <w:rFonts w:ascii="Arial" w:hAnsi="Arial" w:cs="Arial"/>
        </w:rPr>
      </w:pPr>
    </w:p>
    <w:p w14:paraId="1AC2610D" w14:textId="77777777" w:rsidR="00EA1C9D" w:rsidRPr="00A808FD" w:rsidRDefault="00EA1C9D" w:rsidP="00EA1C9D">
      <w:pPr>
        <w:rPr>
          <w:rFonts w:ascii="Arial" w:hAnsi="Arial" w:cs="Arial"/>
        </w:rPr>
      </w:pPr>
      <w:r w:rsidRPr="00A808FD">
        <w:rPr>
          <w:rFonts w:ascii="Arial" w:hAnsi="Arial" w:cs="Arial"/>
        </w:rPr>
        <w:t>This policy is designed to be easy to understand and all employees should familiarise themselves with this policy before making any travel arrangements. If you have any queries or if anything is unclear, please speak to your Line Manager for clarification.</w:t>
      </w:r>
    </w:p>
    <w:p w14:paraId="2E11E6A6" w14:textId="77777777" w:rsidR="00EA1C9D" w:rsidRPr="00A808FD" w:rsidRDefault="00EA1C9D" w:rsidP="00EA1C9D">
      <w:pPr>
        <w:rPr>
          <w:rFonts w:ascii="Arial" w:hAnsi="Arial" w:cs="Arial"/>
        </w:rPr>
      </w:pPr>
    </w:p>
    <w:p w14:paraId="7FCA273F" w14:textId="77777777" w:rsidR="008074F4" w:rsidRPr="00A808FD" w:rsidRDefault="00546B63" w:rsidP="00196BF7">
      <w:pPr>
        <w:pStyle w:val="Heading1"/>
        <w:rPr>
          <w:rFonts w:ascii="Arial" w:hAnsi="Arial" w:cs="Arial"/>
        </w:rPr>
      </w:pPr>
      <w:bookmarkStart w:id="3" w:name="_Toc458603026"/>
      <w:r w:rsidRPr="00A808FD">
        <w:rPr>
          <w:rFonts w:ascii="Arial" w:hAnsi="Arial" w:cs="Arial"/>
        </w:rPr>
        <w:t>Booking Travel</w:t>
      </w:r>
      <w:bookmarkEnd w:id="3"/>
      <w:r w:rsidRPr="00A808FD">
        <w:rPr>
          <w:rFonts w:ascii="Arial" w:hAnsi="Arial" w:cs="Arial"/>
        </w:rPr>
        <w:t xml:space="preserve"> </w:t>
      </w:r>
    </w:p>
    <w:p w14:paraId="09509DE4" w14:textId="77777777" w:rsidR="00DA3C30" w:rsidRPr="00A808FD" w:rsidRDefault="00196BF7" w:rsidP="00196BF7">
      <w:pPr>
        <w:rPr>
          <w:rFonts w:ascii="Arial" w:hAnsi="Arial" w:cs="Arial"/>
        </w:rPr>
      </w:pPr>
      <w:r w:rsidRPr="00A808FD">
        <w:rPr>
          <w:rFonts w:ascii="Arial" w:hAnsi="Arial" w:cs="Arial"/>
        </w:rPr>
        <w:t>&lt;Company Name’s&gt; preferred travel management c</w:t>
      </w:r>
      <w:r w:rsidR="008074F4" w:rsidRPr="00A808FD">
        <w:rPr>
          <w:rFonts w:ascii="Arial" w:hAnsi="Arial" w:cs="Arial"/>
        </w:rPr>
        <w:t xml:space="preserve">ompany is </w:t>
      </w:r>
      <w:r w:rsidR="00DA3C30" w:rsidRPr="00A808FD">
        <w:rPr>
          <w:rFonts w:ascii="Arial" w:hAnsi="Arial" w:cs="Arial"/>
        </w:rPr>
        <w:t xml:space="preserve">&lt;Insert travel management company&gt;. </w:t>
      </w:r>
    </w:p>
    <w:p w14:paraId="74C5ECFF" w14:textId="77777777" w:rsidR="00DA3C30" w:rsidRPr="00A808FD" w:rsidRDefault="00DA3C30" w:rsidP="00DA3C30">
      <w:pPr>
        <w:pStyle w:val="TOC1"/>
        <w:rPr>
          <w:rFonts w:ascii="Arial" w:hAnsi="Arial" w:cs="Arial"/>
        </w:rPr>
      </w:pPr>
      <w:r w:rsidRPr="00A808FD">
        <w:rPr>
          <w:rFonts w:ascii="Arial" w:hAnsi="Arial" w:cs="Arial"/>
        </w:rPr>
        <w:t>Contact Details</w:t>
      </w:r>
    </w:p>
    <w:p w14:paraId="6821E32D" w14:textId="77777777" w:rsidR="00DA3C30" w:rsidRPr="00A808FD" w:rsidRDefault="000F2063" w:rsidP="00DA3C30">
      <w:pPr>
        <w:rPr>
          <w:rFonts w:ascii="Arial" w:hAnsi="Arial" w:cs="Arial"/>
          <w:color w:val="5B9BD5" w:themeColor="accent1"/>
        </w:rPr>
      </w:pPr>
      <w:r w:rsidRPr="00A808FD">
        <w:rPr>
          <w:rFonts w:ascii="Arial" w:hAnsi="Arial" w:cs="Arial"/>
          <w:color w:val="662D91"/>
        </w:rPr>
        <w:br/>
      </w:r>
      <w:r w:rsidR="00DA3C30" w:rsidRPr="00A808FD">
        <w:rPr>
          <w:rFonts w:ascii="Arial" w:hAnsi="Arial" w:cs="Arial"/>
          <w:color w:val="5B9BD5" w:themeColor="accent1"/>
        </w:rPr>
        <w:t>&lt;Insert address and contact details of travel management company&gt;</w:t>
      </w:r>
    </w:p>
    <w:p w14:paraId="77152EF4" w14:textId="77777777" w:rsidR="00DA3C30" w:rsidRPr="00A808FD" w:rsidRDefault="00DA3C30" w:rsidP="00DA3C30">
      <w:pPr>
        <w:rPr>
          <w:rFonts w:ascii="Arial" w:hAnsi="Arial" w:cs="Arial"/>
        </w:rPr>
      </w:pPr>
    </w:p>
    <w:p w14:paraId="02B73F47" w14:textId="77777777" w:rsidR="00DA3C30" w:rsidRPr="00A808FD" w:rsidRDefault="00DA3C30" w:rsidP="00196BF7">
      <w:pPr>
        <w:rPr>
          <w:rFonts w:ascii="Arial" w:hAnsi="Arial" w:cs="Arial"/>
        </w:rPr>
      </w:pPr>
      <w:r w:rsidRPr="00A808FD">
        <w:rPr>
          <w:rFonts w:ascii="Arial" w:hAnsi="Arial" w:cs="Arial"/>
        </w:rPr>
        <w:t>Address:</w:t>
      </w:r>
    </w:p>
    <w:p w14:paraId="4B034B5A" w14:textId="77777777" w:rsidR="00DA3C30" w:rsidRPr="00A808FD" w:rsidRDefault="00DA3C30" w:rsidP="00196BF7">
      <w:pPr>
        <w:rPr>
          <w:rFonts w:ascii="Arial" w:hAnsi="Arial" w:cs="Arial"/>
        </w:rPr>
      </w:pPr>
      <w:r w:rsidRPr="00A808FD">
        <w:rPr>
          <w:rFonts w:ascii="Arial" w:hAnsi="Arial" w:cs="Arial"/>
        </w:rPr>
        <w:t>Phone:</w:t>
      </w:r>
    </w:p>
    <w:p w14:paraId="586E9D41" w14:textId="77777777" w:rsidR="00DA3C30" w:rsidRPr="00A808FD" w:rsidRDefault="00DA3C30" w:rsidP="00196BF7">
      <w:pPr>
        <w:rPr>
          <w:rFonts w:ascii="Arial" w:hAnsi="Arial" w:cs="Arial"/>
        </w:rPr>
      </w:pPr>
      <w:r w:rsidRPr="00A808FD">
        <w:rPr>
          <w:rFonts w:ascii="Arial" w:hAnsi="Arial" w:cs="Arial"/>
        </w:rPr>
        <w:t>Email:</w:t>
      </w:r>
    </w:p>
    <w:p w14:paraId="2693A420" w14:textId="77777777" w:rsidR="00DA3C30" w:rsidRPr="00A808FD" w:rsidRDefault="00DA3C30" w:rsidP="00196BF7">
      <w:pPr>
        <w:rPr>
          <w:rFonts w:ascii="Arial" w:hAnsi="Arial" w:cs="Arial"/>
        </w:rPr>
      </w:pPr>
      <w:r w:rsidRPr="00A808FD">
        <w:rPr>
          <w:rFonts w:ascii="Arial" w:hAnsi="Arial" w:cs="Arial"/>
        </w:rPr>
        <w:t>Website:</w:t>
      </w:r>
    </w:p>
    <w:p w14:paraId="090C2D7B" w14:textId="77777777" w:rsidR="00DA3C30" w:rsidRPr="00A808FD" w:rsidRDefault="00DA3C30" w:rsidP="00196BF7">
      <w:pPr>
        <w:rPr>
          <w:rFonts w:ascii="Arial" w:hAnsi="Arial" w:cs="Arial"/>
        </w:rPr>
      </w:pPr>
    </w:p>
    <w:p w14:paraId="33397098" w14:textId="77777777" w:rsidR="008074F4" w:rsidRPr="00A808FD" w:rsidRDefault="00DA3C30" w:rsidP="00196BF7">
      <w:pPr>
        <w:rPr>
          <w:rFonts w:ascii="Arial" w:hAnsi="Arial" w:cs="Arial"/>
        </w:rPr>
      </w:pPr>
      <w:r w:rsidRPr="00A808FD">
        <w:rPr>
          <w:rFonts w:ascii="Arial" w:hAnsi="Arial" w:cs="Arial"/>
        </w:rPr>
        <w:t xml:space="preserve">&lt;Travel Management Company&gt; </w:t>
      </w:r>
      <w:r w:rsidR="008074F4" w:rsidRPr="00A808FD">
        <w:rPr>
          <w:rFonts w:ascii="Arial" w:hAnsi="Arial" w:cs="Arial"/>
        </w:rPr>
        <w:t xml:space="preserve">will assist in the enforcement of this policy and </w:t>
      </w:r>
      <w:r w:rsidRPr="00A808FD">
        <w:rPr>
          <w:rFonts w:ascii="Arial" w:hAnsi="Arial" w:cs="Arial"/>
        </w:rPr>
        <w:t xml:space="preserve">also provide us with management information so the company can monitor its business travel expenditure. </w:t>
      </w:r>
      <w:r w:rsidR="008074F4" w:rsidRPr="00A808FD">
        <w:rPr>
          <w:rFonts w:ascii="Arial" w:hAnsi="Arial" w:cs="Arial"/>
        </w:rPr>
        <w:t xml:space="preserve">It is a company requirement that all travel arrangements are confirmed with </w:t>
      </w:r>
      <w:r w:rsidRPr="00A808FD">
        <w:rPr>
          <w:rFonts w:ascii="Arial" w:hAnsi="Arial" w:cs="Arial"/>
        </w:rPr>
        <w:t xml:space="preserve">&lt;travel management company&gt; </w:t>
      </w:r>
      <w:r w:rsidR="008074F4" w:rsidRPr="00A808FD">
        <w:rPr>
          <w:rFonts w:ascii="Arial" w:hAnsi="Arial" w:cs="Arial"/>
        </w:rPr>
        <w:t xml:space="preserve">and are made in adherence to this Travel Policy in order that financial benefits are maximised. </w:t>
      </w:r>
    </w:p>
    <w:p w14:paraId="3DA157CD" w14:textId="77777777" w:rsidR="00546B63" w:rsidRPr="00A808FD" w:rsidRDefault="00546B63" w:rsidP="00196BF7">
      <w:pPr>
        <w:rPr>
          <w:rFonts w:ascii="Arial" w:hAnsi="Arial" w:cs="Arial"/>
        </w:rPr>
      </w:pPr>
    </w:p>
    <w:p w14:paraId="71B2327B" w14:textId="77777777" w:rsidR="00546B63" w:rsidRPr="00A808FD" w:rsidRDefault="0013612B" w:rsidP="00451C8B">
      <w:pPr>
        <w:rPr>
          <w:rFonts w:ascii="Arial" w:hAnsi="Arial" w:cs="Arial"/>
        </w:rPr>
      </w:pPr>
      <w:r w:rsidRPr="00A808FD">
        <w:rPr>
          <w:rFonts w:ascii="Arial" w:hAnsi="Arial" w:cs="Arial"/>
        </w:rPr>
        <w:t xml:space="preserve">&lt;Travel Management Company&gt; </w:t>
      </w:r>
      <w:r w:rsidR="00546B63" w:rsidRPr="00A808FD">
        <w:rPr>
          <w:rFonts w:ascii="Arial" w:hAnsi="Arial" w:cs="Arial"/>
        </w:rPr>
        <w:t xml:space="preserve">provides a </w:t>
      </w:r>
      <w:r w:rsidR="008666ED" w:rsidRPr="00A808FD">
        <w:rPr>
          <w:rFonts w:ascii="Arial" w:hAnsi="Arial" w:cs="Arial"/>
        </w:rPr>
        <w:t>24-hour</w:t>
      </w:r>
      <w:r w:rsidR="00546B63" w:rsidRPr="00A808FD">
        <w:rPr>
          <w:rFonts w:ascii="Arial" w:hAnsi="Arial" w:cs="Arial"/>
        </w:rPr>
        <w:t xml:space="preserve"> emergency service.  If your travel plans change outside of normal UK office opening hours and urgent assistance is required, you can contact the </w:t>
      </w:r>
      <w:proofErr w:type="gramStart"/>
      <w:r w:rsidR="00546B63" w:rsidRPr="00A808FD">
        <w:rPr>
          <w:rFonts w:ascii="Arial" w:hAnsi="Arial" w:cs="Arial"/>
        </w:rPr>
        <w:t>24 hour</w:t>
      </w:r>
      <w:proofErr w:type="gramEnd"/>
      <w:r w:rsidR="00546B63" w:rsidRPr="00A808FD">
        <w:rPr>
          <w:rFonts w:ascii="Arial" w:hAnsi="Arial" w:cs="Arial"/>
        </w:rPr>
        <w:t xml:space="preserve"> helpline where you will be given any up to date travel advice. This service is available wherever you are in the world, regardless of time of day.  Itineraries can be reviewed, altered and new tickets issued if necessary. </w:t>
      </w:r>
    </w:p>
    <w:p w14:paraId="5C477ECF" w14:textId="77777777" w:rsidR="00546B63" w:rsidRPr="00A808FD" w:rsidRDefault="00546B63" w:rsidP="00196BF7">
      <w:pPr>
        <w:rPr>
          <w:rFonts w:ascii="Arial" w:hAnsi="Arial" w:cs="Arial"/>
        </w:rPr>
      </w:pPr>
    </w:p>
    <w:p w14:paraId="3DD8BB38" w14:textId="77777777" w:rsidR="00A808FD" w:rsidRDefault="00A808FD">
      <w:pPr>
        <w:spacing w:line="240" w:lineRule="auto"/>
        <w:rPr>
          <w:rFonts w:ascii="Arial" w:hAnsi="Arial" w:cs="Arial"/>
          <w:color w:val="662D91"/>
          <w:sz w:val="36"/>
          <w:szCs w:val="36"/>
        </w:rPr>
      </w:pPr>
      <w:bookmarkStart w:id="4" w:name="_Toc458603027"/>
      <w:r>
        <w:rPr>
          <w:rFonts w:ascii="Arial" w:hAnsi="Arial" w:cs="Arial"/>
        </w:rPr>
        <w:br w:type="page"/>
      </w:r>
    </w:p>
    <w:p w14:paraId="3E931C06" w14:textId="77777777" w:rsidR="00DA3C30" w:rsidRPr="00A808FD" w:rsidRDefault="00546B63" w:rsidP="00DA3C30">
      <w:pPr>
        <w:pStyle w:val="Heading1"/>
        <w:rPr>
          <w:rFonts w:ascii="Arial" w:hAnsi="Arial" w:cs="Arial"/>
        </w:rPr>
      </w:pPr>
      <w:r w:rsidRPr="00A808FD">
        <w:rPr>
          <w:rFonts w:ascii="Arial" w:hAnsi="Arial" w:cs="Arial"/>
        </w:rPr>
        <w:lastRenderedPageBreak/>
        <w:t>Paying for Travel</w:t>
      </w:r>
      <w:bookmarkEnd w:id="4"/>
    </w:p>
    <w:p w14:paraId="2CA6F35D" w14:textId="77777777" w:rsidR="00E2711E" w:rsidRPr="00A808FD" w:rsidRDefault="00E2711E" w:rsidP="00DA3C30">
      <w:pPr>
        <w:rPr>
          <w:rFonts w:ascii="Arial" w:hAnsi="Arial" w:cs="Arial"/>
          <w:color w:val="5B9BD5" w:themeColor="accent1"/>
        </w:rPr>
      </w:pPr>
      <w:r w:rsidRPr="00A808FD">
        <w:rPr>
          <w:rFonts w:ascii="Arial" w:hAnsi="Arial" w:cs="Arial"/>
          <w:color w:val="5B9BD5" w:themeColor="accent1"/>
        </w:rPr>
        <w:br/>
        <w:t>Use this section to tell employees how travel is paid for. If you’re using a travel management company, it may all be billed to them or some travellers may have their own corporate cards. We’ve included some examples below.</w:t>
      </w:r>
    </w:p>
    <w:p w14:paraId="1BD300D1" w14:textId="77777777" w:rsidR="00E2711E" w:rsidRPr="00A808FD" w:rsidRDefault="00E2711E" w:rsidP="00DA3C30">
      <w:pPr>
        <w:rPr>
          <w:rFonts w:ascii="Arial" w:hAnsi="Arial" w:cs="Arial"/>
          <w:color w:val="5B9BD5" w:themeColor="accent1"/>
        </w:rPr>
      </w:pPr>
    </w:p>
    <w:p w14:paraId="08D31717" w14:textId="77777777" w:rsidR="00DA3C30" w:rsidRPr="00A808FD" w:rsidRDefault="00C6203E" w:rsidP="00DA3C30">
      <w:pPr>
        <w:rPr>
          <w:rFonts w:ascii="Arial" w:hAnsi="Arial" w:cs="Arial"/>
          <w:color w:val="5B9BD5" w:themeColor="accent1"/>
        </w:rPr>
      </w:pPr>
      <w:r w:rsidRPr="00A808FD">
        <w:rPr>
          <w:rFonts w:ascii="Arial" w:hAnsi="Arial" w:cs="Arial"/>
          <w:color w:val="5B9BD5" w:themeColor="accent1"/>
        </w:rPr>
        <w:t>Delete as appropriate</w:t>
      </w:r>
    </w:p>
    <w:p w14:paraId="25297392" w14:textId="77777777" w:rsidR="00C6203E" w:rsidRPr="00A808FD" w:rsidRDefault="00C6203E" w:rsidP="00DA3C30">
      <w:pPr>
        <w:rPr>
          <w:rFonts w:ascii="Arial" w:hAnsi="Arial" w:cs="Arial"/>
        </w:rPr>
      </w:pPr>
    </w:p>
    <w:p w14:paraId="424373F1" w14:textId="77777777" w:rsidR="00DA3C30" w:rsidRPr="00A808FD" w:rsidRDefault="00C6203E" w:rsidP="00DA3C30">
      <w:pPr>
        <w:rPr>
          <w:rFonts w:ascii="Arial" w:hAnsi="Arial" w:cs="Arial"/>
        </w:rPr>
      </w:pPr>
      <w:r w:rsidRPr="00A808FD">
        <w:rPr>
          <w:rFonts w:ascii="Arial" w:hAnsi="Arial" w:cs="Arial"/>
        </w:rPr>
        <w:t>As part of our agreement with &lt;Travel Management Company&gt;, payment for all business trips will be handled by the travel management company, who invoices &lt;company name&gt; on an agreed basis.</w:t>
      </w:r>
    </w:p>
    <w:p w14:paraId="30C3BE77" w14:textId="77777777" w:rsidR="00C6203E" w:rsidRPr="00A808FD" w:rsidRDefault="00C6203E" w:rsidP="00DA3C30">
      <w:pPr>
        <w:rPr>
          <w:rFonts w:ascii="Arial" w:hAnsi="Arial" w:cs="Arial"/>
        </w:rPr>
      </w:pPr>
    </w:p>
    <w:p w14:paraId="606EB3DE" w14:textId="77777777" w:rsidR="00C6203E" w:rsidRPr="00A808FD" w:rsidRDefault="00C6203E" w:rsidP="00C6203E">
      <w:pPr>
        <w:rPr>
          <w:rFonts w:ascii="Arial" w:hAnsi="Arial" w:cs="Arial"/>
        </w:rPr>
      </w:pPr>
      <w:r w:rsidRPr="00A808FD">
        <w:rPr>
          <w:rFonts w:ascii="Arial" w:hAnsi="Arial" w:cs="Arial"/>
        </w:rPr>
        <w:t xml:space="preserve">All travellers have their own corporate credit card to which all travel expenses should be charged. All receipts should be retained and submitted as part of the expenses process. </w:t>
      </w:r>
    </w:p>
    <w:p w14:paraId="11F74749" w14:textId="77777777" w:rsidR="007566CB" w:rsidRPr="00A808FD" w:rsidRDefault="007566CB" w:rsidP="00C6203E">
      <w:pPr>
        <w:rPr>
          <w:rFonts w:ascii="Arial" w:hAnsi="Arial" w:cs="Arial"/>
        </w:rPr>
      </w:pPr>
    </w:p>
    <w:p w14:paraId="567663C1" w14:textId="77777777" w:rsidR="007566CB" w:rsidRPr="00A808FD" w:rsidRDefault="007566CB" w:rsidP="007566CB">
      <w:pPr>
        <w:rPr>
          <w:rFonts w:ascii="Arial" w:hAnsi="Arial" w:cs="Arial"/>
        </w:rPr>
      </w:pPr>
      <w:r w:rsidRPr="00A808FD">
        <w:rPr>
          <w:rFonts w:ascii="Arial" w:hAnsi="Arial" w:cs="Arial"/>
        </w:rPr>
        <w:t xml:space="preserve">In the event of an emergency, employees may, with the approval of their manager or department head, bear the costs on their own personal credit cards and </w:t>
      </w:r>
      <w:r w:rsidR="00451C8B" w:rsidRPr="00A808FD">
        <w:rPr>
          <w:rFonts w:ascii="Arial" w:hAnsi="Arial" w:cs="Arial"/>
        </w:rPr>
        <w:t xml:space="preserve">claim via the expense process. </w:t>
      </w:r>
    </w:p>
    <w:p w14:paraId="16DDD1B6" w14:textId="77777777" w:rsidR="007566CB" w:rsidRPr="00A808FD" w:rsidRDefault="007566CB" w:rsidP="00C6203E">
      <w:pPr>
        <w:rPr>
          <w:rFonts w:ascii="Arial" w:hAnsi="Arial" w:cs="Arial"/>
        </w:rPr>
      </w:pPr>
    </w:p>
    <w:p w14:paraId="56C2EA7D" w14:textId="77777777" w:rsidR="00C6203E" w:rsidRPr="00A808FD" w:rsidRDefault="00C6203E" w:rsidP="00C6203E">
      <w:pPr>
        <w:pStyle w:val="Heading1"/>
        <w:rPr>
          <w:rFonts w:ascii="Arial" w:hAnsi="Arial" w:cs="Arial"/>
        </w:rPr>
      </w:pPr>
      <w:bookmarkStart w:id="5" w:name="_Toc458603028"/>
      <w:r w:rsidRPr="00A808FD">
        <w:rPr>
          <w:rFonts w:ascii="Arial" w:hAnsi="Arial" w:cs="Arial"/>
        </w:rPr>
        <w:t>Approval Process</w:t>
      </w:r>
      <w:bookmarkEnd w:id="5"/>
    </w:p>
    <w:p w14:paraId="0EAAA02B" w14:textId="77777777" w:rsidR="00E2711E" w:rsidRPr="00A808FD" w:rsidRDefault="00E2711E" w:rsidP="0037120D">
      <w:pPr>
        <w:rPr>
          <w:rFonts w:ascii="Arial" w:hAnsi="Arial" w:cs="Arial"/>
          <w:color w:val="5B9BD5" w:themeColor="accent1"/>
        </w:rPr>
      </w:pPr>
      <w:r w:rsidRPr="00A808FD">
        <w:rPr>
          <w:rFonts w:ascii="Arial" w:hAnsi="Arial" w:cs="Arial"/>
        </w:rPr>
        <w:br/>
      </w:r>
      <w:r w:rsidRPr="00A808FD">
        <w:rPr>
          <w:rFonts w:ascii="Arial" w:hAnsi="Arial" w:cs="Arial"/>
          <w:color w:val="5B9BD5" w:themeColor="accent1"/>
        </w:rPr>
        <w:t>This is where you can insert your approval process. If you’re working with a travel management company, they may ensure all travel is approved via an automated process</w:t>
      </w:r>
      <w:r w:rsidR="000F2063" w:rsidRPr="00A808FD">
        <w:rPr>
          <w:rFonts w:ascii="Arial" w:hAnsi="Arial" w:cs="Arial"/>
          <w:color w:val="5B9BD5" w:themeColor="accent1"/>
        </w:rPr>
        <w:t xml:space="preserve"> or that only certain types of trips need to be approved, such as bookings that don’t comply with the travel policy. We’ve included an example of a basic approval process for you below.</w:t>
      </w:r>
    </w:p>
    <w:p w14:paraId="42CF5488" w14:textId="77777777" w:rsidR="00E2711E" w:rsidRPr="00A808FD" w:rsidRDefault="00E2711E" w:rsidP="0037120D">
      <w:pPr>
        <w:rPr>
          <w:rFonts w:ascii="Arial" w:hAnsi="Arial" w:cs="Arial"/>
        </w:rPr>
      </w:pPr>
    </w:p>
    <w:p w14:paraId="26EAC71D" w14:textId="77777777" w:rsidR="000F2063" w:rsidRPr="00A808FD" w:rsidRDefault="000F2063" w:rsidP="000F2063">
      <w:pPr>
        <w:rPr>
          <w:rFonts w:ascii="Arial" w:hAnsi="Arial" w:cs="Arial"/>
        </w:rPr>
      </w:pPr>
      <w:r w:rsidRPr="00A808FD">
        <w:rPr>
          <w:rFonts w:ascii="Arial" w:hAnsi="Arial" w:cs="Arial"/>
        </w:rPr>
        <w:t>It is the employee’s responsibility to ensure that they have obtained the necessary approval to travel, in writing, on behalf of the company from their manager or department head. The employee is also required to obtain in writing, any and all exceptions to the travel policy as approved by their manager or department head.</w:t>
      </w:r>
    </w:p>
    <w:p w14:paraId="17E577FB" w14:textId="77777777" w:rsidR="000F2063" w:rsidRPr="00A808FD" w:rsidRDefault="000F2063" w:rsidP="000F2063">
      <w:pPr>
        <w:rPr>
          <w:rFonts w:ascii="Arial" w:hAnsi="Arial" w:cs="Arial"/>
        </w:rPr>
      </w:pPr>
      <w:r w:rsidRPr="00A808FD">
        <w:rPr>
          <w:rFonts w:ascii="Arial" w:hAnsi="Arial" w:cs="Arial"/>
        </w:rPr>
        <w:br/>
        <w:t>When approving travel the authorising person must ensure that:</w:t>
      </w:r>
      <w:r w:rsidRPr="00A808FD">
        <w:rPr>
          <w:rFonts w:ascii="Arial" w:hAnsi="Arial" w:cs="Arial"/>
        </w:rPr>
        <w:br/>
      </w:r>
    </w:p>
    <w:p w14:paraId="5938A6DB" w14:textId="77777777" w:rsidR="000F2063" w:rsidRPr="00A808FD" w:rsidRDefault="000F2063" w:rsidP="0049589F">
      <w:pPr>
        <w:pStyle w:val="ListParagraph"/>
        <w:numPr>
          <w:ilvl w:val="0"/>
          <w:numId w:val="1"/>
        </w:numPr>
        <w:rPr>
          <w:rFonts w:ascii="Arial" w:hAnsi="Arial" w:cs="Arial"/>
        </w:rPr>
      </w:pPr>
      <w:r w:rsidRPr="00A808FD">
        <w:rPr>
          <w:rFonts w:ascii="Arial" w:hAnsi="Arial" w:cs="Arial"/>
        </w:rPr>
        <w:t xml:space="preserve">The travel is not to a restricted area </w:t>
      </w:r>
    </w:p>
    <w:p w14:paraId="6D66151E" w14:textId="77777777" w:rsidR="000F2063" w:rsidRPr="00A808FD" w:rsidRDefault="000F2063" w:rsidP="0049589F">
      <w:pPr>
        <w:pStyle w:val="ListParagraph"/>
        <w:numPr>
          <w:ilvl w:val="0"/>
          <w:numId w:val="1"/>
        </w:numPr>
        <w:rPr>
          <w:rFonts w:ascii="Arial" w:hAnsi="Arial" w:cs="Arial"/>
        </w:rPr>
      </w:pPr>
      <w:r w:rsidRPr="00A808FD">
        <w:rPr>
          <w:rFonts w:ascii="Arial" w:hAnsi="Arial" w:cs="Arial"/>
        </w:rPr>
        <w:t>The travel is for official &lt;Company Name&gt; business;</w:t>
      </w:r>
    </w:p>
    <w:p w14:paraId="00451FE1" w14:textId="77777777" w:rsidR="000F2063" w:rsidRPr="00A808FD" w:rsidRDefault="000F2063" w:rsidP="0049589F">
      <w:pPr>
        <w:pStyle w:val="ListParagraph"/>
        <w:numPr>
          <w:ilvl w:val="0"/>
          <w:numId w:val="1"/>
        </w:numPr>
        <w:rPr>
          <w:rFonts w:ascii="Arial" w:hAnsi="Arial" w:cs="Arial"/>
        </w:rPr>
      </w:pPr>
      <w:r w:rsidRPr="00A808FD">
        <w:rPr>
          <w:rFonts w:ascii="Arial" w:hAnsi="Arial" w:cs="Arial"/>
        </w:rPr>
        <w:t>The cost to &lt;Company Name&gt; is minimised;</w:t>
      </w:r>
    </w:p>
    <w:p w14:paraId="76E4B781" w14:textId="77777777" w:rsidR="000F2063" w:rsidRPr="00A808FD" w:rsidRDefault="000F2063" w:rsidP="0049589F">
      <w:pPr>
        <w:pStyle w:val="ListParagraph"/>
        <w:numPr>
          <w:ilvl w:val="0"/>
          <w:numId w:val="1"/>
        </w:numPr>
        <w:rPr>
          <w:rFonts w:ascii="Arial" w:hAnsi="Arial" w:cs="Arial"/>
        </w:rPr>
      </w:pPr>
      <w:r w:rsidRPr="00A808FD">
        <w:rPr>
          <w:rFonts w:ascii="Arial" w:hAnsi="Arial" w:cs="Arial"/>
        </w:rPr>
        <w:t xml:space="preserve">All relevant components of the travel are booked through &lt;Travel Management Company&gt; </w:t>
      </w:r>
    </w:p>
    <w:p w14:paraId="3F60B59E" w14:textId="77777777" w:rsidR="00A808FD" w:rsidRDefault="00A808FD">
      <w:pPr>
        <w:spacing w:line="240" w:lineRule="auto"/>
        <w:rPr>
          <w:rFonts w:ascii="Arial" w:hAnsi="Arial" w:cs="Arial"/>
          <w:color w:val="662D91"/>
          <w:sz w:val="36"/>
          <w:szCs w:val="36"/>
        </w:rPr>
      </w:pPr>
      <w:bookmarkStart w:id="6" w:name="_Toc458603029"/>
      <w:r>
        <w:rPr>
          <w:rFonts w:ascii="Arial" w:hAnsi="Arial" w:cs="Arial"/>
        </w:rPr>
        <w:br w:type="page"/>
      </w:r>
    </w:p>
    <w:p w14:paraId="7C2449E2" w14:textId="77777777" w:rsidR="000F2063" w:rsidRPr="00A808FD" w:rsidRDefault="000F2063" w:rsidP="000F2063">
      <w:pPr>
        <w:pStyle w:val="Heading1"/>
        <w:rPr>
          <w:rFonts w:ascii="Arial" w:hAnsi="Arial" w:cs="Arial"/>
        </w:rPr>
      </w:pPr>
      <w:r w:rsidRPr="00A808FD">
        <w:rPr>
          <w:rFonts w:ascii="Arial" w:hAnsi="Arial" w:cs="Arial"/>
        </w:rPr>
        <w:lastRenderedPageBreak/>
        <w:t>Booking Guidelines</w:t>
      </w:r>
      <w:bookmarkEnd w:id="6"/>
    </w:p>
    <w:p w14:paraId="17335AFD" w14:textId="77777777" w:rsidR="008074F4" w:rsidRPr="00A808FD" w:rsidRDefault="000F2063" w:rsidP="000F2063">
      <w:pPr>
        <w:rPr>
          <w:rFonts w:ascii="Arial" w:hAnsi="Arial" w:cs="Arial"/>
        </w:rPr>
      </w:pPr>
      <w:r w:rsidRPr="00A808FD">
        <w:rPr>
          <w:rFonts w:ascii="Arial" w:hAnsi="Arial" w:cs="Arial"/>
        </w:rPr>
        <w:br/>
      </w:r>
      <w:r w:rsidR="008074F4" w:rsidRPr="00A808FD">
        <w:rPr>
          <w:rFonts w:ascii="Arial" w:hAnsi="Arial" w:cs="Arial"/>
        </w:rPr>
        <w:t>Whilst the needs of the traveller will be taken into account</w:t>
      </w:r>
      <w:r w:rsidRPr="00A808FD">
        <w:rPr>
          <w:rFonts w:ascii="Arial" w:hAnsi="Arial" w:cs="Arial"/>
        </w:rPr>
        <w:t>,</w:t>
      </w:r>
      <w:r w:rsidR="008074F4" w:rsidRPr="00A808FD">
        <w:rPr>
          <w:rFonts w:ascii="Arial" w:hAnsi="Arial" w:cs="Arial"/>
        </w:rPr>
        <w:t xml:space="preserve"> all company travel must be cost and time effective. </w:t>
      </w:r>
      <w:r w:rsidRPr="00A808FD">
        <w:rPr>
          <w:rFonts w:ascii="Arial" w:hAnsi="Arial" w:cs="Arial"/>
        </w:rPr>
        <w:t xml:space="preserve">&lt;Travel Management Company&gt; is </w:t>
      </w:r>
      <w:r w:rsidR="008074F4" w:rsidRPr="00A808FD">
        <w:rPr>
          <w:rFonts w:ascii="Arial" w:hAnsi="Arial" w:cs="Arial"/>
        </w:rPr>
        <w:t>committed to our cost reduction programme and will offer the lowest practical fare</w:t>
      </w:r>
      <w:r w:rsidRPr="00A808FD">
        <w:rPr>
          <w:rFonts w:ascii="Arial" w:hAnsi="Arial" w:cs="Arial"/>
        </w:rPr>
        <w:t>/rat</w:t>
      </w:r>
      <w:r w:rsidR="0013612B" w:rsidRPr="00A808FD">
        <w:rPr>
          <w:rFonts w:ascii="Arial" w:hAnsi="Arial" w:cs="Arial"/>
        </w:rPr>
        <w:t>e</w:t>
      </w:r>
      <w:r w:rsidR="008074F4" w:rsidRPr="00A808FD">
        <w:rPr>
          <w:rFonts w:ascii="Arial" w:hAnsi="Arial" w:cs="Arial"/>
        </w:rPr>
        <w:t xml:space="preserve"> at the time of booking. They will discuss the best options </w:t>
      </w:r>
      <w:r w:rsidR="0013612B" w:rsidRPr="00A808FD">
        <w:rPr>
          <w:rFonts w:ascii="Arial" w:hAnsi="Arial" w:cs="Arial"/>
        </w:rPr>
        <w:t xml:space="preserve">available, including suggesting changes to the itinerary to provide </w:t>
      </w:r>
      <w:r w:rsidR="008074F4" w:rsidRPr="00A808FD">
        <w:rPr>
          <w:rFonts w:ascii="Arial" w:hAnsi="Arial" w:cs="Arial"/>
        </w:rPr>
        <w:t>cost effective alternative</w:t>
      </w:r>
      <w:r w:rsidR="0013612B" w:rsidRPr="00A808FD">
        <w:rPr>
          <w:rFonts w:ascii="Arial" w:hAnsi="Arial" w:cs="Arial"/>
        </w:rPr>
        <w:t>s</w:t>
      </w:r>
      <w:r w:rsidR="008074F4" w:rsidRPr="00A808FD">
        <w:rPr>
          <w:rFonts w:ascii="Arial" w:hAnsi="Arial" w:cs="Arial"/>
        </w:rPr>
        <w:t>.</w:t>
      </w:r>
    </w:p>
    <w:p w14:paraId="2836675D" w14:textId="77777777" w:rsidR="008074F4" w:rsidRPr="00A808FD" w:rsidRDefault="000F2063" w:rsidP="0013612B">
      <w:pPr>
        <w:rPr>
          <w:rFonts w:ascii="Arial" w:hAnsi="Arial" w:cs="Arial"/>
        </w:rPr>
      </w:pPr>
      <w:r w:rsidRPr="00A808FD">
        <w:rPr>
          <w:rFonts w:ascii="Arial" w:hAnsi="Arial" w:cs="Arial"/>
        </w:rPr>
        <w:br/>
      </w:r>
      <w:r w:rsidR="0013612B" w:rsidRPr="00A808FD">
        <w:rPr>
          <w:rFonts w:ascii="Arial" w:hAnsi="Arial" w:cs="Arial"/>
        </w:rPr>
        <w:t>Travelling e</w:t>
      </w:r>
      <w:r w:rsidR="008074F4" w:rsidRPr="00A808FD">
        <w:rPr>
          <w:rFonts w:ascii="Arial" w:hAnsi="Arial" w:cs="Arial"/>
        </w:rPr>
        <w:t xml:space="preserve">mployees must help to </w:t>
      </w:r>
      <w:r w:rsidR="0013612B" w:rsidRPr="00A808FD">
        <w:rPr>
          <w:rFonts w:ascii="Arial" w:hAnsi="Arial" w:cs="Arial"/>
        </w:rPr>
        <w:t>reduce travel costs by:</w:t>
      </w:r>
      <w:r w:rsidR="0013612B" w:rsidRPr="00A808FD">
        <w:rPr>
          <w:rFonts w:ascii="Arial" w:hAnsi="Arial" w:cs="Arial"/>
        </w:rPr>
        <w:br/>
      </w:r>
    </w:p>
    <w:p w14:paraId="4A283141" w14:textId="77777777" w:rsidR="008074F4" w:rsidRPr="00A808FD" w:rsidRDefault="008074F4" w:rsidP="0049589F">
      <w:pPr>
        <w:pStyle w:val="ListParagraph"/>
        <w:numPr>
          <w:ilvl w:val="0"/>
          <w:numId w:val="1"/>
        </w:numPr>
        <w:rPr>
          <w:rFonts w:ascii="Arial" w:hAnsi="Arial" w:cs="Arial"/>
        </w:rPr>
      </w:pPr>
      <w:r w:rsidRPr="00A808FD">
        <w:rPr>
          <w:rFonts w:ascii="Arial" w:hAnsi="Arial" w:cs="Arial"/>
        </w:rPr>
        <w:t>Planning well in advance wherever possible – this will ensure the best prices are obtained</w:t>
      </w:r>
    </w:p>
    <w:p w14:paraId="02F6559F" w14:textId="77777777" w:rsidR="008074F4" w:rsidRPr="00A808FD" w:rsidRDefault="008074F4" w:rsidP="0049589F">
      <w:pPr>
        <w:pStyle w:val="ListParagraph"/>
        <w:numPr>
          <w:ilvl w:val="0"/>
          <w:numId w:val="1"/>
        </w:numPr>
        <w:rPr>
          <w:rFonts w:ascii="Arial" w:hAnsi="Arial" w:cs="Arial"/>
        </w:rPr>
      </w:pPr>
      <w:r w:rsidRPr="00A808FD">
        <w:rPr>
          <w:rFonts w:ascii="Arial" w:hAnsi="Arial" w:cs="Arial"/>
        </w:rPr>
        <w:t xml:space="preserve">Planning travel with as much certainty as possible – open tickets are expensive and should be avoided. </w:t>
      </w:r>
    </w:p>
    <w:p w14:paraId="3F3F616B" w14:textId="77777777" w:rsidR="008074F4" w:rsidRPr="00A808FD" w:rsidRDefault="008074F4" w:rsidP="0049589F">
      <w:pPr>
        <w:pStyle w:val="ListParagraph"/>
        <w:numPr>
          <w:ilvl w:val="0"/>
          <w:numId w:val="1"/>
        </w:numPr>
        <w:rPr>
          <w:rFonts w:ascii="Arial" w:hAnsi="Arial" w:cs="Arial"/>
        </w:rPr>
      </w:pPr>
      <w:r w:rsidRPr="00A808FD">
        <w:rPr>
          <w:rFonts w:ascii="Arial" w:hAnsi="Arial" w:cs="Arial"/>
        </w:rPr>
        <w:t>Be flexible for lower fares – if possible plan the trip around lower fare availability and then agree the meeting time.</w:t>
      </w:r>
    </w:p>
    <w:p w14:paraId="7D892999" w14:textId="77777777" w:rsidR="008074F4" w:rsidRPr="00A808FD" w:rsidRDefault="008074F4" w:rsidP="0049589F">
      <w:pPr>
        <w:pStyle w:val="ListParagraph"/>
        <w:numPr>
          <w:ilvl w:val="0"/>
          <w:numId w:val="1"/>
        </w:numPr>
        <w:rPr>
          <w:rFonts w:ascii="Arial" w:hAnsi="Arial" w:cs="Arial"/>
        </w:rPr>
      </w:pPr>
      <w:r w:rsidRPr="00A808FD">
        <w:rPr>
          <w:rFonts w:ascii="Arial" w:hAnsi="Arial" w:cs="Arial"/>
        </w:rPr>
        <w:t>Discuss travel arrangements – this will assist with the itinerary and ensure that promotional fares are taken advantage of where possible.</w:t>
      </w:r>
    </w:p>
    <w:p w14:paraId="120DE0B9" w14:textId="77777777" w:rsidR="00E645A6" w:rsidRPr="00A808FD" w:rsidRDefault="004F6A7A" w:rsidP="000F2063">
      <w:pPr>
        <w:pStyle w:val="Heading2"/>
        <w:rPr>
          <w:rFonts w:ascii="Arial" w:hAnsi="Arial" w:cs="Arial"/>
        </w:rPr>
      </w:pPr>
      <w:bookmarkStart w:id="7" w:name="_Toc458603030"/>
      <w:r w:rsidRPr="00A808FD">
        <w:rPr>
          <w:rFonts w:ascii="Arial" w:hAnsi="Arial" w:cs="Arial"/>
        </w:rPr>
        <w:br/>
      </w:r>
      <w:r w:rsidR="00E645A6" w:rsidRPr="00A808FD">
        <w:rPr>
          <w:rFonts w:ascii="Arial" w:hAnsi="Arial" w:cs="Arial"/>
        </w:rPr>
        <w:t>Flights</w:t>
      </w:r>
      <w:bookmarkEnd w:id="7"/>
    </w:p>
    <w:p w14:paraId="3972E2B6" w14:textId="77777777" w:rsidR="008074F4" w:rsidRPr="00A808FD" w:rsidRDefault="004F6A7A" w:rsidP="000F2063">
      <w:pPr>
        <w:rPr>
          <w:rFonts w:ascii="Arial" w:hAnsi="Arial" w:cs="Arial"/>
        </w:rPr>
      </w:pPr>
      <w:r w:rsidRPr="00A808FD">
        <w:rPr>
          <w:rFonts w:ascii="Arial" w:hAnsi="Arial" w:cs="Arial"/>
        </w:rPr>
        <w:br/>
      </w:r>
      <w:r w:rsidR="008074F4" w:rsidRPr="00A808FD">
        <w:rPr>
          <w:rFonts w:ascii="Arial" w:hAnsi="Arial" w:cs="Arial"/>
        </w:rPr>
        <w:t>As a general rule</w:t>
      </w:r>
      <w:r w:rsidR="000F2063" w:rsidRPr="00A808FD">
        <w:rPr>
          <w:rFonts w:ascii="Arial" w:hAnsi="Arial" w:cs="Arial"/>
        </w:rPr>
        <w:t>,</w:t>
      </w:r>
      <w:r w:rsidR="008074F4" w:rsidRPr="00A808FD">
        <w:rPr>
          <w:rFonts w:ascii="Arial" w:hAnsi="Arial" w:cs="Arial"/>
        </w:rPr>
        <w:t xml:space="preserve"> members of staff should </w:t>
      </w:r>
      <w:r w:rsidR="000F2063" w:rsidRPr="00A808FD">
        <w:rPr>
          <w:rFonts w:ascii="Arial" w:hAnsi="Arial" w:cs="Arial"/>
        </w:rPr>
        <w:t xml:space="preserve">book the most cost effective option. </w:t>
      </w:r>
    </w:p>
    <w:p w14:paraId="0770413A" w14:textId="77777777" w:rsidR="008074F4" w:rsidRPr="00A808FD" w:rsidRDefault="008074F4" w:rsidP="000F2063">
      <w:pPr>
        <w:rPr>
          <w:rFonts w:ascii="Arial" w:hAnsi="Arial" w:cs="Arial"/>
        </w:rPr>
      </w:pPr>
    </w:p>
    <w:p w14:paraId="78831121" w14:textId="77777777" w:rsidR="008074F4" w:rsidRPr="00A808FD" w:rsidRDefault="008074F4" w:rsidP="0049589F">
      <w:pPr>
        <w:pStyle w:val="ListParagraph"/>
        <w:numPr>
          <w:ilvl w:val="0"/>
          <w:numId w:val="1"/>
        </w:numPr>
        <w:rPr>
          <w:rFonts w:ascii="Arial" w:hAnsi="Arial" w:cs="Arial"/>
        </w:rPr>
      </w:pPr>
      <w:r w:rsidRPr="00A808FD">
        <w:rPr>
          <w:rFonts w:ascii="Arial" w:hAnsi="Arial" w:cs="Arial"/>
        </w:rPr>
        <w:t xml:space="preserve">Flights less than 6 hour’s duration – Staff should travel in Economy Class </w:t>
      </w:r>
    </w:p>
    <w:p w14:paraId="57350EA1" w14:textId="77777777" w:rsidR="004B0DA5" w:rsidRPr="00A808FD" w:rsidRDefault="008074F4" w:rsidP="0049589F">
      <w:pPr>
        <w:pStyle w:val="ListParagraph"/>
        <w:numPr>
          <w:ilvl w:val="0"/>
          <w:numId w:val="1"/>
        </w:numPr>
        <w:rPr>
          <w:rFonts w:ascii="Arial" w:hAnsi="Arial" w:cs="Arial"/>
        </w:rPr>
      </w:pPr>
      <w:r w:rsidRPr="00A808FD">
        <w:rPr>
          <w:rFonts w:ascii="Arial" w:hAnsi="Arial" w:cs="Arial"/>
        </w:rPr>
        <w:t>Flights more than 6 hour’s duration – Staff may travel in Premium Economy or Business Class subject to approval of line manager.</w:t>
      </w:r>
    </w:p>
    <w:p w14:paraId="297F2935" w14:textId="77777777" w:rsidR="004B0DA5" w:rsidRPr="00A808FD" w:rsidRDefault="004B0DA5" w:rsidP="0049589F">
      <w:pPr>
        <w:pStyle w:val="ListParagraph"/>
        <w:numPr>
          <w:ilvl w:val="0"/>
          <w:numId w:val="1"/>
        </w:numPr>
        <w:rPr>
          <w:rFonts w:ascii="Arial" w:hAnsi="Arial" w:cs="Arial"/>
        </w:rPr>
      </w:pPr>
      <w:r w:rsidRPr="00A808FD">
        <w:rPr>
          <w:rFonts w:ascii="Arial" w:hAnsi="Arial" w:cs="Arial"/>
        </w:rPr>
        <w:t>If you are required to travel in excess of 15 hours duration in a 48 hour period you may seek authorisation to travel business class</w:t>
      </w:r>
      <w:r w:rsidR="000F2063" w:rsidRPr="00A808FD">
        <w:rPr>
          <w:rFonts w:ascii="Arial" w:hAnsi="Arial" w:cs="Arial"/>
        </w:rPr>
        <w:br/>
      </w:r>
    </w:p>
    <w:p w14:paraId="0E5C8D41" w14:textId="77777777" w:rsidR="008074F4" w:rsidRPr="00A808FD" w:rsidRDefault="008074F4" w:rsidP="0013612B">
      <w:pPr>
        <w:rPr>
          <w:rFonts w:ascii="Arial" w:hAnsi="Arial" w:cs="Arial"/>
        </w:rPr>
      </w:pPr>
      <w:r w:rsidRPr="00A808FD">
        <w:rPr>
          <w:rFonts w:ascii="Arial" w:hAnsi="Arial" w:cs="Arial"/>
        </w:rPr>
        <w:t xml:space="preserve">Indirect flights must be checked for fare comparison to direct flights; often an indirect service will be much more cost effective. This does depend on departure and arrival times, if an indirect service is much cheaper and arrives within a </w:t>
      </w:r>
      <w:r w:rsidR="008666ED" w:rsidRPr="00A808FD">
        <w:rPr>
          <w:rFonts w:ascii="Arial" w:hAnsi="Arial" w:cs="Arial"/>
        </w:rPr>
        <w:t>2-hour</w:t>
      </w:r>
      <w:r w:rsidRPr="00A808FD">
        <w:rPr>
          <w:rFonts w:ascii="Arial" w:hAnsi="Arial" w:cs="Arial"/>
        </w:rPr>
        <w:t xml:space="preserve"> window of the direct service the lower cost flight should be taken.  </w:t>
      </w:r>
    </w:p>
    <w:p w14:paraId="0FA3B688" w14:textId="77777777" w:rsidR="007566CB" w:rsidRPr="00A808FD" w:rsidRDefault="007566CB" w:rsidP="007566CB">
      <w:pPr>
        <w:ind w:left="360"/>
        <w:rPr>
          <w:rFonts w:ascii="Arial" w:eastAsia="Times New Roman" w:hAnsi="Arial" w:cs="Arial"/>
          <w:szCs w:val="20"/>
        </w:rPr>
      </w:pPr>
    </w:p>
    <w:p w14:paraId="169E3090" w14:textId="77777777" w:rsidR="007566CB" w:rsidRPr="00A808FD" w:rsidRDefault="007566CB" w:rsidP="0013612B">
      <w:pPr>
        <w:rPr>
          <w:rFonts w:ascii="Arial" w:hAnsi="Arial" w:cs="Arial"/>
        </w:rPr>
      </w:pPr>
      <w:r w:rsidRPr="00A808FD">
        <w:rPr>
          <w:rFonts w:ascii="Arial" w:hAnsi="Arial" w:cs="Arial"/>
        </w:rPr>
        <w:t>Unless unavoidable, it is recommended that not more than five employees from the same business unit travel in the same aircraft. If the employees are VP or higher level no more than three from the same business unit should travel together.</w:t>
      </w:r>
    </w:p>
    <w:p w14:paraId="4DB9BDC8" w14:textId="77777777" w:rsidR="004F6A7A" w:rsidRPr="00A808FD" w:rsidRDefault="004F6A7A" w:rsidP="00E645A6">
      <w:pPr>
        <w:pStyle w:val="Heading3"/>
        <w:rPr>
          <w:rFonts w:ascii="Arial" w:hAnsi="Arial" w:cs="Arial"/>
        </w:rPr>
      </w:pPr>
      <w:bookmarkStart w:id="8" w:name="_Toc458603032"/>
    </w:p>
    <w:p w14:paraId="69B287B5" w14:textId="77777777" w:rsidR="008074F4" w:rsidRPr="00A808FD" w:rsidRDefault="008074F4" w:rsidP="00E645A6">
      <w:pPr>
        <w:pStyle w:val="Heading3"/>
        <w:rPr>
          <w:rFonts w:ascii="Arial" w:hAnsi="Arial" w:cs="Arial"/>
        </w:rPr>
      </w:pPr>
      <w:r w:rsidRPr="00A808FD">
        <w:rPr>
          <w:rFonts w:ascii="Arial" w:hAnsi="Arial" w:cs="Arial"/>
        </w:rPr>
        <w:lastRenderedPageBreak/>
        <w:t>Personal Airline Reward Schemes</w:t>
      </w:r>
      <w:bookmarkEnd w:id="8"/>
    </w:p>
    <w:p w14:paraId="010D13BC" w14:textId="77777777" w:rsidR="008074F4" w:rsidRPr="00A808FD" w:rsidRDefault="004B0DA5" w:rsidP="004B0DA5">
      <w:pPr>
        <w:rPr>
          <w:rFonts w:ascii="Arial" w:hAnsi="Arial" w:cs="Arial"/>
        </w:rPr>
      </w:pPr>
      <w:r w:rsidRPr="00A808FD">
        <w:rPr>
          <w:rFonts w:ascii="Arial" w:hAnsi="Arial" w:cs="Arial"/>
        </w:rPr>
        <w:br/>
      </w:r>
      <w:r w:rsidR="008074F4" w:rsidRPr="00A808FD">
        <w:rPr>
          <w:rFonts w:ascii="Arial" w:hAnsi="Arial" w:cs="Arial"/>
        </w:rPr>
        <w:t xml:space="preserve">Frequent Flyer cards can be applied for and membership numbers added to your flight reservations in order to receive personal airline points. </w:t>
      </w:r>
    </w:p>
    <w:p w14:paraId="6DBAB2C4" w14:textId="77777777" w:rsidR="008074F4" w:rsidRPr="00A808FD" w:rsidRDefault="008074F4" w:rsidP="004B0DA5">
      <w:pPr>
        <w:rPr>
          <w:rFonts w:ascii="Arial" w:hAnsi="Arial" w:cs="Arial"/>
        </w:rPr>
      </w:pPr>
    </w:p>
    <w:p w14:paraId="2E68EE22" w14:textId="77777777" w:rsidR="008074F4" w:rsidRPr="00A808FD" w:rsidRDefault="008074F4" w:rsidP="004B0DA5">
      <w:pPr>
        <w:rPr>
          <w:rFonts w:ascii="Arial" w:hAnsi="Arial" w:cs="Arial"/>
          <w:u w:val="single"/>
        </w:rPr>
      </w:pPr>
      <w:r w:rsidRPr="00A808FD">
        <w:rPr>
          <w:rFonts w:ascii="Arial" w:hAnsi="Arial" w:cs="Arial"/>
          <w:u w:val="single"/>
        </w:rPr>
        <w:t>Please note airlines offering reward schemes should not take preference ove</w:t>
      </w:r>
      <w:r w:rsidR="004B0DA5" w:rsidRPr="00A808FD">
        <w:rPr>
          <w:rFonts w:ascii="Arial" w:hAnsi="Arial" w:cs="Arial"/>
          <w:u w:val="single"/>
        </w:rPr>
        <w:t>r airlines offering lower fares.</w:t>
      </w:r>
    </w:p>
    <w:p w14:paraId="0A846725" w14:textId="77777777" w:rsidR="007566CB" w:rsidRPr="00A808FD" w:rsidRDefault="007566CB" w:rsidP="004B0DA5">
      <w:pPr>
        <w:rPr>
          <w:rFonts w:ascii="Arial" w:hAnsi="Arial" w:cs="Arial"/>
          <w:u w:val="single"/>
        </w:rPr>
      </w:pPr>
    </w:p>
    <w:p w14:paraId="1475B349" w14:textId="77777777" w:rsidR="00546B63" w:rsidRPr="00A808FD" w:rsidRDefault="00546B63" w:rsidP="0013612B">
      <w:pPr>
        <w:pStyle w:val="Heading3"/>
        <w:rPr>
          <w:rFonts w:ascii="Arial" w:hAnsi="Arial" w:cs="Arial"/>
        </w:rPr>
      </w:pPr>
      <w:bookmarkStart w:id="9" w:name="_Toc458603033"/>
      <w:r w:rsidRPr="00A808FD">
        <w:rPr>
          <w:rFonts w:ascii="Arial" w:hAnsi="Arial" w:cs="Arial"/>
        </w:rPr>
        <w:t>Luggage Restrictions</w:t>
      </w:r>
      <w:bookmarkEnd w:id="9"/>
    </w:p>
    <w:p w14:paraId="026BBDE2" w14:textId="77777777" w:rsidR="00546B63" w:rsidRPr="00A808FD" w:rsidRDefault="004F6A7A" w:rsidP="0013612B">
      <w:pPr>
        <w:rPr>
          <w:rFonts w:ascii="Arial" w:hAnsi="Arial" w:cs="Arial"/>
        </w:rPr>
      </w:pPr>
      <w:r w:rsidRPr="00A808FD">
        <w:rPr>
          <w:rFonts w:ascii="Arial" w:hAnsi="Arial" w:cs="Arial"/>
        </w:rPr>
        <w:br/>
      </w:r>
      <w:proofErr w:type="gramStart"/>
      <w:r w:rsidR="00546B63" w:rsidRPr="00A808FD">
        <w:rPr>
          <w:rFonts w:ascii="Arial" w:hAnsi="Arial" w:cs="Arial"/>
        </w:rPr>
        <w:t>Generally</w:t>
      </w:r>
      <w:proofErr w:type="gramEnd"/>
      <w:r w:rsidR="00546B63" w:rsidRPr="00A808FD">
        <w:rPr>
          <w:rFonts w:ascii="Arial" w:hAnsi="Arial" w:cs="Arial"/>
        </w:rPr>
        <w:t xml:space="preserve"> one piece of hand luggage is allowed and one bag to be checked in.  </w:t>
      </w:r>
      <w:r w:rsidR="00281DC6" w:rsidRPr="00A808FD">
        <w:rPr>
          <w:rFonts w:ascii="Arial" w:hAnsi="Arial" w:cs="Arial"/>
        </w:rPr>
        <w:t>T</w:t>
      </w:r>
      <w:r w:rsidR="00546B63" w:rsidRPr="00A808FD">
        <w:rPr>
          <w:rFonts w:ascii="Arial" w:hAnsi="Arial" w:cs="Arial"/>
        </w:rPr>
        <w:t xml:space="preserve">his will vary depending on the airline so be sure to check before travel.  Baggage allowance will be shown on your E tickets or flight confirmation.  </w:t>
      </w:r>
    </w:p>
    <w:p w14:paraId="7A6029B7" w14:textId="77777777" w:rsidR="00546B63" w:rsidRPr="00A808FD" w:rsidRDefault="00546B63" w:rsidP="0013612B">
      <w:pPr>
        <w:rPr>
          <w:rFonts w:ascii="Arial" w:hAnsi="Arial" w:cs="Arial"/>
        </w:rPr>
      </w:pPr>
    </w:p>
    <w:p w14:paraId="562D4E89" w14:textId="77777777" w:rsidR="00546B63" w:rsidRPr="00A808FD" w:rsidRDefault="00546B63" w:rsidP="0013612B">
      <w:pPr>
        <w:rPr>
          <w:rFonts w:ascii="Arial" w:hAnsi="Arial" w:cs="Arial"/>
        </w:rPr>
      </w:pPr>
      <w:r w:rsidRPr="00A808FD">
        <w:rPr>
          <w:rFonts w:ascii="Arial" w:hAnsi="Arial" w:cs="Arial"/>
        </w:rPr>
        <w:t xml:space="preserve">Low Cost Carriers do not generally include </w:t>
      </w:r>
      <w:proofErr w:type="gramStart"/>
      <w:r w:rsidRPr="00A808FD">
        <w:rPr>
          <w:rFonts w:ascii="Arial" w:hAnsi="Arial" w:cs="Arial"/>
        </w:rPr>
        <w:t>luggage,</w:t>
      </w:r>
      <w:proofErr w:type="gramEnd"/>
      <w:r w:rsidRPr="00A808FD">
        <w:rPr>
          <w:rFonts w:ascii="Arial" w:hAnsi="Arial" w:cs="Arial"/>
        </w:rPr>
        <w:t xml:space="preserve"> please advise how many bags you will be checking in when making your reservation.  You will be charged at the airport for any baggage not pre booked, higher fees are payable at the airport than pre booking in advance.</w:t>
      </w:r>
    </w:p>
    <w:p w14:paraId="232AD4AF" w14:textId="77777777" w:rsidR="00E645A6" w:rsidRPr="00A808FD" w:rsidRDefault="00281DC6" w:rsidP="00E645A6">
      <w:pPr>
        <w:pStyle w:val="Heading3"/>
        <w:rPr>
          <w:rFonts w:ascii="Arial" w:hAnsi="Arial" w:cs="Arial"/>
        </w:rPr>
      </w:pPr>
      <w:r w:rsidRPr="00A808FD">
        <w:rPr>
          <w:rFonts w:ascii="Arial" w:hAnsi="Arial" w:cs="Arial"/>
        </w:rPr>
        <w:br/>
      </w:r>
      <w:bookmarkStart w:id="10" w:name="_Toc458603034"/>
      <w:r w:rsidR="007566CB" w:rsidRPr="00A808FD">
        <w:rPr>
          <w:rFonts w:ascii="Arial" w:hAnsi="Arial" w:cs="Arial"/>
        </w:rPr>
        <w:t>Ancillaries</w:t>
      </w:r>
      <w:bookmarkEnd w:id="10"/>
      <w:r w:rsidR="004F6A7A" w:rsidRPr="00A808FD">
        <w:rPr>
          <w:rFonts w:ascii="Arial" w:hAnsi="Arial" w:cs="Arial"/>
        </w:rPr>
        <w:br/>
      </w:r>
    </w:p>
    <w:p w14:paraId="3D2DFB2A" w14:textId="77777777" w:rsidR="007566CB" w:rsidRPr="00A808FD" w:rsidRDefault="007566CB" w:rsidP="00281DC6">
      <w:pPr>
        <w:rPr>
          <w:rFonts w:ascii="Arial" w:hAnsi="Arial" w:cs="Arial"/>
        </w:rPr>
      </w:pPr>
      <w:r w:rsidRPr="00A808FD">
        <w:rPr>
          <w:rFonts w:ascii="Arial" w:hAnsi="Arial" w:cs="Arial"/>
        </w:rPr>
        <w:t>As airlines increasingly unbundle some of their “ancillary services” the following applies to additional charges related to these:</w:t>
      </w:r>
      <w:r w:rsidR="00281DC6" w:rsidRPr="00A808FD">
        <w:rPr>
          <w:rFonts w:ascii="Arial" w:hAnsi="Arial" w:cs="Arial"/>
        </w:rPr>
        <w:br/>
      </w:r>
    </w:p>
    <w:tbl>
      <w:tblPr>
        <w:tblStyle w:val="TableGrid"/>
        <w:tblW w:w="9231" w:type="dxa"/>
        <w:tblCellSpacing w:w="85" w:type="dxa"/>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42"/>
        <w:gridCol w:w="7289"/>
      </w:tblGrid>
      <w:tr w:rsidR="00281DC6" w:rsidRPr="00A808FD" w14:paraId="735A643A" w14:textId="77777777" w:rsidTr="00281DC6">
        <w:trPr>
          <w:tblCellSpacing w:w="85" w:type="dxa"/>
        </w:trPr>
        <w:tc>
          <w:tcPr>
            <w:tcW w:w="1687" w:type="dxa"/>
          </w:tcPr>
          <w:p w14:paraId="28095FF0"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Baggage</w:t>
            </w:r>
          </w:p>
        </w:tc>
        <w:tc>
          <w:tcPr>
            <w:tcW w:w="7034" w:type="dxa"/>
          </w:tcPr>
          <w:p w14:paraId="0AB24053" w14:textId="77777777" w:rsidR="007566CB" w:rsidRPr="00A808FD" w:rsidRDefault="007566CB" w:rsidP="00CC0524">
            <w:pPr>
              <w:spacing w:before="100" w:beforeAutospacing="1" w:after="100" w:afterAutospacing="1"/>
              <w:contextualSpacing/>
              <w:rPr>
                <w:rFonts w:ascii="Arial" w:hAnsi="Arial" w:cs="Arial"/>
                <w:szCs w:val="20"/>
              </w:rPr>
            </w:pPr>
            <w:r w:rsidRPr="00A808FD">
              <w:rPr>
                <w:rFonts w:ascii="Arial" w:hAnsi="Arial" w:cs="Arial"/>
                <w:szCs w:val="20"/>
              </w:rPr>
              <w:t xml:space="preserve">Additional charges only for baggage that is reasonable and appropriate to the length and purpose of the trip.  Excludes all sporting equipment unless pre-approved and directly related to the travel e.g. Golf clubs if attending golf tournament. </w:t>
            </w:r>
          </w:p>
        </w:tc>
      </w:tr>
      <w:tr w:rsidR="00281DC6" w:rsidRPr="00A808FD" w14:paraId="78E2372E" w14:textId="77777777" w:rsidTr="00281DC6">
        <w:trPr>
          <w:tblCellSpacing w:w="85" w:type="dxa"/>
        </w:trPr>
        <w:tc>
          <w:tcPr>
            <w:tcW w:w="1687" w:type="dxa"/>
          </w:tcPr>
          <w:p w14:paraId="6DC3E820"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Preferred seats</w:t>
            </w:r>
          </w:p>
        </w:tc>
        <w:tc>
          <w:tcPr>
            <w:tcW w:w="7034" w:type="dxa"/>
          </w:tcPr>
          <w:p w14:paraId="0FACF290"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 xml:space="preserve">Not permitted within policy but allowed at </w:t>
            </w:r>
            <w:r w:rsidR="00281DC6" w:rsidRPr="00A808FD">
              <w:rPr>
                <w:rFonts w:ascii="Arial" w:hAnsi="Arial" w:cs="Arial"/>
                <w:szCs w:val="20"/>
              </w:rPr>
              <w:t>travellers</w:t>
            </w:r>
            <w:r w:rsidRPr="00A808FD">
              <w:rPr>
                <w:rFonts w:ascii="Arial" w:hAnsi="Arial" w:cs="Arial"/>
                <w:szCs w:val="20"/>
              </w:rPr>
              <w:t xml:space="preserve"> expense</w:t>
            </w:r>
          </w:p>
        </w:tc>
      </w:tr>
      <w:tr w:rsidR="00281DC6" w:rsidRPr="00A808FD" w14:paraId="587852E3" w14:textId="77777777" w:rsidTr="00281DC6">
        <w:trPr>
          <w:tblCellSpacing w:w="85" w:type="dxa"/>
        </w:trPr>
        <w:tc>
          <w:tcPr>
            <w:tcW w:w="1687" w:type="dxa"/>
          </w:tcPr>
          <w:p w14:paraId="196BDABF"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Inflight Food (Claiming actuals)</w:t>
            </w:r>
          </w:p>
        </w:tc>
        <w:tc>
          <w:tcPr>
            <w:tcW w:w="7034" w:type="dxa"/>
          </w:tcPr>
          <w:p w14:paraId="59B38EC0" w14:textId="77777777" w:rsidR="007566CB" w:rsidRPr="00A808FD" w:rsidRDefault="00281DC6" w:rsidP="00CC0524">
            <w:pPr>
              <w:spacing w:before="100" w:beforeAutospacing="1" w:after="100" w:afterAutospacing="1"/>
              <w:rPr>
                <w:rFonts w:ascii="Arial" w:hAnsi="Arial" w:cs="Arial"/>
                <w:szCs w:val="20"/>
              </w:rPr>
            </w:pPr>
            <w:r w:rsidRPr="00A808FD">
              <w:rPr>
                <w:rFonts w:ascii="Arial" w:hAnsi="Arial" w:cs="Arial"/>
                <w:szCs w:val="20"/>
              </w:rPr>
              <w:t xml:space="preserve">Permitted on international </w:t>
            </w:r>
            <w:r w:rsidR="007566CB" w:rsidRPr="00A808FD">
              <w:rPr>
                <w:rFonts w:ascii="Arial" w:hAnsi="Arial" w:cs="Arial"/>
                <w:szCs w:val="20"/>
              </w:rPr>
              <w:t xml:space="preserve">flights departing during traditional meal times.  All other flights at </w:t>
            </w:r>
            <w:r w:rsidRPr="00A808FD">
              <w:rPr>
                <w:rFonts w:ascii="Arial" w:hAnsi="Arial" w:cs="Arial"/>
                <w:szCs w:val="20"/>
              </w:rPr>
              <w:t>traveller’s</w:t>
            </w:r>
            <w:r w:rsidR="007566CB" w:rsidRPr="00A808FD">
              <w:rPr>
                <w:rFonts w:ascii="Arial" w:hAnsi="Arial" w:cs="Arial"/>
                <w:szCs w:val="20"/>
              </w:rPr>
              <w:t xml:space="preserve"> expense. </w:t>
            </w:r>
          </w:p>
        </w:tc>
      </w:tr>
      <w:tr w:rsidR="00281DC6" w:rsidRPr="00A808FD" w14:paraId="4367BED5" w14:textId="77777777" w:rsidTr="00281DC6">
        <w:trPr>
          <w:tblCellSpacing w:w="85" w:type="dxa"/>
        </w:trPr>
        <w:tc>
          <w:tcPr>
            <w:tcW w:w="1687" w:type="dxa"/>
          </w:tcPr>
          <w:p w14:paraId="1B10A0F7"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Inflight Drinks (claiming actuals)</w:t>
            </w:r>
          </w:p>
        </w:tc>
        <w:tc>
          <w:tcPr>
            <w:tcW w:w="7034" w:type="dxa"/>
          </w:tcPr>
          <w:p w14:paraId="67FBD6AE"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Soft and other non-alcoholic drinks permitted relevant to flight length.  Alcoholic drinks not permitted</w:t>
            </w:r>
          </w:p>
        </w:tc>
      </w:tr>
      <w:tr w:rsidR="00281DC6" w:rsidRPr="00A808FD" w14:paraId="233F7076" w14:textId="77777777" w:rsidTr="00281DC6">
        <w:trPr>
          <w:tblCellSpacing w:w="85" w:type="dxa"/>
        </w:trPr>
        <w:tc>
          <w:tcPr>
            <w:tcW w:w="1687" w:type="dxa"/>
          </w:tcPr>
          <w:p w14:paraId="7E10C140"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lastRenderedPageBreak/>
              <w:t>Premium Check-in</w:t>
            </w:r>
          </w:p>
        </w:tc>
        <w:tc>
          <w:tcPr>
            <w:tcW w:w="7034" w:type="dxa"/>
          </w:tcPr>
          <w:p w14:paraId="63D2A637" w14:textId="77777777" w:rsidR="007566CB" w:rsidRPr="00A808FD" w:rsidRDefault="007566CB" w:rsidP="00281DC6">
            <w:pPr>
              <w:spacing w:before="100" w:beforeAutospacing="1" w:after="100" w:afterAutospacing="1"/>
              <w:rPr>
                <w:rFonts w:ascii="Arial" w:hAnsi="Arial" w:cs="Arial"/>
                <w:szCs w:val="20"/>
              </w:rPr>
            </w:pPr>
            <w:r w:rsidRPr="00A808FD">
              <w:rPr>
                <w:rFonts w:ascii="Arial" w:hAnsi="Arial" w:cs="Arial"/>
                <w:szCs w:val="20"/>
              </w:rPr>
              <w:t>As allowed by Fr</w:t>
            </w:r>
            <w:r w:rsidR="00281DC6" w:rsidRPr="00A808FD">
              <w:rPr>
                <w:rFonts w:ascii="Arial" w:hAnsi="Arial" w:cs="Arial"/>
                <w:szCs w:val="20"/>
              </w:rPr>
              <w:t xml:space="preserve">equent Flyer status permitted or at </w:t>
            </w:r>
            <w:r w:rsidR="008666ED" w:rsidRPr="00A808FD">
              <w:rPr>
                <w:rFonts w:ascii="Arial" w:hAnsi="Arial" w:cs="Arial"/>
                <w:szCs w:val="20"/>
              </w:rPr>
              <w:t>traveller’s</w:t>
            </w:r>
            <w:r w:rsidR="00281DC6" w:rsidRPr="00A808FD">
              <w:rPr>
                <w:rFonts w:ascii="Arial" w:hAnsi="Arial" w:cs="Arial"/>
                <w:szCs w:val="20"/>
              </w:rPr>
              <w:t xml:space="preserve"> expense. </w:t>
            </w:r>
          </w:p>
        </w:tc>
      </w:tr>
      <w:tr w:rsidR="00281DC6" w:rsidRPr="00A808FD" w14:paraId="2660C57F" w14:textId="77777777" w:rsidTr="00281DC6">
        <w:trPr>
          <w:tblCellSpacing w:w="85" w:type="dxa"/>
        </w:trPr>
        <w:tc>
          <w:tcPr>
            <w:tcW w:w="1687" w:type="dxa"/>
          </w:tcPr>
          <w:p w14:paraId="53CA2899"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Premium Boarding</w:t>
            </w:r>
          </w:p>
        </w:tc>
        <w:tc>
          <w:tcPr>
            <w:tcW w:w="7034" w:type="dxa"/>
          </w:tcPr>
          <w:p w14:paraId="0D84453C" w14:textId="77777777" w:rsidR="007566CB" w:rsidRPr="00A808FD" w:rsidRDefault="00281DC6" w:rsidP="00CC0524">
            <w:pPr>
              <w:spacing w:before="100" w:beforeAutospacing="1" w:after="100" w:afterAutospacing="1"/>
              <w:rPr>
                <w:rFonts w:ascii="Arial" w:hAnsi="Arial" w:cs="Arial"/>
                <w:szCs w:val="20"/>
              </w:rPr>
            </w:pPr>
            <w:r w:rsidRPr="00A808FD">
              <w:rPr>
                <w:rFonts w:ascii="Arial" w:hAnsi="Arial" w:cs="Arial"/>
                <w:szCs w:val="20"/>
              </w:rPr>
              <w:t>As allowed by Frequent Flyer status permitted or at travellers expense.</w:t>
            </w:r>
          </w:p>
        </w:tc>
      </w:tr>
      <w:tr w:rsidR="00281DC6" w:rsidRPr="00A808FD" w14:paraId="235B2FB0" w14:textId="77777777" w:rsidTr="00281DC6">
        <w:trPr>
          <w:tblCellSpacing w:w="85" w:type="dxa"/>
        </w:trPr>
        <w:tc>
          <w:tcPr>
            <w:tcW w:w="1687" w:type="dxa"/>
          </w:tcPr>
          <w:p w14:paraId="6985638A"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Other at cost VIP Arrival and Departure Services</w:t>
            </w:r>
          </w:p>
        </w:tc>
        <w:tc>
          <w:tcPr>
            <w:tcW w:w="7034" w:type="dxa"/>
          </w:tcPr>
          <w:p w14:paraId="3D488D22"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 xml:space="preserve">Only at </w:t>
            </w:r>
            <w:r w:rsidR="00281DC6" w:rsidRPr="00A808FD">
              <w:rPr>
                <w:rFonts w:ascii="Arial" w:hAnsi="Arial" w:cs="Arial"/>
                <w:szCs w:val="20"/>
              </w:rPr>
              <w:t>travellers</w:t>
            </w:r>
            <w:r w:rsidRPr="00A808FD">
              <w:rPr>
                <w:rFonts w:ascii="Arial" w:hAnsi="Arial" w:cs="Arial"/>
                <w:szCs w:val="20"/>
              </w:rPr>
              <w:t xml:space="preserve"> expense</w:t>
            </w:r>
          </w:p>
        </w:tc>
      </w:tr>
      <w:tr w:rsidR="00281DC6" w:rsidRPr="00A808FD" w14:paraId="6BF927CC" w14:textId="77777777" w:rsidTr="00281DC6">
        <w:trPr>
          <w:tblCellSpacing w:w="85" w:type="dxa"/>
        </w:trPr>
        <w:tc>
          <w:tcPr>
            <w:tcW w:w="1687" w:type="dxa"/>
          </w:tcPr>
          <w:p w14:paraId="7C4140B6"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Upgrades</w:t>
            </w:r>
          </w:p>
        </w:tc>
        <w:tc>
          <w:tcPr>
            <w:tcW w:w="7034" w:type="dxa"/>
          </w:tcPr>
          <w:p w14:paraId="6E5C74C9"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Travel</w:t>
            </w:r>
            <w:r w:rsidR="00281DC6" w:rsidRPr="00A808FD">
              <w:rPr>
                <w:rFonts w:ascii="Arial" w:hAnsi="Arial" w:cs="Arial"/>
                <w:szCs w:val="20"/>
              </w:rPr>
              <w:t>l</w:t>
            </w:r>
            <w:r w:rsidRPr="00A808FD">
              <w:rPr>
                <w:rFonts w:ascii="Arial" w:hAnsi="Arial" w:cs="Arial"/>
                <w:szCs w:val="20"/>
              </w:rPr>
              <w:t>ers are permitted to use personal points for upgrades</w:t>
            </w:r>
          </w:p>
        </w:tc>
      </w:tr>
      <w:tr w:rsidR="00281DC6" w:rsidRPr="00A808FD" w14:paraId="79B9B342" w14:textId="77777777" w:rsidTr="00281DC6">
        <w:trPr>
          <w:tblCellSpacing w:w="85" w:type="dxa"/>
        </w:trPr>
        <w:tc>
          <w:tcPr>
            <w:tcW w:w="1687" w:type="dxa"/>
          </w:tcPr>
          <w:p w14:paraId="5078A2C9"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Upgrades – paid on departure</w:t>
            </w:r>
          </w:p>
        </w:tc>
        <w:tc>
          <w:tcPr>
            <w:tcW w:w="7034" w:type="dxa"/>
          </w:tcPr>
          <w:p w14:paraId="3F09E597"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 xml:space="preserve">Only at </w:t>
            </w:r>
            <w:r w:rsidR="00281DC6" w:rsidRPr="00A808FD">
              <w:rPr>
                <w:rFonts w:ascii="Arial" w:hAnsi="Arial" w:cs="Arial"/>
                <w:szCs w:val="20"/>
              </w:rPr>
              <w:t>travellers</w:t>
            </w:r>
            <w:r w:rsidRPr="00A808FD">
              <w:rPr>
                <w:rFonts w:ascii="Arial" w:hAnsi="Arial" w:cs="Arial"/>
                <w:szCs w:val="20"/>
              </w:rPr>
              <w:t xml:space="preserve"> expense</w:t>
            </w:r>
          </w:p>
        </w:tc>
      </w:tr>
      <w:tr w:rsidR="00281DC6" w:rsidRPr="00A808FD" w14:paraId="6DC52A6D" w14:textId="77777777" w:rsidTr="00281DC6">
        <w:trPr>
          <w:tblCellSpacing w:w="85" w:type="dxa"/>
        </w:trPr>
        <w:tc>
          <w:tcPr>
            <w:tcW w:w="1687" w:type="dxa"/>
          </w:tcPr>
          <w:p w14:paraId="641EF046" w14:textId="77777777" w:rsidR="007566CB" w:rsidRPr="00A808FD" w:rsidRDefault="007566CB" w:rsidP="00CC0524">
            <w:pPr>
              <w:spacing w:before="100" w:beforeAutospacing="1" w:after="100" w:afterAutospacing="1"/>
              <w:rPr>
                <w:rFonts w:ascii="Arial" w:hAnsi="Arial" w:cs="Arial"/>
                <w:szCs w:val="20"/>
              </w:rPr>
            </w:pPr>
            <w:r w:rsidRPr="00A808FD">
              <w:rPr>
                <w:rFonts w:ascii="Arial" w:hAnsi="Arial" w:cs="Arial"/>
                <w:szCs w:val="20"/>
              </w:rPr>
              <w:t>Lounge Access</w:t>
            </w:r>
          </w:p>
        </w:tc>
        <w:tc>
          <w:tcPr>
            <w:tcW w:w="7034" w:type="dxa"/>
          </w:tcPr>
          <w:p w14:paraId="11F48CAB" w14:textId="77777777" w:rsidR="007566CB" w:rsidRPr="00A808FD" w:rsidRDefault="00281DC6" w:rsidP="00CC0524">
            <w:pPr>
              <w:spacing w:before="100" w:beforeAutospacing="1" w:after="100" w:afterAutospacing="1"/>
              <w:rPr>
                <w:rFonts w:ascii="Arial" w:hAnsi="Arial" w:cs="Arial"/>
                <w:szCs w:val="20"/>
              </w:rPr>
            </w:pPr>
            <w:r w:rsidRPr="00A808FD">
              <w:rPr>
                <w:rFonts w:ascii="Arial" w:hAnsi="Arial" w:cs="Arial"/>
                <w:szCs w:val="20"/>
              </w:rPr>
              <w:t xml:space="preserve">Lounge access may be permitted in certain circumstances and must be approved by the traveller’s Line Manager. </w:t>
            </w:r>
          </w:p>
        </w:tc>
      </w:tr>
    </w:tbl>
    <w:p w14:paraId="3FF97B2D" w14:textId="77777777" w:rsidR="007566CB" w:rsidRPr="00A808FD" w:rsidRDefault="007566CB" w:rsidP="004B0DA5">
      <w:pPr>
        <w:rPr>
          <w:rFonts w:ascii="Arial" w:hAnsi="Arial" w:cs="Arial"/>
          <w:u w:val="single"/>
        </w:rPr>
      </w:pPr>
    </w:p>
    <w:p w14:paraId="60F7569F" w14:textId="77777777" w:rsidR="00E645A6" w:rsidRPr="00A808FD" w:rsidRDefault="00E645A6" w:rsidP="00E645A6">
      <w:pPr>
        <w:pStyle w:val="Heading2"/>
        <w:rPr>
          <w:rFonts w:ascii="Arial" w:hAnsi="Arial" w:cs="Arial"/>
        </w:rPr>
      </w:pPr>
      <w:bookmarkStart w:id="11" w:name="_Toc458603035"/>
      <w:r w:rsidRPr="00A808FD">
        <w:rPr>
          <w:rFonts w:ascii="Arial" w:hAnsi="Arial" w:cs="Arial"/>
        </w:rPr>
        <w:t>Hotels</w:t>
      </w:r>
      <w:bookmarkEnd w:id="11"/>
    </w:p>
    <w:p w14:paraId="0BC2F379" w14:textId="77777777" w:rsidR="008074F4" w:rsidRPr="00A808FD" w:rsidRDefault="00281DC6" w:rsidP="004B0DA5">
      <w:pPr>
        <w:rPr>
          <w:rFonts w:ascii="Arial" w:hAnsi="Arial" w:cs="Arial"/>
        </w:rPr>
      </w:pPr>
      <w:r w:rsidRPr="00A808FD">
        <w:rPr>
          <w:rFonts w:ascii="Arial" w:hAnsi="Arial" w:cs="Arial"/>
        </w:rPr>
        <w:br/>
      </w:r>
      <w:r w:rsidR="008074F4" w:rsidRPr="00A808FD">
        <w:rPr>
          <w:rFonts w:ascii="Arial" w:hAnsi="Arial" w:cs="Arial"/>
        </w:rPr>
        <w:t>Traveller</w:t>
      </w:r>
      <w:r w:rsidRPr="00A808FD">
        <w:rPr>
          <w:rFonts w:ascii="Arial" w:hAnsi="Arial" w:cs="Arial"/>
        </w:rPr>
        <w:t>s should use</w:t>
      </w:r>
      <w:r w:rsidR="008074F4" w:rsidRPr="00A808FD">
        <w:rPr>
          <w:rFonts w:ascii="Arial" w:hAnsi="Arial" w:cs="Arial"/>
        </w:rPr>
        <w:t xml:space="preserve"> hotels that offer value for money, whilst providing reasonable se</w:t>
      </w:r>
      <w:r w:rsidR="004B0DA5" w:rsidRPr="00A808FD">
        <w:rPr>
          <w:rFonts w:ascii="Arial" w:hAnsi="Arial" w:cs="Arial"/>
        </w:rPr>
        <w:t>rvices for business travellers.</w:t>
      </w:r>
      <w:r w:rsidR="008074F4" w:rsidRPr="00A808FD">
        <w:rPr>
          <w:rFonts w:ascii="Arial" w:hAnsi="Arial" w:cs="Arial"/>
        </w:rPr>
        <w:t xml:space="preserve"> All hotel accommodation (other than where included in a conference package) should be booked through </w:t>
      </w:r>
      <w:r w:rsidR="004B0DA5" w:rsidRPr="00A808FD">
        <w:rPr>
          <w:rFonts w:ascii="Arial" w:hAnsi="Arial" w:cs="Arial"/>
        </w:rPr>
        <w:t>&lt;Travel Management Company&gt;</w:t>
      </w:r>
      <w:r w:rsidR="008074F4" w:rsidRPr="00A808FD">
        <w:rPr>
          <w:rFonts w:ascii="Arial" w:hAnsi="Arial" w:cs="Arial"/>
        </w:rPr>
        <w:t xml:space="preserve">.  </w:t>
      </w:r>
    </w:p>
    <w:p w14:paraId="5103170A" w14:textId="77777777" w:rsidR="008074F4" w:rsidRPr="00A808FD" w:rsidRDefault="008074F4" w:rsidP="004B0DA5">
      <w:pPr>
        <w:rPr>
          <w:rFonts w:ascii="Arial" w:hAnsi="Arial" w:cs="Arial"/>
        </w:rPr>
      </w:pPr>
    </w:p>
    <w:p w14:paraId="7E97A94E" w14:textId="77777777" w:rsidR="008074F4" w:rsidRPr="00A808FD" w:rsidRDefault="008074F4" w:rsidP="004B0DA5">
      <w:pPr>
        <w:rPr>
          <w:rFonts w:ascii="Arial" w:hAnsi="Arial" w:cs="Arial"/>
        </w:rPr>
      </w:pPr>
      <w:r w:rsidRPr="00A808FD">
        <w:rPr>
          <w:rFonts w:ascii="Arial" w:hAnsi="Arial" w:cs="Arial"/>
        </w:rPr>
        <w:t>Hotel accommodation should not exceed</w:t>
      </w:r>
      <w:r w:rsidR="004B0DA5" w:rsidRPr="00A808FD">
        <w:rPr>
          <w:rFonts w:ascii="Arial" w:hAnsi="Arial" w:cs="Arial"/>
        </w:rPr>
        <w:t xml:space="preserve"> the following rates per night.</w:t>
      </w:r>
    </w:p>
    <w:p w14:paraId="1B470AE7" w14:textId="77777777" w:rsidR="004B0DA5" w:rsidRPr="00A808FD" w:rsidRDefault="004B0DA5" w:rsidP="004B0DA5">
      <w:pPr>
        <w:rPr>
          <w:rFonts w:ascii="Arial" w:hAnsi="Arial" w:cs="Arial"/>
        </w:rPr>
      </w:pPr>
    </w:p>
    <w:p w14:paraId="0F79F33F" w14:textId="77777777" w:rsidR="004B0DA5" w:rsidRPr="00A808FD" w:rsidRDefault="004B0DA5" w:rsidP="004B0DA5">
      <w:pPr>
        <w:rPr>
          <w:rFonts w:ascii="Arial" w:hAnsi="Arial" w:cs="Arial"/>
        </w:rPr>
      </w:pPr>
      <w:r w:rsidRPr="00A808FD">
        <w:rPr>
          <w:rFonts w:ascii="Arial" w:hAnsi="Arial" w:cs="Arial"/>
        </w:rPr>
        <w:t>London: £150</w:t>
      </w:r>
    </w:p>
    <w:p w14:paraId="54757B9F" w14:textId="77777777" w:rsidR="004B0DA5" w:rsidRPr="00A808FD" w:rsidRDefault="004B0DA5" w:rsidP="004B0DA5">
      <w:pPr>
        <w:rPr>
          <w:rFonts w:ascii="Arial" w:hAnsi="Arial" w:cs="Arial"/>
        </w:rPr>
      </w:pPr>
      <w:r w:rsidRPr="00A808FD">
        <w:rPr>
          <w:rFonts w:ascii="Arial" w:hAnsi="Arial" w:cs="Arial"/>
        </w:rPr>
        <w:t>Other locations: £100</w:t>
      </w:r>
    </w:p>
    <w:p w14:paraId="3A146465" w14:textId="77777777" w:rsidR="004B0DA5" w:rsidRPr="00A808FD" w:rsidRDefault="004B0DA5" w:rsidP="004B0DA5">
      <w:pPr>
        <w:rPr>
          <w:rFonts w:ascii="Arial" w:hAnsi="Arial" w:cs="Arial"/>
        </w:rPr>
      </w:pPr>
    </w:p>
    <w:p w14:paraId="3B5C442B" w14:textId="77777777" w:rsidR="008074F4" w:rsidRPr="00A808FD" w:rsidRDefault="008074F4" w:rsidP="00546B63">
      <w:pPr>
        <w:pStyle w:val="Heading2"/>
        <w:rPr>
          <w:rFonts w:ascii="Arial" w:hAnsi="Arial" w:cs="Arial"/>
        </w:rPr>
      </w:pPr>
      <w:bookmarkStart w:id="12" w:name="_Toc458603036"/>
      <w:r w:rsidRPr="00A808FD">
        <w:rPr>
          <w:rFonts w:ascii="Arial" w:hAnsi="Arial" w:cs="Arial"/>
        </w:rPr>
        <w:t>Trains and Eurostar</w:t>
      </w:r>
      <w:bookmarkEnd w:id="12"/>
    </w:p>
    <w:p w14:paraId="5DAFF86A" w14:textId="77777777" w:rsidR="00281DC6" w:rsidRPr="00A808FD" w:rsidRDefault="004B0DA5" w:rsidP="004B0DA5">
      <w:pPr>
        <w:rPr>
          <w:rFonts w:ascii="Arial" w:hAnsi="Arial" w:cs="Arial"/>
        </w:rPr>
      </w:pPr>
      <w:r w:rsidRPr="00A808FD">
        <w:rPr>
          <w:rFonts w:ascii="Arial" w:hAnsi="Arial" w:cs="Arial"/>
        </w:rPr>
        <w:br/>
      </w:r>
      <w:r w:rsidR="008074F4" w:rsidRPr="00A808FD">
        <w:rPr>
          <w:rFonts w:ascii="Arial" w:hAnsi="Arial" w:cs="Arial"/>
        </w:rPr>
        <w:t xml:space="preserve">National and International rail will be arranged through </w:t>
      </w:r>
      <w:r w:rsidRPr="00A808FD">
        <w:rPr>
          <w:rFonts w:ascii="Arial" w:hAnsi="Arial" w:cs="Arial"/>
        </w:rPr>
        <w:t>&lt;Travel Management Company&gt;</w:t>
      </w:r>
      <w:r w:rsidR="008074F4" w:rsidRPr="00A808FD">
        <w:rPr>
          <w:rFonts w:ascii="Arial" w:hAnsi="Arial" w:cs="Arial"/>
        </w:rPr>
        <w:t xml:space="preserve">.  All staff are expected to travel Standard class. </w:t>
      </w:r>
      <w:r w:rsidRPr="00A808FD">
        <w:rPr>
          <w:rFonts w:ascii="Arial" w:hAnsi="Arial" w:cs="Arial"/>
        </w:rPr>
        <w:t xml:space="preserve">&lt;Travel Management Company&gt; </w:t>
      </w:r>
      <w:r w:rsidR="008074F4" w:rsidRPr="00A808FD">
        <w:rPr>
          <w:rFonts w:ascii="Arial" w:hAnsi="Arial" w:cs="Arial"/>
        </w:rPr>
        <w:t xml:space="preserve">will investigate the cheapest possible option for the rail journey requested, this may include a combination of single tickets as they are often more competitive than standard return tickets.  </w:t>
      </w:r>
    </w:p>
    <w:p w14:paraId="42D9EFB2" w14:textId="77777777" w:rsidR="00281DC6" w:rsidRPr="00A808FD" w:rsidRDefault="00281DC6" w:rsidP="004B0DA5">
      <w:pPr>
        <w:rPr>
          <w:rFonts w:ascii="Arial" w:hAnsi="Arial" w:cs="Arial"/>
        </w:rPr>
      </w:pPr>
    </w:p>
    <w:p w14:paraId="3DCD5CCD" w14:textId="77777777" w:rsidR="00281DC6" w:rsidRPr="00A808FD" w:rsidRDefault="008074F4" w:rsidP="004B0DA5">
      <w:pPr>
        <w:rPr>
          <w:rFonts w:ascii="Arial" w:hAnsi="Arial" w:cs="Arial"/>
        </w:rPr>
      </w:pPr>
      <w:r w:rsidRPr="00A808FD">
        <w:rPr>
          <w:rFonts w:ascii="Arial" w:hAnsi="Arial" w:cs="Arial"/>
        </w:rPr>
        <w:t xml:space="preserve">Low fare single tickets are restricted to date and time shown on the ticket, please advise if this is not suitable for your journey when requesting your ticket. </w:t>
      </w:r>
    </w:p>
    <w:p w14:paraId="0A6DF5D9" w14:textId="77777777" w:rsidR="008074F4" w:rsidRPr="00A808FD" w:rsidRDefault="00281DC6" w:rsidP="004B0DA5">
      <w:pPr>
        <w:rPr>
          <w:rFonts w:ascii="Arial" w:hAnsi="Arial" w:cs="Arial"/>
        </w:rPr>
      </w:pPr>
      <w:r w:rsidRPr="00A808FD">
        <w:rPr>
          <w:rFonts w:ascii="Arial" w:hAnsi="Arial" w:cs="Arial"/>
        </w:rPr>
        <w:lastRenderedPageBreak/>
        <w:br/>
      </w:r>
      <w:r w:rsidR="008074F4" w:rsidRPr="00A808FD">
        <w:rPr>
          <w:rFonts w:ascii="Arial" w:hAnsi="Arial" w:cs="Arial"/>
        </w:rPr>
        <w:t xml:space="preserve">Underground can be included in rail tickets to London and for any journeys involving cross London transfer. </w:t>
      </w:r>
      <w:r w:rsidR="00A808FD">
        <w:rPr>
          <w:rFonts w:ascii="Arial" w:hAnsi="Arial" w:cs="Arial"/>
        </w:rPr>
        <w:br/>
      </w:r>
    </w:p>
    <w:p w14:paraId="377D4359" w14:textId="77777777" w:rsidR="008074F4" w:rsidRPr="00A808FD" w:rsidRDefault="008074F4" w:rsidP="004B0DA5">
      <w:pPr>
        <w:rPr>
          <w:rFonts w:ascii="Arial" w:hAnsi="Arial" w:cs="Arial"/>
        </w:rPr>
      </w:pPr>
      <w:r w:rsidRPr="00A808FD">
        <w:rPr>
          <w:rFonts w:ascii="Arial" w:hAnsi="Arial" w:cs="Arial"/>
        </w:rPr>
        <w:t xml:space="preserve">Cancelled rail tickets should be returned to </w:t>
      </w:r>
      <w:r w:rsidR="004B0DA5" w:rsidRPr="00A808FD">
        <w:rPr>
          <w:rFonts w:ascii="Arial" w:hAnsi="Arial" w:cs="Arial"/>
        </w:rPr>
        <w:t xml:space="preserve">&lt;Travel Management Company&gt; </w:t>
      </w:r>
      <w:r w:rsidRPr="00A808FD">
        <w:rPr>
          <w:rFonts w:ascii="Arial" w:hAnsi="Arial" w:cs="Arial"/>
        </w:rPr>
        <w:t xml:space="preserve">in order to apply for refunds. </w:t>
      </w:r>
    </w:p>
    <w:p w14:paraId="5B8D8C0A" w14:textId="77777777" w:rsidR="00281DC6" w:rsidRPr="00A808FD" w:rsidRDefault="00281DC6" w:rsidP="00546B63">
      <w:pPr>
        <w:pStyle w:val="Heading2"/>
        <w:rPr>
          <w:rFonts w:ascii="Arial" w:hAnsi="Arial" w:cs="Arial"/>
        </w:rPr>
      </w:pPr>
    </w:p>
    <w:p w14:paraId="60424C40" w14:textId="77777777" w:rsidR="008074F4" w:rsidRPr="00A808FD" w:rsidRDefault="00546B63" w:rsidP="007B27B8">
      <w:pPr>
        <w:pStyle w:val="Heading2"/>
        <w:rPr>
          <w:rFonts w:ascii="Arial" w:hAnsi="Arial" w:cs="Arial"/>
        </w:rPr>
      </w:pPr>
      <w:bookmarkStart w:id="13" w:name="_Toc458603037"/>
      <w:r w:rsidRPr="00A808FD">
        <w:rPr>
          <w:rFonts w:ascii="Arial" w:hAnsi="Arial" w:cs="Arial"/>
        </w:rPr>
        <w:t>Ground Transportation</w:t>
      </w:r>
      <w:bookmarkEnd w:id="13"/>
    </w:p>
    <w:p w14:paraId="6A740D50" w14:textId="77777777" w:rsidR="007566CB" w:rsidRPr="00A808FD" w:rsidRDefault="007566CB" w:rsidP="007B27B8">
      <w:pPr>
        <w:pStyle w:val="Heading3"/>
        <w:rPr>
          <w:rFonts w:ascii="Arial" w:hAnsi="Arial" w:cs="Arial"/>
        </w:rPr>
      </w:pPr>
      <w:bookmarkStart w:id="14" w:name="_Toc458603038"/>
      <w:r w:rsidRPr="00A808FD">
        <w:rPr>
          <w:rFonts w:ascii="Arial" w:hAnsi="Arial" w:cs="Arial"/>
        </w:rPr>
        <w:t>Rental Cars</w:t>
      </w:r>
      <w:bookmarkEnd w:id="14"/>
    </w:p>
    <w:p w14:paraId="012F9CA5" w14:textId="77777777" w:rsidR="007566CB" w:rsidRPr="00A808FD" w:rsidRDefault="00281DC6" w:rsidP="007B27B8">
      <w:pPr>
        <w:spacing w:after="200"/>
        <w:rPr>
          <w:rFonts w:ascii="Arial" w:hAnsi="Arial" w:cs="Arial"/>
          <w:color w:val="662D91"/>
        </w:rPr>
      </w:pPr>
      <w:r w:rsidRPr="00A808FD">
        <w:rPr>
          <w:rFonts w:ascii="Arial" w:hAnsi="Arial" w:cs="Arial"/>
          <w:szCs w:val="20"/>
        </w:rPr>
        <w:br/>
      </w:r>
      <w:r w:rsidR="007566CB" w:rsidRPr="00A808FD">
        <w:rPr>
          <w:rFonts w:ascii="Arial" w:hAnsi="Arial" w:cs="Arial"/>
          <w:color w:val="662D91"/>
        </w:rPr>
        <w:t>Vendor Selection</w:t>
      </w:r>
    </w:p>
    <w:p w14:paraId="1A990C9B" w14:textId="77777777" w:rsidR="007566CB" w:rsidRPr="00A808FD" w:rsidRDefault="00281DC6" w:rsidP="007B27B8">
      <w:pPr>
        <w:spacing w:after="200"/>
        <w:rPr>
          <w:rFonts w:ascii="Arial" w:hAnsi="Arial" w:cs="Arial"/>
        </w:rPr>
      </w:pPr>
      <w:r w:rsidRPr="00A808FD">
        <w:rPr>
          <w:rFonts w:ascii="Arial" w:hAnsi="Arial" w:cs="Arial"/>
        </w:rPr>
        <w:t>&lt;Car Hire Company&gt;</w:t>
      </w:r>
      <w:r w:rsidR="007566CB" w:rsidRPr="00A808FD">
        <w:rPr>
          <w:rFonts w:ascii="Arial" w:hAnsi="Arial" w:cs="Arial"/>
        </w:rPr>
        <w:t xml:space="preserve"> is the preferred car rental supplier and employees are to use this supplier wherever possible. </w:t>
      </w:r>
    </w:p>
    <w:p w14:paraId="7C8565A8" w14:textId="77777777" w:rsidR="007566CB" w:rsidRPr="00A808FD" w:rsidRDefault="00281DC6" w:rsidP="007B27B8">
      <w:pPr>
        <w:spacing w:after="200"/>
        <w:rPr>
          <w:rFonts w:ascii="Arial" w:hAnsi="Arial" w:cs="Arial"/>
        </w:rPr>
      </w:pPr>
      <w:r w:rsidRPr="00A808FD">
        <w:rPr>
          <w:rFonts w:ascii="Arial" w:hAnsi="Arial" w:cs="Arial"/>
        </w:rPr>
        <w:t>Employees are required to utilis</w:t>
      </w:r>
      <w:r w:rsidR="007566CB" w:rsidRPr="00A808FD">
        <w:rPr>
          <w:rFonts w:ascii="Arial" w:hAnsi="Arial" w:cs="Arial"/>
        </w:rPr>
        <w:t>e the designated car rental company unless:</w:t>
      </w:r>
    </w:p>
    <w:p w14:paraId="2499D116" w14:textId="77777777" w:rsidR="007566CB" w:rsidRPr="00A808FD" w:rsidRDefault="007566CB" w:rsidP="007B27B8">
      <w:pPr>
        <w:pStyle w:val="ListParagraph"/>
        <w:widowControl w:val="0"/>
        <w:numPr>
          <w:ilvl w:val="0"/>
          <w:numId w:val="2"/>
        </w:numPr>
        <w:tabs>
          <w:tab w:val="left" w:pos="0"/>
        </w:tabs>
        <w:rPr>
          <w:rFonts w:ascii="Arial" w:hAnsi="Arial" w:cs="Arial"/>
        </w:rPr>
      </w:pPr>
      <w:r w:rsidRPr="00A808FD">
        <w:rPr>
          <w:rFonts w:ascii="Arial" w:hAnsi="Arial" w:cs="Arial"/>
        </w:rPr>
        <w:t>No cars are available from the preferred vendor</w:t>
      </w:r>
    </w:p>
    <w:p w14:paraId="3BF6FC34" w14:textId="77777777" w:rsidR="007566CB" w:rsidRPr="00A808FD" w:rsidRDefault="007566CB" w:rsidP="007B27B8">
      <w:pPr>
        <w:pStyle w:val="ListParagraph"/>
        <w:widowControl w:val="0"/>
        <w:numPr>
          <w:ilvl w:val="0"/>
          <w:numId w:val="2"/>
        </w:numPr>
        <w:tabs>
          <w:tab w:val="left" w:pos="0"/>
        </w:tabs>
        <w:rPr>
          <w:rFonts w:ascii="Arial" w:hAnsi="Arial" w:cs="Arial"/>
        </w:rPr>
      </w:pPr>
      <w:r w:rsidRPr="00A808FD">
        <w:rPr>
          <w:rFonts w:ascii="Arial" w:hAnsi="Arial" w:cs="Arial"/>
        </w:rPr>
        <w:t>The designated company does not provide service at the required location</w:t>
      </w:r>
    </w:p>
    <w:p w14:paraId="0D362E1C" w14:textId="77777777" w:rsidR="007566CB" w:rsidRPr="00A808FD" w:rsidRDefault="007566CB" w:rsidP="007B27B8">
      <w:pPr>
        <w:pStyle w:val="ListParagraph"/>
        <w:widowControl w:val="0"/>
        <w:numPr>
          <w:ilvl w:val="0"/>
          <w:numId w:val="2"/>
        </w:numPr>
        <w:tabs>
          <w:tab w:val="left" w:pos="0"/>
        </w:tabs>
        <w:rPr>
          <w:rFonts w:ascii="Arial" w:hAnsi="Arial" w:cs="Arial"/>
        </w:rPr>
      </w:pPr>
      <w:r w:rsidRPr="00A808FD">
        <w:rPr>
          <w:rFonts w:ascii="Arial" w:hAnsi="Arial" w:cs="Arial"/>
        </w:rPr>
        <w:t>When the preferred car rental supplier is not available, other approved alternative vendors may be used.</w:t>
      </w:r>
    </w:p>
    <w:p w14:paraId="7293AC21" w14:textId="77777777" w:rsidR="00281DC6" w:rsidRPr="00A808FD" w:rsidRDefault="00281DC6" w:rsidP="007B27B8">
      <w:pPr>
        <w:spacing w:after="200"/>
        <w:rPr>
          <w:rFonts w:ascii="Arial" w:hAnsi="Arial" w:cs="Arial"/>
        </w:rPr>
      </w:pPr>
    </w:p>
    <w:p w14:paraId="263F6487" w14:textId="77777777" w:rsidR="007566CB" w:rsidRPr="00A808FD" w:rsidRDefault="00281DC6" w:rsidP="007B27B8">
      <w:pPr>
        <w:spacing w:after="200"/>
        <w:rPr>
          <w:rFonts w:ascii="Arial" w:hAnsi="Arial" w:cs="Arial"/>
          <w:color w:val="662D91"/>
        </w:rPr>
      </w:pPr>
      <w:r w:rsidRPr="00A808FD">
        <w:rPr>
          <w:rFonts w:ascii="Arial" w:hAnsi="Arial" w:cs="Arial"/>
          <w:color w:val="662D91"/>
        </w:rPr>
        <w:t>Car Size</w:t>
      </w:r>
    </w:p>
    <w:p w14:paraId="6900504E" w14:textId="77777777" w:rsidR="00281DC6" w:rsidRPr="00A808FD" w:rsidRDefault="007566CB" w:rsidP="007B27B8">
      <w:pPr>
        <w:spacing w:after="200"/>
        <w:rPr>
          <w:rFonts w:ascii="Arial" w:hAnsi="Arial" w:cs="Arial"/>
        </w:rPr>
      </w:pPr>
      <w:r w:rsidRPr="00A808FD">
        <w:rPr>
          <w:rFonts w:ascii="Arial" w:hAnsi="Arial" w:cs="Arial"/>
        </w:rPr>
        <w:t>Employees are to rent a mid</w:t>
      </w:r>
      <w:r w:rsidRPr="00A808FD">
        <w:rPr>
          <w:rFonts w:ascii="Arial" w:hAnsi="Arial" w:cs="Arial"/>
        </w:rPr>
        <w:noBreakHyphen/>
        <w:t>size or intermediate size car unless travelling with more than 3 employees, or if the approved business case justifies the use of a larger vehicle.</w:t>
      </w:r>
      <w:r w:rsidR="00281DC6" w:rsidRPr="00A808FD">
        <w:rPr>
          <w:rFonts w:ascii="Arial" w:hAnsi="Arial" w:cs="Arial"/>
        </w:rPr>
        <w:br/>
      </w:r>
    </w:p>
    <w:p w14:paraId="4C15A231" w14:textId="77777777" w:rsidR="007566CB" w:rsidRPr="00A808FD" w:rsidRDefault="007566CB" w:rsidP="007B27B8">
      <w:pPr>
        <w:spacing w:after="200"/>
        <w:rPr>
          <w:rFonts w:ascii="Arial" w:hAnsi="Arial" w:cs="Arial"/>
          <w:color w:val="662D91"/>
        </w:rPr>
      </w:pPr>
      <w:r w:rsidRPr="00A808FD">
        <w:rPr>
          <w:rFonts w:ascii="Arial" w:hAnsi="Arial" w:cs="Arial"/>
          <w:color w:val="662D91"/>
        </w:rPr>
        <w:t xml:space="preserve">Restrictions </w:t>
      </w:r>
    </w:p>
    <w:p w14:paraId="74FC142E" w14:textId="77777777" w:rsidR="007566CB" w:rsidRPr="00A808FD" w:rsidRDefault="007566CB" w:rsidP="007B27B8">
      <w:pPr>
        <w:spacing w:after="200"/>
        <w:rPr>
          <w:rFonts w:ascii="Arial" w:hAnsi="Arial" w:cs="Arial"/>
        </w:rPr>
      </w:pPr>
      <w:r w:rsidRPr="00A808FD">
        <w:rPr>
          <w:rFonts w:ascii="Arial" w:hAnsi="Arial" w:cs="Arial"/>
        </w:rPr>
        <w:t>C</w:t>
      </w:r>
      <w:r w:rsidR="00281DC6" w:rsidRPr="00A808FD">
        <w:rPr>
          <w:rFonts w:ascii="Arial" w:hAnsi="Arial" w:cs="Arial"/>
        </w:rPr>
        <w:t>ar rentals should only be utilis</w:t>
      </w:r>
      <w:r w:rsidRPr="00A808FD">
        <w:rPr>
          <w:rFonts w:ascii="Arial" w:hAnsi="Arial" w:cs="Arial"/>
        </w:rPr>
        <w:t xml:space="preserve">ed when cost effective to do so. The use of a rental car must be justified by an economic need, not a matter of personal convenience. The employee should compare the use of a </w:t>
      </w:r>
      <w:r w:rsidR="00281DC6" w:rsidRPr="00A808FD">
        <w:rPr>
          <w:rFonts w:ascii="Arial" w:hAnsi="Arial" w:cs="Arial"/>
        </w:rPr>
        <w:t>taxi</w:t>
      </w:r>
      <w:r w:rsidRPr="00A808FD">
        <w:rPr>
          <w:rFonts w:ascii="Arial" w:hAnsi="Arial" w:cs="Arial"/>
        </w:rPr>
        <w:t xml:space="preserve"> and/or hotel shuttle against the cost of a rent</w:t>
      </w:r>
      <w:r w:rsidR="00281DC6" w:rsidRPr="00A808FD">
        <w:rPr>
          <w:rFonts w:ascii="Arial" w:hAnsi="Arial" w:cs="Arial"/>
        </w:rPr>
        <w:t>al car including insurance, fuel</w:t>
      </w:r>
      <w:r w:rsidRPr="00A808FD">
        <w:rPr>
          <w:rFonts w:ascii="Arial" w:hAnsi="Arial" w:cs="Arial"/>
        </w:rPr>
        <w:t>, and parking at the hotel as well as the place of business.</w:t>
      </w:r>
    </w:p>
    <w:p w14:paraId="059F1583" w14:textId="77777777" w:rsidR="007566CB" w:rsidRPr="00A808FD" w:rsidRDefault="00281DC6" w:rsidP="007B27B8">
      <w:pPr>
        <w:spacing w:after="200"/>
        <w:rPr>
          <w:rFonts w:ascii="Arial" w:hAnsi="Arial" w:cs="Arial"/>
          <w:color w:val="662D91"/>
        </w:rPr>
      </w:pPr>
      <w:r w:rsidRPr="00A808FD">
        <w:rPr>
          <w:rFonts w:ascii="Arial" w:hAnsi="Arial" w:cs="Arial"/>
          <w:color w:val="662D91"/>
        </w:rPr>
        <w:t>Refuelling</w:t>
      </w:r>
      <w:r w:rsidR="007566CB" w:rsidRPr="00A808FD">
        <w:rPr>
          <w:rFonts w:ascii="Arial" w:hAnsi="Arial" w:cs="Arial"/>
          <w:color w:val="662D91"/>
        </w:rPr>
        <w:t xml:space="preserve"> Charges</w:t>
      </w:r>
    </w:p>
    <w:p w14:paraId="4308EC2D" w14:textId="77777777" w:rsidR="007566CB" w:rsidRDefault="007566CB" w:rsidP="007B27B8">
      <w:pPr>
        <w:spacing w:after="200"/>
        <w:rPr>
          <w:rFonts w:ascii="Arial" w:hAnsi="Arial" w:cs="Arial"/>
        </w:rPr>
      </w:pPr>
      <w:r w:rsidRPr="00A808FD">
        <w:rPr>
          <w:rFonts w:ascii="Arial" w:hAnsi="Arial" w:cs="Arial"/>
        </w:rPr>
        <w:t>Employees must refuel ren</w:t>
      </w:r>
      <w:r w:rsidR="00281DC6" w:rsidRPr="00A808FD">
        <w:rPr>
          <w:rFonts w:ascii="Arial" w:hAnsi="Arial" w:cs="Arial"/>
        </w:rPr>
        <w:t xml:space="preserve">tal cars prior to return </w:t>
      </w:r>
      <w:r w:rsidRPr="00A808FD">
        <w:rPr>
          <w:rFonts w:ascii="Arial" w:hAnsi="Arial" w:cs="Arial"/>
        </w:rPr>
        <w:t xml:space="preserve">in order to avoid surcharges. The cost of the </w:t>
      </w:r>
      <w:r w:rsidR="00281DC6" w:rsidRPr="00A808FD">
        <w:rPr>
          <w:rFonts w:ascii="Arial" w:hAnsi="Arial" w:cs="Arial"/>
        </w:rPr>
        <w:t>fuel</w:t>
      </w:r>
      <w:r w:rsidRPr="00A808FD">
        <w:rPr>
          <w:rFonts w:ascii="Arial" w:hAnsi="Arial" w:cs="Arial"/>
        </w:rPr>
        <w:t xml:space="preserve"> is reimbursable when acc</w:t>
      </w:r>
      <w:r w:rsidR="00281DC6" w:rsidRPr="00A808FD">
        <w:rPr>
          <w:rFonts w:ascii="Arial" w:hAnsi="Arial" w:cs="Arial"/>
        </w:rPr>
        <w:t>ompanied by original receipts.</w:t>
      </w:r>
    </w:p>
    <w:p w14:paraId="48594CEB" w14:textId="77777777" w:rsidR="00A808FD" w:rsidRPr="00A808FD" w:rsidRDefault="00A808FD" w:rsidP="007B27B8">
      <w:pPr>
        <w:spacing w:after="200"/>
        <w:rPr>
          <w:rFonts w:ascii="Arial" w:hAnsi="Arial" w:cs="Arial"/>
        </w:rPr>
      </w:pPr>
    </w:p>
    <w:p w14:paraId="24E8B3A8" w14:textId="77777777" w:rsidR="007566CB" w:rsidRPr="00A808FD" w:rsidRDefault="007566CB" w:rsidP="007B27B8">
      <w:pPr>
        <w:spacing w:after="200"/>
        <w:rPr>
          <w:rFonts w:ascii="Arial" w:hAnsi="Arial" w:cs="Arial"/>
          <w:color w:val="662D91"/>
        </w:rPr>
      </w:pPr>
      <w:r w:rsidRPr="00A808FD">
        <w:rPr>
          <w:rFonts w:ascii="Arial" w:hAnsi="Arial" w:cs="Arial"/>
          <w:color w:val="662D91"/>
        </w:rPr>
        <w:lastRenderedPageBreak/>
        <w:t>Insurance</w:t>
      </w:r>
    </w:p>
    <w:p w14:paraId="0E40F72C" w14:textId="77777777" w:rsidR="00B75C05" w:rsidRPr="00A808FD" w:rsidRDefault="007566CB" w:rsidP="007B27B8">
      <w:pPr>
        <w:spacing w:after="200"/>
        <w:rPr>
          <w:rFonts w:ascii="Arial" w:hAnsi="Arial" w:cs="Arial"/>
        </w:rPr>
      </w:pPr>
      <w:r w:rsidRPr="00A808FD">
        <w:rPr>
          <w:rFonts w:ascii="Arial" w:hAnsi="Arial" w:cs="Arial"/>
        </w:rPr>
        <w:t xml:space="preserve">Car rental companies will offer options to purchase types of insurance, most commonly called collision damage waiver (C.D.W.) and personal accident insurance (P.A.I.) at time of rental. Employees are to </w:t>
      </w:r>
      <w:r w:rsidRPr="00A808FD">
        <w:rPr>
          <w:rFonts w:ascii="Arial" w:hAnsi="Arial" w:cs="Arial"/>
          <w:u w:val="single"/>
        </w:rPr>
        <w:t>decline</w:t>
      </w:r>
      <w:r w:rsidRPr="00A808FD">
        <w:rPr>
          <w:rFonts w:ascii="Arial" w:hAnsi="Arial" w:cs="Arial"/>
        </w:rPr>
        <w:t xml:space="preserve"> both of these options. The company will be responsible for expenses incurred as long as the employee is not charged with a negligent offense. </w:t>
      </w:r>
    </w:p>
    <w:p w14:paraId="6D56FCDE" w14:textId="77777777" w:rsidR="007566CB" w:rsidRPr="00A808FD" w:rsidRDefault="007566CB" w:rsidP="007B27B8">
      <w:pPr>
        <w:spacing w:after="200"/>
        <w:rPr>
          <w:rFonts w:ascii="Arial" w:hAnsi="Arial" w:cs="Arial"/>
        </w:rPr>
      </w:pPr>
      <w:r w:rsidRPr="00A808FD">
        <w:rPr>
          <w:rFonts w:ascii="Arial" w:hAnsi="Arial" w:cs="Arial"/>
        </w:rPr>
        <w:t>Employees are reminded to check the rental car before leaving the lot for any damage to the car. Any scratches or dents must be noted on the rental form. In the event of an accident, employees are to complete a Vehicle Accident Report, and submit to their immediate supervisor within three days of the accident.</w:t>
      </w:r>
    </w:p>
    <w:p w14:paraId="3D2FBF18" w14:textId="77777777" w:rsidR="007566CB" w:rsidRPr="00A808FD" w:rsidRDefault="007566CB" w:rsidP="007B27B8">
      <w:pPr>
        <w:spacing w:after="200"/>
        <w:rPr>
          <w:rFonts w:ascii="Arial" w:hAnsi="Arial" w:cs="Arial"/>
          <w:color w:val="662D91"/>
        </w:rPr>
      </w:pPr>
      <w:r w:rsidRPr="00A808FD">
        <w:rPr>
          <w:rFonts w:ascii="Arial" w:hAnsi="Arial" w:cs="Arial"/>
          <w:color w:val="662D91"/>
        </w:rPr>
        <w:t>Parking / Tolls</w:t>
      </w:r>
    </w:p>
    <w:p w14:paraId="6BC2CBAA" w14:textId="77777777" w:rsidR="007566CB" w:rsidRPr="00A808FD" w:rsidRDefault="007566CB" w:rsidP="00A808FD">
      <w:pPr>
        <w:spacing w:after="200"/>
        <w:rPr>
          <w:rFonts w:ascii="Arial" w:hAnsi="Arial" w:cs="Arial"/>
        </w:rPr>
      </w:pPr>
      <w:r w:rsidRPr="00A808FD">
        <w:rPr>
          <w:rFonts w:ascii="Arial" w:hAnsi="Arial" w:cs="Arial"/>
        </w:rPr>
        <w:t>All parking and toll charges incurred by the employee on company business are reimbursable. Charges are to be reported on the expense report.</w:t>
      </w:r>
    </w:p>
    <w:p w14:paraId="2B0C31B2" w14:textId="77777777" w:rsidR="007566CB" w:rsidRPr="00A808FD" w:rsidRDefault="007566CB" w:rsidP="007B27B8">
      <w:pPr>
        <w:spacing w:after="200"/>
        <w:rPr>
          <w:rFonts w:ascii="Arial" w:hAnsi="Arial" w:cs="Arial"/>
          <w:color w:val="662D91"/>
        </w:rPr>
      </w:pPr>
      <w:r w:rsidRPr="00A808FD">
        <w:rPr>
          <w:rFonts w:ascii="Arial" w:hAnsi="Arial" w:cs="Arial"/>
          <w:color w:val="662D91"/>
        </w:rPr>
        <w:t>Traffic Fines</w:t>
      </w:r>
    </w:p>
    <w:p w14:paraId="0DDB33BD" w14:textId="77777777" w:rsidR="007566CB" w:rsidRPr="00A808FD" w:rsidRDefault="007566CB" w:rsidP="00A808FD">
      <w:pPr>
        <w:spacing w:after="200"/>
        <w:rPr>
          <w:rFonts w:ascii="Arial" w:hAnsi="Arial" w:cs="Arial"/>
        </w:rPr>
      </w:pPr>
      <w:r w:rsidRPr="00A808FD">
        <w:rPr>
          <w:rFonts w:ascii="Arial" w:hAnsi="Arial" w:cs="Arial"/>
        </w:rPr>
        <w:t>Traffic fines are not a reimbursable item.</w:t>
      </w:r>
      <w:r w:rsidR="00B75C05" w:rsidRPr="00A808FD">
        <w:rPr>
          <w:rFonts w:ascii="Arial" w:hAnsi="Arial" w:cs="Arial"/>
        </w:rPr>
        <w:t xml:space="preserve"> </w:t>
      </w:r>
      <w:r w:rsidRPr="00A808FD">
        <w:rPr>
          <w:rFonts w:ascii="Arial" w:hAnsi="Arial" w:cs="Arial"/>
        </w:rPr>
        <w:t>Employees are encouraged to comply with all country, state and local city traffic laws.</w:t>
      </w:r>
    </w:p>
    <w:p w14:paraId="2D5C845F" w14:textId="77777777" w:rsidR="007566CB" w:rsidRPr="00A808FD" w:rsidRDefault="007566CB" w:rsidP="00DA07BE">
      <w:pPr>
        <w:spacing w:after="200"/>
        <w:rPr>
          <w:rFonts w:ascii="Arial" w:hAnsi="Arial" w:cs="Arial"/>
          <w:color w:val="662D91"/>
        </w:rPr>
      </w:pPr>
      <w:bookmarkStart w:id="15" w:name="_Toc458603039"/>
      <w:r w:rsidRPr="00A808FD">
        <w:rPr>
          <w:rFonts w:ascii="Arial" w:hAnsi="Arial" w:cs="Arial"/>
          <w:color w:val="662D91"/>
        </w:rPr>
        <w:t>Hotel Shuttles and Taxis</w:t>
      </w:r>
      <w:bookmarkEnd w:id="15"/>
    </w:p>
    <w:p w14:paraId="514EF884" w14:textId="77777777" w:rsidR="007566CB" w:rsidRPr="00A808FD" w:rsidRDefault="007566CB" w:rsidP="007B27B8">
      <w:pPr>
        <w:spacing w:after="200"/>
        <w:rPr>
          <w:rFonts w:ascii="Arial" w:hAnsi="Arial" w:cs="Arial"/>
        </w:rPr>
      </w:pPr>
      <w:r w:rsidRPr="00A808FD">
        <w:rPr>
          <w:rFonts w:ascii="Arial" w:hAnsi="Arial" w:cs="Arial"/>
        </w:rPr>
        <w:t>Comp</w:t>
      </w:r>
      <w:r w:rsidR="00B75C05" w:rsidRPr="00A808FD">
        <w:rPr>
          <w:rFonts w:ascii="Arial" w:hAnsi="Arial" w:cs="Arial"/>
        </w:rPr>
        <w:t>limentary hotel transfers</w:t>
      </w:r>
      <w:r w:rsidRPr="00A808FD">
        <w:rPr>
          <w:rFonts w:ascii="Arial" w:hAnsi="Arial" w:cs="Arial"/>
        </w:rPr>
        <w:t xml:space="preserve"> to and f</w:t>
      </w:r>
      <w:r w:rsidR="00B75C05" w:rsidRPr="00A808FD">
        <w:rPr>
          <w:rFonts w:ascii="Arial" w:hAnsi="Arial" w:cs="Arial"/>
        </w:rPr>
        <w:t>rom the airport are to be utilis</w:t>
      </w:r>
      <w:r w:rsidRPr="00A808FD">
        <w:rPr>
          <w:rFonts w:ascii="Arial" w:hAnsi="Arial" w:cs="Arial"/>
        </w:rPr>
        <w:t xml:space="preserve">ed whenever possible. When the hotel does not supply </w:t>
      </w:r>
      <w:r w:rsidR="00B75C05" w:rsidRPr="00A808FD">
        <w:rPr>
          <w:rFonts w:ascii="Arial" w:hAnsi="Arial" w:cs="Arial"/>
        </w:rPr>
        <w:t xml:space="preserve">an </w:t>
      </w:r>
      <w:r w:rsidRPr="00A808FD">
        <w:rPr>
          <w:rFonts w:ascii="Arial" w:hAnsi="Arial" w:cs="Arial"/>
        </w:rPr>
        <w:t xml:space="preserve">airport service, </w:t>
      </w:r>
      <w:r w:rsidR="00B75C05" w:rsidRPr="00A808FD">
        <w:rPr>
          <w:rFonts w:ascii="Arial" w:hAnsi="Arial" w:cs="Arial"/>
        </w:rPr>
        <w:t xml:space="preserve">a </w:t>
      </w:r>
      <w:r w:rsidRPr="00A808FD">
        <w:rPr>
          <w:rFonts w:ascii="Arial" w:hAnsi="Arial" w:cs="Arial"/>
        </w:rPr>
        <w:t>taxi should be used whenever possible and convenient to and from the airport.</w:t>
      </w:r>
    </w:p>
    <w:p w14:paraId="5DA0CF25" w14:textId="77777777" w:rsidR="007566CB" w:rsidRPr="00A808FD" w:rsidRDefault="007566CB" w:rsidP="007B27B8">
      <w:pPr>
        <w:spacing w:after="200"/>
        <w:rPr>
          <w:rFonts w:ascii="Arial" w:hAnsi="Arial" w:cs="Arial"/>
        </w:rPr>
      </w:pPr>
      <w:r w:rsidRPr="00A808FD">
        <w:rPr>
          <w:rFonts w:ascii="Arial" w:hAnsi="Arial" w:cs="Arial"/>
        </w:rPr>
        <w:t>Employees should make a prudent business decision on the choice of taxi versus other ground transport and should only be used where there are convenience or safety issues that justify the additional cost.</w:t>
      </w:r>
    </w:p>
    <w:p w14:paraId="7D37AD8F" w14:textId="77777777" w:rsidR="007566CB" w:rsidRPr="00A808FD" w:rsidRDefault="007566CB" w:rsidP="007B27B8">
      <w:pPr>
        <w:spacing w:after="200"/>
        <w:rPr>
          <w:rFonts w:ascii="Arial" w:hAnsi="Arial" w:cs="Arial"/>
        </w:rPr>
      </w:pPr>
      <w:r w:rsidRPr="00A808FD">
        <w:rPr>
          <w:rFonts w:ascii="Arial" w:hAnsi="Arial" w:cs="Arial"/>
        </w:rPr>
        <w:t>Where possible, payments should be by credit card and a receipt obtained.</w:t>
      </w:r>
    </w:p>
    <w:p w14:paraId="5C0A2F19" w14:textId="77777777" w:rsidR="007566CB" w:rsidRPr="00A808FD" w:rsidRDefault="007566CB" w:rsidP="00DA07BE">
      <w:pPr>
        <w:spacing w:after="200"/>
        <w:rPr>
          <w:rFonts w:ascii="Arial" w:hAnsi="Arial" w:cs="Arial"/>
        </w:rPr>
      </w:pPr>
      <w:r w:rsidRPr="00A808FD">
        <w:rPr>
          <w:rFonts w:ascii="Arial" w:hAnsi="Arial" w:cs="Arial"/>
        </w:rPr>
        <w:t>Employees should not travel in the front passenger seat of a taxi.</w:t>
      </w:r>
      <w:bookmarkStart w:id="16" w:name="_Toc458603040"/>
      <w:r w:rsidR="00A808FD">
        <w:rPr>
          <w:rFonts w:ascii="Arial" w:hAnsi="Arial" w:cs="Arial"/>
        </w:rPr>
        <w:br/>
      </w:r>
      <w:r w:rsidR="004F6A7A" w:rsidRPr="00A808FD">
        <w:rPr>
          <w:rFonts w:ascii="Arial" w:hAnsi="Arial" w:cs="Arial"/>
          <w:color w:val="662D91"/>
        </w:rPr>
        <w:br/>
      </w:r>
      <w:r w:rsidRPr="00A808FD">
        <w:rPr>
          <w:rFonts w:ascii="Arial" w:hAnsi="Arial" w:cs="Arial"/>
          <w:color w:val="662D91"/>
        </w:rPr>
        <w:t>Limousine and Shuttle Services</w:t>
      </w:r>
      <w:bookmarkEnd w:id="16"/>
    </w:p>
    <w:p w14:paraId="0DBDBE82" w14:textId="77777777" w:rsidR="007566CB" w:rsidRPr="00A808FD" w:rsidRDefault="007566CB" w:rsidP="007B27B8">
      <w:pPr>
        <w:spacing w:after="200"/>
        <w:rPr>
          <w:rFonts w:ascii="Arial" w:hAnsi="Arial" w:cs="Arial"/>
        </w:rPr>
      </w:pPr>
      <w:r w:rsidRPr="00A808FD">
        <w:rPr>
          <w:rFonts w:ascii="Arial" w:hAnsi="Arial" w:cs="Arial"/>
        </w:rPr>
        <w:t>Limousines should only be used when they are less expensive than alternative means of transportation or when there are convenience or safety issues that justify the additional cost. An example would be when travelling with others and coordinating arrival times.</w:t>
      </w:r>
    </w:p>
    <w:p w14:paraId="43422E55" w14:textId="77777777" w:rsidR="007566CB" w:rsidRPr="00A808FD" w:rsidRDefault="007566CB" w:rsidP="007B27B8">
      <w:pPr>
        <w:spacing w:after="200"/>
        <w:rPr>
          <w:rFonts w:ascii="Arial" w:hAnsi="Arial" w:cs="Arial"/>
        </w:rPr>
      </w:pPr>
      <w:r w:rsidRPr="00A808FD">
        <w:rPr>
          <w:rFonts w:ascii="Arial" w:hAnsi="Arial" w:cs="Arial"/>
        </w:rPr>
        <w:t xml:space="preserve">Limousines should be booked through </w:t>
      </w:r>
      <w:r w:rsidR="00B75C05" w:rsidRPr="00A808FD">
        <w:rPr>
          <w:rFonts w:ascii="Arial" w:hAnsi="Arial" w:cs="Arial"/>
        </w:rPr>
        <w:t xml:space="preserve">&lt;Travel Management Company&gt; only. </w:t>
      </w:r>
    </w:p>
    <w:p w14:paraId="5CF85A0E" w14:textId="77777777" w:rsidR="007566CB" w:rsidRPr="00A808FD" w:rsidRDefault="007566CB" w:rsidP="00DA07BE">
      <w:pPr>
        <w:spacing w:after="200"/>
        <w:rPr>
          <w:rFonts w:ascii="Arial" w:hAnsi="Arial" w:cs="Arial"/>
          <w:color w:val="662D91"/>
        </w:rPr>
      </w:pPr>
      <w:bookmarkStart w:id="17" w:name="_Toc458603041"/>
      <w:r w:rsidRPr="00A808FD">
        <w:rPr>
          <w:rFonts w:ascii="Arial" w:hAnsi="Arial" w:cs="Arial"/>
          <w:color w:val="662D91"/>
        </w:rPr>
        <w:lastRenderedPageBreak/>
        <w:t>Private Vehicles</w:t>
      </w:r>
      <w:bookmarkEnd w:id="17"/>
    </w:p>
    <w:p w14:paraId="3EA3A97F" w14:textId="77777777" w:rsidR="007566CB" w:rsidRPr="00A808FD" w:rsidRDefault="007566CB" w:rsidP="007B27B8">
      <w:pPr>
        <w:spacing w:after="200"/>
        <w:rPr>
          <w:rFonts w:ascii="Arial" w:hAnsi="Arial" w:cs="Arial"/>
        </w:rPr>
      </w:pPr>
      <w:r w:rsidRPr="00A808FD">
        <w:rPr>
          <w:rFonts w:ascii="Arial" w:hAnsi="Arial" w:cs="Arial"/>
        </w:rPr>
        <w:t>When an employee is asked to use his/her personal car for company business, the employee will be reimbursed for the</w:t>
      </w:r>
      <w:r w:rsidR="00B75C05" w:rsidRPr="00A808FD">
        <w:rPr>
          <w:rFonts w:ascii="Arial" w:hAnsi="Arial" w:cs="Arial"/>
        </w:rPr>
        <w:t xml:space="preserve"> fuel utilised at the rate allowed, currently £0.45</w:t>
      </w:r>
      <w:r w:rsidRPr="00A808FD">
        <w:rPr>
          <w:rFonts w:ascii="Arial" w:hAnsi="Arial" w:cs="Arial"/>
        </w:rPr>
        <w:t xml:space="preserve"> per mile. </w:t>
      </w:r>
    </w:p>
    <w:p w14:paraId="27AA41E2" w14:textId="77777777" w:rsidR="007566CB" w:rsidRPr="00A808FD" w:rsidRDefault="007566CB" w:rsidP="007B27B8">
      <w:pPr>
        <w:spacing w:after="200"/>
        <w:rPr>
          <w:rFonts w:ascii="Arial" w:hAnsi="Arial" w:cs="Arial"/>
        </w:rPr>
      </w:pPr>
      <w:r w:rsidRPr="00A808FD">
        <w:rPr>
          <w:rFonts w:ascii="Arial" w:hAnsi="Arial" w:cs="Arial"/>
        </w:rPr>
        <w:t>Parking and tolls for business purposes are an allowable expense for approved private vehicle</w:t>
      </w:r>
      <w:r w:rsidR="00B75C05" w:rsidRPr="00A808FD">
        <w:rPr>
          <w:rFonts w:ascii="Arial" w:hAnsi="Arial" w:cs="Arial"/>
        </w:rPr>
        <w:t xml:space="preserve"> use. </w:t>
      </w:r>
      <w:r w:rsidRPr="00A808FD">
        <w:rPr>
          <w:rFonts w:ascii="Arial" w:hAnsi="Arial" w:cs="Arial"/>
        </w:rPr>
        <w:t>Note no other additional claims in relation to the use of a private vehicle will be reimbursed.</w:t>
      </w:r>
    </w:p>
    <w:p w14:paraId="49AE3F49" w14:textId="77777777" w:rsidR="007566CB" w:rsidRPr="00A808FD" w:rsidRDefault="007566CB" w:rsidP="007B27B8">
      <w:pPr>
        <w:spacing w:after="200"/>
        <w:rPr>
          <w:rFonts w:ascii="Arial" w:hAnsi="Arial" w:cs="Arial"/>
        </w:rPr>
      </w:pPr>
      <w:r w:rsidRPr="00A808FD">
        <w:rPr>
          <w:rFonts w:ascii="Arial" w:hAnsi="Arial" w:cs="Arial"/>
        </w:rPr>
        <w:t>The employee is responsible for private vehicle insurance and cannot claim any portion of this cost.</w:t>
      </w:r>
    </w:p>
    <w:p w14:paraId="3CBEB899" w14:textId="77777777" w:rsidR="007566CB" w:rsidRPr="00A808FD" w:rsidRDefault="007566CB" w:rsidP="007B27B8">
      <w:pPr>
        <w:spacing w:after="200"/>
        <w:rPr>
          <w:rFonts w:ascii="Arial" w:hAnsi="Arial" w:cs="Arial"/>
        </w:rPr>
      </w:pPr>
      <w:r w:rsidRPr="00A808FD">
        <w:rPr>
          <w:rFonts w:ascii="Arial" w:hAnsi="Arial" w:cs="Arial"/>
        </w:rPr>
        <w:t xml:space="preserve">At the discretion of </w:t>
      </w:r>
      <w:r w:rsidR="00B75C05" w:rsidRPr="00A808FD">
        <w:rPr>
          <w:rFonts w:ascii="Arial" w:hAnsi="Arial" w:cs="Arial"/>
        </w:rPr>
        <w:t xml:space="preserve">&lt;Company Name&gt; </w:t>
      </w:r>
      <w:r w:rsidRPr="00A808FD">
        <w:rPr>
          <w:rFonts w:ascii="Arial" w:hAnsi="Arial" w:cs="Arial"/>
        </w:rPr>
        <w:t>a company owned vehicle might be made available in place of the approval of private vehicle use.  All relevant expenses incurred in relation to the operation of the company vehicle can be claimed in line with the expense management policy.</w:t>
      </w:r>
    </w:p>
    <w:p w14:paraId="7BBCA0B1" w14:textId="77777777" w:rsidR="007566CB" w:rsidRPr="00A808FD" w:rsidRDefault="007566CB" w:rsidP="007B27B8">
      <w:pPr>
        <w:rPr>
          <w:rFonts w:ascii="Arial" w:hAnsi="Arial" w:cs="Arial"/>
        </w:rPr>
      </w:pPr>
    </w:p>
    <w:p w14:paraId="0E6DA1B6" w14:textId="77777777" w:rsidR="008074F4" w:rsidRPr="00A808FD" w:rsidRDefault="008074F4" w:rsidP="007B27B8">
      <w:pPr>
        <w:pStyle w:val="Heading1"/>
        <w:rPr>
          <w:rFonts w:ascii="Arial" w:hAnsi="Arial" w:cs="Arial"/>
        </w:rPr>
      </w:pPr>
      <w:bookmarkStart w:id="18" w:name="_Toc458603042"/>
      <w:r w:rsidRPr="00A808FD">
        <w:rPr>
          <w:rFonts w:ascii="Arial" w:hAnsi="Arial" w:cs="Arial"/>
        </w:rPr>
        <w:t>Visas and Passports</w:t>
      </w:r>
      <w:bookmarkEnd w:id="18"/>
    </w:p>
    <w:p w14:paraId="1EE17CE4" w14:textId="77777777" w:rsidR="007566CB" w:rsidRPr="00A808FD" w:rsidRDefault="007566CB" w:rsidP="007B27B8">
      <w:pPr>
        <w:autoSpaceDE w:val="0"/>
        <w:autoSpaceDN w:val="0"/>
        <w:adjustRightInd w:val="0"/>
        <w:rPr>
          <w:rFonts w:ascii="Arial" w:hAnsi="Arial" w:cs="Arial"/>
          <w:b/>
          <w:szCs w:val="20"/>
        </w:rPr>
      </w:pPr>
    </w:p>
    <w:p w14:paraId="4B80EC07" w14:textId="77777777" w:rsidR="007566CB" w:rsidRPr="00A808FD" w:rsidRDefault="007566CB" w:rsidP="007B27B8">
      <w:pPr>
        <w:spacing w:after="200"/>
        <w:rPr>
          <w:rFonts w:ascii="Arial" w:hAnsi="Arial" w:cs="Arial"/>
        </w:rPr>
      </w:pPr>
      <w:r w:rsidRPr="00A808FD">
        <w:rPr>
          <w:rFonts w:ascii="Arial" w:hAnsi="Arial" w:cs="Arial"/>
        </w:rPr>
        <w:t xml:space="preserve">Employees are responsible for ensuring that they have the relevant travel documents in </w:t>
      </w:r>
      <w:r w:rsidR="0049589F" w:rsidRPr="00A808FD">
        <w:rPr>
          <w:rFonts w:ascii="Arial" w:hAnsi="Arial" w:cs="Arial"/>
        </w:rPr>
        <w:t xml:space="preserve">hand to enable them to travel. </w:t>
      </w:r>
      <w:r w:rsidRPr="00A808FD">
        <w:rPr>
          <w:rFonts w:ascii="Arial" w:hAnsi="Arial" w:cs="Arial"/>
        </w:rPr>
        <w:t>These include Passports, Visas, H</w:t>
      </w:r>
      <w:r w:rsidR="0049589F" w:rsidRPr="00A808FD">
        <w:rPr>
          <w:rFonts w:ascii="Arial" w:hAnsi="Arial" w:cs="Arial"/>
        </w:rPr>
        <w:t xml:space="preserve">ealth documents, Vaccinations </w:t>
      </w:r>
      <w:r w:rsidRPr="00A808FD">
        <w:rPr>
          <w:rFonts w:ascii="Arial" w:hAnsi="Arial" w:cs="Arial"/>
        </w:rPr>
        <w:t>and other travel documents.</w:t>
      </w:r>
    </w:p>
    <w:p w14:paraId="2BEBA109" w14:textId="77777777" w:rsidR="007566CB" w:rsidRPr="00A808FD" w:rsidRDefault="007566CB" w:rsidP="007B27B8">
      <w:pPr>
        <w:spacing w:after="200"/>
        <w:rPr>
          <w:rFonts w:ascii="Arial" w:hAnsi="Arial" w:cs="Arial"/>
        </w:rPr>
      </w:pPr>
      <w:r w:rsidRPr="00A808FD">
        <w:rPr>
          <w:rFonts w:ascii="Arial" w:hAnsi="Arial" w:cs="Arial"/>
        </w:rPr>
        <w:t>The company will reimburse the cost of obtaining and maintaining these documents if necessary for the employee’s travel.</w:t>
      </w:r>
    </w:p>
    <w:p w14:paraId="098D9D9B" w14:textId="77777777" w:rsidR="008074F4" w:rsidRPr="00A808FD" w:rsidRDefault="008074F4" w:rsidP="007B27B8">
      <w:pPr>
        <w:spacing w:after="200"/>
        <w:rPr>
          <w:rFonts w:ascii="Arial" w:hAnsi="Arial" w:cs="Arial"/>
        </w:rPr>
      </w:pPr>
      <w:r w:rsidRPr="00A808FD">
        <w:rPr>
          <w:rFonts w:ascii="Arial" w:hAnsi="Arial" w:cs="Arial"/>
        </w:rPr>
        <w:t xml:space="preserve">The issue and renewal of Visas and Passports can be arranged through </w:t>
      </w:r>
      <w:r w:rsidR="0049589F" w:rsidRPr="00A808FD">
        <w:rPr>
          <w:rFonts w:ascii="Arial" w:hAnsi="Arial" w:cs="Arial"/>
        </w:rPr>
        <w:t>&lt;</w:t>
      </w:r>
      <w:r w:rsidRPr="00A808FD">
        <w:rPr>
          <w:rFonts w:ascii="Arial" w:hAnsi="Arial" w:cs="Arial"/>
        </w:rPr>
        <w:t>Travel Management</w:t>
      </w:r>
      <w:r w:rsidR="0049589F" w:rsidRPr="00A808FD">
        <w:rPr>
          <w:rFonts w:ascii="Arial" w:hAnsi="Arial" w:cs="Arial"/>
        </w:rPr>
        <w:t xml:space="preserve"> Company&gt;</w:t>
      </w:r>
      <w:r w:rsidRPr="00A808FD">
        <w:rPr>
          <w:rFonts w:ascii="Arial" w:hAnsi="Arial" w:cs="Arial"/>
        </w:rPr>
        <w:t>. Where necessary they will advise if a visa is required and will supply full application requirements, visa forms and information to ensure you have the correct documentation for your travel plans.  Please allow enough time for the visa to be checked, issued and returned before confirming your travel itinerary.</w:t>
      </w:r>
    </w:p>
    <w:p w14:paraId="18E3F3CA" w14:textId="77777777" w:rsidR="008074F4" w:rsidRPr="00A808FD" w:rsidRDefault="008074F4" w:rsidP="007B27B8">
      <w:pPr>
        <w:spacing w:after="200"/>
        <w:rPr>
          <w:rFonts w:ascii="Arial" w:hAnsi="Arial" w:cs="Arial"/>
        </w:rPr>
      </w:pPr>
      <w:r w:rsidRPr="00A808FD">
        <w:rPr>
          <w:rFonts w:ascii="Arial" w:hAnsi="Arial" w:cs="Arial"/>
        </w:rPr>
        <w:t xml:space="preserve">Please be sure to apply for a renewal of your passport in plenty of time before the expiration </w:t>
      </w:r>
      <w:r w:rsidR="0049589F" w:rsidRPr="00A808FD">
        <w:rPr>
          <w:rFonts w:ascii="Arial" w:hAnsi="Arial" w:cs="Arial"/>
        </w:rPr>
        <w:t>date, generally</w:t>
      </w:r>
      <w:r w:rsidRPr="00A808FD">
        <w:rPr>
          <w:rFonts w:ascii="Arial" w:hAnsi="Arial" w:cs="Arial"/>
        </w:rPr>
        <w:t xml:space="preserve"> a minimum of </w:t>
      </w:r>
      <w:r w:rsidR="0049589F" w:rsidRPr="00A808FD">
        <w:rPr>
          <w:rFonts w:ascii="Arial" w:hAnsi="Arial" w:cs="Arial"/>
        </w:rPr>
        <w:t>6-month</w:t>
      </w:r>
      <w:r w:rsidRPr="00A808FD">
        <w:rPr>
          <w:rFonts w:ascii="Arial" w:hAnsi="Arial" w:cs="Arial"/>
        </w:rPr>
        <w:t xml:space="preserve"> duration is required</w:t>
      </w:r>
      <w:r w:rsidR="0049589F" w:rsidRPr="00A808FD">
        <w:rPr>
          <w:rFonts w:ascii="Arial" w:hAnsi="Arial" w:cs="Arial"/>
        </w:rPr>
        <w:t xml:space="preserve"> on your passport for travel. </w:t>
      </w:r>
      <w:r w:rsidRPr="00A808FD">
        <w:rPr>
          <w:rFonts w:ascii="Arial" w:hAnsi="Arial" w:cs="Arial"/>
        </w:rPr>
        <w:t>In the event of your passport being stolen or lost, you should immediately contact the local British Embassy or the embassy of your nationality, which will be able to issue an emergency passport.</w:t>
      </w:r>
    </w:p>
    <w:p w14:paraId="7C0C53DC" w14:textId="77777777" w:rsidR="007B27B8" w:rsidRPr="00A808FD" w:rsidRDefault="007B27B8" w:rsidP="007B27B8">
      <w:pPr>
        <w:pStyle w:val="Heading1"/>
        <w:rPr>
          <w:rFonts w:ascii="Arial" w:hAnsi="Arial" w:cs="Arial"/>
        </w:rPr>
      </w:pPr>
      <w:r w:rsidRPr="00A808FD">
        <w:rPr>
          <w:rFonts w:ascii="Arial" w:hAnsi="Arial" w:cs="Arial"/>
          <w:sz w:val="22"/>
          <w:szCs w:val="22"/>
        </w:rPr>
        <w:br/>
      </w:r>
    </w:p>
    <w:p w14:paraId="7FFA2A0F" w14:textId="77777777" w:rsidR="00A808FD" w:rsidRDefault="00A808FD">
      <w:pPr>
        <w:spacing w:line="240" w:lineRule="auto"/>
        <w:rPr>
          <w:rFonts w:ascii="Arial" w:hAnsi="Arial" w:cs="Arial"/>
          <w:color w:val="662D91"/>
          <w:sz w:val="36"/>
          <w:szCs w:val="36"/>
        </w:rPr>
      </w:pPr>
      <w:bookmarkStart w:id="19" w:name="_Toc458603043"/>
      <w:r>
        <w:rPr>
          <w:rFonts w:ascii="Arial" w:hAnsi="Arial" w:cs="Arial"/>
        </w:rPr>
        <w:br w:type="page"/>
      </w:r>
    </w:p>
    <w:p w14:paraId="3B2C8D7E" w14:textId="77777777" w:rsidR="008074F4" w:rsidRPr="00A808FD" w:rsidRDefault="00546B63" w:rsidP="007B27B8">
      <w:pPr>
        <w:pStyle w:val="Heading1"/>
        <w:rPr>
          <w:rFonts w:ascii="Arial" w:hAnsi="Arial" w:cs="Arial"/>
        </w:rPr>
      </w:pPr>
      <w:r w:rsidRPr="00A808FD">
        <w:rPr>
          <w:rFonts w:ascii="Arial" w:hAnsi="Arial" w:cs="Arial"/>
        </w:rPr>
        <w:lastRenderedPageBreak/>
        <w:t>Risk Management</w:t>
      </w:r>
      <w:bookmarkEnd w:id="19"/>
    </w:p>
    <w:p w14:paraId="373CE0FB" w14:textId="77777777" w:rsidR="007566CB" w:rsidRPr="00A808FD" w:rsidRDefault="004F6A7A" w:rsidP="007B27B8">
      <w:pPr>
        <w:spacing w:after="200"/>
        <w:rPr>
          <w:rFonts w:ascii="Arial" w:hAnsi="Arial" w:cs="Arial"/>
        </w:rPr>
      </w:pPr>
      <w:r w:rsidRPr="00A808FD">
        <w:rPr>
          <w:rFonts w:ascii="Arial" w:hAnsi="Arial" w:cs="Arial"/>
        </w:rPr>
        <w:br/>
      </w:r>
      <w:r w:rsidR="007566CB" w:rsidRPr="00A808FD">
        <w:rPr>
          <w:rFonts w:ascii="Arial" w:hAnsi="Arial" w:cs="Arial"/>
        </w:rPr>
        <w:t>All travel whether domestic or international involves risk and as part of ABC Company’s commitment to its staff and our risk management strategies all staff, regardless of level or purpose of travel, are required to follow the approval processes documented in this policy document</w:t>
      </w:r>
    </w:p>
    <w:p w14:paraId="358FDE97" w14:textId="77777777" w:rsidR="0049589F" w:rsidRPr="00A808FD" w:rsidRDefault="007566CB" w:rsidP="007B27B8">
      <w:pPr>
        <w:pStyle w:val="Heading2"/>
        <w:rPr>
          <w:rFonts w:ascii="Arial" w:hAnsi="Arial" w:cs="Arial"/>
        </w:rPr>
      </w:pPr>
      <w:bookmarkStart w:id="20" w:name="_Toc458603044"/>
      <w:r w:rsidRPr="00A808FD">
        <w:rPr>
          <w:rFonts w:ascii="Arial" w:hAnsi="Arial" w:cs="Arial"/>
        </w:rPr>
        <w:t>Travel to Restricted Areas</w:t>
      </w:r>
      <w:bookmarkEnd w:id="20"/>
    </w:p>
    <w:p w14:paraId="6B5B25CA" w14:textId="77777777" w:rsidR="007566CB" w:rsidRPr="00A808FD" w:rsidRDefault="0049589F" w:rsidP="007B27B8">
      <w:pPr>
        <w:autoSpaceDE w:val="0"/>
        <w:autoSpaceDN w:val="0"/>
        <w:adjustRightInd w:val="0"/>
        <w:rPr>
          <w:rFonts w:ascii="Arial" w:hAnsi="Arial" w:cs="Arial"/>
        </w:rPr>
      </w:pPr>
      <w:r w:rsidRPr="00A808FD">
        <w:rPr>
          <w:rFonts w:ascii="Arial" w:hAnsi="Arial" w:cs="Arial"/>
        </w:rPr>
        <w:t>&lt;Company Name&gt;</w:t>
      </w:r>
      <w:r w:rsidR="007566CB" w:rsidRPr="00A808FD">
        <w:rPr>
          <w:rFonts w:ascii="Arial" w:hAnsi="Arial" w:cs="Arial"/>
        </w:rPr>
        <w:t xml:space="preserve"> as part of the travel approval process will:</w:t>
      </w:r>
    </w:p>
    <w:p w14:paraId="22C5958B" w14:textId="77777777" w:rsidR="0049589F" w:rsidRPr="00A808FD" w:rsidRDefault="0049589F" w:rsidP="007B27B8">
      <w:pPr>
        <w:autoSpaceDE w:val="0"/>
        <w:autoSpaceDN w:val="0"/>
        <w:adjustRightInd w:val="0"/>
        <w:rPr>
          <w:rFonts w:ascii="Arial" w:hAnsi="Arial" w:cs="Arial"/>
        </w:rPr>
      </w:pPr>
    </w:p>
    <w:p w14:paraId="1106C35A" w14:textId="77777777" w:rsidR="007566CB" w:rsidRPr="00A808FD" w:rsidRDefault="007566CB" w:rsidP="007B27B8">
      <w:pPr>
        <w:pStyle w:val="ListParagraph"/>
        <w:numPr>
          <w:ilvl w:val="0"/>
          <w:numId w:val="11"/>
        </w:numPr>
        <w:spacing w:after="200"/>
        <w:rPr>
          <w:rFonts w:ascii="Arial" w:hAnsi="Arial" w:cs="Arial"/>
        </w:rPr>
      </w:pPr>
      <w:r w:rsidRPr="00A808FD">
        <w:rPr>
          <w:rFonts w:ascii="Arial" w:hAnsi="Arial" w:cs="Arial"/>
        </w:rPr>
        <w:t>Identify potential dangers or risks present in particular geographical areas where employees may travel;</w:t>
      </w:r>
    </w:p>
    <w:p w14:paraId="4B80FC9B" w14:textId="77777777" w:rsidR="007566CB" w:rsidRPr="00A808FD" w:rsidRDefault="007566CB" w:rsidP="007B27B8">
      <w:pPr>
        <w:pStyle w:val="ListParagraph"/>
        <w:numPr>
          <w:ilvl w:val="0"/>
          <w:numId w:val="11"/>
        </w:numPr>
        <w:spacing w:after="200"/>
        <w:rPr>
          <w:rFonts w:ascii="Arial" w:hAnsi="Arial" w:cs="Arial"/>
        </w:rPr>
      </w:pPr>
      <w:r w:rsidRPr="00A808FD">
        <w:rPr>
          <w:rFonts w:ascii="Arial" w:hAnsi="Arial" w:cs="Arial"/>
        </w:rPr>
        <w:t>Advise employees of the risks they may face; and</w:t>
      </w:r>
    </w:p>
    <w:p w14:paraId="2E67A6E4" w14:textId="77777777" w:rsidR="007566CB" w:rsidRPr="00A808FD" w:rsidRDefault="007566CB" w:rsidP="007B27B8">
      <w:pPr>
        <w:pStyle w:val="ListParagraph"/>
        <w:numPr>
          <w:ilvl w:val="0"/>
          <w:numId w:val="11"/>
        </w:numPr>
        <w:spacing w:after="200"/>
        <w:rPr>
          <w:rFonts w:ascii="Arial" w:hAnsi="Arial" w:cs="Arial"/>
        </w:rPr>
      </w:pPr>
      <w:r w:rsidRPr="00A808FD">
        <w:rPr>
          <w:rFonts w:ascii="Arial" w:hAnsi="Arial" w:cs="Arial"/>
        </w:rPr>
        <w:t>Take reasonable measures to control the risk, which may require specific actions by the employee.</w:t>
      </w:r>
    </w:p>
    <w:p w14:paraId="597A57D6" w14:textId="77777777" w:rsidR="007566CB" w:rsidRPr="00A808FD" w:rsidRDefault="007566CB" w:rsidP="007B27B8">
      <w:pPr>
        <w:spacing w:after="200"/>
        <w:ind w:left="360"/>
        <w:rPr>
          <w:rFonts w:ascii="Arial" w:hAnsi="Arial" w:cs="Arial"/>
        </w:rPr>
      </w:pPr>
      <w:r w:rsidRPr="00A808FD">
        <w:rPr>
          <w:rFonts w:ascii="Arial" w:hAnsi="Arial" w:cs="Arial"/>
        </w:rPr>
        <w:t>In addition to the normal approval process all requests for travel to destinations considered high risk must be accompanied by a risk assessment covering:</w:t>
      </w:r>
    </w:p>
    <w:p w14:paraId="458892DF" w14:textId="77777777" w:rsidR="007566CB" w:rsidRPr="00A808FD" w:rsidRDefault="007566CB" w:rsidP="007B27B8">
      <w:pPr>
        <w:pStyle w:val="ListParagraph"/>
        <w:numPr>
          <w:ilvl w:val="0"/>
          <w:numId w:val="11"/>
        </w:numPr>
        <w:spacing w:after="200"/>
        <w:rPr>
          <w:rFonts w:ascii="Arial" w:hAnsi="Arial" w:cs="Arial"/>
        </w:rPr>
      </w:pPr>
      <w:r w:rsidRPr="00A808FD">
        <w:rPr>
          <w:rFonts w:ascii="Arial" w:hAnsi="Arial" w:cs="Arial"/>
        </w:rPr>
        <w:t>Whether the travel is essential or can be delayed;</w:t>
      </w:r>
    </w:p>
    <w:p w14:paraId="23773E98" w14:textId="77777777" w:rsidR="007566CB" w:rsidRPr="00A808FD" w:rsidRDefault="007566CB" w:rsidP="007B27B8">
      <w:pPr>
        <w:pStyle w:val="ListParagraph"/>
        <w:numPr>
          <w:ilvl w:val="0"/>
          <w:numId w:val="11"/>
        </w:numPr>
        <w:spacing w:after="200"/>
        <w:rPr>
          <w:rFonts w:ascii="Arial" w:hAnsi="Arial" w:cs="Arial"/>
        </w:rPr>
      </w:pPr>
      <w:r w:rsidRPr="00A808FD">
        <w:rPr>
          <w:rFonts w:ascii="Arial" w:hAnsi="Arial" w:cs="Arial"/>
        </w:rPr>
        <w:t>Identification of the specific risks involved; and</w:t>
      </w:r>
    </w:p>
    <w:p w14:paraId="30A90EEF" w14:textId="77777777" w:rsidR="007566CB" w:rsidRPr="00A808FD" w:rsidRDefault="007566CB" w:rsidP="007B27B8">
      <w:pPr>
        <w:pStyle w:val="ListParagraph"/>
        <w:numPr>
          <w:ilvl w:val="0"/>
          <w:numId w:val="11"/>
        </w:numPr>
        <w:spacing w:after="200"/>
        <w:rPr>
          <w:rFonts w:ascii="Arial" w:hAnsi="Arial" w:cs="Arial"/>
        </w:rPr>
      </w:pPr>
      <w:r w:rsidRPr="00A808FD">
        <w:rPr>
          <w:rFonts w:ascii="Arial" w:hAnsi="Arial" w:cs="Arial"/>
        </w:rPr>
        <w:t>Mitigation strategies to enable travel.</w:t>
      </w:r>
    </w:p>
    <w:p w14:paraId="60AEA5C3" w14:textId="77777777" w:rsidR="007566CB" w:rsidRPr="00A808FD" w:rsidRDefault="007566CB" w:rsidP="007B27B8">
      <w:pPr>
        <w:spacing w:after="200"/>
        <w:rPr>
          <w:rFonts w:ascii="Arial" w:hAnsi="Arial" w:cs="Arial"/>
        </w:rPr>
      </w:pPr>
      <w:r w:rsidRPr="00A808FD">
        <w:rPr>
          <w:rFonts w:ascii="Arial" w:hAnsi="Arial" w:cs="Arial"/>
        </w:rPr>
        <w:t>Once approved</w:t>
      </w:r>
      <w:r w:rsidR="0049589F" w:rsidRPr="00A808FD">
        <w:rPr>
          <w:rFonts w:ascii="Arial" w:hAnsi="Arial" w:cs="Arial"/>
        </w:rPr>
        <w:t>,</w:t>
      </w:r>
      <w:r w:rsidRPr="00A808FD">
        <w:rPr>
          <w:rFonts w:ascii="Arial" w:hAnsi="Arial" w:cs="Arial"/>
        </w:rPr>
        <w:t xml:space="preserve"> employees must ensure they comply with all directives in relation to risk mana</w:t>
      </w:r>
      <w:r w:rsidR="0049589F" w:rsidRPr="00A808FD">
        <w:rPr>
          <w:rFonts w:ascii="Arial" w:hAnsi="Arial" w:cs="Arial"/>
        </w:rPr>
        <w:t xml:space="preserve">gement. </w:t>
      </w:r>
      <w:r w:rsidRPr="00A808FD">
        <w:rPr>
          <w:rFonts w:ascii="Arial" w:hAnsi="Arial" w:cs="Arial"/>
        </w:rPr>
        <w:t>They must also ensure that any changes to planned</w:t>
      </w:r>
      <w:r w:rsidR="000E329F" w:rsidRPr="00A808FD">
        <w:rPr>
          <w:rFonts w:ascii="Arial" w:hAnsi="Arial" w:cs="Arial"/>
        </w:rPr>
        <w:t xml:space="preserve"> </w:t>
      </w:r>
      <w:r w:rsidR="0049589F" w:rsidRPr="00A808FD">
        <w:rPr>
          <w:rFonts w:ascii="Arial" w:hAnsi="Arial" w:cs="Arial"/>
        </w:rPr>
        <w:t>i</w:t>
      </w:r>
      <w:r w:rsidRPr="00A808FD">
        <w:rPr>
          <w:rFonts w:ascii="Arial" w:hAnsi="Arial" w:cs="Arial"/>
        </w:rPr>
        <w:t xml:space="preserve">tineraries/transport/accommodation or other travel related components are submitted for re-approval to ensure </w:t>
      </w:r>
      <w:r w:rsidR="000E329F" w:rsidRPr="00A808FD">
        <w:rPr>
          <w:rFonts w:ascii="Arial" w:hAnsi="Arial" w:cs="Arial"/>
        </w:rPr>
        <w:t xml:space="preserve">&lt;Company Name&gt; </w:t>
      </w:r>
      <w:r w:rsidRPr="00A808FD">
        <w:rPr>
          <w:rFonts w:ascii="Arial" w:hAnsi="Arial" w:cs="Arial"/>
        </w:rPr>
        <w:t>records accurately reflect all arrangements of the employee.</w:t>
      </w:r>
    </w:p>
    <w:p w14:paraId="271A19DC" w14:textId="77777777" w:rsidR="007566CB" w:rsidRPr="00A808FD" w:rsidRDefault="007566CB" w:rsidP="007B27B8">
      <w:pPr>
        <w:spacing w:after="200"/>
        <w:rPr>
          <w:rFonts w:ascii="Arial" w:hAnsi="Arial" w:cs="Arial"/>
        </w:rPr>
      </w:pPr>
      <w:r w:rsidRPr="00A808FD">
        <w:rPr>
          <w:rFonts w:ascii="Arial" w:hAnsi="Arial" w:cs="Arial"/>
        </w:rPr>
        <w:t>Employees should be prepared that the risk assessment may change before travel due to changes in one or more planned destinations</w:t>
      </w:r>
      <w:r w:rsidR="000E329F" w:rsidRPr="00A808FD">
        <w:rPr>
          <w:rFonts w:ascii="Arial" w:hAnsi="Arial" w:cs="Arial"/>
        </w:rPr>
        <w:t xml:space="preserve">. </w:t>
      </w:r>
      <w:r w:rsidRPr="00A808FD">
        <w:rPr>
          <w:rFonts w:ascii="Arial" w:hAnsi="Arial" w:cs="Arial"/>
        </w:rPr>
        <w:t>As a result</w:t>
      </w:r>
      <w:r w:rsidR="000E329F" w:rsidRPr="00A808FD">
        <w:rPr>
          <w:rFonts w:ascii="Arial" w:hAnsi="Arial" w:cs="Arial"/>
        </w:rPr>
        <w:t>,</w:t>
      </w:r>
      <w:r w:rsidRPr="00A808FD">
        <w:rPr>
          <w:rFonts w:ascii="Arial" w:hAnsi="Arial" w:cs="Arial"/>
        </w:rPr>
        <w:t xml:space="preserve"> the travel may be re-assessed and still permitted or in extreme cases cancelled.</w:t>
      </w:r>
    </w:p>
    <w:p w14:paraId="2F5ED59B" w14:textId="77777777" w:rsidR="007566CB" w:rsidRPr="00A808FD" w:rsidRDefault="007566CB" w:rsidP="007B27B8">
      <w:pPr>
        <w:pStyle w:val="Heading2"/>
        <w:rPr>
          <w:rFonts w:ascii="Arial" w:hAnsi="Arial" w:cs="Arial"/>
        </w:rPr>
      </w:pPr>
      <w:bookmarkStart w:id="21" w:name="_Toc458603045"/>
      <w:r w:rsidRPr="00A808FD">
        <w:rPr>
          <w:rFonts w:ascii="Arial" w:hAnsi="Arial" w:cs="Arial"/>
        </w:rPr>
        <w:t>Health</w:t>
      </w:r>
      <w:bookmarkEnd w:id="21"/>
    </w:p>
    <w:p w14:paraId="64355620" w14:textId="77777777" w:rsidR="007566CB" w:rsidRPr="00A808FD" w:rsidRDefault="007566CB" w:rsidP="007B27B8">
      <w:pPr>
        <w:spacing w:after="200"/>
        <w:rPr>
          <w:rFonts w:ascii="Arial" w:hAnsi="Arial" w:cs="Arial"/>
        </w:rPr>
      </w:pPr>
      <w:r w:rsidRPr="00A808FD">
        <w:rPr>
          <w:rFonts w:ascii="Arial" w:hAnsi="Arial" w:cs="Arial"/>
        </w:rPr>
        <w:t>For reasons of employee security, travel is restricted to countries that have serious medical risks or conditions.  This list of countries may be updated from time to time as per the company’s evaluations.</w:t>
      </w:r>
    </w:p>
    <w:p w14:paraId="6D35FA04" w14:textId="77777777" w:rsidR="007566CB" w:rsidRPr="00A808FD" w:rsidRDefault="007566CB" w:rsidP="007B27B8">
      <w:pPr>
        <w:spacing w:after="200"/>
        <w:rPr>
          <w:rFonts w:ascii="Arial" w:hAnsi="Arial" w:cs="Arial"/>
        </w:rPr>
      </w:pPr>
      <w:r w:rsidRPr="00A808FD">
        <w:rPr>
          <w:rFonts w:ascii="Arial" w:hAnsi="Arial" w:cs="Arial"/>
        </w:rPr>
        <w:t>As part of the approval process to restricted areas the employee will be advised of inoculation requirements and other relevant health related requirements while travelling.  It is the employee’s responsibility to ensure they meet these requirements and has requested travel with sufficient notice to commence vaccination protocols.</w:t>
      </w:r>
    </w:p>
    <w:p w14:paraId="4AC556FA" w14:textId="77777777" w:rsidR="007566CB" w:rsidRPr="00A808FD" w:rsidRDefault="007566CB" w:rsidP="007B27B8">
      <w:pPr>
        <w:spacing w:after="200"/>
        <w:rPr>
          <w:rFonts w:ascii="Arial" w:hAnsi="Arial" w:cs="Arial"/>
        </w:rPr>
      </w:pPr>
      <w:r w:rsidRPr="00A808FD">
        <w:rPr>
          <w:rFonts w:ascii="Arial" w:hAnsi="Arial" w:cs="Arial"/>
        </w:rPr>
        <w:lastRenderedPageBreak/>
        <w:t>If an employee is aware of an existing medical condition that may be aggravated by the travel or difficult to manage due to one or more destinations this must be advised when seeking approval for the travel.</w:t>
      </w:r>
    </w:p>
    <w:p w14:paraId="0FA6817A" w14:textId="77777777" w:rsidR="007566CB" w:rsidRPr="00A808FD" w:rsidRDefault="00A808FD" w:rsidP="007B27B8">
      <w:pPr>
        <w:pStyle w:val="Heading2"/>
        <w:rPr>
          <w:rFonts w:ascii="Arial" w:hAnsi="Arial" w:cs="Arial"/>
        </w:rPr>
      </w:pPr>
      <w:bookmarkStart w:id="22" w:name="_Toc458603046"/>
      <w:r>
        <w:rPr>
          <w:rFonts w:ascii="Arial" w:hAnsi="Arial" w:cs="Arial"/>
        </w:rPr>
        <w:br/>
      </w:r>
      <w:r w:rsidR="007566CB" w:rsidRPr="00A808FD">
        <w:rPr>
          <w:rFonts w:ascii="Arial" w:hAnsi="Arial" w:cs="Arial"/>
        </w:rPr>
        <w:t>Contact</w:t>
      </w:r>
      <w:bookmarkEnd w:id="22"/>
    </w:p>
    <w:p w14:paraId="01C1D1D5" w14:textId="77777777" w:rsidR="007566CB" w:rsidRPr="00A808FD" w:rsidRDefault="007566CB" w:rsidP="007B27B8">
      <w:pPr>
        <w:spacing w:after="200"/>
        <w:rPr>
          <w:rFonts w:ascii="Arial" w:hAnsi="Arial" w:cs="Arial"/>
        </w:rPr>
      </w:pPr>
      <w:r w:rsidRPr="00A808FD">
        <w:rPr>
          <w:rFonts w:ascii="Arial" w:hAnsi="Arial" w:cs="Arial"/>
        </w:rPr>
        <w:t>The Company maintains a travel</w:t>
      </w:r>
      <w:r w:rsidR="000E329F" w:rsidRPr="00A808FD">
        <w:rPr>
          <w:rFonts w:ascii="Arial" w:hAnsi="Arial" w:cs="Arial"/>
        </w:rPr>
        <w:t>l</w:t>
      </w:r>
      <w:r w:rsidRPr="00A808FD">
        <w:rPr>
          <w:rFonts w:ascii="Arial" w:hAnsi="Arial" w:cs="Arial"/>
        </w:rPr>
        <w:t>er database that is an important resource to ensure the safety of employees when travelling.</w:t>
      </w:r>
    </w:p>
    <w:p w14:paraId="039B87D0" w14:textId="77777777" w:rsidR="007566CB" w:rsidRPr="00A808FD" w:rsidRDefault="007566CB" w:rsidP="007B27B8">
      <w:pPr>
        <w:spacing w:after="200"/>
        <w:rPr>
          <w:rFonts w:ascii="Arial" w:hAnsi="Arial" w:cs="Arial"/>
        </w:rPr>
      </w:pPr>
      <w:r w:rsidRPr="00A808FD">
        <w:rPr>
          <w:rFonts w:ascii="Arial" w:hAnsi="Arial" w:cs="Arial"/>
        </w:rPr>
        <w:t>To support this</w:t>
      </w:r>
      <w:r w:rsidR="000E329F" w:rsidRPr="00A808FD">
        <w:rPr>
          <w:rFonts w:ascii="Arial" w:hAnsi="Arial" w:cs="Arial"/>
        </w:rPr>
        <w:t>,</w:t>
      </w:r>
      <w:r w:rsidRPr="00A808FD">
        <w:rPr>
          <w:rFonts w:ascii="Arial" w:hAnsi="Arial" w:cs="Arial"/>
        </w:rPr>
        <w:t xml:space="preserve"> employees are responsible for ensuring all details in their travel profile are current at the time they depart including emergency contact numbers. </w:t>
      </w:r>
      <w:r w:rsidR="000E329F" w:rsidRPr="00A808FD">
        <w:rPr>
          <w:rFonts w:ascii="Arial" w:hAnsi="Arial" w:cs="Arial"/>
        </w:rPr>
        <w:t xml:space="preserve">&lt;Company Name’s&gt; </w:t>
      </w:r>
      <w:r w:rsidRPr="00A808FD">
        <w:rPr>
          <w:rFonts w:ascii="Arial" w:hAnsi="Arial" w:cs="Arial"/>
        </w:rPr>
        <w:t>preferred emergency contact is a mobile phone number.</w:t>
      </w:r>
    </w:p>
    <w:p w14:paraId="00B5E938" w14:textId="77777777" w:rsidR="007566CB" w:rsidRPr="00A808FD" w:rsidRDefault="00A808FD" w:rsidP="007B27B8">
      <w:pPr>
        <w:pStyle w:val="Heading2"/>
        <w:rPr>
          <w:rFonts w:ascii="Arial" w:hAnsi="Arial" w:cs="Arial"/>
        </w:rPr>
      </w:pPr>
      <w:bookmarkStart w:id="23" w:name="_Toc458603047"/>
      <w:r>
        <w:rPr>
          <w:rFonts w:ascii="Arial" w:hAnsi="Arial" w:cs="Arial"/>
        </w:rPr>
        <w:br/>
      </w:r>
      <w:r w:rsidR="007566CB" w:rsidRPr="00A808FD">
        <w:rPr>
          <w:rFonts w:ascii="Arial" w:hAnsi="Arial" w:cs="Arial"/>
        </w:rPr>
        <w:t>Security of Company Equipment and Information</w:t>
      </w:r>
      <w:bookmarkEnd w:id="23"/>
    </w:p>
    <w:p w14:paraId="5DC0CBB8" w14:textId="77777777" w:rsidR="007566CB" w:rsidRPr="00A808FD" w:rsidRDefault="007566CB" w:rsidP="007B27B8">
      <w:pPr>
        <w:spacing w:after="200"/>
        <w:rPr>
          <w:rFonts w:ascii="Arial" w:hAnsi="Arial" w:cs="Arial"/>
        </w:rPr>
      </w:pPr>
      <w:r w:rsidRPr="00A808FD">
        <w:rPr>
          <w:rFonts w:ascii="Arial" w:hAnsi="Arial" w:cs="Arial"/>
        </w:rPr>
        <w:t xml:space="preserve">It is the employee’s responsibility to ensure that </w:t>
      </w:r>
      <w:r w:rsidR="000E329F" w:rsidRPr="00A808FD">
        <w:rPr>
          <w:rFonts w:ascii="Arial" w:hAnsi="Arial" w:cs="Arial"/>
        </w:rPr>
        <w:t xml:space="preserve">&lt;Company Name’s) </w:t>
      </w:r>
      <w:r w:rsidRPr="00A808FD">
        <w:rPr>
          <w:rFonts w:ascii="Arial" w:hAnsi="Arial" w:cs="Arial"/>
        </w:rPr>
        <w:t xml:space="preserve">property is kept safe and secure at all times.  </w:t>
      </w:r>
    </w:p>
    <w:p w14:paraId="4854403E" w14:textId="77777777" w:rsidR="007566CB" w:rsidRPr="00A808FD" w:rsidRDefault="007566CB" w:rsidP="007B27B8">
      <w:pPr>
        <w:spacing w:after="200"/>
        <w:rPr>
          <w:rFonts w:ascii="Arial" w:hAnsi="Arial" w:cs="Arial"/>
        </w:rPr>
      </w:pPr>
      <w:r w:rsidRPr="00A808FD">
        <w:rPr>
          <w:rFonts w:ascii="Arial" w:hAnsi="Arial" w:cs="Arial"/>
        </w:rPr>
        <w:t>When not in the possession of the employee all equipment is to be kept in a secure place e.g. In-room safe or safety deposit box.</w:t>
      </w:r>
    </w:p>
    <w:p w14:paraId="6331663C" w14:textId="77777777" w:rsidR="007566CB" w:rsidRPr="00A808FD" w:rsidRDefault="007566CB" w:rsidP="007B27B8">
      <w:pPr>
        <w:spacing w:after="200"/>
        <w:rPr>
          <w:rFonts w:ascii="Arial" w:hAnsi="Arial" w:cs="Arial"/>
        </w:rPr>
      </w:pPr>
      <w:r w:rsidRPr="00A808FD">
        <w:rPr>
          <w:rFonts w:ascii="Arial" w:hAnsi="Arial" w:cs="Arial"/>
        </w:rPr>
        <w:t>Employees need to be conscious of the security of company information.  Only secu</w:t>
      </w:r>
      <w:r w:rsidR="000E329F" w:rsidRPr="00A808FD">
        <w:rPr>
          <w:rFonts w:ascii="Arial" w:hAnsi="Arial" w:cs="Arial"/>
        </w:rPr>
        <w:t xml:space="preserve">re networks should be utilised. </w:t>
      </w:r>
      <w:r w:rsidRPr="00A808FD">
        <w:rPr>
          <w:rFonts w:ascii="Arial" w:hAnsi="Arial" w:cs="Arial"/>
        </w:rPr>
        <w:t xml:space="preserve">The use of hotel business </w:t>
      </w:r>
      <w:r w:rsidR="000E329F" w:rsidRPr="00A808FD">
        <w:rPr>
          <w:rFonts w:ascii="Arial" w:hAnsi="Arial" w:cs="Arial"/>
        </w:rPr>
        <w:t>cent</w:t>
      </w:r>
      <w:r w:rsidRPr="00A808FD">
        <w:rPr>
          <w:rFonts w:ascii="Arial" w:hAnsi="Arial" w:cs="Arial"/>
        </w:rPr>
        <w:t>r</w:t>
      </w:r>
      <w:r w:rsidR="000E329F" w:rsidRPr="00A808FD">
        <w:rPr>
          <w:rFonts w:ascii="Arial" w:hAnsi="Arial" w:cs="Arial"/>
        </w:rPr>
        <w:t>e</w:t>
      </w:r>
      <w:r w:rsidRPr="00A808FD">
        <w:rPr>
          <w:rFonts w:ascii="Arial" w:hAnsi="Arial" w:cs="Arial"/>
        </w:rPr>
        <w:t>s should be avoided but if required it is important to ensure that no data is left on the device and any external devices (e.g. USB sticks) have been removed and retained.</w:t>
      </w:r>
    </w:p>
    <w:p w14:paraId="792BF238" w14:textId="77777777" w:rsidR="007566CB" w:rsidRPr="00A808FD" w:rsidRDefault="00A808FD" w:rsidP="007B27B8">
      <w:pPr>
        <w:pStyle w:val="Heading2"/>
        <w:rPr>
          <w:rFonts w:ascii="Arial" w:hAnsi="Arial" w:cs="Arial"/>
        </w:rPr>
      </w:pPr>
      <w:bookmarkStart w:id="24" w:name="_Toc458603048"/>
      <w:r>
        <w:rPr>
          <w:rFonts w:ascii="Arial" w:hAnsi="Arial" w:cs="Arial"/>
        </w:rPr>
        <w:br/>
      </w:r>
      <w:r w:rsidR="007566CB" w:rsidRPr="00A808FD">
        <w:rPr>
          <w:rFonts w:ascii="Arial" w:hAnsi="Arial" w:cs="Arial"/>
        </w:rPr>
        <w:t>Emergencies when travelling</w:t>
      </w:r>
      <w:bookmarkEnd w:id="24"/>
    </w:p>
    <w:p w14:paraId="25F85A29" w14:textId="77777777" w:rsidR="007566CB" w:rsidRPr="00A808FD" w:rsidRDefault="000E329F" w:rsidP="007B27B8">
      <w:pPr>
        <w:spacing w:after="200"/>
        <w:rPr>
          <w:rFonts w:ascii="Arial" w:hAnsi="Arial" w:cs="Arial"/>
        </w:rPr>
      </w:pPr>
      <w:r w:rsidRPr="00A808FD">
        <w:rPr>
          <w:rFonts w:ascii="Arial" w:hAnsi="Arial" w:cs="Arial"/>
        </w:rPr>
        <w:t>&lt;C</w:t>
      </w:r>
      <w:r w:rsidR="007566CB" w:rsidRPr="00A808FD">
        <w:rPr>
          <w:rFonts w:ascii="Arial" w:hAnsi="Arial" w:cs="Arial"/>
        </w:rPr>
        <w:t xml:space="preserve">ompany </w:t>
      </w:r>
      <w:r w:rsidRPr="00A808FD">
        <w:rPr>
          <w:rFonts w:ascii="Arial" w:hAnsi="Arial" w:cs="Arial"/>
        </w:rPr>
        <w:t xml:space="preserve">Name </w:t>
      </w:r>
      <w:r w:rsidR="007566CB" w:rsidRPr="00A808FD">
        <w:rPr>
          <w:rFonts w:ascii="Arial" w:hAnsi="Arial" w:cs="Arial"/>
        </w:rPr>
        <w:t xml:space="preserve">has contracted </w:t>
      </w:r>
      <w:r w:rsidRPr="00A808FD">
        <w:rPr>
          <w:rFonts w:ascii="Arial" w:hAnsi="Arial" w:cs="Arial"/>
        </w:rPr>
        <w:t xml:space="preserve">with </w:t>
      </w:r>
      <w:r w:rsidR="007566CB" w:rsidRPr="00A808FD">
        <w:rPr>
          <w:rFonts w:ascii="Arial" w:hAnsi="Arial" w:cs="Arial"/>
        </w:rPr>
        <w:t>XXXX to provide worldwide access to emergency and medical assistance services 24 hours a day.</w:t>
      </w:r>
    </w:p>
    <w:p w14:paraId="43A7AEA3" w14:textId="77777777" w:rsidR="007566CB" w:rsidRPr="00A808FD" w:rsidRDefault="000E329F" w:rsidP="007B27B8">
      <w:pPr>
        <w:spacing w:after="200"/>
        <w:rPr>
          <w:rFonts w:ascii="Arial" w:hAnsi="Arial" w:cs="Arial"/>
        </w:rPr>
      </w:pPr>
      <w:r w:rsidRPr="00A808FD">
        <w:rPr>
          <w:rFonts w:ascii="Arial" w:hAnsi="Arial" w:cs="Arial"/>
        </w:rPr>
        <w:t>XXXX</w:t>
      </w:r>
      <w:r w:rsidR="007566CB" w:rsidRPr="00A808FD">
        <w:rPr>
          <w:rFonts w:ascii="Arial" w:hAnsi="Arial" w:cs="Arial"/>
        </w:rPr>
        <w:t xml:space="preserve"> can assist you with access to medical, personal, travel, security and legal services when away from home on </w:t>
      </w:r>
      <w:r w:rsidRPr="00A808FD">
        <w:rPr>
          <w:rFonts w:ascii="Arial" w:hAnsi="Arial" w:cs="Arial"/>
        </w:rPr>
        <w:t xml:space="preserve">&lt;Company Name&gt; </w:t>
      </w:r>
      <w:r w:rsidR="007566CB" w:rsidRPr="00A808FD">
        <w:rPr>
          <w:rFonts w:ascii="Arial" w:hAnsi="Arial" w:cs="Arial"/>
        </w:rPr>
        <w:t>official travel.</w:t>
      </w:r>
    </w:p>
    <w:p w14:paraId="12E37198" w14:textId="77777777" w:rsidR="007566CB" w:rsidRPr="00A808FD" w:rsidRDefault="007566CB" w:rsidP="007B27B8">
      <w:pPr>
        <w:spacing w:after="200"/>
        <w:rPr>
          <w:rFonts w:ascii="Arial" w:hAnsi="Arial" w:cs="Arial"/>
        </w:rPr>
      </w:pPr>
      <w:r w:rsidRPr="00A808FD">
        <w:rPr>
          <w:rFonts w:ascii="Arial" w:hAnsi="Arial" w:cs="Arial"/>
        </w:rPr>
        <w:t xml:space="preserve">You can call XXXX </w:t>
      </w:r>
      <w:r w:rsidR="000E329F" w:rsidRPr="00A808FD">
        <w:rPr>
          <w:rFonts w:ascii="Arial" w:hAnsi="Arial" w:cs="Arial"/>
        </w:rPr>
        <w:t>o</w:t>
      </w:r>
      <w:r w:rsidRPr="00A808FD">
        <w:rPr>
          <w:rFonts w:ascii="Arial" w:hAnsi="Arial" w:cs="Arial"/>
        </w:rPr>
        <w:t xml:space="preserve">n 12345689 at any time to gain assistance on simple or critical matters. </w:t>
      </w:r>
    </w:p>
    <w:p w14:paraId="3A89878C" w14:textId="77777777" w:rsidR="00A808FD" w:rsidRDefault="00A808FD" w:rsidP="007B27B8">
      <w:pPr>
        <w:pStyle w:val="Heading2"/>
        <w:rPr>
          <w:rFonts w:ascii="Arial" w:hAnsi="Arial" w:cs="Arial"/>
        </w:rPr>
      </w:pPr>
      <w:bookmarkStart w:id="25" w:name="_Toc458603049"/>
      <w:r>
        <w:rPr>
          <w:rFonts w:ascii="Arial" w:hAnsi="Arial" w:cs="Arial"/>
        </w:rPr>
        <w:br/>
      </w:r>
    </w:p>
    <w:p w14:paraId="4921C998" w14:textId="77777777" w:rsidR="00A808FD" w:rsidRDefault="00A808FD" w:rsidP="007B27B8">
      <w:pPr>
        <w:pStyle w:val="Heading2"/>
        <w:rPr>
          <w:rFonts w:ascii="Arial" w:hAnsi="Arial" w:cs="Arial"/>
        </w:rPr>
      </w:pPr>
    </w:p>
    <w:p w14:paraId="303FADDA" w14:textId="77777777" w:rsidR="007566CB" w:rsidRPr="00A808FD" w:rsidRDefault="007566CB" w:rsidP="007B27B8">
      <w:pPr>
        <w:pStyle w:val="Heading2"/>
        <w:rPr>
          <w:rFonts w:ascii="Arial" w:hAnsi="Arial" w:cs="Arial"/>
        </w:rPr>
      </w:pPr>
      <w:r w:rsidRPr="00A808FD">
        <w:rPr>
          <w:rFonts w:ascii="Arial" w:hAnsi="Arial" w:cs="Arial"/>
        </w:rPr>
        <w:lastRenderedPageBreak/>
        <w:t>Accidents, Thefts and Other Safety Issues</w:t>
      </w:r>
      <w:bookmarkEnd w:id="25"/>
    </w:p>
    <w:p w14:paraId="15FD51AD" w14:textId="77777777" w:rsidR="007566CB" w:rsidRPr="00A808FD" w:rsidRDefault="007566CB" w:rsidP="007B27B8">
      <w:pPr>
        <w:spacing w:after="200"/>
        <w:rPr>
          <w:rFonts w:ascii="Arial" w:hAnsi="Arial" w:cs="Arial"/>
        </w:rPr>
      </w:pPr>
      <w:r w:rsidRPr="00A808FD">
        <w:rPr>
          <w:rFonts w:ascii="Arial" w:hAnsi="Arial" w:cs="Arial"/>
        </w:rPr>
        <w:t xml:space="preserve">Accidents, thefts and other crimes must be reported to the appropriate local authorities immediately and </w:t>
      </w:r>
      <w:r w:rsidR="000E329F" w:rsidRPr="00A808FD">
        <w:rPr>
          <w:rFonts w:ascii="Arial" w:hAnsi="Arial" w:cs="Arial"/>
        </w:rPr>
        <w:t xml:space="preserve">&lt;Company Name&gt; </w:t>
      </w:r>
      <w:r w:rsidRPr="00A808FD">
        <w:rPr>
          <w:rFonts w:ascii="Arial" w:hAnsi="Arial" w:cs="Arial"/>
        </w:rPr>
        <w:t>on the following number XXXXXXXX</w:t>
      </w:r>
      <w:r w:rsidR="000E329F" w:rsidRPr="00A808FD">
        <w:rPr>
          <w:rFonts w:ascii="Arial" w:hAnsi="Arial" w:cs="Arial"/>
        </w:rPr>
        <w:t xml:space="preserve">. </w:t>
      </w:r>
    </w:p>
    <w:p w14:paraId="32330648" w14:textId="77777777" w:rsidR="007566CB" w:rsidRPr="00A808FD" w:rsidRDefault="007566CB" w:rsidP="007B27B8">
      <w:pPr>
        <w:spacing w:after="200"/>
        <w:rPr>
          <w:rFonts w:ascii="Arial" w:hAnsi="Arial" w:cs="Arial"/>
        </w:rPr>
      </w:pPr>
      <w:r w:rsidRPr="00A808FD">
        <w:rPr>
          <w:rFonts w:ascii="Arial" w:hAnsi="Arial" w:cs="Arial"/>
        </w:rPr>
        <w:t>If you require immediate assistance you should contact XXXX on 123456789.</w:t>
      </w:r>
    </w:p>
    <w:p w14:paraId="6A84C6FB" w14:textId="77777777" w:rsidR="007566CB" w:rsidRPr="00A808FD" w:rsidRDefault="007566CB" w:rsidP="007B27B8">
      <w:pPr>
        <w:spacing w:after="200"/>
        <w:rPr>
          <w:rFonts w:ascii="Arial" w:hAnsi="Arial" w:cs="Arial"/>
        </w:rPr>
      </w:pPr>
      <w:r w:rsidRPr="00A808FD">
        <w:rPr>
          <w:rFonts w:ascii="Arial" w:hAnsi="Arial" w:cs="Arial"/>
        </w:rPr>
        <w:t xml:space="preserve">Employees are required to make themselves familiar with </w:t>
      </w:r>
      <w:r w:rsidR="000E329F" w:rsidRPr="00A808FD">
        <w:rPr>
          <w:rFonts w:ascii="Arial" w:hAnsi="Arial" w:cs="Arial"/>
        </w:rPr>
        <w:t>&lt;Company Name’s&gt;</w:t>
      </w:r>
      <w:r w:rsidRPr="00A808FD">
        <w:rPr>
          <w:rFonts w:ascii="Arial" w:hAnsi="Arial" w:cs="Arial"/>
        </w:rPr>
        <w:t xml:space="preserve"> travel insurance policy inclusions and exclusions.  NB regardless of excluded items and events all incidents need to be reported as advised above.</w:t>
      </w:r>
    </w:p>
    <w:p w14:paraId="02D26853" w14:textId="77777777" w:rsidR="007566CB" w:rsidRPr="00A808FD" w:rsidRDefault="00A808FD" w:rsidP="007B27B8">
      <w:pPr>
        <w:pStyle w:val="Heading2"/>
        <w:rPr>
          <w:rFonts w:ascii="Arial" w:hAnsi="Arial" w:cs="Arial"/>
        </w:rPr>
      </w:pPr>
      <w:bookmarkStart w:id="26" w:name="_Toc458603050"/>
      <w:r>
        <w:rPr>
          <w:rFonts w:ascii="Arial" w:hAnsi="Arial" w:cs="Arial"/>
        </w:rPr>
        <w:br/>
      </w:r>
      <w:r w:rsidR="007566CB" w:rsidRPr="00A808FD">
        <w:rPr>
          <w:rFonts w:ascii="Arial" w:hAnsi="Arial" w:cs="Arial"/>
        </w:rPr>
        <w:t>Major Natural Disasters and Unexpected Political Events</w:t>
      </w:r>
      <w:bookmarkEnd w:id="26"/>
    </w:p>
    <w:p w14:paraId="5CF8E329" w14:textId="77777777" w:rsidR="007566CB" w:rsidRPr="00A808FD" w:rsidRDefault="007566CB" w:rsidP="007B27B8">
      <w:pPr>
        <w:spacing w:after="200"/>
        <w:rPr>
          <w:rFonts w:ascii="Arial" w:hAnsi="Arial" w:cs="Arial"/>
        </w:rPr>
      </w:pPr>
      <w:r w:rsidRPr="00A808FD">
        <w:rPr>
          <w:rFonts w:ascii="Arial" w:hAnsi="Arial" w:cs="Arial"/>
        </w:rPr>
        <w:t>In the event of a natural disaster or major political event</w:t>
      </w:r>
      <w:r w:rsidR="000E329F" w:rsidRPr="00A808FD">
        <w:rPr>
          <w:rFonts w:ascii="Arial" w:hAnsi="Arial" w:cs="Arial"/>
        </w:rPr>
        <w:t>,</w:t>
      </w:r>
      <w:r w:rsidRPr="00A808FD">
        <w:rPr>
          <w:rFonts w:ascii="Arial" w:hAnsi="Arial" w:cs="Arial"/>
        </w:rPr>
        <w:t xml:space="preserve"> if the accommodation is still available the employee should remain in that location until contacted by either </w:t>
      </w:r>
      <w:r w:rsidR="000E329F" w:rsidRPr="00A808FD">
        <w:rPr>
          <w:rFonts w:ascii="Arial" w:hAnsi="Arial" w:cs="Arial"/>
        </w:rPr>
        <w:t xml:space="preserve">&lt;Company Name or XXXX </w:t>
      </w:r>
      <w:r w:rsidRPr="00A808FD">
        <w:rPr>
          <w:rFonts w:ascii="Arial" w:hAnsi="Arial" w:cs="Arial"/>
        </w:rPr>
        <w:t>and then follow the instructions provided. The most likely form of contact will be via SMS.</w:t>
      </w:r>
    </w:p>
    <w:p w14:paraId="532F7FC7" w14:textId="77777777" w:rsidR="007566CB" w:rsidRPr="00A808FD" w:rsidRDefault="007566CB" w:rsidP="007B27B8">
      <w:pPr>
        <w:spacing w:after="200"/>
        <w:rPr>
          <w:rFonts w:ascii="Arial" w:hAnsi="Arial" w:cs="Arial"/>
        </w:rPr>
      </w:pPr>
      <w:r w:rsidRPr="00A808FD">
        <w:rPr>
          <w:rFonts w:ascii="Arial" w:hAnsi="Arial" w:cs="Arial"/>
        </w:rPr>
        <w:t xml:space="preserve">If the accommodation is not </w:t>
      </w:r>
      <w:r w:rsidR="000E329F" w:rsidRPr="00A808FD">
        <w:rPr>
          <w:rFonts w:ascii="Arial" w:hAnsi="Arial" w:cs="Arial"/>
        </w:rPr>
        <w:t>available,</w:t>
      </w:r>
      <w:r w:rsidRPr="00A808FD">
        <w:rPr>
          <w:rFonts w:ascii="Arial" w:hAnsi="Arial" w:cs="Arial"/>
        </w:rPr>
        <w:t xml:space="preserve"> the employee should wait in a safe and secure location until contacted by either </w:t>
      </w:r>
      <w:r w:rsidR="000E329F" w:rsidRPr="00A808FD">
        <w:rPr>
          <w:rFonts w:ascii="Arial" w:hAnsi="Arial" w:cs="Arial"/>
        </w:rPr>
        <w:t xml:space="preserve">&lt;Company Name&gt; </w:t>
      </w:r>
      <w:r w:rsidRPr="00A808FD">
        <w:rPr>
          <w:rFonts w:ascii="Arial" w:hAnsi="Arial" w:cs="Arial"/>
        </w:rPr>
        <w:t>or XXXX and then follow the instructions provided.</w:t>
      </w:r>
    </w:p>
    <w:p w14:paraId="6045C4A4" w14:textId="77777777" w:rsidR="007566CB" w:rsidRPr="00A808FD" w:rsidRDefault="007566CB" w:rsidP="007B27B8">
      <w:pPr>
        <w:spacing w:after="200"/>
        <w:rPr>
          <w:rFonts w:ascii="Arial" w:hAnsi="Arial" w:cs="Arial"/>
        </w:rPr>
      </w:pPr>
      <w:r w:rsidRPr="00A808FD">
        <w:rPr>
          <w:rFonts w:ascii="Arial" w:hAnsi="Arial" w:cs="Arial"/>
        </w:rPr>
        <w:t>Mobile phones and laptops are critical devices to ensure communication lines so their power should be conserved.  Mobile contact should be limited to SMS and all other app</w:t>
      </w:r>
      <w:r w:rsidR="000E329F" w:rsidRPr="00A808FD">
        <w:rPr>
          <w:rFonts w:ascii="Arial" w:hAnsi="Arial" w:cs="Arial"/>
        </w:rPr>
        <w:t xml:space="preserve">lications should be shut down. </w:t>
      </w:r>
      <w:r w:rsidRPr="00A808FD">
        <w:rPr>
          <w:rFonts w:ascii="Arial" w:hAnsi="Arial" w:cs="Arial"/>
        </w:rPr>
        <w:t xml:space="preserve">Laptops should only be used when advised by SMS to do so.  Employees’ families will be kept updated by </w:t>
      </w:r>
      <w:r w:rsidR="000E329F" w:rsidRPr="00A808FD">
        <w:rPr>
          <w:rFonts w:ascii="Arial" w:hAnsi="Arial" w:cs="Arial"/>
        </w:rPr>
        <w:t xml:space="preserve">&lt;Company Name&gt; </w:t>
      </w:r>
      <w:r w:rsidRPr="00A808FD">
        <w:rPr>
          <w:rFonts w:ascii="Arial" w:hAnsi="Arial" w:cs="Arial"/>
        </w:rPr>
        <w:t>during such events.</w:t>
      </w:r>
    </w:p>
    <w:p w14:paraId="6F95AF20" w14:textId="77777777" w:rsidR="00663F92" w:rsidRPr="00A808FD" w:rsidRDefault="00663F92" w:rsidP="007B27B8">
      <w:pPr>
        <w:rPr>
          <w:rFonts w:ascii="Arial" w:hAnsi="Arial" w:cs="Arial"/>
          <w:color w:val="662D91"/>
          <w:sz w:val="32"/>
          <w:szCs w:val="32"/>
        </w:rPr>
      </w:pPr>
    </w:p>
    <w:p w14:paraId="5C6C5FE0" w14:textId="77777777" w:rsidR="00663F92" w:rsidRPr="00A808FD" w:rsidRDefault="00663F92" w:rsidP="007B27B8">
      <w:pPr>
        <w:pStyle w:val="Heading1"/>
        <w:rPr>
          <w:rFonts w:ascii="Arial" w:hAnsi="Arial" w:cs="Arial"/>
        </w:rPr>
      </w:pPr>
    </w:p>
    <w:p w14:paraId="44A6FAF4" w14:textId="77777777" w:rsidR="008F489B" w:rsidRPr="00A808FD" w:rsidRDefault="00402E0F" w:rsidP="007B27B8">
      <w:pPr>
        <w:pStyle w:val="Heading1"/>
        <w:rPr>
          <w:rFonts w:ascii="Arial" w:hAnsi="Arial" w:cs="Arial"/>
        </w:rPr>
      </w:pPr>
      <w:r w:rsidRPr="00A808FD">
        <w:rPr>
          <w:rFonts w:ascii="Arial" w:hAnsi="Arial" w:cs="Arial"/>
        </w:rPr>
        <w:br/>
      </w:r>
      <w:r w:rsidRPr="00A808FD">
        <w:rPr>
          <w:rFonts w:ascii="Arial" w:hAnsi="Arial" w:cs="Arial"/>
        </w:rPr>
        <w:br/>
      </w:r>
    </w:p>
    <w:p w14:paraId="54F62FAA" w14:textId="77777777" w:rsidR="009E1386" w:rsidRPr="00A808FD" w:rsidRDefault="009E1386" w:rsidP="007B27B8">
      <w:pPr>
        <w:rPr>
          <w:rFonts w:ascii="Arial" w:hAnsi="Arial" w:cs="Arial"/>
        </w:rPr>
      </w:pPr>
    </w:p>
    <w:sectPr w:rsidR="009E1386" w:rsidRPr="00A808FD" w:rsidSect="00AD68B1">
      <w:headerReference w:type="default" r:id="rId9"/>
      <w:footerReference w:type="even" r:id="rId10"/>
      <w:footerReference w:type="default" r:id="rId11"/>
      <w:headerReference w:type="first" r:id="rId12"/>
      <w:footerReference w:type="first" r:id="rId13"/>
      <w:pgSz w:w="11900" w:h="16820"/>
      <w:pgMar w:top="2405" w:right="1440" w:bottom="0" w:left="1440"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8084D" w14:textId="77777777" w:rsidR="00B42122" w:rsidRDefault="00B42122" w:rsidP="00EA1C9D">
      <w:r>
        <w:separator/>
      </w:r>
    </w:p>
  </w:endnote>
  <w:endnote w:type="continuationSeparator" w:id="0">
    <w:p w14:paraId="31C3DAB3" w14:textId="77777777" w:rsidR="00B42122" w:rsidRDefault="00B42122" w:rsidP="00EA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otham Light">
    <w:panose1 w:val="02000603030000020004"/>
    <w:charset w:val="00"/>
    <w:family w:val="auto"/>
    <w:pitch w:val="variable"/>
    <w:sig w:usb0="800000AF" w:usb1="40000048" w:usb2="00000000" w:usb3="00000000" w:csb0="00000111" w:csb1="00000000"/>
  </w:font>
  <w:font w:name="Gill Sans Light">
    <w:panose1 w:val="020B03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E0DC7" w14:textId="77777777" w:rsidR="000F2063" w:rsidRDefault="000F2063" w:rsidP="00EA1C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9135CAB" w14:textId="77777777" w:rsidR="000F2063" w:rsidRDefault="000F2063" w:rsidP="00EA1C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250ED" w14:textId="77777777" w:rsidR="000F2063" w:rsidRPr="0013612B" w:rsidRDefault="000F2063" w:rsidP="00EA1C9D">
    <w:pPr>
      <w:pStyle w:val="Footer"/>
      <w:rPr>
        <w:rFonts w:ascii="Gill Sans Light" w:hAnsi="Gill Sans Light" w:cs="Gill Sans Light"/>
        <w:color w:val="662D91"/>
      </w:rPr>
    </w:pPr>
    <w:r w:rsidRPr="00537492">
      <w:rPr>
        <w:rStyle w:val="PageNumber"/>
        <w:rFonts w:ascii="Gill Sans Light" w:hAnsi="Gill Sans Light" w:cs="Gill Sans Light"/>
        <w:color w:val="662D91"/>
      </w:rPr>
      <w:t xml:space="preserve">Page </w:t>
    </w:r>
    <w:r w:rsidRPr="00537492">
      <w:rPr>
        <w:rStyle w:val="PageNumber"/>
        <w:rFonts w:ascii="Gill Sans Light" w:hAnsi="Gill Sans Light" w:cs="Gill Sans Light"/>
        <w:color w:val="662D91"/>
      </w:rPr>
      <w:fldChar w:fldCharType="begin"/>
    </w:r>
    <w:r w:rsidRPr="00537492">
      <w:rPr>
        <w:rStyle w:val="PageNumber"/>
        <w:rFonts w:ascii="Gill Sans Light" w:hAnsi="Gill Sans Light" w:cs="Gill Sans Light"/>
        <w:color w:val="662D91"/>
      </w:rPr>
      <w:instrText xml:space="preserve">PAGE  </w:instrText>
    </w:r>
    <w:r w:rsidRPr="00537492">
      <w:rPr>
        <w:rStyle w:val="PageNumber"/>
        <w:rFonts w:ascii="Gill Sans Light" w:hAnsi="Gill Sans Light" w:cs="Gill Sans Light"/>
        <w:color w:val="662D91"/>
      </w:rPr>
      <w:fldChar w:fldCharType="separate"/>
    </w:r>
    <w:r w:rsidR="00A808FD">
      <w:rPr>
        <w:rStyle w:val="PageNumber"/>
        <w:rFonts w:ascii="Gill Sans Light" w:hAnsi="Gill Sans Light" w:cs="Gill Sans Light"/>
        <w:noProof/>
        <w:color w:val="662D91"/>
      </w:rPr>
      <w:t>2</w:t>
    </w:r>
    <w:r w:rsidRPr="00537492">
      <w:rPr>
        <w:rStyle w:val="PageNumber"/>
        <w:rFonts w:ascii="Gill Sans Light" w:hAnsi="Gill Sans Light" w:cs="Gill Sans Light"/>
        <w:color w:val="662D91"/>
      </w:rPr>
      <w:fldChar w:fldCharType="end"/>
    </w:r>
    <w:r w:rsidRPr="00537492">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B71D" w14:textId="77777777" w:rsidR="000F2063" w:rsidRDefault="000F2063" w:rsidP="00EA1C9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808FD">
      <w:rPr>
        <w:rStyle w:val="PageNumber"/>
        <w:noProof/>
      </w:rPr>
      <w:t>1</w:t>
    </w:r>
    <w:r>
      <w:rPr>
        <w:rStyle w:val="PageNumber"/>
      </w:rPr>
      <w:fldChar w:fldCharType="end"/>
    </w:r>
  </w:p>
  <w:p w14:paraId="75D1A2E2" w14:textId="77777777" w:rsidR="000F2063" w:rsidRDefault="000F2063" w:rsidP="00EA1C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DD061" w14:textId="77777777" w:rsidR="00B42122" w:rsidRDefault="00B42122" w:rsidP="00EA1C9D">
      <w:r>
        <w:separator/>
      </w:r>
    </w:p>
  </w:footnote>
  <w:footnote w:type="continuationSeparator" w:id="0">
    <w:p w14:paraId="7EE75831" w14:textId="77777777" w:rsidR="00B42122" w:rsidRDefault="00B42122" w:rsidP="00EA1C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E1694" w14:textId="77777777" w:rsidR="000F2063" w:rsidRPr="004B0DA5" w:rsidRDefault="000F2063" w:rsidP="004B0DA5">
    <w:pPr>
      <w:pStyle w:val="Header"/>
      <w:tabs>
        <w:tab w:val="clear" w:pos="9026"/>
        <w:tab w:val="right" w:pos="9020"/>
      </w:tabs>
      <w:jc w:val="right"/>
      <w:rPr>
        <w:color w:val="662D91"/>
      </w:rPr>
    </w:pPr>
    <w:r w:rsidRPr="004B0DA5">
      <w:rPr>
        <w:color w:val="662D91"/>
      </w:rPr>
      <w:t xml:space="preserve">    Business Travel Policy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B7CC2" w14:textId="77777777" w:rsidR="000F2063" w:rsidRDefault="000F2063" w:rsidP="00EA1C9D">
    <w:pPr>
      <w:pStyle w:val="Header"/>
    </w:pPr>
    <w:r>
      <w:rPr>
        <w:noProof/>
        <w:lang w:val="en-US"/>
      </w:rPr>
      <w:drawing>
        <wp:anchor distT="0" distB="0" distL="114300" distR="114300" simplePos="0" relativeHeight="251658240" behindDoc="0" locked="0" layoutInCell="1" allowOverlap="1" wp14:anchorId="0B2281D5" wp14:editId="45DB8632">
          <wp:simplePos x="0" y="0"/>
          <wp:positionH relativeFrom="column">
            <wp:posOffset>-978848</wp:posOffset>
          </wp:positionH>
          <wp:positionV relativeFrom="paragraph">
            <wp:posOffset>-681355</wp:posOffset>
          </wp:positionV>
          <wp:extent cx="10329722" cy="9149952"/>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obeStock_100939460.jpeg"/>
                  <pic:cNvPicPr/>
                </pic:nvPicPr>
                <pic:blipFill rotWithShape="1">
                  <a:blip r:embed="rId1" cstate="print">
                    <a:duotone>
                      <a:prstClr val="black"/>
                      <a:schemeClr val="accent1">
                        <a:tint val="45000"/>
                        <a:satMod val="400000"/>
                      </a:schemeClr>
                    </a:duotone>
                    <a:alphaModFix amt="50000"/>
                    <a:extLst>
                      <a:ext uri="{28A0092B-C50C-407E-A947-70E740481C1C}">
                        <a14:useLocalDpi xmlns:a14="http://schemas.microsoft.com/office/drawing/2010/main" val="0"/>
                      </a:ext>
                    </a:extLst>
                  </a:blip>
                  <a:srcRect l="24892"/>
                  <a:stretch/>
                </pic:blipFill>
                <pic:spPr bwMode="auto">
                  <a:xfrm>
                    <a:off x="0" y="0"/>
                    <a:ext cx="10329722" cy="91499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19EF"/>
    <w:multiLevelType w:val="hybridMultilevel"/>
    <w:tmpl w:val="450E9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E46354D"/>
    <w:multiLevelType w:val="hybridMultilevel"/>
    <w:tmpl w:val="088E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00C19"/>
    <w:multiLevelType w:val="hybridMultilevel"/>
    <w:tmpl w:val="A1EA1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5E6896"/>
    <w:multiLevelType w:val="hybridMultilevel"/>
    <w:tmpl w:val="52ECA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B643FF"/>
    <w:multiLevelType w:val="hybridMultilevel"/>
    <w:tmpl w:val="935A5D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AB436D"/>
    <w:multiLevelType w:val="hybridMultilevel"/>
    <w:tmpl w:val="FA926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E63739F"/>
    <w:multiLevelType w:val="hybridMultilevel"/>
    <w:tmpl w:val="BBCCF4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BC2A88"/>
    <w:multiLevelType w:val="hybridMultilevel"/>
    <w:tmpl w:val="9D7AD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BB1C17"/>
    <w:multiLevelType w:val="hybridMultilevel"/>
    <w:tmpl w:val="C0CA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6A6587"/>
    <w:multiLevelType w:val="hybridMultilevel"/>
    <w:tmpl w:val="7FEAB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D946BA"/>
    <w:multiLevelType w:val="hybridMultilevel"/>
    <w:tmpl w:val="132A86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4"/>
  </w:num>
  <w:num w:numId="4">
    <w:abstractNumId w:val="3"/>
  </w:num>
  <w:num w:numId="5">
    <w:abstractNumId w:val="9"/>
  </w:num>
  <w:num w:numId="6">
    <w:abstractNumId w:val="0"/>
  </w:num>
  <w:num w:numId="7">
    <w:abstractNumId w:val="2"/>
  </w:num>
  <w:num w:numId="8">
    <w:abstractNumId w:val="5"/>
  </w:num>
  <w:num w:numId="9">
    <w:abstractNumId w:val="7"/>
  </w:num>
  <w:num w:numId="10">
    <w:abstractNumId w:val="6"/>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FD"/>
    <w:rsid w:val="00000D07"/>
    <w:rsid w:val="0001170A"/>
    <w:rsid w:val="00026962"/>
    <w:rsid w:val="00046432"/>
    <w:rsid w:val="000E329F"/>
    <w:rsid w:val="000F2063"/>
    <w:rsid w:val="00126312"/>
    <w:rsid w:val="0013612B"/>
    <w:rsid w:val="001562B8"/>
    <w:rsid w:val="00164C03"/>
    <w:rsid w:val="001650C8"/>
    <w:rsid w:val="00172BC4"/>
    <w:rsid w:val="00196BF7"/>
    <w:rsid w:val="001A304D"/>
    <w:rsid w:val="00220880"/>
    <w:rsid w:val="00237A25"/>
    <w:rsid w:val="0025208F"/>
    <w:rsid w:val="00256E70"/>
    <w:rsid w:val="00281666"/>
    <w:rsid w:val="00281DC6"/>
    <w:rsid w:val="00292F0A"/>
    <w:rsid w:val="0037120D"/>
    <w:rsid w:val="003864DB"/>
    <w:rsid w:val="003B4509"/>
    <w:rsid w:val="003D7C69"/>
    <w:rsid w:val="003E2F6F"/>
    <w:rsid w:val="003F49E3"/>
    <w:rsid w:val="003F6295"/>
    <w:rsid w:val="003F7F16"/>
    <w:rsid w:val="00402E0F"/>
    <w:rsid w:val="00410A18"/>
    <w:rsid w:val="00434DF3"/>
    <w:rsid w:val="00441F5F"/>
    <w:rsid w:val="00451C8B"/>
    <w:rsid w:val="004877B5"/>
    <w:rsid w:val="0049589F"/>
    <w:rsid w:val="004B0DA5"/>
    <w:rsid w:val="004F1E02"/>
    <w:rsid w:val="004F6A7A"/>
    <w:rsid w:val="004F6FAA"/>
    <w:rsid w:val="005140D9"/>
    <w:rsid w:val="00530965"/>
    <w:rsid w:val="00537492"/>
    <w:rsid w:val="00546B63"/>
    <w:rsid w:val="0057193B"/>
    <w:rsid w:val="005A0278"/>
    <w:rsid w:val="00663F92"/>
    <w:rsid w:val="0067666D"/>
    <w:rsid w:val="00694EA6"/>
    <w:rsid w:val="006B05C5"/>
    <w:rsid w:val="006D57C2"/>
    <w:rsid w:val="006F7F88"/>
    <w:rsid w:val="007105C1"/>
    <w:rsid w:val="00737BB3"/>
    <w:rsid w:val="007516FF"/>
    <w:rsid w:val="00754E1D"/>
    <w:rsid w:val="007566CB"/>
    <w:rsid w:val="00784ABB"/>
    <w:rsid w:val="00787C79"/>
    <w:rsid w:val="00796453"/>
    <w:rsid w:val="00796EC6"/>
    <w:rsid w:val="007B27B8"/>
    <w:rsid w:val="007D062E"/>
    <w:rsid w:val="008008C9"/>
    <w:rsid w:val="008074F4"/>
    <w:rsid w:val="00811604"/>
    <w:rsid w:val="0082742E"/>
    <w:rsid w:val="00860CB2"/>
    <w:rsid w:val="008666ED"/>
    <w:rsid w:val="008E3FA2"/>
    <w:rsid w:val="008F489B"/>
    <w:rsid w:val="00972F0F"/>
    <w:rsid w:val="009C1866"/>
    <w:rsid w:val="009E1386"/>
    <w:rsid w:val="00A31B69"/>
    <w:rsid w:val="00A343CF"/>
    <w:rsid w:val="00A41715"/>
    <w:rsid w:val="00A46E65"/>
    <w:rsid w:val="00A706D6"/>
    <w:rsid w:val="00A808FD"/>
    <w:rsid w:val="00AD68B1"/>
    <w:rsid w:val="00AE0EE1"/>
    <w:rsid w:val="00B02111"/>
    <w:rsid w:val="00B42122"/>
    <w:rsid w:val="00B578AB"/>
    <w:rsid w:val="00B67C9A"/>
    <w:rsid w:val="00B75C05"/>
    <w:rsid w:val="00B8746B"/>
    <w:rsid w:val="00BC5C3A"/>
    <w:rsid w:val="00C6203E"/>
    <w:rsid w:val="00C72331"/>
    <w:rsid w:val="00CD0E13"/>
    <w:rsid w:val="00D034BD"/>
    <w:rsid w:val="00D167E0"/>
    <w:rsid w:val="00DA07BE"/>
    <w:rsid w:val="00DA3C30"/>
    <w:rsid w:val="00DA47CD"/>
    <w:rsid w:val="00DA5667"/>
    <w:rsid w:val="00DB5790"/>
    <w:rsid w:val="00E24FF0"/>
    <w:rsid w:val="00E2711E"/>
    <w:rsid w:val="00E42643"/>
    <w:rsid w:val="00E645A6"/>
    <w:rsid w:val="00EA1C9D"/>
    <w:rsid w:val="00EA2A49"/>
    <w:rsid w:val="00EA47F9"/>
    <w:rsid w:val="00F01BEF"/>
    <w:rsid w:val="00F33886"/>
    <w:rsid w:val="00F4065D"/>
    <w:rsid w:val="00F46A02"/>
    <w:rsid w:val="00FE115A"/>
    <w:rsid w:val="00FF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E21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8FD"/>
    <w:pPr>
      <w:spacing w:line="360" w:lineRule="auto"/>
    </w:pPr>
    <w:rPr>
      <w:rFonts w:ascii="Gotham Light" w:hAnsi="Gotham Light"/>
      <w:sz w:val="20"/>
      <w:szCs w:val="22"/>
      <w:lang w:val="en-GB"/>
    </w:rPr>
  </w:style>
  <w:style w:type="paragraph" w:styleId="Heading1">
    <w:name w:val="heading 1"/>
    <w:basedOn w:val="Normal"/>
    <w:next w:val="Normal"/>
    <w:link w:val="Heading1Char"/>
    <w:uiPriority w:val="9"/>
    <w:qFormat/>
    <w:rsid w:val="00663F92"/>
    <w:pPr>
      <w:outlineLvl w:val="0"/>
    </w:pPr>
    <w:rPr>
      <w:rFonts w:ascii="Gill Sans Light" w:hAnsi="Gill Sans Light" w:cs="Gill Sans Light"/>
      <w:color w:val="662D91"/>
      <w:sz w:val="36"/>
      <w:szCs w:val="36"/>
    </w:rPr>
  </w:style>
  <w:style w:type="paragraph" w:styleId="Heading2">
    <w:name w:val="heading 2"/>
    <w:basedOn w:val="Normal"/>
    <w:next w:val="Normal"/>
    <w:link w:val="Heading2Char"/>
    <w:uiPriority w:val="9"/>
    <w:unhideWhenUsed/>
    <w:qFormat/>
    <w:rsid w:val="00784ABB"/>
    <w:pPr>
      <w:outlineLvl w:val="1"/>
    </w:pPr>
    <w:rPr>
      <w:rFonts w:ascii="Gill Sans Light" w:hAnsi="Gill Sans Light" w:cs="Gill Sans Light"/>
      <w:color w:val="662D91"/>
      <w:sz w:val="28"/>
      <w:szCs w:val="28"/>
    </w:rPr>
  </w:style>
  <w:style w:type="paragraph" w:styleId="Heading3">
    <w:name w:val="heading 3"/>
    <w:basedOn w:val="Heading2"/>
    <w:next w:val="Normal"/>
    <w:link w:val="Heading3Char"/>
    <w:uiPriority w:val="9"/>
    <w:unhideWhenUsed/>
    <w:qFormat/>
    <w:rsid w:val="00E645A6"/>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492"/>
    <w:pPr>
      <w:tabs>
        <w:tab w:val="center" w:pos="4513"/>
        <w:tab w:val="right" w:pos="9026"/>
      </w:tabs>
    </w:pPr>
  </w:style>
  <w:style w:type="character" w:customStyle="1" w:styleId="HeaderChar">
    <w:name w:val="Header Char"/>
    <w:basedOn w:val="DefaultParagraphFont"/>
    <w:link w:val="Header"/>
    <w:uiPriority w:val="99"/>
    <w:rsid w:val="00537492"/>
  </w:style>
  <w:style w:type="paragraph" w:styleId="Footer">
    <w:name w:val="footer"/>
    <w:basedOn w:val="Normal"/>
    <w:link w:val="FooterChar"/>
    <w:uiPriority w:val="99"/>
    <w:unhideWhenUsed/>
    <w:rsid w:val="00537492"/>
    <w:pPr>
      <w:tabs>
        <w:tab w:val="center" w:pos="4513"/>
        <w:tab w:val="right" w:pos="9026"/>
      </w:tabs>
    </w:pPr>
  </w:style>
  <w:style w:type="character" w:customStyle="1" w:styleId="FooterChar">
    <w:name w:val="Footer Char"/>
    <w:basedOn w:val="DefaultParagraphFont"/>
    <w:link w:val="Footer"/>
    <w:uiPriority w:val="99"/>
    <w:rsid w:val="00537492"/>
  </w:style>
  <w:style w:type="character" w:styleId="PageNumber">
    <w:name w:val="page number"/>
    <w:basedOn w:val="DefaultParagraphFont"/>
    <w:uiPriority w:val="99"/>
    <w:semiHidden/>
    <w:unhideWhenUsed/>
    <w:rsid w:val="00537492"/>
  </w:style>
  <w:style w:type="character" w:customStyle="1" w:styleId="Heading1Char">
    <w:name w:val="Heading 1 Char"/>
    <w:basedOn w:val="DefaultParagraphFont"/>
    <w:link w:val="Heading1"/>
    <w:uiPriority w:val="9"/>
    <w:rsid w:val="00663F92"/>
    <w:rPr>
      <w:rFonts w:ascii="Gill Sans Light" w:hAnsi="Gill Sans Light" w:cs="Gill Sans Light"/>
      <w:color w:val="662D91"/>
      <w:sz w:val="36"/>
      <w:szCs w:val="36"/>
    </w:rPr>
  </w:style>
  <w:style w:type="paragraph" w:styleId="ListParagraph">
    <w:name w:val="List Paragraph"/>
    <w:basedOn w:val="Normal"/>
    <w:uiPriority w:val="34"/>
    <w:qFormat/>
    <w:rsid w:val="005140D9"/>
    <w:pPr>
      <w:ind w:left="720"/>
      <w:contextualSpacing/>
    </w:pPr>
  </w:style>
  <w:style w:type="character" w:customStyle="1" w:styleId="Heading2Char">
    <w:name w:val="Heading 2 Char"/>
    <w:basedOn w:val="DefaultParagraphFont"/>
    <w:link w:val="Heading2"/>
    <w:uiPriority w:val="9"/>
    <w:rsid w:val="00784ABB"/>
    <w:rPr>
      <w:rFonts w:ascii="Gill Sans Light" w:hAnsi="Gill Sans Light" w:cs="Gill Sans Light"/>
      <w:color w:val="662D91"/>
      <w:sz w:val="28"/>
      <w:szCs w:val="28"/>
    </w:rPr>
  </w:style>
  <w:style w:type="paragraph" w:customStyle="1" w:styleId="Normal1">
    <w:name w:val="Normal1"/>
    <w:rsid w:val="00784ABB"/>
    <w:pPr>
      <w:widowControl w:val="0"/>
      <w:spacing w:line="276" w:lineRule="auto"/>
    </w:pPr>
    <w:rPr>
      <w:rFonts w:ascii="Arial" w:eastAsia="ヒラギノ角ゴ Pro W3" w:hAnsi="Arial" w:cs="Times New Roman"/>
      <w:color w:val="000000"/>
      <w:sz w:val="22"/>
      <w:szCs w:val="20"/>
      <w:lang w:val="es-ES_tradnl"/>
    </w:rPr>
  </w:style>
  <w:style w:type="paragraph" w:styleId="TOC1">
    <w:name w:val="toc 1"/>
    <w:basedOn w:val="Normal"/>
    <w:next w:val="Normal"/>
    <w:autoRedefine/>
    <w:uiPriority w:val="39"/>
    <w:unhideWhenUsed/>
    <w:rsid w:val="004F1E02"/>
    <w:pPr>
      <w:tabs>
        <w:tab w:val="right" w:pos="9010"/>
      </w:tabs>
      <w:spacing w:before="120"/>
    </w:pPr>
    <w:rPr>
      <w:rFonts w:ascii="Gill Sans Light" w:hAnsi="Gill Sans Light" w:cs="Gill Sans Light"/>
      <w:noProof/>
      <w:color w:val="662D91"/>
    </w:rPr>
  </w:style>
  <w:style w:type="paragraph" w:styleId="TOC2">
    <w:name w:val="toc 2"/>
    <w:basedOn w:val="Normal"/>
    <w:next w:val="Normal"/>
    <w:autoRedefine/>
    <w:uiPriority w:val="39"/>
    <w:unhideWhenUsed/>
    <w:rsid w:val="008F489B"/>
    <w:pPr>
      <w:ind w:left="240"/>
    </w:pPr>
    <w:rPr>
      <w:i/>
      <w:iCs/>
    </w:rPr>
  </w:style>
  <w:style w:type="paragraph" w:styleId="TOC3">
    <w:name w:val="toc 3"/>
    <w:basedOn w:val="Normal"/>
    <w:next w:val="Normal"/>
    <w:autoRedefine/>
    <w:uiPriority w:val="39"/>
    <w:unhideWhenUsed/>
    <w:rsid w:val="008F489B"/>
    <w:pPr>
      <w:ind w:left="480"/>
    </w:pPr>
  </w:style>
  <w:style w:type="paragraph" w:styleId="TOC4">
    <w:name w:val="toc 4"/>
    <w:basedOn w:val="Normal"/>
    <w:next w:val="Normal"/>
    <w:autoRedefine/>
    <w:uiPriority w:val="39"/>
    <w:unhideWhenUsed/>
    <w:rsid w:val="008F489B"/>
    <w:pPr>
      <w:ind w:left="720"/>
    </w:pPr>
    <w:rPr>
      <w:szCs w:val="20"/>
    </w:rPr>
  </w:style>
  <w:style w:type="paragraph" w:styleId="TOC5">
    <w:name w:val="toc 5"/>
    <w:basedOn w:val="Normal"/>
    <w:next w:val="Normal"/>
    <w:autoRedefine/>
    <w:uiPriority w:val="39"/>
    <w:unhideWhenUsed/>
    <w:rsid w:val="008F489B"/>
    <w:pPr>
      <w:ind w:left="960"/>
    </w:pPr>
    <w:rPr>
      <w:szCs w:val="20"/>
    </w:rPr>
  </w:style>
  <w:style w:type="paragraph" w:styleId="TOC6">
    <w:name w:val="toc 6"/>
    <w:basedOn w:val="Normal"/>
    <w:next w:val="Normal"/>
    <w:autoRedefine/>
    <w:uiPriority w:val="39"/>
    <w:unhideWhenUsed/>
    <w:rsid w:val="008F489B"/>
    <w:pPr>
      <w:ind w:left="1200"/>
    </w:pPr>
    <w:rPr>
      <w:szCs w:val="20"/>
    </w:rPr>
  </w:style>
  <w:style w:type="paragraph" w:styleId="TOC7">
    <w:name w:val="toc 7"/>
    <w:basedOn w:val="Normal"/>
    <w:next w:val="Normal"/>
    <w:autoRedefine/>
    <w:uiPriority w:val="39"/>
    <w:unhideWhenUsed/>
    <w:rsid w:val="008F489B"/>
    <w:pPr>
      <w:ind w:left="1440"/>
    </w:pPr>
    <w:rPr>
      <w:szCs w:val="20"/>
    </w:rPr>
  </w:style>
  <w:style w:type="paragraph" w:styleId="TOC8">
    <w:name w:val="toc 8"/>
    <w:basedOn w:val="Normal"/>
    <w:next w:val="Normal"/>
    <w:autoRedefine/>
    <w:uiPriority w:val="39"/>
    <w:unhideWhenUsed/>
    <w:rsid w:val="008F489B"/>
    <w:pPr>
      <w:ind w:left="1680"/>
    </w:pPr>
    <w:rPr>
      <w:szCs w:val="20"/>
    </w:rPr>
  </w:style>
  <w:style w:type="paragraph" w:styleId="TOC9">
    <w:name w:val="toc 9"/>
    <w:basedOn w:val="Normal"/>
    <w:next w:val="Normal"/>
    <w:autoRedefine/>
    <w:uiPriority w:val="39"/>
    <w:unhideWhenUsed/>
    <w:rsid w:val="008F489B"/>
    <w:pPr>
      <w:ind w:left="1920"/>
    </w:pPr>
    <w:rPr>
      <w:szCs w:val="20"/>
    </w:rPr>
  </w:style>
  <w:style w:type="table" w:styleId="TableGrid">
    <w:name w:val="Table Grid"/>
    <w:basedOn w:val="TableNormal"/>
    <w:uiPriority w:val="59"/>
    <w:rsid w:val="006D57C2"/>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0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208F"/>
    <w:rPr>
      <w:rFonts w:ascii="Times New Roman" w:hAnsi="Times New Roman" w:cs="Times New Roman"/>
      <w:sz w:val="18"/>
      <w:szCs w:val="18"/>
    </w:rPr>
  </w:style>
  <w:style w:type="character" w:styleId="Hyperlink">
    <w:name w:val="Hyperlink"/>
    <w:basedOn w:val="DefaultParagraphFont"/>
    <w:uiPriority w:val="99"/>
    <w:unhideWhenUsed/>
    <w:rsid w:val="008074F4"/>
    <w:rPr>
      <w:color w:val="0563C1" w:themeColor="hyperlink"/>
      <w:u w:val="single"/>
    </w:rPr>
  </w:style>
  <w:style w:type="character" w:customStyle="1" w:styleId="Heading3Char">
    <w:name w:val="Heading 3 Char"/>
    <w:basedOn w:val="DefaultParagraphFont"/>
    <w:link w:val="Heading3"/>
    <w:uiPriority w:val="9"/>
    <w:rsid w:val="00E645A6"/>
    <w:rPr>
      <w:rFonts w:ascii="Gill Sans Light" w:hAnsi="Gill Sans Light" w:cs="Gill Sans Light"/>
      <w:color w:val="662D91"/>
      <w:lang w:val="en-GB"/>
    </w:rPr>
  </w:style>
  <w:style w:type="paragraph" w:styleId="Index1">
    <w:name w:val="index 1"/>
    <w:basedOn w:val="Normal"/>
    <w:next w:val="Normal"/>
    <w:autoRedefine/>
    <w:uiPriority w:val="99"/>
    <w:unhideWhenUsed/>
    <w:rsid w:val="00546B63"/>
    <w:pPr>
      <w:ind w:left="220" w:hanging="220"/>
    </w:pPr>
  </w:style>
  <w:style w:type="paragraph" w:styleId="Index2">
    <w:name w:val="index 2"/>
    <w:basedOn w:val="Normal"/>
    <w:next w:val="Normal"/>
    <w:autoRedefine/>
    <w:uiPriority w:val="99"/>
    <w:unhideWhenUsed/>
    <w:rsid w:val="00546B63"/>
    <w:pPr>
      <w:ind w:left="440" w:hanging="220"/>
    </w:pPr>
  </w:style>
  <w:style w:type="paragraph" w:styleId="Index3">
    <w:name w:val="index 3"/>
    <w:basedOn w:val="Normal"/>
    <w:next w:val="Normal"/>
    <w:autoRedefine/>
    <w:uiPriority w:val="99"/>
    <w:unhideWhenUsed/>
    <w:rsid w:val="00546B63"/>
    <w:pPr>
      <w:ind w:left="660" w:hanging="220"/>
    </w:pPr>
  </w:style>
  <w:style w:type="paragraph" w:styleId="Index4">
    <w:name w:val="index 4"/>
    <w:basedOn w:val="Normal"/>
    <w:next w:val="Normal"/>
    <w:autoRedefine/>
    <w:uiPriority w:val="99"/>
    <w:unhideWhenUsed/>
    <w:rsid w:val="00546B63"/>
    <w:pPr>
      <w:ind w:left="880" w:hanging="220"/>
    </w:pPr>
  </w:style>
  <w:style w:type="paragraph" w:styleId="Index5">
    <w:name w:val="index 5"/>
    <w:basedOn w:val="Normal"/>
    <w:next w:val="Normal"/>
    <w:autoRedefine/>
    <w:uiPriority w:val="99"/>
    <w:unhideWhenUsed/>
    <w:rsid w:val="00546B63"/>
    <w:pPr>
      <w:ind w:left="1100" w:hanging="220"/>
    </w:pPr>
  </w:style>
  <w:style w:type="paragraph" w:styleId="Index6">
    <w:name w:val="index 6"/>
    <w:basedOn w:val="Normal"/>
    <w:next w:val="Normal"/>
    <w:autoRedefine/>
    <w:uiPriority w:val="99"/>
    <w:unhideWhenUsed/>
    <w:rsid w:val="00546B63"/>
    <w:pPr>
      <w:ind w:left="1320" w:hanging="220"/>
    </w:pPr>
  </w:style>
  <w:style w:type="paragraph" w:styleId="Index7">
    <w:name w:val="index 7"/>
    <w:basedOn w:val="Normal"/>
    <w:next w:val="Normal"/>
    <w:autoRedefine/>
    <w:uiPriority w:val="99"/>
    <w:unhideWhenUsed/>
    <w:rsid w:val="00546B63"/>
    <w:pPr>
      <w:ind w:left="1540" w:hanging="220"/>
    </w:pPr>
  </w:style>
  <w:style w:type="paragraph" w:styleId="Index8">
    <w:name w:val="index 8"/>
    <w:basedOn w:val="Normal"/>
    <w:next w:val="Normal"/>
    <w:autoRedefine/>
    <w:uiPriority w:val="99"/>
    <w:unhideWhenUsed/>
    <w:rsid w:val="00546B63"/>
    <w:pPr>
      <w:ind w:left="1760" w:hanging="220"/>
    </w:pPr>
  </w:style>
  <w:style w:type="paragraph" w:styleId="Index9">
    <w:name w:val="index 9"/>
    <w:basedOn w:val="Normal"/>
    <w:next w:val="Normal"/>
    <w:autoRedefine/>
    <w:uiPriority w:val="99"/>
    <w:unhideWhenUsed/>
    <w:rsid w:val="00546B63"/>
    <w:pPr>
      <w:ind w:left="1980" w:hanging="220"/>
    </w:pPr>
  </w:style>
  <w:style w:type="paragraph" w:styleId="IndexHeading">
    <w:name w:val="index heading"/>
    <w:basedOn w:val="Normal"/>
    <w:next w:val="Index1"/>
    <w:uiPriority w:val="99"/>
    <w:unhideWhenUsed/>
    <w:rsid w:val="00546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207211">
      <w:bodyDiv w:val="1"/>
      <w:marLeft w:val="0"/>
      <w:marRight w:val="0"/>
      <w:marTop w:val="0"/>
      <w:marBottom w:val="0"/>
      <w:divBdr>
        <w:top w:val="none" w:sz="0" w:space="0" w:color="auto"/>
        <w:left w:val="none" w:sz="0" w:space="0" w:color="auto"/>
        <w:bottom w:val="none" w:sz="0" w:space="0" w:color="auto"/>
        <w:right w:val="none" w:sz="0" w:space="0" w:color="auto"/>
      </w:divBdr>
      <w:divsChild>
        <w:div w:id="1638798401">
          <w:marLeft w:val="0"/>
          <w:marRight w:val="0"/>
          <w:marTop w:val="0"/>
          <w:marBottom w:val="0"/>
          <w:divBdr>
            <w:top w:val="none" w:sz="0" w:space="0" w:color="auto"/>
            <w:left w:val="none" w:sz="0" w:space="0" w:color="auto"/>
            <w:bottom w:val="none" w:sz="0" w:space="0" w:color="auto"/>
            <w:right w:val="none" w:sz="0" w:space="0" w:color="auto"/>
          </w:divBdr>
          <w:divsChild>
            <w:div w:id="2117166430">
              <w:marLeft w:val="0"/>
              <w:marRight w:val="0"/>
              <w:marTop w:val="0"/>
              <w:marBottom w:val="0"/>
              <w:divBdr>
                <w:top w:val="none" w:sz="0" w:space="0" w:color="auto"/>
                <w:left w:val="none" w:sz="0" w:space="0" w:color="auto"/>
                <w:bottom w:val="none" w:sz="0" w:space="0" w:color="auto"/>
                <w:right w:val="none" w:sz="0" w:space="0" w:color="auto"/>
              </w:divBdr>
              <w:divsChild>
                <w:div w:id="1498689639">
                  <w:marLeft w:val="0"/>
                  <w:marRight w:val="0"/>
                  <w:marTop w:val="0"/>
                  <w:marBottom w:val="0"/>
                  <w:divBdr>
                    <w:top w:val="none" w:sz="0" w:space="0" w:color="auto"/>
                    <w:left w:val="none" w:sz="0" w:space="0" w:color="auto"/>
                    <w:bottom w:val="none" w:sz="0" w:space="0" w:color="auto"/>
                    <w:right w:val="none" w:sz="0" w:space="0" w:color="auto"/>
                  </w:divBdr>
                  <w:divsChild>
                    <w:div w:id="2006930160">
                      <w:marLeft w:val="0"/>
                      <w:marRight w:val="0"/>
                      <w:marTop w:val="0"/>
                      <w:marBottom w:val="0"/>
                      <w:divBdr>
                        <w:top w:val="none" w:sz="0" w:space="0" w:color="auto"/>
                        <w:left w:val="none" w:sz="0" w:space="0" w:color="auto"/>
                        <w:bottom w:val="none" w:sz="0" w:space="0" w:color="auto"/>
                        <w:right w:val="none" w:sz="0" w:space="0" w:color="auto"/>
                      </w:divBdr>
                      <w:divsChild>
                        <w:div w:id="427972694">
                          <w:marLeft w:val="0"/>
                          <w:marRight w:val="0"/>
                          <w:marTop w:val="0"/>
                          <w:marBottom w:val="0"/>
                          <w:divBdr>
                            <w:top w:val="none" w:sz="0" w:space="0" w:color="auto"/>
                            <w:left w:val="none" w:sz="0" w:space="0" w:color="auto"/>
                            <w:bottom w:val="none" w:sz="0" w:space="0" w:color="auto"/>
                            <w:right w:val="none" w:sz="0" w:space="0" w:color="auto"/>
                          </w:divBdr>
                          <w:divsChild>
                            <w:div w:id="391318069">
                              <w:marLeft w:val="0"/>
                              <w:marRight w:val="0"/>
                              <w:marTop w:val="0"/>
                              <w:marBottom w:val="0"/>
                              <w:divBdr>
                                <w:top w:val="none" w:sz="0" w:space="0" w:color="auto"/>
                                <w:left w:val="none" w:sz="0" w:space="0" w:color="auto"/>
                                <w:bottom w:val="none" w:sz="0" w:space="0" w:color="auto"/>
                                <w:right w:val="none" w:sz="0" w:space="0" w:color="auto"/>
                              </w:divBdr>
                              <w:divsChild>
                                <w:div w:id="626665902">
                                  <w:marLeft w:val="0"/>
                                  <w:marRight w:val="0"/>
                                  <w:marTop w:val="0"/>
                                  <w:marBottom w:val="0"/>
                                  <w:divBdr>
                                    <w:top w:val="none" w:sz="0" w:space="0" w:color="auto"/>
                                    <w:left w:val="none" w:sz="0" w:space="0" w:color="auto"/>
                                    <w:bottom w:val="none" w:sz="0" w:space="0" w:color="auto"/>
                                    <w:right w:val="none" w:sz="0" w:space="0" w:color="auto"/>
                                  </w:divBdr>
                                  <w:divsChild>
                                    <w:div w:id="18578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985750">
          <w:marLeft w:val="0"/>
          <w:marRight w:val="0"/>
          <w:marTop w:val="0"/>
          <w:marBottom w:val="0"/>
          <w:divBdr>
            <w:top w:val="none" w:sz="0" w:space="0" w:color="auto"/>
            <w:left w:val="none" w:sz="0" w:space="0" w:color="auto"/>
            <w:bottom w:val="none" w:sz="0" w:space="0" w:color="auto"/>
            <w:right w:val="none" w:sz="0" w:space="0" w:color="auto"/>
          </w:divBdr>
          <w:divsChild>
            <w:div w:id="729498356">
              <w:marLeft w:val="0"/>
              <w:marRight w:val="0"/>
              <w:marTop w:val="0"/>
              <w:marBottom w:val="0"/>
              <w:divBdr>
                <w:top w:val="none" w:sz="0" w:space="0" w:color="auto"/>
                <w:left w:val="none" w:sz="0" w:space="0" w:color="auto"/>
                <w:bottom w:val="none" w:sz="0" w:space="0" w:color="auto"/>
                <w:right w:val="none" w:sz="0" w:space="0" w:color="auto"/>
              </w:divBdr>
              <w:divsChild>
                <w:div w:id="878780733">
                  <w:marLeft w:val="0"/>
                  <w:marRight w:val="0"/>
                  <w:marTop w:val="0"/>
                  <w:marBottom w:val="0"/>
                  <w:divBdr>
                    <w:top w:val="none" w:sz="0" w:space="0" w:color="auto"/>
                    <w:left w:val="none" w:sz="0" w:space="0" w:color="auto"/>
                    <w:bottom w:val="none" w:sz="0" w:space="0" w:color="auto"/>
                    <w:right w:val="none" w:sz="0" w:space="0" w:color="auto"/>
                  </w:divBdr>
                  <w:divsChild>
                    <w:div w:id="1332490338">
                      <w:marLeft w:val="0"/>
                      <w:marRight w:val="0"/>
                      <w:marTop w:val="0"/>
                      <w:marBottom w:val="0"/>
                      <w:divBdr>
                        <w:top w:val="none" w:sz="0" w:space="0" w:color="auto"/>
                        <w:left w:val="none" w:sz="0" w:space="0" w:color="auto"/>
                        <w:bottom w:val="none" w:sz="0" w:space="0" w:color="auto"/>
                        <w:right w:val="none" w:sz="0" w:space="0" w:color="auto"/>
                      </w:divBdr>
                      <w:divsChild>
                        <w:div w:id="1436053300">
                          <w:marLeft w:val="0"/>
                          <w:marRight w:val="0"/>
                          <w:marTop w:val="0"/>
                          <w:marBottom w:val="0"/>
                          <w:divBdr>
                            <w:top w:val="none" w:sz="0" w:space="0" w:color="auto"/>
                            <w:left w:val="none" w:sz="0" w:space="0" w:color="auto"/>
                            <w:bottom w:val="none" w:sz="0" w:space="0" w:color="auto"/>
                            <w:right w:val="none" w:sz="0" w:space="0" w:color="auto"/>
                          </w:divBdr>
                          <w:divsChild>
                            <w:div w:id="1384215232">
                              <w:marLeft w:val="0"/>
                              <w:marRight w:val="0"/>
                              <w:marTop w:val="0"/>
                              <w:marBottom w:val="0"/>
                              <w:divBdr>
                                <w:top w:val="none" w:sz="0" w:space="0" w:color="auto"/>
                                <w:left w:val="none" w:sz="0" w:space="0" w:color="auto"/>
                                <w:bottom w:val="none" w:sz="0" w:space="0" w:color="auto"/>
                                <w:right w:val="none" w:sz="0" w:space="0" w:color="auto"/>
                              </w:divBdr>
                              <w:divsChild>
                                <w:div w:id="1954508553">
                                  <w:marLeft w:val="0"/>
                                  <w:marRight w:val="0"/>
                                  <w:marTop w:val="0"/>
                                  <w:marBottom w:val="0"/>
                                  <w:divBdr>
                                    <w:top w:val="none" w:sz="0" w:space="0" w:color="auto"/>
                                    <w:left w:val="none" w:sz="0" w:space="0" w:color="auto"/>
                                    <w:bottom w:val="none" w:sz="0" w:space="0" w:color="auto"/>
                                    <w:right w:val="none" w:sz="0" w:space="0" w:color="auto"/>
                                  </w:divBdr>
                                  <w:divsChild>
                                    <w:div w:id="1450276809">
                                      <w:marLeft w:val="0"/>
                                      <w:marRight w:val="0"/>
                                      <w:marTop w:val="0"/>
                                      <w:marBottom w:val="0"/>
                                      <w:divBdr>
                                        <w:top w:val="none" w:sz="0" w:space="0" w:color="auto"/>
                                        <w:left w:val="none" w:sz="0" w:space="0" w:color="auto"/>
                                        <w:bottom w:val="none" w:sz="0" w:space="0" w:color="auto"/>
                                        <w:right w:val="none" w:sz="0" w:space="0" w:color="auto"/>
                                      </w:divBdr>
                                      <w:divsChild>
                                        <w:div w:id="1881630856">
                                          <w:marLeft w:val="0"/>
                                          <w:marRight w:val="0"/>
                                          <w:marTop w:val="0"/>
                                          <w:marBottom w:val="0"/>
                                          <w:divBdr>
                                            <w:top w:val="none" w:sz="0" w:space="0" w:color="auto"/>
                                            <w:left w:val="none" w:sz="0" w:space="0" w:color="auto"/>
                                            <w:bottom w:val="none" w:sz="0" w:space="0" w:color="auto"/>
                                            <w:right w:val="none" w:sz="0" w:space="0" w:color="auto"/>
                                          </w:divBdr>
                                          <w:divsChild>
                                            <w:div w:id="1530492465">
                                              <w:marLeft w:val="0"/>
                                              <w:marRight w:val="0"/>
                                              <w:marTop w:val="0"/>
                                              <w:marBottom w:val="0"/>
                                              <w:divBdr>
                                                <w:top w:val="none" w:sz="0" w:space="0" w:color="auto"/>
                                                <w:left w:val="none" w:sz="0" w:space="0" w:color="auto"/>
                                                <w:bottom w:val="none" w:sz="0" w:space="0" w:color="auto"/>
                                                <w:right w:val="none" w:sz="0" w:space="0" w:color="auto"/>
                                              </w:divBdr>
                                              <w:divsChild>
                                                <w:div w:id="471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592239">
          <w:marLeft w:val="0"/>
          <w:marRight w:val="0"/>
          <w:marTop w:val="0"/>
          <w:marBottom w:val="0"/>
          <w:divBdr>
            <w:top w:val="none" w:sz="0" w:space="0" w:color="auto"/>
            <w:left w:val="none" w:sz="0" w:space="0" w:color="auto"/>
            <w:bottom w:val="none" w:sz="0" w:space="0" w:color="auto"/>
            <w:right w:val="none" w:sz="0" w:space="0" w:color="auto"/>
          </w:divBdr>
          <w:divsChild>
            <w:div w:id="1353341484">
              <w:marLeft w:val="0"/>
              <w:marRight w:val="0"/>
              <w:marTop w:val="0"/>
              <w:marBottom w:val="0"/>
              <w:divBdr>
                <w:top w:val="none" w:sz="0" w:space="0" w:color="auto"/>
                <w:left w:val="none" w:sz="0" w:space="0" w:color="auto"/>
                <w:bottom w:val="none" w:sz="0" w:space="0" w:color="auto"/>
                <w:right w:val="none" w:sz="0" w:space="0" w:color="auto"/>
              </w:divBdr>
              <w:divsChild>
                <w:div w:id="2118720342">
                  <w:marLeft w:val="0"/>
                  <w:marRight w:val="0"/>
                  <w:marTop w:val="0"/>
                  <w:marBottom w:val="0"/>
                  <w:divBdr>
                    <w:top w:val="none" w:sz="0" w:space="0" w:color="auto"/>
                    <w:left w:val="none" w:sz="0" w:space="0" w:color="auto"/>
                    <w:bottom w:val="none" w:sz="0" w:space="0" w:color="auto"/>
                    <w:right w:val="none" w:sz="0" w:space="0" w:color="auto"/>
                  </w:divBdr>
                  <w:divsChild>
                    <w:div w:id="651717152">
                      <w:marLeft w:val="0"/>
                      <w:marRight w:val="0"/>
                      <w:marTop w:val="0"/>
                      <w:marBottom w:val="0"/>
                      <w:divBdr>
                        <w:top w:val="none" w:sz="0" w:space="0" w:color="auto"/>
                        <w:left w:val="none" w:sz="0" w:space="0" w:color="auto"/>
                        <w:bottom w:val="none" w:sz="0" w:space="0" w:color="auto"/>
                        <w:right w:val="none" w:sz="0" w:space="0" w:color="auto"/>
                      </w:divBdr>
                      <w:divsChild>
                        <w:div w:id="1064912655">
                          <w:marLeft w:val="0"/>
                          <w:marRight w:val="0"/>
                          <w:marTop w:val="0"/>
                          <w:marBottom w:val="0"/>
                          <w:divBdr>
                            <w:top w:val="none" w:sz="0" w:space="0" w:color="auto"/>
                            <w:left w:val="none" w:sz="0" w:space="0" w:color="auto"/>
                            <w:bottom w:val="none" w:sz="0" w:space="0" w:color="auto"/>
                            <w:right w:val="none" w:sz="0" w:space="0" w:color="auto"/>
                          </w:divBdr>
                          <w:divsChild>
                            <w:div w:id="401415295">
                              <w:marLeft w:val="0"/>
                              <w:marRight w:val="0"/>
                              <w:marTop w:val="0"/>
                              <w:marBottom w:val="0"/>
                              <w:divBdr>
                                <w:top w:val="none" w:sz="0" w:space="0" w:color="auto"/>
                                <w:left w:val="none" w:sz="0" w:space="0" w:color="auto"/>
                                <w:bottom w:val="none" w:sz="0" w:space="0" w:color="auto"/>
                                <w:right w:val="none" w:sz="0" w:space="0" w:color="auto"/>
                              </w:divBdr>
                              <w:divsChild>
                                <w:div w:id="1951741179">
                                  <w:marLeft w:val="0"/>
                                  <w:marRight w:val="0"/>
                                  <w:marTop w:val="0"/>
                                  <w:marBottom w:val="0"/>
                                  <w:divBdr>
                                    <w:top w:val="none" w:sz="0" w:space="0" w:color="auto"/>
                                    <w:left w:val="none" w:sz="0" w:space="0" w:color="auto"/>
                                    <w:bottom w:val="none" w:sz="0" w:space="0" w:color="auto"/>
                                    <w:right w:val="none" w:sz="0" w:space="0" w:color="auto"/>
                                  </w:divBdr>
                                  <w:divsChild>
                                    <w:div w:id="11628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06789">
          <w:marLeft w:val="0"/>
          <w:marRight w:val="0"/>
          <w:marTop w:val="0"/>
          <w:marBottom w:val="0"/>
          <w:divBdr>
            <w:top w:val="none" w:sz="0" w:space="0" w:color="auto"/>
            <w:left w:val="none" w:sz="0" w:space="0" w:color="auto"/>
            <w:bottom w:val="none" w:sz="0" w:space="0" w:color="auto"/>
            <w:right w:val="none" w:sz="0" w:space="0" w:color="auto"/>
          </w:divBdr>
          <w:divsChild>
            <w:div w:id="1047341155">
              <w:marLeft w:val="0"/>
              <w:marRight w:val="0"/>
              <w:marTop w:val="0"/>
              <w:marBottom w:val="0"/>
              <w:divBdr>
                <w:top w:val="none" w:sz="0" w:space="0" w:color="auto"/>
                <w:left w:val="none" w:sz="0" w:space="0" w:color="auto"/>
                <w:bottom w:val="none" w:sz="0" w:space="0" w:color="auto"/>
                <w:right w:val="none" w:sz="0" w:space="0" w:color="auto"/>
              </w:divBdr>
              <w:divsChild>
                <w:div w:id="553543842">
                  <w:marLeft w:val="0"/>
                  <w:marRight w:val="0"/>
                  <w:marTop w:val="0"/>
                  <w:marBottom w:val="0"/>
                  <w:divBdr>
                    <w:top w:val="none" w:sz="0" w:space="0" w:color="auto"/>
                    <w:left w:val="none" w:sz="0" w:space="0" w:color="auto"/>
                    <w:bottom w:val="none" w:sz="0" w:space="0" w:color="auto"/>
                    <w:right w:val="none" w:sz="0" w:space="0" w:color="auto"/>
                  </w:divBdr>
                  <w:divsChild>
                    <w:div w:id="1004236201">
                      <w:marLeft w:val="0"/>
                      <w:marRight w:val="0"/>
                      <w:marTop w:val="0"/>
                      <w:marBottom w:val="0"/>
                      <w:divBdr>
                        <w:top w:val="none" w:sz="0" w:space="0" w:color="auto"/>
                        <w:left w:val="none" w:sz="0" w:space="0" w:color="auto"/>
                        <w:bottom w:val="none" w:sz="0" w:space="0" w:color="auto"/>
                        <w:right w:val="none" w:sz="0" w:space="0" w:color="auto"/>
                      </w:divBdr>
                      <w:divsChild>
                        <w:div w:id="1978683025">
                          <w:marLeft w:val="0"/>
                          <w:marRight w:val="0"/>
                          <w:marTop w:val="0"/>
                          <w:marBottom w:val="0"/>
                          <w:divBdr>
                            <w:top w:val="none" w:sz="0" w:space="0" w:color="auto"/>
                            <w:left w:val="none" w:sz="0" w:space="0" w:color="auto"/>
                            <w:bottom w:val="none" w:sz="0" w:space="0" w:color="auto"/>
                            <w:right w:val="none" w:sz="0" w:space="0" w:color="auto"/>
                          </w:divBdr>
                          <w:divsChild>
                            <w:div w:id="594631446">
                              <w:marLeft w:val="0"/>
                              <w:marRight w:val="0"/>
                              <w:marTop w:val="0"/>
                              <w:marBottom w:val="0"/>
                              <w:divBdr>
                                <w:top w:val="none" w:sz="0" w:space="0" w:color="auto"/>
                                <w:left w:val="none" w:sz="0" w:space="0" w:color="auto"/>
                                <w:bottom w:val="none" w:sz="0" w:space="0" w:color="auto"/>
                                <w:right w:val="none" w:sz="0" w:space="0" w:color="auto"/>
                              </w:divBdr>
                              <w:divsChild>
                                <w:div w:id="654650165">
                                  <w:marLeft w:val="0"/>
                                  <w:marRight w:val="0"/>
                                  <w:marTop w:val="0"/>
                                  <w:marBottom w:val="0"/>
                                  <w:divBdr>
                                    <w:top w:val="none" w:sz="0" w:space="0" w:color="auto"/>
                                    <w:left w:val="none" w:sz="0" w:space="0" w:color="auto"/>
                                    <w:bottom w:val="none" w:sz="0" w:space="0" w:color="auto"/>
                                    <w:right w:val="none" w:sz="0" w:space="0" w:color="auto"/>
                                  </w:divBdr>
                                  <w:divsChild>
                                    <w:div w:id="446895974">
                                      <w:marLeft w:val="0"/>
                                      <w:marRight w:val="0"/>
                                      <w:marTop w:val="0"/>
                                      <w:marBottom w:val="0"/>
                                      <w:divBdr>
                                        <w:top w:val="none" w:sz="0" w:space="0" w:color="auto"/>
                                        <w:left w:val="none" w:sz="0" w:space="0" w:color="auto"/>
                                        <w:bottom w:val="none" w:sz="0" w:space="0" w:color="auto"/>
                                        <w:right w:val="none" w:sz="0" w:space="0" w:color="auto"/>
                                      </w:divBdr>
                                      <w:divsChild>
                                        <w:div w:id="427963663">
                                          <w:marLeft w:val="0"/>
                                          <w:marRight w:val="0"/>
                                          <w:marTop w:val="0"/>
                                          <w:marBottom w:val="0"/>
                                          <w:divBdr>
                                            <w:top w:val="none" w:sz="0" w:space="0" w:color="auto"/>
                                            <w:left w:val="none" w:sz="0" w:space="0" w:color="auto"/>
                                            <w:bottom w:val="none" w:sz="0" w:space="0" w:color="auto"/>
                                            <w:right w:val="none" w:sz="0" w:space="0" w:color="auto"/>
                                          </w:divBdr>
                                          <w:divsChild>
                                            <w:div w:id="522599469">
                                              <w:marLeft w:val="0"/>
                                              <w:marRight w:val="0"/>
                                              <w:marTop w:val="0"/>
                                              <w:marBottom w:val="0"/>
                                              <w:divBdr>
                                                <w:top w:val="none" w:sz="0" w:space="0" w:color="auto"/>
                                                <w:left w:val="none" w:sz="0" w:space="0" w:color="auto"/>
                                                <w:bottom w:val="none" w:sz="0" w:space="0" w:color="auto"/>
                                                <w:right w:val="none" w:sz="0" w:space="0" w:color="auto"/>
                                              </w:divBdr>
                                              <w:divsChild>
                                                <w:div w:id="15921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5341">
          <w:marLeft w:val="0"/>
          <w:marRight w:val="0"/>
          <w:marTop w:val="0"/>
          <w:marBottom w:val="0"/>
          <w:divBdr>
            <w:top w:val="none" w:sz="0" w:space="0" w:color="auto"/>
            <w:left w:val="none" w:sz="0" w:space="0" w:color="auto"/>
            <w:bottom w:val="none" w:sz="0" w:space="0" w:color="auto"/>
            <w:right w:val="none" w:sz="0" w:space="0" w:color="auto"/>
          </w:divBdr>
          <w:divsChild>
            <w:div w:id="2130389614">
              <w:marLeft w:val="0"/>
              <w:marRight w:val="0"/>
              <w:marTop w:val="0"/>
              <w:marBottom w:val="0"/>
              <w:divBdr>
                <w:top w:val="none" w:sz="0" w:space="0" w:color="auto"/>
                <w:left w:val="none" w:sz="0" w:space="0" w:color="auto"/>
                <w:bottom w:val="none" w:sz="0" w:space="0" w:color="auto"/>
                <w:right w:val="none" w:sz="0" w:space="0" w:color="auto"/>
              </w:divBdr>
              <w:divsChild>
                <w:div w:id="1282494526">
                  <w:marLeft w:val="0"/>
                  <w:marRight w:val="0"/>
                  <w:marTop w:val="0"/>
                  <w:marBottom w:val="0"/>
                  <w:divBdr>
                    <w:top w:val="none" w:sz="0" w:space="0" w:color="auto"/>
                    <w:left w:val="none" w:sz="0" w:space="0" w:color="auto"/>
                    <w:bottom w:val="none" w:sz="0" w:space="0" w:color="auto"/>
                    <w:right w:val="none" w:sz="0" w:space="0" w:color="auto"/>
                  </w:divBdr>
                  <w:divsChild>
                    <w:div w:id="1363702057">
                      <w:marLeft w:val="0"/>
                      <w:marRight w:val="0"/>
                      <w:marTop w:val="0"/>
                      <w:marBottom w:val="0"/>
                      <w:divBdr>
                        <w:top w:val="none" w:sz="0" w:space="0" w:color="auto"/>
                        <w:left w:val="none" w:sz="0" w:space="0" w:color="auto"/>
                        <w:bottom w:val="none" w:sz="0" w:space="0" w:color="auto"/>
                        <w:right w:val="none" w:sz="0" w:space="0" w:color="auto"/>
                      </w:divBdr>
                      <w:divsChild>
                        <w:div w:id="1672096206">
                          <w:marLeft w:val="0"/>
                          <w:marRight w:val="0"/>
                          <w:marTop w:val="0"/>
                          <w:marBottom w:val="0"/>
                          <w:divBdr>
                            <w:top w:val="none" w:sz="0" w:space="0" w:color="auto"/>
                            <w:left w:val="none" w:sz="0" w:space="0" w:color="auto"/>
                            <w:bottom w:val="none" w:sz="0" w:space="0" w:color="auto"/>
                            <w:right w:val="none" w:sz="0" w:space="0" w:color="auto"/>
                          </w:divBdr>
                          <w:divsChild>
                            <w:div w:id="292517982">
                              <w:marLeft w:val="0"/>
                              <w:marRight w:val="0"/>
                              <w:marTop w:val="0"/>
                              <w:marBottom w:val="0"/>
                              <w:divBdr>
                                <w:top w:val="none" w:sz="0" w:space="0" w:color="auto"/>
                                <w:left w:val="none" w:sz="0" w:space="0" w:color="auto"/>
                                <w:bottom w:val="none" w:sz="0" w:space="0" w:color="auto"/>
                                <w:right w:val="none" w:sz="0" w:space="0" w:color="auto"/>
                              </w:divBdr>
                              <w:divsChild>
                                <w:div w:id="615524302">
                                  <w:marLeft w:val="0"/>
                                  <w:marRight w:val="0"/>
                                  <w:marTop w:val="0"/>
                                  <w:marBottom w:val="0"/>
                                  <w:divBdr>
                                    <w:top w:val="none" w:sz="0" w:space="0" w:color="auto"/>
                                    <w:left w:val="none" w:sz="0" w:space="0" w:color="auto"/>
                                    <w:bottom w:val="none" w:sz="0" w:space="0" w:color="auto"/>
                                    <w:right w:val="none" w:sz="0" w:space="0" w:color="auto"/>
                                  </w:divBdr>
                                  <w:divsChild>
                                    <w:div w:id="1986353850">
                                      <w:marLeft w:val="0"/>
                                      <w:marRight w:val="0"/>
                                      <w:marTop w:val="0"/>
                                      <w:marBottom w:val="0"/>
                                      <w:divBdr>
                                        <w:top w:val="none" w:sz="0" w:space="0" w:color="auto"/>
                                        <w:left w:val="none" w:sz="0" w:space="0" w:color="auto"/>
                                        <w:bottom w:val="none" w:sz="0" w:space="0" w:color="auto"/>
                                        <w:right w:val="none" w:sz="0" w:space="0" w:color="auto"/>
                                      </w:divBdr>
                                      <w:divsChild>
                                        <w:div w:id="1873419386">
                                          <w:marLeft w:val="0"/>
                                          <w:marRight w:val="0"/>
                                          <w:marTop w:val="0"/>
                                          <w:marBottom w:val="0"/>
                                          <w:divBdr>
                                            <w:top w:val="none" w:sz="0" w:space="0" w:color="auto"/>
                                            <w:left w:val="none" w:sz="0" w:space="0" w:color="auto"/>
                                            <w:bottom w:val="none" w:sz="0" w:space="0" w:color="auto"/>
                                            <w:right w:val="none" w:sz="0" w:space="0" w:color="auto"/>
                                          </w:divBdr>
                                          <w:divsChild>
                                            <w:div w:id="1151754687">
                                              <w:marLeft w:val="0"/>
                                              <w:marRight w:val="0"/>
                                              <w:marTop w:val="0"/>
                                              <w:marBottom w:val="0"/>
                                              <w:divBdr>
                                                <w:top w:val="none" w:sz="0" w:space="0" w:color="auto"/>
                                                <w:left w:val="none" w:sz="0" w:space="0" w:color="auto"/>
                                                <w:bottom w:val="none" w:sz="0" w:space="0" w:color="auto"/>
                                                <w:right w:val="none" w:sz="0" w:space="0" w:color="auto"/>
                                              </w:divBdr>
                                              <w:divsChild>
                                                <w:div w:id="16006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18323C-DC24-B640-AB9E-C9C45658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Travel Policy Template Example.dotx</Template>
  <TotalTime>4</TotalTime>
  <Pages>13</Pages>
  <Words>3021</Words>
  <Characters>17222</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Taft</dc:creator>
  <cp:keywords/>
  <dc:description/>
  <cp:lastModifiedBy>Michelle Taft</cp:lastModifiedBy>
  <cp:revision>1</cp:revision>
  <cp:lastPrinted>2016-07-12T20:54:00Z</cp:lastPrinted>
  <dcterms:created xsi:type="dcterms:W3CDTF">2016-08-16T20:13:00Z</dcterms:created>
  <dcterms:modified xsi:type="dcterms:W3CDTF">2016-08-16T20:17:00Z</dcterms:modified>
</cp:coreProperties>
</file>