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C4ED5" w14:textId="1B16816C" w:rsidR="00975112" w:rsidRDefault="002E2852" w:rsidP="003B3779">
      <w:pPr>
        <w:pStyle w:val="Heading2"/>
      </w:pPr>
      <w:bookmarkStart w:id="0" w:name="_Toc507594836"/>
      <w:r>
        <w:t xml:space="preserve">GDPR </w:t>
      </w:r>
      <w:r w:rsidR="00606705">
        <w:t>–</w:t>
      </w:r>
      <w:r>
        <w:t xml:space="preserve"> </w:t>
      </w:r>
      <w:bookmarkEnd w:id="0"/>
      <w:r w:rsidR="002B423F">
        <w:t xml:space="preserve">Personal </w:t>
      </w:r>
      <w:r w:rsidR="005F7239">
        <w:t>I</w:t>
      </w:r>
      <w:r w:rsidR="002B423F">
        <w:t>nformation processed by MobilePro</w:t>
      </w:r>
    </w:p>
    <w:p w14:paraId="720F3AFC" w14:textId="46D0E5EE" w:rsidR="00AD3E54" w:rsidRPr="00FC0848" w:rsidRDefault="008F5688" w:rsidP="00C17349">
      <w:pPr>
        <w:pStyle w:val="Heading2"/>
        <w:rPr>
          <w:sz w:val="28"/>
          <w:szCs w:val="28"/>
        </w:rPr>
      </w:pPr>
      <w:r>
        <w:rPr>
          <w:sz w:val="28"/>
          <w:szCs w:val="28"/>
        </w:rPr>
        <w:t xml:space="preserve">What is </w:t>
      </w:r>
      <w:proofErr w:type="spellStart"/>
      <w:r>
        <w:rPr>
          <w:sz w:val="28"/>
          <w:szCs w:val="28"/>
        </w:rPr>
        <w:t>Innovatise</w:t>
      </w:r>
      <w:r w:rsidR="00387BC1">
        <w:rPr>
          <w:sz w:val="28"/>
          <w:szCs w:val="28"/>
        </w:rPr>
        <w:t>’s</w:t>
      </w:r>
      <w:proofErr w:type="spellEnd"/>
      <w:r w:rsidR="00387BC1">
        <w:rPr>
          <w:sz w:val="28"/>
          <w:szCs w:val="28"/>
        </w:rPr>
        <w:t xml:space="preserve"> Role</w:t>
      </w:r>
    </w:p>
    <w:p w14:paraId="063AA36D" w14:textId="72F546F5" w:rsidR="000738ED" w:rsidRDefault="00EB50F4" w:rsidP="00975112">
      <w:proofErr w:type="spellStart"/>
      <w:r w:rsidRPr="00EB50F4">
        <w:t>Innovatise</w:t>
      </w:r>
      <w:proofErr w:type="spellEnd"/>
      <w:r w:rsidRPr="00EB50F4">
        <w:t xml:space="preserve"> provide Gladstone with their </w:t>
      </w:r>
      <w:proofErr w:type="spellStart"/>
      <w:r w:rsidRPr="00EB50F4">
        <w:t>myFitApp</w:t>
      </w:r>
      <w:proofErr w:type="spellEnd"/>
      <w:r w:rsidRPr="00EB50F4">
        <w:t xml:space="preserve"> solution for MobilePro. The solution is integrated with Plus2 to provide a native booking module and other features to your members. The contract between Gladstone and </w:t>
      </w:r>
      <w:proofErr w:type="spellStart"/>
      <w:r w:rsidRPr="00EB50F4">
        <w:t>Innovatise</w:t>
      </w:r>
      <w:proofErr w:type="spellEnd"/>
      <w:r w:rsidRPr="00EB50F4">
        <w:t xml:space="preserve"> identifies </w:t>
      </w:r>
      <w:proofErr w:type="spellStart"/>
      <w:r w:rsidRPr="00EB50F4">
        <w:t>Innovatise</w:t>
      </w:r>
      <w:proofErr w:type="spellEnd"/>
      <w:r w:rsidRPr="00EB50F4">
        <w:t xml:space="preserve"> as a Data Sub-processor of personal information.</w:t>
      </w:r>
    </w:p>
    <w:p w14:paraId="4E1DA6C6" w14:textId="7FC8582A" w:rsidR="00D85D39" w:rsidRDefault="004D7C11" w:rsidP="00975112">
      <w:pPr>
        <w:rPr>
          <w:b/>
        </w:rPr>
      </w:pPr>
      <w:proofErr w:type="spellStart"/>
      <w:r w:rsidRPr="004D7C11">
        <w:t>Innovatise</w:t>
      </w:r>
      <w:proofErr w:type="spellEnd"/>
      <w:r w:rsidRPr="004D7C11">
        <w:t xml:space="preserve"> have published </w:t>
      </w:r>
      <w:r w:rsidR="003044C0">
        <w:t xml:space="preserve">their </w:t>
      </w:r>
      <w:r w:rsidRPr="004D7C11">
        <w:t>GDPR information here:</w:t>
      </w:r>
      <w:r>
        <w:rPr>
          <w:b/>
        </w:rPr>
        <w:t xml:space="preserve"> </w:t>
      </w:r>
    </w:p>
    <w:p w14:paraId="46B02581" w14:textId="14734864" w:rsidR="004D7C11" w:rsidRPr="00E70217" w:rsidRDefault="00D85D39" w:rsidP="00975112">
      <w:pPr>
        <w:rPr>
          <w:b/>
        </w:rPr>
      </w:pPr>
      <w:hyperlink r:id="rId11" w:history="1">
        <w:r w:rsidRPr="008E636D">
          <w:rPr>
            <w:rStyle w:val="Hyperlink"/>
          </w:rPr>
          <w:t>https://www.myfitapp.com/myfitapp-and-the-gdpr/</w:t>
        </w:r>
      </w:hyperlink>
    </w:p>
    <w:p w14:paraId="6338DF5C" w14:textId="725CC241" w:rsidR="00E35544" w:rsidRDefault="00EB50F4" w:rsidP="00E35544">
      <w:pPr>
        <w:pStyle w:val="Heading2"/>
        <w:rPr>
          <w:sz w:val="28"/>
          <w:szCs w:val="28"/>
        </w:rPr>
      </w:pPr>
      <w:bookmarkStart w:id="1" w:name="_Toc506813787"/>
      <w:bookmarkStart w:id="2" w:name="_Toc507594838"/>
      <w:bookmarkStart w:id="3" w:name="_Hlk503452446"/>
      <w:r>
        <w:rPr>
          <w:sz w:val="28"/>
          <w:szCs w:val="28"/>
        </w:rPr>
        <w:t>What personal information is processed by MobilePro</w:t>
      </w:r>
    </w:p>
    <w:p w14:paraId="7456AEC2" w14:textId="77777777" w:rsidR="006F6BEB" w:rsidRDefault="006F6BEB" w:rsidP="006F6BEB">
      <w:r>
        <w:t>The MobilePro solution processes the personal information of:</w:t>
      </w:r>
    </w:p>
    <w:p w14:paraId="3C7B3D11" w14:textId="5C50A127" w:rsidR="006F6BEB" w:rsidRDefault="006F6BEB" w:rsidP="003044C0">
      <w:pPr>
        <w:pStyle w:val="ListParagraph"/>
        <w:numPr>
          <w:ilvl w:val="0"/>
          <w:numId w:val="24"/>
        </w:numPr>
      </w:pPr>
      <w:r>
        <w:t>Cockpit users – typically you or your staff that log in into the cockpit</w:t>
      </w:r>
    </w:p>
    <w:p w14:paraId="5EE280ED" w14:textId="60F3B6FC" w:rsidR="006F6BEB" w:rsidRDefault="006F6BEB" w:rsidP="003044C0">
      <w:pPr>
        <w:pStyle w:val="ListParagraph"/>
        <w:numPr>
          <w:ilvl w:val="0"/>
          <w:numId w:val="24"/>
        </w:numPr>
      </w:pPr>
      <w:r>
        <w:t>App users – typically your members, your users and their friends</w:t>
      </w:r>
    </w:p>
    <w:p w14:paraId="23378398" w14:textId="56A0751A" w:rsidR="006F6BEB" w:rsidRDefault="006F6BEB" w:rsidP="006F6BEB">
      <w:r>
        <w:t xml:space="preserve">The categories of processing </w:t>
      </w:r>
      <w:proofErr w:type="spellStart"/>
      <w:r w:rsidR="00DE5688">
        <w:t>Innovatise</w:t>
      </w:r>
      <w:proofErr w:type="spellEnd"/>
      <w:r>
        <w:t xml:space="preserve"> have defined are currently:</w:t>
      </w:r>
    </w:p>
    <w:p w14:paraId="64B947A0" w14:textId="727A9D6A" w:rsidR="00034AAD" w:rsidRDefault="00034AAD" w:rsidP="00034AAD">
      <w:pPr>
        <w:pStyle w:val="ListParagraph"/>
        <w:numPr>
          <w:ilvl w:val="0"/>
          <w:numId w:val="18"/>
        </w:numPr>
      </w:pPr>
      <w:r>
        <w:t>Anonymous app usage</w:t>
      </w:r>
    </w:p>
    <w:p w14:paraId="1DFD229A" w14:textId="77777777" w:rsidR="006F6BEB" w:rsidRDefault="006F6BEB" w:rsidP="005C4C3A">
      <w:pPr>
        <w:ind w:left="720"/>
      </w:pPr>
      <w:r>
        <w:t>In apps without native app login, we process data on how the app is used but we cannot identify the user.</w:t>
      </w:r>
    </w:p>
    <w:p w14:paraId="13252732" w14:textId="77777777" w:rsidR="006F6BEB" w:rsidRDefault="006F6BEB" w:rsidP="005C4C3A">
      <w:pPr>
        <w:ind w:left="720"/>
      </w:pPr>
      <w:r>
        <w:t>Examples: App ID, app opens, clubs selected, opt-ins, phone type, model, OS, app version, modules opened, articles viewed or shared, notifications received</w:t>
      </w:r>
    </w:p>
    <w:p w14:paraId="135D53F4" w14:textId="42473110" w:rsidR="006F6BEB" w:rsidRDefault="006F6BEB" w:rsidP="00034AAD">
      <w:pPr>
        <w:pStyle w:val="ListParagraph"/>
        <w:numPr>
          <w:ilvl w:val="0"/>
          <w:numId w:val="18"/>
        </w:numPr>
      </w:pPr>
      <w:r>
        <w:t>Identified app usage</w:t>
      </w:r>
    </w:p>
    <w:p w14:paraId="7E6A6040" w14:textId="77777777" w:rsidR="006F6BEB" w:rsidRDefault="006F6BEB" w:rsidP="005C4C3A">
      <w:pPr>
        <w:ind w:left="720"/>
      </w:pPr>
      <w:r>
        <w:t>If the user logs in to the native app login, we process the user personal info which then includes their app usage data.</w:t>
      </w:r>
    </w:p>
    <w:p w14:paraId="51FB6252" w14:textId="77777777" w:rsidR="006F6BEB" w:rsidRDefault="006F6BEB" w:rsidP="005C4C3A">
      <w:pPr>
        <w:ind w:left="720"/>
      </w:pPr>
      <w:r>
        <w:t>Examples: In addition to the information processed in Anonymous app usage, we process app users member ID &amp; profile info (name, email, gender, member type, age, member start/end, status) retrieved from the member management system.</w:t>
      </w:r>
    </w:p>
    <w:p w14:paraId="33F7D35C" w14:textId="5D380524" w:rsidR="006F6BEB" w:rsidRDefault="006F6BEB" w:rsidP="005C4C3A">
      <w:pPr>
        <w:pStyle w:val="ListParagraph"/>
        <w:numPr>
          <w:ilvl w:val="0"/>
          <w:numId w:val="18"/>
        </w:numPr>
      </w:pPr>
      <w:r>
        <w:t>Lead Generation</w:t>
      </w:r>
    </w:p>
    <w:p w14:paraId="457435A8" w14:textId="77777777" w:rsidR="006F6BEB" w:rsidRDefault="006F6BEB" w:rsidP="005C4C3A">
      <w:pPr>
        <w:ind w:left="720"/>
      </w:pPr>
      <w:r>
        <w:t>We process the personal info of the referrer and any leads.</w:t>
      </w:r>
    </w:p>
    <w:p w14:paraId="163B4194" w14:textId="77777777" w:rsidR="006F6BEB" w:rsidRDefault="006F6BEB" w:rsidP="005C4C3A">
      <w:pPr>
        <w:ind w:left="720"/>
      </w:pPr>
      <w:r>
        <w:t>Examples: Referrer info, referrals made, lead info if they provide it, lead status.</w:t>
      </w:r>
    </w:p>
    <w:p w14:paraId="7A4F928B" w14:textId="65A4F1C5" w:rsidR="006F6BEB" w:rsidRDefault="006F6BEB" w:rsidP="00C93C2C">
      <w:pPr>
        <w:pStyle w:val="ListParagraph"/>
        <w:numPr>
          <w:ilvl w:val="0"/>
          <w:numId w:val="18"/>
        </w:numPr>
      </w:pPr>
      <w:r>
        <w:t>Class and Activity Booking</w:t>
      </w:r>
    </w:p>
    <w:p w14:paraId="59B5DF26" w14:textId="77777777" w:rsidR="006F6BEB" w:rsidRDefault="006F6BEB" w:rsidP="00C93C2C">
      <w:pPr>
        <w:ind w:left="720"/>
      </w:pPr>
      <w:r>
        <w:t>Requires native app login. We process booking transactions.</w:t>
      </w:r>
    </w:p>
    <w:p w14:paraId="313E8A00" w14:textId="77777777" w:rsidR="006F6BEB" w:rsidRDefault="006F6BEB" w:rsidP="00C93C2C">
      <w:pPr>
        <w:ind w:left="720"/>
      </w:pPr>
      <w:r>
        <w:t xml:space="preserve">Examples: Bookings, booking status &amp; history, </w:t>
      </w:r>
      <w:proofErr w:type="spellStart"/>
      <w:r>
        <w:t>favourites</w:t>
      </w:r>
      <w:proofErr w:type="spellEnd"/>
      <w:r>
        <w:t>, cancellations, shares.</w:t>
      </w:r>
    </w:p>
    <w:p w14:paraId="4740E9A2" w14:textId="0E70829B" w:rsidR="006F6BEB" w:rsidRDefault="006F6BEB" w:rsidP="00C93C2C">
      <w:pPr>
        <w:pStyle w:val="ListParagraph"/>
        <w:numPr>
          <w:ilvl w:val="0"/>
          <w:numId w:val="18"/>
        </w:numPr>
      </w:pPr>
      <w:r>
        <w:t>Local Marketing</w:t>
      </w:r>
    </w:p>
    <w:p w14:paraId="204FB835" w14:textId="77777777" w:rsidR="006F6BEB" w:rsidRDefault="006F6BEB" w:rsidP="00C93C2C">
      <w:pPr>
        <w:ind w:left="720"/>
      </w:pPr>
      <w:r>
        <w:t>We process the location of the phone through beacons or QR scans</w:t>
      </w:r>
    </w:p>
    <w:p w14:paraId="2D5A8041" w14:textId="77777777" w:rsidR="006F6BEB" w:rsidRDefault="006F6BEB" w:rsidP="00C93C2C">
      <w:pPr>
        <w:ind w:left="720"/>
      </w:pPr>
      <w:r>
        <w:t>Examples: Phone location, QR scans, beacon events.</w:t>
      </w:r>
    </w:p>
    <w:p w14:paraId="03F6FD88" w14:textId="68565A57" w:rsidR="006F6BEB" w:rsidRDefault="006F6BEB" w:rsidP="00B73D2A">
      <w:pPr>
        <w:pStyle w:val="ListParagraph"/>
        <w:numPr>
          <w:ilvl w:val="0"/>
          <w:numId w:val="18"/>
        </w:numPr>
      </w:pPr>
      <w:r>
        <w:t>Web cockpit usage</w:t>
      </w:r>
    </w:p>
    <w:p w14:paraId="3568FB8F" w14:textId="77777777" w:rsidR="006F6BEB" w:rsidRDefault="006F6BEB" w:rsidP="00B73D2A">
      <w:pPr>
        <w:ind w:left="720"/>
      </w:pPr>
      <w:r>
        <w:t>We process details of gym staff using the web cockpit</w:t>
      </w:r>
    </w:p>
    <w:p w14:paraId="17877CC9" w14:textId="77777777" w:rsidR="006F6BEB" w:rsidRDefault="006F6BEB" w:rsidP="00B73D2A">
      <w:pPr>
        <w:ind w:left="720"/>
      </w:pPr>
      <w:r>
        <w:t>Examples: Cockpit users name, email, cockpit usage.</w:t>
      </w:r>
    </w:p>
    <w:p w14:paraId="43CAEAB5" w14:textId="3BF60ACB" w:rsidR="006F6BEB" w:rsidRDefault="006F6BEB" w:rsidP="00B73D2A">
      <w:pPr>
        <w:pStyle w:val="ListParagraph"/>
        <w:numPr>
          <w:ilvl w:val="0"/>
          <w:numId w:val="18"/>
        </w:numPr>
      </w:pPr>
      <w:r>
        <w:t>Development and support services</w:t>
      </w:r>
    </w:p>
    <w:p w14:paraId="5A9B0ABA" w14:textId="6576AE6F" w:rsidR="006F6BEB" w:rsidRDefault="006F6BEB" w:rsidP="00B73D2A">
      <w:pPr>
        <w:ind w:left="720"/>
      </w:pPr>
      <w:r>
        <w:lastRenderedPageBreak/>
        <w:t xml:space="preserve">We process details of cockpit users and app </w:t>
      </w:r>
      <w:proofErr w:type="gramStart"/>
      <w:r>
        <w:t>users</w:t>
      </w:r>
      <w:proofErr w:type="gramEnd"/>
      <w:r>
        <w:t xml:space="preserve"> data in the course of developing, testing and supporting the Mobile</w:t>
      </w:r>
      <w:r w:rsidR="00C364A3">
        <w:t>P</w:t>
      </w:r>
      <w:r>
        <w:t>ro app solution.</w:t>
      </w:r>
    </w:p>
    <w:p w14:paraId="036D70F9" w14:textId="27EBC2B9" w:rsidR="00A77964" w:rsidRDefault="006F6BEB" w:rsidP="00D85D39">
      <w:pPr>
        <w:ind w:left="720"/>
      </w:pPr>
      <w:r>
        <w:t xml:space="preserve">Examples: </w:t>
      </w:r>
      <w:proofErr w:type="gramStart"/>
      <w:r>
        <w:t>All of</w:t>
      </w:r>
      <w:proofErr w:type="gramEnd"/>
      <w:r>
        <w:t xml:space="preserve"> the above.</w:t>
      </w:r>
      <w:bookmarkEnd w:id="1"/>
      <w:bookmarkEnd w:id="2"/>
      <w:bookmarkEnd w:id="3"/>
    </w:p>
    <w:p w14:paraId="4FC9F1FF" w14:textId="1DE59B7A" w:rsidR="00B503E7" w:rsidRDefault="00B503E7" w:rsidP="00B503E7">
      <w:pPr>
        <w:pStyle w:val="Heading2"/>
        <w:rPr>
          <w:sz w:val="28"/>
          <w:szCs w:val="28"/>
        </w:rPr>
      </w:pPr>
      <w:r>
        <w:rPr>
          <w:sz w:val="28"/>
          <w:szCs w:val="28"/>
        </w:rPr>
        <w:t>Reasons for processing</w:t>
      </w:r>
    </w:p>
    <w:p w14:paraId="107ED09E" w14:textId="5F809F09" w:rsidR="007A7070" w:rsidRDefault="007A7070" w:rsidP="007A7070">
      <w:r>
        <w:t>The reasons for processing this information are:</w:t>
      </w:r>
    </w:p>
    <w:p w14:paraId="394FA992" w14:textId="21986BA5" w:rsidR="00C5490E" w:rsidRDefault="00C5490E" w:rsidP="00C5490E">
      <w:pPr>
        <w:pStyle w:val="ListParagraph"/>
        <w:numPr>
          <w:ilvl w:val="0"/>
          <w:numId w:val="26"/>
        </w:numPr>
      </w:pPr>
      <w:r>
        <w:t>Operational</w:t>
      </w:r>
    </w:p>
    <w:p w14:paraId="3A9E538D" w14:textId="77777777" w:rsidR="00371FBD" w:rsidRDefault="007A7070" w:rsidP="00371FBD">
      <w:pPr>
        <w:ind w:left="720"/>
      </w:pPr>
      <w:r>
        <w:t xml:space="preserve">We need to process this information to make our apps as easy to use as possible and provide functionality that our users find useful. To make this work, we </w:t>
      </w:r>
      <w:proofErr w:type="gramStart"/>
      <w:r>
        <w:t>have to</w:t>
      </w:r>
      <w:proofErr w:type="gramEnd"/>
      <w:r>
        <w:t xml:space="preserve"> process personal information. For example:</w:t>
      </w:r>
    </w:p>
    <w:p w14:paraId="51922F52" w14:textId="77777777" w:rsidR="00371FBD" w:rsidRDefault="007A7070" w:rsidP="00371FBD">
      <w:pPr>
        <w:pStyle w:val="ListParagraph"/>
        <w:numPr>
          <w:ilvl w:val="0"/>
          <w:numId w:val="28"/>
        </w:numPr>
      </w:pPr>
      <w:r>
        <w:t>In apps for gym chains that cover multiple clubs, it’s annoying for users to have to search for and find their club every time they use the app. We therefore store the club to make it easier for them.</w:t>
      </w:r>
    </w:p>
    <w:p w14:paraId="7345CCBF" w14:textId="01025562" w:rsidR="00562227" w:rsidRDefault="007A7070" w:rsidP="00371FBD">
      <w:pPr>
        <w:pStyle w:val="ListParagraph"/>
        <w:numPr>
          <w:ilvl w:val="0"/>
          <w:numId w:val="28"/>
        </w:numPr>
      </w:pPr>
      <w:r>
        <w:t>In the Class Booking module users can store favourite classes which makes it quicker and easier for them to book in the following weeks.</w:t>
      </w:r>
    </w:p>
    <w:p w14:paraId="4A5D983A" w14:textId="63E90068" w:rsidR="007A7070" w:rsidRDefault="007A7070" w:rsidP="00562227">
      <w:pPr>
        <w:pStyle w:val="ListParagraph"/>
        <w:numPr>
          <w:ilvl w:val="0"/>
          <w:numId w:val="26"/>
        </w:numPr>
      </w:pPr>
      <w:r>
        <w:t>Product Improvement</w:t>
      </w:r>
    </w:p>
    <w:p w14:paraId="03A5CF5A" w14:textId="77777777" w:rsidR="007A7070" w:rsidRDefault="007A7070" w:rsidP="007A7070">
      <w:pPr>
        <w:ind w:left="720"/>
      </w:pPr>
      <w:r>
        <w:t>The success of our apps depends on allowing app users to get access to relevant information in the most useable way possible. We process personal information to understand how app users are using our apps, what features are used most often and what user journeys are seldom used. By making changes to app content and features we and gym content providers can improve the product. For example:</w:t>
      </w:r>
    </w:p>
    <w:p w14:paraId="0B1060DA" w14:textId="1BADBE98" w:rsidR="007A7070" w:rsidRDefault="007A7070" w:rsidP="00371FBD">
      <w:pPr>
        <w:pStyle w:val="ListParagraph"/>
        <w:numPr>
          <w:ilvl w:val="0"/>
          <w:numId w:val="29"/>
        </w:numPr>
      </w:pPr>
      <w:r>
        <w:t xml:space="preserve">By storing information on which articles are most </w:t>
      </w:r>
      <w:r w:rsidR="009004E0">
        <w:t>read,</w:t>
      </w:r>
      <w:r>
        <w:t xml:space="preserve"> and which least read, gym content editors can learn what topics users are interested in and focus on them.</w:t>
      </w:r>
    </w:p>
    <w:p w14:paraId="0E6044AB" w14:textId="60376807" w:rsidR="007A7070" w:rsidRDefault="007A7070" w:rsidP="00371FBD">
      <w:pPr>
        <w:pStyle w:val="ListParagraph"/>
        <w:numPr>
          <w:ilvl w:val="0"/>
          <w:numId w:val="29"/>
        </w:numPr>
      </w:pPr>
      <w:r>
        <w:t>By surveying app users in the app, we and gym content editors can get valuable feedback from app users on which parts of the app they like and which we should improve.</w:t>
      </w:r>
    </w:p>
    <w:p w14:paraId="0F2A7096" w14:textId="0C666253" w:rsidR="00562227" w:rsidRDefault="007A7070" w:rsidP="00371FBD">
      <w:pPr>
        <w:pStyle w:val="ListParagraph"/>
        <w:numPr>
          <w:ilvl w:val="0"/>
          <w:numId w:val="29"/>
        </w:numPr>
      </w:pPr>
      <w:r>
        <w:t>By measuring the proportion of all bookings that are made in the app relative to other ways of booking, gyms can understand the benefits the app is bringing in freeing up staff for more productive duties than handling telephone bookings.</w:t>
      </w:r>
    </w:p>
    <w:p w14:paraId="0EA1E52F" w14:textId="35A12819" w:rsidR="007A7070" w:rsidRDefault="007A7070" w:rsidP="00562227">
      <w:pPr>
        <w:pStyle w:val="ListParagraph"/>
        <w:numPr>
          <w:ilvl w:val="0"/>
          <w:numId w:val="26"/>
        </w:numPr>
      </w:pPr>
      <w:r>
        <w:t>Marketing</w:t>
      </w:r>
    </w:p>
    <w:p w14:paraId="73E1FAA3" w14:textId="0C50CF8B" w:rsidR="007A7070" w:rsidRDefault="007A7070" w:rsidP="007A7070">
      <w:pPr>
        <w:ind w:left="720"/>
      </w:pPr>
      <w:r>
        <w:t xml:space="preserve">We process this information to allow us to market relevant products and services to customers. Marketing is in accordance with the PECR and the GDPR and governed by opt-ins from app user. By basing our marketing on personal </w:t>
      </w:r>
      <w:r w:rsidR="0088341E">
        <w:t>information,</w:t>
      </w:r>
      <w:r>
        <w:t xml:space="preserve"> we can increase the relevance of content provided to </w:t>
      </w:r>
      <w:r w:rsidR="009004E0">
        <w:t>users,</w:t>
      </w:r>
      <w:r>
        <w:t xml:space="preserve"> so they receive offers that they are interested in. For example:</w:t>
      </w:r>
    </w:p>
    <w:p w14:paraId="3F5932C1" w14:textId="71CFDB9F" w:rsidR="007A7070" w:rsidRDefault="007A7070" w:rsidP="00371FBD">
      <w:pPr>
        <w:pStyle w:val="ListParagraph"/>
        <w:numPr>
          <w:ilvl w:val="0"/>
          <w:numId w:val="30"/>
        </w:numPr>
      </w:pPr>
      <w:r>
        <w:t xml:space="preserve">In marketing by </w:t>
      </w:r>
      <w:r w:rsidR="009004E0">
        <w:t>club,</w:t>
      </w:r>
      <w:r>
        <w:t xml:space="preserve"> we can ensure it reaches only app users that have expressed an interest in that club.</w:t>
      </w:r>
    </w:p>
    <w:p w14:paraId="5BFCF38C" w14:textId="4ABA33EB" w:rsidR="007A7070" w:rsidRDefault="007A7070" w:rsidP="00371FBD">
      <w:pPr>
        <w:pStyle w:val="ListParagraph"/>
        <w:numPr>
          <w:ilvl w:val="0"/>
          <w:numId w:val="30"/>
        </w:numPr>
      </w:pPr>
      <w:r>
        <w:t>By telling only app users that we know have booked classes about changes to class timetables, we can avoid disturbing members who only use the fitness centre or pool.</w:t>
      </w:r>
    </w:p>
    <w:p w14:paraId="1A99FF43" w14:textId="1D972B17" w:rsidR="00B503E7" w:rsidRDefault="007A7070" w:rsidP="00371FBD">
      <w:pPr>
        <w:pStyle w:val="ListParagraph"/>
        <w:numPr>
          <w:ilvl w:val="0"/>
          <w:numId w:val="30"/>
        </w:numPr>
      </w:pPr>
      <w:r>
        <w:t>We can avoid disturbing members if we send joining offers only to casual users</w:t>
      </w:r>
    </w:p>
    <w:p w14:paraId="2A2D3312" w14:textId="4C766F81" w:rsidR="00AA04B7" w:rsidRDefault="00AA04B7" w:rsidP="00AA04B7">
      <w:pPr>
        <w:pStyle w:val="Heading2"/>
        <w:rPr>
          <w:sz w:val="28"/>
          <w:szCs w:val="28"/>
        </w:rPr>
      </w:pPr>
      <w:r>
        <w:rPr>
          <w:sz w:val="28"/>
          <w:szCs w:val="28"/>
        </w:rPr>
        <w:t>Third Parties</w:t>
      </w:r>
      <w:r w:rsidR="00795710">
        <w:rPr>
          <w:sz w:val="28"/>
          <w:szCs w:val="28"/>
        </w:rPr>
        <w:t xml:space="preserve"> used by </w:t>
      </w:r>
      <w:proofErr w:type="spellStart"/>
      <w:r w:rsidR="00795710">
        <w:rPr>
          <w:sz w:val="28"/>
          <w:szCs w:val="28"/>
        </w:rPr>
        <w:t>Innovatise</w:t>
      </w:r>
      <w:proofErr w:type="spellEnd"/>
    </w:p>
    <w:p w14:paraId="230D103C" w14:textId="4F93BE0A" w:rsidR="00AA04B7" w:rsidRDefault="0007428C" w:rsidP="00AA04B7">
      <w:proofErr w:type="spellStart"/>
      <w:r>
        <w:t>Innovatise</w:t>
      </w:r>
      <w:proofErr w:type="spellEnd"/>
      <w:r>
        <w:t xml:space="preserve"> are preparing an addendum to our </w:t>
      </w:r>
      <w:r w:rsidR="0088333A">
        <w:t xml:space="preserve">Gladstone </w:t>
      </w:r>
      <w:r>
        <w:t xml:space="preserve">contract </w:t>
      </w:r>
      <w:r w:rsidR="0088333A">
        <w:t xml:space="preserve">with </w:t>
      </w:r>
      <w:r w:rsidR="0015710A">
        <w:t xml:space="preserve">naming their third parties. </w:t>
      </w:r>
      <w:r w:rsidR="00FF2E3D">
        <w:t xml:space="preserve">They </w:t>
      </w:r>
      <w:r w:rsidR="0088333A">
        <w:t>use</w:t>
      </w:r>
      <w:r w:rsidR="0088333A">
        <w:t xml:space="preserve"> well-known, established companies that have comprehensive data management and data security policies and procedures</w:t>
      </w:r>
      <w:r w:rsidR="0088333A">
        <w:t>:</w:t>
      </w:r>
      <w:bookmarkStart w:id="4" w:name="_GoBack"/>
      <w:bookmarkEnd w:id="4"/>
    </w:p>
    <w:p w14:paraId="67BA16EF" w14:textId="64E22590" w:rsidR="00FF2E3D" w:rsidRDefault="00FF2E3D" w:rsidP="00B33095">
      <w:pPr>
        <w:pStyle w:val="ListParagraph"/>
        <w:numPr>
          <w:ilvl w:val="0"/>
          <w:numId w:val="32"/>
        </w:numPr>
      </w:pPr>
      <w:r>
        <w:t>Subcontractors</w:t>
      </w:r>
    </w:p>
    <w:p w14:paraId="55B8DEC0" w14:textId="77777777" w:rsidR="00D831B7" w:rsidRDefault="00FF2E3D" w:rsidP="00D831B7">
      <w:pPr>
        <w:ind w:left="720"/>
      </w:pPr>
      <w:proofErr w:type="spellStart"/>
      <w:r>
        <w:t>Innovatise</w:t>
      </w:r>
      <w:proofErr w:type="spellEnd"/>
      <w:r>
        <w:t xml:space="preserve"> work with a small number of subcontract companies who act as data sub-processors while providing the following services:</w:t>
      </w:r>
    </w:p>
    <w:p w14:paraId="4C7875C1" w14:textId="77777777" w:rsidR="00D831B7" w:rsidRDefault="00FF2E3D" w:rsidP="00FF2E3D">
      <w:pPr>
        <w:pStyle w:val="ListParagraph"/>
        <w:numPr>
          <w:ilvl w:val="0"/>
          <w:numId w:val="33"/>
        </w:numPr>
      </w:pPr>
      <w:r>
        <w:lastRenderedPageBreak/>
        <w:t>Software development and testing</w:t>
      </w:r>
    </w:p>
    <w:p w14:paraId="75EB5B36" w14:textId="77777777" w:rsidR="0088333A" w:rsidRDefault="00FF2E3D" w:rsidP="00FF2E3D">
      <w:pPr>
        <w:pStyle w:val="ListParagraph"/>
        <w:numPr>
          <w:ilvl w:val="0"/>
          <w:numId w:val="33"/>
        </w:numPr>
      </w:pPr>
      <w:r>
        <w:t>IT systems operations and security</w:t>
      </w:r>
    </w:p>
    <w:p w14:paraId="7A9C2A82" w14:textId="77777777" w:rsidR="0088333A" w:rsidRDefault="00FF2E3D" w:rsidP="00FF2E3D">
      <w:pPr>
        <w:pStyle w:val="ListParagraph"/>
        <w:numPr>
          <w:ilvl w:val="0"/>
          <w:numId w:val="33"/>
        </w:numPr>
      </w:pPr>
      <w:r>
        <w:t>Technical and customer support</w:t>
      </w:r>
    </w:p>
    <w:p w14:paraId="75CFA119" w14:textId="72BF9B44" w:rsidR="00FF2E3D" w:rsidRDefault="00FF2E3D" w:rsidP="00FF2E3D">
      <w:pPr>
        <w:pStyle w:val="ListParagraph"/>
        <w:numPr>
          <w:ilvl w:val="0"/>
          <w:numId w:val="33"/>
        </w:numPr>
      </w:pPr>
      <w:r>
        <w:t>Sales and marketing</w:t>
      </w:r>
    </w:p>
    <w:p w14:paraId="39642B20" w14:textId="6D6D780C" w:rsidR="00FF2E3D" w:rsidRDefault="00FF2E3D" w:rsidP="0088333A">
      <w:pPr>
        <w:pStyle w:val="ListParagraph"/>
        <w:numPr>
          <w:ilvl w:val="0"/>
          <w:numId w:val="32"/>
        </w:numPr>
      </w:pPr>
      <w:r>
        <w:t>Service Providers</w:t>
      </w:r>
    </w:p>
    <w:p w14:paraId="37BBBD22" w14:textId="77777777" w:rsidR="0088333A" w:rsidRDefault="0088333A" w:rsidP="0088333A">
      <w:pPr>
        <w:ind w:left="720"/>
      </w:pPr>
      <w:proofErr w:type="spellStart"/>
      <w:r>
        <w:t>I</w:t>
      </w:r>
      <w:r w:rsidR="00FF2E3D">
        <w:t>nnovatise</w:t>
      </w:r>
      <w:proofErr w:type="spellEnd"/>
      <w:r w:rsidR="00FF2E3D">
        <w:t xml:space="preserve"> use the following services which necessitate sharing information:</w:t>
      </w:r>
    </w:p>
    <w:p w14:paraId="2302F9F9" w14:textId="77777777" w:rsidR="0088333A" w:rsidRDefault="00FF2E3D" w:rsidP="00FF2E3D">
      <w:pPr>
        <w:pStyle w:val="ListParagraph"/>
        <w:numPr>
          <w:ilvl w:val="0"/>
          <w:numId w:val="34"/>
        </w:numPr>
      </w:pPr>
      <w:r>
        <w:t>Internet-based customer software development support services</w:t>
      </w:r>
    </w:p>
    <w:p w14:paraId="4E42F52D" w14:textId="77777777" w:rsidR="0088333A" w:rsidRDefault="00FF2E3D" w:rsidP="00FF2E3D">
      <w:pPr>
        <w:pStyle w:val="ListParagraph"/>
        <w:numPr>
          <w:ilvl w:val="0"/>
          <w:numId w:val="34"/>
        </w:numPr>
      </w:pPr>
      <w:r>
        <w:t>Internet hosting services</w:t>
      </w:r>
    </w:p>
    <w:p w14:paraId="04DDC870" w14:textId="77777777" w:rsidR="0088333A" w:rsidRDefault="00FF2E3D" w:rsidP="00FF2E3D">
      <w:pPr>
        <w:pStyle w:val="ListParagraph"/>
        <w:numPr>
          <w:ilvl w:val="0"/>
          <w:numId w:val="34"/>
        </w:numPr>
      </w:pPr>
      <w:r>
        <w:t>Apple services for processing Push Notifications to iOS devices</w:t>
      </w:r>
    </w:p>
    <w:p w14:paraId="2CC1DDE5" w14:textId="3A8B1628" w:rsidR="00FF2E3D" w:rsidRDefault="00FF2E3D" w:rsidP="00FF2E3D">
      <w:pPr>
        <w:pStyle w:val="ListParagraph"/>
        <w:numPr>
          <w:ilvl w:val="0"/>
          <w:numId w:val="34"/>
        </w:numPr>
      </w:pPr>
      <w:r>
        <w:t>Google services for processing Push Notifications to Android devices</w:t>
      </w:r>
    </w:p>
    <w:p w14:paraId="4FB2938C" w14:textId="17FAF310" w:rsidR="002F4247" w:rsidRDefault="002F4247" w:rsidP="002F4247">
      <w:pPr>
        <w:pStyle w:val="Heading2"/>
        <w:rPr>
          <w:sz w:val="28"/>
          <w:szCs w:val="28"/>
        </w:rPr>
      </w:pPr>
      <w:r>
        <w:rPr>
          <w:sz w:val="28"/>
          <w:szCs w:val="28"/>
        </w:rPr>
        <w:t xml:space="preserve">Data Retention </w:t>
      </w:r>
    </w:p>
    <w:p w14:paraId="4B5CD64A" w14:textId="79975152" w:rsidR="002F4247" w:rsidRDefault="009004E0" w:rsidP="002F4247">
      <w:r w:rsidRPr="009004E0">
        <w:t xml:space="preserve">Personal information is retained until </w:t>
      </w:r>
      <w:r>
        <w:t xml:space="preserve">we are told it is no longer required. </w:t>
      </w:r>
      <w:r w:rsidRPr="009004E0">
        <w:t>A support request should be raised to Gladstone to request anonymisation.</w:t>
      </w:r>
    </w:p>
    <w:sectPr w:rsidR="002F4247" w:rsidSect="00F82993">
      <w:headerReference w:type="default" r:id="rId12"/>
      <w:footerReference w:type="even" r:id="rId13"/>
      <w:footerReference w:type="default" r:id="rId14"/>
      <w:pgSz w:w="11900" w:h="16840" w:code="9"/>
      <w:pgMar w:top="1701" w:right="1440" w:bottom="1134" w:left="1440" w:header="709" w:footer="5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02782" w14:textId="77777777" w:rsidR="00CD4742" w:rsidRDefault="00CD4742" w:rsidP="002B3AF4">
      <w:r>
        <w:separator/>
      </w:r>
    </w:p>
  </w:endnote>
  <w:endnote w:type="continuationSeparator" w:id="0">
    <w:p w14:paraId="36C24FF0" w14:textId="77777777" w:rsidR="00CD4742" w:rsidRDefault="00CD4742" w:rsidP="002B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7EA9" w14:textId="77777777" w:rsidR="000A71DE" w:rsidRDefault="000A71DE" w:rsidP="00C0788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88907D7" w14:textId="77777777" w:rsidR="000A71DE" w:rsidRDefault="000A71DE" w:rsidP="002B3AF4">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E572" w14:textId="19C97FD1" w:rsidR="000A71DE" w:rsidRPr="004B0B3D" w:rsidRDefault="000A71DE" w:rsidP="009B4E2F">
    <w:pPr>
      <w:pStyle w:val="Footer"/>
      <w:framePr w:wrap="around" w:vAnchor="page" w:hAnchor="page" w:x="1299" w:y="16161"/>
      <w:rPr>
        <w:rStyle w:val="PageNumber"/>
        <w:color w:val="FFFFFF" w:themeColor="background1"/>
        <w:sz w:val="28"/>
        <w:szCs w:val="32"/>
      </w:rPr>
    </w:pPr>
    <w:r w:rsidRPr="004B0B3D">
      <w:rPr>
        <w:rStyle w:val="PageNumber"/>
        <w:color w:val="FFFFFF" w:themeColor="background1"/>
        <w:sz w:val="28"/>
        <w:szCs w:val="32"/>
      </w:rPr>
      <w:fldChar w:fldCharType="begin"/>
    </w:r>
    <w:r w:rsidRPr="004B0B3D">
      <w:rPr>
        <w:rStyle w:val="PageNumber"/>
        <w:color w:val="FFFFFF" w:themeColor="background1"/>
        <w:sz w:val="28"/>
        <w:szCs w:val="32"/>
      </w:rPr>
      <w:instrText xml:space="preserve">PAGE  </w:instrText>
    </w:r>
    <w:r w:rsidRPr="004B0B3D">
      <w:rPr>
        <w:rStyle w:val="PageNumber"/>
        <w:color w:val="FFFFFF" w:themeColor="background1"/>
        <w:sz w:val="28"/>
        <w:szCs w:val="32"/>
      </w:rPr>
      <w:fldChar w:fldCharType="separate"/>
    </w:r>
    <w:r w:rsidR="00CE37A0">
      <w:rPr>
        <w:rStyle w:val="PageNumber"/>
        <w:noProof/>
        <w:color w:val="FFFFFF" w:themeColor="background1"/>
        <w:sz w:val="28"/>
        <w:szCs w:val="32"/>
      </w:rPr>
      <w:t>1</w:t>
    </w:r>
    <w:r w:rsidRPr="004B0B3D">
      <w:rPr>
        <w:rStyle w:val="PageNumber"/>
        <w:color w:val="FFFFFF" w:themeColor="background1"/>
        <w:sz w:val="28"/>
        <w:szCs w:val="32"/>
      </w:rPr>
      <w:fldChar w:fldCharType="end"/>
    </w:r>
  </w:p>
  <w:p w14:paraId="444F0388" w14:textId="430BF8F9" w:rsidR="000A71DE" w:rsidRPr="00672A3B" w:rsidRDefault="000A71DE" w:rsidP="009B4E2F">
    <w:r>
      <w:rPr>
        <w:noProof/>
        <w:lang w:val="en-GB" w:eastAsia="en-GB"/>
      </w:rPr>
      <w:drawing>
        <wp:anchor distT="0" distB="0" distL="114300" distR="114300" simplePos="0" relativeHeight="251659264" behindDoc="1" locked="0" layoutInCell="1" allowOverlap="1" wp14:anchorId="4663467A" wp14:editId="59B779A5">
          <wp:simplePos x="0" y="0"/>
          <wp:positionH relativeFrom="page">
            <wp:posOffset>205105</wp:posOffset>
          </wp:positionH>
          <wp:positionV relativeFrom="page">
            <wp:posOffset>10182225</wp:posOffset>
          </wp:positionV>
          <wp:extent cx="1378800" cy="5220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Creative Server:Gladstone:2016:Training Documents:PICs:Gladstone 360:Training_Footer_Graphic_blu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8800" cy="522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C7E41" w14:textId="77777777" w:rsidR="00CD4742" w:rsidRDefault="00CD4742" w:rsidP="002B3AF4">
      <w:r>
        <w:separator/>
      </w:r>
    </w:p>
  </w:footnote>
  <w:footnote w:type="continuationSeparator" w:id="0">
    <w:p w14:paraId="7961401E" w14:textId="77777777" w:rsidR="00CD4742" w:rsidRDefault="00CD4742" w:rsidP="002B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6185B" w14:textId="46694763" w:rsidR="000A71DE" w:rsidRPr="004F64E5" w:rsidRDefault="000A71DE" w:rsidP="00470BAE">
    <w:pPr>
      <w:pStyle w:val="Header"/>
      <w:tabs>
        <w:tab w:val="clear" w:pos="4320"/>
        <w:tab w:val="clear" w:pos="8640"/>
        <w:tab w:val="left" w:pos="7548"/>
      </w:tabs>
      <w:spacing w:before="0"/>
      <w:rPr>
        <w:b/>
        <w:color w:val="696969"/>
        <w:sz w:val="28"/>
        <w:szCs w:val="28"/>
      </w:rPr>
    </w:pPr>
    <w:r w:rsidRPr="004F64E5">
      <w:rPr>
        <w:b/>
        <w:noProof/>
        <w:color w:val="696969"/>
        <w:sz w:val="28"/>
        <w:szCs w:val="28"/>
        <w:lang w:val="en-GB" w:eastAsia="en-GB"/>
      </w:rPr>
      <w:drawing>
        <wp:anchor distT="0" distB="0" distL="114300" distR="114300" simplePos="0" relativeHeight="251657216" behindDoc="1" locked="0" layoutInCell="1" allowOverlap="1" wp14:anchorId="4A905D79" wp14:editId="5317BC2C">
          <wp:simplePos x="0" y="0"/>
          <wp:positionH relativeFrom="page">
            <wp:posOffset>4871720</wp:posOffset>
          </wp:positionH>
          <wp:positionV relativeFrom="page">
            <wp:posOffset>342265</wp:posOffset>
          </wp:positionV>
          <wp:extent cx="1774800" cy="406800"/>
          <wp:effectExtent l="0" t="0" r="0" b="0"/>
          <wp:wrapNone/>
          <wp:docPr id="27" name="Picture 27" descr="Public:Creative Server:Gladstone:Gladstone Logos:Main Logo:Gladstone_MainLogo_CMYK_B_Horz.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Creative Server:Gladstone:Gladstone Logos:Main Logo:Gladstone_MainLogo_CMYK_B_Horz.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800" cy="406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E2852">
      <w:rPr>
        <w:b/>
        <w:noProof/>
        <w:color w:val="696969"/>
        <w:sz w:val="28"/>
        <w:szCs w:val="28"/>
        <w:lang w:val="en-GB" w:eastAsia="en-GB"/>
      </w:rPr>
      <w:t>GDPR –</w:t>
    </w:r>
    <w:r w:rsidR="00910F20">
      <w:rPr>
        <w:b/>
        <w:color w:val="696969"/>
        <w:sz w:val="28"/>
        <w:szCs w:val="28"/>
      </w:rPr>
      <w:t xml:space="preserve"> </w:t>
    </w:r>
    <w:r w:rsidR="00606705">
      <w:rPr>
        <w:b/>
        <w:color w:val="696969"/>
        <w:sz w:val="28"/>
        <w:szCs w:val="28"/>
      </w:rPr>
      <w:t>U</w:t>
    </w:r>
    <w:r w:rsidR="002E2852">
      <w:rPr>
        <w:b/>
        <w:color w:val="696969"/>
        <w:sz w:val="28"/>
        <w:szCs w:val="28"/>
      </w:rPr>
      <w:t xml:space="preserve">pdates for </w:t>
    </w:r>
    <w:r w:rsidR="00932F50">
      <w:rPr>
        <w:b/>
        <w:color w:val="696969"/>
        <w:sz w:val="28"/>
        <w:szCs w:val="28"/>
      </w:rPr>
      <w:t>MobilePro</w:t>
    </w:r>
  </w:p>
  <w:p w14:paraId="6399309A" w14:textId="1ECD1A63" w:rsidR="000A71DE" w:rsidRDefault="000A71DE" w:rsidP="00271E35">
    <w:pPr>
      <w:pStyle w:val="Header"/>
      <w:pBdr>
        <w:bottom w:val="single" w:sz="4" w:space="1" w:color="696969"/>
      </w:pBdr>
      <w:tabs>
        <w:tab w:val="clear" w:pos="4320"/>
        <w:tab w:val="clear" w:pos="8640"/>
        <w:tab w:val="left" w:pos="75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9D9"/>
    <w:multiLevelType w:val="hybridMultilevel"/>
    <w:tmpl w:val="11D4589C"/>
    <w:lvl w:ilvl="0" w:tplc="F2E286F6">
      <w:start w:val="7"/>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A454E"/>
    <w:multiLevelType w:val="hybridMultilevel"/>
    <w:tmpl w:val="B4CC64B8"/>
    <w:lvl w:ilvl="0" w:tplc="4D8C484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02572"/>
    <w:multiLevelType w:val="hybridMultilevel"/>
    <w:tmpl w:val="4122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35A2E"/>
    <w:multiLevelType w:val="hybridMultilevel"/>
    <w:tmpl w:val="1286EF02"/>
    <w:lvl w:ilvl="0" w:tplc="ACB4E37E">
      <w:start w:val="7"/>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F00D0B"/>
    <w:multiLevelType w:val="hybridMultilevel"/>
    <w:tmpl w:val="F3E2C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2B44FE"/>
    <w:multiLevelType w:val="hybridMultilevel"/>
    <w:tmpl w:val="162AC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101A1"/>
    <w:multiLevelType w:val="multilevel"/>
    <w:tmpl w:val="0409001D"/>
    <w:styleLink w:val="Style2"/>
    <w:lvl w:ilvl="0">
      <w:start w:val="1"/>
      <w:numFmt w:val="bullet"/>
      <w:lvlText w:val=""/>
      <w:lvlJc w:val="left"/>
      <w:pPr>
        <w:ind w:left="360" w:hanging="360"/>
      </w:pPr>
      <w:rPr>
        <w:rFonts w:ascii="Wingdings 3" w:hAnsi="Wingdings 3" w:hint="default"/>
        <w:b/>
        <w:color w:val="1F497D" w:themeColor="text2"/>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451341"/>
    <w:multiLevelType w:val="hybridMultilevel"/>
    <w:tmpl w:val="AF20073A"/>
    <w:lvl w:ilvl="0" w:tplc="F2E286F6">
      <w:start w:val="7"/>
      <w:numFmt w:val="bullet"/>
      <w:lvlText w:val="•"/>
      <w:lvlJc w:val="left"/>
      <w:pPr>
        <w:ind w:left="1800" w:hanging="72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306A7B"/>
    <w:multiLevelType w:val="hybridMultilevel"/>
    <w:tmpl w:val="E76EE3DE"/>
    <w:lvl w:ilvl="0" w:tplc="66C2AF92">
      <w:start w:val="1"/>
      <w:numFmt w:val="bullet"/>
      <w:lvlText w:val=""/>
      <w:lvlJc w:val="left"/>
      <w:pPr>
        <w:ind w:left="720" w:hanging="380"/>
      </w:pPr>
      <w:rPr>
        <w:rFonts w:ascii="Wingdings 3" w:hAnsi="Wingdings 3" w:hint="default"/>
        <w:color w:val="0087B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D090D"/>
    <w:multiLevelType w:val="hybridMultilevel"/>
    <w:tmpl w:val="F27E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376BD"/>
    <w:multiLevelType w:val="hybridMultilevel"/>
    <w:tmpl w:val="E51E6588"/>
    <w:lvl w:ilvl="0" w:tplc="F2E286F6">
      <w:start w:val="7"/>
      <w:numFmt w:val="bullet"/>
      <w:lvlText w:val="•"/>
      <w:lvlJc w:val="left"/>
      <w:pPr>
        <w:ind w:left="1800" w:hanging="72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1B0637"/>
    <w:multiLevelType w:val="hybridMultilevel"/>
    <w:tmpl w:val="06FC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52586B"/>
    <w:multiLevelType w:val="hybridMultilevel"/>
    <w:tmpl w:val="4DCE2EC8"/>
    <w:lvl w:ilvl="0" w:tplc="0E4007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EA30E1"/>
    <w:multiLevelType w:val="hybridMultilevel"/>
    <w:tmpl w:val="A8FAF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4287709"/>
    <w:multiLevelType w:val="multilevel"/>
    <w:tmpl w:val="B6EC2A68"/>
    <w:styleLink w:val="Style3"/>
    <w:lvl w:ilvl="0">
      <w:start w:val="1"/>
      <w:numFmt w:val="bullet"/>
      <w:lvlText w:val=""/>
      <w:lvlJc w:val="left"/>
      <w:pPr>
        <w:ind w:left="360" w:hanging="360"/>
      </w:pPr>
      <w:rPr>
        <w:rFonts w:ascii="Wingdings 3" w:hAnsi="Wingdings 3" w:hint="default"/>
        <w:color w:val="1F497D" w:themeColor="text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D8941FC"/>
    <w:multiLevelType w:val="hybridMultilevel"/>
    <w:tmpl w:val="40961F98"/>
    <w:lvl w:ilvl="0" w:tplc="F2E286F6">
      <w:start w:val="7"/>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62293"/>
    <w:multiLevelType w:val="hybridMultilevel"/>
    <w:tmpl w:val="4224B34A"/>
    <w:lvl w:ilvl="0" w:tplc="F2E286F6">
      <w:start w:val="7"/>
      <w:numFmt w:val="bullet"/>
      <w:lvlText w:val="•"/>
      <w:lvlJc w:val="left"/>
      <w:pPr>
        <w:ind w:left="1800" w:hanging="72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FFB2627"/>
    <w:multiLevelType w:val="hybridMultilevel"/>
    <w:tmpl w:val="CEE2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75A32"/>
    <w:multiLevelType w:val="hybridMultilevel"/>
    <w:tmpl w:val="77662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73546"/>
    <w:multiLevelType w:val="hybridMultilevel"/>
    <w:tmpl w:val="3D3ECE4A"/>
    <w:lvl w:ilvl="0" w:tplc="3594DB4C">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DE31201"/>
    <w:multiLevelType w:val="hybridMultilevel"/>
    <w:tmpl w:val="A4F4B0F4"/>
    <w:lvl w:ilvl="0" w:tplc="F2E286F6">
      <w:start w:val="7"/>
      <w:numFmt w:val="bullet"/>
      <w:lvlText w:val="•"/>
      <w:lvlJc w:val="left"/>
      <w:pPr>
        <w:ind w:left="1800" w:hanging="72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DA7464"/>
    <w:multiLevelType w:val="hybridMultilevel"/>
    <w:tmpl w:val="C6C878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65C15824"/>
    <w:multiLevelType w:val="hybridMultilevel"/>
    <w:tmpl w:val="7618DBD2"/>
    <w:lvl w:ilvl="0" w:tplc="3594DB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B101B3C"/>
    <w:multiLevelType w:val="multilevel"/>
    <w:tmpl w:val="4F82C486"/>
    <w:lvl w:ilvl="0">
      <w:start w:val="1"/>
      <w:numFmt w:val="decimal"/>
      <w:pStyle w:val="Heading4"/>
      <w:lvlText w:val="%1."/>
      <w:lvlJc w:val="left"/>
      <w:pPr>
        <w:ind w:left="720" w:hanging="720"/>
      </w:pPr>
      <w:rPr>
        <w:rFonts w:hint="default"/>
      </w:rPr>
    </w:lvl>
    <w:lvl w:ilvl="1">
      <w:start w:val="1"/>
      <w:numFmt w:val="decimal"/>
      <w:pStyle w:val="Heading5"/>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B9B777D"/>
    <w:multiLevelType w:val="hybridMultilevel"/>
    <w:tmpl w:val="3D1CC3B0"/>
    <w:lvl w:ilvl="0" w:tplc="D6307DBC">
      <w:start w:val="1"/>
      <w:numFmt w:val="bullet"/>
      <w:pStyle w:val="Style4"/>
      <w:lvlText w:val=""/>
      <w:lvlJc w:val="left"/>
      <w:pPr>
        <w:ind w:left="720" w:hanging="360"/>
      </w:pPr>
      <w:rPr>
        <w:rFonts w:ascii="Wingdings 3" w:hAnsi="Wingdings 3" w:hint="default"/>
        <w:color w:val="943634" w:themeColor="accent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2D3AA9"/>
    <w:multiLevelType w:val="hybridMultilevel"/>
    <w:tmpl w:val="5FB07560"/>
    <w:lvl w:ilvl="0" w:tplc="F2E286F6">
      <w:start w:val="7"/>
      <w:numFmt w:val="bullet"/>
      <w:lvlText w:val="•"/>
      <w:lvlJc w:val="left"/>
      <w:pPr>
        <w:ind w:left="1800" w:hanging="720"/>
      </w:pPr>
      <w:rPr>
        <w:rFonts w:ascii="Arial" w:eastAsiaTheme="minorEastAsia"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B4279A"/>
    <w:multiLevelType w:val="hybridMultilevel"/>
    <w:tmpl w:val="FAFE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26376D"/>
    <w:multiLevelType w:val="hybridMultilevel"/>
    <w:tmpl w:val="2E54A7C6"/>
    <w:lvl w:ilvl="0" w:tplc="ACB4E37E">
      <w:start w:val="7"/>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B6210E"/>
    <w:multiLevelType w:val="hybridMultilevel"/>
    <w:tmpl w:val="31922024"/>
    <w:lvl w:ilvl="0" w:tplc="7A58FEDC">
      <w:start w:val="1"/>
      <w:numFmt w:val="bullet"/>
      <w:lvlText w:val=""/>
      <w:lvlJc w:val="left"/>
      <w:pPr>
        <w:ind w:left="720" w:hanging="607"/>
      </w:pPr>
      <w:rPr>
        <w:rFonts w:ascii="Wingdings 3" w:hAnsi="Wingdings 3" w:hint="default"/>
        <w:color w:val="0087B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328A3"/>
    <w:multiLevelType w:val="hybridMultilevel"/>
    <w:tmpl w:val="1F38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F33997"/>
    <w:multiLevelType w:val="hybridMultilevel"/>
    <w:tmpl w:val="238A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0744C4"/>
    <w:multiLevelType w:val="hybridMultilevel"/>
    <w:tmpl w:val="0F30FDEE"/>
    <w:lvl w:ilvl="0" w:tplc="807816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EE5052"/>
    <w:multiLevelType w:val="multilevel"/>
    <w:tmpl w:val="0409001D"/>
    <w:styleLink w:val="Style1"/>
    <w:lvl w:ilvl="0">
      <w:start w:val="1"/>
      <w:numFmt w:val="bullet"/>
      <w:lvlText w:val=""/>
      <w:lvlJc w:val="left"/>
      <w:pPr>
        <w:ind w:left="360" w:hanging="360"/>
      </w:pPr>
      <w:rPr>
        <w:rFonts w:ascii="Wingdings 3" w:hAnsi="Wingdings 3" w:hint="default"/>
        <w:b/>
        <w:color w:val="244061" w:themeColor="accent1" w:themeShade="8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FEC4BB0"/>
    <w:multiLevelType w:val="hybridMultilevel"/>
    <w:tmpl w:val="AF2A6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6"/>
  </w:num>
  <w:num w:numId="3">
    <w:abstractNumId w:val="14"/>
  </w:num>
  <w:num w:numId="4">
    <w:abstractNumId w:val="24"/>
  </w:num>
  <w:num w:numId="5">
    <w:abstractNumId w:val="28"/>
  </w:num>
  <w:num w:numId="6">
    <w:abstractNumId w:val="8"/>
  </w:num>
  <w:num w:numId="7">
    <w:abstractNumId w:val="12"/>
  </w:num>
  <w:num w:numId="8">
    <w:abstractNumId w:val="23"/>
  </w:num>
  <w:num w:numId="9">
    <w:abstractNumId w:val="1"/>
  </w:num>
  <w:num w:numId="10">
    <w:abstractNumId w:val="21"/>
  </w:num>
  <w:num w:numId="11">
    <w:abstractNumId w:val="9"/>
  </w:num>
  <w:num w:numId="12">
    <w:abstractNumId w:val="30"/>
  </w:num>
  <w:num w:numId="13">
    <w:abstractNumId w:val="5"/>
  </w:num>
  <w:num w:numId="14">
    <w:abstractNumId w:val="2"/>
  </w:num>
  <w:num w:numId="15">
    <w:abstractNumId w:val="17"/>
  </w:num>
  <w:num w:numId="16">
    <w:abstractNumId w:val="11"/>
  </w:num>
  <w:num w:numId="17">
    <w:abstractNumId w:val="29"/>
  </w:num>
  <w:num w:numId="18">
    <w:abstractNumId w:val="26"/>
  </w:num>
  <w:num w:numId="19">
    <w:abstractNumId w:val="33"/>
  </w:num>
  <w:num w:numId="20">
    <w:abstractNumId w:val="13"/>
  </w:num>
  <w:num w:numId="21">
    <w:abstractNumId w:val="3"/>
  </w:num>
  <w:num w:numId="22">
    <w:abstractNumId w:val="27"/>
  </w:num>
  <w:num w:numId="23">
    <w:abstractNumId w:val="0"/>
  </w:num>
  <w:num w:numId="24">
    <w:abstractNumId w:val="15"/>
  </w:num>
  <w:num w:numId="25">
    <w:abstractNumId w:val="22"/>
  </w:num>
  <w:num w:numId="26">
    <w:abstractNumId w:val="19"/>
  </w:num>
  <w:num w:numId="27">
    <w:abstractNumId w:val="4"/>
  </w:num>
  <w:num w:numId="28">
    <w:abstractNumId w:val="25"/>
  </w:num>
  <w:num w:numId="29">
    <w:abstractNumId w:val="16"/>
  </w:num>
  <w:num w:numId="30">
    <w:abstractNumId w:val="20"/>
  </w:num>
  <w:num w:numId="31">
    <w:abstractNumId w:val="31"/>
  </w:num>
  <w:num w:numId="32">
    <w:abstractNumId w:val="18"/>
  </w:num>
  <w:num w:numId="33">
    <w:abstractNumId w:val="7"/>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F4"/>
    <w:rsid w:val="000064F2"/>
    <w:rsid w:val="0001058F"/>
    <w:rsid w:val="00013823"/>
    <w:rsid w:val="00015FCB"/>
    <w:rsid w:val="00020F84"/>
    <w:rsid w:val="000255E2"/>
    <w:rsid w:val="0003010B"/>
    <w:rsid w:val="00034AAD"/>
    <w:rsid w:val="00034F0E"/>
    <w:rsid w:val="00037620"/>
    <w:rsid w:val="000417C0"/>
    <w:rsid w:val="00045B43"/>
    <w:rsid w:val="00054859"/>
    <w:rsid w:val="00061C46"/>
    <w:rsid w:val="0007031D"/>
    <w:rsid w:val="00072A3B"/>
    <w:rsid w:val="000738ED"/>
    <w:rsid w:val="0007428C"/>
    <w:rsid w:val="00083AEC"/>
    <w:rsid w:val="00083C87"/>
    <w:rsid w:val="00085B54"/>
    <w:rsid w:val="000A0F57"/>
    <w:rsid w:val="000A3540"/>
    <w:rsid w:val="000A39D5"/>
    <w:rsid w:val="000A4E3E"/>
    <w:rsid w:val="000A608B"/>
    <w:rsid w:val="000A71DE"/>
    <w:rsid w:val="000B2111"/>
    <w:rsid w:val="000B2BFF"/>
    <w:rsid w:val="000B7883"/>
    <w:rsid w:val="000C1F52"/>
    <w:rsid w:val="000D06D3"/>
    <w:rsid w:val="000D3CB7"/>
    <w:rsid w:val="000D4C74"/>
    <w:rsid w:val="000E51AA"/>
    <w:rsid w:val="000E5490"/>
    <w:rsid w:val="000E58C4"/>
    <w:rsid w:val="000E5E28"/>
    <w:rsid w:val="000F7A15"/>
    <w:rsid w:val="00112BDE"/>
    <w:rsid w:val="00124F5B"/>
    <w:rsid w:val="001305A9"/>
    <w:rsid w:val="00133549"/>
    <w:rsid w:val="00151026"/>
    <w:rsid w:val="001531C9"/>
    <w:rsid w:val="00155D19"/>
    <w:rsid w:val="0015710A"/>
    <w:rsid w:val="0016713D"/>
    <w:rsid w:val="00182E9D"/>
    <w:rsid w:val="00185BC1"/>
    <w:rsid w:val="0019027E"/>
    <w:rsid w:val="00190C59"/>
    <w:rsid w:val="00193156"/>
    <w:rsid w:val="0019569B"/>
    <w:rsid w:val="00196EBB"/>
    <w:rsid w:val="001970AD"/>
    <w:rsid w:val="001A12AB"/>
    <w:rsid w:val="001A130C"/>
    <w:rsid w:val="001A44DE"/>
    <w:rsid w:val="001B072C"/>
    <w:rsid w:val="001B37C9"/>
    <w:rsid w:val="001D0454"/>
    <w:rsid w:val="001D0EEF"/>
    <w:rsid w:val="001D71F9"/>
    <w:rsid w:val="001E63E4"/>
    <w:rsid w:val="001F1064"/>
    <w:rsid w:val="001F2A9F"/>
    <w:rsid w:val="001F2E57"/>
    <w:rsid w:val="001F7DEB"/>
    <w:rsid w:val="001F7FB2"/>
    <w:rsid w:val="00201C75"/>
    <w:rsid w:val="00201CC2"/>
    <w:rsid w:val="00205DA9"/>
    <w:rsid w:val="0021594C"/>
    <w:rsid w:val="00215E08"/>
    <w:rsid w:val="00217BBD"/>
    <w:rsid w:val="0022118A"/>
    <w:rsid w:val="00222072"/>
    <w:rsid w:val="002238B5"/>
    <w:rsid w:val="00226AEB"/>
    <w:rsid w:val="00233BF9"/>
    <w:rsid w:val="00237CBC"/>
    <w:rsid w:val="002402AA"/>
    <w:rsid w:val="00247EE2"/>
    <w:rsid w:val="0025064D"/>
    <w:rsid w:val="00254DCD"/>
    <w:rsid w:val="002637C6"/>
    <w:rsid w:val="00271E35"/>
    <w:rsid w:val="002753A9"/>
    <w:rsid w:val="002757C4"/>
    <w:rsid w:val="00275E4B"/>
    <w:rsid w:val="002835BC"/>
    <w:rsid w:val="0029235D"/>
    <w:rsid w:val="002A7BA3"/>
    <w:rsid w:val="002B245D"/>
    <w:rsid w:val="002B3AF4"/>
    <w:rsid w:val="002B423F"/>
    <w:rsid w:val="002C2805"/>
    <w:rsid w:val="002D0723"/>
    <w:rsid w:val="002D59F1"/>
    <w:rsid w:val="002D63DD"/>
    <w:rsid w:val="002E2852"/>
    <w:rsid w:val="002E6769"/>
    <w:rsid w:val="002E6987"/>
    <w:rsid w:val="002F4247"/>
    <w:rsid w:val="00302DF1"/>
    <w:rsid w:val="003044C0"/>
    <w:rsid w:val="0031250D"/>
    <w:rsid w:val="00324526"/>
    <w:rsid w:val="00330760"/>
    <w:rsid w:val="0034178F"/>
    <w:rsid w:val="00344E79"/>
    <w:rsid w:val="00347C75"/>
    <w:rsid w:val="00347EF0"/>
    <w:rsid w:val="00352BB5"/>
    <w:rsid w:val="00353307"/>
    <w:rsid w:val="00371CCF"/>
    <w:rsid w:val="00371FBD"/>
    <w:rsid w:val="003804A8"/>
    <w:rsid w:val="00383366"/>
    <w:rsid w:val="003876D9"/>
    <w:rsid w:val="00387BC1"/>
    <w:rsid w:val="003936B6"/>
    <w:rsid w:val="003B3779"/>
    <w:rsid w:val="003B5B68"/>
    <w:rsid w:val="003C6601"/>
    <w:rsid w:val="003C6F9D"/>
    <w:rsid w:val="003C7373"/>
    <w:rsid w:val="003D3B48"/>
    <w:rsid w:val="003D5CC8"/>
    <w:rsid w:val="003E0355"/>
    <w:rsid w:val="003F4885"/>
    <w:rsid w:val="003F66B5"/>
    <w:rsid w:val="003F7274"/>
    <w:rsid w:val="00405443"/>
    <w:rsid w:val="00416A14"/>
    <w:rsid w:val="00420740"/>
    <w:rsid w:val="00425D0C"/>
    <w:rsid w:val="004335CD"/>
    <w:rsid w:val="0045416D"/>
    <w:rsid w:val="00470BAE"/>
    <w:rsid w:val="00472114"/>
    <w:rsid w:val="0047577A"/>
    <w:rsid w:val="004824A8"/>
    <w:rsid w:val="00483EE3"/>
    <w:rsid w:val="004A2162"/>
    <w:rsid w:val="004A7C0F"/>
    <w:rsid w:val="004B0866"/>
    <w:rsid w:val="004B0B3D"/>
    <w:rsid w:val="004B0CD5"/>
    <w:rsid w:val="004D0E75"/>
    <w:rsid w:val="004D24E6"/>
    <w:rsid w:val="004D28B5"/>
    <w:rsid w:val="004D4795"/>
    <w:rsid w:val="004D6772"/>
    <w:rsid w:val="004D7C11"/>
    <w:rsid w:val="004E289B"/>
    <w:rsid w:val="004E3C80"/>
    <w:rsid w:val="004E5767"/>
    <w:rsid w:val="004E6EA2"/>
    <w:rsid w:val="004F4532"/>
    <w:rsid w:val="004F64E5"/>
    <w:rsid w:val="00500365"/>
    <w:rsid w:val="005059E7"/>
    <w:rsid w:val="00506945"/>
    <w:rsid w:val="00506B47"/>
    <w:rsid w:val="00524164"/>
    <w:rsid w:val="0053178F"/>
    <w:rsid w:val="0053267C"/>
    <w:rsid w:val="00554760"/>
    <w:rsid w:val="00557C94"/>
    <w:rsid w:val="00562227"/>
    <w:rsid w:val="00562CBD"/>
    <w:rsid w:val="00566CAC"/>
    <w:rsid w:val="00574566"/>
    <w:rsid w:val="00576536"/>
    <w:rsid w:val="00585327"/>
    <w:rsid w:val="00585731"/>
    <w:rsid w:val="00593B66"/>
    <w:rsid w:val="00595FB4"/>
    <w:rsid w:val="005A4426"/>
    <w:rsid w:val="005A71BE"/>
    <w:rsid w:val="005B32BC"/>
    <w:rsid w:val="005C047E"/>
    <w:rsid w:val="005C3C2A"/>
    <w:rsid w:val="005C4C3A"/>
    <w:rsid w:val="005D4DEB"/>
    <w:rsid w:val="005E082D"/>
    <w:rsid w:val="005E3D05"/>
    <w:rsid w:val="005F335E"/>
    <w:rsid w:val="005F7239"/>
    <w:rsid w:val="00606705"/>
    <w:rsid w:val="006117B5"/>
    <w:rsid w:val="006118C7"/>
    <w:rsid w:val="00620EBA"/>
    <w:rsid w:val="006276ED"/>
    <w:rsid w:val="006277C9"/>
    <w:rsid w:val="00633733"/>
    <w:rsid w:val="00634241"/>
    <w:rsid w:val="00641DCE"/>
    <w:rsid w:val="00643A4D"/>
    <w:rsid w:val="00651EA3"/>
    <w:rsid w:val="00653F83"/>
    <w:rsid w:val="00654A5E"/>
    <w:rsid w:val="00654CCC"/>
    <w:rsid w:val="006723FF"/>
    <w:rsid w:val="00672A3B"/>
    <w:rsid w:val="006A03DC"/>
    <w:rsid w:val="006A1993"/>
    <w:rsid w:val="006B2A44"/>
    <w:rsid w:val="006B57B8"/>
    <w:rsid w:val="006C5B46"/>
    <w:rsid w:val="006C6CB8"/>
    <w:rsid w:val="006E239C"/>
    <w:rsid w:val="006F1D6A"/>
    <w:rsid w:val="006F23A3"/>
    <w:rsid w:val="006F578B"/>
    <w:rsid w:val="006F6BEB"/>
    <w:rsid w:val="00701ACA"/>
    <w:rsid w:val="007206C2"/>
    <w:rsid w:val="00721103"/>
    <w:rsid w:val="0072190D"/>
    <w:rsid w:val="007231E2"/>
    <w:rsid w:val="00727AC9"/>
    <w:rsid w:val="0073197B"/>
    <w:rsid w:val="00733C64"/>
    <w:rsid w:val="00733DA3"/>
    <w:rsid w:val="0073561F"/>
    <w:rsid w:val="007373CD"/>
    <w:rsid w:val="00741E04"/>
    <w:rsid w:val="007422E1"/>
    <w:rsid w:val="00743FC9"/>
    <w:rsid w:val="007476A3"/>
    <w:rsid w:val="007510EB"/>
    <w:rsid w:val="0075480C"/>
    <w:rsid w:val="007659CC"/>
    <w:rsid w:val="00771EEB"/>
    <w:rsid w:val="00776A81"/>
    <w:rsid w:val="007823E8"/>
    <w:rsid w:val="0078268C"/>
    <w:rsid w:val="00782C17"/>
    <w:rsid w:val="00785A67"/>
    <w:rsid w:val="00791A89"/>
    <w:rsid w:val="007938EF"/>
    <w:rsid w:val="00795710"/>
    <w:rsid w:val="007957BE"/>
    <w:rsid w:val="007A2B50"/>
    <w:rsid w:val="007A7070"/>
    <w:rsid w:val="007C7EDD"/>
    <w:rsid w:val="007F347E"/>
    <w:rsid w:val="00800154"/>
    <w:rsid w:val="00802FD2"/>
    <w:rsid w:val="00803AAE"/>
    <w:rsid w:val="008067C2"/>
    <w:rsid w:val="00837897"/>
    <w:rsid w:val="00843281"/>
    <w:rsid w:val="00853072"/>
    <w:rsid w:val="00861D69"/>
    <w:rsid w:val="008640D8"/>
    <w:rsid w:val="0088333A"/>
    <w:rsid w:val="0088341E"/>
    <w:rsid w:val="00884FE9"/>
    <w:rsid w:val="00894A8B"/>
    <w:rsid w:val="008956EF"/>
    <w:rsid w:val="0089675E"/>
    <w:rsid w:val="00896B2E"/>
    <w:rsid w:val="008A3190"/>
    <w:rsid w:val="008A353B"/>
    <w:rsid w:val="008B7F1B"/>
    <w:rsid w:val="008C3C51"/>
    <w:rsid w:val="008C7917"/>
    <w:rsid w:val="008E441B"/>
    <w:rsid w:val="008E6506"/>
    <w:rsid w:val="008E73B2"/>
    <w:rsid w:val="008F40EB"/>
    <w:rsid w:val="008F5688"/>
    <w:rsid w:val="009004E0"/>
    <w:rsid w:val="0090054E"/>
    <w:rsid w:val="00901CB8"/>
    <w:rsid w:val="00903CFF"/>
    <w:rsid w:val="009054A6"/>
    <w:rsid w:val="00910F20"/>
    <w:rsid w:val="00920E77"/>
    <w:rsid w:val="00932F50"/>
    <w:rsid w:val="00936BCE"/>
    <w:rsid w:val="00954329"/>
    <w:rsid w:val="00957898"/>
    <w:rsid w:val="00957E3E"/>
    <w:rsid w:val="0096054D"/>
    <w:rsid w:val="009662E4"/>
    <w:rsid w:val="009674D7"/>
    <w:rsid w:val="00975112"/>
    <w:rsid w:val="009820FB"/>
    <w:rsid w:val="00987AB2"/>
    <w:rsid w:val="00992F85"/>
    <w:rsid w:val="009A0558"/>
    <w:rsid w:val="009B2844"/>
    <w:rsid w:val="009B4E2F"/>
    <w:rsid w:val="009B5CC5"/>
    <w:rsid w:val="009D10FE"/>
    <w:rsid w:val="009E60C4"/>
    <w:rsid w:val="009E6BAD"/>
    <w:rsid w:val="00A00DA4"/>
    <w:rsid w:val="00A01219"/>
    <w:rsid w:val="00A040DC"/>
    <w:rsid w:val="00A05608"/>
    <w:rsid w:val="00A11590"/>
    <w:rsid w:val="00A15FE3"/>
    <w:rsid w:val="00A220B9"/>
    <w:rsid w:val="00A23C78"/>
    <w:rsid w:val="00A302A9"/>
    <w:rsid w:val="00A35408"/>
    <w:rsid w:val="00A46743"/>
    <w:rsid w:val="00A504D1"/>
    <w:rsid w:val="00A55472"/>
    <w:rsid w:val="00A75219"/>
    <w:rsid w:val="00A77469"/>
    <w:rsid w:val="00A77964"/>
    <w:rsid w:val="00A83624"/>
    <w:rsid w:val="00A84E16"/>
    <w:rsid w:val="00A875D6"/>
    <w:rsid w:val="00A92437"/>
    <w:rsid w:val="00A92FE9"/>
    <w:rsid w:val="00AA04B7"/>
    <w:rsid w:val="00AA2F66"/>
    <w:rsid w:val="00AA4C87"/>
    <w:rsid w:val="00AA5965"/>
    <w:rsid w:val="00AA59FB"/>
    <w:rsid w:val="00AB650C"/>
    <w:rsid w:val="00AC0298"/>
    <w:rsid w:val="00AC573D"/>
    <w:rsid w:val="00AD3E54"/>
    <w:rsid w:val="00AD401D"/>
    <w:rsid w:val="00AD7F1D"/>
    <w:rsid w:val="00AE0779"/>
    <w:rsid w:val="00B041DD"/>
    <w:rsid w:val="00B05DE5"/>
    <w:rsid w:val="00B10F37"/>
    <w:rsid w:val="00B13D07"/>
    <w:rsid w:val="00B1760B"/>
    <w:rsid w:val="00B33095"/>
    <w:rsid w:val="00B3310E"/>
    <w:rsid w:val="00B503E7"/>
    <w:rsid w:val="00B5380C"/>
    <w:rsid w:val="00B55043"/>
    <w:rsid w:val="00B618B1"/>
    <w:rsid w:val="00B70A19"/>
    <w:rsid w:val="00B7282E"/>
    <w:rsid w:val="00B73D2A"/>
    <w:rsid w:val="00B77064"/>
    <w:rsid w:val="00B77AB7"/>
    <w:rsid w:val="00B84605"/>
    <w:rsid w:val="00B9240D"/>
    <w:rsid w:val="00B92BD4"/>
    <w:rsid w:val="00B951B8"/>
    <w:rsid w:val="00BA12FB"/>
    <w:rsid w:val="00BA2C75"/>
    <w:rsid w:val="00BA689B"/>
    <w:rsid w:val="00BA6EAC"/>
    <w:rsid w:val="00BB11C0"/>
    <w:rsid w:val="00BB2F61"/>
    <w:rsid w:val="00BB5B15"/>
    <w:rsid w:val="00BB5CFC"/>
    <w:rsid w:val="00BB6BE6"/>
    <w:rsid w:val="00BC19EC"/>
    <w:rsid w:val="00BC5E58"/>
    <w:rsid w:val="00BD2B62"/>
    <w:rsid w:val="00BD734F"/>
    <w:rsid w:val="00BE0399"/>
    <w:rsid w:val="00BE24FD"/>
    <w:rsid w:val="00BE5C54"/>
    <w:rsid w:val="00BF0F99"/>
    <w:rsid w:val="00BF4D5E"/>
    <w:rsid w:val="00BF650A"/>
    <w:rsid w:val="00BF6A67"/>
    <w:rsid w:val="00BF75FF"/>
    <w:rsid w:val="00C07880"/>
    <w:rsid w:val="00C10530"/>
    <w:rsid w:val="00C17349"/>
    <w:rsid w:val="00C20BD6"/>
    <w:rsid w:val="00C266AB"/>
    <w:rsid w:val="00C31CAC"/>
    <w:rsid w:val="00C332BB"/>
    <w:rsid w:val="00C364A3"/>
    <w:rsid w:val="00C5490E"/>
    <w:rsid w:val="00C6029C"/>
    <w:rsid w:val="00C676C3"/>
    <w:rsid w:val="00C67939"/>
    <w:rsid w:val="00C84FD1"/>
    <w:rsid w:val="00C93C2C"/>
    <w:rsid w:val="00C97343"/>
    <w:rsid w:val="00C974CA"/>
    <w:rsid w:val="00CA1A47"/>
    <w:rsid w:val="00CA4B69"/>
    <w:rsid w:val="00CA7D60"/>
    <w:rsid w:val="00CB589E"/>
    <w:rsid w:val="00CC4F1B"/>
    <w:rsid w:val="00CC6F53"/>
    <w:rsid w:val="00CD25A4"/>
    <w:rsid w:val="00CD4742"/>
    <w:rsid w:val="00CD4FE6"/>
    <w:rsid w:val="00CD582F"/>
    <w:rsid w:val="00CE37A0"/>
    <w:rsid w:val="00CF7DE4"/>
    <w:rsid w:val="00D0149E"/>
    <w:rsid w:val="00D06D1B"/>
    <w:rsid w:val="00D21E1A"/>
    <w:rsid w:val="00D23CB0"/>
    <w:rsid w:val="00D246A5"/>
    <w:rsid w:val="00D30DA7"/>
    <w:rsid w:val="00D343FE"/>
    <w:rsid w:val="00D457D8"/>
    <w:rsid w:val="00D45B62"/>
    <w:rsid w:val="00D50093"/>
    <w:rsid w:val="00D61116"/>
    <w:rsid w:val="00D73FF5"/>
    <w:rsid w:val="00D75895"/>
    <w:rsid w:val="00D776CE"/>
    <w:rsid w:val="00D831B7"/>
    <w:rsid w:val="00D85D39"/>
    <w:rsid w:val="00DA63E9"/>
    <w:rsid w:val="00DB1F21"/>
    <w:rsid w:val="00DB263C"/>
    <w:rsid w:val="00DC2F75"/>
    <w:rsid w:val="00DD0474"/>
    <w:rsid w:val="00DD3356"/>
    <w:rsid w:val="00DD41E7"/>
    <w:rsid w:val="00DE5688"/>
    <w:rsid w:val="00DE5CD8"/>
    <w:rsid w:val="00DF2698"/>
    <w:rsid w:val="00DF2B95"/>
    <w:rsid w:val="00DF41F2"/>
    <w:rsid w:val="00E04DC3"/>
    <w:rsid w:val="00E05F5C"/>
    <w:rsid w:val="00E06C57"/>
    <w:rsid w:val="00E07AFD"/>
    <w:rsid w:val="00E10691"/>
    <w:rsid w:val="00E14809"/>
    <w:rsid w:val="00E1696E"/>
    <w:rsid w:val="00E17298"/>
    <w:rsid w:val="00E35544"/>
    <w:rsid w:val="00E35E38"/>
    <w:rsid w:val="00E45E30"/>
    <w:rsid w:val="00E47818"/>
    <w:rsid w:val="00E541A2"/>
    <w:rsid w:val="00E57740"/>
    <w:rsid w:val="00E70217"/>
    <w:rsid w:val="00E70A1D"/>
    <w:rsid w:val="00E773F6"/>
    <w:rsid w:val="00E81D38"/>
    <w:rsid w:val="00EB0B4D"/>
    <w:rsid w:val="00EB50F4"/>
    <w:rsid w:val="00EB6153"/>
    <w:rsid w:val="00ED2468"/>
    <w:rsid w:val="00ED46C0"/>
    <w:rsid w:val="00EE7809"/>
    <w:rsid w:val="00EF1979"/>
    <w:rsid w:val="00EF4C87"/>
    <w:rsid w:val="00F02D91"/>
    <w:rsid w:val="00F051C7"/>
    <w:rsid w:val="00F14495"/>
    <w:rsid w:val="00F17E78"/>
    <w:rsid w:val="00F23FA6"/>
    <w:rsid w:val="00F30418"/>
    <w:rsid w:val="00F46B2E"/>
    <w:rsid w:val="00F574D0"/>
    <w:rsid w:val="00F6557D"/>
    <w:rsid w:val="00F657F8"/>
    <w:rsid w:val="00F706F0"/>
    <w:rsid w:val="00F82993"/>
    <w:rsid w:val="00F96223"/>
    <w:rsid w:val="00FB04EE"/>
    <w:rsid w:val="00FB4547"/>
    <w:rsid w:val="00FC0848"/>
    <w:rsid w:val="00FC235C"/>
    <w:rsid w:val="00FC2C49"/>
    <w:rsid w:val="00FD1F96"/>
    <w:rsid w:val="00FD385A"/>
    <w:rsid w:val="00FF01FE"/>
    <w:rsid w:val="00FF2E3D"/>
    <w:rsid w:val="00FF5B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EA7631"/>
  <w15:docId w15:val="{61E6D91C-24A7-4FBE-949F-6F8E5AA2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4EE"/>
    <w:pPr>
      <w:keepLines/>
      <w:spacing w:before="120"/>
    </w:pPr>
    <w:rPr>
      <w:rFonts w:ascii="Arial" w:hAnsi="Arial"/>
      <w:sz w:val="20"/>
    </w:rPr>
  </w:style>
  <w:style w:type="paragraph" w:styleId="Heading1">
    <w:name w:val="heading 1"/>
    <w:basedOn w:val="Normal"/>
    <w:next w:val="Normal"/>
    <w:link w:val="Heading1Char"/>
    <w:uiPriority w:val="9"/>
    <w:qFormat/>
    <w:rsid w:val="0029235D"/>
    <w:pPr>
      <w:keepNext/>
      <w:pageBreakBefore/>
      <w:spacing w:before="240"/>
      <w:outlineLvl w:val="0"/>
    </w:pPr>
    <w:rPr>
      <w:rFonts w:eastAsiaTheme="majorEastAsia" w:cstheme="majorBidi"/>
      <w:b/>
      <w:color w:val="000000" w:themeColor="text1"/>
      <w:sz w:val="44"/>
      <w:szCs w:val="32"/>
    </w:rPr>
  </w:style>
  <w:style w:type="paragraph" w:styleId="Heading2">
    <w:name w:val="heading 2"/>
    <w:basedOn w:val="Normal"/>
    <w:next w:val="Normal"/>
    <w:link w:val="Heading2Char"/>
    <w:uiPriority w:val="9"/>
    <w:unhideWhenUsed/>
    <w:qFormat/>
    <w:rsid w:val="000E58C4"/>
    <w:pPr>
      <w:keepNext/>
      <w:spacing w:before="360"/>
      <w:outlineLvl w:val="1"/>
    </w:pPr>
    <w:rPr>
      <w:rFonts w:eastAsiaTheme="majorEastAsia" w:cstheme="majorBidi"/>
      <w:b/>
      <w:color w:val="1B61A7"/>
      <w:sz w:val="36"/>
      <w:szCs w:val="26"/>
    </w:rPr>
  </w:style>
  <w:style w:type="paragraph" w:styleId="Heading3">
    <w:name w:val="heading 3"/>
    <w:basedOn w:val="Normal"/>
    <w:next w:val="Normal"/>
    <w:link w:val="Heading3Char"/>
    <w:uiPriority w:val="9"/>
    <w:unhideWhenUsed/>
    <w:qFormat/>
    <w:rsid w:val="000E58C4"/>
    <w:pPr>
      <w:keepNext/>
      <w:spacing w:before="240"/>
      <w:outlineLvl w:val="2"/>
    </w:pPr>
    <w:rPr>
      <w:rFonts w:eastAsiaTheme="majorEastAsia" w:cstheme="majorBidi"/>
      <w:b/>
      <w:color w:val="6193CD"/>
      <w:sz w:val="28"/>
    </w:rPr>
  </w:style>
  <w:style w:type="paragraph" w:styleId="Heading4">
    <w:name w:val="heading 4"/>
    <w:basedOn w:val="Normal"/>
    <w:link w:val="Heading4Char"/>
    <w:uiPriority w:val="9"/>
    <w:unhideWhenUsed/>
    <w:qFormat/>
    <w:rsid w:val="00CA7D60"/>
    <w:pPr>
      <w:keepNext/>
      <w:numPr>
        <w:numId w:val="8"/>
      </w:numPr>
      <w:spacing w:before="240"/>
      <w:outlineLvl w:val="3"/>
    </w:pPr>
    <w:rPr>
      <w:rFonts w:eastAsiaTheme="majorEastAsia" w:cstheme="majorBidi"/>
      <w:iCs/>
      <w:sz w:val="24"/>
    </w:rPr>
  </w:style>
  <w:style w:type="paragraph" w:styleId="Heading5">
    <w:name w:val="heading 5"/>
    <w:basedOn w:val="Normal"/>
    <w:link w:val="Heading5Char"/>
    <w:uiPriority w:val="9"/>
    <w:unhideWhenUsed/>
    <w:qFormat/>
    <w:rsid w:val="00FB04EE"/>
    <w:pPr>
      <w:keepNext/>
      <w:numPr>
        <w:ilvl w:val="1"/>
        <w:numId w:val="8"/>
      </w:numPr>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basedOn w:val="NoList"/>
    <w:uiPriority w:val="99"/>
    <w:rsid w:val="001F2E57"/>
    <w:pPr>
      <w:numPr>
        <w:numId w:val="1"/>
      </w:numPr>
    </w:pPr>
  </w:style>
  <w:style w:type="numbering" w:customStyle="1" w:styleId="Style2">
    <w:name w:val="Style2"/>
    <w:basedOn w:val="NoList"/>
    <w:uiPriority w:val="99"/>
    <w:rsid w:val="001F2E57"/>
    <w:pPr>
      <w:numPr>
        <w:numId w:val="2"/>
      </w:numPr>
    </w:pPr>
  </w:style>
  <w:style w:type="numbering" w:customStyle="1" w:styleId="Style3">
    <w:name w:val="Style3"/>
    <w:basedOn w:val="NoList"/>
    <w:uiPriority w:val="99"/>
    <w:rsid w:val="001F2E57"/>
    <w:pPr>
      <w:numPr>
        <w:numId w:val="3"/>
      </w:numPr>
    </w:pPr>
  </w:style>
  <w:style w:type="paragraph" w:customStyle="1" w:styleId="Style4">
    <w:name w:val="Style4"/>
    <w:basedOn w:val="ListParagraph"/>
    <w:autoRedefine/>
    <w:rsid w:val="001F2E57"/>
    <w:pPr>
      <w:numPr>
        <w:numId w:val="4"/>
      </w:numPr>
    </w:pPr>
  </w:style>
  <w:style w:type="paragraph" w:styleId="ListParagraph">
    <w:name w:val="List Paragraph"/>
    <w:basedOn w:val="Normal"/>
    <w:uiPriority w:val="34"/>
    <w:qFormat/>
    <w:rsid w:val="009A0558"/>
    <w:pPr>
      <w:numPr>
        <w:numId w:val="9"/>
      </w:numPr>
      <w:ind w:left="714" w:hanging="357"/>
    </w:pPr>
    <w:rPr>
      <w:lang w:val="en-GB"/>
    </w:rPr>
  </w:style>
  <w:style w:type="paragraph" w:styleId="Title">
    <w:name w:val="Title"/>
    <w:basedOn w:val="Normal"/>
    <w:next w:val="Normal"/>
    <w:link w:val="TitleChar"/>
    <w:uiPriority w:val="10"/>
    <w:qFormat/>
    <w:rsid w:val="000E58C4"/>
    <w:pPr>
      <w:spacing w:before="0"/>
      <w:contextualSpacing/>
    </w:pPr>
    <w:rPr>
      <w:rFonts w:eastAsiaTheme="majorEastAsia" w:cstheme="majorBidi"/>
      <w:b/>
      <w:color w:val="1B61A7"/>
      <w:spacing w:val="5"/>
      <w:kern w:val="28"/>
      <w:sz w:val="72"/>
      <w:szCs w:val="32"/>
    </w:rPr>
  </w:style>
  <w:style w:type="character" w:customStyle="1" w:styleId="TitleChar">
    <w:name w:val="Title Char"/>
    <w:basedOn w:val="DefaultParagraphFont"/>
    <w:link w:val="Title"/>
    <w:uiPriority w:val="10"/>
    <w:rsid w:val="000E58C4"/>
    <w:rPr>
      <w:rFonts w:ascii="Arial" w:eastAsiaTheme="majorEastAsia" w:hAnsi="Arial" w:cstheme="majorBidi"/>
      <w:b/>
      <w:color w:val="1B61A7"/>
      <w:spacing w:val="5"/>
      <w:kern w:val="28"/>
      <w:sz w:val="72"/>
      <w:szCs w:val="32"/>
    </w:rPr>
  </w:style>
  <w:style w:type="paragraph" w:customStyle="1" w:styleId="sbheading">
    <w:name w:val="sb heading"/>
    <w:rsid w:val="00D06D1B"/>
    <w:rPr>
      <w:rFonts w:ascii="Arial" w:hAnsi="Arial"/>
      <w:b/>
      <w:color w:val="3366FF"/>
      <w:sz w:val="22"/>
      <w:lang w:val="en-GB" w:eastAsia="ja-JP"/>
    </w:rPr>
  </w:style>
  <w:style w:type="paragraph" w:styleId="BalloonText">
    <w:name w:val="Balloon Text"/>
    <w:basedOn w:val="Normal"/>
    <w:link w:val="BalloonTextChar"/>
    <w:uiPriority w:val="99"/>
    <w:semiHidden/>
    <w:unhideWhenUsed/>
    <w:rsid w:val="002B3A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3AF4"/>
    <w:rPr>
      <w:rFonts w:ascii="Lucida Grande" w:hAnsi="Lucida Grande" w:cs="Lucida Grande"/>
      <w:sz w:val="18"/>
      <w:szCs w:val="18"/>
    </w:rPr>
  </w:style>
  <w:style w:type="paragraph" w:styleId="Header">
    <w:name w:val="header"/>
    <w:basedOn w:val="Normal"/>
    <w:link w:val="HeaderChar"/>
    <w:uiPriority w:val="99"/>
    <w:unhideWhenUsed/>
    <w:rsid w:val="002B3AF4"/>
    <w:pPr>
      <w:tabs>
        <w:tab w:val="center" w:pos="4320"/>
        <w:tab w:val="right" w:pos="8640"/>
      </w:tabs>
    </w:pPr>
  </w:style>
  <w:style w:type="character" w:customStyle="1" w:styleId="HeaderChar">
    <w:name w:val="Header Char"/>
    <w:basedOn w:val="DefaultParagraphFont"/>
    <w:link w:val="Header"/>
    <w:uiPriority w:val="99"/>
    <w:rsid w:val="002B3AF4"/>
  </w:style>
  <w:style w:type="paragraph" w:styleId="Footer">
    <w:name w:val="footer"/>
    <w:basedOn w:val="Normal"/>
    <w:link w:val="FooterChar"/>
    <w:uiPriority w:val="99"/>
    <w:unhideWhenUsed/>
    <w:rsid w:val="002B3AF4"/>
    <w:pPr>
      <w:tabs>
        <w:tab w:val="center" w:pos="4320"/>
        <w:tab w:val="right" w:pos="8640"/>
      </w:tabs>
    </w:pPr>
  </w:style>
  <w:style w:type="character" w:customStyle="1" w:styleId="FooterChar">
    <w:name w:val="Footer Char"/>
    <w:basedOn w:val="DefaultParagraphFont"/>
    <w:link w:val="Footer"/>
    <w:uiPriority w:val="99"/>
    <w:rsid w:val="002B3AF4"/>
  </w:style>
  <w:style w:type="character" w:styleId="PageNumber">
    <w:name w:val="page number"/>
    <w:basedOn w:val="DefaultParagraphFont"/>
    <w:uiPriority w:val="99"/>
    <w:semiHidden/>
    <w:unhideWhenUsed/>
    <w:rsid w:val="002B3AF4"/>
  </w:style>
  <w:style w:type="character" w:customStyle="1" w:styleId="Heading1Char">
    <w:name w:val="Heading 1 Char"/>
    <w:basedOn w:val="DefaultParagraphFont"/>
    <w:link w:val="Heading1"/>
    <w:uiPriority w:val="9"/>
    <w:rsid w:val="0029235D"/>
    <w:rPr>
      <w:rFonts w:ascii="Arial" w:eastAsiaTheme="majorEastAsia" w:hAnsi="Arial" w:cstheme="majorBidi"/>
      <w:b/>
      <w:color w:val="000000" w:themeColor="text1"/>
      <w:sz w:val="44"/>
      <w:szCs w:val="32"/>
    </w:rPr>
  </w:style>
  <w:style w:type="character" w:customStyle="1" w:styleId="Heading2Char">
    <w:name w:val="Heading 2 Char"/>
    <w:basedOn w:val="DefaultParagraphFont"/>
    <w:link w:val="Heading2"/>
    <w:uiPriority w:val="9"/>
    <w:rsid w:val="000E58C4"/>
    <w:rPr>
      <w:rFonts w:ascii="Arial" w:eastAsiaTheme="majorEastAsia" w:hAnsi="Arial" w:cstheme="majorBidi"/>
      <w:b/>
      <w:color w:val="1B61A7"/>
      <w:sz w:val="36"/>
      <w:szCs w:val="26"/>
    </w:rPr>
  </w:style>
  <w:style w:type="character" w:customStyle="1" w:styleId="Heading3Char">
    <w:name w:val="Heading 3 Char"/>
    <w:basedOn w:val="DefaultParagraphFont"/>
    <w:link w:val="Heading3"/>
    <w:uiPriority w:val="9"/>
    <w:rsid w:val="000E58C4"/>
    <w:rPr>
      <w:rFonts w:ascii="Arial" w:eastAsiaTheme="majorEastAsia" w:hAnsi="Arial" w:cstheme="majorBidi"/>
      <w:b/>
      <w:color w:val="6193CD"/>
      <w:sz w:val="28"/>
    </w:rPr>
  </w:style>
  <w:style w:type="character" w:customStyle="1" w:styleId="Heading4Char">
    <w:name w:val="Heading 4 Char"/>
    <w:basedOn w:val="DefaultParagraphFont"/>
    <w:link w:val="Heading4"/>
    <w:uiPriority w:val="9"/>
    <w:rsid w:val="00CA7D60"/>
    <w:rPr>
      <w:rFonts w:ascii="Arial" w:eastAsiaTheme="majorEastAsia" w:hAnsi="Arial" w:cstheme="majorBidi"/>
      <w:iCs/>
    </w:rPr>
  </w:style>
  <w:style w:type="character" w:customStyle="1" w:styleId="Heading5Char">
    <w:name w:val="Heading 5 Char"/>
    <w:basedOn w:val="DefaultParagraphFont"/>
    <w:link w:val="Heading5"/>
    <w:uiPriority w:val="9"/>
    <w:rsid w:val="00FB04EE"/>
    <w:rPr>
      <w:rFonts w:ascii="Arial" w:eastAsiaTheme="majorEastAsia" w:hAnsi="Arial" w:cstheme="majorBidi"/>
      <w:color w:val="000000" w:themeColor="text1"/>
      <w:sz w:val="20"/>
    </w:rPr>
  </w:style>
  <w:style w:type="character" w:styleId="SubtleEmphasis">
    <w:name w:val="Subtle Emphasis"/>
    <w:basedOn w:val="DefaultParagraphFont"/>
    <w:uiPriority w:val="19"/>
    <w:qFormat/>
    <w:rsid w:val="00AD3E54"/>
    <w:rPr>
      <w:i/>
      <w:iCs/>
      <w:color w:val="404040" w:themeColor="text1" w:themeTint="BF"/>
    </w:rPr>
  </w:style>
  <w:style w:type="character" w:styleId="Emphasis">
    <w:name w:val="Emphasis"/>
    <w:basedOn w:val="DefaultParagraphFont"/>
    <w:uiPriority w:val="20"/>
    <w:qFormat/>
    <w:rsid w:val="00AD3E54"/>
    <w:rPr>
      <w:i/>
      <w:iCs/>
    </w:rPr>
  </w:style>
  <w:style w:type="character" w:styleId="IntenseEmphasis">
    <w:name w:val="Intense Emphasis"/>
    <w:basedOn w:val="DefaultParagraphFont"/>
    <w:uiPriority w:val="21"/>
    <w:qFormat/>
    <w:rsid w:val="000E58C4"/>
    <w:rPr>
      <w:i/>
      <w:iCs/>
      <w:color w:val="1B61A7"/>
    </w:rPr>
  </w:style>
  <w:style w:type="paragraph" w:styleId="Quote">
    <w:name w:val="Quote"/>
    <w:basedOn w:val="Normal"/>
    <w:next w:val="Normal"/>
    <w:link w:val="QuoteChar"/>
    <w:uiPriority w:val="29"/>
    <w:qFormat/>
    <w:rsid w:val="00AD3E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3E54"/>
    <w:rPr>
      <w:i/>
      <w:iCs/>
      <w:color w:val="404040" w:themeColor="text1" w:themeTint="BF"/>
    </w:rPr>
  </w:style>
  <w:style w:type="paragraph" w:customStyle="1" w:styleId="FooterGrey">
    <w:name w:val="Footer Grey"/>
    <w:basedOn w:val="Footer"/>
    <w:rsid w:val="00654A5E"/>
    <w:pPr>
      <w:keepLines w:val="0"/>
      <w:pBdr>
        <w:top w:val="single" w:sz="4" w:space="1" w:color="D9D9D9"/>
      </w:pBdr>
      <w:tabs>
        <w:tab w:val="clear" w:pos="4320"/>
        <w:tab w:val="clear" w:pos="8640"/>
        <w:tab w:val="center" w:pos="4153"/>
        <w:tab w:val="right" w:pos="9000"/>
      </w:tabs>
      <w:spacing w:before="0" w:after="120"/>
      <w:jc w:val="both"/>
    </w:pPr>
    <w:rPr>
      <w:rFonts w:eastAsia="Times New Roman" w:cs="Times New Roman"/>
      <w:noProof/>
      <w:color w:val="FFFFFF" w:themeColor="background1"/>
      <w:sz w:val="16"/>
    </w:rPr>
  </w:style>
  <w:style w:type="table" w:styleId="TableGrid">
    <w:name w:val="Table Grid"/>
    <w:basedOn w:val="TableNormal"/>
    <w:uiPriority w:val="59"/>
    <w:rsid w:val="001F7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835BC"/>
    <w:pPr>
      <w:spacing w:before="240"/>
    </w:pPr>
    <w:rPr>
      <w:b/>
      <w:sz w:val="24"/>
    </w:rPr>
  </w:style>
  <w:style w:type="paragraph" w:styleId="TOC2">
    <w:name w:val="toc 2"/>
    <w:basedOn w:val="Normal"/>
    <w:next w:val="Normal"/>
    <w:autoRedefine/>
    <w:uiPriority w:val="39"/>
    <w:unhideWhenUsed/>
    <w:rsid w:val="002835BC"/>
  </w:style>
  <w:style w:type="paragraph" w:styleId="TOC3">
    <w:name w:val="toc 3"/>
    <w:basedOn w:val="Normal"/>
    <w:next w:val="Normal"/>
    <w:autoRedefine/>
    <w:uiPriority w:val="39"/>
    <w:unhideWhenUsed/>
    <w:rsid w:val="00721103"/>
    <w:pPr>
      <w:ind w:left="454"/>
    </w:pPr>
  </w:style>
  <w:style w:type="character" w:styleId="Hyperlink">
    <w:name w:val="Hyperlink"/>
    <w:basedOn w:val="DefaultParagraphFont"/>
    <w:uiPriority w:val="99"/>
    <w:unhideWhenUsed/>
    <w:rsid w:val="00721103"/>
    <w:rPr>
      <w:color w:val="0000FF" w:themeColor="hyperlink"/>
      <w:u w:val="single"/>
    </w:rPr>
  </w:style>
  <w:style w:type="paragraph" w:styleId="Subtitle">
    <w:name w:val="Subtitle"/>
    <w:basedOn w:val="Normal"/>
    <w:next w:val="Normal"/>
    <w:link w:val="SubtitleChar"/>
    <w:uiPriority w:val="11"/>
    <w:qFormat/>
    <w:rsid w:val="00B10F37"/>
    <w:pPr>
      <w:numPr>
        <w:ilvl w:val="1"/>
      </w:numPr>
    </w:pPr>
    <w:rPr>
      <w:b/>
      <w:color w:val="1B61A7"/>
      <w:spacing w:val="15"/>
      <w:sz w:val="44"/>
      <w:szCs w:val="22"/>
    </w:rPr>
  </w:style>
  <w:style w:type="character" w:customStyle="1" w:styleId="SubtitleChar">
    <w:name w:val="Subtitle Char"/>
    <w:basedOn w:val="DefaultParagraphFont"/>
    <w:link w:val="Subtitle"/>
    <w:uiPriority w:val="11"/>
    <w:rsid w:val="00B10F37"/>
    <w:rPr>
      <w:rFonts w:ascii="Arial" w:hAnsi="Arial"/>
      <w:b/>
      <w:color w:val="1B61A7"/>
      <w:spacing w:val="15"/>
      <w:sz w:val="44"/>
      <w:szCs w:val="22"/>
    </w:rPr>
  </w:style>
  <w:style w:type="paragraph" w:styleId="TOC4">
    <w:name w:val="toc 4"/>
    <w:basedOn w:val="Normal"/>
    <w:next w:val="Normal"/>
    <w:autoRedefine/>
    <w:uiPriority w:val="39"/>
    <w:unhideWhenUsed/>
    <w:rsid w:val="00BB6BE6"/>
    <w:pPr>
      <w:keepLines w:val="0"/>
      <w:spacing w:before="0" w:after="100" w:line="259" w:lineRule="auto"/>
      <w:ind w:left="660"/>
    </w:pPr>
    <w:rPr>
      <w:rFonts w:asciiTheme="minorHAnsi" w:hAnsiTheme="minorHAnsi"/>
      <w:sz w:val="22"/>
      <w:szCs w:val="22"/>
      <w:lang w:val="en-GB" w:eastAsia="en-GB"/>
    </w:rPr>
  </w:style>
  <w:style w:type="paragraph" w:styleId="TOC5">
    <w:name w:val="toc 5"/>
    <w:basedOn w:val="Normal"/>
    <w:next w:val="Normal"/>
    <w:autoRedefine/>
    <w:uiPriority w:val="39"/>
    <w:unhideWhenUsed/>
    <w:rsid w:val="00BB6BE6"/>
    <w:pPr>
      <w:keepLines w:val="0"/>
      <w:spacing w:before="0" w:after="100" w:line="259" w:lineRule="auto"/>
      <w:ind w:left="880"/>
    </w:pPr>
    <w:rPr>
      <w:rFonts w:asciiTheme="minorHAnsi" w:hAnsiTheme="minorHAnsi"/>
      <w:sz w:val="22"/>
      <w:szCs w:val="22"/>
      <w:lang w:val="en-GB" w:eastAsia="en-GB"/>
    </w:rPr>
  </w:style>
  <w:style w:type="paragraph" w:styleId="TOC6">
    <w:name w:val="toc 6"/>
    <w:basedOn w:val="Normal"/>
    <w:next w:val="Normal"/>
    <w:autoRedefine/>
    <w:uiPriority w:val="39"/>
    <w:unhideWhenUsed/>
    <w:rsid w:val="00BB6BE6"/>
    <w:pPr>
      <w:keepLines w:val="0"/>
      <w:spacing w:before="0" w:after="100" w:line="259" w:lineRule="auto"/>
      <w:ind w:left="1100"/>
    </w:pPr>
    <w:rPr>
      <w:rFonts w:asciiTheme="minorHAnsi" w:hAnsiTheme="minorHAnsi"/>
      <w:sz w:val="22"/>
      <w:szCs w:val="22"/>
      <w:lang w:val="en-GB" w:eastAsia="en-GB"/>
    </w:rPr>
  </w:style>
  <w:style w:type="paragraph" w:styleId="TOC7">
    <w:name w:val="toc 7"/>
    <w:basedOn w:val="Normal"/>
    <w:next w:val="Normal"/>
    <w:autoRedefine/>
    <w:uiPriority w:val="39"/>
    <w:unhideWhenUsed/>
    <w:rsid w:val="00BB6BE6"/>
    <w:pPr>
      <w:keepLines w:val="0"/>
      <w:spacing w:before="0" w:after="100" w:line="259" w:lineRule="auto"/>
      <w:ind w:left="1320"/>
    </w:pPr>
    <w:rPr>
      <w:rFonts w:asciiTheme="minorHAnsi" w:hAnsiTheme="minorHAnsi"/>
      <w:sz w:val="22"/>
      <w:szCs w:val="22"/>
      <w:lang w:val="en-GB" w:eastAsia="en-GB"/>
    </w:rPr>
  </w:style>
  <w:style w:type="paragraph" w:styleId="TOC8">
    <w:name w:val="toc 8"/>
    <w:basedOn w:val="Normal"/>
    <w:next w:val="Normal"/>
    <w:autoRedefine/>
    <w:uiPriority w:val="39"/>
    <w:unhideWhenUsed/>
    <w:rsid w:val="00BB6BE6"/>
    <w:pPr>
      <w:keepLines w:val="0"/>
      <w:spacing w:before="0" w:after="100" w:line="259" w:lineRule="auto"/>
      <w:ind w:left="1540"/>
    </w:pPr>
    <w:rPr>
      <w:rFonts w:asciiTheme="minorHAnsi" w:hAnsiTheme="minorHAnsi"/>
      <w:sz w:val="22"/>
      <w:szCs w:val="22"/>
      <w:lang w:val="en-GB" w:eastAsia="en-GB"/>
    </w:rPr>
  </w:style>
  <w:style w:type="paragraph" w:styleId="TOC9">
    <w:name w:val="toc 9"/>
    <w:basedOn w:val="Normal"/>
    <w:next w:val="Normal"/>
    <w:autoRedefine/>
    <w:uiPriority w:val="39"/>
    <w:unhideWhenUsed/>
    <w:rsid w:val="00BB6BE6"/>
    <w:pPr>
      <w:keepLines w:val="0"/>
      <w:spacing w:before="0" w:after="100" w:line="259" w:lineRule="auto"/>
      <w:ind w:left="1760"/>
    </w:pPr>
    <w:rPr>
      <w:rFonts w:asciiTheme="minorHAnsi" w:hAnsiTheme="minorHAnsi"/>
      <w:sz w:val="22"/>
      <w:szCs w:val="22"/>
      <w:lang w:val="en-GB" w:eastAsia="en-GB"/>
    </w:rPr>
  </w:style>
  <w:style w:type="character" w:styleId="UnresolvedMention">
    <w:name w:val="Unresolved Mention"/>
    <w:basedOn w:val="DefaultParagraphFont"/>
    <w:uiPriority w:val="99"/>
    <w:semiHidden/>
    <w:unhideWhenUsed/>
    <w:rsid w:val="00BB6BE6"/>
    <w:rPr>
      <w:color w:val="808080"/>
      <w:shd w:val="clear" w:color="auto" w:fill="E6E6E6"/>
    </w:rPr>
  </w:style>
  <w:style w:type="paragraph" w:styleId="TOCHeading">
    <w:name w:val="TOC Heading"/>
    <w:basedOn w:val="Heading1"/>
    <w:next w:val="Normal"/>
    <w:uiPriority w:val="39"/>
    <w:unhideWhenUsed/>
    <w:qFormat/>
    <w:rsid w:val="00BA6EAC"/>
    <w:pPr>
      <w:pageBreakBefore w:val="0"/>
      <w:spacing w:line="259" w:lineRule="auto"/>
      <w:outlineLvl w:val="9"/>
    </w:pPr>
    <w:rPr>
      <w:rFonts w:asciiTheme="majorHAnsi" w:hAnsiTheme="majorHAnsi"/>
      <w:b w:val="0"/>
      <w:color w:val="365F91"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6612">
      <w:bodyDiv w:val="1"/>
      <w:marLeft w:val="0"/>
      <w:marRight w:val="0"/>
      <w:marTop w:val="0"/>
      <w:marBottom w:val="0"/>
      <w:divBdr>
        <w:top w:val="none" w:sz="0" w:space="0" w:color="auto"/>
        <w:left w:val="none" w:sz="0" w:space="0" w:color="auto"/>
        <w:bottom w:val="none" w:sz="0" w:space="0" w:color="auto"/>
        <w:right w:val="none" w:sz="0" w:space="0" w:color="auto"/>
      </w:divBdr>
    </w:div>
    <w:div w:id="1370456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itapp.com/myfitapp-and-the-gd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6C227750CF8E43BF4EDE2547E80A24" ma:contentTypeVersion="9" ma:contentTypeDescription="Create a new document." ma:contentTypeScope="" ma:versionID="fc3c7d8aa2f6726c0e775a8823f32ba9">
  <xsd:schema xmlns:xsd="http://www.w3.org/2001/XMLSchema" xmlns:xs="http://www.w3.org/2001/XMLSchema" xmlns:p="http://schemas.microsoft.com/office/2006/metadata/properties" xmlns:ns2="dd752fca-2bb8-498f-90e7-479e9dc7c48c" xmlns:ns3="2896ae50-7860-474f-9d21-4d6b355c1938" targetNamespace="http://schemas.microsoft.com/office/2006/metadata/properties" ma:root="true" ma:fieldsID="8d294e998bc572011ac71b994193f58a" ns2:_="" ns3:_="">
    <xsd:import namespace="dd752fca-2bb8-498f-90e7-479e9dc7c48c"/>
    <xsd:import namespace="2896ae50-7860-474f-9d21-4d6b355c193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52fca-2bb8-498f-90e7-479e9dc7c48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896ae50-7860-474f-9d21-4d6b355c19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71232-853A-4AC7-B6E2-531744425828}">
  <ds:schemaRefs>
    <ds:schemaRef ds:uri="http://schemas.microsoft.com/sharepoint/v3/contenttype/forms"/>
  </ds:schemaRefs>
</ds:datastoreItem>
</file>

<file path=customXml/itemProps2.xml><?xml version="1.0" encoding="utf-8"?>
<ds:datastoreItem xmlns:ds="http://schemas.openxmlformats.org/officeDocument/2006/customXml" ds:itemID="{5EB89A70-EDD3-434C-8A0C-CFE22096B5D8}"/>
</file>

<file path=customXml/itemProps3.xml><?xml version="1.0" encoding="utf-8"?>
<ds:datastoreItem xmlns:ds="http://schemas.openxmlformats.org/officeDocument/2006/customXml" ds:itemID="{F0C4028E-288B-4A0D-B276-8E58A5D1E2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62C593-4FE6-4EBC-8801-3B8FCB3C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sdg</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frg</dc:creator>
  <cp:keywords/>
  <dc:description/>
  <cp:lastModifiedBy>Ursula Hallam</cp:lastModifiedBy>
  <cp:revision>40</cp:revision>
  <dcterms:created xsi:type="dcterms:W3CDTF">2018-05-23T08:40:00Z</dcterms:created>
  <dcterms:modified xsi:type="dcterms:W3CDTF">2018-05-23T09:19:00Z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0x0101004E6C227750CF8E43BF4EDE2547E80A24</vt:lpwstr>
  </property>
</Properties>
</file>