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F9D66" w14:textId="77870921" w:rsidR="004256DF" w:rsidRDefault="004256DF" w:rsidP="0021768C">
      <w:pPr>
        <w:rPr>
          <w:rFonts w:eastAsiaTheme="minorHAnsi"/>
        </w:rPr>
      </w:pPr>
      <w:bookmarkStart w:id="0" w:name="_GoBack"/>
    </w:p>
    <w:p w14:paraId="25FC3B45" w14:textId="0EB8D702" w:rsidR="00177976" w:rsidRPr="00B511E3" w:rsidRDefault="00177976" w:rsidP="00177976">
      <w:pPr>
        <w:rPr>
          <w:rFonts w:asciiTheme="minorHAnsi" w:hAnsiTheme="minorHAnsi" w:cstheme="minorHAnsi"/>
          <w:noProof/>
          <w:sz w:val="22"/>
          <w:szCs w:val="22"/>
        </w:rPr>
      </w:pPr>
      <w:r w:rsidRPr="00B511E3">
        <w:rPr>
          <w:rFonts w:asciiTheme="minorHAnsi" w:hAnsiTheme="minorHAnsi" w:cstheme="minorHAnsi"/>
          <w:noProof/>
          <w:sz w:val="22"/>
          <w:szCs w:val="22"/>
        </w:rPr>
        <w:t>Gladstone Software is a company which provide Leisure Management Solutions to the Health &amp; Fitness Industry.</w:t>
      </w:r>
    </w:p>
    <w:p w14:paraId="587A7EB6" w14:textId="77777777" w:rsidR="00177976" w:rsidRPr="00B511E3" w:rsidRDefault="00177976" w:rsidP="00177976">
      <w:pPr>
        <w:rPr>
          <w:rFonts w:asciiTheme="minorHAnsi" w:hAnsiTheme="minorHAnsi" w:cstheme="minorHAnsi"/>
          <w:noProof/>
          <w:sz w:val="22"/>
          <w:szCs w:val="22"/>
        </w:rPr>
      </w:pPr>
    </w:p>
    <w:p w14:paraId="6E5BF23E" w14:textId="6837AABA" w:rsidR="00177976" w:rsidRPr="00B511E3" w:rsidRDefault="00177976" w:rsidP="00177976">
      <w:pPr>
        <w:rPr>
          <w:rFonts w:asciiTheme="minorHAnsi" w:hAnsiTheme="minorHAnsi" w:cstheme="minorHAnsi"/>
          <w:noProof/>
          <w:sz w:val="22"/>
          <w:szCs w:val="22"/>
        </w:rPr>
      </w:pPr>
      <w:r w:rsidRPr="00B511E3">
        <w:rPr>
          <w:rFonts w:asciiTheme="minorHAnsi" w:hAnsiTheme="minorHAnsi" w:cstheme="minorHAnsi"/>
          <w:noProof/>
          <w:sz w:val="22"/>
          <w:szCs w:val="22"/>
        </w:rPr>
        <w:t xml:space="preserve">The scope of our registration for the QMS is </w:t>
      </w:r>
      <w:r w:rsidR="00C56D14" w:rsidRPr="00B511E3">
        <w:rPr>
          <w:rFonts w:asciiTheme="minorHAnsi" w:hAnsiTheme="minorHAnsi"/>
          <w:b/>
          <w:bCs/>
          <w:sz w:val="22"/>
          <w:szCs w:val="22"/>
        </w:rPr>
        <w:t>“Provide Leisure Management Software to</w:t>
      </w:r>
      <w:r w:rsidR="00922B6A">
        <w:rPr>
          <w:rFonts w:asciiTheme="minorHAnsi" w:hAnsiTheme="minorHAnsi"/>
          <w:b/>
          <w:bCs/>
          <w:sz w:val="22"/>
          <w:szCs w:val="22"/>
        </w:rPr>
        <w:t xml:space="preserve"> </w:t>
      </w:r>
      <w:r w:rsidR="00C56D14" w:rsidRPr="00B511E3">
        <w:rPr>
          <w:rFonts w:asciiTheme="minorHAnsi" w:hAnsiTheme="minorHAnsi"/>
          <w:b/>
          <w:bCs/>
          <w:sz w:val="22"/>
          <w:szCs w:val="22"/>
        </w:rPr>
        <w:t xml:space="preserve">Leisure </w:t>
      </w:r>
      <w:r w:rsidR="00825E02">
        <w:rPr>
          <w:rFonts w:asciiTheme="minorHAnsi" w:hAnsiTheme="minorHAnsi"/>
          <w:b/>
          <w:bCs/>
          <w:sz w:val="22"/>
          <w:szCs w:val="22"/>
        </w:rPr>
        <w:t>Centre</w:t>
      </w:r>
      <w:r w:rsidR="00E369C1">
        <w:rPr>
          <w:rFonts w:asciiTheme="minorHAnsi" w:hAnsiTheme="minorHAnsi"/>
          <w:b/>
          <w:bCs/>
          <w:sz w:val="22"/>
          <w:szCs w:val="22"/>
        </w:rPr>
        <w:t>s</w:t>
      </w:r>
      <w:r w:rsidR="00C56D14" w:rsidRPr="00B511E3">
        <w:rPr>
          <w:rFonts w:asciiTheme="minorHAnsi" w:hAnsiTheme="minorHAnsi"/>
          <w:b/>
          <w:bCs/>
          <w:sz w:val="22"/>
          <w:szCs w:val="22"/>
        </w:rPr>
        <w:t>, in both Private &amp; Public sectors and Universities which enable them to run their membership &amp; bookings operations”.</w:t>
      </w:r>
    </w:p>
    <w:p w14:paraId="58692477" w14:textId="77777777" w:rsidR="00177976" w:rsidRPr="00B511E3" w:rsidRDefault="00177976" w:rsidP="00177976">
      <w:pPr>
        <w:rPr>
          <w:rFonts w:asciiTheme="minorHAnsi" w:hAnsiTheme="minorHAnsi" w:cstheme="minorHAnsi"/>
          <w:noProof/>
          <w:sz w:val="22"/>
          <w:szCs w:val="22"/>
        </w:rPr>
      </w:pPr>
    </w:p>
    <w:p w14:paraId="54A8D174" w14:textId="5094323E" w:rsidR="00177976" w:rsidRPr="00B511E3" w:rsidRDefault="00177976" w:rsidP="00177976">
      <w:pPr>
        <w:rPr>
          <w:rFonts w:asciiTheme="minorHAnsi" w:hAnsiTheme="minorHAnsi" w:cstheme="minorHAnsi"/>
          <w:sz w:val="22"/>
          <w:szCs w:val="22"/>
        </w:rPr>
      </w:pPr>
      <w:r w:rsidRPr="00B511E3">
        <w:rPr>
          <w:rFonts w:asciiTheme="minorHAnsi" w:hAnsiTheme="minorHAnsi" w:cstheme="minorHAnsi"/>
          <w:bCs/>
          <w:sz w:val="22"/>
          <w:szCs w:val="22"/>
        </w:rPr>
        <w:t xml:space="preserve">We, the employees of Gladstone Software, are committed to consistently provide products and services that meet or exceed the requirements and expectations of our customers. </w:t>
      </w:r>
      <w:r w:rsidRPr="00B511E3">
        <w:rPr>
          <w:rFonts w:asciiTheme="minorHAnsi" w:hAnsiTheme="minorHAnsi" w:cstheme="minorHAnsi"/>
          <w:sz w:val="22"/>
          <w:szCs w:val="22"/>
        </w:rPr>
        <w:t>Only by providing an outstanding quality of product and service will we achieve our aims of long-term success and sustained improvement. We aim to attain this through our quality management system (QMS) that complies with the international standard ISO 9001:2015.</w:t>
      </w:r>
    </w:p>
    <w:p w14:paraId="6B784261" w14:textId="77777777" w:rsidR="00177976" w:rsidRPr="00B511E3" w:rsidRDefault="00177976" w:rsidP="00177976">
      <w:pPr>
        <w:rPr>
          <w:rFonts w:asciiTheme="minorHAnsi" w:hAnsiTheme="minorHAnsi" w:cstheme="minorHAnsi"/>
          <w:sz w:val="22"/>
          <w:szCs w:val="22"/>
        </w:rPr>
      </w:pPr>
    </w:p>
    <w:p w14:paraId="7F976B03" w14:textId="77777777" w:rsidR="00177976" w:rsidRPr="00B511E3" w:rsidRDefault="00177976" w:rsidP="00177976">
      <w:pPr>
        <w:rPr>
          <w:rFonts w:asciiTheme="minorHAnsi" w:hAnsiTheme="minorHAnsi" w:cstheme="minorHAnsi"/>
          <w:sz w:val="22"/>
          <w:szCs w:val="22"/>
        </w:rPr>
      </w:pPr>
      <w:r w:rsidRPr="00B511E3">
        <w:rPr>
          <w:rFonts w:asciiTheme="minorHAnsi" w:hAnsiTheme="minorHAnsi" w:cstheme="minorHAnsi"/>
          <w:sz w:val="22"/>
          <w:szCs w:val="22"/>
        </w:rPr>
        <w:t xml:space="preserve">The QMS provides a framework for setting and monitoring quality objectives. These objectives, which are set at management review meetings, are devised to enable us to address areas where improvement is possible. At these meetings we also ensure that this policy, the QMS and the quality objectives remain compatible with the strategic direction, the purpose and the context of the organisation. </w:t>
      </w:r>
    </w:p>
    <w:p w14:paraId="6EF141F5" w14:textId="77777777" w:rsidR="00177976" w:rsidRPr="00B511E3" w:rsidRDefault="00177976" w:rsidP="00177976">
      <w:pPr>
        <w:rPr>
          <w:rFonts w:asciiTheme="minorHAnsi" w:hAnsiTheme="minorHAnsi" w:cstheme="minorHAnsi"/>
          <w:sz w:val="22"/>
          <w:szCs w:val="22"/>
        </w:rPr>
      </w:pPr>
    </w:p>
    <w:p w14:paraId="387C3530" w14:textId="77777777" w:rsidR="00177976" w:rsidRPr="00B511E3" w:rsidRDefault="00177976" w:rsidP="00177976">
      <w:pPr>
        <w:rPr>
          <w:rFonts w:asciiTheme="minorHAnsi" w:hAnsiTheme="minorHAnsi" w:cstheme="minorHAnsi"/>
          <w:sz w:val="22"/>
          <w:szCs w:val="22"/>
        </w:rPr>
      </w:pPr>
      <w:r w:rsidRPr="00B511E3">
        <w:rPr>
          <w:rFonts w:asciiTheme="minorHAnsi" w:hAnsiTheme="minorHAnsi" w:cstheme="minorHAnsi"/>
          <w:sz w:val="22"/>
          <w:szCs w:val="22"/>
        </w:rPr>
        <w:t xml:space="preserve">We also commit to continually improve our QMS by reviewing it regularly and monitoring its effectiveness. This will enable us to improve our operations so that we meet the requirements of our customers, as well as our legal, regulatory and any other applicable requirements. </w:t>
      </w:r>
    </w:p>
    <w:p w14:paraId="10113C8B" w14:textId="77777777" w:rsidR="00177976" w:rsidRPr="00B511E3" w:rsidRDefault="00177976" w:rsidP="00177976">
      <w:pPr>
        <w:rPr>
          <w:rFonts w:asciiTheme="minorHAnsi" w:hAnsiTheme="minorHAnsi" w:cstheme="minorHAnsi"/>
          <w:sz w:val="22"/>
          <w:szCs w:val="22"/>
        </w:rPr>
      </w:pPr>
    </w:p>
    <w:p w14:paraId="004C6CA1" w14:textId="6E5160A2" w:rsidR="00177976" w:rsidRPr="00B511E3" w:rsidRDefault="00177976" w:rsidP="00177976">
      <w:pPr>
        <w:rPr>
          <w:rFonts w:asciiTheme="minorHAnsi" w:hAnsiTheme="minorHAnsi" w:cstheme="minorHAnsi"/>
          <w:sz w:val="22"/>
          <w:szCs w:val="22"/>
        </w:rPr>
      </w:pPr>
      <w:r w:rsidRPr="00B511E3">
        <w:rPr>
          <w:rFonts w:asciiTheme="minorHAnsi" w:hAnsiTheme="minorHAnsi" w:cstheme="minorHAnsi"/>
          <w:sz w:val="22"/>
          <w:szCs w:val="22"/>
        </w:rPr>
        <w:t>All personnel within the company are responsible for the quality of their work. Gladstone Software</w:t>
      </w:r>
      <w:r w:rsidRPr="00B511E3">
        <w:rPr>
          <w:rFonts w:asciiTheme="minorHAnsi" w:hAnsiTheme="minorHAnsi" w:cstheme="minorHAnsi"/>
          <w:color w:val="FF0000"/>
          <w:sz w:val="22"/>
          <w:szCs w:val="22"/>
        </w:rPr>
        <w:t xml:space="preserve"> </w:t>
      </w:r>
      <w:r w:rsidRPr="00B511E3">
        <w:rPr>
          <w:rFonts w:asciiTheme="minorHAnsi" w:hAnsiTheme="minorHAnsi" w:cstheme="minorHAnsi"/>
          <w:sz w:val="22"/>
          <w:szCs w:val="22"/>
        </w:rPr>
        <w:t>provides training and has established systems to assist all personnel to achieve the standards required. While we endeavour to consistently meet and exceed our customers’ expectations, we recognise that we may not always achieve our own standards. If this happens, we are committed to investigating the problem and will do our best to rectify the situation and to learn from it.</w:t>
      </w:r>
    </w:p>
    <w:p w14:paraId="0EEFFE95" w14:textId="77777777" w:rsidR="00177976" w:rsidRPr="00B511E3" w:rsidRDefault="00177976" w:rsidP="00177976">
      <w:pPr>
        <w:rPr>
          <w:rFonts w:asciiTheme="minorHAnsi" w:hAnsiTheme="minorHAnsi" w:cstheme="minorHAnsi"/>
          <w:sz w:val="22"/>
          <w:szCs w:val="22"/>
        </w:rPr>
      </w:pPr>
    </w:p>
    <w:p w14:paraId="28066669" w14:textId="4D5E3CCA" w:rsidR="00177976" w:rsidRPr="00B511E3" w:rsidRDefault="00177976" w:rsidP="00177976">
      <w:pPr>
        <w:rPr>
          <w:rFonts w:asciiTheme="minorHAnsi" w:hAnsiTheme="minorHAnsi" w:cstheme="minorHAnsi"/>
          <w:sz w:val="22"/>
          <w:szCs w:val="22"/>
        </w:rPr>
      </w:pPr>
      <w:r w:rsidRPr="00B511E3">
        <w:rPr>
          <w:rFonts w:asciiTheme="minorHAnsi" w:hAnsiTheme="minorHAnsi" w:cstheme="minorHAnsi"/>
          <w:sz w:val="22"/>
          <w:szCs w:val="22"/>
        </w:rPr>
        <w:t xml:space="preserve">Gladstone Software’s Quality Manager is responsible for monitoring the quality system and reports regularly to the Senior Management team on the system's implementation, status and effectiveness. </w:t>
      </w:r>
    </w:p>
    <w:p w14:paraId="1893888B" w14:textId="77777777" w:rsidR="00177976" w:rsidRPr="00B511E3" w:rsidRDefault="00177976" w:rsidP="00177976">
      <w:pPr>
        <w:rPr>
          <w:rFonts w:asciiTheme="minorHAnsi" w:hAnsiTheme="minorHAnsi" w:cstheme="minorHAnsi"/>
          <w:sz w:val="22"/>
          <w:szCs w:val="22"/>
        </w:rPr>
      </w:pPr>
    </w:p>
    <w:p w14:paraId="6EEA039A" w14:textId="77777777" w:rsidR="00177976" w:rsidRPr="00B511E3" w:rsidRDefault="00177976" w:rsidP="00177976">
      <w:pPr>
        <w:rPr>
          <w:rFonts w:asciiTheme="minorHAnsi" w:hAnsiTheme="minorHAnsi" w:cstheme="minorHAnsi"/>
          <w:sz w:val="22"/>
          <w:szCs w:val="22"/>
        </w:rPr>
      </w:pPr>
      <w:r w:rsidRPr="00B511E3">
        <w:rPr>
          <w:rFonts w:asciiTheme="minorHAnsi" w:hAnsiTheme="minorHAnsi" w:cstheme="minorHAnsi"/>
          <w:sz w:val="22"/>
          <w:szCs w:val="22"/>
        </w:rPr>
        <w:t xml:space="preserve">This policy is communicated, understood and applied by all the employees, and is made available to the relevant interested parties as appropriate. </w:t>
      </w:r>
    </w:p>
    <w:p w14:paraId="2299133F" w14:textId="0A041937" w:rsidR="00177976" w:rsidRPr="00B511E3" w:rsidRDefault="00177976" w:rsidP="00177976">
      <w:pPr>
        <w:rPr>
          <w:rFonts w:asciiTheme="minorHAnsi" w:hAnsiTheme="minorHAnsi" w:cstheme="minorHAnsi"/>
          <w:sz w:val="22"/>
          <w:szCs w:val="22"/>
        </w:rPr>
      </w:pPr>
    </w:p>
    <w:p w14:paraId="5A480F39" w14:textId="659F64F1" w:rsidR="005A2ED9" w:rsidRPr="00B511E3" w:rsidRDefault="005A2ED9" w:rsidP="00177976">
      <w:pPr>
        <w:rPr>
          <w:rFonts w:asciiTheme="minorHAnsi" w:hAnsiTheme="minorHAnsi" w:cstheme="minorHAnsi"/>
          <w:sz w:val="22"/>
          <w:szCs w:val="22"/>
          <w:vertAlign w:val="superscript"/>
        </w:rPr>
      </w:pPr>
      <w:r w:rsidRPr="00B511E3">
        <w:rPr>
          <w:rFonts w:asciiTheme="minorHAnsi" w:hAnsiTheme="minorHAnsi" w:cstheme="minorHAnsi"/>
          <w:noProof/>
          <w:sz w:val="22"/>
          <w:szCs w:val="22"/>
          <w:vertAlign w:val="superscript"/>
        </w:rPr>
        <w:drawing>
          <wp:inline distT="0" distB="0" distL="0" distR="0" wp14:anchorId="2EF06B9C" wp14:editId="595F8BBE">
            <wp:extent cx="1483360" cy="58420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 Signature.jpg"/>
                    <pic:cNvPicPr/>
                  </pic:nvPicPr>
                  <pic:blipFill>
                    <a:blip r:embed="rId11"/>
                    <a:stretch>
                      <a:fillRect/>
                    </a:stretch>
                  </pic:blipFill>
                  <pic:spPr>
                    <a:xfrm>
                      <a:off x="0" y="0"/>
                      <a:ext cx="1483360" cy="584200"/>
                    </a:xfrm>
                    <a:prstGeom prst="rect">
                      <a:avLst/>
                    </a:prstGeom>
                  </pic:spPr>
                </pic:pic>
              </a:graphicData>
            </a:graphic>
          </wp:inline>
        </w:drawing>
      </w:r>
    </w:p>
    <w:p w14:paraId="6E05DF40" w14:textId="318AB833" w:rsidR="005A2ED9" w:rsidRPr="00B511E3" w:rsidRDefault="001C3D70" w:rsidP="00177976">
      <w:pPr>
        <w:rPr>
          <w:rFonts w:asciiTheme="minorHAnsi" w:hAnsiTheme="minorHAnsi" w:cstheme="minorHAnsi"/>
          <w:sz w:val="22"/>
          <w:szCs w:val="22"/>
        </w:rPr>
      </w:pPr>
      <w:r w:rsidRPr="00B511E3">
        <w:rPr>
          <w:rFonts w:asciiTheme="minorHAnsi" w:hAnsiTheme="minorHAnsi" w:cstheme="minorHAnsi"/>
          <w:sz w:val="22"/>
          <w:szCs w:val="22"/>
        </w:rPr>
        <w:t>Tom Withers</w:t>
      </w:r>
    </w:p>
    <w:p w14:paraId="0C696292" w14:textId="529D0CEE" w:rsidR="00D460FD" w:rsidRPr="00B511E3" w:rsidRDefault="00056C1F" w:rsidP="00177976">
      <w:pPr>
        <w:rPr>
          <w:rFonts w:asciiTheme="minorHAnsi" w:hAnsiTheme="minorHAnsi" w:cstheme="minorHAnsi"/>
          <w:sz w:val="22"/>
          <w:szCs w:val="22"/>
        </w:rPr>
      </w:pPr>
      <w:r w:rsidRPr="00B511E3">
        <w:rPr>
          <w:rFonts w:asciiTheme="minorHAnsi" w:hAnsiTheme="minorHAnsi" w:cstheme="minorHAnsi"/>
          <w:sz w:val="22"/>
          <w:szCs w:val="22"/>
        </w:rPr>
        <w:t>Managing Director</w:t>
      </w:r>
    </w:p>
    <w:p w14:paraId="5F5ED2AB" w14:textId="4E767CC5" w:rsidR="00056C1F" w:rsidRPr="00B511E3" w:rsidRDefault="00056C1F" w:rsidP="00177976">
      <w:pPr>
        <w:rPr>
          <w:rFonts w:asciiTheme="minorHAnsi" w:hAnsiTheme="minorHAnsi" w:cstheme="minorHAnsi"/>
          <w:sz w:val="22"/>
          <w:szCs w:val="22"/>
        </w:rPr>
      </w:pPr>
      <w:r w:rsidRPr="00B511E3">
        <w:rPr>
          <w:rFonts w:asciiTheme="minorHAnsi" w:hAnsiTheme="minorHAnsi" w:cstheme="minorHAnsi"/>
          <w:sz w:val="22"/>
          <w:szCs w:val="22"/>
        </w:rPr>
        <w:t>Effective date: 31</w:t>
      </w:r>
      <w:r w:rsidRPr="00B511E3">
        <w:rPr>
          <w:rFonts w:asciiTheme="minorHAnsi" w:hAnsiTheme="minorHAnsi" w:cstheme="minorHAnsi"/>
          <w:sz w:val="22"/>
          <w:szCs w:val="22"/>
          <w:vertAlign w:val="superscript"/>
        </w:rPr>
        <w:t>st</w:t>
      </w:r>
      <w:r w:rsidRPr="00B511E3">
        <w:rPr>
          <w:rFonts w:asciiTheme="minorHAnsi" w:hAnsiTheme="minorHAnsi" w:cstheme="minorHAnsi"/>
          <w:sz w:val="22"/>
          <w:szCs w:val="22"/>
        </w:rPr>
        <w:t xml:space="preserve"> May 2018</w:t>
      </w:r>
    </w:p>
    <w:p w14:paraId="329D761F" w14:textId="77777777" w:rsidR="00056C1F" w:rsidRPr="00056C1F" w:rsidRDefault="00056C1F" w:rsidP="00177976">
      <w:pPr>
        <w:rPr>
          <w:rFonts w:asciiTheme="minorHAnsi" w:hAnsiTheme="minorHAnsi" w:cstheme="minorHAnsi"/>
          <w:sz w:val="22"/>
          <w:szCs w:val="22"/>
        </w:rPr>
      </w:pPr>
    </w:p>
    <w:p w14:paraId="5E16ECDB" w14:textId="0DAAEFB8" w:rsidR="00177976" w:rsidRPr="0021768C" w:rsidRDefault="00177976" w:rsidP="0021768C">
      <w:pPr>
        <w:rPr>
          <w:rFonts w:eastAsiaTheme="minorHAnsi"/>
        </w:rPr>
      </w:pPr>
      <w:r w:rsidRPr="0057558F">
        <w:rPr>
          <w:rFonts w:asciiTheme="minorHAnsi" w:hAnsiTheme="minorHAnsi" w:cstheme="minorHAnsi"/>
          <w:sz w:val="16"/>
          <w:szCs w:val="16"/>
        </w:rPr>
        <w:t>(This policy is reviewed at least annually at a Senior Management Team meetings)</w:t>
      </w:r>
      <w:bookmarkEnd w:id="0"/>
    </w:p>
    <w:sectPr w:rsidR="00177976" w:rsidRPr="0021768C" w:rsidSect="00B87CC0">
      <w:headerReference w:type="default" r:id="rId12"/>
      <w:footerReference w:type="even" r:id="rId13"/>
      <w:footerReference w:type="default" r:id="rId14"/>
      <w:pgSz w:w="11906" w:h="16838"/>
      <w:pgMar w:top="1440" w:right="1440" w:bottom="1560" w:left="1440"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5A8F7" w14:textId="77777777" w:rsidR="009F41E8" w:rsidRDefault="009F41E8" w:rsidP="00D13E01">
      <w:r>
        <w:separator/>
      </w:r>
    </w:p>
  </w:endnote>
  <w:endnote w:type="continuationSeparator" w:id="0">
    <w:p w14:paraId="3BF2C8DE" w14:textId="77777777" w:rsidR="009F41E8" w:rsidRDefault="009F41E8" w:rsidP="00D13E01">
      <w:r>
        <w:continuationSeparator/>
      </w:r>
    </w:p>
  </w:endnote>
  <w:endnote w:type="continuationNotice" w:id="1">
    <w:p w14:paraId="5B3F53B6" w14:textId="77777777" w:rsidR="009F41E8" w:rsidRDefault="009F4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rostile">
    <w:altName w:val="Agency FB"/>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31D74" w14:textId="77777777" w:rsidR="00496B7B" w:rsidRDefault="00496B7B" w:rsidP="004D76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16F6B3" w14:textId="77777777" w:rsidR="00496B7B" w:rsidRDefault="00496B7B" w:rsidP="007C1D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page" w:tblpX="1521" w:tblpY="115"/>
      <w:tblW w:w="0" w:type="auto"/>
      <w:tblLayout w:type="fixed"/>
      <w:tblLook w:val="04A0" w:firstRow="1" w:lastRow="0" w:firstColumn="1" w:lastColumn="0" w:noHBand="0" w:noVBand="1"/>
    </w:tblPr>
    <w:tblGrid>
      <w:gridCol w:w="2017"/>
      <w:gridCol w:w="3686"/>
      <w:gridCol w:w="1843"/>
      <w:gridCol w:w="1518"/>
    </w:tblGrid>
    <w:tr w:rsidR="00496B7B" w:rsidRPr="00462A72" w14:paraId="746799F4" w14:textId="77777777" w:rsidTr="00B249E5">
      <w:tc>
        <w:tcPr>
          <w:tcW w:w="2017" w:type="dxa"/>
        </w:tcPr>
        <w:p w14:paraId="5CF2569C" w14:textId="77777777" w:rsidR="00496B7B" w:rsidRPr="00462A72" w:rsidRDefault="00496B7B" w:rsidP="00B249E5">
          <w:pPr>
            <w:rPr>
              <w:rFonts w:asciiTheme="minorHAnsi" w:hAnsiTheme="minorHAnsi"/>
              <w:sz w:val="18"/>
              <w:szCs w:val="18"/>
              <w:lang w:val="en-GB"/>
            </w:rPr>
          </w:pPr>
          <w:r w:rsidRPr="00462A72">
            <w:rPr>
              <w:rFonts w:asciiTheme="minorHAnsi" w:hAnsiTheme="minorHAnsi"/>
              <w:sz w:val="18"/>
              <w:szCs w:val="18"/>
              <w:lang w:val="en-GB"/>
            </w:rPr>
            <w:t>Version No</w:t>
          </w:r>
        </w:p>
      </w:tc>
      <w:tc>
        <w:tcPr>
          <w:tcW w:w="3686" w:type="dxa"/>
        </w:tcPr>
        <w:p w14:paraId="57F188B2" w14:textId="1C1B2E04" w:rsidR="00496B7B" w:rsidRPr="00462A72" w:rsidRDefault="00496B7B" w:rsidP="00B249E5">
          <w:pPr>
            <w:rPr>
              <w:rFonts w:asciiTheme="minorHAnsi" w:hAnsiTheme="minorHAnsi"/>
              <w:sz w:val="18"/>
              <w:szCs w:val="18"/>
              <w:lang w:val="en-GB"/>
            </w:rPr>
          </w:pPr>
          <w:r w:rsidRPr="00462A72">
            <w:rPr>
              <w:rFonts w:asciiTheme="minorHAnsi" w:hAnsiTheme="minorHAnsi"/>
              <w:sz w:val="18"/>
              <w:szCs w:val="18"/>
              <w:lang w:val="en-GB"/>
            </w:rPr>
            <w:t>1</w:t>
          </w:r>
          <w:r w:rsidR="00DF5E21">
            <w:rPr>
              <w:rFonts w:asciiTheme="minorHAnsi" w:hAnsiTheme="minorHAnsi"/>
              <w:sz w:val="18"/>
              <w:szCs w:val="18"/>
              <w:lang w:val="en-GB"/>
            </w:rPr>
            <w:t>.</w:t>
          </w:r>
          <w:r w:rsidR="00776DAB">
            <w:rPr>
              <w:rFonts w:asciiTheme="minorHAnsi" w:hAnsiTheme="minorHAnsi"/>
              <w:sz w:val="18"/>
              <w:szCs w:val="18"/>
              <w:lang w:val="en-GB"/>
            </w:rPr>
            <w:t>0</w:t>
          </w:r>
        </w:p>
      </w:tc>
      <w:tc>
        <w:tcPr>
          <w:tcW w:w="1843" w:type="dxa"/>
        </w:tcPr>
        <w:p w14:paraId="6815EF53" w14:textId="77777777" w:rsidR="00496B7B" w:rsidRPr="00462A72" w:rsidRDefault="00496B7B" w:rsidP="00B249E5">
          <w:pPr>
            <w:rPr>
              <w:rFonts w:asciiTheme="minorHAnsi" w:hAnsiTheme="minorHAnsi"/>
              <w:sz w:val="18"/>
              <w:szCs w:val="18"/>
              <w:lang w:val="en-GB"/>
            </w:rPr>
          </w:pPr>
          <w:r w:rsidRPr="00462A72">
            <w:rPr>
              <w:rFonts w:asciiTheme="minorHAnsi" w:hAnsiTheme="minorHAnsi"/>
              <w:sz w:val="18"/>
              <w:szCs w:val="18"/>
              <w:lang w:val="en-GB"/>
            </w:rPr>
            <w:t xml:space="preserve">Effective Date: </w:t>
          </w:r>
        </w:p>
      </w:tc>
      <w:tc>
        <w:tcPr>
          <w:tcW w:w="1518" w:type="dxa"/>
        </w:tcPr>
        <w:p w14:paraId="2C8B3B1D" w14:textId="4C88F444" w:rsidR="00496B7B" w:rsidRPr="00462A72" w:rsidRDefault="00776DAB" w:rsidP="00B249E5">
          <w:pPr>
            <w:rPr>
              <w:rFonts w:asciiTheme="minorHAnsi" w:hAnsiTheme="minorHAnsi"/>
              <w:sz w:val="18"/>
              <w:szCs w:val="18"/>
              <w:lang w:val="en-GB"/>
            </w:rPr>
          </w:pPr>
          <w:r>
            <w:rPr>
              <w:rFonts w:asciiTheme="minorHAnsi" w:hAnsiTheme="minorHAnsi"/>
              <w:sz w:val="18"/>
              <w:szCs w:val="18"/>
              <w:lang w:val="en-GB"/>
            </w:rPr>
            <w:t>31</w:t>
          </w:r>
          <w:r w:rsidR="003E5138">
            <w:rPr>
              <w:rFonts w:asciiTheme="minorHAnsi" w:hAnsiTheme="minorHAnsi"/>
              <w:sz w:val="18"/>
              <w:szCs w:val="18"/>
              <w:lang w:val="en-GB"/>
            </w:rPr>
            <w:t>/</w:t>
          </w:r>
          <w:r w:rsidR="00DF5E21">
            <w:rPr>
              <w:rFonts w:asciiTheme="minorHAnsi" w:hAnsiTheme="minorHAnsi"/>
              <w:sz w:val="18"/>
              <w:szCs w:val="18"/>
              <w:lang w:val="en-GB"/>
            </w:rPr>
            <w:t>0</w:t>
          </w:r>
          <w:r>
            <w:rPr>
              <w:rFonts w:asciiTheme="minorHAnsi" w:hAnsiTheme="minorHAnsi"/>
              <w:sz w:val="18"/>
              <w:szCs w:val="18"/>
              <w:lang w:val="en-GB"/>
            </w:rPr>
            <w:t>5</w:t>
          </w:r>
          <w:r w:rsidR="003E5138">
            <w:rPr>
              <w:rFonts w:asciiTheme="minorHAnsi" w:hAnsiTheme="minorHAnsi"/>
              <w:sz w:val="18"/>
              <w:szCs w:val="18"/>
              <w:lang w:val="en-GB"/>
            </w:rPr>
            <w:t>/18</w:t>
          </w:r>
        </w:p>
      </w:tc>
    </w:tr>
    <w:tr w:rsidR="00496B7B" w:rsidRPr="00462A72" w14:paraId="018A52B4" w14:textId="77777777" w:rsidTr="00B249E5">
      <w:trPr>
        <w:trHeight w:val="459"/>
      </w:trPr>
      <w:tc>
        <w:tcPr>
          <w:tcW w:w="2017" w:type="dxa"/>
        </w:tcPr>
        <w:p w14:paraId="1CF74A45" w14:textId="77777777" w:rsidR="00496B7B" w:rsidRDefault="00496B7B" w:rsidP="00B249E5">
          <w:pPr>
            <w:rPr>
              <w:rFonts w:asciiTheme="minorHAnsi" w:hAnsiTheme="minorHAnsi"/>
              <w:sz w:val="18"/>
              <w:szCs w:val="18"/>
              <w:lang w:val="en-GB"/>
            </w:rPr>
          </w:pPr>
          <w:r>
            <w:rPr>
              <w:rFonts w:asciiTheme="minorHAnsi" w:hAnsiTheme="minorHAnsi"/>
              <w:sz w:val="18"/>
              <w:szCs w:val="18"/>
              <w:lang w:val="en-GB"/>
            </w:rPr>
            <w:t>Author</w:t>
          </w:r>
        </w:p>
        <w:p w14:paraId="29756DAA" w14:textId="77777777" w:rsidR="00496B7B" w:rsidRDefault="00496B7B" w:rsidP="00B249E5">
          <w:pPr>
            <w:rPr>
              <w:rFonts w:asciiTheme="minorHAnsi" w:hAnsiTheme="minorHAnsi"/>
              <w:sz w:val="18"/>
              <w:szCs w:val="18"/>
              <w:lang w:val="en-GB"/>
            </w:rPr>
          </w:pPr>
          <w:r>
            <w:rPr>
              <w:rFonts w:asciiTheme="minorHAnsi" w:hAnsiTheme="minorHAnsi"/>
              <w:sz w:val="18"/>
              <w:szCs w:val="18"/>
              <w:lang w:val="en-GB"/>
            </w:rPr>
            <w:t>Owner</w:t>
          </w:r>
        </w:p>
        <w:p w14:paraId="5EBB2E26" w14:textId="0D4145FD" w:rsidR="00496B7B" w:rsidRPr="00462A72" w:rsidRDefault="00496B7B" w:rsidP="00567DB8">
          <w:pPr>
            <w:rPr>
              <w:rFonts w:asciiTheme="minorHAnsi" w:hAnsiTheme="minorHAnsi"/>
              <w:sz w:val="18"/>
              <w:szCs w:val="18"/>
              <w:lang w:val="en-GB"/>
            </w:rPr>
          </w:pPr>
          <w:r>
            <w:rPr>
              <w:rFonts w:asciiTheme="minorHAnsi" w:hAnsiTheme="minorHAnsi"/>
              <w:sz w:val="18"/>
              <w:szCs w:val="18"/>
              <w:lang w:val="en-GB"/>
            </w:rPr>
            <w:t>Approver</w:t>
          </w:r>
        </w:p>
      </w:tc>
      <w:tc>
        <w:tcPr>
          <w:tcW w:w="3686" w:type="dxa"/>
        </w:tcPr>
        <w:p w14:paraId="6791B3A0" w14:textId="77777777" w:rsidR="00496B7B" w:rsidRPr="00177976" w:rsidRDefault="00496B7B" w:rsidP="00B249E5">
          <w:pPr>
            <w:rPr>
              <w:rFonts w:asciiTheme="minorHAnsi" w:hAnsiTheme="minorHAnsi"/>
              <w:sz w:val="18"/>
              <w:szCs w:val="18"/>
              <w:lang w:val="en-GB"/>
            </w:rPr>
          </w:pPr>
          <w:r w:rsidRPr="00177976">
            <w:rPr>
              <w:rFonts w:asciiTheme="minorHAnsi" w:hAnsiTheme="minorHAnsi"/>
              <w:sz w:val="18"/>
              <w:szCs w:val="18"/>
              <w:lang w:val="en-GB"/>
            </w:rPr>
            <w:t>Lynne Reeves</w:t>
          </w:r>
        </w:p>
        <w:p w14:paraId="1582C83C" w14:textId="5FF47EEB" w:rsidR="00496B7B" w:rsidRDefault="009039D5" w:rsidP="00B249E5">
          <w:pPr>
            <w:rPr>
              <w:rFonts w:asciiTheme="minorHAnsi" w:hAnsiTheme="minorHAnsi"/>
              <w:sz w:val="18"/>
              <w:szCs w:val="18"/>
              <w:lang w:val="en-GB"/>
            </w:rPr>
          </w:pPr>
          <w:r>
            <w:rPr>
              <w:rFonts w:asciiTheme="minorHAnsi" w:hAnsiTheme="minorHAnsi"/>
              <w:sz w:val="18"/>
              <w:szCs w:val="18"/>
              <w:lang w:val="en-GB"/>
            </w:rPr>
            <w:t>Ian Avery</w:t>
          </w:r>
        </w:p>
        <w:p w14:paraId="4DE63E45" w14:textId="2AE13530" w:rsidR="00496B7B" w:rsidRPr="00462A72" w:rsidRDefault="00496B7B" w:rsidP="00B249E5">
          <w:pPr>
            <w:rPr>
              <w:rFonts w:asciiTheme="minorHAnsi" w:hAnsiTheme="minorHAnsi"/>
              <w:sz w:val="18"/>
              <w:szCs w:val="18"/>
              <w:lang w:val="en-GB"/>
            </w:rPr>
          </w:pPr>
          <w:r>
            <w:rPr>
              <w:rFonts w:asciiTheme="minorHAnsi" w:hAnsiTheme="minorHAnsi"/>
              <w:sz w:val="18"/>
              <w:szCs w:val="18"/>
              <w:lang w:val="en-GB"/>
            </w:rPr>
            <w:t>Tom Withers</w:t>
          </w:r>
        </w:p>
      </w:tc>
      <w:tc>
        <w:tcPr>
          <w:tcW w:w="1843" w:type="dxa"/>
        </w:tcPr>
        <w:p w14:paraId="14EFCE70" w14:textId="77777777" w:rsidR="00496B7B" w:rsidRPr="00462A72" w:rsidRDefault="00496B7B" w:rsidP="00B249E5">
          <w:pPr>
            <w:rPr>
              <w:rFonts w:asciiTheme="minorHAnsi" w:hAnsiTheme="minorHAnsi"/>
              <w:sz w:val="18"/>
              <w:szCs w:val="18"/>
              <w:lang w:val="en-GB"/>
            </w:rPr>
          </w:pPr>
          <w:r w:rsidRPr="00462A72">
            <w:rPr>
              <w:rFonts w:asciiTheme="minorHAnsi" w:hAnsiTheme="minorHAnsi"/>
              <w:sz w:val="18"/>
              <w:szCs w:val="18"/>
              <w:lang w:val="en-GB"/>
            </w:rPr>
            <w:t>Page</w:t>
          </w:r>
        </w:p>
      </w:tc>
      <w:tc>
        <w:tcPr>
          <w:tcW w:w="1518" w:type="dxa"/>
        </w:tcPr>
        <w:p w14:paraId="4ECF4B58" w14:textId="6348F09A" w:rsidR="00496B7B" w:rsidRPr="00462A72" w:rsidRDefault="00AA08E8" w:rsidP="00B249E5">
          <w:pPr>
            <w:rPr>
              <w:rFonts w:asciiTheme="minorHAnsi" w:hAnsiTheme="minorHAnsi"/>
              <w:sz w:val="18"/>
              <w:szCs w:val="18"/>
              <w:lang w:val="en-GB"/>
            </w:rPr>
          </w:pPr>
          <w:r w:rsidRPr="00443DDB">
            <w:rPr>
              <w:rFonts w:asciiTheme="minorHAnsi" w:hAnsiTheme="minorHAnsi"/>
              <w:sz w:val="18"/>
              <w:szCs w:val="18"/>
            </w:rPr>
            <w:t xml:space="preserve">Page </w:t>
          </w:r>
          <w:r w:rsidRPr="00443DDB">
            <w:rPr>
              <w:rFonts w:asciiTheme="minorHAnsi" w:hAnsiTheme="minorHAnsi"/>
              <w:b/>
              <w:bCs/>
              <w:sz w:val="18"/>
              <w:szCs w:val="18"/>
            </w:rPr>
            <w:fldChar w:fldCharType="begin"/>
          </w:r>
          <w:r w:rsidRPr="00443DDB">
            <w:rPr>
              <w:rFonts w:asciiTheme="minorHAnsi" w:hAnsiTheme="minorHAnsi"/>
              <w:b/>
              <w:bCs/>
              <w:sz w:val="18"/>
              <w:szCs w:val="18"/>
            </w:rPr>
            <w:instrText xml:space="preserve"> PAGE  \* Arabic  \* MERGEFORMAT </w:instrText>
          </w:r>
          <w:r w:rsidRPr="00443DDB">
            <w:rPr>
              <w:rFonts w:asciiTheme="minorHAnsi" w:hAnsiTheme="minorHAnsi"/>
              <w:b/>
              <w:bCs/>
              <w:sz w:val="18"/>
              <w:szCs w:val="18"/>
            </w:rPr>
            <w:fldChar w:fldCharType="separate"/>
          </w:r>
          <w:r>
            <w:rPr>
              <w:rFonts w:asciiTheme="minorHAnsi" w:hAnsiTheme="minorHAnsi"/>
              <w:b/>
              <w:bCs/>
              <w:noProof/>
              <w:sz w:val="18"/>
              <w:szCs w:val="18"/>
            </w:rPr>
            <w:t>1</w:t>
          </w:r>
          <w:r w:rsidRPr="00443DDB">
            <w:rPr>
              <w:rFonts w:asciiTheme="minorHAnsi" w:hAnsiTheme="minorHAnsi"/>
              <w:b/>
              <w:bCs/>
              <w:sz w:val="18"/>
              <w:szCs w:val="18"/>
            </w:rPr>
            <w:fldChar w:fldCharType="end"/>
          </w:r>
          <w:r w:rsidRPr="00443DDB">
            <w:rPr>
              <w:rFonts w:asciiTheme="minorHAnsi" w:hAnsiTheme="minorHAnsi"/>
              <w:sz w:val="18"/>
              <w:szCs w:val="18"/>
            </w:rPr>
            <w:t xml:space="preserve"> of </w:t>
          </w:r>
          <w:r w:rsidRPr="00443DDB">
            <w:rPr>
              <w:rFonts w:asciiTheme="minorHAnsi" w:hAnsiTheme="minorHAnsi"/>
              <w:b/>
              <w:bCs/>
              <w:sz w:val="18"/>
              <w:szCs w:val="18"/>
            </w:rPr>
            <w:fldChar w:fldCharType="begin"/>
          </w:r>
          <w:r w:rsidRPr="00443DDB">
            <w:rPr>
              <w:rFonts w:asciiTheme="minorHAnsi" w:hAnsiTheme="minorHAnsi"/>
              <w:b/>
              <w:bCs/>
              <w:sz w:val="18"/>
              <w:szCs w:val="18"/>
            </w:rPr>
            <w:instrText xml:space="preserve"> NUMPAGES  \* Arabic  \* MERGEFORMAT </w:instrText>
          </w:r>
          <w:r w:rsidRPr="00443DDB">
            <w:rPr>
              <w:rFonts w:asciiTheme="minorHAnsi" w:hAnsiTheme="minorHAnsi"/>
              <w:b/>
              <w:bCs/>
              <w:sz w:val="18"/>
              <w:szCs w:val="18"/>
            </w:rPr>
            <w:fldChar w:fldCharType="separate"/>
          </w:r>
          <w:r>
            <w:rPr>
              <w:rFonts w:asciiTheme="minorHAnsi" w:hAnsiTheme="minorHAnsi"/>
              <w:b/>
              <w:bCs/>
              <w:noProof/>
              <w:sz w:val="18"/>
              <w:szCs w:val="18"/>
            </w:rPr>
            <w:t>1</w:t>
          </w:r>
          <w:r w:rsidRPr="00443DDB">
            <w:rPr>
              <w:rFonts w:asciiTheme="minorHAnsi" w:hAnsiTheme="minorHAnsi"/>
              <w:b/>
              <w:bCs/>
              <w:sz w:val="18"/>
              <w:szCs w:val="18"/>
            </w:rPr>
            <w:fldChar w:fldCharType="end"/>
          </w:r>
        </w:p>
      </w:tc>
    </w:tr>
  </w:tbl>
  <w:p w14:paraId="32936DCD" w14:textId="77777777" w:rsidR="00496B7B" w:rsidRPr="00B249E5" w:rsidRDefault="00496B7B" w:rsidP="00B249E5"/>
  <w:p w14:paraId="5CE823F8" w14:textId="77777777" w:rsidR="00496B7B" w:rsidRPr="00B249E5" w:rsidRDefault="00496B7B" w:rsidP="00B249E5"/>
  <w:p w14:paraId="35E4D465" w14:textId="77777777" w:rsidR="00496B7B" w:rsidRDefault="00496B7B" w:rsidP="00B87C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0A976" w14:textId="77777777" w:rsidR="009F41E8" w:rsidRDefault="009F41E8" w:rsidP="00D13E01">
      <w:r>
        <w:separator/>
      </w:r>
    </w:p>
  </w:footnote>
  <w:footnote w:type="continuationSeparator" w:id="0">
    <w:p w14:paraId="2961F081" w14:textId="77777777" w:rsidR="009F41E8" w:rsidRDefault="009F41E8" w:rsidP="00D13E01">
      <w:r>
        <w:continuationSeparator/>
      </w:r>
    </w:p>
  </w:footnote>
  <w:footnote w:type="continuationNotice" w:id="1">
    <w:p w14:paraId="18F88E9C" w14:textId="77777777" w:rsidR="009F41E8" w:rsidRDefault="009F41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632" w:type="dxa"/>
      <w:tblInd w:w="-856" w:type="dxa"/>
      <w:tblLook w:val="04A0" w:firstRow="1" w:lastRow="0" w:firstColumn="1" w:lastColumn="0" w:noHBand="0" w:noVBand="1"/>
    </w:tblPr>
    <w:tblGrid>
      <w:gridCol w:w="1844"/>
      <w:gridCol w:w="6804"/>
      <w:gridCol w:w="1984"/>
    </w:tblGrid>
    <w:tr w:rsidR="00496B7B" w14:paraId="4A1BC3F6" w14:textId="77777777" w:rsidTr="00567DB8">
      <w:tc>
        <w:tcPr>
          <w:tcW w:w="1844" w:type="dxa"/>
        </w:tcPr>
        <w:p w14:paraId="108CE552" w14:textId="77777777" w:rsidR="00496B7B" w:rsidRDefault="00496B7B" w:rsidP="00B231F4">
          <w:pPr>
            <w:pStyle w:val="Header"/>
            <w:jc w:val="center"/>
            <w:rPr>
              <w:rFonts w:asciiTheme="minorHAnsi" w:hAnsiTheme="minorHAnsi"/>
              <w:sz w:val="22"/>
              <w:szCs w:val="22"/>
            </w:rPr>
          </w:pPr>
          <w:r>
            <w:rPr>
              <w:rFonts w:asciiTheme="minorHAnsi" w:hAnsiTheme="minorHAnsi"/>
              <w:noProof/>
              <w:sz w:val="22"/>
              <w:szCs w:val="22"/>
            </w:rPr>
            <w:drawing>
              <wp:inline distT="0" distB="0" distL="0" distR="0" wp14:anchorId="68A6BD22" wp14:editId="62B487DB">
                <wp:extent cx="900376"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adstone_MainLogo_Vert.png"/>
                        <pic:cNvPicPr/>
                      </pic:nvPicPr>
                      <pic:blipFill>
                        <a:blip r:embed="rId1"/>
                        <a:stretch>
                          <a:fillRect/>
                        </a:stretch>
                      </pic:blipFill>
                      <pic:spPr>
                        <a:xfrm>
                          <a:off x="0" y="0"/>
                          <a:ext cx="903764" cy="650137"/>
                        </a:xfrm>
                        <a:prstGeom prst="rect">
                          <a:avLst/>
                        </a:prstGeom>
                      </pic:spPr>
                    </pic:pic>
                  </a:graphicData>
                </a:graphic>
              </wp:inline>
            </w:drawing>
          </w:r>
        </w:p>
        <w:p w14:paraId="0920FD86" w14:textId="36D47B59" w:rsidR="00496B7B" w:rsidRPr="00E5243B" w:rsidRDefault="00496B7B" w:rsidP="00B231F4">
          <w:pPr>
            <w:pStyle w:val="Header"/>
            <w:jc w:val="center"/>
            <w:rPr>
              <w:rFonts w:asciiTheme="minorHAnsi" w:hAnsiTheme="minorHAnsi"/>
              <w:sz w:val="22"/>
              <w:szCs w:val="22"/>
            </w:rPr>
          </w:pPr>
        </w:p>
      </w:tc>
      <w:tc>
        <w:tcPr>
          <w:tcW w:w="6804" w:type="dxa"/>
          <w:tcBorders>
            <w:bottom w:val="nil"/>
          </w:tcBorders>
        </w:tcPr>
        <w:p w14:paraId="758005BA" w14:textId="3AF8E0FB" w:rsidR="00714248" w:rsidRDefault="00714248" w:rsidP="00B231F4">
          <w:pPr>
            <w:pStyle w:val="Header"/>
            <w:jc w:val="center"/>
            <w:rPr>
              <w:rFonts w:asciiTheme="minorHAnsi" w:hAnsiTheme="minorHAnsi"/>
              <w:b/>
              <w:sz w:val="28"/>
              <w:szCs w:val="28"/>
            </w:rPr>
          </w:pPr>
          <w:r>
            <w:rPr>
              <w:rFonts w:asciiTheme="minorHAnsi" w:hAnsiTheme="minorHAnsi"/>
              <w:b/>
              <w:sz w:val="28"/>
              <w:szCs w:val="28"/>
            </w:rPr>
            <w:t>QMS</w:t>
          </w:r>
        </w:p>
        <w:p w14:paraId="19D73A2D" w14:textId="1ACC3D73" w:rsidR="00496B7B" w:rsidRPr="00E15CF7" w:rsidRDefault="00E15CF7" w:rsidP="00B231F4">
          <w:pPr>
            <w:pStyle w:val="Header"/>
            <w:jc w:val="center"/>
            <w:rPr>
              <w:rFonts w:asciiTheme="minorHAnsi" w:hAnsiTheme="minorHAnsi"/>
              <w:sz w:val="28"/>
              <w:szCs w:val="28"/>
            </w:rPr>
          </w:pPr>
          <w:r>
            <w:rPr>
              <w:rFonts w:asciiTheme="minorHAnsi" w:hAnsiTheme="minorHAnsi"/>
              <w:sz w:val="28"/>
              <w:szCs w:val="28"/>
            </w:rPr>
            <w:t>QUALITY POLICY</w:t>
          </w:r>
        </w:p>
      </w:tc>
      <w:tc>
        <w:tcPr>
          <w:tcW w:w="1984" w:type="dxa"/>
        </w:tcPr>
        <w:p w14:paraId="70DF85C5" w14:textId="09075654" w:rsidR="00496B7B" w:rsidRPr="00E5243B" w:rsidRDefault="00B9073F" w:rsidP="00B231F4">
          <w:pPr>
            <w:pStyle w:val="Header"/>
            <w:jc w:val="center"/>
            <w:rPr>
              <w:rFonts w:asciiTheme="minorHAnsi" w:hAnsiTheme="minorHAnsi"/>
              <w:sz w:val="22"/>
              <w:szCs w:val="22"/>
            </w:rPr>
          </w:pPr>
          <w:r>
            <w:rPr>
              <w:rFonts w:asciiTheme="minorHAnsi" w:hAnsiTheme="minorHAnsi"/>
              <w:b/>
              <w:sz w:val="22"/>
              <w:szCs w:val="22"/>
            </w:rPr>
            <w:t>I</w:t>
          </w:r>
          <w:r w:rsidR="009039D5">
            <w:rPr>
              <w:rFonts w:asciiTheme="minorHAnsi" w:hAnsiTheme="minorHAnsi"/>
              <w:b/>
              <w:sz w:val="22"/>
              <w:szCs w:val="22"/>
            </w:rPr>
            <w:t>NTERNAL</w:t>
          </w:r>
        </w:p>
      </w:tc>
    </w:tr>
    <w:tr w:rsidR="00496B7B" w14:paraId="6D7CDBDD" w14:textId="77777777" w:rsidTr="0019476A">
      <w:trPr>
        <w:trHeight w:val="385"/>
      </w:trPr>
      <w:tc>
        <w:tcPr>
          <w:tcW w:w="1844" w:type="dxa"/>
        </w:tcPr>
        <w:p w14:paraId="041425E8" w14:textId="77777777" w:rsidR="00496B7B" w:rsidRDefault="00496B7B" w:rsidP="00B231F4">
          <w:pPr>
            <w:pStyle w:val="Header"/>
            <w:rPr>
              <w:rFonts w:asciiTheme="minorHAnsi" w:hAnsiTheme="minorHAnsi"/>
              <w:sz w:val="22"/>
              <w:szCs w:val="22"/>
            </w:rPr>
          </w:pPr>
          <w:r>
            <w:rPr>
              <w:rFonts w:asciiTheme="minorHAnsi" w:hAnsiTheme="minorHAnsi"/>
              <w:sz w:val="22"/>
              <w:szCs w:val="22"/>
            </w:rPr>
            <w:t>ISO 9001:2015</w:t>
          </w:r>
        </w:p>
        <w:p w14:paraId="0A30CBFF" w14:textId="425FAD82" w:rsidR="00496B7B" w:rsidRPr="00E5243B" w:rsidRDefault="00496B7B" w:rsidP="00B231F4">
          <w:pPr>
            <w:pStyle w:val="Header"/>
            <w:rPr>
              <w:rFonts w:asciiTheme="minorHAnsi" w:hAnsiTheme="minorHAnsi"/>
              <w:sz w:val="22"/>
              <w:szCs w:val="22"/>
            </w:rPr>
          </w:pPr>
        </w:p>
      </w:tc>
      <w:tc>
        <w:tcPr>
          <w:tcW w:w="6804" w:type="dxa"/>
          <w:tcBorders>
            <w:top w:val="nil"/>
          </w:tcBorders>
        </w:tcPr>
        <w:p w14:paraId="0D0EB28F" w14:textId="6A600035" w:rsidR="00496B7B" w:rsidRPr="00E5243B" w:rsidRDefault="00594175" w:rsidP="00594175">
          <w:pPr>
            <w:pStyle w:val="Header"/>
            <w:jc w:val="center"/>
            <w:rPr>
              <w:rFonts w:asciiTheme="minorHAnsi" w:hAnsiTheme="minorHAnsi"/>
              <w:sz w:val="28"/>
              <w:szCs w:val="28"/>
            </w:rPr>
          </w:pPr>
          <w:r>
            <w:rPr>
              <w:rFonts w:asciiTheme="minorHAnsi" w:hAnsiTheme="minorHAnsi"/>
            </w:rPr>
            <w:t>Any changes to this document must be passed to the QM to action</w:t>
          </w:r>
        </w:p>
      </w:tc>
      <w:tc>
        <w:tcPr>
          <w:tcW w:w="1984" w:type="dxa"/>
        </w:tcPr>
        <w:p w14:paraId="07E4BEEA" w14:textId="1B3E9DD0" w:rsidR="00496B7B" w:rsidRPr="00E5243B" w:rsidRDefault="00496B7B" w:rsidP="00B231F4">
          <w:pPr>
            <w:pStyle w:val="Header"/>
            <w:rPr>
              <w:rFonts w:asciiTheme="minorHAnsi" w:hAnsiTheme="minorHAnsi"/>
              <w:b/>
              <w:sz w:val="22"/>
              <w:szCs w:val="22"/>
            </w:rPr>
          </w:pPr>
          <w:r w:rsidRPr="003E5138">
            <w:rPr>
              <w:rFonts w:asciiTheme="minorHAnsi" w:hAnsiTheme="minorHAnsi"/>
              <w:sz w:val="22"/>
              <w:szCs w:val="22"/>
            </w:rPr>
            <w:t xml:space="preserve">Doc Ref: </w:t>
          </w:r>
          <w:r w:rsidR="00177976" w:rsidRPr="003E5138">
            <w:rPr>
              <w:rFonts w:asciiTheme="minorHAnsi" w:hAnsiTheme="minorHAnsi"/>
              <w:sz w:val="22"/>
              <w:szCs w:val="22"/>
            </w:rPr>
            <w:t>QP</w:t>
          </w:r>
          <w:r w:rsidR="00F00895" w:rsidRPr="003E5138">
            <w:rPr>
              <w:rFonts w:asciiTheme="minorHAnsi" w:hAnsiTheme="minorHAnsi"/>
              <w:sz w:val="22"/>
              <w:szCs w:val="22"/>
            </w:rPr>
            <w:t>-</w:t>
          </w:r>
          <w:r w:rsidR="00B9073F" w:rsidRPr="003E5138">
            <w:rPr>
              <w:rFonts w:asciiTheme="minorHAnsi" w:hAnsiTheme="minorHAnsi"/>
              <w:sz w:val="22"/>
              <w:szCs w:val="22"/>
            </w:rPr>
            <w:t>01</w:t>
          </w:r>
          <w:r w:rsidRPr="00E5243B">
            <w:rPr>
              <w:rFonts w:asciiTheme="minorHAnsi" w:hAnsiTheme="minorHAnsi"/>
              <w:sz w:val="22"/>
              <w:szCs w:val="22"/>
            </w:rPr>
            <w:t xml:space="preserve">  </w:t>
          </w:r>
        </w:p>
      </w:tc>
    </w:tr>
  </w:tbl>
  <w:p w14:paraId="4D0AC8D9" w14:textId="63DEFE19" w:rsidR="00496B7B" w:rsidRDefault="00496B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962AFC"/>
    <w:multiLevelType w:val="multilevel"/>
    <w:tmpl w:val="64EC13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A948C7"/>
    <w:multiLevelType w:val="hybridMultilevel"/>
    <w:tmpl w:val="A0D0D26C"/>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5" w15:restartNumberingAfterBreak="0">
    <w:nsid w:val="06DC59A5"/>
    <w:multiLevelType w:val="hybridMultilevel"/>
    <w:tmpl w:val="999C97F2"/>
    <w:lvl w:ilvl="0" w:tplc="2C64543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365C10"/>
    <w:multiLevelType w:val="hybridMultilevel"/>
    <w:tmpl w:val="A9944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835362"/>
    <w:multiLevelType w:val="hybridMultilevel"/>
    <w:tmpl w:val="1EF8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43E3A"/>
    <w:multiLevelType w:val="hybridMultilevel"/>
    <w:tmpl w:val="6EF2ADA0"/>
    <w:lvl w:ilvl="0" w:tplc="8B5859CC">
      <w:numFmt w:val="bullet"/>
      <w:lvlText w:val="-"/>
      <w:lvlJc w:val="left"/>
      <w:pPr>
        <w:ind w:left="1778" w:hanging="360"/>
      </w:pPr>
      <w:rPr>
        <w:rFonts w:ascii="Calibri" w:eastAsiaTheme="minorHAnsi" w:hAnsi="Calibri"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F4C75"/>
    <w:multiLevelType w:val="hybridMultilevel"/>
    <w:tmpl w:val="89E46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297D24"/>
    <w:multiLevelType w:val="hybridMultilevel"/>
    <w:tmpl w:val="323C938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9C0E7E"/>
    <w:multiLevelType w:val="hybridMultilevel"/>
    <w:tmpl w:val="64B01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2836BE"/>
    <w:multiLevelType w:val="hybridMultilevel"/>
    <w:tmpl w:val="A15CEE8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 w15:restartNumberingAfterBreak="0">
    <w:nsid w:val="0EE81228"/>
    <w:multiLevelType w:val="hybridMultilevel"/>
    <w:tmpl w:val="60481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F5C6079"/>
    <w:multiLevelType w:val="hybridMultilevel"/>
    <w:tmpl w:val="77AED94A"/>
    <w:lvl w:ilvl="0" w:tplc="07A6E76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DD4021"/>
    <w:multiLevelType w:val="hybridMultilevel"/>
    <w:tmpl w:val="02F4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0E7D96"/>
    <w:multiLevelType w:val="hybridMultilevel"/>
    <w:tmpl w:val="88E8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4C6039"/>
    <w:multiLevelType w:val="hybridMultilevel"/>
    <w:tmpl w:val="5E848C1A"/>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35A2EEC"/>
    <w:multiLevelType w:val="hybridMultilevel"/>
    <w:tmpl w:val="C28AD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FA1FBB"/>
    <w:multiLevelType w:val="hybridMultilevel"/>
    <w:tmpl w:val="05DE5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820159"/>
    <w:multiLevelType w:val="hybridMultilevel"/>
    <w:tmpl w:val="5AFAB898"/>
    <w:lvl w:ilvl="0" w:tplc="2C64543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6B1D31"/>
    <w:multiLevelType w:val="hybridMultilevel"/>
    <w:tmpl w:val="15C0B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4F45C1"/>
    <w:multiLevelType w:val="hybridMultilevel"/>
    <w:tmpl w:val="79BCB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641D78"/>
    <w:multiLevelType w:val="hybridMultilevel"/>
    <w:tmpl w:val="6B146DB6"/>
    <w:lvl w:ilvl="0" w:tplc="2C64543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A32CA5"/>
    <w:multiLevelType w:val="hybridMultilevel"/>
    <w:tmpl w:val="CEDAF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46599E"/>
    <w:multiLevelType w:val="hybridMultilevel"/>
    <w:tmpl w:val="985E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8019A7"/>
    <w:multiLevelType w:val="hybridMultilevel"/>
    <w:tmpl w:val="870081EC"/>
    <w:lvl w:ilvl="0" w:tplc="2C64543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A85C07"/>
    <w:multiLevelType w:val="hybridMultilevel"/>
    <w:tmpl w:val="6DD276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7163C61"/>
    <w:multiLevelType w:val="hybridMultilevel"/>
    <w:tmpl w:val="1EC8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90F34"/>
    <w:multiLevelType w:val="hybridMultilevel"/>
    <w:tmpl w:val="BD3E8F8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0" w15:restartNumberingAfterBreak="0">
    <w:nsid w:val="66D96EE8"/>
    <w:multiLevelType w:val="hybridMultilevel"/>
    <w:tmpl w:val="77CE74CC"/>
    <w:lvl w:ilvl="0" w:tplc="C896AD5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3B34B1"/>
    <w:multiLevelType w:val="multilevel"/>
    <w:tmpl w:val="76E6B4D2"/>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2" w15:restartNumberingAfterBreak="0">
    <w:nsid w:val="6BF42E3B"/>
    <w:multiLevelType w:val="hybridMultilevel"/>
    <w:tmpl w:val="DE8EAA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CCC2B01"/>
    <w:multiLevelType w:val="hybridMultilevel"/>
    <w:tmpl w:val="0AA6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457DD"/>
    <w:multiLevelType w:val="hybridMultilevel"/>
    <w:tmpl w:val="2A3228A2"/>
    <w:lvl w:ilvl="0" w:tplc="1B2480C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521CA9"/>
    <w:multiLevelType w:val="hybridMultilevel"/>
    <w:tmpl w:val="71344A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CE359EE"/>
    <w:multiLevelType w:val="hybridMultilevel"/>
    <w:tmpl w:val="B74C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1862BF"/>
    <w:multiLevelType w:val="hybridMultilevel"/>
    <w:tmpl w:val="249CD8C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8" w15:restartNumberingAfterBreak="0">
    <w:nsid w:val="7D323AA5"/>
    <w:multiLevelType w:val="multilevel"/>
    <w:tmpl w:val="29F067D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1"/>
  </w:num>
  <w:num w:numId="3">
    <w:abstractNumId w:val="10"/>
  </w:num>
  <w:num w:numId="4">
    <w:abstractNumId w:val="27"/>
  </w:num>
  <w:num w:numId="5">
    <w:abstractNumId w:val="13"/>
  </w:num>
  <w:num w:numId="6">
    <w:abstractNumId w:val="16"/>
  </w:num>
  <w:num w:numId="7">
    <w:abstractNumId w:val="18"/>
  </w:num>
  <w:num w:numId="8">
    <w:abstractNumId w:val="29"/>
  </w:num>
  <w:num w:numId="9">
    <w:abstractNumId w:val="4"/>
  </w:num>
  <w:num w:numId="10">
    <w:abstractNumId w:val="37"/>
  </w:num>
  <w:num w:numId="11">
    <w:abstractNumId w:val="17"/>
  </w:num>
  <w:num w:numId="12">
    <w:abstractNumId w:val="3"/>
  </w:num>
  <w:num w:numId="13">
    <w:abstractNumId w:val="9"/>
  </w:num>
  <w:num w:numId="14">
    <w:abstractNumId w:val="20"/>
  </w:num>
  <w:num w:numId="15">
    <w:abstractNumId w:val="26"/>
  </w:num>
  <w:num w:numId="16">
    <w:abstractNumId w:val="23"/>
  </w:num>
  <w:num w:numId="17">
    <w:abstractNumId w:val="5"/>
  </w:num>
  <w:num w:numId="18">
    <w:abstractNumId w:val="32"/>
  </w:num>
  <w:num w:numId="19">
    <w:abstractNumId w:val="6"/>
  </w:num>
  <w:num w:numId="20">
    <w:abstractNumId w:val="0"/>
  </w:num>
  <w:num w:numId="21">
    <w:abstractNumId w:val="1"/>
  </w:num>
  <w:num w:numId="22">
    <w:abstractNumId w:val="2"/>
  </w:num>
  <w:num w:numId="23">
    <w:abstractNumId w:val="24"/>
  </w:num>
  <w:num w:numId="24">
    <w:abstractNumId w:val="28"/>
  </w:num>
  <w:num w:numId="25">
    <w:abstractNumId w:val="25"/>
  </w:num>
  <w:num w:numId="26">
    <w:abstractNumId w:val="35"/>
  </w:num>
  <w:num w:numId="27">
    <w:abstractNumId w:val="33"/>
  </w:num>
  <w:num w:numId="28">
    <w:abstractNumId w:val="12"/>
  </w:num>
  <w:num w:numId="29">
    <w:abstractNumId w:val="19"/>
  </w:num>
  <w:num w:numId="30">
    <w:abstractNumId w:val="38"/>
  </w:num>
  <w:num w:numId="31">
    <w:abstractNumId w:val="15"/>
  </w:num>
  <w:num w:numId="32">
    <w:abstractNumId w:val="22"/>
  </w:num>
  <w:num w:numId="33">
    <w:abstractNumId w:val="8"/>
  </w:num>
  <w:num w:numId="34">
    <w:abstractNumId w:val="36"/>
  </w:num>
  <w:num w:numId="35">
    <w:abstractNumId w:val="30"/>
  </w:num>
  <w:num w:numId="36">
    <w:abstractNumId w:val="34"/>
  </w:num>
  <w:num w:numId="37">
    <w:abstractNumId w:val="14"/>
  </w:num>
  <w:num w:numId="38">
    <w:abstractNumId w:val="7"/>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4A5"/>
    <w:rsid w:val="00007B54"/>
    <w:rsid w:val="0001058B"/>
    <w:rsid w:val="0001529E"/>
    <w:rsid w:val="0004209D"/>
    <w:rsid w:val="0004354D"/>
    <w:rsid w:val="00055662"/>
    <w:rsid w:val="000565FD"/>
    <w:rsid w:val="00056C1F"/>
    <w:rsid w:val="00057730"/>
    <w:rsid w:val="000710C5"/>
    <w:rsid w:val="00071D45"/>
    <w:rsid w:val="00076CC5"/>
    <w:rsid w:val="00082A79"/>
    <w:rsid w:val="00085B7B"/>
    <w:rsid w:val="000A764D"/>
    <w:rsid w:val="000B54BE"/>
    <w:rsid w:val="000B5ED6"/>
    <w:rsid w:val="000C5858"/>
    <w:rsid w:val="000D01B5"/>
    <w:rsid w:val="000D2A74"/>
    <w:rsid w:val="000D2BA4"/>
    <w:rsid w:val="000E0070"/>
    <w:rsid w:val="000E5AD1"/>
    <w:rsid w:val="00111F1B"/>
    <w:rsid w:val="001429A9"/>
    <w:rsid w:val="0014351F"/>
    <w:rsid w:val="00153C27"/>
    <w:rsid w:val="001612C7"/>
    <w:rsid w:val="00165F30"/>
    <w:rsid w:val="00177976"/>
    <w:rsid w:val="00182D14"/>
    <w:rsid w:val="00187F06"/>
    <w:rsid w:val="00192B14"/>
    <w:rsid w:val="0019476A"/>
    <w:rsid w:val="00194E17"/>
    <w:rsid w:val="001A0DEF"/>
    <w:rsid w:val="001B0C9F"/>
    <w:rsid w:val="001C2498"/>
    <w:rsid w:val="001C3D70"/>
    <w:rsid w:val="001C75B6"/>
    <w:rsid w:val="001E578D"/>
    <w:rsid w:val="001E7592"/>
    <w:rsid w:val="001E75E7"/>
    <w:rsid w:val="001F1834"/>
    <w:rsid w:val="001F6D99"/>
    <w:rsid w:val="00215C38"/>
    <w:rsid w:val="0021768C"/>
    <w:rsid w:val="002262A2"/>
    <w:rsid w:val="00230054"/>
    <w:rsid w:val="0023475A"/>
    <w:rsid w:val="00237976"/>
    <w:rsid w:val="0024689F"/>
    <w:rsid w:val="0025233B"/>
    <w:rsid w:val="002533B3"/>
    <w:rsid w:val="00260B27"/>
    <w:rsid w:val="002665AC"/>
    <w:rsid w:val="00266FC8"/>
    <w:rsid w:val="00271142"/>
    <w:rsid w:val="00290EE9"/>
    <w:rsid w:val="002A5AEA"/>
    <w:rsid w:val="002B1190"/>
    <w:rsid w:val="002C3499"/>
    <w:rsid w:val="002D247F"/>
    <w:rsid w:val="002D40B9"/>
    <w:rsid w:val="002D59C8"/>
    <w:rsid w:val="002E0583"/>
    <w:rsid w:val="002E2C71"/>
    <w:rsid w:val="002F789C"/>
    <w:rsid w:val="002F7FFE"/>
    <w:rsid w:val="00304797"/>
    <w:rsid w:val="00304A5D"/>
    <w:rsid w:val="00306D1E"/>
    <w:rsid w:val="00307BBF"/>
    <w:rsid w:val="003110BB"/>
    <w:rsid w:val="0031383A"/>
    <w:rsid w:val="00341DEC"/>
    <w:rsid w:val="003511B3"/>
    <w:rsid w:val="003578E5"/>
    <w:rsid w:val="003638FB"/>
    <w:rsid w:val="0036568D"/>
    <w:rsid w:val="003714FD"/>
    <w:rsid w:val="00372250"/>
    <w:rsid w:val="0037755D"/>
    <w:rsid w:val="00390B65"/>
    <w:rsid w:val="00394755"/>
    <w:rsid w:val="00396BC6"/>
    <w:rsid w:val="003A49FE"/>
    <w:rsid w:val="003B1F64"/>
    <w:rsid w:val="003C0B60"/>
    <w:rsid w:val="003E0C0F"/>
    <w:rsid w:val="003E5138"/>
    <w:rsid w:val="003E79FE"/>
    <w:rsid w:val="003F1082"/>
    <w:rsid w:val="003F4969"/>
    <w:rsid w:val="00422AD0"/>
    <w:rsid w:val="00423A12"/>
    <w:rsid w:val="004256DF"/>
    <w:rsid w:val="004258CE"/>
    <w:rsid w:val="00436033"/>
    <w:rsid w:val="00440DAF"/>
    <w:rsid w:val="00441E43"/>
    <w:rsid w:val="0044212B"/>
    <w:rsid w:val="004435E4"/>
    <w:rsid w:val="00446022"/>
    <w:rsid w:val="00450EA5"/>
    <w:rsid w:val="0046230B"/>
    <w:rsid w:val="00462A72"/>
    <w:rsid w:val="00472BD3"/>
    <w:rsid w:val="004734A1"/>
    <w:rsid w:val="00475907"/>
    <w:rsid w:val="00477E6B"/>
    <w:rsid w:val="0048237F"/>
    <w:rsid w:val="00496B7B"/>
    <w:rsid w:val="004A5B63"/>
    <w:rsid w:val="004A68AF"/>
    <w:rsid w:val="004B4AB9"/>
    <w:rsid w:val="004C0312"/>
    <w:rsid w:val="004C5466"/>
    <w:rsid w:val="004D0A05"/>
    <w:rsid w:val="004D76B4"/>
    <w:rsid w:val="004E3D7A"/>
    <w:rsid w:val="004E7B89"/>
    <w:rsid w:val="004F5314"/>
    <w:rsid w:val="004F7017"/>
    <w:rsid w:val="0050086D"/>
    <w:rsid w:val="005049F0"/>
    <w:rsid w:val="00525738"/>
    <w:rsid w:val="0053412D"/>
    <w:rsid w:val="0053504C"/>
    <w:rsid w:val="00540409"/>
    <w:rsid w:val="00541863"/>
    <w:rsid w:val="005665DE"/>
    <w:rsid w:val="00567DB8"/>
    <w:rsid w:val="005750D0"/>
    <w:rsid w:val="0057558F"/>
    <w:rsid w:val="005863F6"/>
    <w:rsid w:val="005916B4"/>
    <w:rsid w:val="00592F60"/>
    <w:rsid w:val="00594175"/>
    <w:rsid w:val="005A2ED9"/>
    <w:rsid w:val="005A56F8"/>
    <w:rsid w:val="005B2741"/>
    <w:rsid w:val="005B3A4A"/>
    <w:rsid w:val="005C0C81"/>
    <w:rsid w:val="005C5391"/>
    <w:rsid w:val="005C5A49"/>
    <w:rsid w:val="005D39FD"/>
    <w:rsid w:val="005E4310"/>
    <w:rsid w:val="005E5396"/>
    <w:rsid w:val="00611033"/>
    <w:rsid w:val="00613710"/>
    <w:rsid w:val="0061727E"/>
    <w:rsid w:val="00620E7A"/>
    <w:rsid w:val="00630D2E"/>
    <w:rsid w:val="00632691"/>
    <w:rsid w:val="006414A0"/>
    <w:rsid w:val="00646114"/>
    <w:rsid w:val="00651532"/>
    <w:rsid w:val="00653934"/>
    <w:rsid w:val="00654501"/>
    <w:rsid w:val="00657AE2"/>
    <w:rsid w:val="006609E9"/>
    <w:rsid w:val="00674ABC"/>
    <w:rsid w:val="006809E8"/>
    <w:rsid w:val="00685391"/>
    <w:rsid w:val="00693947"/>
    <w:rsid w:val="006A0173"/>
    <w:rsid w:val="006A690B"/>
    <w:rsid w:val="006B58C6"/>
    <w:rsid w:val="006C7947"/>
    <w:rsid w:val="006D4FC0"/>
    <w:rsid w:val="0070431A"/>
    <w:rsid w:val="00705D6C"/>
    <w:rsid w:val="00710788"/>
    <w:rsid w:val="00714248"/>
    <w:rsid w:val="0071444E"/>
    <w:rsid w:val="00724683"/>
    <w:rsid w:val="007271B3"/>
    <w:rsid w:val="00741297"/>
    <w:rsid w:val="00741B94"/>
    <w:rsid w:val="00742886"/>
    <w:rsid w:val="007606FF"/>
    <w:rsid w:val="007708A2"/>
    <w:rsid w:val="00772374"/>
    <w:rsid w:val="007723EA"/>
    <w:rsid w:val="00772863"/>
    <w:rsid w:val="00773BAC"/>
    <w:rsid w:val="007751F4"/>
    <w:rsid w:val="0077573E"/>
    <w:rsid w:val="00776DAB"/>
    <w:rsid w:val="0078170C"/>
    <w:rsid w:val="00792B85"/>
    <w:rsid w:val="007A726B"/>
    <w:rsid w:val="007B605D"/>
    <w:rsid w:val="007C09F5"/>
    <w:rsid w:val="007C1D3C"/>
    <w:rsid w:val="007E5FB2"/>
    <w:rsid w:val="007F3E9B"/>
    <w:rsid w:val="00802E3E"/>
    <w:rsid w:val="00803879"/>
    <w:rsid w:val="00825E02"/>
    <w:rsid w:val="00840BD8"/>
    <w:rsid w:val="008460AC"/>
    <w:rsid w:val="0085324D"/>
    <w:rsid w:val="00861322"/>
    <w:rsid w:val="00867441"/>
    <w:rsid w:val="008702C1"/>
    <w:rsid w:val="00875428"/>
    <w:rsid w:val="00877DF6"/>
    <w:rsid w:val="008839C6"/>
    <w:rsid w:val="0089337F"/>
    <w:rsid w:val="008C10E8"/>
    <w:rsid w:val="008C68CC"/>
    <w:rsid w:val="008D0DCD"/>
    <w:rsid w:val="008D1DEC"/>
    <w:rsid w:val="008D6037"/>
    <w:rsid w:val="008D6EBB"/>
    <w:rsid w:val="008E15E8"/>
    <w:rsid w:val="008E399D"/>
    <w:rsid w:val="009039D5"/>
    <w:rsid w:val="00921E5C"/>
    <w:rsid w:val="00922B6A"/>
    <w:rsid w:val="009265FD"/>
    <w:rsid w:val="00927B65"/>
    <w:rsid w:val="009337FB"/>
    <w:rsid w:val="00947575"/>
    <w:rsid w:val="009502F7"/>
    <w:rsid w:val="0095162A"/>
    <w:rsid w:val="00956F04"/>
    <w:rsid w:val="00963C8C"/>
    <w:rsid w:val="0096453A"/>
    <w:rsid w:val="00967848"/>
    <w:rsid w:val="0097643E"/>
    <w:rsid w:val="009A3F01"/>
    <w:rsid w:val="009A4533"/>
    <w:rsid w:val="009A48E2"/>
    <w:rsid w:val="009B0666"/>
    <w:rsid w:val="009B4DE3"/>
    <w:rsid w:val="009C18A3"/>
    <w:rsid w:val="009D0C9D"/>
    <w:rsid w:val="009D612F"/>
    <w:rsid w:val="009F395D"/>
    <w:rsid w:val="009F41E8"/>
    <w:rsid w:val="009F5E89"/>
    <w:rsid w:val="00A1575B"/>
    <w:rsid w:val="00A15E0A"/>
    <w:rsid w:val="00A41BC9"/>
    <w:rsid w:val="00A424C9"/>
    <w:rsid w:val="00A6434F"/>
    <w:rsid w:val="00A644B5"/>
    <w:rsid w:val="00A72831"/>
    <w:rsid w:val="00A77FA8"/>
    <w:rsid w:val="00A83F84"/>
    <w:rsid w:val="00AA0433"/>
    <w:rsid w:val="00AA08E8"/>
    <w:rsid w:val="00AA3BE8"/>
    <w:rsid w:val="00AB2D8D"/>
    <w:rsid w:val="00AB4D1D"/>
    <w:rsid w:val="00AC5303"/>
    <w:rsid w:val="00AC662A"/>
    <w:rsid w:val="00AF2500"/>
    <w:rsid w:val="00AF36EE"/>
    <w:rsid w:val="00AF39B9"/>
    <w:rsid w:val="00B17D28"/>
    <w:rsid w:val="00B2239B"/>
    <w:rsid w:val="00B231F4"/>
    <w:rsid w:val="00B249E5"/>
    <w:rsid w:val="00B32A46"/>
    <w:rsid w:val="00B37166"/>
    <w:rsid w:val="00B405EB"/>
    <w:rsid w:val="00B416AE"/>
    <w:rsid w:val="00B426C2"/>
    <w:rsid w:val="00B511E3"/>
    <w:rsid w:val="00B5394B"/>
    <w:rsid w:val="00B6615B"/>
    <w:rsid w:val="00B87CC0"/>
    <w:rsid w:val="00B87DBD"/>
    <w:rsid w:val="00B9073F"/>
    <w:rsid w:val="00B95464"/>
    <w:rsid w:val="00B97126"/>
    <w:rsid w:val="00BA0758"/>
    <w:rsid w:val="00BA462D"/>
    <w:rsid w:val="00BA48EA"/>
    <w:rsid w:val="00BA6F03"/>
    <w:rsid w:val="00BB20FB"/>
    <w:rsid w:val="00BB3549"/>
    <w:rsid w:val="00BB79F5"/>
    <w:rsid w:val="00BC0C28"/>
    <w:rsid w:val="00BC5F08"/>
    <w:rsid w:val="00BD2113"/>
    <w:rsid w:val="00BD4BB6"/>
    <w:rsid w:val="00BD4EAA"/>
    <w:rsid w:val="00BE2871"/>
    <w:rsid w:val="00C20E2F"/>
    <w:rsid w:val="00C22D65"/>
    <w:rsid w:val="00C31234"/>
    <w:rsid w:val="00C379A6"/>
    <w:rsid w:val="00C46003"/>
    <w:rsid w:val="00C56D14"/>
    <w:rsid w:val="00C61194"/>
    <w:rsid w:val="00C7357C"/>
    <w:rsid w:val="00C74963"/>
    <w:rsid w:val="00C74A5F"/>
    <w:rsid w:val="00C84DDC"/>
    <w:rsid w:val="00C84FAE"/>
    <w:rsid w:val="00C86AAC"/>
    <w:rsid w:val="00C906EA"/>
    <w:rsid w:val="00C94D5A"/>
    <w:rsid w:val="00CA2C7D"/>
    <w:rsid w:val="00CB2A07"/>
    <w:rsid w:val="00CC6F97"/>
    <w:rsid w:val="00CC7732"/>
    <w:rsid w:val="00CD0F9C"/>
    <w:rsid w:val="00CD1C9F"/>
    <w:rsid w:val="00CE227E"/>
    <w:rsid w:val="00CE7E02"/>
    <w:rsid w:val="00CF5AB4"/>
    <w:rsid w:val="00CF76E3"/>
    <w:rsid w:val="00D05BBD"/>
    <w:rsid w:val="00D10654"/>
    <w:rsid w:val="00D11667"/>
    <w:rsid w:val="00D116BE"/>
    <w:rsid w:val="00D129EA"/>
    <w:rsid w:val="00D13E01"/>
    <w:rsid w:val="00D14706"/>
    <w:rsid w:val="00D15D28"/>
    <w:rsid w:val="00D17B0B"/>
    <w:rsid w:val="00D26116"/>
    <w:rsid w:val="00D460FD"/>
    <w:rsid w:val="00D47D66"/>
    <w:rsid w:val="00D50CA1"/>
    <w:rsid w:val="00D53D7B"/>
    <w:rsid w:val="00D554ED"/>
    <w:rsid w:val="00D6197B"/>
    <w:rsid w:val="00D6253B"/>
    <w:rsid w:val="00D63438"/>
    <w:rsid w:val="00D74ACA"/>
    <w:rsid w:val="00D75CD7"/>
    <w:rsid w:val="00D839B3"/>
    <w:rsid w:val="00D855E4"/>
    <w:rsid w:val="00D863D1"/>
    <w:rsid w:val="00D93EF5"/>
    <w:rsid w:val="00DA2E6E"/>
    <w:rsid w:val="00DA3786"/>
    <w:rsid w:val="00DB388C"/>
    <w:rsid w:val="00DC68F3"/>
    <w:rsid w:val="00DC7109"/>
    <w:rsid w:val="00DD1EFC"/>
    <w:rsid w:val="00DD7277"/>
    <w:rsid w:val="00DE35F4"/>
    <w:rsid w:val="00DE4B0F"/>
    <w:rsid w:val="00DE7EF0"/>
    <w:rsid w:val="00DF4A67"/>
    <w:rsid w:val="00DF5E21"/>
    <w:rsid w:val="00E000F4"/>
    <w:rsid w:val="00E004CB"/>
    <w:rsid w:val="00E062DC"/>
    <w:rsid w:val="00E12D03"/>
    <w:rsid w:val="00E14F8E"/>
    <w:rsid w:val="00E15CF7"/>
    <w:rsid w:val="00E30DD3"/>
    <w:rsid w:val="00E369C1"/>
    <w:rsid w:val="00E5243B"/>
    <w:rsid w:val="00E52B30"/>
    <w:rsid w:val="00E53868"/>
    <w:rsid w:val="00E71445"/>
    <w:rsid w:val="00E82658"/>
    <w:rsid w:val="00E83D2D"/>
    <w:rsid w:val="00E901FC"/>
    <w:rsid w:val="00E9567D"/>
    <w:rsid w:val="00EA6EF0"/>
    <w:rsid w:val="00EC5B55"/>
    <w:rsid w:val="00ED2583"/>
    <w:rsid w:val="00ED408F"/>
    <w:rsid w:val="00EE4ACB"/>
    <w:rsid w:val="00EE5596"/>
    <w:rsid w:val="00EF39CC"/>
    <w:rsid w:val="00F00895"/>
    <w:rsid w:val="00F07101"/>
    <w:rsid w:val="00F1383C"/>
    <w:rsid w:val="00F1581F"/>
    <w:rsid w:val="00F2566A"/>
    <w:rsid w:val="00F27687"/>
    <w:rsid w:val="00F34B6F"/>
    <w:rsid w:val="00F35C1B"/>
    <w:rsid w:val="00F44E31"/>
    <w:rsid w:val="00F6086B"/>
    <w:rsid w:val="00F62886"/>
    <w:rsid w:val="00F63ED5"/>
    <w:rsid w:val="00F661F3"/>
    <w:rsid w:val="00F7063F"/>
    <w:rsid w:val="00F71788"/>
    <w:rsid w:val="00F7452F"/>
    <w:rsid w:val="00F76055"/>
    <w:rsid w:val="00F76BF2"/>
    <w:rsid w:val="00F85179"/>
    <w:rsid w:val="00F9036E"/>
    <w:rsid w:val="00F90642"/>
    <w:rsid w:val="00F9585E"/>
    <w:rsid w:val="00FA2982"/>
    <w:rsid w:val="00FA7144"/>
    <w:rsid w:val="00FA7509"/>
    <w:rsid w:val="00FD2434"/>
    <w:rsid w:val="00FD53F2"/>
    <w:rsid w:val="00FE34A5"/>
    <w:rsid w:val="00FE7C97"/>
    <w:rsid w:val="00FF06BC"/>
    <w:rsid w:val="413E74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F930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63D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004C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5418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84F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FE34A5"/>
    <w:pPr>
      <w:keepNext/>
      <w:jc w:val="center"/>
      <w:outlineLvl w:val="3"/>
    </w:pPr>
    <w:rPr>
      <w:b/>
      <w:sz w:val="24"/>
      <w:lang w:val="en-US"/>
    </w:rPr>
  </w:style>
  <w:style w:type="paragraph" w:styleId="Heading5">
    <w:name w:val="heading 5"/>
    <w:basedOn w:val="Normal"/>
    <w:next w:val="Normal"/>
    <w:link w:val="Heading5Char"/>
    <w:qFormat/>
    <w:rsid w:val="00FE34A5"/>
    <w:pPr>
      <w:keepNext/>
      <w:jc w:val="center"/>
      <w:outlineLvl w:val="4"/>
    </w:pPr>
    <w:rPr>
      <w:rFonts w:ascii="Eurostile" w:hAnsi="Eurostile"/>
      <w:bCs/>
      <w:sz w:val="28"/>
    </w:rPr>
  </w:style>
  <w:style w:type="paragraph" w:styleId="Heading6">
    <w:name w:val="heading 6"/>
    <w:basedOn w:val="Heading5"/>
    <w:next w:val="Body"/>
    <w:link w:val="Heading6Char"/>
    <w:qFormat/>
    <w:rsid w:val="009A3F01"/>
    <w:pPr>
      <w:tabs>
        <w:tab w:val="num" w:pos="1152"/>
        <w:tab w:val="left" w:pos="1728"/>
        <w:tab w:val="left" w:pos="2448"/>
      </w:tabs>
      <w:overflowPunct w:val="0"/>
      <w:autoSpaceDE w:val="0"/>
      <w:autoSpaceDN w:val="0"/>
      <w:adjustRightInd w:val="0"/>
      <w:spacing w:before="240" w:after="60"/>
      <w:ind w:left="1152" w:hanging="1152"/>
      <w:jc w:val="left"/>
      <w:textAlignment w:val="baseline"/>
      <w:outlineLvl w:val="5"/>
    </w:pPr>
    <w:rPr>
      <w:rFonts w:ascii="Arial" w:hAnsi="Arial"/>
      <w:color w:val="005288"/>
      <w:sz w:val="18"/>
      <w:szCs w:val="24"/>
    </w:rPr>
  </w:style>
  <w:style w:type="paragraph" w:styleId="Heading7">
    <w:name w:val="heading 7"/>
    <w:basedOn w:val="Heading6"/>
    <w:next w:val="Body"/>
    <w:link w:val="Heading7Char"/>
    <w:qFormat/>
    <w:rsid w:val="009A3F01"/>
    <w:pPr>
      <w:tabs>
        <w:tab w:val="clear" w:pos="1152"/>
        <w:tab w:val="num" w:pos="1296"/>
        <w:tab w:val="left" w:pos="3168"/>
      </w:tabs>
      <w:ind w:left="1296" w:hanging="1296"/>
      <w:outlineLvl w:val="6"/>
    </w:pPr>
  </w:style>
  <w:style w:type="paragraph" w:styleId="Heading8">
    <w:name w:val="heading 8"/>
    <w:basedOn w:val="Heading7"/>
    <w:next w:val="Normal"/>
    <w:link w:val="Heading8Char"/>
    <w:qFormat/>
    <w:rsid w:val="009A3F01"/>
    <w:pPr>
      <w:tabs>
        <w:tab w:val="clear" w:pos="1296"/>
        <w:tab w:val="clear" w:pos="1728"/>
        <w:tab w:val="num" w:pos="1440"/>
      </w:tabs>
      <w:ind w:left="1440" w:hanging="1440"/>
      <w:outlineLvl w:val="7"/>
    </w:pPr>
    <w:rPr>
      <w:i/>
    </w:rPr>
  </w:style>
  <w:style w:type="paragraph" w:styleId="Heading9">
    <w:name w:val="heading 9"/>
    <w:basedOn w:val="Heading8"/>
    <w:next w:val="Normal"/>
    <w:link w:val="Heading9Char"/>
    <w:qFormat/>
    <w:rsid w:val="009A3F01"/>
    <w:pPr>
      <w:tabs>
        <w:tab w:val="clear" w:pos="1440"/>
        <w:tab w:val="num" w:pos="1584"/>
      </w:tabs>
      <w:ind w:left="1584" w:hanging="1584"/>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E34A5"/>
    <w:rPr>
      <w:rFonts w:ascii="Times New Roman" w:eastAsia="Times New Roman" w:hAnsi="Times New Roman" w:cs="Times New Roman"/>
      <w:b/>
      <w:sz w:val="24"/>
      <w:szCs w:val="20"/>
      <w:lang w:val="en-US"/>
    </w:rPr>
  </w:style>
  <w:style w:type="character" w:customStyle="1" w:styleId="Heading5Char">
    <w:name w:val="Heading 5 Char"/>
    <w:basedOn w:val="DefaultParagraphFont"/>
    <w:link w:val="Heading5"/>
    <w:rsid w:val="00FE34A5"/>
    <w:rPr>
      <w:rFonts w:ascii="Eurostile" w:eastAsia="Times New Roman" w:hAnsi="Eurostile" w:cs="Times New Roman"/>
      <w:bCs/>
      <w:sz w:val="28"/>
      <w:szCs w:val="20"/>
    </w:rPr>
  </w:style>
  <w:style w:type="paragraph" w:styleId="Header">
    <w:name w:val="header"/>
    <w:basedOn w:val="Normal"/>
    <w:link w:val="HeaderChar"/>
    <w:rsid w:val="00FE34A5"/>
    <w:pPr>
      <w:tabs>
        <w:tab w:val="center" w:pos="4153"/>
        <w:tab w:val="right" w:pos="8306"/>
      </w:tabs>
    </w:pPr>
  </w:style>
  <w:style w:type="character" w:customStyle="1" w:styleId="HeaderChar">
    <w:name w:val="Header Char"/>
    <w:basedOn w:val="DefaultParagraphFont"/>
    <w:link w:val="Header"/>
    <w:rsid w:val="00FE34A5"/>
    <w:rPr>
      <w:rFonts w:ascii="Times New Roman" w:eastAsia="Times New Roman" w:hAnsi="Times New Roman" w:cs="Times New Roman"/>
      <w:sz w:val="20"/>
      <w:szCs w:val="20"/>
    </w:rPr>
  </w:style>
  <w:style w:type="paragraph" w:styleId="Footer">
    <w:name w:val="footer"/>
    <w:basedOn w:val="Normal"/>
    <w:link w:val="FooterChar"/>
    <w:uiPriority w:val="99"/>
    <w:rsid w:val="00FE34A5"/>
    <w:pPr>
      <w:tabs>
        <w:tab w:val="center" w:pos="4153"/>
        <w:tab w:val="right" w:pos="8306"/>
      </w:tabs>
    </w:pPr>
  </w:style>
  <w:style w:type="character" w:customStyle="1" w:styleId="FooterChar">
    <w:name w:val="Footer Char"/>
    <w:basedOn w:val="DefaultParagraphFont"/>
    <w:link w:val="Footer"/>
    <w:uiPriority w:val="99"/>
    <w:rsid w:val="00FE34A5"/>
    <w:rPr>
      <w:rFonts w:ascii="Times New Roman" w:eastAsia="Times New Roman" w:hAnsi="Times New Roman" w:cs="Times New Roman"/>
      <w:sz w:val="20"/>
      <w:szCs w:val="20"/>
    </w:rPr>
  </w:style>
  <w:style w:type="paragraph" w:styleId="BodyText2">
    <w:name w:val="Body Text 2"/>
    <w:basedOn w:val="Normal"/>
    <w:link w:val="BodyText2Char"/>
    <w:semiHidden/>
    <w:rsid w:val="00FE34A5"/>
    <w:rPr>
      <w:rFonts w:ascii="Tahoma" w:hAnsi="Tahoma" w:cs="Tahoma"/>
      <w:b/>
      <w:bCs/>
      <w:sz w:val="24"/>
      <w:szCs w:val="24"/>
    </w:rPr>
  </w:style>
  <w:style w:type="character" w:customStyle="1" w:styleId="BodyText2Char">
    <w:name w:val="Body Text 2 Char"/>
    <w:basedOn w:val="DefaultParagraphFont"/>
    <w:link w:val="BodyText2"/>
    <w:semiHidden/>
    <w:rsid w:val="00FE34A5"/>
    <w:rPr>
      <w:rFonts w:ascii="Tahoma" w:eastAsia="Times New Roman" w:hAnsi="Tahoma" w:cs="Tahoma"/>
      <w:b/>
      <w:bCs/>
      <w:sz w:val="24"/>
      <w:szCs w:val="24"/>
    </w:rPr>
  </w:style>
  <w:style w:type="paragraph" w:styleId="ListParagraph">
    <w:name w:val="List Paragraph"/>
    <w:basedOn w:val="Normal"/>
    <w:uiPriority w:val="34"/>
    <w:qFormat/>
    <w:rsid w:val="00FE34A5"/>
    <w:pPr>
      <w:spacing w:after="200" w:line="276" w:lineRule="auto"/>
      <w:ind w:left="720" w:right="794"/>
      <w:contextualSpacing/>
    </w:pPr>
    <w:rPr>
      <w:rFonts w:ascii="Arial" w:eastAsia="Calibri" w:hAnsi="Arial"/>
      <w:sz w:val="24"/>
      <w:szCs w:val="22"/>
    </w:rPr>
  </w:style>
  <w:style w:type="paragraph" w:styleId="BalloonText">
    <w:name w:val="Balloon Text"/>
    <w:basedOn w:val="Normal"/>
    <w:link w:val="BalloonTextChar"/>
    <w:uiPriority w:val="99"/>
    <w:semiHidden/>
    <w:unhideWhenUsed/>
    <w:rsid w:val="00FE34A5"/>
    <w:rPr>
      <w:rFonts w:ascii="Tahoma" w:hAnsi="Tahoma" w:cs="Tahoma"/>
      <w:sz w:val="16"/>
      <w:szCs w:val="16"/>
    </w:rPr>
  </w:style>
  <w:style w:type="character" w:customStyle="1" w:styleId="BalloonTextChar">
    <w:name w:val="Balloon Text Char"/>
    <w:basedOn w:val="DefaultParagraphFont"/>
    <w:link w:val="BalloonText"/>
    <w:uiPriority w:val="99"/>
    <w:semiHidden/>
    <w:rsid w:val="00FE34A5"/>
    <w:rPr>
      <w:rFonts w:ascii="Tahoma" w:eastAsia="Times New Roman" w:hAnsi="Tahoma" w:cs="Tahoma"/>
      <w:sz w:val="16"/>
      <w:szCs w:val="16"/>
    </w:rPr>
  </w:style>
  <w:style w:type="character" w:customStyle="1" w:styleId="Heading1Char">
    <w:name w:val="Heading 1 Char"/>
    <w:basedOn w:val="DefaultParagraphFont"/>
    <w:link w:val="Heading1"/>
    <w:rsid w:val="00E004CB"/>
    <w:rPr>
      <w:rFonts w:asciiTheme="majorHAnsi" w:eastAsiaTheme="majorEastAsia" w:hAnsiTheme="majorHAnsi" w:cstheme="majorBidi"/>
      <w:b/>
      <w:bCs/>
      <w:color w:val="345A8A" w:themeColor="accent1" w:themeShade="B5"/>
      <w:sz w:val="32"/>
      <w:szCs w:val="32"/>
    </w:rPr>
  </w:style>
  <w:style w:type="paragraph" w:styleId="BodyText">
    <w:name w:val="Body Text"/>
    <w:basedOn w:val="Normal"/>
    <w:link w:val="BodyTextChar"/>
    <w:uiPriority w:val="99"/>
    <w:unhideWhenUsed/>
    <w:rsid w:val="00306D1E"/>
    <w:pPr>
      <w:spacing w:after="120"/>
    </w:pPr>
  </w:style>
  <w:style w:type="character" w:customStyle="1" w:styleId="BodyTextChar">
    <w:name w:val="Body Text Char"/>
    <w:basedOn w:val="DefaultParagraphFont"/>
    <w:link w:val="BodyText"/>
    <w:uiPriority w:val="99"/>
    <w:rsid w:val="00306D1E"/>
    <w:rPr>
      <w:rFonts w:ascii="Times New Roman" w:eastAsia="Times New Roman" w:hAnsi="Times New Roman" w:cs="Times New Roman"/>
      <w:sz w:val="20"/>
      <w:szCs w:val="20"/>
    </w:rPr>
  </w:style>
  <w:style w:type="character" w:styleId="CommentReference">
    <w:name w:val="annotation reference"/>
    <w:uiPriority w:val="99"/>
    <w:semiHidden/>
    <w:unhideWhenUsed/>
    <w:rsid w:val="002F7FFE"/>
    <w:rPr>
      <w:sz w:val="16"/>
      <w:szCs w:val="16"/>
    </w:rPr>
  </w:style>
  <w:style w:type="paragraph" w:styleId="CommentText">
    <w:name w:val="annotation text"/>
    <w:basedOn w:val="Normal"/>
    <w:link w:val="CommentTextChar"/>
    <w:uiPriority w:val="99"/>
    <w:semiHidden/>
    <w:unhideWhenUsed/>
    <w:rsid w:val="002F7FFE"/>
    <w:pPr>
      <w:spacing w:after="200" w:line="276" w:lineRule="auto"/>
    </w:pPr>
    <w:rPr>
      <w:rFonts w:ascii="Calibri" w:eastAsia="Calibri" w:hAnsi="Calibri"/>
      <w:lang w:val="hr-HR"/>
    </w:rPr>
  </w:style>
  <w:style w:type="character" w:customStyle="1" w:styleId="CommentTextChar">
    <w:name w:val="Comment Text Char"/>
    <w:basedOn w:val="DefaultParagraphFont"/>
    <w:link w:val="CommentText"/>
    <w:uiPriority w:val="99"/>
    <w:semiHidden/>
    <w:rsid w:val="002F7FFE"/>
    <w:rPr>
      <w:rFonts w:ascii="Calibri" w:eastAsia="Calibri" w:hAnsi="Calibri" w:cs="Times New Roman"/>
      <w:sz w:val="20"/>
      <w:szCs w:val="20"/>
      <w:lang w:val="hr-HR"/>
    </w:rPr>
  </w:style>
  <w:style w:type="character" w:styleId="Hyperlink">
    <w:name w:val="Hyperlink"/>
    <w:uiPriority w:val="99"/>
    <w:unhideWhenUsed/>
    <w:rsid w:val="002F7FFE"/>
    <w:rPr>
      <w:color w:val="0000FF"/>
      <w:u w:val="single"/>
    </w:rPr>
  </w:style>
  <w:style w:type="paragraph" w:styleId="TOC1">
    <w:name w:val="toc 1"/>
    <w:basedOn w:val="Normal"/>
    <w:next w:val="Normal"/>
    <w:autoRedefine/>
    <w:uiPriority w:val="39"/>
    <w:unhideWhenUsed/>
    <w:rsid w:val="002F7FFE"/>
    <w:pPr>
      <w:spacing w:before="120" w:after="120" w:line="276" w:lineRule="auto"/>
    </w:pPr>
    <w:rPr>
      <w:rFonts w:ascii="Calibri" w:eastAsia="Calibri" w:hAnsi="Calibri"/>
      <w:b/>
      <w:bCs/>
      <w:caps/>
      <w:lang w:val="hr-HR"/>
    </w:rPr>
  </w:style>
  <w:style w:type="paragraph" w:styleId="TOC2">
    <w:name w:val="toc 2"/>
    <w:basedOn w:val="Normal"/>
    <w:next w:val="Normal"/>
    <w:autoRedefine/>
    <w:uiPriority w:val="39"/>
    <w:unhideWhenUsed/>
    <w:rsid w:val="002F7FFE"/>
    <w:pPr>
      <w:spacing w:line="276" w:lineRule="auto"/>
      <w:ind w:left="220"/>
    </w:pPr>
    <w:rPr>
      <w:rFonts w:ascii="Calibri" w:eastAsia="Calibri" w:hAnsi="Calibri"/>
      <w:smallCaps/>
      <w:lang w:val="hr-HR"/>
    </w:rPr>
  </w:style>
  <w:style w:type="paragraph" w:styleId="TOC3">
    <w:name w:val="toc 3"/>
    <w:basedOn w:val="Normal"/>
    <w:next w:val="Normal"/>
    <w:autoRedefine/>
    <w:uiPriority w:val="39"/>
    <w:unhideWhenUsed/>
    <w:rsid w:val="002F7FFE"/>
    <w:pPr>
      <w:spacing w:line="276" w:lineRule="auto"/>
      <w:ind w:left="440"/>
    </w:pPr>
    <w:rPr>
      <w:rFonts w:ascii="Calibri" w:eastAsia="Calibri" w:hAnsi="Calibri"/>
      <w:i/>
      <w:iCs/>
      <w:lang w:val="hr-HR"/>
    </w:rPr>
  </w:style>
  <w:style w:type="table" w:styleId="TableGrid">
    <w:name w:val="Table Grid"/>
    <w:basedOn w:val="TableNormal"/>
    <w:uiPriority w:val="59"/>
    <w:rsid w:val="0070431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C1D3C"/>
  </w:style>
  <w:style w:type="character" w:customStyle="1" w:styleId="Heading2Char">
    <w:name w:val="Heading 2 Char"/>
    <w:basedOn w:val="DefaultParagraphFont"/>
    <w:link w:val="Heading2"/>
    <w:uiPriority w:val="9"/>
    <w:semiHidden/>
    <w:rsid w:val="005418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84FAE"/>
    <w:rPr>
      <w:rFonts w:asciiTheme="majorHAnsi" w:eastAsiaTheme="majorEastAsia" w:hAnsiTheme="majorHAnsi" w:cstheme="majorBidi"/>
      <w:b/>
      <w:bCs/>
      <w:color w:val="4F81BD" w:themeColor="accent1"/>
      <w:sz w:val="20"/>
      <w:szCs w:val="20"/>
    </w:rPr>
  </w:style>
  <w:style w:type="paragraph" w:styleId="NoSpacing">
    <w:name w:val="No Spacing"/>
    <w:uiPriority w:val="1"/>
    <w:qFormat/>
    <w:rsid w:val="00525738"/>
    <w:pPr>
      <w:spacing w:after="0" w:line="240" w:lineRule="auto"/>
    </w:pPr>
    <w:rPr>
      <w:rFonts w:ascii="Times New Roman" w:eastAsia="Times New Roman" w:hAnsi="Times New Roman" w:cs="Times New Roman"/>
      <w:sz w:val="20"/>
      <w:szCs w:val="20"/>
    </w:rPr>
  </w:style>
  <w:style w:type="paragraph" w:customStyle="1" w:styleId="Body">
    <w:name w:val="Body"/>
    <w:rsid w:val="00DE4B0F"/>
    <w:pPr>
      <w:overflowPunct w:val="0"/>
      <w:autoSpaceDE w:val="0"/>
      <w:autoSpaceDN w:val="0"/>
      <w:adjustRightInd w:val="0"/>
      <w:spacing w:after="120" w:line="240" w:lineRule="auto"/>
      <w:textAlignment w:val="baseline"/>
    </w:pPr>
    <w:rPr>
      <w:rFonts w:ascii="Arial" w:eastAsia="Times New Roman" w:hAnsi="Arial" w:cs="Times New Roman"/>
      <w:sz w:val="20"/>
      <w:szCs w:val="20"/>
    </w:rPr>
  </w:style>
  <w:style w:type="character" w:customStyle="1" w:styleId="Heading6Char">
    <w:name w:val="Heading 6 Char"/>
    <w:basedOn w:val="DefaultParagraphFont"/>
    <w:link w:val="Heading6"/>
    <w:rsid w:val="009A3F01"/>
    <w:rPr>
      <w:rFonts w:ascii="Arial" w:eastAsia="Times New Roman" w:hAnsi="Arial" w:cs="Times New Roman"/>
      <w:bCs/>
      <w:color w:val="005288"/>
      <w:sz w:val="18"/>
      <w:szCs w:val="24"/>
    </w:rPr>
  </w:style>
  <w:style w:type="character" w:customStyle="1" w:styleId="Heading7Char">
    <w:name w:val="Heading 7 Char"/>
    <w:basedOn w:val="DefaultParagraphFont"/>
    <w:link w:val="Heading7"/>
    <w:rsid w:val="009A3F01"/>
    <w:rPr>
      <w:rFonts w:ascii="Arial" w:eastAsia="Times New Roman" w:hAnsi="Arial" w:cs="Times New Roman"/>
      <w:bCs/>
      <w:color w:val="005288"/>
      <w:sz w:val="18"/>
      <w:szCs w:val="24"/>
    </w:rPr>
  </w:style>
  <w:style w:type="character" w:customStyle="1" w:styleId="Heading8Char">
    <w:name w:val="Heading 8 Char"/>
    <w:basedOn w:val="DefaultParagraphFont"/>
    <w:link w:val="Heading8"/>
    <w:rsid w:val="009A3F01"/>
    <w:rPr>
      <w:rFonts w:ascii="Arial" w:eastAsia="Times New Roman" w:hAnsi="Arial" w:cs="Times New Roman"/>
      <w:bCs/>
      <w:i/>
      <w:color w:val="005288"/>
      <w:sz w:val="18"/>
      <w:szCs w:val="24"/>
    </w:rPr>
  </w:style>
  <w:style w:type="character" w:customStyle="1" w:styleId="Heading9Char">
    <w:name w:val="Heading 9 Char"/>
    <w:basedOn w:val="DefaultParagraphFont"/>
    <w:link w:val="Heading9"/>
    <w:rsid w:val="009A3F01"/>
    <w:rPr>
      <w:rFonts w:ascii="Arial" w:eastAsia="Times New Roman" w:hAnsi="Arial" w:cs="Times New Roman"/>
      <w:bCs/>
      <w:color w:val="005288"/>
      <w:sz w:val="18"/>
      <w:szCs w:val="24"/>
    </w:rPr>
  </w:style>
  <w:style w:type="paragraph" w:customStyle="1" w:styleId="Default">
    <w:name w:val="Default"/>
    <w:rsid w:val="009A3F0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semiHidden/>
    <w:unhideWhenUsed/>
    <w:rsid w:val="0078170C"/>
    <w:pPr>
      <w:spacing w:before="100" w:beforeAutospacing="1" w:after="100" w:afterAutospacing="1"/>
    </w:pPr>
    <w:rPr>
      <w:sz w:val="24"/>
      <w:szCs w:val="24"/>
      <w:lang w:eastAsia="en-GB"/>
    </w:rPr>
  </w:style>
  <w:style w:type="paragraph" w:styleId="CommentSubject">
    <w:name w:val="annotation subject"/>
    <w:basedOn w:val="CommentText"/>
    <w:next w:val="CommentText"/>
    <w:link w:val="CommentSubjectChar"/>
    <w:uiPriority w:val="99"/>
    <w:semiHidden/>
    <w:unhideWhenUsed/>
    <w:rsid w:val="00177976"/>
    <w:pPr>
      <w:spacing w:after="0" w:line="240" w:lineRule="auto"/>
    </w:pPr>
    <w:rPr>
      <w:rFonts w:ascii="Times New Roman" w:eastAsia="Times New Roman" w:hAnsi="Times New Roman"/>
      <w:b/>
      <w:bCs/>
      <w:lang w:val="en-GB"/>
    </w:rPr>
  </w:style>
  <w:style w:type="character" w:customStyle="1" w:styleId="CommentSubjectChar">
    <w:name w:val="Comment Subject Char"/>
    <w:basedOn w:val="CommentTextChar"/>
    <w:link w:val="CommentSubject"/>
    <w:uiPriority w:val="99"/>
    <w:semiHidden/>
    <w:rsid w:val="00177976"/>
    <w:rPr>
      <w:rFonts w:ascii="Times New Roman" w:eastAsia="Times New Roman" w:hAnsi="Times New Roman" w:cs="Times New Roman"/>
      <w:b/>
      <w:bCs/>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257134">
      <w:bodyDiv w:val="1"/>
      <w:marLeft w:val="0"/>
      <w:marRight w:val="0"/>
      <w:marTop w:val="0"/>
      <w:marBottom w:val="0"/>
      <w:divBdr>
        <w:top w:val="none" w:sz="0" w:space="0" w:color="auto"/>
        <w:left w:val="none" w:sz="0" w:space="0" w:color="auto"/>
        <w:bottom w:val="none" w:sz="0" w:space="0" w:color="auto"/>
        <w:right w:val="none" w:sz="0" w:space="0" w:color="auto"/>
      </w:divBdr>
      <w:divsChild>
        <w:div w:id="818419398">
          <w:marLeft w:val="0"/>
          <w:marRight w:val="0"/>
          <w:marTop w:val="0"/>
          <w:marBottom w:val="0"/>
          <w:divBdr>
            <w:top w:val="none" w:sz="0" w:space="0" w:color="auto"/>
            <w:left w:val="none" w:sz="0" w:space="0" w:color="auto"/>
            <w:bottom w:val="none" w:sz="0" w:space="0" w:color="auto"/>
            <w:right w:val="none" w:sz="0" w:space="0" w:color="auto"/>
          </w:divBdr>
          <w:divsChild>
            <w:div w:id="180361993">
              <w:marLeft w:val="0"/>
              <w:marRight w:val="0"/>
              <w:marTop w:val="0"/>
              <w:marBottom w:val="0"/>
              <w:divBdr>
                <w:top w:val="none" w:sz="0" w:space="0" w:color="auto"/>
                <w:left w:val="none" w:sz="0" w:space="0" w:color="auto"/>
                <w:bottom w:val="none" w:sz="0" w:space="0" w:color="auto"/>
                <w:right w:val="none" w:sz="0" w:space="0" w:color="auto"/>
              </w:divBdr>
              <w:divsChild>
                <w:div w:id="182213262">
                  <w:marLeft w:val="0"/>
                  <w:marRight w:val="0"/>
                  <w:marTop w:val="0"/>
                  <w:marBottom w:val="0"/>
                  <w:divBdr>
                    <w:top w:val="none" w:sz="0" w:space="0" w:color="auto"/>
                    <w:left w:val="none" w:sz="0" w:space="0" w:color="auto"/>
                    <w:bottom w:val="none" w:sz="0" w:space="0" w:color="auto"/>
                    <w:right w:val="none" w:sz="0" w:space="0" w:color="auto"/>
                  </w:divBdr>
                  <w:divsChild>
                    <w:div w:id="41517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043593">
      <w:bodyDiv w:val="1"/>
      <w:marLeft w:val="0"/>
      <w:marRight w:val="0"/>
      <w:marTop w:val="0"/>
      <w:marBottom w:val="0"/>
      <w:divBdr>
        <w:top w:val="none" w:sz="0" w:space="0" w:color="auto"/>
        <w:left w:val="none" w:sz="0" w:space="0" w:color="auto"/>
        <w:bottom w:val="none" w:sz="0" w:space="0" w:color="auto"/>
        <w:right w:val="none" w:sz="0" w:space="0" w:color="auto"/>
      </w:divBdr>
    </w:div>
    <w:div w:id="178699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1D4466AF2634B969B16BF4BFF8A91" ma:contentTypeVersion="6" ma:contentTypeDescription="Create a new document." ma:contentTypeScope="" ma:versionID="172f8a3d9feff26739c857a28d76f5ba">
  <xsd:schema xmlns:xsd="http://www.w3.org/2001/XMLSchema" xmlns:xs="http://www.w3.org/2001/XMLSchema" xmlns:p="http://schemas.microsoft.com/office/2006/metadata/properties" xmlns:ns2="3cfb7102-8862-4cdb-9242-004a7025789d" xmlns:ns3="95b2269d-95ec-4bae-ae9e-364db43a77e3" targetNamespace="http://schemas.microsoft.com/office/2006/metadata/properties" ma:root="true" ma:fieldsID="133c0c5203f74f4a784aa3e725a4204d" ns2:_="" ns3:_="">
    <xsd:import namespace="3cfb7102-8862-4cdb-9242-004a7025789d"/>
    <xsd:import namespace="95b2269d-95ec-4bae-ae9e-364db43a77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b7102-8862-4cdb-9242-004a70257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b2269d-95ec-4bae-ae9e-364db43a77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5b2269d-95ec-4bae-ae9e-364db43a77e3">
      <UserInfo>
        <DisplayName>Lekha Morrison</DisplayName>
        <AccountId>7064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A8B06-A5C4-4E07-9A0E-2DDCD3999D82}">
  <ds:schemaRefs>
    <ds:schemaRef ds:uri="http://schemas.microsoft.com/sharepoint/v3/contenttype/forms"/>
  </ds:schemaRefs>
</ds:datastoreItem>
</file>

<file path=customXml/itemProps2.xml><?xml version="1.0" encoding="utf-8"?>
<ds:datastoreItem xmlns:ds="http://schemas.openxmlformats.org/officeDocument/2006/customXml" ds:itemID="{ADE9C9D7-794F-41D1-B2DD-F0B48E45A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b7102-8862-4cdb-9242-004a7025789d"/>
    <ds:schemaRef ds:uri="95b2269d-95ec-4bae-ae9e-364db43a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E335B-C0CE-48FA-BC39-558C51343458}">
  <ds:schemaRefs>
    <ds:schemaRef ds:uri="95b2269d-95ec-4bae-ae9e-364db43a77e3"/>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3cfb7102-8862-4cdb-9242-004a7025789d"/>
    <ds:schemaRef ds:uri="http://purl.org/dc/dcmitype/"/>
  </ds:schemaRefs>
</ds:datastoreItem>
</file>

<file path=customXml/itemProps4.xml><?xml version="1.0" encoding="utf-8"?>
<ds:datastoreItem xmlns:ds="http://schemas.openxmlformats.org/officeDocument/2006/customXml" ds:itemID="{0E55D1E3-81EC-49F2-A2BC-80CACC520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Combined ISO 9001 and ISO 27001 Structure Document</vt:lpstr>
    </vt:vector>
  </TitlesOfParts>
  <Company>Preservica</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ISO 9001 and ISO 27001 Structure Document</dc:title>
  <dc:subject>QAM-OP10</dc:subject>
  <dc:creator>Lekha Morrison, Bruce Morrison, Neil Walker</dc:creator>
  <cp:keywords>1.1</cp:keywords>
  <dc:description/>
  <cp:lastModifiedBy>Vanessa Gbadebo</cp:lastModifiedBy>
  <cp:revision>2</cp:revision>
  <cp:lastPrinted>2018-03-21T11:55:00Z</cp:lastPrinted>
  <dcterms:created xsi:type="dcterms:W3CDTF">2018-09-13T12:25:00Z</dcterms:created>
  <dcterms:modified xsi:type="dcterms:W3CDTF">2018-09-13T12:25:00Z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0x010100C6D1D4466AF2634B969B16BF4BFF8A91</vt:lpwstr>
  </property>
</Properties>
</file>