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EAB0F" w14:textId="553F2875" w:rsidR="00F6594D" w:rsidRPr="007B3B33" w:rsidRDefault="00322122" w:rsidP="00F6594D">
      <w:pPr>
        <w:pStyle w:val="Heading1"/>
        <w:rPr>
          <w:b/>
          <w:bCs/>
          <w:color w:val="0070C0"/>
        </w:rPr>
      </w:pPr>
      <w:r>
        <w:rPr>
          <w:b/>
          <w:bCs/>
          <w:color w:val="0070C0"/>
        </w:rPr>
        <w:t>Accommodate</w:t>
      </w:r>
      <w:r w:rsidR="00F6594D" w:rsidRPr="007B3B33">
        <w:rPr>
          <w:b/>
          <w:bCs/>
          <w:color w:val="0070C0"/>
        </w:rPr>
        <w:t xml:space="preserve"> Symposium and COVID-19</w:t>
      </w:r>
    </w:p>
    <w:p w14:paraId="31951440" w14:textId="699EE33B" w:rsidR="00F6594D" w:rsidRPr="007B3B33" w:rsidRDefault="00F6594D" w:rsidP="00F6594D">
      <w:pPr>
        <w:pStyle w:val="Heading2"/>
        <w:rPr>
          <w:color w:val="0070C0"/>
        </w:rPr>
      </w:pPr>
      <w:r w:rsidRPr="007B3B33">
        <w:rPr>
          <w:color w:val="0070C0"/>
        </w:rPr>
        <w:t xml:space="preserve">Coronavirus (COVID-19) Information for </w:t>
      </w:r>
      <w:r w:rsidR="00322122">
        <w:rPr>
          <w:color w:val="0070C0"/>
        </w:rPr>
        <w:t>Accommodate</w:t>
      </w:r>
      <w:r w:rsidRPr="007B3B33">
        <w:rPr>
          <w:color w:val="0070C0"/>
        </w:rPr>
        <w:t xml:space="preserve"> Symposium</w:t>
      </w:r>
    </w:p>
    <w:p w14:paraId="3F369EC3" w14:textId="4EAB6564" w:rsidR="00F6594D" w:rsidRDefault="00F6594D" w:rsidP="00F6594D">
      <w:pPr>
        <w:pStyle w:val="NoSpacing"/>
      </w:pPr>
      <w:r>
        <w:t xml:space="preserve">We are closely monitoring the impact of COVID-19 on a continual basis as it pertains to the annual </w:t>
      </w:r>
      <w:r w:rsidR="00322122">
        <w:t>Accommodate</w:t>
      </w:r>
      <w:r>
        <w:t xml:space="preserve"> Symposium event in July 2020. </w:t>
      </w:r>
      <w:proofErr w:type="gramStart"/>
      <w:r>
        <w:t>In an effort to</w:t>
      </w:r>
      <w:proofErr w:type="gramEnd"/>
      <w:r>
        <w:t xml:space="preserve"> provide transparency to our clients and attendees, we will continue to update this page with information about the event, as well as provide any critical updates via direct email and social media.</w:t>
      </w:r>
    </w:p>
    <w:p w14:paraId="2D756B91" w14:textId="77777777" w:rsidR="00F6594D" w:rsidRDefault="00F6594D" w:rsidP="00F6594D">
      <w:pPr>
        <w:pStyle w:val="NoSpacing"/>
      </w:pPr>
    </w:p>
    <w:p w14:paraId="0CAC7385" w14:textId="67959206" w:rsidR="00F6594D" w:rsidRDefault="00F6594D" w:rsidP="00F6594D">
      <w:r w:rsidRPr="005614E1">
        <w:rPr>
          <w:b/>
          <w:bCs/>
        </w:rPr>
        <w:t>As of 3/</w:t>
      </w:r>
      <w:r>
        <w:rPr>
          <w:b/>
          <w:bCs/>
        </w:rPr>
        <w:t>10</w:t>
      </w:r>
      <w:r w:rsidRPr="005614E1">
        <w:rPr>
          <w:b/>
          <w:bCs/>
        </w:rPr>
        <w:t xml:space="preserve">/20, </w:t>
      </w:r>
      <w:r w:rsidR="00291E3F">
        <w:rPr>
          <w:b/>
          <w:bCs/>
        </w:rPr>
        <w:t>Accommodate</w:t>
      </w:r>
      <w:r w:rsidRPr="005614E1">
        <w:rPr>
          <w:b/>
          <w:bCs/>
        </w:rPr>
        <w:t xml:space="preserve"> Symposium is scheduled to go on as planned.</w:t>
      </w:r>
      <w:r>
        <w:t xml:space="preserve"> While we are confident that this will remain the case, the safety and well-being of our clients, staff, and community i</w:t>
      </w:r>
      <w:bookmarkStart w:id="0" w:name="_GoBack"/>
      <w:bookmarkEnd w:id="0"/>
      <w:r>
        <w:t xml:space="preserve">s at the forefront of our decision making and we are reviewing contingency plans should the need arise following the </w:t>
      </w:r>
      <w:r w:rsidRPr="00B42AA9">
        <w:t xml:space="preserve">Centers for Disease Control and Prevention </w:t>
      </w:r>
      <w:r>
        <w:t xml:space="preserve">(CDC) and </w:t>
      </w:r>
      <w:r w:rsidRPr="00B42AA9">
        <w:t xml:space="preserve">World Health Organization </w:t>
      </w:r>
      <w:r>
        <w:t xml:space="preserve">(WHO) recommendations. </w:t>
      </w:r>
    </w:p>
    <w:p w14:paraId="4ED860A0" w14:textId="77777777" w:rsidR="00F6594D" w:rsidRDefault="00F6594D" w:rsidP="00F6594D">
      <w:pPr>
        <w:pStyle w:val="Heading2"/>
      </w:pPr>
      <w:r w:rsidRPr="007B3B33">
        <w:rPr>
          <w:color w:val="0070C0"/>
        </w:rPr>
        <w:t>Cancellations</w:t>
      </w:r>
    </w:p>
    <w:p w14:paraId="458FD635" w14:textId="488CBA6F" w:rsidR="00F6594D" w:rsidRDefault="00291E3F" w:rsidP="00F6594D">
      <w:r>
        <w:t xml:space="preserve">If you are no longer able to attend, please </w:t>
      </w:r>
      <w:r w:rsidR="00FA3323">
        <w:t>submit your cancellation to</w:t>
      </w:r>
      <w:r w:rsidR="00F6594D">
        <w:t xml:space="preserve"> </w:t>
      </w:r>
      <w:hyperlink r:id="rId9" w:history="1">
        <w:r w:rsidR="00F6594D" w:rsidRPr="009A4C1E">
          <w:rPr>
            <w:rStyle w:val="Hyperlink"/>
          </w:rPr>
          <w:t>ajordan@symplicity.com</w:t>
        </w:r>
      </w:hyperlink>
      <w:r w:rsidR="00FA3323">
        <w:t>.</w:t>
      </w:r>
    </w:p>
    <w:p w14:paraId="3A199049" w14:textId="77777777" w:rsidR="00F6594D" w:rsidRPr="007B3B33" w:rsidRDefault="00F6594D" w:rsidP="00F6594D">
      <w:pPr>
        <w:pStyle w:val="Heading1"/>
        <w:rPr>
          <w:b/>
          <w:bCs/>
          <w:color w:val="0070C0"/>
        </w:rPr>
      </w:pPr>
      <w:r w:rsidRPr="007B3B33">
        <w:rPr>
          <w:b/>
          <w:bCs/>
          <w:color w:val="0070C0"/>
        </w:rPr>
        <w:t>Resources</w:t>
      </w:r>
    </w:p>
    <w:p w14:paraId="01C122FB" w14:textId="77777777" w:rsidR="00F6594D" w:rsidRPr="007B3B33" w:rsidRDefault="00F6594D" w:rsidP="00F6594D">
      <w:pPr>
        <w:pStyle w:val="Heading2"/>
        <w:rPr>
          <w:color w:val="0070C0"/>
        </w:rPr>
      </w:pPr>
      <w:r w:rsidRPr="007B3B33">
        <w:rPr>
          <w:color w:val="0070C0"/>
        </w:rPr>
        <w:t>We recommend the following resources for up to date information about the COVID-19 outbreak.</w:t>
      </w:r>
    </w:p>
    <w:p w14:paraId="69679E38" w14:textId="77777777" w:rsidR="00F6594D" w:rsidRDefault="00F6594D" w:rsidP="00F6594D">
      <w:pPr>
        <w:pStyle w:val="NoSpacing"/>
      </w:pPr>
    </w:p>
    <w:p w14:paraId="472DBC89" w14:textId="77777777" w:rsidR="00F6594D" w:rsidRDefault="00F6594D" w:rsidP="00F6594D">
      <w:pPr>
        <w:pStyle w:val="NoSpacing"/>
      </w:pPr>
      <w:hyperlink r:id="rId10" w:history="1">
        <w:r>
          <w:rPr>
            <w:rStyle w:val="Hyperlink"/>
          </w:rPr>
          <w:t>https://www.who.int/emergencies/diseases/novel-coronavirus-2019</w:t>
        </w:r>
      </w:hyperlink>
      <w:r>
        <w:t xml:space="preserve"> World Health Organization</w:t>
      </w:r>
    </w:p>
    <w:p w14:paraId="40A6BDB8" w14:textId="77777777" w:rsidR="00F6594D" w:rsidRPr="00F27FF6" w:rsidRDefault="00F6594D" w:rsidP="00F6594D">
      <w:pPr>
        <w:pStyle w:val="NoSpacing"/>
      </w:pPr>
    </w:p>
    <w:p w14:paraId="57C90F8A" w14:textId="77777777" w:rsidR="00F6594D" w:rsidRDefault="00F6594D" w:rsidP="00F6594D">
      <w:hyperlink r:id="rId11" w:history="1">
        <w:r>
          <w:rPr>
            <w:rStyle w:val="Hyperlink"/>
          </w:rPr>
          <w:t>https://www.ustravel.org/toolkit/emergency-preparedness-and-response-coronavirus-covid-19</w:t>
        </w:r>
      </w:hyperlink>
      <w:r>
        <w:t xml:space="preserve"> US Travel Association</w:t>
      </w:r>
    </w:p>
    <w:p w14:paraId="5765F6DA" w14:textId="77777777" w:rsidR="00F6594D" w:rsidRDefault="00F6594D" w:rsidP="00F6594D">
      <w:hyperlink r:id="rId12" w:history="1">
        <w:r>
          <w:rPr>
            <w:rStyle w:val="Hyperlink"/>
          </w:rPr>
          <w:t>go.esri.com/coronavirus</w:t>
        </w:r>
      </w:hyperlink>
      <w:r>
        <w:t xml:space="preserve"> ESRI Geographic Information System &amp; Spatial Data Analytics</w:t>
      </w:r>
    </w:p>
    <w:p w14:paraId="7DBBDB3D" w14:textId="77777777" w:rsidR="00F6594D" w:rsidRDefault="00F6594D" w:rsidP="00F6594D"/>
    <w:p w14:paraId="2AD6AF65" w14:textId="77777777" w:rsidR="00F6594D" w:rsidRPr="007B3B33" w:rsidRDefault="00F6594D" w:rsidP="00F6594D">
      <w:pPr>
        <w:pStyle w:val="Heading2"/>
        <w:rPr>
          <w:color w:val="0070C0"/>
        </w:rPr>
      </w:pPr>
      <w:r w:rsidRPr="007B3B33">
        <w:rPr>
          <w:color w:val="0070C0"/>
        </w:rPr>
        <w:t>Contact</w:t>
      </w:r>
    </w:p>
    <w:p w14:paraId="09136F77" w14:textId="77777777" w:rsidR="00F6594D" w:rsidRDefault="00F6594D" w:rsidP="00F6594D">
      <w:r>
        <w:t xml:space="preserve">If you have any other questions or concerns, please email </w:t>
      </w:r>
      <w:hyperlink r:id="rId13" w:history="1">
        <w:r w:rsidRPr="009A4C1E">
          <w:rPr>
            <w:rStyle w:val="Hyperlink"/>
          </w:rPr>
          <w:t>ajordan@symplicity.com</w:t>
        </w:r>
      </w:hyperlink>
      <w:r>
        <w:t>.</w:t>
      </w:r>
    </w:p>
    <w:p w14:paraId="4B5B3DD0" w14:textId="0F72DEAC" w:rsidR="000C3589" w:rsidRPr="00F6594D" w:rsidRDefault="000C3589" w:rsidP="00F6594D"/>
    <w:sectPr w:rsidR="000C3589" w:rsidRPr="00F6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55EF4"/>
    <w:multiLevelType w:val="hybridMultilevel"/>
    <w:tmpl w:val="1070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E57F9"/>
    <w:multiLevelType w:val="hybridMultilevel"/>
    <w:tmpl w:val="C168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37"/>
    <w:rsid w:val="00045914"/>
    <w:rsid w:val="000C1F50"/>
    <w:rsid w:val="000C3589"/>
    <w:rsid w:val="000D1FAA"/>
    <w:rsid w:val="0014242B"/>
    <w:rsid w:val="00156AB0"/>
    <w:rsid w:val="00232D57"/>
    <w:rsid w:val="00291E3F"/>
    <w:rsid w:val="002B2433"/>
    <w:rsid w:val="00322122"/>
    <w:rsid w:val="0038386D"/>
    <w:rsid w:val="00406E42"/>
    <w:rsid w:val="00407818"/>
    <w:rsid w:val="00456825"/>
    <w:rsid w:val="00467189"/>
    <w:rsid w:val="004763DA"/>
    <w:rsid w:val="004879F0"/>
    <w:rsid w:val="00542BCD"/>
    <w:rsid w:val="0055308D"/>
    <w:rsid w:val="005614E1"/>
    <w:rsid w:val="00567186"/>
    <w:rsid w:val="0056791B"/>
    <w:rsid w:val="00591E4D"/>
    <w:rsid w:val="005A5E65"/>
    <w:rsid w:val="005B1224"/>
    <w:rsid w:val="005C6364"/>
    <w:rsid w:val="005D5901"/>
    <w:rsid w:val="00612C11"/>
    <w:rsid w:val="00633751"/>
    <w:rsid w:val="006710B3"/>
    <w:rsid w:val="006B5653"/>
    <w:rsid w:val="00760953"/>
    <w:rsid w:val="007A6A4D"/>
    <w:rsid w:val="007B7137"/>
    <w:rsid w:val="008557F7"/>
    <w:rsid w:val="0089338A"/>
    <w:rsid w:val="008E4B45"/>
    <w:rsid w:val="009858D7"/>
    <w:rsid w:val="00A3331E"/>
    <w:rsid w:val="00A44A39"/>
    <w:rsid w:val="00A943B2"/>
    <w:rsid w:val="00AB5FD6"/>
    <w:rsid w:val="00BC2F00"/>
    <w:rsid w:val="00DB5242"/>
    <w:rsid w:val="00DC3BE9"/>
    <w:rsid w:val="00E22AB5"/>
    <w:rsid w:val="00E8468B"/>
    <w:rsid w:val="00EA310D"/>
    <w:rsid w:val="00F27FF6"/>
    <w:rsid w:val="00F45AD8"/>
    <w:rsid w:val="00F6594D"/>
    <w:rsid w:val="00F729AC"/>
    <w:rsid w:val="00FA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9887"/>
  <w15:chartTrackingRefBased/>
  <w15:docId w15:val="{66FF242D-6253-489A-A7E5-6CB00E54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9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8A"/>
    <w:pPr>
      <w:ind w:left="720"/>
      <w:contextualSpacing/>
    </w:pPr>
  </w:style>
  <w:style w:type="character" w:styleId="Hyperlink">
    <w:name w:val="Hyperlink"/>
    <w:basedOn w:val="DefaultParagraphFont"/>
    <w:uiPriority w:val="99"/>
    <w:unhideWhenUsed/>
    <w:rsid w:val="00760953"/>
    <w:rPr>
      <w:color w:val="0563C1" w:themeColor="hyperlink"/>
      <w:u w:val="single"/>
    </w:rPr>
  </w:style>
  <w:style w:type="character" w:styleId="UnresolvedMention">
    <w:name w:val="Unresolved Mention"/>
    <w:basedOn w:val="DefaultParagraphFont"/>
    <w:uiPriority w:val="99"/>
    <w:semiHidden/>
    <w:unhideWhenUsed/>
    <w:rsid w:val="00760953"/>
    <w:rPr>
      <w:color w:val="605E5C"/>
      <w:shd w:val="clear" w:color="auto" w:fill="E1DFDD"/>
    </w:rPr>
  </w:style>
  <w:style w:type="character" w:customStyle="1" w:styleId="Heading1Char">
    <w:name w:val="Heading 1 Char"/>
    <w:basedOn w:val="DefaultParagraphFont"/>
    <w:link w:val="Heading1"/>
    <w:uiPriority w:val="9"/>
    <w:rsid w:val="007609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095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27FF6"/>
    <w:rPr>
      <w:color w:val="954F72" w:themeColor="followedHyperlink"/>
      <w:u w:val="single"/>
    </w:rPr>
  </w:style>
  <w:style w:type="paragraph" w:styleId="NoSpacing">
    <w:name w:val="No Spacing"/>
    <w:uiPriority w:val="1"/>
    <w:qFormat/>
    <w:rsid w:val="002B2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rdan@symplicit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onavirus-disasterresponse.hub.arcgis.com/?adumkts=marketing&amp;aduse=public_safety&amp;aduc=industry_manager_outreach&amp;utm_Source=industry_manager_outreach&amp;aduca=cra_disaster_response_program&amp;adut=cv-outreach-redirect&amp;adulb=multiple&amp;adusn=multiple&amp;aduat=arcgis_online_portal&amp;adupt=community&amp;sf_id=701f2000000n6XKA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travel.org/toolkit/emergency-preparedness-and-response-coronavirus-covid-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who.int/emergencies/diseases/novel-coronavirus-2019" TargetMode="External"/><Relationship Id="rId4" Type="http://schemas.openxmlformats.org/officeDocument/2006/relationships/customXml" Target="../customXml/item4.xml"/><Relationship Id="rId9" Type="http://schemas.openxmlformats.org/officeDocument/2006/relationships/hyperlink" Target="mailto:ajordan@symplic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08E1FE7BD574CA1A2768E51A31EFF" ma:contentTypeVersion="15" ma:contentTypeDescription="Create a new document." ma:contentTypeScope="" ma:versionID="971ac99fe1581ece41c2fd542fe7b764">
  <xsd:schema xmlns:xsd="http://www.w3.org/2001/XMLSchema" xmlns:xs="http://www.w3.org/2001/XMLSchema" xmlns:p="http://schemas.microsoft.com/office/2006/metadata/properties" xmlns:ns1="http://schemas.microsoft.com/sharepoint/v3" xmlns:ns3="ad48fbc7-f52a-48bb-9382-d73865dea851" xmlns:ns4="358e4e72-95ae-4fec-9f0d-2c81ce1cb010" targetNamespace="http://schemas.microsoft.com/office/2006/metadata/properties" ma:root="true" ma:fieldsID="2783f86aa5fecf885b10556173d73520" ns1:_="" ns3:_="" ns4:_="">
    <xsd:import namespace="http://schemas.microsoft.com/sharepoint/v3"/>
    <xsd:import namespace="ad48fbc7-f52a-48bb-9382-d73865dea851"/>
    <xsd:import namespace="358e4e72-95ae-4fec-9f0d-2c81ce1cb01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48fbc7-f52a-48bb-9382-d73865dea8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e4e72-95ae-4fec-9f0d-2c81ce1cb01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A8D8-4C21-47B0-A2AD-FC6FD2D8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48fbc7-f52a-48bb-9382-d73865dea851"/>
    <ds:schemaRef ds:uri="358e4e72-95ae-4fec-9f0d-2c81ce1cb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B0789-2497-4651-AB95-16433DD1B955}">
  <ds:schemaRefs>
    <ds:schemaRef ds:uri="http://schemas.microsoft.com/sharepoint/v3/contenttype/forms"/>
  </ds:schemaRefs>
</ds:datastoreItem>
</file>

<file path=customXml/itemProps3.xml><?xml version="1.0" encoding="utf-8"?>
<ds:datastoreItem xmlns:ds="http://schemas.openxmlformats.org/officeDocument/2006/customXml" ds:itemID="{DFB7294D-01CA-447F-8110-A95F4B8790A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5542CA-A6E8-4B50-9C07-68904C00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Jordan</dc:creator>
  <cp:keywords/>
  <dc:description/>
  <cp:lastModifiedBy>Arielle Jordan</cp:lastModifiedBy>
  <cp:revision>5</cp:revision>
  <dcterms:created xsi:type="dcterms:W3CDTF">2020-03-11T15:21:00Z</dcterms:created>
  <dcterms:modified xsi:type="dcterms:W3CDTF">2020-03-11T15:23:00Z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0x01010009D08E1FE7BD574CA1A2768E51A31EFF</vt:lpwstr>
  </property>
</Properties>
</file>