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C8" w:rsidRPr="009D1946" w:rsidRDefault="003054C8" w:rsidP="003054C8">
      <w:pPr>
        <w:jc w:val="center"/>
        <w:rPr>
          <w:rFonts w:ascii="Century Gothic" w:hAnsi="Century Gothic"/>
          <w:sz w:val="24"/>
          <w:szCs w:val="24"/>
        </w:rPr>
      </w:pPr>
      <w:r w:rsidRPr="009D1946">
        <w:rPr>
          <w:rFonts w:ascii="Century Gothic" w:hAnsi="Century Gothic"/>
          <w:sz w:val="24"/>
          <w:szCs w:val="24"/>
        </w:rPr>
        <w:t xml:space="preserve">Timberlake Church – </w:t>
      </w:r>
      <w:r w:rsidR="002F427F">
        <w:rPr>
          <w:rFonts w:ascii="Century Gothic" w:hAnsi="Century Gothic"/>
          <w:sz w:val="24"/>
          <w:szCs w:val="24"/>
        </w:rPr>
        <w:t>Kids Team Intern</w:t>
      </w:r>
      <w:r w:rsidR="000426FD">
        <w:rPr>
          <w:rFonts w:ascii="Century Gothic" w:hAnsi="Century Gothic"/>
          <w:sz w:val="24"/>
          <w:szCs w:val="24"/>
        </w:rPr>
        <w:t xml:space="preserve"> ($15/hour)</w:t>
      </w:r>
    </w:p>
    <w:p w:rsidR="00F42D40" w:rsidRDefault="0084024B">
      <w:pPr>
        <w:rPr>
          <w:rFonts w:ascii="Century Gothic" w:hAnsi="Century Gothic"/>
          <w:sz w:val="24"/>
        </w:rPr>
      </w:pPr>
      <w:r w:rsidRPr="0084024B">
        <w:rPr>
          <w:rFonts w:ascii="Century Gothic" w:hAnsi="Century Gothic"/>
          <w:sz w:val="24"/>
        </w:rPr>
        <w:t xml:space="preserve">Are you looking </w:t>
      </w:r>
      <w:r>
        <w:rPr>
          <w:rFonts w:ascii="Century Gothic" w:hAnsi="Century Gothic"/>
          <w:sz w:val="24"/>
        </w:rPr>
        <w:t>to get hands on e</w:t>
      </w:r>
      <w:r w:rsidR="000B1C04">
        <w:rPr>
          <w:rFonts w:ascii="Century Gothic" w:hAnsi="Century Gothic"/>
          <w:sz w:val="24"/>
        </w:rPr>
        <w:t>xperience running a large</w:t>
      </w:r>
      <w:r>
        <w:rPr>
          <w:rFonts w:ascii="Century Gothic" w:hAnsi="Century Gothic"/>
          <w:sz w:val="24"/>
        </w:rPr>
        <w:t xml:space="preserve"> ministry? Whether you are looking at going into ministry vocationally or just want to develop your leadership abilities, this is the role for you.</w:t>
      </w:r>
    </w:p>
    <w:p w:rsidR="0084024B" w:rsidRDefault="0084024B" w:rsidP="0084024B">
      <w:pPr>
        <w:pStyle w:val="NormalWeb"/>
        <w:rPr>
          <w:rFonts w:ascii="Century Gothic" w:hAnsi="Century Gothic"/>
          <w:color w:val="000000"/>
        </w:rPr>
      </w:pPr>
      <w:r w:rsidRPr="009D1946">
        <w:rPr>
          <w:rFonts w:ascii="Century Gothic" w:hAnsi="Century Gothic"/>
          <w:color w:val="000000"/>
        </w:rPr>
        <w:t xml:space="preserve">Timberlake is a fast growing, creative, tech-savvy, and increasingly multi-racial church committed to reaching people for Christ and growing them in their faith.  We are one church in </w:t>
      </w:r>
      <w:r>
        <w:rPr>
          <w:rFonts w:ascii="Century Gothic" w:hAnsi="Century Gothic"/>
          <w:color w:val="000000"/>
        </w:rPr>
        <w:t>five</w:t>
      </w:r>
      <w:r w:rsidRPr="009D1946">
        <w:rPr>
          <w:rFonts w:ascii="Century Gothic" w:hAnsi="Century Gothic"/>
          <w:color w:val="000000"/>
        </w:rPr>
        <w:t xml:space="preserve"> locations.  Plans are already in the works to launch our </w:t>
      </w:r>
      <w:r>
        <w:rPr>
          <w:rFonts w:ascii="Century Gothic" w:hAnsi="Century Gothic"/>
          <w:color w:val="000000"/>
        </w:rPr>
        <w:t>sixth</w:t>
      </w:r>
      <w:r w:rsidRPr="009D1946">
        <w:rPr>
          <w:rFonts w:ascii="Century Gothic" w:hAnsi="Century Gothic"/>
          <w:color w:val="000000"/>
        </w:rPr>
        <w:t xml:space="preserve"> campus.</w:t>
      </w:r>
    </w:p>
    <w:p w:rsidR="0084024B" w:rsidRDefault="0084024B" w:rsidP="0084024B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In this role you will have the opportunity to directly impact weekend </w:t>
      </w:r>
      <w:r w:rsidR="002F427F">
        <w:rPr>
          <w:rFonts w:ascii="Century Gothic" w:hAnsi="Century Gothic"/>
          <w:color w:val="000000"/>
        </w:rPr>
        <w:t>kid’s</w:t>
      </w:r>
      <w:r>
        <w:rPr>
          <w:rFonts w:ascii="Century Gothic" w:hAnsi="Century Gothic"/>
          <w:color w:val="000000"/>
        </w:rPr>
        <w:t xml:space="preserve"> services by pa</w:t>
      </w:r>
      <w:r w:rsidR="002F427F">
        <w:rPr>
          <w:rFonts w:ascii="Century Gothic" w:hAnsi="Century Gothic"/>
          <w:color w:val="000000"/>
        </w:rPr>
        <w:t>rtnering with the Timberlake Kids Team</w:t>
      </w:r>
      <w:r>
        <w:rPr>
          <w:rFonts w:ascii="Century Gothic" w:hAnsi="Century Gothic"/>
          <w:color w:val="000000"/>
        </w:rPr>
        <w:t xml:space="preserve"> in </w:t>
      </w:r>
      <w:r w:rsidR="002F427F">
        <w:rPr>
          <w:rFonts w:ascii="Century Gothic" w:hAnsi="Century Gothic"/>
          <w:color w:val="000000"/>
        </w:rPr>
        <w:t>leading kid’s services and growing in your own personal leadership.</w:t>
      </w:r>
    </w:p>
    <w:p w:rsidR="0084024B" w:rsidRDefault="0084024B" w:rsidP="0084024B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The pe</w:t>
      </w:r>
      <w:r w:rsidR="000B1C04">
        <w:rPr>
          <w:rFonts w:ascii="Century Gothic" w:hAnsi="Century Gothic"/>
          <w:color w:val="000000"/>
        </w:rPr>
        <w:t>rfect candidate will have two</w:t>
      </w:r>
      <w:r>
        <w:rPr>
          <w:rFonts w:ascii="Century Gothic" w:hAnsi="Century Gothic"/>
          <w:color w:val="000000"/>
        </w:rPr>
        <w:t xml:space="preserve"> very distinct and clear traits, that they </w:t>
      </w:r>
      <w:r w:rsidRPr="000B1C04">
        <w:rPr>
          <w:rFonts w:ascii="Century Gothic" w:hAnsi="Century Gothic"/>
          <w:i/>
          <w:color w:val="000000"/>
        </w:rPr>
        <w:t>love God and love to have fun</w:t>
      </w:r>
      <w:r w:rsidR="000B1C04">
        <w:rPr>
          <w:rFonts w:ascii="Century Gothic" w:hAnsi="Century Gothic"/>
          <w:i/>
          <w:color w:val="000000"/>
        </w:rPr>
        <w:t>.</w:t>
      </w:r>
    </w:p>
    <w:p w:rsidR="0084024B" w:rsidRPr="009D1946" w:rsidRDefault="0084024B" w:rsidP="0084024B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If you want to make an impact in </w:t>
      </w:r>
      <w:r w:rsidR="000B1C04">
        <w:rPr>
          <w:rFonts w:ascii="Century Gothic" w:hAnsi="Century Gothic"/>
          <w:color w:val="000000"/>
        </w:rPr>
        <w:t>people’s</w:t>
      </w:r>
      <w:r>
        <w:rPr>
          <w:rFonts w:ascii="Century Gothic" w:hAnsi="Century Gothic"/>
          <w:color w:val="000000"/>
        </w:rPr>
        <w:t xml:space="preserve"> lives and have fun doing it </w:t>
      </w:r>
      <w:r w:rsidR="000B1C04">
        <w:rPr>
          <w:rFonts w:ascii="Century Gothic" w:hAnsi="Century Gothic"/>
          <w:color w:val="000000"/>
        </w:rPr>
        <w:t>while growing in your leadership and ministry capacity then this is the role for you.</w:t>
      </w:r>
    </w:p>
    <w:p w:rsidR="000B1C04" w:rsidRPr="009D1946" w:rsidRDefault="000B1C04" w:rsidP="000B1C04">
      <w:pPr>
        <w:spacing w:after="0"/>
        <w:rPr>
          <w:rFonts w:ascii="Century Gothic" w:hAnsi="Century Gothic"/>
          <w:b/>
          <w:sz w:val="24"/>
          <w:szCs w:val="24"/>
        </w:rPr>
      </w:pPr>
      <w:r w:rsidRPr="009D1946">
        <w:rPr>
          <w:rFonts w:ascii="Century Gothic" w:hAnsi="Century Gothic" w:cstheme="minorHAnsi"/>
          <w:b/>
          <w:color w:val="000000"/>
          <w:sz w:val="24"/>
          <w:szCs w:val="24"/>
        </w:rPr>
        <w:t>Requirements:</w:t>
      </w:r>
    </w:p>
    <w:p w:rsidR="000B1C04" w:rsidRPr="009D1946" w:rsidRDefault="000B1C04" w:rsidP="000B1C04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000000"/>
          <w:sz w:val="24"/>
          <w:szCs w:val="24"/>
        </w:rPr>
      </w:pPr>
      <w:r w:rsidRPr="009D1946">
        <w:rPr>
          <w:rFonts w:ascii="Century Gothic" w:hAnsi="Century Gothic" w:cstheme="minorHAnsi"/>
          <w:color w:val="000000"/>
          <w:sz w:val="24"/>
          <w:szCs w:val="24"/>
        </w:rPr>
        <w:t>Must be a Christian</w:t>
      </w:r>
    </w:p>
    <w:p w:rsidR="000B1C04" w:rsidRPr="009D1946" w:rsidRDefault="002F427F" w:rsidP="000B1C04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>Must love God, Kids and Fun!</w:t>
      </w:r>
    </w:p>
    <w:p w:rsidR="000B1C04" w:rsidRPr="009D1946" w:rsidRDefault="002F427F" w:rsidP="000B1C04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>Approximately 15</w:t>
      </w:r>
      <w:r w:rsidR="000B1C04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proofErr w:type="spellStart"/>
      <w:r w:rsidR="000B1C04">
        <w:rPr>
          <w:rFonts w:ascii="Century Gothic" w:hAnsi="Century Gothic" w:cstheme="minorHAnsi"/>
          <w:color w:val="000000"/>
          <w:sz w:val="24"/>
          <w:szCs w:val="24"/>
        </w:rPr>
        <w:t>hrs</w:t>
      </w:r>
      <w:proofErr w:type="spellEnd"/>
      <w:r w:rsidR="000B1C04">
        <w:rPr>
          <w:rFonts w:ascii="Century Gothic" w:hAnsi="Century Gothic" w:cstheme="minorHAnsi"/>
          <w:color w:val="000000"/>
          <w:sz w:val="24"/>
          <w:szCs w:val="24"/>
        </w:rPr>
        <w:t xml:space="preserve"> a week; weekday h</w:t>
      </w:r>
      <w:r>
        <w:rPr>
          <w:rFonts w:ascii="Century Gothic" w:hAnsi="Century Gothic" w:cstheme="minorHAnsi"/>
          <w:color w:val="000000"/>
          <w:sz w:val="24"/>
          <w:szCs w:val="24"/>
        </w:rPr>
        <w:t>ours flexible; Sunday hours 7:00</w:t>
      </w:r>
      <w:r w:rsidR="000B1C04">
        <w:rPr>
          <w:rFonts w:ascii="Century Gothic" w:hAnsi="Century Gothic" w:cstheme="minorHAnsi"/>
          <w:color w:val="000000"/>
          <w:sz w:val="24"/>
          <w:szCs w:val="24"/>
        </w:rPr>
        <w:t>am-1pm</w:t>
      </w:r>
    </w:p>
    <w:p w:rsidR="000B1C04" w:rsidRPr="009D1946" w:rsidRDefault="000B1C04" w:rsidP="000B1C04">
      <w:pPr>
        <w:spacing w:before="100" w:beforeAutospacing="1" w:after="100" w:afterAutospacing="1" w:line="240" w:lineRule="auto"/>
        <w:rPr>
          <w:rFonts w:ascii="Century Gothic" w:hAnsi="Century Gothic"/>
          <w:b/>
          <w:color w:val="000000"/>
          <w:sz w:val="24"/>
          <w:szCs w:val="24"/>
        </w:rPr>
      </w:pPr>
      <w:r w:rsidRPr="009D1946">
        <w:rPr>
          <w:rFonts w:ascii="Century Gothic" w:hAnsi="Century Gothic"/>
          <w:b/>
          <w:color w:val="000000"/>
          <w:sz w:val="24"/>
          <w:szCs w:val="24"/>
          <w:u w:val="single"/>
        </w:rPr>
        <w:t>Application Steps</w:t>
      </w:r>
      <w:r w:rsidRPr="009D1946">
        <w:rPr>
          <w:rFonts w:ascii="Century Gothic" w:hAnsi="Century Gothic"/>
          <w:b/>
          <w:color w:val="000000"/>
          <w:sz w:val="24"/>
          <w:szCs w:val="24"/>
        </w:rPr>
        <w:t>:</w:t>
      </w:r>
    </w:p>
    <w:p w:rsidR="000B1C04" w:rsidRPr="009D1946" w:rsidRDefault="002F427F" w:rsidP="000B1C04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Check us </w:t>
      </w:r>
      <w:r w:rsidR="000B1C04" w:rsidRPr="009D1946">
        <w:rPr>
          <w:rFonts w:ascii="Century Gothic" w:hAnsi="Century Gothic"/>
          <w:color w:val="000000"/>
        </w:rPr>
        <w:t>out at www.timberlakechurch.com</w:t>
      </w:r>
    </w:p>
    <w:p w:rsidR="000B1C04" w:rsidRPr="009D1946" w:rsidRDefault="000B1C04" w:rsidP="000B1C04">
      <w:pPr>
        <w:pStyle w:val="NormalWeb"/>
        <w:rPr>
          <w:rFonts w:ascii="Century Gothic" w:hAnsi="Century Gothic"/>
          <w:color w:val="000000"/>
        </w:rPr>
      </w:pPr>
      <w:r w:rsidRPr="009D1946">
        <w:rPr>
          <w:rFonts w:ascii="Century Gothic" w:hAnsi="Century Gothic"/>
          <w:color w:val="000000"/>
        </w:rPr>
        <w:t>Here's the process:</w:t>
      </w:r>
    </w:p>
    <w:p w:rsidR="000B1C04" w:rsidRPr="009D1946" w:rsidRDefault="000B1C04" w:rsidP="000B1C04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9D1946">
        <w:rPr>
          <w:rFonts w:ascii="Century Gothic" w:hAnsi="Century Gothic"/>
          <w:color w:val="000000"/>
        </w:rPr>
        <w:t>Send us the following items:</w:t>
      </w:r>
    </w:p>
    <w:p w:rsidR="000B1C04" w:rsidRPr="009D1946" w:rsidRDefault="000B1C04" w:rsidP="000B1C04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/>
          <w:sz w:val="24"/>
          <w:szCs w:val="24"/>
        </w:rPr>
      </w:pPr>
      <w:r w:rsidRPr="009D1946">
        <w:rPr>
          <w:rFonts w:ascii="Century Gothic" w:hAnsi="Century Gothic"/>
          <w:color w:val="000000"/>
          <w:sz w:val="24"/>
          <w:szCs w:val="24"/>
        </w:rPr>
        <w:t>Your resume</w:t>
      </w:r>
    </w:p>
    <w:p w:rsidR="000B1C04" w:rsidRPr="009D1946" w:rsidRDefault="000B1C04" w:rsidP="000B1C04">
      <w:pPr>
        <w:pStyle w:val="NormalWeb"/>
        <w:rPr>
          <w:rFonts w:ascii="Century Gothic" w:hAnsi="Century Gothic"/>
          <w:color w:val="000000"/>
        </w:rPr>
      </w:pPr>
      <w:bookmarkStart w:id="0" w:name="_GoBack"/>
      <w:bookmarkEnd w:id="0"/>
      <w:r w:rsidRPr="009D1946">
        <w:rPr>
          <w:rFonts w:ascii="Century Gothic" w:hAnsi="Century Gothic"/>
          <w:color w:val="000000"/>
        </w:rPr>
        <w:t>Once we’ve received your information we’ll be in touch if we’re going to take the next steps.</w:t>
      </w:r>
    </w:p>
    <w:p w:rsidR="0084024B" w:rsidRPr="0084024B" w:rsidRDefault="000B1C04" w:rsidP="000B1C04">
      <w:pPr>
        <w:rPr>
          <w:rFonts w:ascii="Century Gothic" w:hAnsi="Century Gothic"/>
          <w:sz w:val="24"/>
        </w:rPr>
      </w:pPr>
      <w:r w:rsidRPr="009D1946">
        <w:rPr>
          <w:rFonts w:ascii="Century Gothic" w:hAnsi="Century Gothic"/>
          <w:color w:val="000000"/>
        </w:rPr>
        <w:t xml:space="preserve">Please send your application packet to: </w:t>
      </w:r>
      <w:proofErr w:type="spellStart"/>
      <w:r w:rsidR="002F427F">
        <w:rPr>
          <w:rFonts w:ascii="Century Gothic" w:hAnsi="Century Gothic"/>
          <w:color w:val="000000"/>
        </w:rPr>
        <w:t>patty.m@timberlake.church</w:t>
      </w:r>
      <w:proofErr w:type="spellEnd"/>
    </w:p>
    <w:sectPr w:rsidR="0084024B" w:rsidRPr="0084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4611"/>
    <w:multiLevelType w:val="hybridMultilevel"/>
    <w:tmpl w:val="9016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2883"/>
    <w:multiLevelType w:val="multilevel"/>
    <w:tmpl w:val="DA3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C8"/>
    <w:rsid w:val="000426FD"/>
    <w:rsid w:val="000B1C04"/>
    <w:rsid w:val="002F427F"/>
    <w:rsid w:val="003054C8"/>
    <w:rsid w:val="006A7FF3"/>
    <w:rsid w:val="0084024B"/>
    <w:rsid w:val="00977AB9"/>
    <w:rsid w:val="00F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1C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1C04"/>
    <w:rPr>
      <w:strike w:val="0"/>
      <w:dstrike w:val="0"/>
      <w:color w:val="79A85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1C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1C04"/>
    <w:rPr>
      <w:strike w:val="0"/>
      <w:dstrike w:val="0"/>
      <w:color w:val="79A85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Pittis</dc:creator>
  <cp:lastModifiedBy>Patty McCarthy</cp:lastModifiedBy>
  <cp:revision>2</cp:revision>
  <cp:lastPrinted>2017-03-30T21:57:00Z</cp:lastPrinted>
  <dcterms:created xsi:type="dcterms:W3CDTF">2019-02-27T22:04:00Z</dcterms:created>
  <dcterms:modified xsi:type="dcterms:W3CDTF">2019-02-27T22:04:00Z</dcterms:modified>
</cp:coreProperties>
</file>