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2A" w:rsidRPr="00027205" w:rsidRDefault="00093E5E">
      <w:pPr>
        <w:rPr>
          <w:lang w:val="en-US"/>
        </w:rPr>
      </w:pPr>
      <w:r w:rsidRPr="00484AE0">
        <w:rPr>
          <w:noProof/>
          <w:lang w:val="de-DE" w:eastAsia="de-DE"/>
        </w:rPr>
        <mc:AlternateContent>
          <mc:Choice Requires="wps">
            <w:drawing>
              <wp:anchor distT="0" distB="0" distL="114300" distR="114300" simplePos="0" relativeHeight="251689984" behindDoc="0" locked="0" layoutInCell="1" allowOverlap="1" wp14:anchorId="073F1FB0" wp14:editId="1BAF4ABA">
                <wp:simplePos x="0" y="0"/>
                <wp:positionH relativeFrom="column">
                  <wp:posOffset>2672081</wp:posOffset>
                </wp:positionH>
                <wp:positionV relativeFrom="paragraph">
                  <wp:posOffset>8253730</wp:posOffset>
                </wp:positionV>
                <wp:extent cx="3763010" cy="478790"/>
                <wp:effectExtent l="0" t="0" r="0" b="0"/>
                <wp:wrapNone/>
                <wp:docPr id="5" name="Text Box 5"/>
                <wp:cNvGraphicFramePr/>
                <a:graphic xmlns:a="http://schemas.openxmlformats.org/drawingml/2006/main">
                  <a:graphicData uri="http://schemas.microsoft.com/office/word/2010/wordprocessingShape">
                    <wps:wsp>
                      <wps:cNvSpPr txBox="1"/>
                      <wps:spPr>
                        <a:xfrm>
                          <a:off x="0" y="0"/>
                          <a:ext cx="3763010" cy="47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4AE0" w:rsidRPr="00B263A9" w:rsidRDefault="00484AE0" w:rsidP="00093E5E">
                            <w:pPr>
                              <w:pStyle w:val="BodyText3"/>
                              <w:widowControl w:val="0"/>
                              <w:spacing w:after="0"/>
                              <w:jc w:val="right"/>
                              <w:rPr>
                                <w:rFonts w:ascii="Titillium Up" w:eastAsiaTheme="minorHAnsi" w:hAnsi="Titillium Up" w:cs="Arial"/>
                                <w:b/>
                                <w:i/>
                                <w:color w:val="4A4A4A"/>
                                <w:kern w:val="0"/>
                                <w:sz w:val="22"/>
                                <w:szCs w:val="22"/>
                                <w:lang w:val="en-US" w:eastAsia="en-US"/>
                                <w14:ligatures w14:val="none"/>
                                <w14:cntxtAlts w14:val="0"/>
                              </w:rPr>
                            </w:pPr>
                            <w:r w:rsidRPr="00B263A9">
                              <w:rPr>
                                <w:rFonts w:ascii="Titillium Up" w:eastAsiaTheme="minorHAnsi" w:hAnsi="Titillium Up" w:cs="Arial"/>
                                <w:b/>
                                <w:color w:val="4A4A4A"/>
                                <w:kern w:val="0"/>
                                <w:sz w:val="20"/>
                                <w:szCs w:val="22"/>
                                <w:lang w:val="en-US" w:eastAsia="en-US"/>
                                <w14:ligatures w14:val="none"/>
                                <w14:cntxtAlts w14:val="0"/>
                              </w:rPr>
                              <w:t xml:space="preserve">This position is based in </w:t>
                            </w:r>
                            <w:r w:rsidR="00093E5E">
                              <w:rPr>
                                <w:rFonts w:ascii="Titillium Up" w:eastAsiaTheme="minorHAnsi" w:hAnsi="Titillium Up" w:cs="Arial"/>
                                <w:b/>
                                <w:color w:val="4A4A4A"/>
                                <w:kern w:val="0"/>
                                <w:sz w:val="20"/>
                                <w:szCs w:val="22"/>
                                <w:lang w:val="en-US" w:eastAsia="en-US"/>
                                <w14:ligatures w14:val="none"/>
                                <w14:cntxtAlts w14:val="0"/>
                              </w:rPr>
                              <w:t>Schwalbach a.Ts</w:t>
                            </w:r>
                            <w:r w:rsidRPr="00B263A9">
                              <w:rPr>
                                <w:rFonts w:ascii="Titillium Up" w:eastAsiaTheme="minorHAnsi" w:hAnsi="Titillium Up" w:cs="Arial"/>
                                <w:b/>
                                <w:i/>
                                <w:color w:val="4A4A4A"/>
                                <w:kern w:val="0"/>
                                <w:sz w:val="22"/>
                                <w:szCs w:val="22"/>
                                <w:lang w:val="en-US" w:eastAsia="en-US"/>
                                <w14:ligatures w14:val="none"/>
                                <w14:cntxtAlts w14:val="0"/>
                              </w:rPr>
                              <w:t xml:space="preserve"> </w:t>
                            </w:r>
                            <w:r w:rsidR="00093E5E">
                              <w:rPr>
                                <w:rFonts w:ascii="Titillium Up" w:eastAsiaTheme="minorHAnsi" w:hAnsi="Titillium Up" w:cs="Arial"/>
                                <w:b/>
                                <w:color w:val="4A4A4A"/>
                                <w:kern w:val="0"/>
                                <w:sz w:val="20"/>
                                <w:szCs w:val="22"/>
                                <w:lang w:val="en-US" w:eastAsia="en-US"/>
                                <w14:ligatures w14:val="none"/>
                                <w14:cntxtAlts w14:val="0"/>
                              </w:rPr>
                              <w:t>(Germany</w:t>
                            </w:r>
                            <w:r w:rsidRPr="00B263A9">
                              <w:rPr>
                                <w:rFonts w:ascii="Titillium Up" w:eastAsiaTheme="minorHAnsi" w:hAnsi="Titillium Up" w:cs="Arial"/>
                                <w:b/>
                                <w:color w:val="4A4A4A"/>
                                <w:kern w:val="0"/>
                                <w:sz w:val="20"/>
                                <w:szCs w:val="22"/>
                                <w:lang w:val="en-US" w:eastAsia="en-US"/>
                                <w14:ligatures w14:val="none"/>
                                <w14:cntxtAlts w14:val="0"/>
                              </w:rPr>
                              <w:t>).</w:t>
                            </w:r>
                          </w:p>
                          <w:p w:rsidR="00484AE0" w:rsidRPr="00B263A9" w:rsidRDefault="00484AE0" w:rsidP="00484AE0">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F1FB0" id="_x0000_t202" coordsize="21600,21600" o:spt="202" path="m,l,21600r21600,l21600,xe">
                <v:stroke joinstyle="miter"/>
                <v:path gradientshapeok="t" o:connecttype="rect"/>
              </v:shapetype>
              <v:shape id="Text Box 5" o:spid="_x0000_s1026" type="#_x0000_t202" style="position:absolute;margin-left:210.4pt;margin-top:649.9pt;width:296.3pt;height:3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" filled="f" stroked="f" strokeweight=".5pt">
                <v:textbox>
                  <w:txbxContent>
                    <w:p w:rsidR="00484AE0" w:rsidRPr="00B263A9" w:rsidRDefault="00484AE0" w:rsidP="00093E5E">
                      <w:pPr>
                        <w:pStyle w:val="BodyText3"/>
                        <w:widowControl w:val="0"/>
                        <w:spacing w:after="0"/>
                        <w:jc w:val="right"/>
                        <w:rPr>
                          <w:rFonts w:ascii="Titillium Up" w:eastAsiaTheme="minorHAnsi" w:hAnsi="Titillium Up" w:cs="Arial"/>
                          <w:b/>
                          <w:i/>
                          <w:color w:val="4A4A4A"/>
                          <w:kern w:val="0"/>
                          <w:sz w:val="22"/>
                          <w:szCs w:val="22"/>
                          <w:lang w:val="en-US" w:eastAsia="en-US"/>
                          <w14:ligatures w14:val="none"/>
                          <w14:cntxtAlts w14:val="0"/>
                        </w:rPr>
                      </w:pPr>
                      <w:r w:rsidRPr="00B263A9">
                        <w:rPr>
                          <w:rFonts w:ascii="Titillium Up" w:eastAsiaTheme="minorHAnsi" w:hAnsi="Titillium Up" w:cs="Arial"/>
                          <w:b/>
                          <w:color w:val="4A4A4A"/>
                          <w:kern w:val="0"/>
                          <w:sz w:val="20"/>
                          <w:szCs w:val="22"/>
                          <w:lang w:val="en-US" w:eastAsia="en-US"/>
                          <w14:ligatures w14:val="none"/>
                          <w14:cntxtAlts w14:val="0"/>
                        </w:rPr>
                        <w:t xml:space="preserve">This position is based in </w:t>
                      </w:r>
                      <w:r w:rsidR="00093E5E">
                        <w:rPr>
                          <w:rFonts w:ascii="Titillium Up" w:eastAsiaTheme="minorHAnsi" w:hAnsi="Titillium Up" w:cs="Arial"/>
                          <w:b/>
                          <w:color w:val="4A4A4A"/>
                          <w:kern w:val="0"/>
                          <w:sz w:val="20"/>
                          <w:szCs w:val="22"/>
                          <w:lang w:val="en-US" w:eastAsia="en-US"/>
                          <w14:ligatures w14:val="none"/>
                          <w14:cntxtAlts w14:val="0"/>
                        </w:rPr>
                        <w:t>Schwalbach a.Ts</w:t>
                      </w:r>
                      <w:r w:rsidRPr="00B263A9">
                        <w:rPr>
                          <w:rFonts w:ascii="Titillium Up" w:eastAsiaTheme="minorHAnsi" w:hAnsi="Titillium Up" w:cs="Arial"/>
                          <w:b/>
                          <w:i/>
                          <w:color w:val="4A4A4A"/>
                          <w:kern w:val="0"/>
                          <w:sz w:val="22"/>
                          <w:szCs w:val="22"/>
                          <w:lang w:val="en-US" w:eastAsia="en-US"/>
                          <w14:ligatures w14:val="none"/>
                          <w14:cntxtAlts w14:val="0"/>
                        </w:rPr>
                        <w:t xml:space="preserve"> </w:t>
                      </w:r>
                      <w:r w:rsidR="00093E5E">
                        <w:rPr>
                          <w:rFonts w:ascii="Titillium Up" w:eastAsiaTheme="minorHAnsi" w:hAnsi="Titillium Up" w:cs="Arial"/>
                          <w:b/>
                          <w:color w:val="4A4A4A"/>
                          <w:kern w:val="0"/>
                          <w:sz w:val="20"/>
                          <w:szCs w:val="22"/>
                          <w:lang w:val="en-US" w:eastAsia="en-US"/>
                          <w14:ligatures w14:val="none"/>
                          <w14:cntxtAlts w14:val="0"/>
                        </w:rPr>
                        <w:t>(Germany</w:t>
                      </w:r>
                      <w:r w:rsidRPr="00B263A9">
                        <w:rPr>
                          <w:rFonts w:ascii="Titillium Up" w:eastAsiaTheme="minorHAnsi" w:hAnsi="Titillium Up" w:cs="Arial"/>
                          <w:b/>
                          <w:color w:val="4A4A4A"/>
                          <w:kern w:val="0"/>
                          <w:sz w:val="20"/>
                          <w:szCs w:val="22"/>
                          <w:lang w:val="en-US" w:eastAsia="en-US"/>
                          <w14:ligatures w14:val="none"/>
                          <w14:cntxtAlts w14:val="0"/>
                        </w:rPr>
                        <w:t>).</w:t>
                      </w:r>
                    </w:p>
                    <w:p w:rsidR="00484AE0" w:rsidRPr="00B263A9" w:rsidRDefault="00484AE0" w:rsidP="00484AE0">
                      <w:pPr>
                        <w:jc w:val="center"/>
                        <w:rPr>
                          <w:lang w:val="en-US"/>
                        </w:rPr>
                      </w:pPr>
                    </w:p>
                  </w:txbxContent>
                </v:textbox>
              </v:shape>
            </w:pict>
          </mc:Fallback>
        </mc:AlternateContent>
      </w:r>
      <w:r w:rsidR="00484AE0" w:rsidRPr="00960CBD">
        <w:rPr>
          <w:noProof/>
          <w:lang w:val="de-DE" w:eastAsia="de-DE"/>
        </w:rPr>
        <mc:AlternateContent>
          <mc:Choice Requires="wps">
            <w:drawing>
              <wp:anchor distT="0" distB="0" distL="114300" distR="114300" simplePos="0" relativeHeight="251680768" behindDoc="0" locked="0" layoutInCell="1" allowOverlap="1" wp14:anchorId="1427DC46" wp14:editId="583A1D5B">
                <wp:simplePos x="0" y="0"/>
                <wp:positionH relativeFrom="column">
                  <wp:posOffset>-64770</wp:posOffset>
                </wp:positionH>
                <wp:positionV relativeFrom="paragraph">
                  <wp:posOffset>5093970</wp:posOffset>
                </wp:positionV>
                <wp:extent cx="5748655"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403985"/>
                        </a:xfrm>
                        <a:prstGeom prst="rect">
                          <a:avLst/>
                        </a:prstGeom>
                        <a:noFill/>
                        <a:ln w="9525">
                          <a:noFill/>
                          <a:miter lim="800000"/>
                          <a:headEnd/>
                          <a:tailEnd/>
                        </a:ln>
                      </wps:spPr>
                      <wps:txbx>
                        <w:txbxContent>
                          <w:p w:rsidR="00960CBD" w:rsidRDefault="00960CBD" w:rsidP="00960CBD">
                            <w:pPr>
                              <w:spacing w:after="0" w:line="240" w:lineRule="auto"/>
                              <w:rPr>
                                <w:rFonts w:ascii="Titillium Up" w:hAnsi="Titillium Up" w:cs="Arial"/>
                                <w:b/>
                                <w:color w:val="C00000"/>
                                <w:sz w:val="24"/>
                                <w:lang w:val="en-US"/>
                              </w:rPr>
                            </w:pPr>
                            <w:r w:rsidRPr="00960CBD">
                              <w:rPr>
                                <w:rFonts w:ascii="Titillium Up" w:hAnsi="Titillium Up" w:cs="Arial"/>
                                <w:b/>
                                <w:color w:val="C00000"/>
                                <w:sz w:val="24"/>
                                <w:lang w:val="en-US"/>
                              </w:rPr>
                              <w:t>Skills</w:t>
                            </w:r>
                          </w:p>
                          <w:p w:rsidR="00804841" w:rsidRPr="00960CBD" w:rsidRDefault="00804841" w:rsidP="00960CBD">
                            <w:pPr>
                              <w:spacing w:after="0" w:line="240" w:lineRule="auto"/>
                              <w:rPr>
                                <w:rFonts w:ascii="Titillium Up" w:hAnsi="Titillium Up" w:cs="Arial"/>
                                <w:color w:val="4A4A4A"/>
                                <w:lang w:val="en-US"/>
                              </w:rPr>
                            </w:pPr>
                          </w:p>
                          <w:p w:rsidR="00804841" w:rsidRPr="00804841" w:rsidRDefault="00F94354" w:rsidP="00804841">
                            <w:pPr>
                              <w:pStyle w:val="ListParagraph"/>
                              <w:widowControl w:val="0"/>
                              <w:numPr>
                                <w:ilvl w:val="0"/>
                                <w:numId w:val="8"/>
                              </w:numPr>
                              <w:spacing w:after="0"/>
                              <w:rPr>
                                <w:rFonts w:ascii="Titillium Up" w:hAnsi="Titillium Up" w:cs="Arial"/>
                                <w:b/>
                                <w:color w:val="4A4A4A"/>
                                <w:lang w:val="en-US"/>
                              </w:rPr>
                            </w:pPr>
                            <w:r>
                              <w:rPr>
                                <w:rFonts w:ascii="Titillium Up" w:hAnsi="Titillium Up" w:cs="Arial"/>
                                <w:b/>
                                <w:color w:val="4A4A4A"/>
                                <w:lang w:val="en-US"/>
                              </w:rPr>
                              <w:t>Familiar with clinical trial processes.</w:t>
                            </w:r>
                          </w:p>
                          <w:p w:rsidR="00960CBD"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Knowledge of packaging &amp; labelling or supply chain in clinical trials.</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High organizational and planning skills.</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Fluent in English.</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Excellent verbal and written communication skills.</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GMP – GDP – GCP knowledge.</w:t>
                            </w:r>
                          </w:p>
                          <w:p w:rsidR="00F94354" w:rsidRDefault="00093E5E"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Good</w:t>
                            </w:r>
                            <w:r w:rsidR="00F94354">
                              <w:rPr>
                                <w:rFonts w:ascii="Titillium Up" w:hAnsi="Titillium Up" w:cs="Arial"/>
                                <w:color w:val="4A4A4A"/>
                                <w:lang w:val="en-US"/>
                              </w:rPr>
                              <w:t xml:space="preserve"> computer skills.</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Team worker and team spirit.</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Assertiveness and diplomacy.</w:t>
                            </w:r>
                          </w:p>
                          <w:p w:rsidR="00F94354" w:rsidRPr="00804841"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Customer oriented.</w:t>
                            </w:r>
                          </w:p>
                          <w:p w:rsidR="00960CBD" w:rsidRPr="00960CBD" w:rsidRDefault="00960CBD" w:rsidP="00960CBD">
                            <w:pPr>
                              <w:spacing w:after="0"/>
                              <w:rPr>
                                <w:sz w:val="4"/>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7DC46" id="Text Box 2" o:spid="_x0000_s1027" type="#_x0000_t202" style="position:absolute;margin-left:-5.1pt;margin-top:401.1pt;width:452.6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" filled="f" stroked="f">
                <v:textbox style="mso-fit-shape-to-text:t">
                  <w:txbxContent>
                    <w:p w:rsidR="00960CBD" w:rsidRDefault="00960CBD" w:rsidP="00960CBD">
                      <w:pPr>
                        <w:spacing w:after="0" w:line="240" w:lineRule="auto"/>
                        <w:rPr>
                          <w:rFonts w:ascii="Titillium Up" w:hAnsi="Titillium Up" w:cs="Arial"/>
                          <w:b/>
                          <w:color w:val="C00000"/>
                          <w:sz w:val="24"/>
                          <w:lang w:val="en-US"/>
                        </w:rPr>
                      </w:pPr>
                      <w:r w:rsidRPr="00960CBD">
                        <w:rPr>
                          <w:rFonts w:ascii="Titillium Up" w:hAnsi="Titillium Up" w:cs="Arial"/>
                          <w:b/>
                          <w:color w:val="C00000"/>
                          <w:sz w:val="24"/>
                          <w:lang w:val="en-US"/>
                        </w:rPr>
                        <w:t>Skills</w:t>
                      </w:r>
                    </w:p>
                    <w:p w:rsidR="00804841" w:rsidRPr="00960CBD" w:rsidRDefault="00804841" w:rsidP="00960CBD">
                      <w:pPr>
                        <w:spacing w:after="0" w:line="240" w:lineRule="auto"/>
                        <w:rPr>
                          <w:rFonts w:ascii="Titillium Up" w:hAnsi="Titillium Up" w:cs="Arial"/>
                          <w:color w:val="4A4A4A"/>
                          <w:lang w:val="en-US"/>
                        </w:rPr>
                      </w:pPr>
                    </w:p>
                    <w:p w:rsidR="00804841" w:rsidRPr="00804841" w:rsidRDefault="00F94354" w:rsidP="00804841">
                      <w:pPr>
                        <w:pStyle w:val="ListParagraph"/>
                        <w:widowControl w:val="0"/>
                        <w:numPr>
                          <w:ilvl w:val="0"/>
                          <w:numId w:val="8"/>
                        </w:numPr>
                        <w:spacing w:after="0"/>
                        <w:rPr>
                          <w:rFonts w:ascii="Titillium Up" w:hAnsi="Titillium Up" w:cs="Arial"/>
                          <w:b/>
                          <w:color w:val="4A4A4A"/>
                          <w:lang w:val="en-US"/>
                        </w:rPr>
                      </w:pPr>
                      <w:r>
                        <w:rPr>
                          <w:rFonts w:ascii="Titillium Up" w:hAnsi="Titillium Up" w:cs="Arial"/>
                          <w:b/>
                          <w:color w:val="4A4A4A"/>
                          <w:lang w:val="en-US"/>
                        </w:rPr>
                        <w:t>Familiar with clinical trial processes.</w:t>
                      </w:r>
                    </w:p>
                    <w:p w:rsidR="00960CBD"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Knowledge of packaging &amp; labelling or supply chain in clinical trials.</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High organizational and planning skills.</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Fluent in English.</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Excellent verbal and written communication skills.</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GMP – GDP – GCP knowledge.</w:t>
                      </w:r>
                    </w:p>
                    <w:p w:rsidR="00F94354" w:rsidRDefault="00093E5E"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Good</w:t>
                      </w:r>
                      <w:r w:rsidR="00F94354">
                        <w:rPr>
                          <w:rFonts w:ascii="Titillium Up" w:hAnsi="Titillium Up" w:cs="Arial"/>
                          <w:color w:val="4A4A4A"/>
                          <w:lang w:val="en-US"/>
                        </w:rPr>
                        <w:t xml:space="preserve"> computer skills.</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Team worker and team spirit.</w:t>
                      </w:r>
                    </w:p>
                    <w:p w:rsidR="00F94354"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Assertiveness and diplomacy.</w:t>
                      </w:r>
                    </w:p>
                    <w:p w:rsidR="00F94354" w:rsidRPr="00804841" w:rsidRDefault="00F94354" w:rsidP="00804841">
                      <w:pPr>
                        <w:pStyle w:val="ListParagraph"/>
                        <w:widowControl w:val="0"/>
                        <w:numPr>
                          <w:ilvl w:val="0"/>
                          <w:numId w:val="8"/>
                        </w:numPr>
                        <w:spacing w:after="0"/>
                        <w:rPr>
                          <w:rFonts w:ascii="Titillium Up" w:hAnsi="Titillium Up" w:cs="Arial"/>
                          <w:color w:val="4A4A4A"/>
                          <w:lang w:val="en-US"/>
                        </w:rPr>
                      </w:pPr>
                      <w:r>
                        <w:rPr>
                          <w:rFonts w:ascii="Titillium Up" w:hAnsi="Titillium Up" w:cs="Arial"/>
                          <w:color w:val="4A4A4A"/>
                          <w:lang w:val="en-US"/>
                        </w:rPr>
                        <w:t>Customer oriented.</w:t>
                      </w:r>
                    </w:p>
                    <w:p w:rsidR="00960CBD" w:rsidRPr="00960CBD" w:rsidRDefault="00960CBD" w:rsidP="00960CBD">
                      <w:pPr>
                        <w:spacing w:after="0"/>
                        <w:rPr>
                          <w:sz w:val="4"/>
                          <w:lang w:val="en-US"/>
                        </w:rPr>
                      </w:pPr>
                    </w:p>
                  </w:txbxContent>
                </v:textbox>
              </v:shape>
            </w:pict>
          </mc:Fallback>
        </mc:AlternateContent>
      </w:r>
      <w:r w:rsidR="00484AE0">
        <w:rPr>
          <w:rFonts w:ascii="Times New Roman" w:hAnsi="Times New Roman"/>
          <w:noProof/>
          <w:sz w:val="24"/>
          <w:szCs w:val="24"/>
          <w:lang w:val="de-DE" w:eastAsia="de-DE"/>
        </w:rPr>
        <mc:AlternateContent>
          <mc:Choice Requires="wps">
            <w:drawing>
              <wp:anchor distT="36576" distB="36576" distL="36576" distR="36576" simplePos="0" relativeHeight="251676672" behindDoc="0" locked="0" layoutInCell="1" allowOverlap="1" wp14:anchorId="2AF0878E" wp14:editId="688D13D7">
                <wp:simplePos x="0" y="0"/>
                <wp:positionH relativeFrom="column">
                  <wp:posOffset>-506095</wp:posOffset>
                </wp:positionH>
                <wp:positionV relativeFrom="paragraph">
                  <wp:posOffset>3129398</wp:posOffset>
                </wp:positionV>
                <wp:extent cx="6666377" cy="2059305"/>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377" cy="2059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84AFE" w:rsidRPr="00804841" w:rsidRDefault="00884AFE" w:rsidP="00884AFE">
                            <w:pPr>
                              <w:spacing w:after="0" w:line="240" w:lineRule="auto"/>
                              <w:rPr>
                                <w:rFonts w:ascii="Titillium Up" w:hAnsi="Titillium Up" w:cs="Arial"/>
                                <w:color w:val="C00000"/>
                                <w:lang w:val="en-US"/>
                              </w:rPr>
                            </w:pPr>
                            <w:r w:rsidRPr="00884AFE">
                              <w:rPr>
                                <w:rFonts w:ascii="Titillium Up" w:hAnsi="Titillium Up" w:cs="Arial"/>
                                <w:b/>
                                <w:color w:val="C00000"/>
                                <w:sz w:val="24"/>
                                <w:lang w:val="en-US"/>
                              </w:rPr>
                              <w:t>Main responsibilities</w:t>
                            </w:r>
                            <w:r w:rsidRPr="00884AFE">
                              <w:rPr>
                                <w:rFonts w:ascii="Titillium Up" w:hAnsi="Titillium Up" w:cs="Arial"/>
                                <w:color w:val="C00000"/>
                                <w:lang w:val="en-US"/>
                              </w:rPr>
                              <w:br/>
                            </w:r>
                          </w:p>
                          <w:p w:rsidR="00884AFE" w:rsidRPr="00F94354" w:rsidRDefault="00F94354" w:rsidP="00804841">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lang w:val="en-US"/>
                              </w:rPr>
                              <w:t>Design and implement solutions sold by Business Development Department to answer customer’s request.</w:t>
                            </w:r>
                          </w:p>
                          <w:p w:rsidR="00F94354" w:rsidRPr="00F94354" w:rsidRDefault="00F94354" w:rsidP="00804841">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lang w:val="en-US"/>
                              </w:rPr>
                              <w:t>Coordinate projects effectively across the operational departments.</w:t>
                            </w:r>
                          </w:p>
                          <w:p w:rsidR="00F94354" w:rsidRPr="00F94354" w:rsidRDefault="00F94354" w:rsidP="00804841">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lang w:val="en-US"/>
                              </w:rPr>
                              <w:t>Act as primary contact and final accountable person between the customer and CSM operational departments to ensure customer satisfaction.</w:t>
                            </w:r>
                          </w:p>
                          <w:p w:rsidR="00F94354" w:rsidRPr="00F94354" w:rsidRDefault="00F94354" w:rsidP="00804841">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lang w:val="en-US"/>
                              </w:rPr>
                              <w:t>Ensure that CSM services are delivered on time, within budget and according to the agreed quality standards.</w:t>
                            </w:r>
                          </w:p>
                          <w:p w:rsidR="00F94354" w:rsidRPr="00804841" w:rsidRDefault="00F94354" w:rsidP="00804841">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lang w:val="en-US"/>
                              </w:rPr>
                              <w:t>Take part in the overall improvements of internal processes and systems.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0878E" id="Text Box 1" o:spid="_x0000_s1028" type="#_x0000_t202" style="position:absolute;margin-left:-39.85pt;margin-top:246.4pt;width:524.9pt;height:162.1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" filled="f" stroked="f" strokecolor="black [0]" strokeweight="0" insetpen="t">
                <v:textbox inset="2.85pt,2.85pt,2.85pt,2.85pt">
                  <w:txbxContent>
                    <w:p w:rsidR="00884AFE" w:rsidRPr="00804841" w:rsidRDefault="00884AFE" w:rsidP="00884AFE">
                      <w:pPr>
                        <w:spacing w:after="0" w:line="240" w:lineRule="auto"/>
                        <w:rPr>
                          <w:rFonts w:ascii="Titillium Up" w:hAnsi="Titillium Up" w:cs="Arial"/>
                          <w:color w:val="C00000"/>
                          <w:lang w:val="en-US"/>
                        </w:rPr>
                      </w:pPr>
                      <w:r w:rsidRPr="00884AFE">
                        <w:rPr>
                          <w:rFonts w:ascii="Titillium Up" w:hAnsi="Titillium Up" w:cs="Arial"/>
                          <w:b/>
                          <w:color w:val="C00000"/>
                          <w:sz w:val="24"/>
                          <w:lang w:val="en-US"/>
                        </w:rPr>
                        <w:t>Main responsibilities</w:t>
                      </w:r>
                      <w:r w:rsidRPr="00884AFE">
                        <w:rPr>
                          <w:rFonts w:ascii="Titillium Up" w:hAnsi="Titillium Up" w:cs="Arial"/>
                          <w:color w:val="C00000"/>
                          <w:lang w:val="en-US"/>
                        </w:rPr>
                        <w:br/>
                      </w:r>
                    </w:p>
                    <w:p w:rsidR="00884AFE" w:rsidRPr="00F94354" w:rsidRDefault="00F94354" w:rsidP="00804841">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lang w:val="en-US"/>
                        </w:rPr>
                        <w:t>Design and implement solutions sold by Business Development Department t</w:t>
                      </w:r>
                      <w:bookmarkStart w:id="1" w:name="_GoBack"/>
                      <w:bookmarkEnd w:id="1"/>
                      <w:r>
                        <w:rPr>
                          <w:rFonts w:ascii="Titillium Up" w:hAnsi="Titillium Up" w:cs="Arial"/>
                          <w:color w:val="4A4A4A"/>
                          <w:lang w:val="en-US"/>
                        </w:rPr>
                        <w:t>o answer customer’s request.</w:t>
                      </w:r>
                    </w:p>
                    <w:p w:rsidR="00F94354" w:rsidRPr="00F94354" w:rsidRDefault="00F94354" w:rsidP="00804841">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lang w:val="en-US"/>
                        </w:rPr>
                        <w:t>Coordinate projects effectively across the operational departments.</w:t>
                      </w:r>
                    </w:p>
                    <w:p w:rsidR="00F94354" w:rsidRPr="00F94354" w:rsidRDefault="00F94354" w:rsidP="00804841">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lang w:val="en-US"/>
                        </w:rPr>
                        <w:t>Act as primary contact and final accountable person between the customer and CSM operational departments to ensure customer satisfaction.</w:t>
                      </w:r>
                    </w:p>
                    <w:p w:rsidR="00F94354" w:rsidRPr="00F94354" w:rsidRDefault="00F94354" w:rsidP="00804841">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lang w:val="en-US"/>
                        </w:rPr>
                        <w:t>Ensure that CSM services are delivered on time, within budget and according to the agreed quality standards.</w:t>
                      </w:r>
                    </w:p>
                    <w:p w:rsidR="00F94354" w:rsidRPr="00804841" w:rsidRDefault="00F94354" w:rsidP="00804841">
                      <w:pPr>
                        <w:pStyle w:val="ListParagraph"/>
                        <w:numPr>
                          <w:ilvl w:val="0"/>
                          <w:numId w:val="6"/>
                        </w:numPr>
                        <w:spacing w:after="0"/>
                        <w:jc w:val="both"/>
                        <w:rPr>
                          <w:rFonts w:ascii="Titillium Up" w:hAnsi="Titillium Up" w:cs="Arial"/>
                          <w:color w:val="4A4A4A"/>
                          <w:sz w:val="20"/>
                          <w:lang w:val="en-US"/>
                        </w:rPr>
                      </w:pPr>
                      <w:r>
                        <w:rPr>
                          <w:rFonts w:ascii="Titillium Up" w:hAnsi="Titillium Up" w:cs="Arial"/>
                          <w:color w:val="4A4A4A"/>
                          <w:lang w:val="en-US"/>
                        </w:rPr>
                        <w:t>Take part in the overall improvements of internal processes and systems.</w:t>
                      </w:r>
                    </w:p>
                  </w:txbxContent>
                </v:textbox>
              </v:shape>
            </w:pict>
          </mc:Fallback>
        </mc:AlternateContent>
      </w:r>
      <w:r w:rsidR="00484AE0" w:rsidRPr="00484AE0">
        <w:rPr>
          <w:noProof/>
          <w:lang w:val="de-DE" w:eastAsia="de-DE"/>
        </w:rPr>
        <w:drawing>
          <wp:anchor distT="0" distB="0" distL="114300" distR="114300" simplePos="0" relativeHeight="251686912" behindDoc="0" locked="0" layoutInCell="1" allowOverlap="1" wp14:anchorId="2ED2865B" wp14:editId="5D792128">
            <wp:simplePos x="0" y="0"/>
            <wp:positionH relativeFrom="column">
              <wp:posOffset>-673735</wp:posOffset>
            </wp:positionH>
            <wp:positionV relativeFrom="paragraph">
              <wp:posOffset>8168005</wp:posOffset>
            </wp:positionV>
            <wp:extent cx="2602865" cy="1367155"/>
            <wp:effectExtent l="0" t="0" r="6985" b="4445"/>
            <wp:wrapNone/>
            <wp:docPr id="6" name="Picture 6" descr="Image result for logo csm clin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csm clinical"/>
                    <pic:cNvPicPr>
                      <a:picLocks noChangeAspect="1" noChangeArrowheads="1"/>
                    </pic:cNvPicPr>
                  </pic:nvPicPr>
                  <pic:blipFill rotWithShape="1">
                    <a:blip r:embed="rId5">
                      <a:extLst>
                        <a:ext uri="{28A0092B-C50C-407E-A947-70E740481C1C}">
                          <a14:useLocalDpi xmlns:a14="http://schemas.microsoft.com/office/drawing/2010/main" val="0"/>
                        </a:ext>
                      </a:extLst>
                    </a:blip>
                    <a:srcRect l="3408" t="4669" r="43891" b="14001"/>
                    <a:stretch/>
                  </pic:blipFill>
                  <pic:spPr bwMode="auto">
                    <a:xfrm>
                      <a:off x="0" y="0"/>
                      <a:ext cx="2602865" cy="13671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84AE0" w:rsidRPr="00484AE0">
        <w:rPr>
          <w:noProof/>
          <w:lang w:val="de-DE" w:eastAsia="de-DE"/>
        </w:rPr>
        <mc:AlternateContent>
          <mc:Choice Requires="wps">
            <w:drawing>
              <wp:anchor distT="0" distB="0" distL="114300" distR="114300" simplePos="0" relativeHeight="251687936" behindDoc="0" locked="0" layoutInCell="1" allowOverlap="1" wp14:anchorId="0AF9DC0B" wp14:editId="2E7B43AD">
                <wp:simplePos x="0" y="0"/>
                <wp:positionH relativeFrom="column">
                  <wp:posOffset>2031365</wp:posOffset>
                </wp:positionH>
                <wp:positionV relativeFrom="paragraph">
                  <wp:posOffset>8562975</wp:posOffset>
                </wp:positionV>
                <wp:extent cx="4310380" cy="0"/>
                <wp:effectExtent l="0" t="0" r="13970" b="19050"/>
                <wp:wrapNone/>
                <wp:docPr id="11" name="Straight Connector 11"/>
                <wp:cNvGraphicFramePr/>
                <a:graphic xmlns:a="http://schemas.openxmlformats.org/drawingml/2006/main">
                  <a:graphicData uri="http://schemas.microsoft.com/office/word/2010/wordprocessingShape">
                    <wps:wsp>
                      <wps:cNvCnPr/>
                      <wps:spPr>
                        <a:xfrm>
                          <a:off x="0" y="0"/>
                          <a:ext cx="4310380" cy="0"/>
                        </a:xfrm>
                        <a:prstGeom prst="line">
                          <a:avLst/>
                        </a:prstGeom>
                        <a:ln>
                          <a:solidFill>
                            <a:srgbClr val="AB1C3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E16FAA" id="Straight Connector 1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95pt,674.25pt" to="499.35pt,6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" strokecolor="#ab1c30"/>
            </w:pict>
          </mc:Fallback>
        </mc:AlternateContent>
      </w:r>
      <w:r w:rsidR="00484AE0" w:rsidRPr="00484AE0">
        <w:rPr>
          <w:noProof/>
          <w:lang w:val="de-DE" w:eastAsia="de-DE"/>
        </w:rPr>
        <mc:AlternateContent>
          <mc:Choice Requires="wps">
            <w:drawing>
              <wp:anchor distT="0" distB="0" distL="114300" distR="114300" simplePos="0" relativeHeight="251688960" behindDoc="0" locked="0" layoutInCell="1" allowOverlap="1" wp14:anchorId="49E007BB" wp14:editId="32958081">
                <wp:simplePos x="0" y="0"/>
                <wp:positionH relativeFrom="column">
                  <wp:posOffset>1931035</wp:posOffset>
                </wp:positionH>
                <wp:positionV relativeFrom="paragraph">
                  <wp:posOffset>8585200</wp:posOffset>
                </wp:positionV>
                <wp:extent cx="450659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1403985"/>
                        </a:xfrm>
                        <a:prstGeom prst="rect">
                          <a:avLst/>
                        </a:prstGeom>
                        <a:noFill/>
                        <a:ln w="9525">
                          <a:noFill/>
                          <a:miter lim="800000"/>
                          <a:headEnd/>
                          <a:tailEnd/>
                        </a:ln>
                      </wps:spPr>
                      <wps:txbx>
                        <w:txbxContent>
                          <w:p w:rsidR="00484AE0" w:rsidRPr="00027205" w:rsidRDefault="00484AE0" w:rsidP="00484AE0">
                            <w:pPr>
                              <w:spacing w:after="0"/>
                              <w:jc w:val="both"/>
                              <w:rPr>
                                <w:rFonts w:ascii="Titillium Up" w:hAnsi="Titillium Up" w:cs="Arial"/>
                                <w:color w:val="4A4A4A"/>
                                <w:lang w:val="en-US"/>
                              </w:rPr>
                            </w:pPr>
                            <w:r w:rsidRPr="00027205">
                              <w:rPr>
                                <w:rFonts w:ascii="Titillium Up" w:hAnsi="Titillium Up" w:cs="Arial"/>
                                <w:color w:val="4A4A4A"/>
                                <w:lang w:val="en-US"/>
                              </w:rPr>
                              <w:t>At CSM, we provide competitive compensation and a complete benefits package. If you have the desire to</w:t>
                            </w:r>
                            <w:r>
                              <w:rPr>
                                <w:rFonts w:ascii="Titillium Up" w:hAnsi="Titillium Up" w:cs="Arial"/>
                                <w:color w:val="4A4A4A"/>
                                <w:lang w:val="en-US"/>
                              </w:rPr>
                              <w:t xml:space="preserve"> </w:t>
                            </w:r>
                            <w:r w:rsidRPr="00027205">
                              <w:rPr>
                                <w:rFonts w:ascii="Titillium Up" w:hAnsi="Titillium Up" w:cs="Arial"/>
                                <w:color w:val="4A4A4A"/>
                                <w:lang w:val="en-US"/>
                              </w:rPr>
                              <w:t>work hard and play your part in making a difference in the lives of patients pa</w:t>
                            </w:r>
                            <w:r>
                              <w:rPr>
                                <w:rFonts w:ascii="Titillium Up" w:hAnsi="Titillium Up" w:cs="Arial"/>
                                <w:color w:val="4A4A4A"/>
                                <w:lang w:val="en-US"/>
                              </w:rPr>
                              <w:t xml:space="preserve">rticipating in clinical trials, </w:t>
                            </w:r>
                            <w:r w:rsidRPr="00027205">
                              <w:rPr>
                                <w:rFonts w:ascii="Titillium Up" w:hAnsi="Titillium Up" w:cs="Arial"/>
                                <w:color w:val="4A4A4A"/>
                                <w:lang w:val="en-US"/>
                              </w:rPr>
                              <w:t>we want you to apply today by submitting your resume to:</w:t>
                            </w:r>
                            <w:r>
                              <w:rPr>
                                <w:rFonts w:ascii="Titillium Up" w:hAnsi="Titillium Up" w:cs="Arial"/>
                                <w:color w:val="4A4A4A"/>
                                <w:lang w:val="en-US"/>
                              </w:rPr>
                              <w:t xml:space="preserve"> </w:t>
                            </w:r>
                            <w:hyperlink r:id="rId6" w:history="1">
                              <w:r w:rsidR="0043128C">
                                <w:rPr>
                                  <w:rStyle w:val="Hyperlink"/>
                                  <w:rFonts w:ascii="Titillium Up" w:hAnsi="Titillium Up" w:cs="Arial"/>
                                  <w:lang w:val="en-US"/>
                                </w:rPr>
                                <w:t>pmichels@csmondemand.com</w:t>
                              </w:r>
                            </w:hyperlink>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007BB" id="_x0000_t202" coordsize="21600,21600" o:spt="202" path="m,l,21600r21600,l21600,xe">
                <v:stroke joinstyle="miter"/>
                <v:path gradientshapeok="t" o:connecttype="rect"/>
              </v:shapetype>
              <v:shape id="_x0000_s1029" type="#_x0000_t202" style="position:absolute;margin-left:152.05pt;margin-top:676pt;width:354.8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" filled="f" stroked="f">
                <v:textbox style="mso-fit-shape-to-text:t">
                  <w:txbxContent>
                    <w:p w:rsidR="00484AE0" w:rsidRPr="00027205" w:rsidRDefault="00484AE0" w:rsidP="00484AE0">
                      <w:pPr>
                        <w:spacing w:after="0"/>
                        <w:jc w:val="both"/>
                        <w:rPr>
                          <w:rFonts w:ascii="Titillium Up" w:hAnsi="Titillium Up" w:cs="Arial"/>
                          <w:color w:val="4A4A4A"/>
                          <w:lang w:val="en-US"/>
                        </w:rPr>
                      </w:pPr>
                      <w:r w:rsidRPr="00027205">
                        <w:rPr>
                          <w:rFonts w:ascii="Titillium Up" w:hAnsi="Titillium Up" w:cs="Arial"/>
                          <w:color w:val="4A4A4A"/>
                          <w:lang w:val="en-US"/>
                        </w:rPr>
                        <w:t>At CSM, we provide competitive compensation and a complete benefits package. If you have the desire to</w:t>
                      </w:r>
                      <w:r>
                        <w:rPr>
                          <w:rFonts w:ascii="Titillium Up" w:hAnsi="Titillium Up" w:cs="Arial"/>
                          <w:color w:val="4A4A4A"/>
                          <w:lang w:val="en-US"/>
                        </w:rPr>
                        <w:t xml:space="preserve"> </w:t>
                      </w:r>
                      <w:r w:rsidRPr="00027205">
                        <w:rPr>
                          <w:rFonts w:ascii="Titillium Up" w:hAnsi="Titillium Up" w:cs="Arial"/>
                          <w:color w:val="4A4A4A"/>
                          <w:lang w:val="en-US"/>
                        </w:rPr>
                        <w:t>work hard and play your part in making a difference in the lives of patients pa</w:t>
                      </w:r>
                      <w:r>
                        <w:rPr>
                          <w:rFonts w:ascii="Titillium Up" w:hAnsi="Titillium Up" w:cs="Arial"/>
                          <w:color w:val="4A4A4A"/>
                          <w:lang w:val="en-US"/>
                        </w:rPr>
                        <w:t xml:space="preserve">rticipating in clinical trials, </w:t>
                      </w:r>
                      <w:r w:rsidRPr="00027205">
                        <w:rPr>
                          <w:rFonts w:ascii="Titillium Up" w:hAnsi="Titillium Up" w:cs="Arial"/>
                          <w:color w:val="4A4A4A"/>
                          <w:lang w:val="en-US"/>
                        </w:rPr>
                        <w:t>we want you to apply today by submitting your resume to:</w:t>
                      </w:r>
                      <w:r>
                        <w:rPr>
                          <w:rFonts w:ascii="Titillium Up" w:hAnsi="Titillium Up" w:cs="Arial"/>
                          <w:color w:val="4A4A4A"/>
                          <w:lang w:val="en-US"/>
                        </w:rPr>
                        <w:t xml:space="preserve"> </w:t>
                      </w:r>
                      <w:hyperlink r:id="rId7" w:history="1">
                        <w:r w:rsidR="0043128C">
                          <w:rPr>
                            <w:rStyle w:val="Hyperlink"/>
                            <w:rFonts w:ascii="Titillium Up" w:hAnsi="Titillium Up" w:cs="Arial"/>
                            <w:lang w:val="en-US"/>
                          </w:rPr>
                          <w:t>pmichels@csmondemand.com</w:t>
                        </w:r>
                      </w:hyperlink>
                      <w:bookmarkStart w:id="1" w:name="_GoBack"/>
                      <w:bookmarkEnd w:id="1"/>
                    </w:p>
                  </w:txbxContent>
                </v:textbox>
              </v:shape>
            </w:pict>
          </mc:Fallback>
        </mc:AlternateContent>
      </w:r>
      <w:r w:rsidR="00484AE0">
        <w:rPr>
          <w:noProof/>
          <w:lang w:val="de-DE" w:eastAsia="de-DE"/>
        </w:rPr>
        <mc:AlternateContent>
          <mc:Choice Requires="wps">
            <w:drawing>
              <wp:anchor distT="0" distB="0" distL="114300" distR="114300" simplePos="0" relativeHeight="251684864" behindDoc="0" locked="0" layoutInCell="1" allowOverlap="1" wp14:anchorId="2C6F9A19" wp14:editId="507784A0">
                <wp:simplePos x="0" y="0"/>
                <wp:positionH relativeFrom="column">
                  <wp:posOffset>-702282</wp:posOffset>
                </wp:positionH>
                <wp:positionV relativeFrom="paragraph">
                  <wp:posOffset>892782</wp:posOffset>
                </wp:positionV>
                <wp:extent cx="7096125" cy="200914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2009140"/>
                        </a:xfrm>
                        <a:prstGeom prst="rect">
                          <a:avLst/>
                        </a:prstGeom>
                        <a:solidFill>
                          <a:srgbClr val="FFFFFF"/>
                        </a:solidFill>
                        <a:ln w="9525">
                          <a:noFill/>
                          <a:miter lim="800000"/>
                          <a:headEnd/>
                          <a:tailEnd/>
                        </a:ln>
                      </wps:spPr>
                      <wps:txbx>
                        <w:txbxContent>
                          <w:p w:rsidR="00484AE0" w:rsidRPr="00C21ABA" w:rsidRDefault="00484AE0" w:rsidP="00484AE0">
                            <w:pPr>
                              <w:pStyle w:val="BodyText"/>
                              <w:ind w:right="29"/>
                              <w:jc w:val="center"/>
                              <w:rPr>
                                <w:rFonts w:ascii="Titillium Up" w:hAnsi="Titillium Up" w:cs="Arial"/>
                                <w:b/>
                                <w:color w:val="7F7F7F" w:themeColor="text1" w:themeTint="80"/>
                                <w:sz w:val="24"/>
                                <w:lang w:val="en-US"/>
                              </w:rPr>
                            </w:pPr>
                            <w:r w:rsidRPr="00C21ABA">
                              <w:rPr>
                                <w:rFonts w:ascii="Titillium Up" w:hAnsi="Titillium Up" w:cs="Arial"/>
                                <w:b/>
                                <w:color w:val="7F7F7F" w:themeColor="text1" w:themeTint="80"/>
                                <w:sz w:val="24"/>
                                <w:lang w:val="en-US"/>
                              </w:rPr>
                              <w:t>Delivering First Class Clinical Packaging Solutions</w:t>
                            </w:r>
                          </w:p>
                          <w:p w:rsidR="00484AE0" w:rsidRPr="00C21ABA" w:rsidRDefault="00484AE0" w:rsidP="00484AE0">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CSM is a global company with five sites across the U.S. and Europe dedicated to clinical trial supplies. Our innovative solutions highlight our flexibility in managing our clients’ clinical trials and allow us to efficiently and quickly deliver medicines to patients in need. Regardless of the size or complexity of the project, CSM will expertly manage the clinical supply chain.</w:t>
                            </w:r>
                          </w:p>
                          <w:p w:rsidR="00484AE0" w:rsidRPr="00C21ABA" w:rsidRDefault="00484AE0" w:rsidP="00484AE0">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CSM’s only focus is clinical trial supplies, which means 100% of our infrastructure is dedicated to making sure our clients’ investigational medical products are packaged, labeled, and shipped on time and with the highest regard for quality. CSM is designed to be agile, which for clients translates to confidence that CSM is ready to meet their clinical trial needs regardless of conditions.</w:t>
                            </w:r>
                          </w:p>
                          <w:p w:rsidR="00484AE0" w:rsidRPr="00C21ABA" w:rsidRDefault="00484AE0" w:rsidP="00484AE0">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We understand our work within the clinical trial process could not happen without our dedicated employees.</w:t>
                            </w:r>
                          </w:p>
                          <w:p w:rsidR="00484AE0" w:rsidRPr="00884AFE" w:rsidRDefault="00484AE0" w:rsidP="00484AE0">
                            <w:pPr>
                              <w:spacing w:after="0" w:line="240" w:lineRule="auto"/>
                              <w:jc w:val="both"/>
                              <w:rPr>
                                <w:rFonts w:ascii="Titillium Up" w:hAnsi="Titillium Up" w:cs="Arial"/>
                                <w:color w:val="4A4A4A"/>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F9A19" id="_x0000_s1030" type="#_x0000_t202" style="position:absolute;margin-left:-55.3pt;margin-top:70.3pt;width:558.75pt;height:15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" stroked="f">
                <v:textbox>
                  <w:txbxContent>
                    <w:p w:rsidR="00484AE0" w:rsidRPr="00C21ABA" w:rsidRDefault="00484AE0" w:rsidP="00484AE0">
                      <w:pPr>
                        <w:pStyle w:val="BodyText"/>
                        <w:ind w:right="29"/>
                        <w:jc w:val="center"/>
                        <w:rPr>
                          <w:rFonts w:ascii="Titillium Up" w:hAnsi="Titillium Up" w:cs="Arial"/>
                          <w:b/>
                          <w:color w:val="7F7F7F" w:themeColor="text1" w:themeTint="80"/>
                          <w:sz w:val="24"/>
                          <w:lang w:val="en-US"/>
                        </w:rPr>
                      </w:pPr>
                      <w:r w:rsidRPr="00C21ABA">
                        <w:rPr>
                          <w:rFonts w:ascii="Titillium Up" w:hAnsi="Titillium Up" w:cs="Arial"/>
                          <w:b/>
                          <w:color w:val="7F7F7F" w:themeColor="text1" w:themeTint="80"/>
                          <w:sz w:val="24"/>
                          <w:lang w:val="en-US"/>
                        </w:rPr>
                        <w:t>Delivering First Class Clinical Packaging Solutions</w:t>
                      </w:r>
                    </w:p>
                    <w:p w:rsidR="00484AE0" w:rsidRPr="00C21ABA" w:rsidRDefault="00484AE0" w:rsidP="00484AE0">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CSM is a global company with five sites across the U.S. and Europe dedicated to clinical trial supplies. Our innovative solutions highlight our flexibility in managing our clients’ clinical trials and allow us to efficiently and quickly deliver medicines to patients in need. Regardless of the size or complexity of the project, CSM will expertly manage the clinical supply chain.</w:t>
                      </w:r>
                    </w:p>
                    <w:p w:rsidR="00484AE0" w:rsidRPr="00C21ABA" w:rsidRDefault="00484AE0" w:rsidP="00484AE0">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CSM’s only focus is clinical trial supplies, which means 100% of our infrastructure is dedicated to making sure our clients’ investigational medical products are packaged, labeled, and shipped on time and with the highest regard for quality. CSM is designed to be agile, which for clients translates to confidence that CSM is ready to meet their clinical trial needs regardless of conditions.</w:t>
                      </w:r>
                    </w:p>
                    <w:p w:rsidR="00484AE0" w:rsidRPr="00C21ABA" w:rsidRDefault="00484AE0" w:rsidP="00484AE0">
                      <w:pPr>
                        <w:pStyle w:val="BodyText"/>
                        <w:ind w:right="29"/>
                        <w:jc w:val="both"/>
                        <w:rPr>
                          <w:rFonts w:ascii="Titillium Up" w:hAnsi="Titillium Up" w:cs="Arial"/>
                          <w:color w:val="4A4A4A"/>
                          <w:sz w:val="20"/>
                          <w:lang w:val="en-US"/>
                        </w:rPr>
                      </w:pPr>
                      <w:r w:rsidRPr="00C21ABA">
                        <w:rPr>
                          <w:rFonts w:ascii="Titillium Up" w:hAnsi="Titillium Up" w:cs="Arial"/>
                          <w:color w:val="4A4A4A"/>
                          <w:sz w:val="20"/>
                          <w:lang w:val="en-US"/>
                        </w:rPr>
                        <w:t>We understand our work within the clinical trial process could not happen without our dedicated employees.</w:t>
                      </w:r>
                    </w:p>
                    <w:p w:rsidR="00484AE0" w:rsidRPr="00884AFE" w:rsidRDefault="00484AE0" w:rsidP="00484AE0">
                      <w:pPr>
                        <w:spacing w:after="0" w:line="240" w:lineRule="auto"/>
                        <w:jc w:val="both"/>
                        <w:rPr>
                          <w:rFonts w:ascii="Titillium Up" w:hAnsi="Titillium Up" w:cs="Arial"/>
                          <w:color w:val="4A4A4A"/>
                          <w:lang w:val="en-US"/>
                        </w:rPr>
                      </w:pPr>
                    </w:p>
                  </w:txbxContent>
                </v:textbox>
              </v:shape>
            </w:pict>
          </mc:Fallback>
        </mc:AlternateContent>
      </w:r>
      <w:r w:rsidR="00960CBD">
        <w:rPr>
          <w:noProof/>
          <w:lang w:val="de-DE" w:eastAsia="de-DE"/>
        </w:rPr>
        <mc:AlternateContent>
          <mc:Choice Requires="wps">
            <w:drawing>
              <wp:anchor distT="0" distB="0" distL="114300" distR="114300" simplePos="0" relativeHeight="251663360" behindDoc="0" locked="0" layoutInCell="1" allowOverlap="1" wp14:anchorId="752FC931" wp14:editId="45464C25">
                <wp:simplePos x="0" y="0"/>
                <wp:positionH relativeFrom="column">
                  <wp:posOffset>483235</wp:posOffset>
                </wp:positionH>
                <wp:positionV relativeFrom="paragraph">
                  <wp:posOffset>-8559</wp:posOffset>
                </wp:positionV>
                <wp:extent cx="6185535" cy="628153"/>
                <wp:effectExtent l="0" t="0" r="24765"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628153"/>
                        </a:xfrm>
                        <a:prstGeom prst="rect">
                          <a:avLst/>
                        </a:prstGeom>
                        <a:solidFill>
                          <a:srgbClr val="FFFFFF"/>
                        </a:solidFill>
                        <a:ln w="9525">
                          <a:solidFill>
                            <a:srgbClr val="AB1C30"/>
                          </a:solidFill>
                          <a:miter lim="800000"/>
                          <a:headEnd/>
                          <a:tailEnd/>
                        </a:ln>
                      </wps:spPr>
                      <wps:txbx>
                        <w:txbxContent>
                          <w:p w:rsidR="00027205" w:rsidRPr="00027205" w:rsidRDefault="00027205" w:rsidP="008463C0">
                            <w:pPr>
                              <w:spacing w:after="0" w:line="240" w:lineRule="auto"/>
                              <w:jc w:val="center"/>
                              <w:rPr>
                                <w:rFonts w:ascii="Open Sans Light" w:hAnsi="Open Sans Light" w:cs="Open Sans Light"/>
                                <w:b/>
                                <w:color w:val="787878"/>
                                <w:lang w:val="en-US"/>
                              </w:rPr>
                            </w:pPr>
                            <w:r w:rsidRPr="00027205">
                              <w:rPr>
                                <w:rFonts w:ascii="Open Sans Light" w:hAnsi="Open Sans Light" w:cs="Open Sans Light"/>
                                <w:b/>
                                <w:color w:val="787878"/>
                                <w:lang w:val="en-US"/>
                              </w:rPr>
                              <w:t>Our growing company is currently seeking a highly motivated and enthusiastic</w:t>
                            </w:r>
                          </w:p>
                          <w:p w:rsidR="005D5E89" w:rsidRPr="00027205" w:rsidRDefault="00F94354" w:rsidP="008463C0">
                            <w:pPr>
                              <w:spacing w:after="0" w:line="240" w:lineRule="auto"/>
                              <w:jc w:val="center"/>
                              <w:rPr>
                                <w:rFonts w:ascii="Open Sans Light" w:hAnsi="Open Sans Light" w:cs="Open Sans Light"/>
                                <w:b/>
                                <w:color w:val="787878"/>
                                <w:sz w:val="40"/>
                              </w:rPr>
                            </w:pPr>
                            <w:r>
                              <w:rPr>
                                <w:rFonts w:ascii="Open Sans Light" w:hAnsi="Open Sans Light" w:cs="Open Sans Light"/>
                                <w:b/>
                                <w:color w:val="787878"/>
                                <w:sz w:val="40"/>
                              </w:rPr>
                              <w:t xml:space="preserve">PROJECT MANAGER </w:t>
                            </w:r>
                            <w:proofErr w:type="spellStart"/>
                            <w:r>
                              <w:rPr>
                                <w:rFonts w:ascii="Open Sans Light" w:hAnsi="Open Sans Light" w:cs="Open Sans Light"/>
                                <w:b/>
                                <w:color w:val="787878"/>
                                <w:sz w:val="40"/>
                              </w:rPr>
                              <w:t>with</w:t>
                            </w:r>
                            <w:proofErr w:type="spellEnd"/>
                            <w:r>
                              <w:rPr>
                                <w:rFonts w:ascii="Open Sans Light" w:hAnsi="Open Sans Light" w:cs="Open Sans Light"/>
                                <w:b/>
                                <w:color w:val="787878"/>
                                <w:sz w:val="40"/>
                              </w:rPr>
                              <w:t xml:space="preserve"> CTS </w:t>
                            </w:r>
                            <w:proofErr w:type="spellStart"/>
                            <w:r>
                              <w:rPr>
                                <w:rFonts w:ascii="Open Sans Light" w:hAnsi="Open Sans Light" w:cs="Open Sans Light"/>
                                <w:b/>
                                <w:color w:val="787878"/>
                                <w:sz w:val="40"/>
                              </w:rPr>
                              <w:t>experience</w:t>
                            </w:r>
                            <w:proofErr w:type="spellEnd"/>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2FC931" id="_x0000_s1031" type="#_x0000_t202" style="position:absolute;margin-left:38.05pt;margin-top:-.65pt;width:487.0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" strokecolor="#ab1c30">
                <v:textbox>
                  <w:txbxContent>
                    <w:p w:rsidR="00027205" w:rsidRPr="00027205" w:rsidRDefault="00027205" w:rsidP="008463C0">
                      <w:pPr>
                        <w:spacing w:after="0" w:line="240" w:lineRule="auto"/>
                        <w:jc w:val="center"/>
                        <w:rPr>
                          <w:rFonts w:ascii="Open Sans Light" w:hAnsi="Open Sans Light" w:cs="Open Sans Light"/>
                          <w:b/>
                          <w:color w:val="787878"/>
                          <w:lang w:val="en-US"/>
                        </w:rPr>
                      </w:pPr>
                      <w:r w:rsidRPr="00027205">
                        <w:rPr>
                          <w:rFonts w:ascii="Open Sans Light" w:hAnsi="Open Sans Light" w:cs="Open Sans Light"/>
                          <w:b/>
                          <w:color w:val="787878"/>
                          <w:lang w:val="en-US"/>
                        </w:rPr>
                        <w:t>Our growing company is currently seeking a highly motivated and enthusiastic</w:t>
                      </w:r>
                    </w:p>
                    <w:p w:rsidR="005D5E89" w:rsidRPr="00027205" w:rsidRDefault="00F94354" w:rsidP="008463C0">
                      <w:pPr>
                        <w:spacing w:after="0" w:line="240" w:lineRule="auto"/>
                        <w:jc w:val="center"/>
                        <w:rPr>
                          <w:rFonts w:ascii="Open Sans Light" w:hAnsi="Open Sans Light" w:cs="Open Sans Light"/>
                          <w:b/>
                          <w:color w:val="787878"/>
                          <w:sz w:val="40"/>
                        </w:rPr>
                      </w:pPr>
                      <w:r>
                        <w:rPr>
                          <w:rFonts w:ascii="Open Sans Light" w:hAnsi="Open Sans Light" w:cs="Open Sans Light"/>
                          <w:b/>
                          <w:color w:val="787878"/>
                          <w:sz w:val="40"/>
                        </w:rPr>
                        <w:t xml:space="preserve">PROJECT MANAGER </w:t>
                      </w:r>
                      <w:proofErr w:type="spellStart"/>
                      <w:r>
                        <w:rPr>
                          <w:rFonts w:ascii="Open Sans Light" w:hAnsi="Open Sans Light" w:cs="Open Sans Light"/>
                          <w:b/>
                          <w:color w:val="787878"/>
                          <w:sz w:val="40"/>
                        </w:rPr>
                        <w:t>with</w:t>
                      </w:r>
                      <w:proofErr w:type="spellEnd"/>
                      <w:r>
                        <w:rPr>
                          <w:rFonts w:ascii="Open Sans Light" w:hAnsi="Open Sans Light" w:cs="Open Sans Light"/>
                          <w:b/>
                          <w:color w:val="787878"/>
                          <w:sz w:val="40"/>
                        </w:rPr>
                        <w:t xml:space="preserve"> CTS </w:t>
                      </w:r>
                      <w:proofErr w:type="spellStart"/>
                      <w:r>
                        <w:rPr>
                          <w:rFonts w:ascii="Open Sans Light" w:hAnsi="Open Sans Light" w:cs="Open Sans Light"/>
                          <w:b/>
                          <w:color w:val="787878"/>
                          <w:sz w:val="40"/>
                        </w:rPr>
                        <w:t>experience</w:t>
                      </w:r>
                      <w:proofErr w:type="spellEnd"/>
                    </w:p>
                  </w:txbxContent>
                </v:textbox>
              </v:shape>
            </w:pict>
          </mc:Fallback>
        </mc:AlternateContent>
      </w:r>
      <w:r w:rsidR="00960CBD">
        <w:rPr>
          <w:noProof/>
          <w:lang w:val="de-DE" w:eastAsia="de-DE"/>
        </w:rPr>
        <mc:AlternateContent>
          <mc:Choice Requires="wps">
            <w:drawing>
              <wp:anchor distT="0" distB="0" distL="114300" distR="114300" simplePos="0" relativeHeight="251658239" behindDoc="0" locked="0" layoutInCell="1" allowOverlap="1" wp14:anchorId="34E3FE22" wp14:editId="29993E43">
                <wp:simplePos x="0" y="0"/>
                <wp:positionH relativeFrom="column">
                  <wp:posOffset>-899795</wp:posOffset>
                </wp:positionH>
                <wp:positionV relativeFrom="paragraph">
                  <wp:posOffset>-749300</wp:posOffset>
                </wp:positionV>
                <wp:extent cx="6886575" cy="1581785"/>
                <wp:effectExtent l="0" t="0" r="9525" b="0"/>
                <wp:wrapNone/>
                <wp:docPr id="3" name="Rectangle 3"/>
                <wp:cNvGraphicFramePr/>
                <a:graphic xmlns:a="http://schemas.openxmlformats.org/drawingml/2006/main">
                  <a:graphicData uri="http://schemas.microsoft.com/office/word/2010/wordprocessingShape">
                    <wps:wsp>
                      <wps:cNvSpPr/>
                      <wps:spPr>
                        <a:xfrm>
                          <a:off x="0" y="0"/>
                          <a:ext cx="6886575" cy="1581785"/>
                        </a:xfrm>
                        <a:prstGeom prst="rect">
                          <a:avLst/>
                        </a:prstGeom>
                        <a:solidFill>
                          <a:srgbClr val="AB1C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3032A9" id="Rectangle 3" o:spid="_x0000_s1026" style="position:absolute;margin-left:-70.85pt;margin-top:-59pt;width:542.25pt;height:124.5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" fillcolor="#ab1c30" stroked="f" strokeweight="2pt"/>
            </w:pict>
          </mc:Fallback>
        </mc:AlternateContent>
      </w:r>
      <w:r w:rsidR="00027205">
        <w:rPr>
          <w:noProof/>
          <w:lang w:val="de-DE" w:eastAsia="de-DE"/>
        </w:rPr>
        <mc:AlternateContent>
          <mc:Choice Requires="wps">
            <w:drawing>
              <wp:anchor distT="0" distB="0" distL="114300" distR="114300" simplePos="0" relativeHeight="251659264" behindDoc="0" locked="0" layoutInCell="1" allowOverlap="1" wp14:anchorId="76F656FF" wp14:editId="6374597D">
                <wp:simplePos x="0" y="0"/>
                <wp:positionH relativeFrom="column">
                  <wp:posOffset>-647065</wp:posOffset>
                </wp:positionH>
                <wp:positionV relativeFrom="paragraph">
                  <wp:posOffset>-624205</wp:posOffset>
                </wp:positionV>
                <wp:extent cx="6464935" cy="514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514350"/>
                        </a:xfrm>
                        <a:prstGeom prst="rect">
                          <a:avLst/>
                        </a:prstGeom>
                        <a:noFill/>
                        <a:ln w="9525">
                          <a:noFill/>
                          <a:miter lim="800000"/>
                          <a:headEnd/>
                          <a:tailEnd/>
                        </a:ln>
                      </wps:spPr>
                      <wps:txbx>
                        <w:txbxContent>
                          <w:p w:rsidR="005D5E89" w:rsidRPr="009A039D" w:rsidRDefault="005D5E89">
                            <w:pPr>
                              <w:rPr>
                                <w:rFonts w:ascii="Open Sans Light" w:hAnsi="Open Sans Light" w:cs="Open Sans Light"/>
                                <w:b/>
                                <w:color w:val="FFFFFF" w:themeColor="background1"/>
                                <w:sz w:val="44"/>
                              </w:rPr>
                            </w:pPr>
                            <w:r w:rsidRPr="009A039D">
                              <w:rPr>
                                <w:rFonts w:ascii="Open Sans Light" w:hAnsi="Open Sans Light" w:cs="Open Sans Light"/>
                                <w:b/>
                                <w:color w:val="FFFFFF" w:themeColor="background1"/>
                                <w:sz w:val="44"/>
                              </w:rPr>
                              <w:t xml:space="preserve">NEW </w:t>
                            </w:r>
                            <w:r w:rsidRPr="009A039D">
                              <w:rPr>
                                <w:rFonts w:ascii="Open Sans Light" w:hAnsi="Open Sans Light" w:cs="Open Sans Light"/>
                                <w:b/>
                                <w:color w:val="FFFFFF" w:themeColor="background1"/>
                                <w:sz w:val="52"/>
                              </w:rPr>
                              <w:t>CHALLENGES</w:t>
                            </w:r>
                            <w:r w:rsidRPr="009A039D">
                              <w:rPr>
                                <w:rFonts w:ascii="Open Sans Light" w:hAnsi="Open Sans Light" w:cs="Open Sans Light"/>
                                <w:b/>
                                <w:color w:val="FFFFFF" w:themeColor="background1"/>
                                <w:sz w:val="44"/>
                              </w:rPr>
                              <w:t>.</w:t>
                            </w:r>
                            <w:r w:rsidR="008463C0" w:rsidRPr="009A039D">
                              <w:rPr>
                                <w:rFonts w:ascii="Open Sans Light" w:hAnsi="Open Sans Light" w:cs="Open Sans Light"/>
                                <w:b/>
                                <w:color w:val="FFFFFF" w:themeColor="background1"/>
                                <w:sz w:val="44"/>
                              </w:rPr>
                              <w:t xml:space="preserve"> </w:t>
                            </w:r>
                            <w:r w:rsidR="00720F33" w:rsidRPr="009A039D">
                              <w:rPr>
                                <w:rFonts w:ascii="Open Sans Light" w:hAnsi="Open Sans Light" w:cs="Open Sans Light"/>
                                <w:b/>
                                <w:color w:val="FFFFFF" w:themeColor="background1"/>
                                <w:sz w:val="44"/>
                              </w:rPr>
                              <w:t xml:space="preserve"> </w:t>
                            </w:r>
                            <w:r w:rsidR="008463C0" w:rsidRPr="009A039D">
                              <w:rPr>
                                <w:rFonts w:ascii="Open Sans Light" w:hAnsi="Open Sans Light" w:cs="Open Sans Light"/>
                                <w:b/>
                                <w:color w:val="FFFFFF" w:themeColor="background1"/>
                                <w:sz w:val="44"/>
                              </w:rPr>
                              <w:t xml:space="preserve">NEW </w:t>
                            </w:r>
                            <w:r w:rsidR="008463C0" w:rsidRPr="009A039D">
                              <w:rPr>
                                <w:rFonts w:ascii="Open Sans Light" w:hAnsi="Open Sans Light" w:cs="Open Sans Light"/>
                                <w:b/>
                                <w:color w:val="FFFFFF" w:themeColor="background1"/>
                                <w:sz w:val="52"/>
                              </w:rPr>
                              <w:t>OPPORTUNITIES</w:t>
                            </w:r>
                            <w:r w:rsidR="008463C0" w:rsidRPr="009A039D">
                              <w:rPr>
                                <w:rFonts w:ascii="Open Sans Light" w:hAnsi="Open Sans Light" w:cs="Open Sans Light"/>
                                <w:b/>
                                <w:color w:val="FFFFFF" w:themeColor="background1"/>
                                <w:sz w:val="44"/>
                              </w:rPr>
                              <w:t>.</w:t>
                            </w:r>
                            <w:r w:rsidR="00720F33" w:rsidRPr="009A039D">
                              <w:rPr>
                                <w:rFonts w:ascii="Open Sans Light" w:hAnsi="Open Sans Light" w:cs="Open Sans Light"/>
                                <w:b/>
                                <w:noProof/>
                                <w:sz w:val="24"/>
                                <w:lang w:eastAsia="fr-B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F656FF" id="_x0000_s1032" type="#_x0000_t202" style="position:absolute;margin-left:-50.95pt;margin-top:-49.15pt;width:509.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" filled="f" stroked="f">
                <v:textbox>
                  <w:txbxContent>
                    <w:p w:rsidR="005D5E89" w:rsidRPr="009A039D" w:rsidRDefault="005D5E89">
                      <w:pPr>
                        <w:rPr>
                          <w:rFonts w:ascii="Open Sans Light" w:hAnsi="Open Sans Light" w:cs="Open Sans Light"/>
                          <w:b/>
                          <w:color w:val="FFFFFF" w:themeColor="background1"/>
                          <w:sz w:val="44"/>
                        </w:rPr>
                      </w:pPr>
                      <w:r w:rsidRPr="009A039D">
                        <w:rPr>
                          <w:rFonts w:ascii="Open Sans Light" w:hAnsi="Open Sans Light" w:cs="Open Sans Light"/>
                          <w:b/>
                          <w:color w:val="FFFFFF" w:themeColor="background1"/>
                          <w:sz w:val="44"/>
                        </w:rPr>
                        <w:t xml:space="preserve">NEW </w:t>
                      </w:r>
                      <w:r w:rsidRPr="009A039D">
                        <w:rPr>
                          <w:rFonts w:ascii="Open Sans Light" w:hAnsi="Open Sans Light" w:cs="Open Sans Light"/>
                          <w:b/>
                          <w:color w:val="FFFFFF" w:themeColor="background1"/>
                          <w:sz w:val="52"/>
                        </w:rPr>
                        <w:t>CHALLENGES</w:t>
                      </w:r>
                      <w:r w:rsidRPr="009A039D">
                        <w:rPr>
                          <w:rFonts w:ascii="Open Sans Light" w:hAnsi="Open Sans Light" w:cs="Open Sans Light"/>
                          <w:b/>
                          <w:color w:val="FFFFFF" w:themeColor="background1"/>
                          <w:sz w:val="44"/>
                        </w:rPr>
                        <w:t>.</w:t>
                      </w:r>
                      <w:r w:rsidR="008463C0" w:rsidRPr="009A039D">
                        <w:rPr>
                          <w:rFonts w:ascii="Open Sans Light" w:hAnsi="Open Sans Light" w:cs="Open Sans Light"/>
                          <w:b/>
                          <w:color w:val="FFFFFF" w:themeColor="background1"/>
                          <w:sz w:val="44"/>
                        </w:rPr>
                        <w:t xml:space="preserve"> </w:t>
                      </w:r>
                      <w:r w:rsidR="00720F33" w:rsidRPr="009A039D">
                        <w:rPr>
                          <w:rFonts w:ascii="Open Sans Light" w:hAnsi="Open Sans Light" w:cs="Open Sans Light"/>
                          <w:b/>
                          <w:color w:val="FFFFFF" w:themeColor="background1"/>
                          <w:sz w:val="44"/>
                        </w:rPr>
                        <w:t xml:space="preserve"> </w:t>
                      </w:r>
                      <w:r w:rsidR="008463C0" w:rsidRPr="009A039D">
                        <w:rPr>
                          <w:rFonts w:ascii="Open Sans Light" w:hAnsi="Open Sans Light" w:cs="Open Sans Light"/>
                          <w:b/>
                          <w:color w:val="FFFFFF" w:themeColor="background1"/>
                          <w:sz w:val="44"/>
                        </w:rPr>
                        <w:t xml:space="preserve">NEW </w:t>
                      </w:r>
                      <w:r w:rsidR="008463C0" w:rsidRPr="009A039D">
                        <w:rPr>
                          <w:rFonts w:ascii="Open Sans Light" w:hAnsi="Open Sans Light" w:cs="Open Sans Light"/>
                          <w:b/>
                          <w:color w:val="FFFFFF" w:themeColor="background1"/>
                          <w:sz w:val="52"/>
                        </w:rPr>
                        <w:t>OPPORTUNITIES</w:t>
                      </w:r>
                      <w:r w:rsidR="008463C0" w:rsidRPr="009A039D">
                        <w:rPr>
                          <w:rFonts w:ascii="Open Sans Light" w:hAnsi="Open Sans Light" w:cs="Open Sans Light"/>
                          <w:b/>
                          <w:color w:val="FFFFFF" w:themeColor="background1"/>
                          <w:sz w:val="44"/>
                        </w:rPr>
                        <w:t>.</w:t>
                      </w:r>
                      <w:r w:rsidR="00720F33" w:rsidRPr="009A039D">
                        <w:rPr>
                          <w:rFonts w:ascii="Open Sans Light" w:hAnsi="Open Sans Light" w:cs="Open Sans Light"/>
                          <w:b/>
                          <w:noProof/>
                          <w:sz w:val="24"/>
                          <w:lang w:eastAsia="fr-BE"/>
                        </w:rPr>
                        <w:t xml:space="preserve"> </w:t>
                      </w:r>
                    </w:p>
                  </w:txbxContent>
                </v:textbox>
              </v:shape>
            </w:pict>
          </mc:Fallback>
        </mc:AlternateContent>
      </w:r>
    </w:p>
    <w:sectPr w:rsidR="005F082A" w:rsidRPr="00027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Titillium Up">
    <w:altName w:val="Arial"/>
    <w:panose1 w:val="00000000000000000000"/>
    <w:charset w:val="00"/>
    <w:family w:val="modern"/>
    <w:notTrueType/>
    <w:pitch w:val="variable"/>
    <w:sig w:usb0="00000001" w:usb1="00000001" w:usb2="00000000" w:usb3="00000000" w:csb0="00000093" w:csb1="00000000"/>
  </w:font>
  <w:font w:name="Open Sans Light">
    <w:altName w:val="Microsoft JhengHei Light"/>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D4C0B"/>
    <w:multiLevelType w:val="hybridMultilevel"/>
    <w:tmpl w:val="247AD3B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2D6E56"/>
    <w:multiLevelType w:val="hybridMultilevel"/>
    <w:tmpl w:val="3CB4249A"/>
    <w:lvl w:ilvl="0" w:tplc="59F0A6EA">
      <w:start w:val="1"/>
      <w:numFmt w:val="bullet"/>
      <w:lvlText w:val=""/>
      <w:lvlJc w:val="left"/>
      <w:pPr>
        <w:ind w:left="720" w:hanging="360"/>
      </w:pPr>
      <w:rPr>
        <w:rFonts w:ascii="Wingdings" w:hAnsi="Wingdings" w:hint="default"/>
        <w:color w:val="AB1C3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662C47"/>
    <w:multiLevelType w:val="hybridMultilevel"/>
    <w:tmpl w:val="A202CB6A"/>
    <w:lvl w:ilvl="0" w:tplc="BE8A5EE2">
      <w:numFmt w:val="bullet"/>
      <w:lvlText w:val="-"/>
      <w:lvlJc w:val="left"/>
      <w:pPr>
        <w:ind w:left="720" w:hanging="360"/>
      </w:pPr>
      <w:rPr>
        <w:rFonts w:ascii="Arial" w:eastAsiaTheme="minorHAnsi" w:hAnsi="Arial" w:cs="Arial"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9AC425E"/>
    <w:multiLevelType w:val="hybridMultilevel"/>
    <w:tmpl w:val="FA7AB57C"/>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32E1D68"/>
    <w:multiLevelType w:val="hybridMultilevel"/>
    <w:tmpl w:val="C7128740"/>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4F6045F"/>
    <w:multiLevelType w:val="hybridMultilevel"/>
    <w:tmpl w:val="BCE05532"/>
    <w:lvl w:ilvl="0" w:tplc="59F0A6EA">
      <w:start w:val="1"/>
      <w:numFmt w:val="bullet"/>
      <w:lvlText w:val=""/>
      <w:lvlJc w:val="left"/>
      <w:pPr>
        <w:ind w:left="720" w:hanging="360"/>
      </w:pPr>
      <w:rPr>
        <w:rFonts w:ascii="Wingdings" w:hAnsi="Wingdings" w:hint="default"/>
        <w:color w:val="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A7648B6"/>
    <w:multiLevelType w:val="hybridMultilevel"/>
    <w:tmpl w:val="4FF035B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C3F41AE"/>
    <w:multiLevelType w:val="hybridMultilevel"/>
    <w:tmpl w:val="01E407B8"/>
    <w:lvl w:ilvl="0" w:tplc="BBF42990">
      <w:start w:val="1"/>
      <w:numFmt w:val="bullet"/>
      <w:lvlText w:val=""/>
      <w:lvlJc w:val="left"/>
      <w:pPr>
        <w:ind w:left="720" w:hanging="360"/>
      </w:pPr>
      <w:rPr>
        <w:rFonts w:ascii="Wingdings" w:hAnsi="Wingdings" w:hint="default"/>
        <w:u w:color="AB1C3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89"/>
    <w:rsid w:val="00027205"/>
    <w:rsid w:val="000752DF"/>
    <w:rsid w:val="00093E5E"/>
    <w:rsid w:val="000B413E"/>
    <w:rsid w:val="001143B5"/>
    <w:rsid w:val="00177C64"/>
    <w:rsid w:val="002878BC"/>
    <w:rsid w:val="0029161A"/>
    <w:rsid w:val="00415AD4"/>
    <w:rsid w:val="00427ED1"/>
    <w:rsid w:val="0043128C"/>
    <w:rsid w:val="00484AE0"/>
    <w:rsid w:val="005D1A8A"/>
    <w:rsid w:val="005D5E89"/>
    <w:rsid w:val="005F082A"/>
    <w:rsid w:val="006512A8"/>
    <w:rsid w:val="00720F33"/>
    <w:rsid w:val="00804841"/>
    <w:rsid w:val="00843826"/>
    <w:rsid w:val="008463C0"/>
    <w:rsid w:val="00884AFE"/>
    <w:rsid w:val="0095430E"/>
    <w:rsid w:val="00960CBD"/>
    <w:rsid w:val="009A039D"/>
    <w:rsid w:val="00AC1DCE"/>
    <w:rsid w:val="00DD4B86"/>
    <w:rsid w:val="00E644ED"/>
    <w:rsid w:val="00EE2EF6"/>
    <w:rsid w:val="00F02C8A"/>
    <w:rsid w:val="00F943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FD007-CF74-4CE0-809C-BCF84CFF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E89"/>
    <w:rPr>
      <w:rFonts w:ascii="Tahoma" w:hAnsi="Tahoma" w:cs="Tahoma"/>
      <w:sz w:val="16"/>
      <w:szCs w:val="16"/>
    </w:rPr>
  </w:style>
  <w:style w:type="paragraph" w:styleId="ListParagraph">
    <w:name w:val="List Paragraph"/>
    <w:basedOn w:val="Normal"/>
    <w:uiPriority w:val="34"/>
    <w:qFormat/>
    <w:rsid w:val="009A039D"/>
    <w:pPr>
      <w:ind w:left="720"/>
      <w:contextualSpacing/>
    </w:pPr>
  </w:style>
  <w:style w:type="paragraph" w:styleId="BodyText3">
    <w:name w:val="Body Text 3"/>
    <w:link w:val="BodyText3Char"/>
    <w:uiPriority w:val="99"/>
    <w:semiHidden/>
    <w:unhideWhenUsed/>
    <w:rsid w:val="00884AFE"/>
    <w:pPr>
      <w:spacing w:after="160" w:line="240" w:lineRule="auto"/>
    </w:pPr>
    <w:rPr>
      <w:rFonts w:ascii="Agency FB" w:eastAsia="Times New Roman" w:hAnsi="Agency FB" w:cs="Times New Roman"/>
      <w:color w:val="000000"/>
      <w:kern w:val="28"/>
      <w:sz w:val="21"/>
      <w:szCs w:val="21"/>
      <w:lang w:eastAsia="fr-BE"/>
      <w14:ligatures w14:val="standard"/>
      <w14:cntxtAlts/>
    </w:rPr>
  </w:style>
  <w:style w:type="character" w:customStyle="1" w:styleId="BodyText3Char">
    <w:name w:val="Body Text 3 Char"/>
    <w:basedOn w:val="DefaultParagraphFont"/>
    <w:link w:val="BodyText3"/>
    <w:uiPriority w:val="99"/>
    <w:semiHidden/>
    <w:rsid w:val="00884AFE"/>
    <w:rPr>
      <w:rFonts w:ascii="Agency FB" w:eastAsia="Times New Roman" w:hAnsi="Agency FB" w:cs="Times New Roman"/>
      <w:color w:val="000000"/>
      <w:kern w:val="28"/>
      <w:sz w:val="21"/>
      <w:szCs w:val="21"/>
      <w:lang w:eastAsia="fr-BE"/>
      <w14:ligatures w14:val="standard"/>
      <w14:cntxtAlts/>
    </w:rPr>
  </w:style>
  <w:style w:type="paragraph" w:styleId="Title">
    <w:name w:val="Title"/>
    <w:link w:val="TitleChar"/>
    <w:uiPriority w:val="10"/>
    <w:qFormat/>
    <w:rsid w:val="00884AFE"/>
    <w:pPr>
      <w:spacing w:after="0" w:line="271" w:lineRule="auto"/>
    </w:pPr>
    <w:rPr>
      <w:rFonts w:ascii="Agency FB" w:eastAsia="Times New Roman" w:hAnsi="Agency FB" w:cs="Times New Roman"/>
      <w:b/>
      <w:bCs/>
      <w:color w:val="006699"/>
      <w:kern w:val="28"/>
      <w:sz w:val="56"/>
      <w:szCs w:val="56"/>
      <w:lang w:eastAsia="fr-BE"/>
      <w14:ligatures w14:val="standard"/>
      <w14:cntxtAlts/>
    </w:rPr>
  </w:style>
  <w:style w:type="character" w:customStyle="1" w:styleId="TitleChar">
    <w:name w:val="Title Char"/>
    <w:basedOn w:val="DefaultParagraphFont"/>
    <w:link w:val="Title"/>
    <w:uiPriority w:val="10"/>
    <w:rsid w:val="00884AFE"/>
    <w:rPr>
      <w:rFonts w:ascii="Agency FB" w:eastAsia="Times New Roman" w:hAnsi="Agency FB" w:cs="Times New Roman"/>
      <w:b/>
      <w:bCs/>
      <w:color w:val="006699"/>
      <w:kern w:val="28"/>
      <w:sz w:val="56"/>
      <w:szCs w:val="56"/>
      <w:lang w:eastAsia="fr-BE"/>
      <w14:ligatures w14:val="standard"/>
      <w14:cntxtAlts/>
    </w:rPr>
  </w:style>
  <w:style w:type="character" w:styleId="Hyperlink">
    <w:name w:val="Hyperlink"/>
    <w:basedOn w:val="DefaultParagraphFont"/>
    <w:uiPriority w:val="99"/>
    <w:unhideWhenUsed/>
    <w:rsid w:val="00027205"/>
    <w:rPr>
      <w:color w:val="0000FF" w:themeColor="hyperlink"/>
      <w:u w:val="single"/>
    </w:rPr>
  </w:style>
  <w:style w:type="paragraph" w:styleId="BodyText">
    <w:name w:val="Body Text"/>
    <w:basedOn w:val="Normal"/>
    <w:link w:val="BodyTextChar"/>
    <w:uiPriority w:val="99"/>
    <w:semiHidden/>
    <w:unhideWhenUsed/>
    <w:rsid w:val="00484AE0"/>
    <w:pPr>
      <w:spacing w:after="120"/>
    </w:pPr>
  </w:style>
  <w:style w:type="character" w:customStyle="1" w:styleId="BodyTextChar">
    <w:name w:val="Body Text Char"/>
    <w:basedOn w:val="DefaultParagraphFont"/>
    <w:link w:val="BodyText"/>
    <w:uiPriority w:val="99"/>
    <w:semiHidden/>
    <w:rsid w:val="00484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03583">
      <w:bodyDiv w:val="1"/>
      <w:marLeft w:val="0"/>
      <w:marRight w:val="0"/>
      <w:marTop w:val="0"/>
      <w:marBottom w:val="0"/>
      <w:divBdr>
        <w:top w:val="none" w:sz="0" w:space="0" w:color="auto"/>
        <w:left w:val="none" w:sz="0" w:space="0" w:color="auto"/>
        <w:bottom w:val="none" w:sz="0" w:space="0" w:color="auto"/>
        <w:right w:val="none" w:sz="0" w:space="0" w:color="auto"/>
      </w:divBdr>
    </w:div>
    <w:div w:id="724372489">
      <w:bodyDiv w:val="1"/>
      <w:marLeft w:val="0"/>
      <w:marRight w:val="0"/>
      <w:marTop w:val="0"/>
      <w:marBottom w:val="0"/>
      <w:divBdr>
        <w:top w:val="none" w:sz="0" w:space="0" w:color="auto"/>
        <w:left w:val="none" w:sz="0" w:space="0" w:color="auto"/>
        <w:bottom w:val="none" w:sz="0" w:space="0" w:color="auto"/>
        <w:right w:val="none" w:sz="0" w:space="0" w:color="auto"/>
      </w:divBdr>
    </w:div>
    <w:div w:id="1424376643">
      <w:bodyDiv w:val="1"/>
      <w:marLeft w:val="0"/>
      <w:marRight w:val="0"/>
      <w:marTop w:val="0"/>
      <w:marBottom w:val="0"/>
      <w:divBdr>
        <w:top w:val="none" w:sz="0" w:space="0" w:color="auto"/>
        <w:left w:val="none" w:sz="0" w:space="0" w:color="auto"/>
        <w:bottom w:val="none" w:sz="0" w:space="0" w:color="auto"/>
        <w:right w:val="none" w:sz="0" w:space="0" w:color="auto"/>
      </w:divBdr>
    </w:div>
    <w:div w:id="19711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bertaggia@bnc-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bertaggia@bnc-group.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Bertaggia</dc:creator>
  <cp:lastModifiedBy>Ruediger Weber</cp:lastModifiedBy>
  <cp:revision>3</cp:revision>
  <cp:lastPrinted>2017-01-19T16:50:00Z</cp:lastPrinted>
  <dcterms:created xsi:type="dcterms:W3CDTF">2017-03-14T13:03:00Z</dcterms:created>
  <dcterms:modified xsi:type="dcterms:W3CDTF">2017-03-14T14:36:00Z</dcterms:modified>
</cp:coreProperties>
</file>