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3536" w14:textId="71F45C73" w:rsidR="006B7777" w:rsidRPr="00647121" w:rsidRDefault="006B7777" w:rsidP="006B7777">
      <w:pPr>
        <w:shd w:val="clear" w:color="auto" w:fill="FFFFFF"/>
        <w:spacing w:after="24"/>
        <w:ind w:left="1134" w:right="1410"/>
        <w:outlineLvl w:val="2"/>
        <w:rPr>
          <w:rFonts w:ascii="Montserrat" w:eastAsia="Times New Roman" w:hAnsi="Montserrat" w:cs="Arial"/>
          <w:b/>
          <w:bCs/>
          <w:color w:val="262626" w:themeColor="text1" w:themeTint="D9"/>
          <w:spacing w:val="-15"/>
          <w:sz w:val="36"/>
          <w:szCs w:val="36"/>
        </w:rPr>
      </w:pPr>
      <w:proofErr w:type="spellStart"/>
      <w:r>
        <w:rPr>
          <w:rFonts w:ascii="Montserrat" w:eastAsia="Times New Roman" w:hAnsi="Montserrat" w:cs="Arial"/>
          <w:b/>
          <w:bCs/>
          <w:color w:val="262626" w:themeColor="text1" w:themeTint="D9"/>
          <w:spacing w:val="-15"/>
          <w:sz w:val="36"/>
          <w:szCs w:val="36"/>
        </w:rPr>
        <w:t>Wavenet</w:t>
      </w:r>
      <w:proofErr w:type="spellEnd"/>
      <w:r>
        <w:rPr>
          <w:rFonts w:ascii="Montserrat" w:eastAsia="Times New Roman" w:hAnsi="Montserrat" w:cs="Arial"/>
          <w:b/>
          <w:bCs/>
          <w:color w:val="262626" w:themeColor="text1" w:themeTint="D9"/>
          <w:spacing w:val="-15"/>
          <w:sz w:val="36"/>
          <w:szCs w:val="36"/>
        </w:rPr>
        <w:t xml:space="preserve"> UK Ltd. </w:t>
      </w:r>
      <w:r w:rsidRPr="00647121">
        <w:rPr>
          <w:rFonts w:ascii="Montserrat" w:eastAsia="Times New Roman" w:hAnsi="Montserrat" w:cs="Arial"/>
          <w:b/>
          <w:bCs/>
          <w:color w:val="262626" w:themeColor="text1" w:themeTint="D9"/>
          <w:spacing w:val="-15"/>
          <w:sz w:val="36"/>
          <w:szCs w:val="36"/>
        </w:rPr>
        <w:t xml:space="preserve">Compliance </w:t>
      </w:r>
      <w:proofErr w:type="gramStart"/>
      <w:r w:rsidRPr="00647121">
        <w:rPr>
          <w:rFonts w:ascii="Montserrat" w:eastAsia="Times New Roman" w:hAnsi="Montserrat" w:cs="Arial"/>
          <w:b/>
          <w:bCs/>
          <w:color w:val="262626" w:themeColor="text1" w:themeTint="D9"/>
          <w:spacing w:val="-15"/>
          <w:sz w:val="36"/>
          <w:szCs w:val="36"/>
        </w:rPr>
        <w:t>With</w:t>
      </w:r>
      <w:proofErr w:type="gramEnd"/>
      <w:r w:rsidRPr="00647121">
        <w:rPr>
          <w:rFonts w:ascii="Montserrat" w:eastAsia="Times New Roman" w:hAnsi="Montserrat" w:cs="Arial"/>
          <w:b/>
          <w:bCs/>
          <w:color w:val="262626" w:themeColor="text1" w:themeTint="D9"/>
          <w:spacing w:val="-15"/>
          <w:sz w:val="36"/>
          <w:szCs w:val="36"/>
        </w:rPr>
        <w:t xml:space="preserve"> The Principles of GDPR</w:t>
      </w:r>
      <w:r>
        <w:rPr>
          <w:rFonts w:ascii="Montserrat" w:eastAsia="Times New Roman" w:hAnsi="Montserrat" w:cs="Arial"/>
          <w:b/>
          <w:bCs/>
          <w:color w:val="262626" w:themeColor="text1" w:themeTint="D9"/>
          <w:spacing w:val="-15"/>
          <w:sz w:val="36"/>
          <w:szCs w:val="36"/>
        </w:rPr>
        <w:t xml:space="preserve"> (May 2018)</w:t>
      </w:r>
    </w:p>
    <w:p w14:paraId="53D41096" w14:textId="77777777" w:rsidR="006B7777" w:rsidRPr="00647121" w:rsidRDefault="006B7777" w:rsidP="006B7777">
      <w:pPr>
        <w:ind w:left="1134" w:right="1410"/>
        <w:rPr>
          <w:rFonts w:ascii="Montserrat" w:eastAsia="Times New Roman" w:hAnsi="Montserrat" w:cs="Times New Roman"/>
          <w:color w:val="262626" w:themeColor="text1" w:themeTint="D9"/>
        </w:rPr>
      </w:pPr>
      <w:r w:rsidRPr="00647121">
        <w:rPr>
          <w:rFonts w:ascii="Montserrat" w:eastAsia="Times New Roman" w:hAnsi="Montserrat" w:cs="Arial"/>
          <w:color w:val="262626" w:themeColor="text1" w:themeTint="D9"/>
          <w:sz w:val="18"/>
          <w:szCs w:val="18"/>
        </w:rPr>
        <w:br/>
      </w:r>
    </w:p>
    <w:p w14:paraId="098D3EA2" w14:textId="76F75715" w:rsidR="006B7777" w:rsidRPr="00647121" w:rsidRDefault="006B7777" w:rsidP="006B7777">
      <w:pPr>
        <w:shd w:val="clear" w:color="auto" w:fill="FFFFFF"/>
        <w:spacing w:after="240" w:line="348" w:lineRule="atLeast"/>
        <w:ind w:left="1134" w:right="1410"/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</w:pPr>
      <w:r w:rsidRPr="00647121">
        <w:rPr>
          <w:rFonts w:ascii="Montserrat" w:eastAsia="Times New Roman" w:hAnsi="Montserrat" w:cs="Arial"/>
          <w:b/>
          <w:bCs/>
          <w:color w:val="002060"/>
          <w:sz w:val="28"/>
          <w:szCs w:val="28"/>
        </w:rPr>
        <w:t>a) Data must be processed lawfully, fairly and in a transparent manner in relation to individuals.</w:t>
      </w:r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br/>
      </w:r>
      <w:proofErr w:type="spellStart"/>
      <w:r w:rsidRPr="006B7777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>Wavenet</w:t>
      </w:r>
      <w:proofErr w:type="spellEnd"/>
      <w:r w:rsidRPr="006B7777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 xml:space="preserve"> UK Ltd.</w:t>
      </w:r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 xml:space="preserve"> has a legitimate interest to process personal data relating to decision makers and budget holders in medium-to-large </w:t>
      </w:r>
      <w:proofErr w:type="spellStart"/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>organisations</w:t>
      </w:r>
      <w:proofErr w:type="spellEnd"/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 xml:space="preserve"> in the UK. The data is gathered from publicly available sources and directly from the companies concerned.</w:t>
      </w:r>
    </w:p>
    <w:p w14:paraId="0AA89529" w14:textId="77777777" w:rsidR="006B7777" w:rsidRPr="00647121" w:rsidRDefault="006B7777" w:rsidP="006B7777">
      <w:pPr>
        <w:shd w:val="clear" w:color="auto" w:fill="FFFFFF"/>
        <w:spacing w:after="240" w:line="348" w:lineRule="atLeast"/>
        <w:ind w:left="1134" w:right="1410"/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</w:pPr>
      <w:r w:rsidRPr="00647121">
        <w:rPr>
          <w:rFonts w:ascii="Montserrat" w:eastAsia="Times New Roman" w:hAnsi="Montserrat" w:cs="Arial"/>
          <w:b/>
          <w:bCs/>
          <w:color w:val="002060"/>
          <w:sz w:val="28"/>
          <w:szCs w:val="28"/>
        </w:rPr>
        <w:t>b) Data must be collected for specified, explicit and legitimate purposes and not further processed in a manner that is incompatible with those purposes.</w:t>
      </w:r>
      <w:r w:rsidRPr="00647121">
        <w:rPr>
          <w:rFonts w:ascii="Montserrat" w:eastAsia="Times New Roman" w:hAnsi="Montserrat" w:cs="Arial"/>
          <w:color w:val="002060"/>
          <w:sz w:val="28"/>
          <w:szCs w:val="28"/>
        </w:rPr>
        <w:br/>
      </w:r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 xml:space="preserve">Data is collected solely for the purpose of compiling a database of business contacts to be used by </w:t>
      </w:r>
      <w:proofErr w:type="spellStart"/>
      <w:r w:rsidRPr="006B7777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>Wavenet</w:t>
      </w:r>
      <w:proofErr w:type="spellEnd"/>
      <w:r w:rsidRPr="006B7777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 xml:space="preserve"> UK Ltd.</w:t>
      </w:r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 xml:space="preserve"> for business-to-business marketing.</w:t>
      </w:r>
    </w:p>
    <w:p w14:paraId="006F043D" w14:textId="77777777" w:rsidR="006B7777" w:rsidRPr="00647121" w:rsidRDefault="006B7777" w:rsidP="006B7777">
      <w:pPr>
        <w:shd w:val="clear" w:color="auto" w:fill="FFFFFF"/>
        <w:spacing w:after="240" w:line="348" w:lineRule="atLeast"/>
        <w:ind w:left="1134" w:right="1410"/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</w:pPr>
      <w:r w:rsidRPr="00647121">
        <w:rPr>
          <w:rFonts w:ascii="Montserrat" w:eastAsia="Times New Roman" w:hAnsi="Montserrat" w:cs="Arial"/>
          <w:b/>
          <w:bCs/>
          <w:color w:val="002060"/>
          <w:sz w:val="28"/>
          <w:szCs w:val="28"/>
        </w:rPr>
        <w:t>(c) Data must be adequate, relevant and limited to what is necessary in relation to the purposes for which they are processed.</w:t>
      </w:r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br/>
        <w:t>The data collected is limited to names of senior managers and directors, their job titles, company addresses, company landline telephone numbers and corporate email addresses.</w:t>
      </w:r>
    </w:p>
    <w:p w14:paraId="3E02506F" w14:textId="06E7EA78" w:rsidR="006B7777" w:rsidRPr="00647121" w:rsidRDefault="006B7777" w:rsidP="006B7777">
      <w:pPr>
        <w:shd w:val="clear" w:color="auto" w:fill="FFFFFF"/>
        <w:spacing w:after="240" w:line="348" w:lineRule="atLeast"/>
        <w:ind w:left="1134" w:right="1410"/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</w:pPr>
      <w:r w:rsidRPr="00647121">
        <w:rPr>
          <w:rFonts w:ascii="Montserrat" w:eastAsia="Times New Roman" w:hAnsi="Montserrat" w:cs="Arial"/>
          <w:b/>
          <w:bCs/>
          <w:color w:val="002060"/>
          <w:sz w:val="28"/>
          <w:szCs w:val="28"/>
        </w:rPr>
        <w:t>(d) Data must be accurate and, where necessary, kept up to date; every reasonable step must be taken to ensure that personal data that are inaccurate, having regard to the purposes for which they are processed, are erased or rectified without delay.</w:t>
      </w:r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br/>
      </w:r>
      <w:proofErr w:type="spellStart"/>
      <w:r w:rsidRPr="006B7777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>Wavenet</w:t>
      </w:r>
      <w:proofErr w:type="spellEnd"/>
      <w:r w:rsidRPr="006B7777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 xml:space="preserve"> UK Ltd.</w:t>
      </w:r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 xml:space="preserve"> checks all information at least twice a year to ensure that it is kept accurate and up-to-date</w:t>
      </w:r>
      <w:r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 xml:space="preserve"> – opt outs are provided at the footer of every email and any notifications of expired data are updated within our systems as often as possible.</w:t>
      </w:r>
    </w:p>
    <w:p w14:paraId="79D4759C" w14:textId="05DECB23" w:rsidR="006B7777" w:rsidRPr="00647121" w:rsidRDefault="006B7777" w:rsidP="006B7777">
      <w:pPr>
        <w:shd w:val="clear" w:color="auto" w:fill="FFFFFF"/>
        <w:spacing w:after="240" w:line="348" w:lineRule="atLeast"/>
        <w:ind w:left="1134" w:right="1410"/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</w:pPr>
      <w:r w:rsidRPr="00647121">
        <w:rPr>
          <w:rFonts w:ascii="Montserrat" w:eastAsia="Times New Roman" w:hAnsi="Montserrat" w:cs="Arial"/>
          <w:b/>
          <w:bCs/>
          <w:color w:val="002060"/>
          <w:sz w:val="28"/>
          <w:szCs w:val="28"/>
        </w:rPr>
        <w:lastRenderedPageBreak/>
        <w:t>(e) Data must be kept in a form which permits identification of data subjects for no longer than is necessary for the purposes for which the personal data are processed</w:t>
      </w:r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br/>
        <w:t xml:space="preserve">If a person leaves their role, their name and contact details are deleted from the database. </w:t>
      </w:r>
      <w:proofErr w:type="gramStart"/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>However</w:t>
      </w:r>
      <w:proofErr w:type="gramEnd"/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 xml:space="preserve"> the information may still be used for suppression purposes i.e. to ensure that it cannot be added to the database again.</w:t>
      </w:r>
      <w:r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 xml:space="preserve"> </w:t>
      </w:r>
    </w:p>
    <w:p w14:paraId="66B0CB52" w14:textId="77777777" w:rsidR="006B7777" w:rsidRPr="00647121" w:rsidRDefault="006B7777" w:rsidP="006B7777">
      <w:pPr>
        <w:shd w:val="clear" w:color="auto" w:fill="FFFFFF"/>
        <w:spacing w:after="240" w:line="348" w:lineRule="atLeast"/>
        <w:ind w:left="1134" w:right="1410"/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</w:pPr>
      <w:r w:rsidRPr="00647121">
        <w:rPr>
          <w:rFonts w:ascii="Montserrat" w:eastAsia="Times New Roman" w:hAnsi="Montserrat" w:cs="Arial"/>
          <w:b/>
          <w:bCs/>
          <w:color w:val="002060"/>
          <w:sz w:val="28"/>
          <w:szCs w:val="28"/>
        </w:rPr>
        <w:t xml:space="preserve">(f) Data must be processed in a manner that ensures appropriate security of the personal data, including protection against </w:t>
      </w:r>
      <w:proofErr w:type="spellStart"/>
      <w:r w:rsidRPr="00647121">
        <w:rPr>
          <w:rFonts w:ascii="Montserrat" w:eastAsia="Times New Roman" w:hAnsi="Montserrat" w:cs="Arial"/>
          <w:b/>
          <w:bCs/>
          <w:color w:val="002060"/>
          <w:sz w:val="28"/>
          <w:szCs w:val="28"/>
        </w:rPr>
        <w:t>unauthorised</w:t>
      </w:r>
      <w:proofErr w:type="spellEnd"/>
      <w:r w:rsidRPr="00647121">
        <w:rPr>
          <w:rFonts w:ascii="Montserrat" w:eastAsia="Times New Roman" w:hAnsi="Montserrat" w:cs="Arial"/>
          <w:b/>
          <w:bCs/>
          <w:color w:val="002060"/>
          <w:sz w:val="28"/>
          <w:szCs w:val="28"/>
        </w:rPr>
        <w:t xml:space="preserve"> or unlawful processing and against accidental loss, destruction or damage, using appropriate technical or </w:t>
      </w:r>
      <w:proofErr w:type="spellStart"/>
      <w:r w:rsidRPr="00647121">
        <w:rPr>
          <w:rFonts w:ascii="Montserrat" w:eastAsia="Times New Roman" w:hAnsi="Montserrat" w:cs="Arial"/>
          <w:b/>
          <w:bCs/>
          <w:color w:val="002060"/>
          <w:sz w:val="28"/>
          <w:szCs w:val="28"/>
        </w:rPr>
        <w:t>organisational</w:t>
      </w:r>
      <w:proofErr w:type="spellEnd"/>
      <w:r w:rsidRPr="00647121">
        <w:rPr>
          <w:rFonts w:ascii="Montserrat" w:eastAsia="Times New Roman" w:hAnsi="Montserrat" w:cs="Arial"/>
          <w:b/>
          <w:bCs/>
          <w:color w:val="002060"/>
          <w:sz w:val="28"/>
          <w:szCs w:val="28"/>
        </w:rPr>
        <w:t xml:space="preserve"> measures.</w:t>
      </w:r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br/>
        <w:t xml:space="preserve">Data is only provided to companies offering legitimate business services that are relevant to the professional role of the data subject. </w:t>
      </w:r>
      <w:proofErr w:type="spellStart"/>
      <w:r w:rsidRPr="006B7777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>Wavenet</w:t>
      </w:r>
      <w:proofErr w:type="spellEnd"/>
      <w:r w:rsidRPr="006B7777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 xml:space="preserve"> UK Ltd.</w:t>
      </w:r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 xml:space="preserve"> operates a rigorous data security environment.</w:t>
      </w:r>
    </w:p>
    <w:p w14:paraId="2774E720" w14:textId="77777777" w:rsidR="006B7777" w:rsidRPr="00647121" w:rsidRDefault="006B7777" w:rsidP="006B7777">
      <w:pPr>
        <w:shd w:val="clear" w:color="auto" w:fill="FFFFFF"/>
        <w:spacing w:after="240" w:line="348" w:lineRule="atLeast"/>
        <w:ind w:left="1134" w:right="1410"/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</w:pPr>
      <w:r w:rsidRPr="00647121">
        <w:rPr>
          <w:rFonts w:ascii="Montserrat" w:eastAsia="Times New Roman" w:hAnsi="Montserrat" w:cs="Arial"/>
          <w:b/>
          <w:bCs/>
          <w:color w:val="002060"/>
          <w:sz w:val="28"/>
          <w:szCs w:val="28"/>
        </w:rPr>
        <w:t>(g) Individuals have the right to see, correct, restrict access to or remove their personal information.</w:t>
      </w:r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br/>
        <w:t>For subject access requests, use the contact details shown above. All requests for data to be removed or amended will be dealt with promptly.</w:t>
      </w:r>
    </w:p>
    <w:p w14:paraId="4AD38466" w14:textId="77777777" w:rsidR="006B7777" w:rsidRPr="00647121" w:rsidRDefault="006B7777" w:rsidP="006B7777">
      <w:pPr>
        <w:shd w:val="clear" w:color="auto" w:fill="FFFFFF"/>
        <w:spacing w:after="240" w:line="348" w:lineRule="atLeast"/>
        <w:ind w:left="1134" w:right="1410"/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</w:pPr>
      <w:r w:rsidRPr="00647121">
        <w:rPr>
          <w:rFonts w:ascii="Montserrat" w:eastAsia="Times New Roman" w:hAnsi="Montserrat" w:cs="Arial"/>
          <w:b/>
          <w:bCs/>
          <w:color w:val="002060"/>
          <w:sz w:val="28"/>
          <w:szCs w:val="28"/>
        </w:rPr>
        <w:t>(h) Complaints. Individuals have a right to complain to the Information Commissioner if they believe that there is a problem with the way their data is being used.</w:t>
      </w:r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br/>
      </w:r>
      <w:hyperlink r:id="rId9" w:history="1">
        <w:r w:rsidRPr="00647121">
          <w:rPr>
            <w:rFonts w:ascii="Montserrat" w:eastAsia="Times New Roman" w:hAnsi="Montserrat" w:cs="Arial"/>
            <w:color w:val="262626" w:themeColor="text1" w:themeTint="D9"/>
            <w:sz w:val="28"/>
            <w:szCs w:val="28"/>
            <w:u w:val="single"/>
          </w:rPr>
          <w:t>Follow this link to contact the ICO</w:t>
        </w:r>
      </w:hyperlink>
      <w:r w:rsidRPr="00647121">
        <w:rPr>
          <w:rFonts w:ascii="Montserrat" w:eastAsia="Times New Roman" w:hAnsi="Montserrat" w:cs="Arial"/>
          <w:color w:val="262626" w:themeColor="text1" w:themeTint="D9"/>
          <w:sz w:val="28"/>
          <w:szCs w:val="28"/>
        </w:rPr>
        <w:t>.</w:t>
      </w:r>
    </w:p>
    <w:p w14:paraId="2F8B2BBA" w14:textId="77777777" w:rsidR="006B7777" w:rsidRPr="00647121" w:rsidRDefault="006B7777" w:rsidP="006B7777">
      <w:pPr>
        <w:ind w:left="1134" w:right="1410"/>
        <w:rPr>
          <w:rFonts w:ascii="Montserrat" w:eastAsia="Times New Roman" w:hAnsi="Montserrat" w:cs="Times New Roman"/>
          <w:color w:val="262626" w:themeColor="text1" w:themeTint="D9"/>
        </w:rPr>
      </w:pPr>
      <w:r w:rsidRPr="00647121">
        <w:rPr>
          <w:rFonts w:ascii="Montserrat" w:eastAsia="Times New Roman" w:hAnsi="Montserrat" w:cs="Arial"/>
          <w:color w:val="262626" w:themeColor="text1" w:themeTint="D9"/>
          <w:sz w:val="18"/>
          <w:szCs w:val="18"/>
        </w:rPr>
        <w:br/>
      </w:r>
      <w:bookmarkStart w:id="0" w:name="_GoBack"/>
      <w:bookmarkEnd w:id="0"/>
    </w:p>
    <w:sectPr w:rsidR="006B7777" w:rsidRPr="00647121" w:rsidSect="001515D1">
      <w:headerReference w:type="default" r:id="rId10"/>
      <w:footerReference w:type="default" r:id="rId11"/>
      <w:pgSz w:w="11900" w:h="16840"/>
      <w:pgMar w:top="2977" w:right="0" w:bottom="1440" w:left="0" w:header="0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C7764" w14:textId="77777777" w:rsidR="00836774" w:rsidRDefault="00836774" w:rsidP="005D79A0">
      <w:r>
        <w:separator/>
      </w:r>
    </w:p>
  </w:endnote>
  <w:endnote w:type="continuationSeparator" w:id="0">
    <w:p w14:paraId="0A668F56" w14:textId="77777777" w:rsidR="00836774" w:rsidRDefault="00836774" w:rsidP="005D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00B1F" w14:textId="4CEF4013" w:rsidR="005D79A0" w:rsidRDefault="00503F88">
    <w:pPr>
      <w:pStyle w:val="Footer"/>
    </w:pPr>
    <w:r>
      <w:rPr>
        <w:noProof/>
      </w:rPr>
      <w:drawing>
        <wp:inline distT="0" distB="0" distL="0" distR="0" wp14:anchorId="1179FDFC" wp14:editId="1B4B00D3">
          <wp:extent cx="7556500" cy="89049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net LETTER foote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890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BA2C3B" w14:textId="77777777" w:rsidR="00836774" w:rsidRDefault="00836774" w:rsidP="005D79A0">
      <w:r>
        <w:separator/>
      </w:r>
    </w:p>
  </w:footnote>
  <w:footnote w:type="continuationSeparator" w:id="0">
    <w:p w14:paraId="7EC220CD" w14:textId="77777777" w:rsidR="00836774" w:rsidRDefault="00836774" w:rsidP="005D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1DC80" w14:textId="41C4F287" w:rsidR="005D79A0" w:rsidRDefault="00921B92" w:rsidP="00503F88">
    <w:pPr>
      <w:pStyle w:val="Header"/>
      <w:tabs>
        <w:tab w:val="clear" w:pos="4320"/>
        <w:tab w:val="clear" w:pos="8640"/>
        <w:tab w:val="right" w:pos="11907"/>
      </w:tabs>
      <w:ind w:right="-84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98F2E5" wp14:editId="723DDA1B">
          <wp:simplePos x="0" y="0"/>
          <wp:positionH relativeFrom="column">
            <wp:posOffset>4659111</wp:posOffset>
          </wp:positionH>
          <wp:positionV relativeFrom="paragraph">
            <wp:posOffset>478173</wp:posOffset>
          </wp:positionV>
          <wp:extent cx="2427328" cy="989901"/>
          <wp:effectExtent l="0" t="0" r="0" b="1270"/>
          <wp:wrapNone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venet Logo in Blue (Transparent Background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7328" cy="989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9A0"/>
    <w:rsid w:val="00086C3D"/>
    <w:rsid w:val="001515D1"/>
    <w:rsid w:val="00285368"/>
    <w:rsid w:val="00391EE3"/>
    <w:rsid w:val="003C4DF2"/>
    <w:rsid w:val="00410506"/>
    <w:rsid w:val="00503F88"/>
    <w:rsid w:val="005D79A0"/>
    <w:rsid w:val="0060755B"/>
    <w:rsid w:val="006B7777"/>
    <w:rsid w:val="007041C5"/>
    <w:rsid w:val="007D622F"/>
    <w:rsid w:val="00836774"/>
    <w:rsid w:val="00921B92"/>
    <w:rsid w:val="00A02FFE"/>
    <w:rsid w:val="00B051FB"/>
    <w:rsid w:val="00B06950"/>
    <w:rsid w:val="00D54EF2"/>
    <w:rsid w:val="00F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CA39A4"/>
  <w14:defaultImageDpi w14:val="300"/>
  <w15:docId w15:val="{237B8952-CDBA-42CA-B198-F4336B5F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9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9A0"/>
  </w:style>
  <w:style w:type="paragraph" w:styleId="Footer">
    <w:name w:val="footer"/>
    <w:basedOn w:val="Normal"/>
    <w:link w:val="FooterChar"/>
    <w:uiPriority w:val="99"/>
    <w:unhideWhenUsed/>
    <w:rsid w:val="005D79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9A0"/>
  </w:style>
  <w:style w:type="paragraph" w:styleId="BalloonText">
    <w:name w:val="Balloon Text"/>
    <w:basedOn w:val="Normal"/>
    <w:link w:val="BalloonTextChar"/>
    <w:uiPriority w:val="99"/>
    <w:semiHidden/>
    <w:unhideWhenUsed/>
    <w:rsid w:val="005D7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co.org.uk/global/contact-u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7ba7d7-ef4c-4304-93c6-774086b0e99b">
      <UserInfo>
        <DisplayName>Kim Hamilton</DisplayName>
        <AccountId>87</AccountId>
        <AccountType/>
      </UserInfo>
      <UserInfo>
        <DisplayName>Jitesh Chauhan</DisplayName>
        <AccountId>117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067D3E9BD864FA0E0782FE4021B66" ma:contentTypeVersion="6" ma:contentTypeDescription="Create a new document." ma:contentTypeScope="" ma:versionID="be97db8697e969205a669453648399dd">
  <xsd:schema xmlns:xsd="http://www.w3.org/2001/XMLSchema" xmlns:xs="http://www.w3.org/2001/XMLSchema" xmlns:p="http://schemas.microsoft.com/office/2006/metadata/properties" xmlns:ns2="a17ba7d7-ef4c-4304-93c6-774086b0e99b" xmlns:ns3="31bdf281-4650-4427-b480-f892e12cfbbb" targetNamespace="http://schemas.microsoft.com/office/2006/metadata/properties" ma:root="true" ma:fieldsID="c2e7242aac7dbb128f577ebfe4f37683" ns2:_="" ns3:_="">
    <xsd:import namespace="a17ba7d7-ef4c-4304-93c6-774086b0e99b"/>
    <xsd:import namespace="31bdf281-4650-4427-b480-f892e12cfbb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ba7d7-ef4c-4304-93c6-774086b0e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df281-4650-4427-b480-f892e12cf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95A45-89E9-4FF5-8492-D120CAECCF9F}">
  <ds:schemaRefs>
    <ds:schemaRef ds:uri="http://schemas.microsoft.com/office/2006/metadata/properties"/>
    <ds:schemaRef ds:uri="http://schemas.microsoft.com/office/infopath/2007/PartnerControls"/>
    <ds:schemaRef ds:uri="a17ba7d7-ef4c-4304-93c6-774086b0e99b"/>
  </ds:schemaRefs>
</ds:datastoreItem>
</file>

<file path=customXml/itemProps2.xml><?xml version="1.0" encoding="utf-8"?>
<ds:datastoreItem xmlns:ds="http://schemas.openxmlformats.org/officeDocument/2006/customXml" ds:itemID="{FFDF2F68-0FE6-44F6-93DD-397FC0BC1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42FE00-0110-401E-A11A-8AF18AC2E7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ba7d7-ef4c-4304-93c6-774086b0e99b"/>
    <ds:schemaRef ds:uri="31bdf281-4650-4427-b480-f892e12cf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Anneka Hicks</cp:lastModifiedBy>
  <cp:revision>2</cp:revision>
  <cp:lastPrinted>2017-12-08T13:31:00Z</cp:lastPrinted>
  <dcterms:created xsi:type="dcterms:W3CDTF">2019-05-25T15:01:00Z</dcterms:created>
  <dcterms:modified xsi:type="dcterms:W3CDTF">2019-05-25T15:01:00Z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0x01010000C067D3E9BD864FA0E0782FE4021B66</vt:lpwstr>
  </property>
</Properties>
</file>