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EB09" w14:textId="513ABBBD" w:rsidR="00C64009" w:rsidRPr="00555278" w:rsidRDefault="00C94B7E" w:rsidP="00912199">
      <w:pPr>
        <w:spacing w:before="100" w:after="180" w:line="281" w:lineRule="auto"/>
        <w:rPr>
          <w:sz w:val="20"/>
          <w:szCs w:val="20"/>
        </w:rPr>
      </w:pPr>
      <w:r>
        <w:rPr>
          <w:color w:val="242424"/>
          <w:sz w:val="20"/>
          <w:szCs w:val="20"/>
        </w:rPr>
        <w:t>H</w:t>
      </w:r>
      <w:r w:rsidR="00CF7703">
        <w:rPr>
          <w:color w:val="242424"/>
          <w:sz w:val="20"/>
          <w:szCs w:val="20"/>
        </w:rPr>
        <w:t>i</w:t>
      </w:r>
      <w:r>
        <w:rPr>
          <w:color w:val="242424"/>
          <w:sz w:val="20"/>
          <w:szCs w:val="20"/>
        </w:rPr>
        <w:t xml:space="preserve"> </w:t>
      </w:r>
      <w:r w:rsidR="00C64009" w:rsidRPr="00660560">
        <w:rPr>
          <w:b/>
          <w:color w:val="208EE1"/>
          <w:sz w:val="20"/>
          <w:szCs w:val="20"/>
        </w:rPr>
        <w:t>&lt;</w:t>
      </w:r>
      <w:r w:rsidR="00141E9B">
        <w:rPr>
          <w:b/>
          <w:color w:val="208EE1"/>
          <w:sz w:val="20"/>
          <w:szCs w:val="20"/>
        </w:rPr>
        <w:t>Approver</w:t>
      </w:r>
      <w:r w:rsidR="00401E51">
        <w:rPr>
          <w:b/>
          <w:color w:val="208EE1"/>
          <w:sz w:val="20"/>
          <w:szCs w:val="20"/>
        </w:rPr>
        <w:t>’s</w:t>
      </w:r>
      <w:r w:rsidR="00C64009" w:rsidRPr="00660560">
        <w:rPr>
          <w:b/>
          <w:color w:val="208EE1"/>
          <w:sz w:val="20"/>
          <w:szCs w:val="20"/>
        </w:rPr>
        <w:t xml:space="preserve"> Name&gt;</w:t>
      </w:r>
      <w:r w:rsidR="00C64009" w:rsidRPr="00401E51">
        <w:rPr>
          <w:bCs/>
          <w:color w:val="000000" w:themeColor="text1"/>
          <w:sz w:val="20"/>
          <w:szCs w:val="20"/>
        </w:rPr>
        <w:t>,</w:t>
      </w:r>
    </w:p>
    <w:p w14:paraId="5D588585" w14:textId="35DF8B93" w:rsidR="00C64009" w:rsidRPr="00555278" w:rsidRDefault="00C64009" w:rsidP="00912199">
      <w:pPr>
        <w:spacing w:before="100" w:after="180" w:line="281" w:lineRule="auto"/>
        <w:rPr>
          <w:color w:val="242424"/>
          <w:sz w:val="20"/>
          <w:szCs w:val="20"/>
        </w:rPr>
      </w:pPr>
      <w:r w:rsidRPr="00555278">
        <w:rPr>
          <w:color w:val="242424"/>
          <w:sz w:val="20"/>
          <w:szCs w:val="20"/>
        </w:rPr>
        <w:t>I would like</w:t>
      </w:r>
      <w:r w:rsidR="000F6050">
        <w:rPr>
          <w:color w:val="242424"/>
          <w:sz w:val="20"/>
          <w:szCs w:val="20"/>
        </w:rPr>
        <w:t xml:space="preserve"> to</w:t>
      </w:r>
      <w:r w:rsidRPr="00555278">
        <w:rPr>
          <w:color w:val="242424"/>
          <w:sz w:val="20"/>
          <w:szCs w:val="20"/>
        </w:rPr>
        <w:t xml:space="preserve"> attend</w:t>
      </w:r>
      <w:r w:rsidR="000F6050">
        <w:rPr>
          <w:color w:val="242424"/>
          <w:sz w:val="20"/>
          <w:szCs w:val="20"/>
        </w:rPr>
        <w:t xml:space="preserve"> the </w:t>
      </w:r>
      <w:r w:rsidR="008A1A82" w:rsidRPr="00AC2C5E">
        <w:rPr>
          <w:b/>
          <w:bCs/>
          <w:color w:val="242424"/>
          <w:sz w:val="20"/>
          <w:szCs w:val="20"/>
        </w:rPr>
        <w:t>2019 Minitab Insights Conference</w:t>
      </w:r>
      <w:r w:rsidR="00D220B9">
        <w:rPr>
          <w:color w:val="242424"/>
          <w:sz w:val="20"/>
          <w:szCs w:val="20"/>
        </w:rPr>
        <w:t xml:space="preserve"> </w:t>
      </w:r>
      <w:r w:rsidR="00E5269F">
        <w:rPr>
          <w:color w:val="242424"/>
          <w:sz w:val="20"/>
          <w:szCs w:val="20"/>
        </w:rPr>
        <w:t xml:space="preserve">being </w:t>
      </w:r>
      <w:r w:rsidR="00D220B9">
        <w:rPr>
          <w:color w:val="242424"/>
          <w:sz w:val="20"/>
          <w:szCs w:val="20"/>
        </w:rPr>
        <w:t>held October 8-11 in Leesburg</w:t>
      </w:r>
      <w:r w:rsidR="00A636C6">
        <w:rPr>
          <w:color w:val="242424"/>
          <w:sz w:val="20"/>
          <w:szCs w:val="20"/>
        </w:rPr>
        <w:t>,</w:t>
      </w:r>
      <w:r w:rsidR="00D220B9">
        <w:rPr>
          <w:color w:val="242424"/>
          <w:sz w:val="20"/>
          <w:szCs w:val="20"/>
        </w:rPr>
        <w:t xml:space="preserve"> V</w:t>
      </w:r>
      <w:r w:rsidR="00A636C6">
        <w:rPr>
          <w:color w:val="242424"/>
          <w:sz w:val="20"/>
          <w:szCs w:val="20"/>
        </w:rPr>
        <w:t>A. The 4th</w:t>
      </w:r>
      <w:r w:rsidR="001B2235">
        <w:rPr>
          <w:color w:val="242424"/>
          <w:sz w:val="20"/>
          <w:szCs w:val="20"/>
        </w:rPr>
        <w:t xml:space="preserve"> </w:t>
      </w:r>
      <w:r w:rsidRPr="00555278">
        <w:rPr>
          <w:color w:val="242424"/>
          <w:sz w:val="20"/>
          <w:szCs w:val="20"/>
        </w:rPr>
        <w:t>annual conference</w:t>
      </w:r>
      <w:r w:rsidR="00450241">
        <w:rPr>
          <w:color w:val="242424"/>
          <w:sz w:val="20"/>
          <w:szCs w:val="20"/>
        </w:rPr>
        <w:t xml:space="preserve"> </w:t>
      </w:r>
      <w:r w:rsidR="00CE5976">
        <w:rPr>
          <w:color w:val="242424"/>
          <w:sz w:val="20"/>
          <w:szCs w:val="20"/>
        </w:rPr>
        <w:t>bring</w:t>
      </w:r>
      <w:r w:rsidR="00450241">
        <w:rPr>
          <w:color w:val="242424"/>
          <w:sz w:val="20"/>
          <w:szCs w:val="20"/>
        </w:rPr>
        <w:t>s</w:t>
      </w:r>
      <w:r w:rsidR="00CE5976">
        <w:rPr>
          <w:color w:val="242424"/>
          <w:sz w:val="20"/>
          <w:szCs w:val="20"/>
        </w:rPr>
        <w:t xml:space="preserve"> together </w:t>
      </w:r>
      <w:r w:rsidR="00630A1B">
        <w:rPr>
          <w:color w:val="242424"/>
          <w:sz w:val="20"/>
          <w:szCs w:val="20"/>
        </w:rPr>
        <w:t>more than</w:t>
      </w:r>
      <w:r w:rsidR="00522649" w:rsidRPr="005D16D9">
        <w:rPr>
          <w:color w:val="242424"/>
          <w:sz w:val="20"/>
          <w:szCs w:val="20"/>
        </w:rPr>
        <w:t xml:space="preserve"> </w:t>
      </w:r>
      <w:r w:rsidR="00F4732A" w:rsidRPr="005D16D9">
        <w:rPr>
          <w:color w:val="242424"/>
          <w:sz w:val="20"/>
          <w:szCs w:val="20"/>
        </w:rPr>
        <w:t xml:space="preserve">250 </w:t>
      </w:r>
      <w:r w:rsidR="00CE5976" w:rsidRPr="005D16D9">
        <w:rPr>
          <w:color w:val="242424"/>
          <w:sz w:val="20"/>
          <w:szCs w:val="20"/>
        </w:rPr>
        <w:t>data</w:t>
      </w:r>
      <w:r w:rsidR="00CE5976">
        <w:rPr>
          <w:color w:val="242424"/>
          <w:sz w:val="20"/>
          <w:szCs w:val="20"/>
        </w:rPr>
        <w:t xml:space="preserve"> </w:t>
      </w:r>
      <w:r w:rsidR="00F505CB">
        <w:rPr>
          <w:color w:val="242424"/>
          <w:sz w:val="20"/>
          <w:szCs w:val="20"/>
        </w:rPr>
        <w:t>analysts, statisticians, engineers</w:t>
      </w:r>
      <w:r w:rsidR="00CE5976">
        <w:rPr>
          <w:color w:val="242424"/>
          <w:sz w:val="20"/>
          <w:szCs w:val="20"/>
        </w:rPr>
        <w:t xml:space="preserve"> and quality professionals </w:t>
      </w:r>
      <w:r w:rsidR="00F4732A">
        <w:rPr>
          <w:color w:val="242424"/>
          <w:sz w:val="20"/>
          <w:szCs w:val="20"/>
        </w:rPr>
        <w:t xml:space="preserve">to </w:t>
      </w:r>
      <w:r w:rsidR="00107919">
        <w:rPr>
          <w:color w:val="242424"/>
          <w:sz w:val="20"/>
          <w:szCs w:val="20"/>
        </w:rPr>
        <w:t>discuss</w:t>
      </w:r>
      <w:r w:rsidR="00B23836">
        <w:rPr>
          <w:color w:val="242424"/>
          <w:sz w:val="20"/>
          <w:szCs w:val="20"/>
        </w:rPr>
        <w:t xml:space="preserve"> the latest </w:t>
      </w:r>
      <w:r w:rsidR="00107919">
        <w:rPr>
          <w:color w:val="242424"/>
          <w:sz w:val="20"/>
          <w:szCs w:val="20"/>
        </w:rPr>
        <w:t xml:space="preserve">in </w:t>
      </w:r>
      <w:r w:rsidR="00604EA0">
        <w:rPr>
          <w:color w:val="242424"/>
          <w:sz w:val="20"/>
          <w:szCs w:val="20"/>
        </w:rPr>
        <w:t>data</w:t>
      </w:r>
      <w:r w:rsidR="00107919">
        <w:rPr>
          <w:color w:val="242424"/>
          <w:sz w:val="20"/>
          <w:szCs w:val="20"/>
        </w:rPr>
        <w:t xml:space="preserve"> analysis, </w:t>
      </w:r>
      <w:r w:rsidR="00F4732A">
        <w:rPr>
          <w:color w:val="242424"/>
          <w:sz w:val="20"/>
          <w:szCs w:val="20"/>
        </w:rPr>
        <w:t xml:space="preserve">share </w:t>
      </w:r>
      <w:r w:rsidR="00676DF6">
        <w:rPr>
          <w:color w:val="242424"/>
          <w:sz w:val="20"/>
          <w:szCs w:val="20"/>
        </w:rPr>
        <w:t xml:space="preserve">key </w:t>
      </w:r>
      <w:r w:rsidR="00655026">
        <w:rPr>
          <w:color w:val="242424"/>
          <w:sz w:val="20"/>
          <w:szCs w:val="20"/>
        </w:rPr>
        <w:t>k</w:t>
      </w:r>
      <w:r w:rsidR="00A208F1">
        <w:rPr>
          <w:color w:val="242424"/>
          <w:sz w:val="20"/>
          <w:szCs w:val="20"/>
        </w:rPr>
        <w:t>nowledge</w:t>
      </w:r>
      <w:r w:rsidR="000368F9">
        <w:rPr>
          <w:color w:val="242424"/>
          <w:sz w:val="20"/>
          <w:szCs w:val="20"/>
        </w:rPr>
        <w:t xml:space="preserve"> and learning</w:t>
      </w:r>
      <w:r w:rsidR="00CD76CE">
        <w:rPr>
          <w:color w:val="242424"/>
          <w:sz w:val="20"/>
          <w:szCs w:val="20"/>
        </w:rPr>
        <w:t>, network</w:t>
      </w:r>
      <w:r w:rsidR="00DD05E2">
        <w:rPr>
          <w:color w:val="242424"/>
          <w:sz w:val="20"/>
          <w:szCs w:val="20"/>
        </w:rPr>
        <w:t xml:space="preserve"> </w:t>
      </w:r>
      <w:r w:rsidR="00CD76CE">
        <w:rPr>
          <w:color w:val="242424"/>
          <w:sz w:val="20"/>
          <w:szCs w:val="20"/>
        </w:rPr>
        <w:t>and</w:t>
      </w:r>
      <w:r w:rsidR="00BF683A">
        <w:rPr>
          <w:color w:val="242424"/>
          <w:sz w:val="20"/>
          <w:szCs w:val="20"/>
        </w:rPr>
        <w:t xml:space="preserve"> truly</w:t>
      </w:r>
      <w:r w:rsidR="00CD76CE">
        <w:rPr>
          <w:color w:val="242424"/>
          <w:sz w:val="20"/>
          <w:szCs w:val="20"/>
        </w:rPr>
        <w:t xml:space="preserve"> inspire </w:t>
      </w:r>
      <w:r w:rsidR="000156B8">
        <w:rPr>
          <w:color w:val="242424"/>
          <w:sz w:val="20"/>
          <w:szCs w:val="20"/>
        </w:rPr>
        <w:t>each other.</w:t>
      </w:r>
    </w:p>
    <w:p w14:paraId="34EC733A" w14:textId="09DDFDF0" w:rsidR="00C64009" w:rsidRPr="00555278" w:rsidRDefault="00B16EA8" w:rsidP="00912199">
      <w:pPr>
        <w:spacing w:before="100" w:after="180" w:line="281" w:lineRule="auto"/>
        <w:rPr>
          <w:sz w:val="20"/>
          <w:szCs w:val="20"/>
        </w:rPr>
      </w:pPr>
      <w:r>
        <w:rPr>
          <w:color w:val="242424"/>
          <w:sz w:val="20"/>
          <w:szCs w:val="20"/>
        </w:rPr>
        <w:t>This conference will help to ex</w:t>
      </w:r>
      <w:r w:rsidR="002E568A">
        <w:rPr>
          <w:color w:val="242424"/>
          <w:sz w:val="20"/>
          <w:szCs w:val="20"/>
        </w:rPr>
        <w:t xml:space="preserve">pand my </w:t>
      </w:r>
      <w:r w:rsidR="000368F9">
        <w:rPr>
          <w:color w:val="242424"/>
          <w:sz w:val="20"/>
          <w:szCs w:val="20"/>
        </w:rPr>
        <w:t xml:space="preserve">current </w:t>
      </w:r>
      <w:r w:rsidR="002E568A">
        <w:rPr>
          <w:color w:val="242424"/>
          <w:sz w:val="20"/>
          <w:szCs w:val="20"/>
        </w:rPr>
        <w:t>statistical analysis and quality improvement skills</w:t>
      </w:r>
      <w:r w:rsidR="000368F9">
        <w:rPr>
          <w:color w:val="242424"/>
          <w:sz w:val="20"/>
          <w:szCs w:val="20"/>
        </w:rPr>
        <w:t xml:space="preserve">. </w:t>
      </w:r>
      <w:r w:rsidR="00C64009" w:rsidRPr="00555278">
        <w:rPr>
          <w:color w:val="242424"/>
          <w:sz w:val="20"/>
          <w:szCs w:val="20"/>
        </w:rPr>
        <w:t>Here are a few</w:t>
      </w:r>
      <w:r w:rsidR="00914BDA">
        <w:rPr>
          <w:color w:val="242424"/>
          <w:sz w:val="20"/>
          <w:szCs w:val="20"/>
        </w:rPr>
        <w:t xml:space="preserve"> further</w:t>
      </w:r>
      <w:r w:rsidR="00C64009" w:rsidRPr="00555278">
        <w:rPr>
          <w:color w:val="242424"/>
          <w:sz w:val="20"/>
          <w:szCs w:val="20"/>
        </w:rPr>
        <w:t xml:space="preserve"> reasons </w:t>
      </w:r>
      <w:r w:rsidR="009E51C1">
        <w:rPr>
          <w:color w:val="242424"/>
          <w:sz w:val="20"/>
          <w:szCs w:val="20"/>
        </w:rPr>
        <w:t>why</w:t>
      </w:r>
      <w:r w:rsidR="00355E19">
        <w:rPr>
          <w:color w:val="242424"/>
          <w:sz w:val="20"/>
          <w:szCs w:val="20"/>
        </w:rPr>
        <w:t xml:space="preserve"> it would be worthwhile </w:t>
      </w:r>
      <w:r w:rsidR="00D05CC9">
        <w:rPr>
          <w:color w:val="242424"/>
          <w:sz w:val="20"/>
          <w:szCs w:val="20"/>
        </w:rPr>
        <w:t xml:space="preserve">to </w:t>
      </w:r>
      <w:r w:rsidR="00C64009" w:rsidRPr="00555278">
        <w:rPr>
          <w:color w:val="242424"/>
          <w:sz w:val="20"/>
          <w:szCs w:val="20"/>
        </w:rPr>
        <w:t>attend:</w:t>
      </w:r>
    </w:p>
    <w:p w14:paraId="2DDD316A" w14:textId="3CFA1099" w:rsidR="00C94B7E" w:rsidRPr="00660560" w:rsidRDefault="00C94B7E" w:rsidP="00912199">
      <w:pPr>
        <w:pStyle w:val="ListParagraph"/>
        <w:numPr>
          <w:ilvl w:val="0"/>
          <w:numId w:val="1"/>
        </w:numPr>
        <w:spacing w:before="100" w:after="180" w:line="281" w:lineRule="auto"/>
        <w:contextualSpacing w:val="0"/>
        <w:rPr>
          <w:b/>
          <w:color w:val="208EE1"/>
          <w:sz w:val="20"/>
          <w:szCs w:val="20"/>
        </w:rPr>
      </w:pPr>
      <w:r w:rsidRPr="00660560">
        <w:rPr>
          <w:b/>
          <w:color w:val="208EE1"/>
          <w:sz w:val="20"/>
          <w:szCs w:val="20"/>
        </w:rPr>
        <w:t>[Explain the purpose of your attendance</w:t>
      </w:r>
      <w:r w:rsidR="00D44A21">
        <w:rPr>
          <w:b/>
          <w:color w:val="208EE1"/>
          <w:sz w:val="20"/>
          <w:szCs w:val="20"/>
        </w:rPr>
        <w:t xml:space="preserve"> by </w:t>
      </w:r>
      <w:r w:rsidR="00C11D57">
        <w:rPr>
          <w:b/>
          <w:color w:val="208EE1"/>
          <w:sz w:val="20"/>
          <w:szCs w:val="20"/>
        </w:rPr>
        <w:t xml:space="preserve">highlighting a few </w:t>
      </w:r>
      <w:hyperlink r:id="rId11" w:history="1">
        <w:r w:rsidR="00C11D57" w:rsidRPr="00255EB1">
          <w:rPr>
            <w:rStyle w:val="Hyperlink"/>
            <w:b/>
            <w:sz w:val="20"/>
            <w:szCs w:val="20"/>
          </w:rPr>
          <w:t>agenda sessions</w:t>
        </w:r>
      </w:hyperlink>
      <w:r w:rsidR="00852542">
        <w:rPr>
          <w:b/>
          <w:color w:val="208EE1"/>
          <w:sz w:val="20"/>
          <w:szCs w:val="20"/>
        </w:rPr>
        <w:t xml:space="preserve"> or </w:t>
      </w:r>
      <w:hyperlink r:id="rId12" w:history="1">
        <w:r w:rsidR="00FD5A5C" w:rsidRPr="00255EB1">
          <w:rPr>
            <w:rStyle w:val="Hyperlink"/>
            <w:b/>
            <w:sz w:val="20"/>
            <w:szCs w:val="20"/>
          </w:rPr>
          <w:t>speakers</w:t>
        </w:r>
      </w:hyperlink>
      <w:r w:rsidR="00FD5A5C">
        <w:rPr>
          <w:b/>
          <w:color w:val="208EE1"/>
          <w:sz w:val="20"/>
          <w:szCs w:val="20"/>
        </w:rPr>
        <w:t xml:space="preserve"> you’d like to</w:t>
      </w:r>
      <w:r w:rsidR="00C06AEA">
        <w:rPr>
          <w:b/>
          <w:color w:val="208EE1"/>
          <w:sz w:val="20"/>
          <w:szCs w:val="20"/>
        </w:rPr>
        <w:t xml:space="preserve"> </w:t>
      </w:r>
      <w:r w:rsidR="00220508">
        <w:rPr>
          <w:b/>
          <w:color w:val="208EE1"/>
          <w:sz w:val="20"/>
          <w:szCs w:val="20"/>
        </w:rPr>
        <w:t>hear and what you hope to lear</w:t>
      </w:r>
      <w:r w:rsidR="00291FC5">
        <w:rPr>
          <w:b/>
          <w:color w:val="208EE1"/>
          <w:sz w:val="20"/>
          <w:szCs w:val="20"/>
        </w:rPr>
        <w:t>n</w:t>
      </w:r>
      <w:r w:rsidRPr="00660560">
        <w:rPr>
          <w:b/>
          <w:color w:val="208EE1"/>
          <w:sz w:val="20"/>
          <w:szCs w:val="20"/>
        </w:rPr>
        <w:t>.]</w:t>
      </w:r>
    </w:p>
    <w:p w14:paraId="654DB907" w14:textId="7221BE9B" w:rsidR="00E522D2" w:rsidRDefault="00E522D2" w:rsidP="00912199">
      <w:pPr>
        <w:pStyle w:val="ListParagraph"/>
        <w:numPr>
          <w:ilvl w:val="0"/>
          <w:numId w:val="1"/>
        </w:numPr>
        <w:spacing w:before="100" w:after="180" w:line="281" w:lineRule="auto"/>
        <w:contextualSpacing w:val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I </w:t>
      </w:r>
      <w:r w:rsidR="00291FC5">
        <w:rPr>
          <w:color w:val="242424"/>
          <w:sz w:val="20"/>
          <w:szCs w:val="20"/>
        </w:rPr>
        <w:t>w</w:t>
      </w:r>
      <w:r w:rsidR="00761B6A">
        <w:rPr>
          <w:color w:val="242424"/>
          <w:sz w:val="20"/>
          <w:szCs w:val="20"/>
        </w:rPr>
        <w:t>ill</w:t>
      </w:r>
      <w:r w:rsidR="00291FC5">
        <w:rPr>
          <w:color w:val="242424"/>
          <w:sz w:val="20"/>
          <w:szCs w:val="20"/>
        </w:rPr>
        <w:t xml:space="preserve"> </w:t>
      </w:r>
      <w:r w:rsidR="00FA7878">
        <w:rPr>
          <w:color w:val="242424"/>
          <w:sz w:val="20"/>
          <w:szCs w:val="20"/>
        </w:rPr>
        <w:t xml:space="preserve">be able to connect </w:t>
      </w:r>
      <w:r w:rsidR="009F3735">
        <w:rPr>
          <w:color w:val="242424"/>
          <w:sz w:val="20"/>
          <w:szCs w:val="20"/>
        </w:rPr>
        <w:t xml:space="preserve">face-to-face </w:t>
      </w:r>
      <w:r w:rsidR="00FA7878">
        <w:rPr>
          <w:color w:val="242424"/>
          <w:sz w:val="20"/>
          <w:szCs w:val="20"/>
        </w:rPr>
        <w:t xml:space="preserve">with </w:t>
      </w:r>
      <w:r w:rsidR="00F257B1">
        <w:rPr>
          <w:color w:val="242424"/>
          <w:sz w:val="20"/>
          <w:szCs w:val="20"/>
        </w:rPr>
        <w:t xml:space="preserve">Minitab </w:t>
      </w:r>
      <w:r w:rsidR="0059689A">
        <w:rPr>
          <w:color w:val="242424"/>
          <w:sz w:val="20"/>
          <w:szCs w:val="20"/>
        </w:rPr>
        <w:t xml:space="preserve">experts and </w:t>
      </w:r>
      <w:r>
        <w:rPr>
          <w:color w:val="242424"/>
          <w:sz w:val="20"/>
          <w:szCs w:val="20"/>
        </w:rPr>
        <w:t>leaders</w:t>
      </w:r>
      <w:r w:rsidR="003472D8">
        <w:rPr>
          <w:color w:val="242424"/>
          <w:sz w:val="20"/>
          <w:szCs w:val="20"/>
        </w:rPr>
        <w:t xml:space="preserve">, </w:t>
      </w:r>
      <w:r w:rsidR="00E20977">
        <w:rPr>
          <w:color w:val="242424"/>
          <w:sz w:val="20"/>
          <w:szCs w:val="20"/>
        </w:rPr>
        <w:t xml:space="preserve">as well as </w:t>
      </w:r>
      <w:r w:rsidR="003472D8">
        <w:rPr>
          <w:color w:val="242424"/>
          <w:sz w:val="20"/>
          <w:szCs w:val="20"/>
        </w:rPr>
        <w:t>engineers</w:t>
      </w:r>
      <w:r w:rsidR="005018D6">
        <w:rPr>
          <w:color w:val="242424"/>
          <w:sz w:val="20"/>
          <w:szCs w:val="20"/>
        </w:rPr>
        <w:t xml:space="preserve">, </w:t>
      </w:r>
      <w:r w:rsidR="003472D8">
        <w:rPr>
          <w:color w:val="242424"/>
          <w:sz w:val="20"/>
          <w:szCs w:val="20"/>
        </w:rPr>
        <w:t>statisticians</w:t>
      </w:r>
      <w:r w:rsidR="005018D6">
        <w:rPr>
          <w:color w:val="242424"/>
          <w:sz w:val="20"/>
          <w:szCs w:val="20"/>
        </w:rPr>
        <w:t xml:space="preserve">, and </w:t>
      </w:r>
      <w:r w:rsidR="00024233">
        <w:rPr>
          <w:color w:val="242424"/>
          <w:sz w:val="20"/>
          <w:szCs w:val="20"/>
        </w:rPr>
        <w:t xml:space="preserve">other quality improvement professionals </w:t>
      </w:r>
      <w:r w:rsidR="000D481C">
        <w:rPr>
          <w:color w:val="242424"/>
          <w:sz w:val="20"/>
          <w:szCs w:val="20"/>
        </w:rPr>
        <w:t xml:space="preserve">in </w:t>
      </w:r>
      <w:r w:rsidR="00F24115" w:rsidRPr="00660560">
        <w:rPr>
          <w:b/>
          <w:color w:val="208EE1"/>
          <w:sz w:val="20"/>
          <w:szCs w:val="20"/>
        </w:rPr>
        <w:t>[insert your industry here]</w:t>
      </w:r>
      <w:r w:rsidR="00B76362" w:rsidRPr="00660560">
        <w:rPr>
          <w:color w:val="000000" w:themeColor="text1"/>
          <w:sz w:val="20"/>
          <w:szCs w:val="20"/>
        </w:rPr>
        <w:t xml:space="preserve">. </w:t>
      </w:r>
      <w:r w:rsidR="009F5583">
        <w:rPr>
          <w:color w:val="000000" w:themeColor="text1"/>
          <w:sz w:val="20"/>
          <w:szCs w:val="20"/>
        </w:rPr>
        <w:t>These connections will help us</w:t>
      </w:r>
      <w:r w:rsidR="00727D8B">
        <w:rPr>
          <w:color w:val="242424"/>
          <w:sz w:val="20"/>
          <w:szCs w:val="20"/>
        </w:rPr>
        <w:t xml:space="preserve"> gain more in-depth knowledge</w:t>
      </w:r>
      <w:r w:rsidR="0016182D">
        <w:rPr>
          <w:color w:val="242424"/>
          <w:sz w:val="20"/>
          <w:szCs w:val="20"/>
        </w:rPr>
        <w:t xml:space="preserve"> and </w:t>
      </w:r>
      <w:r w:rsidR="00D9121A">
        <w:rPr>
          <w:color w:val="242424"/>
          <w:sz w:val="20"/>
          <w:szCs w:val="20"/>
        </w:rPr>
        <w:t>experiences that we</w:t>
      </w:r>
      <w:r w:rsidR="001A6D63">
        <w:rPr>
          <w:color w:val="242424"/>
          <w:sz w:val="20"/>
          <w:szCs w:val="20"/>
        </w:rPr>
        <w:t xml:space="preserve"> can apply in </w:t>
      </w:r>
      <w:r w:rsidR="006115E8">
        <w:rPr>
          <w:color w:val="242424"/>
          <w:sz w:val="20"/>
          <w:szCs w:val="20"/>
        </w:rPr>
        <w:t>future</w:t>
      </w:r>
      <w:r w:rsidR="004A5A78">
        <w:rPr>
          <w:color w:val="242424"/>
          <w:sz w:val="20"/>
          <w:szCs w:val="20"/>
        </w:rPr>
        <w:t xml:space="preserve"> </w:t>
      </w:r>
      <w:r w:rsidR="00D9121A">
        <w:rPr>
          <w:color w:val="242424"/>
          <w:sz w:val="20"/>
          <w:szCs w:val="20"/>
        </w:rPr>
        <w:t xml:space="preserve">and </w:t>
      </w:r>
      <w:r w:rsidR="00164456">
        <w:rPr>
          <w:color w:val="242424"/>
          <w:sz w:val="20"/>
          <w:szCs w:val="20"/>
        </w:rPr>
        <w:t xml:space="preserve">take </w:t>
      </w:r>
      <w:r w:rsidR="004A5A78">
        <w:rPr>
          <w:color w:val="242424"/>
          <w:sz w:val="20"/>
          <w:szCs w:val="20"/>
        </w:rPr>
        <w:t>full</w:t>
      </w:r>
      <w:r w:rsidR="00E44295">
        <w:rPr>
          <w:color w:val="242424"/>
          <w:sz w:val="20"/>
          <w:szCs w:val="20"/>
        </w:rPr>
        <w:t xml:space="preserve"> </w:t>
      </w:r>
      <w:r w:rsidR="00164456">
        <w:rPr>
          <w:color w:val="242424"/>
          <w:sz w:val="20"/>
          <w:szCs w:val="20"/>
        </w:rPr>
        <w:t>advantage of th</w:t>
      </w:r>
      <w:r w:rsidR="003D6BFE">
        <w:rPr>
          <w:color w:val="242424"/>
          <w:sz w:val="20"/>
          <w:szCs w:val="20"/>
        </w:rPr>
        <w:t>e</w:t>
      </w:r>
      <w:r w:rsidR="0016182D">
        <w:rPr>
          <w:color w:val="242424"/>
          <w:sz w:val="20"/>
          <w:szCs w:val="20"/>
        </w:rPr>
        <w:t xml:space="preserve"> </w:t>
      </w:r>
      <w:r w:rsidR="00164456">
        <w:rPr>
          <w:color w:val="242424"/>
          <w:sz w:val="20"/>
          <w:szCs w:val="20"/>
        </w:rPr>
        <w:t>tool</w:t>
      </w:r>
      <w:r w:rsidR="003D6BFE">
        <w:rPr>
          <w:color w:val="242424"/>
          <w:sz w:val="20"/>
          <w:szCs w:val="20"/>
        </w:rPr>
        <w:t>s</w:t>
      </w:r>
      <w:r w:rsidR="00164456">
        <w:rPr>
          <w:color w:val="242424"/>
          <w:sz w:val="20"/>
          <w:szCs w:val="20"/>
        </w:rPr>
        <w:t xml:space="preserve"> we have invested in</w:t>
      </w:r>
      <w:r w:rsidR="00641F8B">
        <w:rPr>
          <w:color w:val="242424"/>
          <w:sz w:val="20"/>
          <w:szCs w:val="20"/>
        </w:rPr>
        <w:t>.</w:t>
      </w:r>
    </w:p>
    <w:p w14:paraId="5F3432AC" w14:textId="37BCF2F1" w:rsidR="009E51C1" w:rsidRDefault="007E34B7" w:rsidP="00912199">
      <w:pPr>
        <w:pStyle w:val="ListParagraph"/>
        <w:numPr>
          <w:ilvl w:val="0"/>
          <w:numId w:val="1"/>
        </w:numPr>
        <w:spacing w:before="100" w:after="180" w:line="281" w:lineRule="auto"/>
        <w:contextualSpacing w:val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I w</w:t>
      </w:r>
      <w:r w:rsidR="00761B6A">
        <w:rPr>
          <w:color w:val="242424"/>
          <w:sz w:val="20"/>
          <w:szCs w:val="20"/>
        </w:rPr>
        <w:t>ill</w:t>
      </w:r>
      <w:r>
        <w:rPr>
          <w:color w:val="242424"/>
          <w:sz w:val="20"/>
          <w:szCs w:val="20"/>
        </w:rPr>
        <w:t xml:space="preserve"> </w:t>
      </w:r>
      <w:r w:rsidR="005D75B7">
        <w:rPr>
          <w:color w:val="242424"/>
          <w:sz w:val="20"/>
          <w:szCs w:val="20"/>
        </w:rPr>
        <w:t xml:space="preserve">receive </w:t>
      </w:r>
      <w:r w:rsidR="00225D4B">
        <w:rPr>
          <w:color w:val="242424"/>
          <w:sz w:val="20"/>
          <w:szCs w:val="20"/>
        </w:rPr>
        <w:t>advice from</w:t>
      </w:r>
      <w:r w:rsidR="004119A3">
        <w:rPr>
          <w:color w:val="242424"/>
          <w:sz w:val="20"/>
          <w:szCs w:val="20"/>
        </w:rPr>
        <w:t xml:space="preserve"> </w:t>
      </w:r>
      <w:r w:rsidR="00225D4B">
        <w:rPr>
          <w:color w:val="242424"/>
          <w:sz w:val="20"/>
          <w:szCs w:val="20"/>
        </w:rPr>
        <w:t>e</w:t>
      </w:r>
      <w:r w:rsidR="00225D4B" w:rsidRPr="00225D4B">
        <w:rPr>
          <w:color w:val="242424"/>
          <w:sz w:val="20"/>
          <w:szCs w:val="20"/>
        </w:rPr>
        <w:t>xpert</w:t>
      </w:r>
      <w:r w:rsidR="00225D4B">
        <w:rPr>
          <w:color w:val="242424"/>
          <w:sz w:val="20"/>
          <w:szCs w:val="20"/>
        </w:rPr>
        <w:t>s</w:t>
      </w:r>
      <w:r w:rsidR="00225D4B" w:rsidRPr="00225D4B">
        <w:rPr>
          <w:color w:val="242424"/>
          <w:sz w:val="20"/>
          <w:szCs w:val="20"/>
        </w:rPr>
        <w:t xml:space="preserve"> </w:t>
      </w:r>
      <w:r w:rsidR="004119A3">
        <w:rPr>
          <w:color w:val="242424"/>
          <w:sz w:val="20"/>
          <w:szCs w:val="20"/>
        </w:rPr>
        <w:t>at t</w:t>
      </w:r>
      <w:r w:rsidR="00225D4B" w:rsidRPr="00225D4B">
        <w:rPr>
          <w:color w:val="242424"/>
          <w:sz w:val="20"/>
          <w:szCs w:val="20"/>
        </w:rPr>
        <w:t xml:space="preserve">he </w:t>
      </w:r>
      <w:r w:rsidR="003D6BFE">
        <w:rPr>
          <w:color w:val="242424"/>
          <w:sz w:val="20"/>
          <w:szCs w:val="20"/>
        </w:rPr>
        <w:t xml:space="preserve">hands-on </w:t>
      </w:r>
      <w:r w:rsidR="00225D4B" w:rsidRPr="00225D4B">
        <w:rPr>
          <w:color w:val="242424"/>
          <w:sz w:val="20"/>
          <w:szCs w:val="20"/>
        </w:rPr>
        <w:t>Minitab Lab</w:t>
      </w:r>
      <w:r w:rsidR="00C53979">
        <w:rPr>
          <w:color w:val="242424"/>
          <w:sz w:val="20"/>
          <w:szCs w:val="20"/>
        </w:rPr>
        <w:t xml:space="preserve"> to investigate ways we can work more efficiently</w:t>
      </w:r>
      <w:r w:rsidR="008E6A53">
        <w:rPr>
          <w:color w:val="242424"/>
          <w:sz w:val="20"/>
          <w:szCs w:val="20"/>
        </w:rPr>
        <w:t xml:space="preserve"> and</w:t>
      </w:r>
      <w:r w:rsidR="00225D4B" w:rsidRPr="00225D4B">
        <w:rPr>
          <w:color w:val="242424"/>
          <w:sz w:val="20"/>
          <w:szCs w:val="20"/>
        </w:rPr>
        <w:t xml:space="preserve"> </w:t>
      </w:r>
      <w:r w:rsidR="00C53979">
        <w:rPr>
          <w:color w:val="242424"/>
          <w:sz w:val="20"/>
          <w:szCs w:val="20"/>
        </w:rPr>
        <w:t xml:space="preserve">expect to </w:t>
      </w:r>
      <w:r w:rsidR="00225D4B" w:rsidRPr="00225D4B">
        <w:rPr>
          <w:color w:val="242424"/>
          <w:sz w:val="20"/>
          <w:szCs w:val="20"/>
        </w:rPr>
        <w:t>leave with new strategies and greater confidence to deliver results.</w:t>
      </w:r>
    </w:p>
    <w:p w14:paraId="420790DF" w14:textId="2F94D210" w:rsidR="00311631" w:rsidRDefault="00282E4E" w:rsidP="00912199">
      <w:pPr>
        <w:pStyle w:val="ListParagraph"/>
        <w:numPr>
          <w:ilvl w:val="0"/>
          <w:numId w:val="1"/>
        </w:numPr>
        <w:spacing w:before="100" w:after="180" w:line="281" w:lineRule="auto"/>
        <w:contextualSpacing w:val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I</w:t>
      </w:r>
      <w:r w:rsidR="00B50169">
        <w:rPr>
          <w:color w:val="242424"/>
          <w:sz w:val="20"/>
          <w:szCs w:val="20"/>
        </w:rPr>
        <w:t xml:space="preserve"> w</w:t>
      </w:r>
      <w:r w:rsidR="00761B6A">
        <w:rPr>
          <w:color w:val="242424"/>
          <w:sz w:val="20"/>
          <w:szCs w:val="20"/>
        </w:rPr>
        <w:t>ill</w:t>
      </w:r>
      <w:r w:rsidR="00B50169">
        <w:rPr>
          <w:color w:val="242424"/>
          <w:sz w:val="20"/>
          <w:szCs w:val="20"/>
        </w:rPr>
        <w:t xml:space="preserve"> </w:t>
      </w:r>
      <w:r w:rsidR="00727D8B">
        <w:rPr>
          <w:color w:val="242424"/>
          <w:sz w:val="20"/>
          <w:szCs w:val="20"/>
        </w:rPr>
        <w:t>t</w:t>
      </w:r>
      <w:r w:rsidR="00C53979">
        <w:rPr>
          <w:color w:val="242424"/>
          <w:sz w:val="20"/>
          <w:szCs w:val="20"/>
        </w:rPr>
        <w:t xml:space="preserve">est-drive </w:t>
      </w:r>
      <w:r w:rsidR="001B6AE2">
        <w:rPr>
          <w:color w:val="242424"/>
          <w:sz w:val="20"/>
          <w:szCs w:val="20"/>
        </w:rPr>
        <w:t>future enhancements to</w:t>
      </w:r>
      <w:r w:rsidR="00CE18F2">
        <w:rPr>
          <w:color w:val="242424"/>
          <w:sz w:val="20"/>
          <w:szCs w:val="20"/>
        </w:rPr>
        <w:t xml:space="preserve"> Minitab software at the </w:t>
      </w:r>
      <w:r w:rsidR="005D6907">
        <w:rPr>
          <w:color w:val="242424"/>
          <w:sz w:val="20"/>
          <w:szCs w:val="20"/>
        </w:rPr>
        <w:t>U</w:t>
      </w:r>
      <w:r w:rsidR="00CE18F2">
        <w:rPr>
          <w:color w:val="242424"/>
          <w:sz w:val="20"/>
          <w:szCs w:val="20"/>
        </w:rPr>
        <w:t>ser-</w:t>
      </w:r>
      <w:r w:rsidR="005D6907">
        <w:rPr>
          <w:color w:val="242424"/>
          <w:sz w:val="20"/>
          <w:szCs w:val="20"/>
        </w:rPr>
        <w:t>c</w:t>
      </w:r>
      <w:r w:rsidR="00CE18F2">
        <w:rPr>
          <w:color w:val="242424"/>
          <w:sz w:val="20"/>
          <w:szCs w:val="20"/>
        </w:rPr>
        <w:t>entered Design Studio</w:t>
      </w:r>
      <w:r w:rsidR="003D3210">
        <w:rPr>
          <w:color w:val="242424"/>
          <w:sz w:val="20"/>
          <w:szCs w:val="20"/>
        </w:rPr>
        <w:t xml:space="preserve">. This would give me the ability to </w:t>
      </w:r>
      <w:r w:rsidR="00A709B8">
        <w:rPr>
          <w:color w:val="242424"/>
          <w:sz w:val="20"/>
          <w:szCs w:val="20"/>
        </w:rPr>
        <w:t xml:space="preserve">influence </w:t>
      </w:r>
      <w:r w:rsidR="003D3210">
        <w:rPr>
          <w:color w:val="242424"/>
          <w:sz w:val="20"/>
          <w:szCs w:val="20"/>
        </w:rPr>
        <w:t>f</w:t>
      </w:r>
      <w:r w:rsidR="00AD383F">
        <w:rPr>
          <w:color w:val="242424"/>
          <w:sz w:val="20"/>
          <w:szCs w:val="20"/>
        </w:rPr>
        <w:t>eatures</w:t>
      </w:r>
      <w:r w:rsidR="003D3210">
        <w:rPr>
          <w:color w:val="242424"/>
          <w:sz w:val="20"/>
          <w:szCs w:val="20"/>
        </w:rPr>
        <w:t xml:space="preserve">, general </w:t>
      </w:r>
      <w:r w:rsidR="00665884">
        <w:rPr>
          <w:color w:val="242424"/>
          <w:sz w:val="20"/>
          <w:szCs w:val="20"/>
        </w:rPr>
        <w:t>capabilities</w:t>
      </w:r>
      <w:r w:rsidR="00594F1E">
        <w:rPr>
          <w:color w:val="242424"/>
          <w:sz w:val="20"/>
          <w:szCs w:val="20"/>
        </w:rPr>
        <w:t xml:space="preserve"> </w:t>
      </w:r>
      <w:r w:rsidR="00665884">
        <w:rPr>
          <w:color w:val="242424"/>
          <w:sz w:val="20"/>
          <w:szCs w:val="20"/>
        </w:rPr>
        <w:t>and</w:t>
      </w:r>
      <w:r w:rsidR="00533D70">
        <w:rPr>
          <w:color w:val="242424"/>
          <w:sz w:val="20"/>
          <w:szCs w:val="20"/>
        </w:rPr>
        <w:t xml:space="preserve"> </w:t>
      </w:r>
      <w:r w:rsidR="00C53979">
        <w:rPr>
          <w:color w:val="242424"/>
          <w:sz w:val="20"/>
          <w:szCs w:val="20"/>
        </w:rPr>
        <w:t xml:space="preserve">improve how we work </w:t>
      </w:r>
      <w:r w:rsidR="00BC73A3">
        <w:rPr>
          <w:color w:val="242424"/>
          <w:sz w:val="20"/>
          <w:szCs w:val="20"/>
        </w:rPr>
        <w:t>together with t</w:t>
      </w:r>
      <w:r w:rsidR="00C53979">
        <w:rPr>
          <w:color w:val="242424"/>
          <w:sz w:val="20"/>
          <w:szCs w:val="20"/>
        </w:rPr>
        <w:t>hem</w:t>
      </w:r>
      <w:r w:rsidR="00533D70">
        <w:rPr>
          <w:color w:val="242424"/>
          <w:sz w:val="20"/>
          <w:szCs w:val="20"/>
        </w:rPr>
        <w:t xml:space="preserve"> overall</w:t>
      </w:r>
      <w:r w:rsidR="00C53979">
        <w:rPr>
          <w:color w:val="242424"/>
          <w:sz w:val="20"/>
          <w:szCs w:val="20"/>
        </w:rPr>
        <w:t>.</w:t>
      </w:r>
      <w:r w:rsidR="00311631" w:rsidRPr="00311631">
        <w:rPr>
          <w:color w:val="242424"/>
          <w:sz w:val="20"/>
          <w:szCs w:val="20"/>
        </w:rPr>
        <w:t xml:space="preserve"> </w:t>
      </w:r>
    </w:p>
    <w:p w14:paraId="105F8592" w14:textId="7203D972" w:rsidR="00C64009" w:rsidRPr="00555278" w:rsidRDefault="00DD7314" w:rsidP="002D32F4">
      <w:pPr>
        <w:spacing w:before="100" w:after="120" w:line="280" w:lineRule="auto"/>
        <w:rPr>
          <w:sz w:val="20"/>
          <w:szCs w:val="20"/>
        </w:rPr>
      </w:pPr>
      <w:r>
        <w:rPr>
          <w:color w:val="242424"/>
          <w:sz w:val="20"/>
          <w:szCs w:val="20"/>
        </w:rPr>
        <w:t xml:space="preserve">Below is the </w:t>
      </w:r>
      <w:r w:rsidR="00C64009" w:rsidRPr="00555278">
        <w:rPr>
          <w:color w:val="242424"/>
          <w:sz w:val="20"/>
          <w:szCs w:val="20"/>
        </w:rPr>
        <w:t xml:space="preserve">approximate </w:t>
      </w:r>
      <w:r w:rsidR="0049678D">
        <w:rPr>
          <w:color w:val="242424"/>
          <w:sz w:val="20"/>
          <w:szCs w:val="20"/>
        </w:rPr>
        <w:t xml:space="preserve">breakdown </w:t>
      </w:r>
      <w:r w:rsidR="00C64009" w:rsidRPr="00555278">
        <w:rPr>
          <w:color w:val="242424"/>
          <w:sz w:val="20"/>
          <w:szCs w:val="20"/>
        </w:rPr>
        <w:t>cost of my attendance</w:t>
      </w:r>
      <w:r w:rsidR="008D723C">
        <w:rPr>
          <w:color w:val="242424"/>
          <w:sz w:val="20"/>
          <w:szCs w:val="20"/>
        </w:rPr>
        <w:t xml:space="preserve"> that</w:t>
      </w:r>
      <w:r>
        <w:rPr>
          <w:color w:val="242424"/>
          <w:sz w:val="20"/>
          <w:szCs w:val="20"/>
        </w:rPr>
        <w:t xml:space="preserve"> I’m seeking approval for</w:t>
      </w:r>
      <w:r w:rsidR="00C64009" w:rsidRPr="00555278">
        <w:rPr>
          <w:color w:val="242424"/>
          <w:sz w:val="20"/>
          <w:szCs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FF2424" w14:paraId="74181BA8" w14:textId="77777777" w:rsidTr="00134925">
        <w:tc>
          <w:tcPr>
            <w:tcW w:w="2695" w:type="dxa"/>
          </w:tcPr>
          <w:p w14:paraId="56F90964" w14:textId="2DE43915" w:rsidR="00FF2424" w:rsidRDefault="00187CDC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555278">
              <w:rPr>
                <w:color w:val="242424"/>
                <w:sz w:val="20"/>
                <w:szCs w:val="20"/>
              </w:rPr>
              <w:t>Conference</w:t>
            </w:r>
            <w:r w:rsidR="003E7820">
              <w:rPr>
                <w:color w:val="242424"/>
                <w:sz w:val="20"/>
                <w:szCs w:val="20"/>
              </w:rPr>
              <w:t xml:space="preserve"> </w:t>
            </w:r>
            <w:r w:rsidR="00DD7314">
              <w:rPr>
                <w:color w:val="242424"/>
                <w:sz w:val="20"/>
                <w:szCs w:val="20"/>
              </w:rPr>
              <w:t>Fee</w:t>
            </w:r>
            <w:r w:rsidRPr="00555278">
              <w:rPr>
                <w:color w:val="242424"/>
                <w:sz w:val="20"/>
                <w:szCs w:val="20"/>
              </w:rPr>
              <w:t>:</w:t>
            </w:r>
          </w:p>
        </w:tc>
        <w:tc>
          <w:tcPr>
            <w:tcW w:w="6655" w:type="dxa"/>
          </w:tcPr>
          <w:p w14:paraId="2AEA2848" w14:textId="156D47D4" w:rsidR="00FF2424" w:rsidRDefault="00187CDC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555278">
              <w:rPr>
                <w:color w:val="242424"/>
                <w:sz w:val="20"/>
                <w:szCs w:val="20"/>
              </w:rPr>
              <w:t>$</w:t>
            </w:r>
            <w:r w:rsidR="00E25CC6">
              <w:rPr>
                <w:color w:val="242424"/>
                <w:sz w:val="20"/>
                <w:szCs w:val="20"/>
              </w:rPr>
              <w:t>1,095</w:t>
            </w:r>
            <w:bookmarkStart w:id="0" w:name="_GoBack"/>
            <w:bookmarkEnd w:id="0"/>
          </w:p>
        </w:tc>
      </w:tr>
      <w:tr w:rsidR="00AD3F15" w14:paraId="39E4C88F" w14:textId="77777777" w:rsidTr="00134925">
        <w:tc>
          <w:tcPr>
            <w:tcW w:w="2695" w:type="dxa"/>
          </w:tcPr>
          <w:p w14:paraId="2D2F7F47" w14:textId="723BEF8A" w:rsidR="00AD3F15" w:rsidRPr="00555278" w:rsidRDefault="00AD3F15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Transportation:</w:t>
            </w:r>
          </w:p>
        </w:tc>
        <w:tc>
          <w:tcPr>
            <w:tcW w:w="6655" w:type="dxa"/>
          </w:tcPr>
          <w:p w14:paraId="12329758" w14:textId="5F6961D0" w:rsidR="00AD3F15" w:rsidRPr="00555278" w:rsidRDefault="00AD3F15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09628F">
              <w:rPr>
                <w:color w:val="242424"/>
                <w:sz w:val="20"/>
                <w:szCs w:val="20"/>
              </w:rPr>
              <w:t>$</w:t>
            </w:r>
            <w:r w:rsidRPr="0002554F">
              <w:rPr>
                <w:b/>
                <w:bCs/>
                <w:color w:val="208EE1"/>
                <w:sz w:val="20"/>
                <w:szCs w:val="20"/>
              </w:rPr>
              <w:t>XXX</w:t>
            </w:r>
            <w:r w:rsidR="00F505CB">
              <w:rPr>
                <w:b/>
                <w:bCs/>
                <w:color w:val="208EE1"/>
                <w:sz w:val="20"/>
                <w:szCs w:val="20"/>
              </w:rPr>
              <w:t xml:space="preserve"> (I receive up to a 10% discount on any United Airlines flight to Washington Dulles International Airport </w:t>
            </w:r>
            <w:r w:rsidR="00544033">
              <w:rPr>
                <w:b/>
                <w:bCs/>
                <w:color w:val="208EE1"/>
                <w:sz w:val="20"/>
                <w:szCs w:val="20"/>
              </w:rPr>
              <w:t xml:space="preserve">during </w:t>
            </w:r>
            <w:r w:rsidR="00F505CB">
              <w:rPr>
                <w:b/>
                <w:bCs/>
                <w:color w:val="208EE1"/>
                <w:sz w:val="20"/>
                <w:szCs w:val="20"/>
              </w:rPr>
              <w:t>October 4-15)</w:t>
            </w:r>
          </w:p>
        </w:tc>
      </w:tr>
      <w:tr w:rsidR="00FF2424" w14:paraId="65360360" w14:textId="77777777" w:rsidTr="00134925">
        <w:tc>
          <w:tcPr>
            <w:tcW w:w="2695" w:type="dxa"/>
          </w:tcPr>
          <w:p w14:paraId="5BEA0380" w14:textId="7399897E" w:rsidR="00FF2424" w:rsidRDefault="004418DB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555278">
              <w:rPr>
                <w:color w:val="242424"/>
                <w:sz w:val="20"/>
                <w:szCs w:val="20"/>
              </w:rPr>
              <w:t>Hotel:</w:t>
            </w:r>
          </w:p>
        </w:tc>
        <w:tc>
          <w:tcPr>
            <w:tcW w:w="6655" w:type="dxa"/>
          </w:tcPr>
          <w:p w14:paraId="3B952EED" w14:textId="3BB996FC" w:rsidR="00FF2424" w:rsidRDefault="004418DB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555278">
              <w:rPr>
                <w:color w:val="242424"/>
                <w:sz w:val="20"/>
                <w:szCs w:val="20"/>
              </w:rPr>
              <w:t>$</w:t>
            </w:r>
            <w:r w:rsidR="00E366FC">
              <w:rPr>
                <w:color w:val="242424"/>
                <w:sz w:val="20"/>
                <w:szCs w:val="20"/>
              </w:rPr>
              <w:t>567</w:t>
            </w:r>
            <w:r>
              <w:rPr>
                <w:color w:val="242424"/>
                <w:sz w:val="20"/>
                <w:szCs w:val="20"/>
              </w:rPr>
              <w:t xml:space="preserve"> </w:t>
            </w:r>
            <w:r w:rsidRPr="0002554F">
              <w:rPr>
                <w:b/>
                <w:color w:val="208EE1"/>
                <w:sz w:val="20"/>
                <w:szCs w:val="20"/>
              </w:rPr>
              <w:t xml:space="preserve">(3 nights at the conference rate </w:t>
            </w:r>
            <w:r w:rsidR="00FA528D" w:rsidRPr="0002554F">
              <w:rPr>
                <w:b/>
                <w:color w:val="208EE1"/>
                <w:sz w:val="20"/>
                <w:szCs w:val="20"/>
              </w:rPr>
              <w:t>plus local taxes</w:t>
            </w:r>
            <w:r w:rsidRPr="0002554F">
              <w:rPr>
                <w:b/>
                <w:color w:val="208EE1"/>
                <w:sz w:val="20"/>
                <w:szCs w:val="20"/>
              </w:rPr>
              <w:t>)</w:t>
            </w:r>
          </w:p>
        </w:tc>
      </w:tr>
      <w:tr w:rsidR="00FF2424" w14:paraId="65BDE279" w14:textId="77777777" w:rsidTr="00134925">
        <w:tc>
          <w:tcPr>
            <w:tcW w:w="2695" w:type="dxa"/>
          </w:tcPr>
          <w:p w14:paraId="642C6C70" w14:textId="7B54D301" w:rsidR="00FF2424" w:rsidRDefault="0000080B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D15ED5">
              <w:rPr>
                <w:color w:val="242424"/>
                <w:sz w:val="20"/>
                <w:szCs w:val="20"/>
              </w:rPr>
              <w:t>Meals:</w:t>
            </w:r>
          </w:p>
        </w:tc>
        <w:tc>
          <w:tcPr>
            <w:tcW w:w="6655" w:type="dxa"/>
          </w:tcPr>
          <w:p w14:paraId="1748FA7A" w14:textId="4461C3DA" w:rsidR="00FF2424" w:rsidRDefault="009A7B50" w:rsidP="002D32F4">
            <w:pPr>
              <w:tabs>
                <w:tab w:val="left" w:pos="3690"/>
              </w:tabs>
              <w:spacing w:before="100" w:line="280" w:lineRule="auto"/>
              <w:rPr>
                <w:color w:val="242424"/>
                <w:sz w:val="20"/>
                <w:szCs w:val="20"/>
              </w:rPr>
            </w:pPr>
            <w:r w:rsidRPr="00D15ED5">
              <w:rPr>
                <w:color w:val="242424"/>
                <w:sz w:val="20"/>
                <w:szCs w:val="20"/>
              </w:rPr>
              <w:t>$</w:t>
            </w:r>
            <w:r w:rsidR="0002554F" w:rsidRPr="0002554F">
              <w:rPr>
                <w:b/>
                <w:bCs/>
                <w:color w:val="208EE1"/>
                <w:sz w:val="20"/>
                <w:szCs w:val="20"/>
              </w:rPr>
              <w:t>XXX</w:t>
            </w:r>
            <w:r w:rsidRPr="0002554F">
              <w:rPr>
                <w:b/>
                <w:color w:val="208EE1"/>
                <w:sz w:val="20"/>
                <w:szCs w:val="20"/>
              </w:rPr>
              <w:t xml:space="preserve"> (breakfast and lunch are</w:t>
            </w:r>
            <w:r w:rsidR="00DD6511" w:rsidRPr="0002554F">
              <w:rPr>
                <w:b/>
                <w:color w:val="208EE1"/>
                <w:sz w:val="20"/>
                <w:szCs w:val="20"/>
              </w:rPr>
              <w:t xml:space="preserve"> </w:t>
            </w:r>
            <w:r w:rsidR="000624AC">
              <w:rPr>
                <w:b/>
                <w:color w:val="208EE1"/>
                <w:sz w:val="20"/>
                <w:szCs w:val="20"/>
              </w:rPr>
              <w:t>included</w:t>
            </w:r>
            <w:r w:rsidR="000C0519">
              <w:rPr>
                <w:b/>
                <w:color w:val="208EE1"/>
                <w:sz w:val="20"/>
                <w:szCs w:val="20"/>
              </w:rPr>
              <w:t xml:space="preserve">, so </w:t>
            </w:r>
            <w:r w:rsidR="00C82250" w:rsidRPr="0002554F">
              <w:rPr>
                <w:b/>
                <w:color w:val="208EE1"/>
                <w:sz w:val="20"/>
                <w:szCs w:val="20"/>
              </w:rPr>
              <w:t xml:space="preserve">insert your company’s per diem </w:t>
            </w:r>
            <w:r w:rsidR="000C0519">
              <w:rPr>
                <w:b/>
                <w:color w:val="208EE1"/>
                <w:sz w:val="20"/>
                <w:szCs w:val="20"/>
              </w:rPr>
              <w:t xml:space="preserve">for dinner </w:t>
            </w:r>
            <w:r w:rsidR="00C82250" w:rsidRPr="0002554F">
              <w:rPr>
                <w:b/>
                <w:color w:val="208EE1"/>
                <w:sz w:val="20"/>
                <w:szCs w:val="20"/>
              </w:rPr>
              <w:t>here</w:t>
            </w:r>
            <w:r w:rsidRPr="0002554F">
              <w:rPr>
                <w:b/>
                <w:color w:val="208EE1"/>
                <w:sz w:val="20"/>
                <w:szCs w:val="20"/>
              </w:rPr>
              <w:t>)</w:t>
            </w:r>
          </w:p>
        </w:tc>
      </w:tr>
      <w:tr w:rsidR="00FF2424" w14:paraId="5914188C" w14:textId="77777777" w:rsidTr="007B442A">
        <w:trPr>
          <w:trHeight w:val="68"/>
        </w:trPr>
        <w:tc>
          <w:tcPr>
            <w:tcW w:w="2695" w:type="dxa"/>
          </w:tcPr>
          <w:p w14:paraId="40A63916" w14:textId="0960F3D3" w:rsidR="00FF2424" w:rsidRDefault="00134925" w:rsidP="007B442A">
            <w:pPr>
              <w:tabs>
                <w:tab w:val="left" w:pos="3690"/>
              </w:tabs>
              <w:spacing w:before="100" w:line="281" w:lineRule="auto"/>
              <w:rPr>
                <w:color w:val="242424"/>
                <w:sz w:val="20"/>
                <w:szCs w:val="20"/>
              </w:rPr>
            </w:pPr>
            <w:r w:rsidRPr="00555278">
              <w:rPr>
                <w:b/>
                <w:color w:val="242424"/>
                <w:sz w:val="20"/>
                <w:szCs w:val="20"/>
              </w:rPr>
              <w:t>Total:</w:t>
            </w:r>
          </w:p>
        </w:tc>
        <w:tc>
          <w:tcPr>
            <w:tcW w:w="6655" w:type="dxa"/>
          </w:tcPr>
          <w:p w14:paraId="43E8E7DE" w14:textId="2ACA7E75" w:rsidR="00FF2424" w:rsidRDefault="00134925" w:rsidP="007B442A">
            <w:pPr>
              <w:tabs>
                <w:tab w:val="left" w:pos="3690"/>
              </w:tabs>
              <w:spacing w:before="100" w:line="281" w:lineRule="auto"/>
              <w:rPr>
                <w:color w:val="242424"/>
                <w:sz w:val="20"/>
                <w:szCs w:val="20"/>
              </w:rPr>
            </w:pPr>
            <w:r w:rsidRPr="0002554F">
              <w:rPr>
                <w:bCs/>
                <w:color w:val="000000" w:themeColor="text1"/>
                <w:sz w:val="20"/>
                <w:szCs w:val="20"/>
              </w:rPr>
              <w:t>$</w:t>
            </w:r>
            <w:r w:rsidR="0002554F" w:rsidRPr="00A16CB6">
              <w:rPr>
                <w:b/>
                <w:color w:val="208EE1"/>
                <w:sz w:val="20"/>
                <w:szCs w:val="20"/>
              </w:rPr>
              <w:t>XXX</w:t>
            </w:r>
          </w:p>
        </w:tc>
      </w:tr>
    </w:tbl>
    <w:p w14:paraId="119B705A" w14:textId="18F1D3EC" w:rsidR="007319F0" w:rsidRDefault="00C64009" w:rsidP="002D32F4">
      <w:pPr>
        <w:spacing w:before="100" w:after="180" w:line="280" w:lineRule="auto"/>
        <w:rPr>
          <w:color w:val="242424"/>
          <w:sz w:val="20"/>
          <w:szCs w:val="20"/>
        </w:rPr>
      </w:pPr>
      <w:r w:rsidRPr="00555278">
        <w:rPr>
          <w:color w:val="242424"/>
          <w:sz w:val="20"/>
          <w:szCs w:val="20"/>
        </w:rPr>
        <w:t xml:space="preserve">Upon my return from </w:t>
      </w:r>
      <w:r w:rsidR="00E34103">
        <w:rPr>
          <w:color w:val="242424"/>
          <w:sz w:val="20"/>
          <w:szCs w:val="20"/>
        </w:rPr>
        <w:t>Minitab Insights</w:t>
      </w:r>
      <w:r w:rsidRPr="00555278">
        <w:rPr>
          <w:color w:val="242424"/>
          <w:sz w:val="20"/>
          <w:szCs w:val="20"/>
        </w:rPr>
        <w:t xml:space="preserve">, I will share </w:t>
      </w:r>
      <w:r w:rsidR="001D2A0B">
        <w:rPr>
          <w:color w:val="242424"/>
          <w:sz w:val="20"/>
          <w:szCs w:val="20"/>
        </w:rPr>
        <w:t xml:space="preserve">significant </w:t>
      </w:r>
      <w:r w:rsidRPr="00555278">
        <w:rPr>
          <w:color w:val="242424"/>
          <w:sz w:val="20"/>
          <w:szCs w:val="20"/>
        </w:rPr>
        <w:t>takeaways</w:t>
      </w:r>
      <w:r w:rsidR="00E34103">
        <w:rPr>
          <w:color w:val="242424"/>
          <w:sz w:val="20"/>
          <w:szCs w:val="20"/>
        </w:rPr>
        <w:t xml:space="preserve"> </w:t>
      </w:r>
      <w:r w:rsidR="005C6226">
        <w:rPr>
          <w:color w:val="242424"/>
          <w:sz w:val="20"/>
          <w:szCs w:val="20"/>
        </w:rPr>
        <w:t xml:space="preserve">and learnings </w:t>
      </w:r>
      <w:r w:rsidR="00E34103">
        <w:rPr>
          <w:color w:val="242424"/>
          <w:sz w:val="20"/>
          <w:szCs w:val="20"/>
        </w:rPr>
        <w:t xml:space="preserve">that will help us </w:t>
      </w:r>
      <w:r w:rsidR="00017F5E">
        <w:rPr>
          <w:color w:val="242424"/>
          <w:sz w:val="20"/>
          <w:szCs w:val="20"/>
        </w:rPr>
        <w:t xml:space="preserve">maximize productivity and </w:t>
      </w:r>
      <w:r w:rsidR="0073585B">
        <w:rPr>
          <w:color w:val="242424"/>
          <w:sz w:val="20"/>
          <w:szCs w:val="20"/>
        </w:rPr>
        <w:t>efficiency to improve our processes and products</w:t>
      </w:r>
      <w:r w:rsidRPr="00555278">
        <w:rPr>
          <w:color w:val="242424"/>
          <w:sz w:val="20"/>
          <w:szCs w:val="20"/>
        </w:rPr>
        <w:t>.</w:t>
      </w:r>
      <w:r w:rsidR="00A403A0">
        <w:rPr>
          <w:color w:val="242424"/>
          <w:sz w:val="20"/>
          <w:szCs w:val="20"/>
        </w:rPr>
        <w:t xml:space="preserve"> No doubt t</w:t>
      </w:r>
      <w:r w:rsidR="00F41BA9">
        <w:rPr>
          <w:color w:val="242424"/>
          <w:sz w:val="20"/>
          <w:szCs w:val="20"/>
        </w:rPr>
        <w:t xml:space="preserve">he trip will pay for itself after </w:t>
      </w:r>
      <w:r w:rsidR="00FC65C8">
        <w:rPr>
          <w:color w:val="242424"/>
          <w:sz w:val="20"/>
          <w:szCs w:val="20"/>
        </w:rPr>
        <w:t xml:space="preserve">we are able to </w:t>
      </w:r>
      <w:r w:rsidR="008024C6">
        <w:rPr>
          <w:color w:val="242424"/>
          <w:sz w:val="20"/>
          <w:szCs w:val="20"/>
        </w:rPr>
        <w:t xml:space="preserve">put these </w:t>
      </w:r>
      <w:r w:rsidR="00404A2E">
        <w:rPr>
          <w:color w:val="242424"/>
          <w:sz w:val="20"/>
          <w:szCs w:val="20"/>
        </w:rPr>
        <w:t xml:space="preserve">advanced </w:t>
      </w:r>
      <w:r w:rsidR="005D16D9">
        <w:rPr>
          <w:color w:val="242424"/>
          <w:sz w:val="20"/>
          <w:szCs w:val="20"/>
        </w:rPr>
        <w:t>insights</w:t>
      </w:r>
      <w:r w:rsidR="00FC65C8">
        <w:rPr>
          <w:color w:val="242424"/>
          <w:sz w:val="20"/>
          <w:szCs w:val="20"/>
        </w:rPr>
        <w:t xml:space="preserve"> </w:t>
      </w:r>
      <w:r w:rsidR="008024C6">
        <w:rPr>
          <w:color w:val="242424"/>
          <w:sz w:val="20"/>
          <w:szCs w:val="20"/>
        </w:rPr>
        <w:t xml:space="preserve">and improvements </w:t>
      </w:r>
      <w:r w:rsidR="00F41BA9">
        <w:rPr>
          <w:color w:val="242424"/>
          <w:sz w:val="20"/>
          <w:szCs w:val="20"/>
        </w:rPr>
        <w:t>in</w:t>
      </w:r>
      <w:r w:rsidR="008024C6">
        <w:rPr>
          <w:color w:val="242424"/>
          <w:sz w:val="20"/>
          <w:szCs w:val="20"/>
        </w:rPr>
        <w:t>to</w:t>
      </w:r>
      <w:r w:rsidR="00F41BA9">
        <w:rPr>
          <w:color w:val="242424"/>
          <w:sz w:val="20"/>
          <w:szCs w:val="20"/>
        </w:rPr>
        <w:t xml:space="preserve"> action</w:t>
      </w:r>
      <w:r w:rsidRPr="00555278">
        <w:rPr>
          <w:color w:val="242424"/>
          <w:sz w:val="20"/>
          <w:szCs w:val="20"/>
        </w:rPr>
        <w:t>.</w:t>
      </w:r>
    </w:p>
    <w:p w14:paraId="6FB4F3D8" w14:textId="6731A609" w:rsidR="00C64009" w:rsidRPr="00555278" w:rsidRDefault="007319F0" w:rsidP="002D32F4">
      <w:pPr>
        <w:spacing w:before="100" w:after="180" w:line="280" w:lineRule="auto"/>
        <w:rPr>
          <w:sz w:val="20"/>
          <w:szCs w:val="20"/>
        </w:rPr>
      </w:pPr>
      <w:r>
        <w:rPr>
          <w:color w:val="242424"/>
          <w:sz w:val="20"/>
          <w:szCs w:val="20"/>
        </w:rPr>
        <w:t>Thank you for your consideration.</w:t>
      </w:r>
      <w:r w:rsidR="00C64009" w:rsidRPr="00555278">
        <w:rPr>
          <w:color w:val="242424"/>
          <w:sz w:val="20"/>
          <w:szCs w:val="20"/>
        </w:rPr>
        <w:t xml:space="preserve"> </w:t>
      </w:r>
    </w:p>
    <w:p w14:paraId="54B65F63" w14:textId="532137D0" w:rsidR="00D60A95" w:rsidRDefault="00C64009" w:rsidP="005D16D9">
      <w:pPr>
        <w:spacing w:before="100" w:after="180" w:line="280" w:lineRule="auto"/>
        <w:rPr>
          <w:b/>
          <w:color w:val="5B9BD5" w:themeColor="accent1"/>
          <w:sz w:val="20"/>
          <w:szCs w:val="20"/>
        </w:rPr>
      </w:pPr>
      <w:r w:rsidRPr="00555278">
        <w:rPr>
          <w:color w:val="242424"/>
          <w:sz w:val="20"/>
          <w:szCs w:val="20"/>
        </w:rPr>
        <w:t>Regards,</w:t>
      </w:r>
      <w:r w:rsidR="007319F0">
        <w:rPr>
          <w:color w:val="242424"/>
          <w:sz w:val="20"/>
          <w:szCs w:val="20"/>
        </w:rPr>
        <w:br/>
      </w:r>
      <w:r w:rsidR="00AE2504" w:rsidRPr="00A16CB6">
        <w:rPr>
          <w:b/>
          <w:color w:val="208EE1"/>
          <w:sz w:val="20"/>
          <w:szCs w:val="20"/>
        </w:rPr>
        <w:t>&lt;</w:t>
      </w:r>
      <w:r w:rsidR="00D84CDE" w:rsidRPr="00A16CB6">
        <w:rPr>
          <w:b/>
          <w:color w:val="208EE1"/>
          <w:sz w:val="20"/>
          <w:szCs w:val="20"/>
        </w:rPr>
        <w:t>Your</w:t>
      </w:r>
      <w:r w:rsidR="00AE2504" w:rsidRPr="00A16CB6">
        <w:rPr>
          <w:b/>
          <w:color w:val="208EE1"/>
          <w:sz w:val="20"/>
          <w:szCs w:val="20"/>
        </w:rPr>
        <w:t xml:space="preserve"> Name&gt;</w:t>
      </w:r>
    </w:p>
    <w:sectPr w:rsidR="00D60A95" w:rsidSect="003219A0">
      <w:headerReference w:type="first" r:id="rId13"/>
      <w:pgSz w:w="12240" w:h="15840"/>
      <w:pgMar w:top="1440" w:right="1440" w:bottom="1008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6D84" w14:textId="77777777" w:rsidR="00661D0D" w:rsidRDefault="00661D0D" w:rsidP="00E56178">
      <w:pPr>
        <w:spacing w:line="240" w:lineRule="auto"/>
      </w:pPr>
      <w:r>
        <w:separator/>
      </w:r>
    </w:p>
  </w:endnote>
  <w:endnote w:type="continuationSeparator" w:id="0">
    <w:p w14:paraId="374F57B2" w14:textId="77777777" w:rsidR="00661D0D" w:rsidRDefault="00661D0D" w:rsidP="00E56178">
      <w:pPr>
        <w:spacing w:line="240" w:lineRule="auto"/>
      </w:pPr>
      <w:r>
        <w:continuationSeparator/>
      </w:r>
    </w:p>
  </w:endnote>
  <w:endnote w:type="continuationNotice" w:id="1">
    <w:p w14:paraId="3F22AC54" w14:textId="77777777" w:rsidR="00661D0D" w:rsidRDefault="00661D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B90B" w14:textId="77777777" w:rsidR="00661D0D" w:rsidRDefault="00661D0D" w:rsidP="00E56178">
      <w:pPr>
        <w:spacing w:line="240" w:lineRule="auto"/>
      </w:pPr>
      <w:r>
        <w:separator/>
      </w:r>
    </w:p>
  </w:footnote>
  <w:footnote w:type="continuationSeparator" w:id="0">
    <w:p w14:paraId="1A374FB2" w14:textId="77777777" w:rsidR="00661D0D" w:rsidRDefault="00661D0D" w:rsidP="00E56178">
      <w:pPr>
        <w:spacing w:line="240" w:lineRule="auto"/>
      </w:pPr>
      <w:r>
        <w:continuationSeparator/>
      </w:r>
    </w:p>
  </w:footnote>
  <w:footnote w:type="continuationNotice" w:id="1">
    <w:p w14:paraId="2B9CA68C" w14:textId="77777777" w:rsidR="00661D0D" w:rsidRDefault="00661D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DBA1" w14:textId="77777777" w:rsidR="000F1980" w:rsidRDefault="000F1980">
    <w:pPr>
      <w:pStyle w:val="Header"/>
    </w:pPr>
  </w:p>
  <w:p w14:paraId="18C58BA7" w14:textId="537BB4B1" w:rsidR="000F1980" w:rsidRDefault="000F1980">
    <w:pPr>
      <w:pStyle w:val="Header"/>
    </w:pPr>
    <w:r>
      <w:rPr>
        <w:noProof/>
        <w:color w:val="242424"/>
        <w:sz w:val="20"/>
        <w:szCs w:val="20"/>
      </w:rPr>
      <w:drawing>
        <wp:inline distT="0" distB="0" distL="0" distR="0" wp14:anchorId="487D92FB" wp14:editId="147C8DC3">
          <wp:extent cx="5943599" cy="185737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ights Banner artwo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599" cy="185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5034"/>
    <w:multiLevelType w:val="hybridMultilevel"/>
    <w:tmpl w:val="9266BB74"/>
    <w:lvl w:ilvl="0" w:tplc="D84A5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22B3E"/>
    <w:multiLevelType w:val="hybridMultilevel"/>
    <w:tmpl w:val="8234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EB398E"/>
    <w:rsid w:val="0000080B"/>
    <w:rsid w:val="00011B7D"/>
    <w:rsid w:val="000150E1"/>
    <w:rsid w:val="000156B8"/>
    <w:rsid w:val="00017F5E"/>
    <w:rsid w:val="00024233"/>
    <w:rsid w:val="0002554F"/>
    <w:rsid w:val="000255F8"/>
    <w:rsid w:val="00035CC5"/>
    <w:rsid w:val="000368F9"/>
    <w:rsid w:val="0005050A"/>
    <w:rsid w:val="000624AC"/>
    <w:rsid w:val="00072712"/>
    <w:rsid w:val="00075FC7"/>
    <w:rsid w:val="0008025C"/>
    <w:rsid w:val="0009628F"/>
    <w:rsid w:val="000C0519"/>
    <w:rsid w:val="000D0AF8"/>
    <w:rsid w:val="000D481C"/>
    <w:rsid w:val="000F1980"/>
    <w:rsid w:val="000F6050"/>
    <w:rsid w:val="00107919"/>
    <w:rsid w:val="00134925"/>
    <w:rsid w:val="00141E9B"/>
    <w:rsid w:val="001607C2"/>
    <w:rsid w:val="0016182D"/>
    <w:rsid w:val="00164456"/>
    <w:rsid w:val="001824A4"/>
    <w:rsid w:val="00187CDC"/>
    <w:rsid w:val="001A6D63"/>
    <w:rsid w:val="001B2235"/>
    <w:rsid w:val="001B6AE2"/>
    <w:rsid w:val="001D2A0B"/>
    <w:rsid w:val="001F1EED"/>
    <w:rsid w:val="001F623C"/>
    <w:rsid w:val="00220508"/>
    <w:rsid w:val="0022244F"/>
    <w:rsid w:val="00225D4B"/>
    <w:rsid w:val="002416DE"/>
    <w:rsid w:val="0024468D"/>
    <w:rsid w:val="00255EB1"/>
    <w:rsid w:val="00282E4E"/>
    <w:rsid w:val="00291FC5"/>
    <w:rsid w:val="002968C9"/>
    <w:rsid w:val="002A6B18"/>
    <w:rsid w:val="002A7156"/>
    <w:rsid w:val="002B41A7"/>
    <w:rsid w:val="002B709C"/>
    <w:rsid w:val="002D32F4"/>
    <w:rsid w:val="002E568A"/>
    <w:rsid w:val="00301968"/>
    <w:rsid w:val="00307359"/>
    <w:rsid w:val="00311631"/>
    <w:rsid w:val="00316FC9"/>
    <w:rsid w:val="003219A0"/>
    <w:rsid w:val="0033453E"/>
    <w:rsid w:val="003472D8"/>
    <w:rsid w:val="00355E19"/>
    <w:rsid w:val="00371488"/>
    <w:rsid w:val="003779A6"/>
    <w:rsid w:val="003A5F85"/>
    <w:rsid w:val="003D0B8A"/>
    <w:rsid w:val="003D3210"/>
    <w:rsid w:val="003D4A20"/>
    <w:rsid w:val="003D6BFE"/>
    <w:rsid w:val="003D6FD8"/>
    <w:rsid w:val="003E7820"/>
    <w:rsid w:val="003F096E"/>
    <w:rsid w:val="00401E51"/>
    <w:rsid w:val="00404A2E"/>
    <w:rsid w:val="00406494"/>
    <w:rsid w:val="004119A3"/>
    <w:rsid w:val="00412863"/>
    <w:rsid w:val="0041450E"/>
    <w:rsid w:val="004418DB"/>
    <w:rsid w:val="00450241"/>
    <w:rsid w:val="00473F4C"/>
    <w:rsid w:val="00493F85"/>
    <w:rsid w:val="0049678D"/>
    <w:rsid w:val="004A0585"/>
    <w:rsid w:val="004A5A78"/>
    <w:rsid w:val="004B60D5"/>
    <w:rsid w:val="004C6CAD"/>
    <w:rsid w:val="005018D6"/>
    <w:rsid w:val="0052126F"/>
    <w:rsid w:val="00522649"/>
    <w:rsid w:val="0052287E"/>
    <w:rsid w:val="00533D70"/>
    <w:rsid w:val="00536E36"/>
    <w:rsid w:val="00544033"/>
    <w:rsid w:val="005871DB"/>
    <w:rsid w:val="00594F1E"/>
    <w:rsid w:val="0059689A"/>
    <w:rsid w:val="005C14A1"/>
    <w:rsid w:val="005C6226"/>
    <w:rsid w:val="005C6A50"/>
    <w:rsid w:val="005D16D9"/>
    <w:rsid w:val="005D6907"/>
    <w:rsid w:val="005D75B7"/>
    <w:rsid w:val="005F25FD"/>
    <w:rsid w:val="00604EA0"/>
    <w:rsid w:val="006115E8"/>
    <w:rsid w:val="00630A1B"/>
    <w:rsid w:val="00641F8B"/>
    <w:rsid w:val="00655026"/>
    <w:rsid w:val="00660560"/>
    <w:rsid w:val="00661D0D"/>
    <w:rsid w:val="00665884"/>
    <w:rsid w:val="0066598A"/>
    <w:rsid w:val="00676DF6"/>
    <w:rsid w:val="006A44D9"/>
    <w:rsid w:val="006C4F10"/>
    <w:rsid w:val="006E5DB9"/>
    <w:rsid w:val="006F426B"/>
    <w:rsid w:val="0070336B"/>
    <w:rsid w:val="00727D8B"/>
    <w:rsid w:val="007319F0"/>
    <w:rsid w:val="0073585B"/>
    <w:rsid w:val="0074235E"/>
    <w:rsid w:val="00761B6A"/>
    <w:rsid w:val="00770D01"/>
    <w:rsid w:val="00774B85"/>
    <w:rsid w:val="007770C9"/>
    <w:rsid w:val="00781E90"/>
    <w:rsid w:val="00785DCF"/>
    <w:rsid w:val="007A0FB8"/>
    <w:rsid w:val="007A1CB9"/>
    <w:rsid w:val="007B12E1"/>
    <w:rsid w:val="007B442A"/>
    <w:rsid w:val="007D6828"/>
    <w:rsid w:val="007E34B7"/>
    <w:rsid w:val="007E6DBD"/>
    <w:rsid w:val="007E7770"/>
    <w:rsid w:val="008024C6"/>
    <w:rsid w:val="00852542"/>
    <w:rsid w:val="008575F8"/>
    <w:rsid w:val="008A1A82"/>
    <w:rsid w:val="008A7555"/>
    <w:rsid w:val="008C6CCA"/>
    <w:rsid w:val="008D04DE"/>
    <w:rsid w:val="008D723C"/>
    <w:rsid w:val="008E6A53"/>
    <w:rsid w:val="00912199"/>
    <w:rsid w:val="00914BDA"/>
    <w:rsid w:val="00916B27"/>
    <w:rsid w:val="00921A03"/>
    <w:rsid w:val="00935913"/>
    <w:rsid w:val="0093686B"/>
    <w:rsid w:val="00942375"/>
    <w:rsid w:val="00946ED5"/>
    <w:rsid w:val="00971782"/>
    <w:rsid w:val="0098378A"/>
    <w:rsid w:val="009A7B50"/>
    <w:rsid w:val="009E51C1"/>
    <w:rsid w:val="009F3735"/>
    <w:rsid w:val="009F5583"/>
    <w:rsid w:val="00A116E7"/>
    <w:rsid w:val="00A16CB6"/>
    <w:rsid w:val="00A208F1"/>
    <w:rsid w:val="00A2678E"/>
    <w:rsid w:val="00A276C7"/>
    <w:rsid w:val="00A27ABF"/>
    <w:rsid w:val="00A323C8"/>
    <w:rsid w:val="00A348F7"/>
    <w:rsid w:val="00A403A0"/>
    <w:rsid w:val="00A41384"/>
    <w:rsid w:val="00A44754"/>
    <w:rsid w:val="00A44E3A"/>
    <w:rsid w:val="00A636C6"/>
    <w:rsid w:val="00A645A4"/>
    <w:rsid w:val="00A709B8"/>
    <w:rsid w:val="00A81D22"/>
    <w:rsid w:val="00A9451F"/>
    <w:rsid w:val="00A974A7"/>
    <w:rsid w:val="00AA0E70"/>
    <w:rsid w:val="00AC2C5E"/>
    <w:rsid w:val="00AC3EF4"/>
    <w:rsid w:val="00AD2B0B"/>
    <w:rsid w:val="00AD383F"/>
    <w:rsid w:val="00AD3F15"/>
    <w:rsid w:val="00AE0D9C"/>
    <w:rsid w:val="00AE2504"/>
    <w:rsid w:val="00AE3126"/>
    <w:rsid w:val="00B10C5E"/>
    <w:rsid w:val="00B16EA8"/>
    <w:rsid w:val="00B172C6"/>
    <w:rsid w:val="00B23836"/>
    <w:rsid w:val="00B50169"/>
    <w:rsid w:val="00B5294C"/>
    <w:rsid w:val="00B55772"/>
    <w:rsid w:val="00B62ADD"/>
    <w:rsid w:val="00B76362"/>
    <w:rsid w:val="00B82302"/>
    <w:rsid w:val="00BA40F6"/>
    <w:rsid w:val="00BC1492"/>
    <w:rsid w:val="00BC73A3"/>
    <w:rsid w:val="00BD171E"/>
    <w:rsid w:val="00BD6405"/>
    <w:rsid w:val="00BF683A"/>
    <w:rsid w:val="00C05979"/>
    <w:rsid w:val="00C06AEA"/>
    <w:rsid w:val="00C11D57"/>
    <w:rsid w:val="00C3104A"/>
    <w:rsid w:val="00C53979"/>
    <w:rsid w:val="00C64009"/>
    <w:rsid w:val="00C82250"/>
    <w:rsid w:val="00C858FC"/>
    <w:rsid w:val="00C87753"/>
    <w:rsid w:val="00C9182C"/>
    <w:rsid w:val="00C94B7E"/>
    <w:rsid w:val="00C9770B"/>
    <w:rsid w:val="00CC4BDB"/>
    <w:rsid w:val="00CD0798"/>
    <w:rsid w:val="00CD48FF"/>
    <w:rsid w:val="00CD76CE"/>
    <w:rsid w:val="00CE18F2"/>
    <w:rsid w:val="00CE5976"/>
    <w:rsid w:val="00CF1839"/>
    <w:rsid w:val="00CF2054"/>
    <w:rsid w:val="00CF7703"/>
    <w:rsid w:val="00D05B1D"/>
    <w:rsid w:val="00D05CC9"/>
    <w:rsid w:val="00D15ED5"/>
    <w:rsid w:val="00D220B9"/>
    <w:rsid w:val="00D31C41"/>
    <w:rsid w:val="00D370BF"/>
    <w:rsid w:val="00D44A21"/>
    <w:rsid w:val="00D60A95"/>
    <w:rsid w:val="00D73ED4"/>
    <w:rsid w:val="00D8119B"/>
    <w:rsid w:val="00D84CDE"/>
    <w:rsid w:val="00D85249"/>
    <w:rsid w:val="00D9121A"/>
    <w:rsid w:val="00D924AF"/>
    <w:rsid w:val="00DD05E2"/>
    <w:rsid w:val="00DD6511"/>
    <w:rsid w:val="00DD7314"/>
    <w:rsid w:val="00DE0E7F"/>
    <w:rsid w:val="00DF5B72"/>
    <w:rsid w:val="00DF66B7"/>
    <w:rsid w:val="00E20977"/>
    <w:rsid w:val="00E25CC6"/>
    <w:rsid w:val="00E34103"/>
    <w:rsid w:val="00E3653C"/>
    <w:rsid w:val="00E366FC"/>
    <w:rsid w:val="00E44295"/>
    <w:rsid w:val="00E522D2"/>
    <w:rsid w:val="00E5269F"/>
    <w:rsid w:val="00E55245"/>
    <w:rsid w:val="00E56178"/>
    <w:rsid w:val="00E66606"/>
    <w:rsid w:val="00E71571"/>
    <w:rsid w:val="00E814C6"/>
    <w:rsid w:val="00E9104B"/>
    <w:rsid w:val="00E930F9"/>
    <w:rsid w:val="00E939F5"/>
    <w:rsid w:val="00E93DF7"/>
    <w:rsid w:val="00E95242"/>
    <w:rsid w:val="00EA074B"/>
    <w:rsid w:val="00EB6461"/>
    <w:rsid w:val="00EE21CF"/>
    <w:rsid w:val="00EF1C3F"/>
    <w:rsid w:val="00F00E85"/>
    <w:rsid w:val="00F010BE"/>
    <w:rsid w:val="00F03F40"/>
    <w:rsid w:val="00F24115"/>
    <w:rsid w:val="00F257B1"/>
    <w:rsid w:val="00F41BA9"/>
    <w:rsid w:val="00F4732A"/>
    <w:rsid w:val="00F505CB"/>
    <w:rsid w:val="00F50F08"/>
    <w:rsid w:val="00F567EE"/>
    <w:rsid w:val="00F822C0"/>
    <w:rsid w:val="00FA3E01"/>
    <w:rsid w:val="00FA528D"/>
    <w:rsid w:val="00FA7878"/>
    <w:rsid w:val="00FB301C"/>
    <w:rsid w:val="00FC1527"/>
    <w:rsid w:val="00FC65C8"/>
    <w:rsid w:val="00FD5A5C"/>
    <w:rsid w:val="00FD6F89"/>
    <w:rsid w:val="00FE000B"/>
    <w:rsid w:val="00FF2424"/>
    <w:rsid w:val="07E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B398E"/>
  <w15:chartTrackingRefBased/>
  <w15:docId w15:val="{AF38FCFB-46A1-4B87-8DA4-8838465B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400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D4B"/>
    <w:pPr>
      <w:ind w:left="720"/>
      <w:contextualSpacing/>
    </w:pPr>
  </w:style>
  <w:style w:type="table" w:styleId="TableGrid">
    <w:name w:val="Table Grid"/>
    <w:basedOn w:val="TableNormal"/>
    <w:uiPriority w:val="39"/>
    <w:rsid w:val="00FF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05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561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7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61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78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2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87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87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7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minitab.com/insights/speak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minitab.com/insights/speake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A8D715A236F49AAFCC670E791F62C" ma:contentTypeVersion="13" ma:contentTypeDescription="Create a new document." ma:contentTypeScope="" ma:versionID="d98c598232ad58e46293c1980af76805">
  <xsd:schema xmlns:xsd="http://www.w3.org/2001/XMLSchema" xmlns:xs="http://www.w3.org/2001/XMLSchema" xmlns:p="http://schemas.microsoft.com/office/2006/metadata/properties" xmlns:ns3="1359e6d8-d86c-424f-a42c-12191ff73098" xmlns:ns4="904ab6db-b872-42af-b668-f5801f86743b" targetNamespace="http://schemas.microsoft.com/office/2006/metadata/properties" ma:root="true" ma:fieldsID="d115a503ebee462b88328ccc90779006" ns3:_="" ns4:_="">
    <xsd:import namespace="1359e6d8-d86c-424f-a42c-12191ff73098"/>
    <xsd:import namespace="904ab6db-b872-42af-b668-f5801f867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9e6d8-d86c-424f-a42c-12191ff7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ab6db-b872-42af-b668-f5801f867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4ab6db-b872-42af-b668-f5801f86743b">
      <UserInfo>
        <DisplayName>Silvana Quintero</DisplayName>
        <AccountId>16</AccountId>
        <AccountType/>
      </UserInfo>
      <UserInfo>
        <DisplayName>Dana Tilghman</DisplayName>
        <AccountId>14</AccountId>
        <AccountType/>
      </UserInfo>
      <UserInfo>
        <DisplayName>Vanessa Otayza</DisplayName>
        <AccountId>13</AccountId>
        <AccountType/>
      </UserInfo>
      <UserInfo>
        <DisplayName>Marianne Tanguy</DisplayName>
        <AccountId>114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6B6B-5C56-4958-9711-2FBF79B6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9e6d8-d86c-424f-a42c-12191ff73098"/>
    <ds:schemaRef ds:uri="904ab6db-b872-42af-b668-f5801f867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21572-6CCF-4895-BF24-0776514F8E69}">
  <ds:schemaRefs>
    <ds:schemaRef ds:uri="http://schemas.microsoft.com/office/2006/metadata/properties"/>
    <ds:schemaRef ds:uri="http://schemas.microsoft.com/office/infopath/2007/PartnerControls"/>
    <ds:schemaRef ds:uri="904ab6db-b872-42af-b668-f5801f86743b"/>
  </ds:schemaRefs>
</ds:datastoreItem>
</file>

<file path=customXml/itemProps3.xml><?xml version="1.0" encoding="utf-8"?>
<ds:datastoreItem xmlns:ds="http://schemas.openxmlformats.org/officeDocument/2006/customXml" ds:itemID="{B889D4B2-4EF8-423B-875D-490F92C08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FEA55-BF6E-4A1D-A751-78C6D86E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McLaughlin;sanderson@minitab.com</dc:creator>
  <cp:keywords/>
  <dc:description/>
  <cp:lastModifiedBy>Shelby Anderson</cp:lastModifiedBy>
  <cp:revision>9</cp:revision>
  <dcterms:created xsi:type="dcterms:W3CDTF">2019-08-06T17:54:00Z</dcterms:created>
  <dcterms:modified xsi:type="dcterms:W3CDTF">2019-08-16T19:06:00Z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0x010100AC3A8D715A236F49AAFCC670E791F62C</vt:lpwstr>
  </property>
</Properties>
</file>