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CD" w:rsidRDefault="000B04CD" w:rsidP="006F2C92">
      <w:pPr>
        <w:spacing w:after="0"/>
        <w:jc w:val="center"/>
      </w:pPr>
      <w:r w:rsidRPr="004B226A">
        <w:rPr>
          <w:noProof/>
        </w:rPr>
        <w:drawing>
          <wp:inline distT="0" distB="0" distL="0" distR="0" wp14:anchorId="08CDF7DD" wp14:editId="60AA91B4">
            <wp:extent cx="1249045" cy="1249045"/>
            <wp:effectExtent l="0" t="0" r="8255" b="8255"/>
            <wp:docPr id="3" name="Picture 3" descr="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a:ln>
                      <a:noFill/>
                    </a:ln>
                  </pic:spPr>
                </pic:pic>
              </a:graphicData>
            </a:graphic>
          </wp:inline>
        </w:drawing>
      </w:r>
    </w:p>
    <w:p w:rsidR="000B04CD" w:rsidRDefault="000B04CD" w:rsidP="00157162">
      <w:pPr>
        <w:pStyle w:val="Default"/>
        <w:spacing w:line="360" w:lineRule="auto"/>
        <w:jc w:val="center"/>
        <w:rPr>
          <w:rFonts w:asciiTheme="minorHAnsi" w:hAnsiTheme="minorHAnsi"/>
          <w:b/>
          <w:bCs/>
          <w:sz w:val="32"/>
          <w:szCs w:val="22"/>
        </w:rPr>
      </w:pPr>
      <w:r w:rsidRPr="000D2530">
        <w:rPr>
          <w:rFonts w:asciiTheme="minorHAnsi" w:hAnsiTheme="minorHAnsi"/>
          <w:b/>
          <w:bCs/>
          <w:sz w:val="32"/>
          <w:szCs w:val="22"/>
        </w:rPr>
        <w:t xml:space="preserve">Compliance Client News </w:t>
      </w:r>
      <w:r w:rsidR="00C90C96" w:rsidRPr="000D2530">
        <w:rPr>
          <w:rFonts w:asciiTheme="minorHAnsi" w:hAnsiTheme="minorHAnsi"/>
          <w:b/>
          <w:bCs/>
          <w:sz w:val="32"/>
          <w:szCs w:val="22"/>
        </w:rPr>
        <w:t>–</w:t>
      </w:r>
      <w:r w:rsidR="00FC06CA" w:rsidRPr="000D2530">
        <w:rPr>
          <w:rFonts w:asciiTheme="minorHAnsi" w:hAnsiTheme="minorHAnsi"/>
          <w:b/>
          <w:bCs/>
          <w:sz w:val="32"/>
          <w:szCs w:val="22"/>
        </w:rPr>
        <w:t xml:space="preserve"> </w:t>
      </w:r>
      <w:r w:rsidR="00CB737C">
        <w:rPr>
          <w:rFonts w:asciiTheme="minorHAnsi" w:hAnsiTheme="minorHAnsi"/>
          <w:b/>
          <w:bCs/>
          <w:sz w:val="32"/>
          <w:szCs w:val="22"/>
        </w:rPr>
        <w:t>Novemb</w:t>
      </w:r>
      <w:r w:rsidR="000A2250">
        <w:rPr>
          <w:rFonts w:asciiTheme="minorHAnsi" w:hAnsiTheme="minorHAnsi"/>
          <w:b/>
          <w:bCs/>
          <w:sz w:val="32"/>
          <w:szCs w:val="22"/>
        </w:rPr>
        <w:t xml:space="preserve">er </w:t>
      </w:r>
      <w:r w:rsidR="000F3A8B">
        <w:rPr>
          <w:rFonts w:asciiTheme="minorHAnsi" w:hAnsiTheme="minorHAnsi"/>
          <w:b/>
          <w:bCs/>
          <w:sz w:val="32"/>
          <w:szCs w:val="22"/>
        </w:rPr>
        <w:t>2019</w:t>
      </w:r>
    </w:p>
    <w:p w:rsidR="00754D87" w:rsidRDefault="00754D87" w:rsidP="00754D87">
      <w:pPr>
        <w:pStyle w:val="Default"/>
        <w:spacing w:line="360" w:lineRule="auto"/>
        <w:rPr>
          <w:rFonts w:asciiTheme="minorHAnsi" w:hAnsiTheme="minorHAnsi"/>
          <w:bCs/>
          <w:sz w:val="22"/>
          <w:szCs w:val="22"/>
        </w:rPr>
      </w:pPr>
      <w:r>
        <w:rPr>
          <w:rFonts w:asciiTheme="minorHAnsi" w:hAnsiTheme="minorHAnsi"/>
          <w:bCs/>
          <w:sz w:val="22"/>
          <w:szCs w:val="22"/>
        </w:rPr>
        <w:t xml:space="preserve">This newsletter summarizes compliance and HIPAA news from </w:t>
      </w:r>
      <w:r w:rsidR="00CB737C">
        <w:rPr>
          <w:rFonts w:asciiTheme="minorHAnsi" w:hAnsiTheme="minorHAnsi"/>
          <w:bCs/>
          <w:sz w:val="22"/>
          <w:szCs w:val="22"/>
        </w:rPr>
        <w:t>Novem</w:t>
      </w:r>
      <w:r w:rsidR="00BE3F4B">
        <w:rPr>
          <w:rFonts w:asciiTheme="minorHAnsi" w:hAnsiTheme="minorHAnsi"/>
          <w:bCs/>
          <w:sz w:val="22"/>
          <w:szCs w:val="22"/>
        </w:rPr>
        <w:t>be</w:t>
      </w:r>
      <w:r w:rsidR="000A2250">
        <w:rPr>
          <w:rFonts w:asciiTheme="minorHAnsi" w:hAnsiTheme="minorHAnsi"/>
          <w:bCs/>
          <w:sz w:val="22"/>
          <w:szCs w:val="22"/>
        </w:rPr>
        <w:t>r</w:t>
      </w:r>
      <w:r w:rsidR="00E9736D">
        <w:rPr>
          <w:rFonts w:asciiTheme="minorHAnsi" w:hAnsiTheme="minorHAnsi"/>
          <w:bCs/>
          <w:sz w:val="22"/>
          <w:szCs w:val="22"/>
        </w:rPr>
        <w:t xml:space="preserve"> </w:t>
      </w:r>
      <w:r w:rsidR="000F3A8B">
        <w:rPr>
          <w:rFonts w:asciiTheme="minorHAnsi" w:hAnsiTheme="minorHAnsi"/>
          <w:bCs/>
          <w:sz w:val="22"/>
          <w:szCs w:val="22"/>
        </w:rPr>
        <w:t>2019</w:t>
      </w:r>
      <w:r>
        <w:rPr>
          <w:rFonts w:asciiTheme="minorHAnsi" w:hAnsiTheme="minorHAnsi"/>
          <w:bCs/>
          <w:sz w:val="22"/>
          <w:szCs w:val="22"/>
        </w:rPr>
        <w:t>.</w:t>
      </w:r>
    </w:p>
    <w:p w:rsidR="00563BCC" w:rsidRPr="00754D87" w:rsidRDefault="00563BCC" w:rsidP="00563BCC">
      <w:pPr>
        <w:pStyle w:val="Default"/>
        <w:rPr>
          <w:rFonts w:asciiTheme="minorHAnsi" w:hAnsiTheme="minorHAnsi"/>
          <w:bCs/>
          <w:sz w:val="22"/>
          <w:szCs w:val="22"/>
        </w:rPr>
      </w:pPr>
    </w:p>
    <w:p w:rsidR="003D7554" w:rsidRDefault="00563BCC" w:rsidP="003D7554">
      <w:pPr>
        <w:pStyle w:val="Default"/>
        <w:jc w:val="center"/>
        <w:rPr>
          <w:rFonts w:asciiTheme="minorHAnsi" w:hAnsiTheme="minorHAnsi" w:cs="Wingdings"/>
          <w:b/>
          <w:sz w:val="28"/>
          <w:szCs w:val="22"/>
        </w:rPr>
      </w:pPr>
      <w:r>
        <w:rPr>
          <w:rFonts w:asciiTheme="minorHAnsi" w:hAnsiTheme="minorHAnsi" w:cs="Wingdings"/>
          <w:b/>
          <w:sz w:val="28"/>
          <w:szCs w:val="22"/>
        </w:rPr>
        <w:t>OIG Enforcement</w:t>
      </w:r>
    </w:p>
    <w:p w:rsidR="003B616B" w:rsidRPr="009F1E8D" w:rsidRDefault="003B616B" w:rsidP="003D7554">
      <w:pPr>
        <w:pStyle w:val="Default"/>
        <w:jc w:val="center"/>
        <w:rPr>
          <w:rFonts w:asciiTheme="minorHAnsi" w:hAnsiTheme="minorHAnsi" w:cs="Wingdings"/>
          <w:b/>
          <w:sz w:val="14"/>
          <w:szCs w:val="22"/>
        </w:rPr>
      </w:pPr>
    </w:p>
    <w:p w:rsidR="00563BCC" w:rsidRDefault="00CB737C" w:rsidP="00624C5F">
      <w:pPr>
        <w:pStyle w:val="Default"/>
        <w:numPr>
          <w:ilvl w:val="0"/>
          <w:numId w:val="4"/>
        </w:numPr>
        <w:rPr>
          <w:rFonts w:asciiTheme="minorHAnsi" w:hAnsiTheme="minorHAnsi" w:cs="Wingdings"/>
          <w:b/>
          <w:sz w:val="28"/>
          <w:szCs w:val="22"/>
        </w:rPr>
      </w:pPr>
      <w:r>
        <w:rPr>
          <w:rFonts w:asciiTheme="minorHAnsi" w:hAnsiTheme="minorHAnsi" w:cs="Wingdings"/>
          <w:b/>
          <w:sz w:val="28"/>
          <w:szCs w:val="22"/>
        </w:rPr>
        <w:t>Novemb</w:t>
      </w:r>
      <w:r w:rsidR="000A2250">
        <w:rPr>
          <w:rFonts w:asciiTheme="minorHAnsi" w:hAnsiTheme="minorHAnsi" w:cs="Wingdings"/>
          <w:b/>
          <w:sz w:val="28"/>
          <w:szCs w:val="22"/>
        </w:rPr>
        <w:t>er</w:t>
      </w:r>
      <w:r w:rsidR="00165F4D">
        <w:rPr>
          <w:rFonts w:asciiTheme="minorHAnsi" w:hAnsiTheme="minorHAnsi" w:cs="Wingdings"/>
          <w:b/>
          <w:sz w:val="28"/>
          <w:szCs w:val="22"/>
        </w:rPr>
        <w:t xml:space="preserve"> </w:t>
      </w:r>
      <w:r w:rsidR="00563BCC">
        <w:rPr>
          <w:rFonts w:asciiTheme="minorHAnsi" w:hAnsiTheme="minorHAnsi" w:cs="Wingdings"/>
          <w:b/>
          <w:sz w:val="28"/>
          <w:szCs w:val="22"/>
        </w:rPr>
        <w:t>Enforcement Summary</w:t>
      </w:r>
    </w:p>
    <w:p w:rsidR="00563BCC" w:rsidRPr="009F1E8D" w:rsidRDefault="00563BCC" w:rsidP="00442C8F">
      <w:pPr>
        <w:pStyle w:val="Default"/>
        <w:rPr>
          <w:rFonts w:asciiTheme="minorHAnsi" w:hAnsiTheme="minorHAnsi" w:cs="Wingdings"/>
          <w:b/>
          <w:sz w:val="2"/>
          <w:szCs w:val="22"/>
        </w:rPr>
      </w:pPr>
    </w:p>
    <w:p w:rsidR="00442C8F" w:rsidRPr="007C066F" w:rsidRDefault="00442C8F" w:rsidP="00442C8F">
      <w:pPr>
        <w:pStyle w:val="Default"/>
        <w:rPr>
          <w:rFonts w:asciiTheme="minorHAnsi" w:hAnsiTheme="minorHAnsi" w:cs="Wingdings"/>
          <w:sz w:val="22"/>
          <w:szCs w:val="22"/>
        </w:rPr>
      </w:pPr>
      <w:r w:rsidRPr="004E4860">
        <w:rPr>
          <w:rFonts w:asciiTheme="minorHAnsi" w:hAnsiTheme="minorHAnsi" w:cs="Wingdings"/>
          <w:b/>
          <w:sz w:val="28"/>
          <w:szCs w:val="22"/>
        </w:rPr>
        <w:t>Stats</w:t>
      </w:r>
      <w:r w:rsidRPr="00D70DD3">
        <w:rPr>
          <w:rFonts w:asciiTheme="minorHAnsi" w:hAnsiTheme="minorHAnsi" w:cs="Wingdings"/>
          <w:b/>
          <w:sz w:val="28"/>
          <w:szCs w:val="22"/>
        </w:rPr>
        <w:t xml:space="preserve">. </w:t>
      </w:r>
      <w:r w:rsidR="004E4860" w:rsidRPr="007C066F">
        <w:rPr>
          <w:rFonts w:asciiTheme="minorHAnsi" w:hAnsiTheme="minorHAnsi" w:cs="Wingdings"/>
          <w:sz w:val="22"/>
          <w:szCs w:val="22"/>
        </w:rPr>
        <w:t xml:space="preserve">Of </w:t>
      </w:r>
      <w:r w:rsidR="00690F0A">
        <w:rPr>
          <w:rFonts w:asciiTheme="minorHAnsi" w:hAnsiTheme="minorHAnsi" w:cs="Wingdings"/>
          <w:sz w:val="22"/>
          <w:szCs w:val="22"/>
        </w:rPr>
        <w:t>39</w:t>
      </w:r>
      <w:r w:rsidR="00221D98">
        <w:rPr>
          <w:rFonts w:asciiTheme="minorHAnsi" w:hAnsiTheme="minorHAnsi" w:cs="Wingdings"/>
          <w:sz w:val="22"/>
          <w:szCs w:val="22"/>
        </w:rPr>
        <w:t xml:space="preserve"> </w:t>
      </w:r>
      <w:r w:rsidRPr="007C066F">
        <w:rPr>
          <w:rFonts w:asciiTheme="minorHAnsi" w:hAnsiTheme="minorHAnsi" w:cs="Wingdings"/>
          <w:sz w:val="22"/>
          <w:szCs w:val="22"/>
        </w:rPr>
        <w:t>federal healthcare related settlements, civil monetary penalties, arrests, indictments and convictions</w:t>
      </w:r>
      <w:r w:rsidR="00754D87" w:rsidRPr="007C066F">
        <w:rPr>
          <w:rFonts w:asciiTheme="minorHAnsi" w:hAnsiTheme="minorHAnsi" w:cs="Wingdings"/>
          <w:sz w:val="22"/>
          <w:szCs w:val="22"/>
        </w:rPr>
        <w:t xml:space="preserve"> this month</w:t>
      </w:r>
      <w:r w:rsidR="009C7AAE" w:rsidRPr="007C066F">
        <w:rPr>
          <w:rFonts w:asciiTheme="minorHAnsi" w:hAnsiTheme="minorHAnsi" w:cs="Wingdings"/>
          <w:sz w:val="22"/>
          <w:szCs w:val="22"/>
        </w:rPr>
        <w:t>*</w:t>
      </w:r>
      <w:r w:rsidRPr="007C066F">
        <w:rPr>
          <w:rFonts w:asciiTheme="minorHAnsi" w:hAnsiTheme="minorHAnsi" w:cs="Wingdings"/>
          <w:sz w:val="22"/>
          <w:szCs w:val="22"/>
        </w:rPr>
        <w:t>:</w:t>
      </w:r>
      <w:r w:rsidR="00F26FD1" w:rsidRPr="007C066F">
        <w:rPr>
          <w:rFonts w:asciiTheme="minorHAnsi" w:hAnsiTheme="minorHAnsi" w:cs="Wingdings"/>
          <w:sz w:val="22"/>
          <w:szCs w:val="22"/>
        </w:rPr>
        <w:t xml:space="preserve"> </w:t>
      </w:r>
      <w:r w:rsidR="00E97AE1" w:rsidRPr="007C066F">
        <w:rPr>
          <w:rFonts w:asciiTheme="minorHAnsi" w:hAnsiTheme="minorHAnsi" w:cs="Wingdings"/>
          <w:sz w:val="22"/>
          <w:szCs w:val="22"/>
        </w:rPr>
        <w:t xml:space="preserve"> </w:t>
      </w:r>
    </w:p>
    <w:p w:rsidR="00690F0A" w:rsidRDefault="00690F0A"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31 involved false claims/health care fraud</w:t>
      </w:r>
    </w:p>
    <w:p w:rsidR="008D4C5A" w:rsidRDefault="00690F0A" w:rsidP="008D4C5A">
      <w:pPr>
        <w:pStyle w:val="Default"/>
        <w:numPr>
          <w:ilvl w:val="0"/>
          <w:numId w:val="3"/>
        </w:numPr>
        <w:rPr>
          <w:rFonts w:asciiTheme="minorHAnsi" w:hAnsiTheme="minorHAnsi" w:cs="Wingdings"/>
          <w:sz w:val="22"/>
          <w:szCs w:val="22"/>
        </w:rPr>
      </w:pPr>
      <w:r>
        <w:rPr>
          <w:rFonts w:asciiTheme="minorHAnsi" w:hAnsiTheme="minorHAnsi" w:cs="Wingdings"/>
          <w:sz w:val="22"/>
          <w:szCs w:val="22"/>
        </w:rPr>
        <w:t>23</w:t>
      </w:r>
      <w:r w:rsidR="008D4C5A" w:rsidRPr="00094C3D">
        <w:rPr>
          <w:rFonts w:asciiTheme="minorHAnsi" w:hAnsiTheme="minorHAnsi" w:cs="Wingdings"/>
          <w:sz w:val="22"/>
          <w:szCs w:val="22"/>
        </w:rPr>
        <w:t xml:space="preserve"> involved criminal charges  </w:t>
      </w:r>
    </w:p>
    <w:p w:rsidR="00690F0A" w:rsidRDefault="00690F0A"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17</w:t>
      </w:r>
      <w:r w:rsidRPr="00094C3D">
        <w:rPr>
          <w:rFonts w:asciiTheme="minorHAnsi" w:hAnsiTheme="minorHAnsi" w:cs="Wingdings"/>
          <w:sz w:val="22"/>
          <w:szCs w:val="22"/>
        </w:rPr>
        <w:t xml:space="preserve"> involved kickbacks and/or Stark</w:t>
      </w:r>
    </w:p>
    <w:p w:rsidR="00690F0A" w:rsidRDefault="00690F0A"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10 involved enforcement against owners or executives</w:t>
      </w:r>
    </w:p>
    <w:p w:rsidR="00BE3F4B" w:rsidRDefault="00690F0A" w:rsidP="00BE3F4B">
      <w:pPr>
        <w:pStyle w:val="Default"/>
        <w:numPr>
          <w:ilvl w:val="0"/>
          <w:numId w:val="3"/>
        </w:numPr>
        <w:rPr>
          <w:rFonts w:asciiTheme="minorHAnsi" w:hAnsiTheme="minorHAnsi" w:cs="Wingdings"/>
          <w:sz w:val="22"/>
          <w:szCs w:val="22"/>
        </w:rPr>
      </w:pPr>
      <w:r>
        <w:rPr>
          <w:rFonts w:asciiTheme="minorHAnsi" w:hAnsiTheme="minorHAnsi" w:cs="Wingdings"/>
          <w:sz w:val="22"/>
          <w:szCs w:val="22"/>
        </w:rPr>
        <w:t>1</w:t>
      </w:r>
      <w:r w:rsidR="00221D98">
        <w:rPr>
          <w:rFonts w:asciiTheme="minorHAnsi" w:hAnsiTheme="minorHAnsi" w:cs="Wingdings"/>
          <w:sz w:val="22"/>
          <w:szCs w:val="22"/>
        </w:rPr>
        <w:t>2</w:t>
      </w:r>
      <w:r w:rsidR="00BE3F4B">
        <w:rPr>
          <w:rFonts w:asciiTheme="minorHAnsi" w:hAnsiTheme="minorHAnsi" w:cs="Wingdings"/>
          <w:sz w:val="22"/>
          <w:szCs w:val="22"/>
        </w:rPr>
        <w:t xml:space="preserve"> involved physicians</w:t>
      </w:r>
    </w:p>
    <w:p w:rsidR="00690F0A" w:rsidRDefault="00690F0A"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7 were brought by whistleblowers</w:t>
      </w:r>
    </w:p>
    <w:p w:rsidR="00BE3F4B" w:rsidRDefault="00690F0A" w:rsidP="00E021BE">
      <w:pPr>
        <w:pStyle w:val="Default"/>
        <w:numPr>
          <w:ilvl w:val="0"/>
          <w:numId w:val="3"/>
        </w:numPr>
        <w:rPr>
          <w:rFonts w:asciiTheme="minorHAnsi" w:hAnsiTheme="minorHAnsi" w:cs="Wingdings"/>
          <w:sz w:val="22"/>
          <w:szCs w:val="22"/>
        </w:rPr>
      </w:pPr>
      <w:r>
        <w:rPr>
          <w:rFonts w:asciiTheme="minorHAnsi" w:hAnsiTheme="minorHAnsi" w:cs="Wingdings"/>
          <w:sz w:val="22"/>
          <w:szCs w:val="22"/>
        </w:rPr>
        <w:t>7</w:t>
      </w:r>
      <w:r w:rsidR="00BE3F4B">
        <w:rPr>
          <w:rFonts w:asciiTheme="minorHAnsi" w:hAnsiTheme="minorHAnsi" w:cs="Wingdings"/>
          <w:sz w:val="22"/>
          <w:szCs w:val="22"/>
        </w:rPr>
        <w:t xml:space="preserve"> involved opioids or other controlled substances</w:t>
      </w:r>
    </w:p>
    <w:p w:rsidR="00BE3F4B" w:rsidRDefault="00690F0A" w:rsidP="00690F0A">
      <w:pPr>
        <w:pStyle w:val="Default"/>
        <w:numPr>
          <w:ilvl w:val="0"/>
          <w:numId w:val="3"/>
        </w:numPr>
        <w:rPr>
          <w:rFonts w:asciiTheme="minorHAnsi" w:hAnsiTheme="minorHAnsi" w:cs="Wingdings"/>
          <w:sz w:val="22"/>
          <w:szCs w:val="22"/>
        </w:rPr>
      </w:pPr>
      <w:r w:rsidRPr="00690F0A">
        <w:rPr>
          <w:rFonts w:asciiTheme="minorHAnsi" w:hAnsiTheme="minorHAnsi" w:cs="Wingdings"/>
          <w:sz w:val="22"/>
          <w:szCs w:val="22"/>
        </w:rPr>
        <w:t>5</w:t>
      </w:r>
      <w:r w:rsidR="00BE3F4B" w:rsidRPr="00690F0A">
        <w:rPr>
          <w:rFonts w:asciiTheme="minorHAnsi" w:hAnsiTheme="minorHAnsi" w:cs="Wingdings"/>
          <w:sz w:val="22"/>
          <w:szCs w:val="22"/>
        </w:rPr>
        <w:t xml:space="preserve"> involved medical necessity</w:t>
      </w:r>
    </w:p>
    <w:p w:rsidR="00690F0A" w:rsidRDefault="00690F0A"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4 involved lab</w:t>
      </w:r>
    </w:p>
    <w:p w:rsidR="00690F0A" w:rsidRDefault="00690F0A"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4 involved hospitals</w:t>
      </w:r>
    </w:p>
    <w:p w:rsidR="00690F0A" w:rsidRDefault="00690F0A"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3 involved copay waivers</w:t>
      </w:r>
    </w:p>
    <w:p w:rsidR="00690F0A" w:rsidRDefault="00690F0A"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3 involved beneficiary inducements</w:t>
      </w:r>
    </w:p>
    <w:p w:rsidR="00690F0A" w:rsidRDefault="00690F0A"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2 involved hospice</w:t>
      </w:r>
    </w:p>
    <w:p w:rsidR="00690F0A" w:rsidRDefault="00690F0A"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3 involved exclusions</w:t>
      </w:r>
    </w:p>
    <w:p w:rsidR="00690F0A" w:rsidRDefault="00690F0A"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2 involved pharmacy</w:t>
      </w:r>
    </w:p>
    <w:p w:rsidR="00191694" w:rsidRPr="009F1E8D" w:rsidRDefault="00191694" w:rsidP="00624C5F">
      <w:pPr>
        <w:pStyle w:val="Default"/>
        <w:numPr>
          <w:ilvl w:val="0"/>
          <w:numId w:val="3"/>
        </w:numPr>
        <w:rPr>
          <w:rFonts w:asciiTheme="minorHAnsi" w:hAnsiTheme="minorHAnsi" w:cs="Wingdings"/>
          <w:sz w:val="22"/>
          <w:szCs w:val="22"/>
        </w:rPr>
      </w:pPr>
      <w:r w:rsidRPr="009F1E8D">
        <w:rPr>
          <w:rFonts w:asciiTheme="minorHAnsi" w:hAnsiTheme="minorHAnsi" w:cs="Wingdings"/>
          <w:sz w:val="22"/>
          <w:szCs w:val="22"/>
        </w:rPr>
        <w:t xml:space="preserve">There was one example of each of the following: </w:t>
      </w:r>
      <w:r w:rsidR="00690F0A">
        <w:rPr>
          <w:rFonts w:asciiTheme="minorHAnsi" w:hAnsiTheme="minorHAnsi" w:cs="Wingdings"/>
          <w:sz w:val="22"/>
          <w:szCs w:val="22"/>
        </w:rPr>
        <w:t>consolidated billing, false statements, EMTALA, genetic testing, unlicensed providers, falsified records, a personal care aide, identify theft, a mental health clinic, a substance abuse treatment center, misbranded devices, a rural health clinic, a nursing home, a state department of health, home health, inpatient rehab, physical therapy, an insurance broker, telehealth, and a spinal implant company.</w:t>
      </w:r>
    </w:p>
    <w:p w:rsidR="009C7AAE" w:rsidRPr="00324FE3" w:rsidRDefault="009C7AAE" w:rsidP="009C7AAE">
      <w:pPr>
        <w:pStyle w:val="Default"/>
        <w:rPr>
          <w:rFonts w:asciiTheme="minorHAnsi" w:hAnsiTheme="minorHAnsi" w:cs="Wingdings"/>
          <w:sz w:val="22"/>
          <w:szCs w:val="22"/>
        </w:rPr>
      </w:pPr>
    </w:p>
    <w:p w:rsidR="00B44710" w:rsidRDefault="009C7AAE" w:rsidP="009C7AAE">
      <w:pPr>
        <w:pStyle w:val="Default"/>
        <w:rPr>
          <w:rFonts w:asciiTheme="minorHAnsi" w:hAnsiTheme="minorHAnsi" w:cs="Wingdings"/>
          <w:i/>
          <w:sz w:val="22"/>
          <w:szCs w:val="22"/>
        </w:rPr>
      </w:pPr>
      <w:r w:rsidRPr="00324FE3">
        <w:rPr>
          <w:rFonts w:asciiTheme="minorHAnsi" w:hAnsiTheme="minorHAnsi" w:cs="Wingdings"/>
          <w:sz w:val="22"/>
          <w:szCs w:val="22"/>
        </w:rPr>
        <w:t xml:space="preserve">* </w:t>
      </w:r>
      <w:r w:rsidR="00F5032C" w:rsidRPr="00F5032C">
        <w:rPr>
          <w:rFonts w:asciiTheme="minorHAnsi" w:hAnsiTheme="minorHAnsi" w:cs="Wingdings"/>
          <w:i/>
          <w:sz w:val="22"/>
          <w:szCs w:val="22"/>
        </w:rPr>
        <w:t>Most examples involve multiple categories.</w:t>
      </w:r>
      <w:r w:rsidR="00F5032C" w:rsidRPr="007C066F">
        <w:rPr>
          <w:rFonts w:asciiTheme="minorHAnsi" w:hAnsiTheme="minorHAnsi" w:cs="Wingdings"/>
          <w:sz w:val="22"/>
          <w:szCs w:val="22"/>
        </w:rPr>
        <w:t xml:space="preserve"> </w:t>
      </w:r>
      <w:r w:rsidR="00191694">
        <w:rPr>
          <w:rFonts w:asciiTheme="minorHAnsi" w:hAnsiTheme="minorHAnsi" w:cs="Wingdings"/>
          <w:i/>
          <w:sz w:val="22"/>
          <w:szCs w:val="22"/>
        </w:rPr>
        <w:t>R</w:t>
      </w:r>
      <w:r w:rsidR="00B44710" w:rsidRPr="0056617A">
        <w:rPr>
          <w:rFonts w:asciiTheme="minorHAnsi" w:hAnsiTheme="minorHAnsi" w:cs="Wingdings"/>
          <w:i/>
          <w:sz w:val="22"/>
          <w:szCs w:val="22"/>
        </w:rPr>
        <w:t xml:space="preserve">ather than summarize all of the settlements, MPA summarizes some of the most salient and representative examples. </w:t>
      </w:r>
    </w:p>
    <w:p w:rsidR="00F5032C" w:rsidRDefault="00F5032C" w:rsidP="009C7AAE">
      <w:pPr>
        <w:pStyle w:val="Default"/>
        <w:rPr>
          <w:rFonts w:asciiTheme="minorHAnsi" w:hAnsiTheme="minorHAnsi" w:cs="Wingdings"/>
          <w:i/>
          <w:sz w:val="22"/>
          <w:szCs w:val="22"/>
        </w:rPr>
      </w:pPr>
    </w:p>
    <w:p w:rsidR="00F5032C" w:rsidRDefault="00F5032C" w:rsidP="009C7AAE">
      <w:pPr>
        <w:pStyle w:val="Default"/>
        <w:rPr>
          <w:rFonts w:asciiTheme="minorHAnsi" w:hAnsiTheme="minorHAnsi" w:cs="Wingdings"/>
          <w:i/>
          <w:sz w:val="22"/>
          <w:szCs w:val="22"/>
        </w:rPr>
      </w:pPr>
    </w:p>
    <w:p w:rsidR="00F5032C" w:rsidRDefault="00F5032C" w:rsidP="009C7AAE">
      <w:pPr>
        <w:pStyle w:val="Default"/>
        <w:rPr>
          <w:rFonts w:asciiTheme="minorHAnsi" w:hAnsiTheme="minorHAnsi" w:cs="Wingdings"/>
          <w:i/>
          <w:sz w:val="22"/>
          <w:szCs w:val="22"/>
        </w:rPr>
      </w:pPr>
    </w:p>
    <w:p w:rsidR="003B1D91" w:rsidRDefault="003B1D91" w:rsidP="009C7AAE">
      <w:pPr>
        <w:pStyle w:val="Default"/>
        <w:rPr>
          <w:rFonts w:asciiTheme="minorHAnsi" w:hAnsiTheme="minorHAnsi" w:cs="Wingdings"/>
          <w:i/>
          <w:sz w:val="22"/>
          <w:szCs w:val="22"/>
        </w:rPr>
      </w:pPr>
    </w:p>
    <w:p w:rsidR="00F5032C" w:rsidRDefault="00F5032C" w:rsidP="009C7AAE">
      <w:pPr>
        <w:pStyle w:val="Default"/>
        <w:rPr>
          <w:rFonts w:asciiTheme="minorHAnsi" w:hAnsiTheme="minorHAnsi" w:cs="Wingdings"/>
          <w:i/>
          <w:sz w:val="22"/>
          <w:szCs w:val="22"/>
        </w:rPr>
      </w:pPr>
    </w:p>
    <w:p w:rsidR="00F5032C" w:rsidRDefault="00F5032C" w:rsidP="009C7AAE">
      <w:pPr>
        <w:pStyle w:val="Default"/>
        <w:rPr>
          <w:rFonts w:asciiTheme="minorHAnsi" w:hAnsiTheme="minorHAnsi" w:cs="Wingdings"/>
          <w:i/>
          <w:sz w:val="22"/>
          <w:szCs w:val="22"/>
        </w:rPr>
      </w:pPr>
    </w:p>
    <w:p w:rsidR="00F5032C" w:rsidRPr="0056617A" w:rsidRDefault="00F5032C" w:rsidP="009C7AAE">
      <w:pPr>
        <w:pStyle w:val="Default"/>
        <w:rPr>
          <w:rFonts w:asciiTheme="minorHAnsi" w:hAnsiTheme="minorHAnsi" w:cs="Wingdings"/>
          <w:i/>
          <w:sz w:val="22"/>
          <w:szCs w:val="22"/>
        </w:rPr>
      </w:pPr>
    </w:p>
    <w:p w:rsidR="00563BCC" w:rsidRPr="0042566B" w:rsidRDefault="00563BCC" w:rsidP="00624C5F">
      <w:pPr>
        <w:pStyle w:val="Default"/>
        <w:numPr>
          <w:ilvl w:val="0"/>
          <w:numId w:val="4"/>
        </w:numPr>
        <w:rPr>
          <w:rFonts w:asciiTheme="minorHAnsi" w:hAnsiTheme="minorHAnsi"/>
          <w:b/>
          <w:sz w:val="28"/>
          <w:szCs w:val="20"/>
        </w:rPr>
      </w:pPr>
      <w:r w:rsidRPr="0042566B">
        <w:rPr>
          <w:rFonts w:asciiTheme="minorHAnsi" w:hAnsiTheme="minorHAnsi"/>
          <w:b/>
          <w:sz w:val="28"/>
          <w:szCs w:val="20"/>
        </w:rPr>
        <w:lastRenderedPageBreak/>
        <w:t>False Claims/Health Care Fraud</w:t>
      </w:r>
    </w:p>
    <w:p w:rsidR="009C7AAE" w:rsidRPr="00F57040" w:rsidRDefault="009C7AAE" w:rsidP="00563BCC">
      <w:pPr>
        <w:pStyle w:val="Default"/>
        <w:rPr>
          <w:rFonts w:asciiTheme="minorHAnsi" w:hAnsiTheme="minorHAnsi" w:cs="Wingdings"/>
          <w:sz w:val="22"/>
          <w:szCs w:val="22"/>
          <w:highlight w:val="yellow"/>
        </w:rPr>
      </w:pPr>
    </w:p>
    <w:p w:rsidR="0063238D" w:rsidRPr="00113532" w:rsidRDefault="00270079" w:rsidP="0063238D">
      <w:pPr>
        <w:pStyle w:val="Default"/>
        <w:numPr>
          <w:ilvl w:val="0"/>
          <w:numId w:val="2"/>
        </w:numPr>
        <w:rPr>
          <w:rFonts w:asciiTheme="minorHAnsi" w:hAnsiTheme="minorHAnsi" w:cs="Wingdings"/>
          <w:sz w:val="22"/>
          <w:szCs w:val="22"/>
        </w:rPr>
      </w:pPr>
      <w:r>
        <w:rPr>
          <w:rFonts w:asciiTheme="minorHAnsi" w:hAnsiTheme="minorHAnsi" w:cs="Wingdings"/>
          <w:b/>
          <w:sz w:val="22"/>
          <w:szCs w:val="22"/>
        </w:rPr>
        <w:t>Company lied to patients about how much time they have left to live</w:t>
      </w:r>
      <w:r w:rsidR="0063238D" w:rsidRPr="00113532">
        <w:rPr>
          <w:rFonts w:asciiTheme="minorHAnsi" w:hAnsiTheme="minorHAnsi" w:cs="Wingdings"/>
          <w:b/>
          <w:sz w:val="22"/>
          <w:szCs w:val="22"/>
        </w:rPr>
        <w:t xml:space="preserve">. </w:t>
      </w:r>
      <w:r w:rsidR="0063238D" w:rsidRPr="00113532">
        <w:rPr>
          <w:rFonts w:asciiTheme="minorHAnsi" w:hAnsiTheme="minorHAnsi" w:cs="Wingdings"/>
          <w:sz w:val="22"/>
          <w:szCs w:val="22"/>
        </w:rPr>
        <w:t xml:space="preserve"> </w:t>
      </w:r>
      <w:r w:rsidR="0063238D">
        <w:rPr>
          <w:rFonts w:asciiTheme="minorHAnsi" w:hAnsiTheme="minorHAnsi" w:cs="Wingdings"/>
          <w:sz w:val="22"/>
          <w:szCs w:val="22"/>
        </w:rPr>
        <w:t xml:space="preserve">A health care company’s owner, CEO, and medical director (who also happened to be the local mayor) were found guilty in a fraud scheme that involved lying to patients about their health: “Merida Group enrolled </w:t>
      </w:r>
      <w:r>
        <w:rPr>
          <w:rFonts w:asciiTheme="minorHAnsi" w:hAnsiTheme="minorHAnsi" w:cs="Wingdings"/>
          <w:sz w:val="22"/>
          <w:szCs w:val="22"/>
        </w:rPr>
        <w:t>patients</w:t>
      </w:r>
      <w:r w:rsidR="0063238D">
        <w:rPr>
          <w:rFonts w:asciiTheme="minorHAnsi" w:hAnsiTheme="minorHAnsi" w:cs="Wingdings"/>
          <w:sz w:val="22"/>
          <w:szCs w:val="22"/>
        </w:rPr>
        <w:t xml:space="preserve"> with long-term incurable diseases, such as Alzheimer’s and dementia, at group homes, nursing homes, and in housing projects by falsely telling them that they had less than six months to live….” These patients were </w:t>
      </w:r>
      <w:r w:rsidR="0063238D">
        <w:rPr>
          <w:rFonts w:asciiTheme="minorHAnsi" w:hAnsiTheme="minorHAnsi" w:cs="Wingdings"/>
          <w:sz w:val="22"/>
          <w:szCs w:val="22"/>
          <w:u w:val="single"/>
        </w:rPr>
        <w:t>not</w:t>
      </w:r>
      <w:r w:rsidR="0063238D">
        <w:rPr>
          <w:rFonts w:asciiTheme="minorHAnsi" w:hAnsiTheme="minorHAnsi" w:cs="Wingdings"/>
          <w:sz w:val="22"/>
          <w:szCs w:val="22"/>
        </w:rPr>
        <w:t xml:space="preserve"> terminally ill – and in some cases were functioning quite well, to the degree of coaching athletic games.</w:t>
      </w:r>
      <w:r w:rsidR="007B6E0B">
        <w:rPr>
          <w:rFonts w:asciiTheme="minorHAnsi" w:hAnsiTheme="minorHAnsi" w:cs="Wingdings"/>
          <w:sz w:val="22"/>
          <w:szCs w:val="22"/>
        </w:rPr>
        <w:t xml:space="preserve"> The medical director/mayor explained the reasoning behind this hospice fraud scheme: “the way you make money is by keeping them alive as long as possible.”</w:t>
      </w:r>
    </w:p>
    <w:p w:rsidR="0063238D" w:rsidRDefault="0063238D" w:rsidP="0063238D">
      <w:pPr>
        <w:pStyle w:val="Default"/>
        <w:ind w:left="720"/>
        <w:rPr>
          <w:rFonts w:asciiTheme="minorHAnsi" w:hAnsiTheme="minorHAnsi" w:cstheme="minorBidi"/>
          <w:color w:val="0000FF"/>
          <w:sz w:val="22"/>
          <w:szCs w:val="22"/>
          <w:u w:val="single"/>
        </w:rPr>
      </w:pPr>
      <w:r w:rsidRPr="00D2434B">
        <w:rPr>
          <w:rFonts w:asciiTheme="minorHAnsi" w:hAnsiTheme="minorHAnsi" w:cs="Wingdings"/>
          <w:sz w:val="22"/>
          <w:szCs w:val="22"/>
        </w:rPr>
        <w:t xml:space="preserve">Source: </w:t>
      </w:r>
      <w:hyperlink r:id="rId9" w:history="1"/>
      <w:r>
        <w:rPr>
          <w:rStyle w:val="Hyperlink"/>
          <w:rFonts w:asciiTheme="minorHAnsi" w:hAnsiTheme="minorHAnsi" w:cstheme="minorBidi"/>
          <w:sz w:val="22"/>
          <w:szCs w:val="22"/>
        </w:rPr>
        <w:t xml:space="preserve">  </w:t>
      </w:r>
      <w:r w:rsidRPr="0063238D">
        <w:rPr>
          <w:rStyle w:val="Hyperlink"/>
          <w:rFonts w:asciiTheme="minorHAnsi" w:hAnsiTheme="minorHAnsi" w:cstheme="minorBidi"/>
          <w:sz w:val="22"/>
          <w:szCs w:val="22"/>
        </w:rPr>
        <w:t>https://www.justice.gov/opa/pr/three-individuals-including-former-texas-mayor-ceo-and-owner-found-guilty-154-million-money</w:t>
      </w:r>
    </w:p>
    <w:p w:rsidR="0063238D" w:rsidRPr="007D0ADE" w:rsidRDefault="0063238D" w:rsidP="0063238D">
      <w:pPr>
        <w:pStyle w:val="Default"/>
        <w:ind w:left="720"/>
        <w:rPr>
          <w:rStyle w:val="Hyperlink"/>
          <w:rFonts w:ascii="Calibri" w:hAnsi="Calibri" w:cs="Calibri"/>
          <w:sz w:val="20"/>
          <w:szCs w:val="22"/>
        </w:rPr>
      </w:pPr>
    </w:p>
    <w:p w:rsidR="00270079" w:rsidRPr="00113532" w:rsidRDefault="00270079" w:rsidP="00270079">
      <w:pPr>
        <w:pStyle w:val="Default"/>
        <w:numPr>
          <w:ilvl w:val="0"/>
          <w:numId w:val="2"/>
        </w:numPr>
        <w:rPr>
          <w:rFonts w:asciiTheme="minorHAnsi" w:hAnsiTheme="minorHAnsi" w:cs="Wingdings"/>
          <w:sz w:val="22"/>
          <w:szCs w:val="22"/>
        </w:rPr>
      </w:pPr>
      <w:r>
        <w:rPr>
          <w:rFonts w:asciiTheme="minorHAnsi" w:hAnsiTheme="minorHAnsi" w:cs="Wingdings"/>
          <w:b/>
          <w:sz w:val="22"/>
          <w:szCs w:val="22"/>
        </w:rPr>
        <w:t>Hospital settles false claims involving lack of supervision</w:t>
      </w:r>
      <w:r w:rsidRPr="00113532">
        <w:rPr>
          <w:rFonts w:asciiTheme="minorHAnsi" w:hAnsiTheme="minorHAnsi" w:cs="Wingdings"/>
          <w:b/>
          <w:sz w:val="22"/>
          <w:szCs w:val="22"/>
        </w:rPr>
        <w:t xml:space="preserve">. </w:t>
      </w:r>
      <w:r w:rsidRPr="00113532">
        <w:rPr>
          <w:rFonts w:asciiTheme="minorHAnsi" w:hAnsiTheme="minorHAnsi" w:cs="Wingdings"/>
          <w:sz w:val="22"/>
          <w:szCs w:val="22"/>
        </w:rPr>
        <w:t xml:space="preserve"> </w:t>
      </w:r>
      <w:r>
        <w:rPr>
          <w:rFonts w:asciiTheme="minorHAnsi" w:hAnsiTheme="minorHAnsi" w:cs="Wingdings"/>
          <w:sz w:val="22"/>
          <w:szCs w:val="22"/>
        </w:rPr>
        <w:t xml:space="preserve">A Manhattan hospital entered a $12.3 million settlement to resolve false claims allegations. The hospital was accused of billing Medicare for services that did not meet Medicare requirements, such as procedures performed by medical residents who were not appropriately supervised; medically unnecessary services; robotic surgeries performed when the physician left the surgery </w:t>
      </w:r>
      <w:r w:rsidR="00480D13">
        <w:rPr>
          <w:rFonts w:asciiTheme="minorHAnsi" w:hAnsiTheme="minorHAnsi" w:cs="Wingdings"/>
          <w:sz w:val="22"/>
          <w:szCs w:val="22"/>
        </w:rPr>
        <w:t>room</w:t>
      </w:r>
      <w:r>
        <w:rPr>
          <w:rFonts w:asciiTheme="minorHAnsi" w:hAnsiTheme="minorHAnsi" w:cs="Wingdings"/>
          <w:sz w:val="22"/>
          <w:szCs w:val="22"/>
        </w:rPr>
        <w:t>; and designated health services involving an inappropriate compensation arrangement under the Stark Law.</w:t>
      </w:r>
    </w:p>
    <w:p w:rsidR="00270079" w:rsidRDefault="00270079" w:rsidP="00270079">
      <w:pPr>
        <w:pStyle w:val="Default"/>
        <w:ind w:left="720"/>
        <w:rPr>
          <w:rStyle w:val="Hyperlink"/>
          <w:rFonts w:asciiTheme="minorHAnsi" w:hAnsiTheme="minorHAnsi" w:cstheme="minorBidi"/>
          <w:sz w:val="22"/>
          <w:szCs w:val="22"/>
        </w:rPr>
      </w:pPr>
      <w:r w:rsidRPr="00D2434B">
        <w:rPr>
          <w:rFonts w:asciiTheme="minorHAnsi" w:hAnsiTheme="minorHAnsi" w:cs="Wingdings"/>
          <w:sz w:val="22"/>
          <w:szCs w:val="22"/>
        </w:rPr>
        <w:t xml:space="preserve">Source: </w:t>
      </w:r>
      <w:hyperlink r:id="rId10" w:history="1"/>
      <w:r>
        <w:rPr>
          <w:rStyle w:val="Hyperlink"/>
          <w:rFonts w:asciiTheme="minorHAnsi" w:hAnsiTheme="minorHAnsi" w:cstheme="minorBidi"/>
          <w:sz w:val="22"/>
          <w:szCs w:val="22"/>
        </w:rPr>
        <w:t xml:space="preserve">  </w:t>
      </w:r>
      <w:hyperlink r:id="rId11" w:history="1">
        <w:r w:rsidRPr="00C2671B">
          <w:rPr>
            <w:rStyle w:val="Hyperlink"/>
            <w:rFonts w:asciiTheme="minorHAnsi" w:hAnsiTheme="minorHAnsi" w:cstheme="minorBidi"/>
            <w:sz w:val="22"/>
            <w:szCs w:val="22"/>
          </w:rPr>
          <w:t>https://www.justice.gov/usao-sdny/pr/manhattan-us-attorney-announces-123-million-settlement-lenox-hill-hospital-submitting</w:t>
        </w:r>
      </w:hyperlink>
    </w:p>
    <w:p w:rsidR="007B441F" w:rsidRDefault="007B441F" w:rsidP="00270079">
      <w:pPr>
        <w:pStyle w:val="Default"/>
        <w:ind w:left="720"/>
        <w:rPr>
          <w:rStyle w:val="Hyperlink"/>
          <w:rFonts w:asciiTheme="minorHAnsi" w:hAnsiTheme="minorHAnsi" w:cstheme="minorBidi"/>
          <w:sz w:val="22"/>
          <w:szCs w:val="22"/>
        </w:rPr>
      </w:pPr>
    </w:p>
    <w:p w:rsidR="007B441F" w:rsidRPr="00113532" w:rsidRDefault="00B44F46" w:rsidP="007B441F">
      <w:pPr>
        <w:pStyle w:val="Default"/>
        <w:numPr>
          <w:ilvl w:val="0"/>
          <w:numId w:val="2"/>
        </w:numPr>
        <w:rPr>
          <w:rFonts w:asciiTheme="minorHAnsi" w:hAnsiTheme="minorHAnsi" w:cs="Wingdings"/>
          <w:sz w:val="22"/>
          <w:szCs w:val="22"/>
        </w:rPr>
      </w:pPr>
      <w:r>
        <w:rPr>
          <w:rFonts w:asciiTheme="minorHAnsi" w:hAnsiTheme="minorHAnsi" w:cs="Wingdings"/>
          <w:b/>
          <w:sz w:val="22"/>
          <w:szCs w:val="22"/>
        </w:rPr>
        <w:t>Doctor indicted in upcoding scheme</w:t>
      </w:r>
      <w:r w:rsidR="007B441F" w:rsidRPr="00113532">
        <w:rPr>
          <w:rFonts w:asciiTheme="minorHAnsi" w:hAnsiTheme="minorHAnsi" w:cs="Wingdings"/>
          <w:b/>
          <w:sz w:val="22"/>
          <w:szCs w:val="22"/>
        </w:rPr>
        <w:t xml:space="preserve">. </w:t>
      </w:r>
      <w:r w:rsidR="007B441F" w:rsidRPr="00113532">
        <w:rPr>
          <w:rFonts w:asciiTheme="minorHAnsi" w:hAnsiTheme="minorHAnsi" w:cs="Wingdings"/>
          <w:sz w:val="22"/>
          <w:szCs w:val="22"/>
        </w:rPr>
        <w:t xml:space="preserve"> </w:t>
      </w:r>
      <w:r w:rsidR="007B441F">
        <w:rPr>
          <w:rFonts w:asciiTheme="minorHAnsi" w:hAnsiTheme="minorHAnsi" w:cs="Wingdings"/>
          <w:sz w:val="22"/>
          <w:szCs w:val="22"/>
        </w:rPr>
        <w:t xml:space="preserve">A New York ophthalmologist was arrested and charged with healthcare fraud, and received a civil fraud complaint. The doctor is </w:t>
      </w:r>
      <w:r w:rsidR="00480D13">
        <w:rPr>
          <w:rFonts w:asciiTheme="minorHAnsi" w:hAnsiTheme="minorHAnsi" w:cs="Wingdings"/>
          <w:sz w:val="22"/>
          <w:szCs w:val="22"/>
        </w:rPr>
        <w:t>accused of</w:t>
      </w:r>
      <w:r w:rsidR="007B441F">
        <w:rPr>
          <w:rFonts w:asciiTheme="minorHAnsi" w:hAnsiTheme="minorHAnsi" w:cs="Wingdings"/>
          <w:sz w:val="22"/>
          <w:szCs w:val="22"/>
        </w:rPr>
        <w:t xml:space="preserve"> billing Medicare, patients, and insurers for upcoded eye surgeries.</w:t>
      </w:r>
      <w:r>
        <w:rPr>
          <w:rFonts w:asciiTheme="minorHAnsi" w:hAnsiTheme="minorHAnsi" w:cs="Wingdings"/>
          <w:sz w:val="22"/>
          <w:szCs w:val="22"/>
        </w:rPr>
        <w:t xml:space="preserve"> The doctor is also accused of falsifying medical records and pressuring employees in order to support the scheme</w:t>
      </w:r>
      <w:r w:rsidR="008826C8">
        <w:rPr>
          <w:rFonts w:asciiTheme="minorHAnsi" w:hAnsiTheme="minorHAnsi" w:cs="Wingdings"/>
          <w:sz w:val="22"/>
          <w:szCs w:val="22"/>
        </w:rPr>
        <w:t>.</w:t>
      </w:r>
    </w:p>
    <w:p w:rsidR="007B441F" w:rsidRDefault="007B441F" w:rsidP="007B441F">
      <w:pPr>
        <w:pStyle w:val="Default"/>
        <w:ind w:left="720"/>
        <w:rPr>
          <w:rStyle w:val="Hyperlink"/>
          <w:rFonts w:asciiTheme="minorHAnsi" w:hAnsiTheme="minorHAnsi" w:cstheme="minorBidi"/>
          <w:sz w:val="22"/>
          <w:szCs w:val="22"/>
        </w:rPr>
      </w:pPr>
      <w:r w:rsidRPr="00D2434B">
        <w:rPr>
          <w:rFonts w:asciiTheme="minorHAnsi" w:hAnsiTheme="minorHAnsi" w:cs="Wingdings"/>
          <w:sz w:val="22"/>
          <w:szCs w:val="22"/>
        </w:rPr>
        <w:t xml:space="preserve">Source: </w:t>
      </w:r>
      <w:hyperlink r:id="rId12" w:history="1"/>
      <w:r>
        <w:rPr>
          <w:rStyle w:val="Hyperlink"/>
          <w:rFonts w:asciiTheme="minorHAnsi" w:hAnsiTheme="minorHAnsi" w:cstheme="minorBidi"/>
          <w:sz w:val="22"/>
          <w:szCs w:val="22"/>
        </w:rPr>
        <w:t xml:space="preserve">  </w:t>
      </w:r>
      <w:r w:rsidRPr="007B441F">
        <w:rPr>
          <w:rStyle w:val="Hyperlink"/>
          <w:rFonts w:asciiTheme="minorHAnsi" w:hAnsiTheme="minorHAnsi" w:cstheme="minorBidi"/>
          <w:sz w:val="22"/>
          <w:szCs w:val="22"/>
        </w:rPr>
        <w:t>https://www.justice.gov/usao-sdny/pr/manhattan-us-attorney-announces-indictment-and-arrest-ophthalmologist-healthcare-fraud</w:t>
      </w:r>
    </w:p>
    <w:p w:rsidR="007B441F" w:rsidRDefault="007B441F" w:rsidP="00270079">
      <w:pPr>
        <w:pStyle w:val="Default"/>
        <w:ind w:left="720"/>
        <w:rPr>
          <w:rStyle w:val="Hyperlink"/>
          <w:rFonts w:asciiTheme="minorHAnsi" w:hAnsiTheme="minorHAnsi" w:cstheme="minorBidi"/>
          <w:sz w:val="22"/>
          <w:szCs w:val="22"/>
        </w:rPr>
      </w:pPr>
    </w:p>
    <w:p w:rsidR="00270079" w:rsidRDefault="00270079" w:rsidP="00270079">
      <w:pPr>
        <w:pStyle w:val="Default"/>
        <w:ind w:left="720"/>
        <w:rPr>
          <w:rFonts w:asciiTheme="minorHAnsi" w:hAnsiTheme="minorHAnsi" w:cs="Wingdings"/>
          <w:sz w:val="22"/>
          <w:szCs w:val="22"/>
          <w:highlight w:val="yellow"/>
        </w:rPr>
      </w:pPr>
    </w:p>
    <w:p w:rsidR="00563BCC" w:rsidRPr="0042566B" w:rsidRDefault="0042566B" w:rsidP="00624C5F">
      <w:pPr>
        <w:pStyle w:val="Default"/>
        <w:numPr>
          <w:ilvl w:val="0"/>
          <w:numId w:val="4"/>
        </w:numPr>
        <w:rPr>
          <w:rFonts w:asciiTheme="minorHAnsi" w:hAnsiTheme="minorHAnsi"/>
          <w:b/>
          <w:sz w:val="28"/>
          <w:szCs w:val="20"/>
        </w:rPr>
      </w:pPr>
      <w:r>
        <w:rPr>
          <w:rFonts w:asciiTheme="minorHAnsi" w:hAnsiTheme="minorHAnsi"/>
          <w:b/>
          <w:sz w:val="28"/>
          <w:szCs w:val="20"/>
        </w:rPr>
        <w:t>Opioids</w:t>
      </w:r>
      <w:r w:rsidR="005872A9">
        <w:rPr>
          <w:rFonts w:asciiTheme="minorHAnsi" w:hAnsiTheme="minorHAnsi"/>
          <w:b/>
          <w:sz w:val="28"/>
          <w:szCs w:val="20"/>
        </w:rPr>
        <w:t xml:space="preserve"> &amp; Other Drugs</w:t>
      </w:r>
    </w:p>
    <w:p w:rsidR="00563BCC" w:rsidRPr="0042566B" w:rsidRDefault="00563BCC" w:rsidP="00563BCC">
      <w:pPr>
        <w:pStyle w:val="Default"/>
        <w:rPr>
          <w:rFonts w:asciiTheme="minorHAnsi" w:hAnsiTheme="minorHAnsi"/>
          <w:b/>
          <w:sz w:val="28"/>
          <w:szCs w:val="20"/>
        </w:rPr>
      </w:pPr>
    </w:p>
    <w:p w:rsidR="009C7AAE" w:rsidRDefault="00563BCC" w:rsidP="00563BCC">
      <w:pPr>
        <w:pStyle w:val="Default"/>
        <w:tabs>
          <w:tab w:val="left" w:pos="2146"/>
        </w:tabs>
        <w:rPr>
          <w:rFonts w:asciiTheme="minorHAnsi" w:hAnsiTheme="minorHAnsi"/>
          <w:sz w:val="22"/>
          <w:szCs w:val="20"/>
        </w:rPr>
      </w:pPr>
      <w:r w:rsidRPr="0042566B">
        <w:rPr>
          <w:rFonts w:asciiTheme="minorHAnsi" w:hAnsiTheme="minorHAnsi"/>
          <w:sz w:val="22"/>
          <w:szCs w:val="20"/>
        </w:rPr>
        <w:t xml:space="preserve">In 2017, the United States Department of Health and Human Services declared the U.S. opioid epidemic a public health emergency, and launched a 5-Point Strategy to Combat the Opioid Crisis: </w:t>
      </w:r>
      <w:hyperlink r:id="rId13" w:history="1">
        <w:r w:rsidRPr="0042566B">
          <w:rPr>
            <w:rStyle w:val="Hyperlink"/>
            <w:rFonts w:asciiTheme="minorHAnsi" w:hAnsiTheme="minorHAnsi"/>
            <w:sz w:val="22"/>
            <w:szCs w:val="20"/>
          </w:rPr>
          <w:t>https://www.hhs.gov/opioids/about-the-epidemic/index.html</w:t>
        </w:r>
      </w:hyperlink>
      <w:r w:rsidRPr="0042566B">
        <w:rPr>
          <w:rFonts w:asciiTheme="minorHAnsi" w:hAnsiTheme="minorHAnsi"/>
          <w:sz w:val="22"/>
          <w:szCs w:val="20"/>
        </w:rPr>
        <w:t xml:space="preserve">. </w:t>
      </w:r>
    </w:p>
    <w:p w:rsidR="009C7AAE" w:rsidRDefault="009C7AAE" w:rsidP="00563BCC">
      <w:pPr>
        <w:pStyle w:val="Default"/>
        <w:tabs>
          <w:tab w:val="left" w:pos="2146"/>
        </w:tabs>
        <w:rPr>
          <w:rFonts w:asciiTheme="minorHAnsi" w:hAnsiTheme="minorHAnsi"/>
          <w:sz w:val="22"/>
          <w:szCs w:val="20"/>
        </w:rPr>
      </w:pPr>
    </w:p>
    <w:p w:rsidR="00563BCC" w:rsidRDefault="00563BCC" w:rsidP="00563BCC">
      <w:pPr>
        <w:pStyle w:val="Default"/>
        <w:tabs>
          <w:tab w:val="left" w:pos="2146"/>
        </w:tabs>
        <w:rPr>
          <w:rFonts w:asciiTheme="minorHAnsi" w:hAnsiTheme="minorHAnsi"/>
          <w:sz w:val="22"/>
          <w:szCs w:val="20"/>
        </w:rPr>
      </w:pPr>
      <w:r w:rsidRPr="0042566B">
        <w:rPr>
          <w:rFonts w:asciiTheme="minorHAnsi" w:hAnsiTheme="minorHAnsi"/>
          <w:sz w:val="22"/>
          <w:szCs w:val="20"/>
        </w:rPr>
        <w:t xml:space="preserve">In March 2018, President Donald Trump announced an Initiative to Stop Opioid Abuse and Reduce Drug Supply and Demand: </w:t>
      </w:r>
      <w:hyperlink r:id="rId14" w:history="1">
        <w:r w:rsidRPr="0042566B">
          <w:rPr>
            <w:rStyle w:val="Hyperlink"/>
            <w:rFonts w:asciiTheme="minorHAnsi" w:hAnsiTheme="minorHAnsi"/>
            <w:sz w:val="22"/>
            <w:szCs w:val="20"/>
          </w:rPr>
          <w:t>https://www.whitehouse.gov/briefings-statements/president-donald-j-trumps-initiative-stop-opioid-abuse-reduce-drug-supply-demand/</w:t>
        </w:r>
      </w:hyperlink>
      <w:r w:rsidRPr="0042566B">
        <w:rPr>
          <w:rFonts w:asciiTheme="minorHAnsi" w:hAnsiTheme="minorHAnsi"/>
          <w:sz w:val="22"/>
          <w:szCs w:val="20"/>
        </w:rPr>
        <w:t>. Among other things, this Initiative gave the DOJ more resources to prosecute opioid fraud and abuse. It is not surprising that we have seen an increase in drug-related settlements, criminal charges and guilty pleas coming from the DOJ – often involving opioids.</w:t>
      </w:r>
    </w:p>
    <w:p w:rsidR="0042566B" w:rsidRDefault="0042566B" w:rsidP="00563BCC">
      <w:pPr>
        <w:pStyle w:val="Default"/>
        <w:tabs>
          <w:tab w:val="left" w:pos="2146"/>
        </w:tabs>
        <w:rPr>
          <w:rFonts w:asciiTheme="minorHAnsi" w:hAnsiTheme="minorHAnsi"/>
          <w:sz w:val="22"/>
          <w:szCs w:val="20"/>
        </w:rPr>
      </w:pPr>
    </w:p>
    <w:p w:rsidR="0042566B" w:rsidRPr="009D3969" w:rsidRDefault="0042566B" w:rsidP="0042566B">
      <w:pPr>
        <w:pStyle w:val="Default"/>
        <w:rPr>
          <w:rFonts w:ascii="Calibri" w:hAnsi="Calibri"/>
          <w:sz w:val="20"/>
          <w:szCs w:val="22"/>
        </w:rPr>
      </w:pPr>
      <w:r w:rsidRPr="009D3969">
        <w:rPr>
          <w:rFonts w:asciiTheme="minorHAnsi" w:hAnsiTheme="minorHAnsi"/>
          <w:sz w:val="22"/>
          <w:szCs w:val="20"/>
        </w:rPr>
        <w:t>In November 2018, the OIG identified “</w:t>
      </w:r>
      <w:r w:rsidRPr="009D3969">
        <w:rPr>
          <w:rFonts w:ascii="Calibri" w:hAnsi="Calibri"/>
          <w:sz w:val="22"/>
        </w:rPr>
        <w:t xml:space="preserve">Reducing inappropriate prescribing and misuse of opioids” as its #1 </w:t>
      </w:r>
    </w:p>
    <w:p w:rsidR="0042566B" w:rsidRPr="009D3969" w:rsidRDefault="0042566B" w:rsidP="00563BCC">
      <w:pPr>
        <w:pStyle w:val="Default"/>
        <w:tabs>
          <w:tab w:val="left" w:pos="2146"/>
        </w:tabs>
        <w:rPr>
          <w:rFonts w:asciiTheme="minorHAnsi" w:hAnsiTheme="minorHAnsi"/>
          <w:sz w:val="22"/>
          <w:szCs w:val="20"/>
        </w:rPr>
      </w:pPr>
      <w:r w:rsidRPr="009D3969">
        <w:rPr>
          <w:rFonts w:asciiTheme="minorHAnsi" w:hAnsiTheme="minorHAnsi"/>
          <w:sz w:val="22"/>
          <w:szCs w:val="20"/>
        </w:rPr>
        <w:t>Management &amp; Performance Challenge.</w:t>
      </w:r>
    </w:p>
    <w:p w:rsidR="00563BCC" w:rsidRPr="009D3969" w:rsidRDefault="00563BCC" w:rsidP="00563BCC">
      <w:pPr>
        <w:pStyle w:val="Default"/>
        <w:tabs>
          <w:tab w:val="left" w:pos="2146"/>
        </w:tabs>
        <w:rPr>
          <w:rFonts w:asciiTheme="minorHAnsi" w:hAnsiTheme="minorHAnsi"/>
          <w:sz w:val="22"/>
          <w:szCs w:val="22"/>
        </w:rPr>
      </w:pPr>
    </w:p>
    <w:p w:rsidR="00876842" w:rsidRDefault="008826C8" w:rsidP="00876842">
      <w:pPr>
        <w:pStyle w:val="Default"/>
        <w:numPr>
          <w:ilvl w:val="0"/>
          <w:numId w:val="2"/>
        </w:numPr>
        <w:rPr>
          <w:rFonts w:asciiTheme="minorHAnsi" w:hAnsiTheme="minorHAnsi" w:cs="Wingdings"/>
          <w:sz w:val="22"/>
          <w:szCs w:val="22"/>
        </w:rPr>
      </w:pPr>
      <w:r>
        <w:rPr>
          <w:rFonts w:asciiTheme="minorHAnsi" w:hAnsiTheme="minorHAnsi" w:cs="Wingdings"/>
          <w:b/>
          <w:sz w:val="22"/>
          <w:szCs w:val="22"/>
        </w:rPr>
        <w:t xml:space="preserve">Doctor agrees to 15 year exclusion. </w:t>
      </w:r>
      <w:r w:rsidR="00876842">
        <w:rPr>
          <w:rFonts w:asciiTheme="minorHAnsi" w:hAnsiTheme="minorHAnsi" w:cs="Wingdings"/>
          <w:sz w:val="22"/>
          <w:szCs w:val="22"/>
        </w:rPr>
        <w:t xml:space="preserve">A doctor agreed to pay $1.4 million and be excluded from Medicare and Medicaid for 15 years after he was accused of improperly prescribing opioids. The government alleged that the physician “wrote improper Schedule II prescriptions, including opioids, </w:t>
      </w:r>
      <w:r w:rsidR="00876842">
        <w:rPr>
          <w:rFonts w:asciiTheme="minorHAnsi" w:hAnsiTheme="minorHAnsi" w:cs="Wingdings"/>
          <w:sz w:val="22"/>
          <w:szCs w:val="22"/>
        </w:rPr>
        <w:lastRenderedPageBreak/>
        <w:t>for his patients when those prescriptions had no legitimate medical purpose and were not issued in the usual course of professional practice.”</w:t>
      </w:r>
    </w:p>
    <w:p w:rsidR="00346060" w:rsidRPr="00BF2E9F" w:rsidRDefault="00346060" w:rsidP="00BF2E9F">
      <w:pPr>
        <w:pStyle w:val="Default"/>
        <w:ind w:left="720"/>
        <w:rPr>
          <w:rFonts w:asciiTheme="minorHAnsi" w:hAnsiTheme="minorHAnsi" w:cs="Wingdings"/>
          <w:sz w:val="22"/>
          <w:szCs w:val="22"/>
        </w:rPr>
      </w:pPr>
      <w:r w:rsidRPr="0068147E">
        <w:rPr>
          <w:rFonts w:asciiTheme="minorHAnsi" w:hAnsiTheme="minorHAnsi" w:cs="Wingdings"/>
          <w:sz w:val="22"/>
          <w:szCs w:val="22"/>
        </w:rPr>
        <w:t xml:space="preserve">Source:  </w:t>
      </w:r>
      <w:hyperlink r:id="rId15" w:history="1"/>
      <w:r w:rsidR="009C25C7">
        <w:rPr>
          <w:rStyle w:val="Hyperlink"/>
          <w:rFonts w:asciiTheme="minorHAnsi" w:hAnsiTheme="minorHAnsi" w:cstheme="minorBidi"/>
          <w:sz w:val="22"/>
          <w:szCs w:val="22"/>
        </w:rPr>
        <w:t xml:space="preserve"> </w:t>
      </w:r>
      <w:r w:rsidR="00876842">
        <w:rPr>
          <w:rStyle w:val="Hyperlink"/>
          <w:rFonts w:asciiTheme="minorHAnsi" w:hAnsiTheme="minorHAnsi" w:cstheme="minorBidi"/>
          <w:sz w:val="22"/>
          <w:szCs w:val="22"/>
        </w:rPr>
        <w:t xml:space="preserve"> </w:t>
      </w:r>
      <w:r w:rsidR="00876842" w:rsidRPr="00876842">
        <w:rPr>
          <w:rStyle w:val="Hyperlink"/>
          <w:rFonts w:asciiTheme="minorHAnsi" w:hAnsiTheme="minorHAnsi" w:cstheme="minorBidi"/>
          <w:sz w:val="22"/>
          <w:szCs w:val="22"/>
        </w:rPr>
        <w:t>https://www.justice.gov/usao-edpa/pr/montgomery-county-doctor-agrees-pay-14-million-resolve-allegations-improper-opioid</w:t>
      </w:r>
    </w:p>
    <w:p w:rsidR="00BF2E9F" w:rsidRDefault="00BF2E9F" w:rsidP="00BF2E9F">
      <w:pPr>
        <w:pStyle w:val="Default"/>
        <w:ind w:left="720"/>
        <w:rPr>
          <w:rFonts w:asciiTheme="minorHAnsi" w:hAnsiTheme="minorHAnsi" w:cs="Wingdings"/>
          <w:sz w:val="22"/>
          <w:szCs w:val="22"/>
        </w:rPr>
      </w:pPr>
    </w:p>
    <w:p w:rsidR="009303B9" w:rsidRDefault="008826C8" w:rsidP="009303B9">
      <w:pPr>
        <w:pStyle w:val="Default"/>
        <w:numPr>
          <w:ilvl w:val="0"/>
          <w:numId w:val="2"/>
        </w:numPr>
        <w:rPr>
          <w:rFonts w:asciiTheme="minorHAnsi" w:hAnsiTheme="minorHAnsi" w:cs="Wingdings"/>
          <w:sz w:val="22"/>
          <w:szCs w:val="22"/>
        </w:rPr>
      </w:pPr>
      <w:r>
        <w:rPr>
          <w:rFonts w:asciiTheme="minorHAnsi" w:hAnsiTheme="minorHAnsi" w:cs="Wingdings"/>
          <w:b/>
          <w:sz w:val="22"/>
          <w:szCs w:val="22"/>
        </w:rPr>
        <w:t xml:space="preserve">Rural health clinic executive agreed to sell drugs in parking lots. </w:t>
      </w:r>
      <w:r w:rsidR="009303B9">
        <w:rPr>
          <w:rFonts w:asciiTheme="minorHAnsi" w:hAnsiTheme="minorHAnsi" w:cs="Wingdings"/>
          <w:sz w:val="22"/>
          <w:szCs w:val="22"/>
        </w:rPr>
        <w:t>A rural health clinic founder and former CEO agreed to sell 13 properties in order to resolve a Medi-Cal false claims lawsuit. The executive was accused of billing for services provided by unlicensed providers; services that were never provided; and for claims that involved patients picked up controlled substances in retail parking lots.</w:t>
      </w:r>
    </w:p>
    <w:p w:rsidR="009303B9" w:rsidRPr="00486509" w:rsidRDefault="009303B9" w:rsidP="00BF2E9F">
      <w:pPr>
        <w:pStyle w:val="Default"/>
        <w:ind w:left="720"/>
        <w:rPr>
          <w:rFonts w:asciiTheme="minorHAnsi" w:hAnsiTheme="minorHAnsi" w:cs="Wingdings"/>
          <w:sz w:val="22"/>
          <w:szCs w:val="22"/>
        </w:rPr>
      </w:pPr>
      <w:r>
        <w:rPr>
          <w:rFonts w:asciiTheme="minorHAnsi" w:hAnsiTheme="minorHAnsi" w:cs="Wingdings"/>
          <w:sz w:val="22"/>
          <w:szCs w:val="22"/>
        </w:rPr>
        <w:t xml:space="preserve">Source: </w:t>
      </w:r>
      <w:hyperlink r:id="rId16" w:history="1">
        <w:r w:rsidRPr="00C2671B">
          <w:rPr>
            <w:rStyle w:val="Hyperlink"/>
            <w:rFonts w:asciiTheme="minorHAnsi" w:hAnsiTheme="minorHAnsi" w:cs="Wingdings"/>
            <w:sz w:val="22"/>
            <w:szCs w:val="22"/>
          </w:rPr>
          <w:t>https://www.justice.gov/usao-edca/pr/former-ceo-central-valley-health-clinics-sell-13-properties-resolve-false-claims-act</w:t>
        </w:r>
      </w:hyperlink>
      <w:r>
        <w:rPr>
          <w:rFonts w:asciiTheme="minorHAnsi" w:hAnsiTheme="minorHAnsi" w:cs="Wingdings"/>
          <w:sz w:val="22"/>
          <w:szCs w:val="22"/>
        </w:rPr>
        <w:t xml:space="preserve"> </w:t>
      </w:r>
    </w:p>
    <w:p w:rsidR="009D3969" w:rsidRDefault="009D3969" w:rsidP="009D3969">
      <w:pPr>
        <w:pStyle w:val="Default"/>
        <w:ind w:left="720"/>
        <w:rPr>
          <w:rFonts w:asciiTheme="minorHAnsi" w:hAnsiTheme="minorHAnsi" w:cstheme="minorHAnsi"/>
          <w:sz w:val="22"/>
          <w:szCs w:val="22"/>
        </w:rPr>
      </w:pPr>
    </w:p>
    <w:p w:rsidR="00563BCC" w:rsidRPr="0042566B" w:rsidRDefault="00563BCC" w:rsidP="00624C5F">
      <w:pPr>
        <w:pStyle w:val="Default"/>
        <w:numPr>
          <w:ilvl w:val="0"/>
          <w:numId w:val="4"/>
        </w:numPr>
        <w:rPr>
          <w:rFonts w:asciiTheme="minorHAnsi" w:hAnsiTheme="minorHAnsi"/>
          <w:b/>
          <w:sz w:val="28"/>
          <w:szCs w:val="20"/>
        </w:rPr>
      </w:pPr>
      <w:r w:rsidRPr="0042566B">
        <w:rPr>
          <w:rFonts w:asciiTheme="minorHAnsi" w:hAnsiTheme="minorHAnsi"/>
          <w:b/>
          <w:sz w:val="28"/>
          <w:szCs w:val="20"/>
        </w:rPr>
        <w:t>Kickbacks</w:t>
      </w:r>
    </w:p>
    <w:p w:rsidR="00563BCC" w:rsidRPr="0042566B" w:rsidRDefault="00563BCC" w:rsidP="00563BCC">
      <w:pPr>
        <w:pStyle w:val="Default"/>
        <w:rPr>
          <w:rFonts w:ascii="Calibri" w:hAnsi="Calibri"/>
          <w:sz w:val="22"/>
        </w:rPr>
      </w:pPr>
    </w:p>
    <w:p w:rsidR="00563BCC" w:rsidRPr="00DF548E" w:rsidRDefault="00563BCC" w:rsidP="00563BCC">
      <w:pPr>
        <w:pStyle w:val="Default"/>
        <w:rPr>
          <w:rFonts w:ascii="Calibri" w:hAnsi="Calibri"/>
          <w:sz w:val="22"/>
        </w:rPr>
      </w:pPr>
      <w:r w:rsidRPr="0042566B">
        <w:rPr>
          <w:rFonts w:ascii="Calibri" w:hAnsi="Calibri"/>
          <w:sz w:val="22"/>
        </w:rPr>
        <w:t>The Federal Anti-Kickback Statute makes it a criminal offense to offer, solicit, pay or receive any remuneration to induce or reward referrals of items or services reimbursable by a Federal health care program such as Medicare or Medicaid. “Remuneration” can mean anything of value, such as money, free goods or services, discounts, or cross-referrals. This means it is illegal to give or receive (or attempt to give or receive) anything of value for Federal health care program referrals (i.e. Medicare and Medicaid patients</w:t>
      </w:r>
      <w:r w:rsidRPr="00DF548E">
        <w:rPr>
          <w:rFonts w:ascii="Calibri" w:hAnsi="Calibri"/>
          <w:sz w:val="22"/>
        </w:rPr>
        <w:t xml:space="preserve">).  </w:t>
      </w:r>
    </w:p>
    <w:p w:rsidR="00563BCC" w:rsidRPr="00DF548E" w:rsidRDefault="00563BCC" w:rsidP="00563BCC">
      <w:pPr>
        <w:pStyle w:val="Default"/>
        <w:rPr>
          <w:rFonts w:ascii="Calibri" w:hAnsi="Calibri"/>
          <w:sz w:val="22"/>
        </w:rPr>
      </w:pPr>
    </w:p>
    <w:p w:rsidR="00346060" w:rsidRPr="00DF548E" w:rsidRDefault="008826C8" w:rsidP="0068147E">
      <w:pPr>
        <w:pStyle w:val="Default"/>
        <w:numPr>
          <w:ilvl w:val="0"/>
          <w:numId w:val="2"/>
        </w:numPr>
        <w:rPr>
          <w:rFonts w:asciiTheme="minorHAnsi" w:hAnsiTheme="minorHAnsi" w:cstheme="minorBidi"/>
          <w:color w:val="auto"/>
          <w:sz w:val="22"/>
          <w:szCs w:val="22"/>
        </w:rPr>
      </w:pPr>
      <w:r>
        <w:rPr>
          <w:rFonts w:asciiTheme="minorHAnsi" w:hAnsiTheme="minorHAnsi" w:cs="Wingdings"/>
          <w:b/>
          <w:sz w:val="22"/>
          <w:szCs w:val="22"/>
        </w:rPr>
        <w:t>Hospital paid doctors more than fair market value</w:t>
      </w:r>
      <w:r w:rsidR="00DF548E">
        <w:rPr>
          <w:rFonts w:asciiTheme="minorHAnsi" w:hAnsiTheme="minorHAnsi" w:cs="Wingdings"/>
          <w:b/>
          <w:sz w:val="22"/>
          <w:szCs w:val="22"/>
        </w:rPr>
        <w:t>.</w:t>
      </w:r>
      <w:r w:rsidR="00B56B18" w:rsidRPr="00DF548E">
        <w:rPr>
          <w:rFonts w:asciiTheme="minorHAnsi" w:hAnsiTheme="minorHAnsi" w:cs="Wingdings"/>
          <w:b/>
          <w:sz w:val="22"/>
          <w:szCs w:val="22"/>
        </w:rPr>
        <w:t xml:space="preserve"> </w:t>
      </w:r>
      <w:r w:rsidR="00DF548E">
        <w:rPr>
          <w:rFonts w:asciiTheme="minorHAnsi" w:hAnsiTheme="minorHAnsi" w:cs="Wingdings"/>
          <w:sz w:val="22"/>
          <w:szCs w:val="22"/>
        </w:rPr>
        <w:t>Sutter Health and Sacramento Cardiovascular Surgeons Medical Group Inc. entered a $46,123,516 settlement to resolve false claims and kickback allegations. One of the hospitals was accused of violating the Stark Law when it billed Medicare for cardiovascular services provided by Sacramento Cardiovascular doctors – when Su</w:t>
      </w:r>
      <w:r w:rsidR="00480D13">
        <w:rPr>
          <w:rFonts w:asciiTheme="minorHAnsi" w:hAnsiTheme="minorHAnsi" w:cs="Wingdings"/>
          <w:sz w:val="22"/>
          <w:szCs w:val="22"/>
        </w:rPr>
        <w:t>t</w:t>
      </w:r>
      <w:r w:rsidR="00DF548E">
        <w:rPr>
          <w:rFonts w:asciiTheme="minorHAnsi" w:hAnsiTheme="minorHAnsi" w:cs="Wingdings"/>
          <w:sz w:val="22"/>
          <w:szCs w:val="22"/>
        </w:rPr>
        <w:t>ter paid those doctors more than fair market value for these services. The cardiovascular practice is also accused of knowingly sending duplicate bills to Medicare for services provided by leased physician assistants. This lawsuit was brought by a whistleblower, who will receive almost $6 million dollars as her reward.</w:t>
      </w:r>
    </w:p>
    <w:p w:rsidR="008F7822" w:rsidRDefault="00904266" w:rsidP="00B56B18">
      <w:pPr>
        <w:pStyle w:val="Default"/>
        <w:ind w:left="720"/>
        <w:rPr>
          <w:rFonts w:asciiTheme="minorHAnsi" w:hAnsiTheme="minorHAnsi" w:cstheme="minorBidi"/>
          <w:color w:val="auto"/>
          <w:sz w:val="22"/>
          <w:szCs w:val="22"/>
        </w:rPr>
      </w:pPr>
      <w:r w:rsidRPr="00DF548E">
        <w:rPr>
          <w:rFonts w:asciiTheme="minorHAnsi" w:hAnsiTheme="minorHAnsi" w:cs="Wingdings"/>
          <w:sz w:val="22"/>
          <w:szCs w:val="22"/>
        </w:rPr>
        <w:t xml:space="preserve">Source:  </w:t>
      </w:r>
      <w:r w:rsidR="009C25C7" w:rsidRPr="00DF548E">
        <w:rPr>
          <w:rFonts w:asciiTheme="minorHAnsi" w:hAnsiTheme="minorHAnsi" w:cstheme="minorBidi"/>
          <w:color w:val="0000FF"/>
          <w:sz w:val="22"/>
          <w:szCs w:val="22"/>
          <w:u w:val="single"/>
        </w:rPr>
        <w:t xml:space="preserve"> </w:t>
      </w:r>
      <w:r w:rsidR="00DF548E" w:rsidRPr="00DF548E">
        <w:rPr>
          <w:rFonts w:asciiTheme="minorHAnsi" w:hAnsiTheme="minorHAnsi" w:cstheme="minorBidi"/>
          <w:color w:val="0000FF"/>
          <w:sz w:val="22"/>
          <w:szCs w:val="22"/>
          <w:u w:val="single"/>
        </w:rPr>
        <w:t>https://www.justice.gov/opa/pr/california-health-system-and-surgical-group-agree-settle-claims-arising-improper-compensation</w:t>
      </w:r>
    </w:p>
    <w:p w:rsidR="004F5770" w:rsidRDefault="004F5770" w:rsidP="007B7D3A">
      <w:pPr>
        <w:pStyle w:val="Default"/>
        <w:rPr>
          <w:rFonts w:asciiTheme="minorHAnsi" w:hAnsiTheme="minorHAnsi"/>
          <w:sz w:val="22"/>
          <w:szCs w:val="20"/>
        </w:rPr>
      </w:pPr>
    </w:p>
    <w:p w:rsidR="00400EA6" w:rsidRPr="00DF548E" w:rsidRDefault="008826C8" w:rsidP="00400EA6">
      <w:pPr>
        <w:pStyle w:val="Default"/>
        <w:numPr>
          <w:ilvl w:val="0"/>
          <w:numId w:val="2"/>
        </w:numPr>
        <w:rPr>
          <w:rFonts w:asciiTheme="minorHAnsi" w:hAnsiTheme="minorHAnsi" w:cstheme="minorBidi"/>
          <w:color w:val="auto"/>
          <w:sz w:val="22"/>
          <w:szCs w:val="22"/>
        </w:rPr>
      </w:pPr>
      <w:r>
        <w:rPr>
          <w:rFonts w:asciiTheme="minorHAnsi" w:hAnsiTheme="minorHAnsi" w:cs="Wingdings"/>
          <w:b/>
          <w:sz w:val="22"/>
          <w:szCs w:val="22"/>
        </w:rPr>
        <w:t>Hospital gave improper inducements to Medicare patients.</w:t>
      </w:r>
      <w:r w:rsidR="007119BB">
        <w:rPr>
          <w:rFonts w:asciiTheme="minorHAnsi" w:hAnsiTheme="minorHAnsi" w:cs="Wingdings"/>
          <w:b/>
          <w:sz w:val="22"/>
          <w:szCs w:val="22"/>
        </w:rPr>
        <w:t xml:space="preserve"> </w:t>
      </w:r>
      <w:r w:rsidR="007119BB">
        <w:rPr>
          <w:rFonts w:asciiTheme="minorHAnsi" w:hAnsiTheme="minorHAnsi" w:cs="Wingdings"/>
          <w:sz w:val="22"/>
          <w:szCs w:val="22"/>
        </w:rPr>
        <w:t>A Kentucky hospital pharmacy agreed to a $10,101,132 false claims settlement this month. The hospital was accused of billing Medicare for prescriptions that failed to meet Medicare coverage requirements – for example, the prescriptions lacked the treating physician’s signature, and the hospital failed to document that medications were delivered. The hospital also a</w:t>
      </w:r>
      <w:r w:rsidR="00480D13">
        <w:rPr>
          <w:rFonts w:asciiTheme="minorHAnsi" w:hAnsiTheme="minorHAnsi" w:cs="Wingdings"/>
          <w:sz w:val="22"/>
          <w:szCs w:val="22"/>
        </w:rPr>
        <w:t>llegedly violated the Anti-K</w:t>
      </w:r>
      <w:r w:rsidR="007119BB">
        <w:rPr>
          <w:rFonts w:asciiTheme="minorHAnsi" w:hAnsiTheme="minorHAnsi" w:cs="Wingdings"/>
          <w:sz w:val="22"/>
          <w:szCs w:val="22"/>
        </w:rPr>
        <w:t xml:space="preserve">ickback </w:t>
      </w:r>
      <w:r w:rsidR="00480D13">
        <w:rPr>
          <w:rFonts w:asciiTheme="minorHAnsi" w:hAnsiTheme="minorHAnsi" w:cs="Wingdings"/>
          <w:sz w:val="22"/>
          <w:szCs w:val="22"/>
        </w:rPr>
        <w:t>S</w:t>
      </w:r>
      <w:r w:rsidR="007119BB">
        <w:rPr>
          <w:rFonts w:asciiTheme="minorHAnsi" w:hAnsiTheme="minorHAnsi" w:cs="Wingdings"/>
          <w:sz w:val="22"/>
          <w:szCs w:val="22"/>
        </w:rPr>
        <w:t>tatute by providing beneficiary inducements to Medicare patients: free blood glucose testing supplies, plus waived co-pays and deductibles for insulin.</w:t>
      </w:r>
    </w:p>
    <w:p w:rsidR="00400EA6" w:rsidRDefault="00400EA6" w:rsidP="005B1615">
      <w:pPr>
        <w:pStyle w:val="Default"/>
        <w:ind w:left="720"/>
        <w:rPr>
          <w:rFonts w:asciiTheme="minorHAnsi" w:hAnsiTheme="minorHAnsi" w:cstheme="minorBidi"/>
          <w:color w:val="0000FF"/>
          <w:sz w:val="22"/>
          <w:szCs w:val="22"/>
          <w:u w:val="single"/>
        </w:rPr>
      </w:pPr>
      <w:r w:rsidRPr="00DF548E">
        <w:rPr>
          <w:rFonts w:asciiTheme="minorHAnsi" w:hAnsiTheme="minorHAnsi" w:cs="Wingdings"/>
          <w:sz w:val="22"/>
          <w:szCs w:val="22"/>
        </w:rPr>
        <w:t xml:space="preserve">Source:  </w:t>
      </w:r>
      <w:r w:rsidRPr="00DF548E">
        <w:rPr>
          <w:rFonts w:asciiTheme="minorHAnsi" w:hAnsiTheme="minorHAnsi" w:cstheme="minorBidi"/>
          <w:color w:val="0000FF"/>
          <w:sz w:val="22"/>
          <w:szCs w:val="22"/>
          <w:u w:val="single"/>
        </w:rPr>
        <w:t xml:space="preserve"> </w:t>
      </w:r>
      <w:hyperlink r:id="rId17" w:history="1">
        <w:r w:rsidR="005B1615" w:rsidRPr="00C2671B">
          <w:rPr>
            <w:rStyle w:val="Hyperlink"/>
            <w:rFonts w:asciiTheme="minorHAnsi" w:hAnsiTheme="minorHAnsi" w:cstheme="minorBidi"/>
            <w:sz w:val="22"/>
            <w:szCs w:val="22"/>
          </w:rPr>
          <w:t>https://www.justice.gov/opa/pr/kentucky-hospital-pay-over-10-million-resolve-false-claims-act-allegations</w:t>
        </w:r>
      </w:hyperlink>
    </w:p>
    <w:p w:rsidR="005B1615" w:rsidRDefault="005B1615" w:rsidP="005B1615">
      <w:pPr>
        <w:pStyle w:val="Default"/>
        <w:ind w:left="720"/>
        <w:rPr>
          <w:rFonts w:asciiTheme="minorHAnsi" w:hAnsiTheme="minorHAnsi" w:cstheme="minorBidi"/>
          <w:color w:val="0000FF"/>
          <w:sz w:val="22"/>
          <w:szCs w:val="22"/>
          <w:u w:val="single"/>
        </w:rPr>
      </w:pPr>
    </w:p>
    <w:p w:rsidR="005B1615" w:rsidRDefault="005B1615" w:rsidP="005B1615">
      <w:pPr>
        <w:pStyle w:val="Default"/>
        <w:numPr>
          <w:ilvl w:val="0"/>
          <w:numId w:val="2"/>
        </w:numPr>
        <w:rPr>
          <w:rFonts w:asciiTheme="minorHAnsi" w:hAnsiTheme="minorHAnsi" w:cs="Wingdings"/>
          <w:sz w:val="22"/>
          <w:szCs w:val="22"/>
        </w:rPr>
      </w:pPr>
      <w:r>
        <w:rPr>
          <w:rFonts w:asciiTheme="minorHAnsi" w:hAnsiTheme="minorHAnsi" w:cs="Wingdings"/>
          <w:b/>
          <w:sz w:val="22"/>
          <w:szCs w:val="22"/>
        </w:rPr>
        <w:t xml:space="preserve">APRN took kickbacks in exchange for prescribing off-label uses of Subsys. </w:t>
      </w:r>
      <w:r>
        <w:rPr>
          <w:rFonts w:asciiTheme="minorHAnsi" w:hAnsiTheme="minorHAnsi" w:cs="Wingdings"/>
          <w:sz w:val="22"/>
          <w:szCs w:val="22"/>
        </w:rPr>
        <w:t>An advance</w:t>
      </w:r>
      <w:r w:rsidR="00480D13">
        <w:rPr>
          <w:rFonts w:asciiTheme="minorHAnsi" w:hAnsiTheme="minorHAnsi" w:cs="Wingdings"/>
          <w:sz w:val="22"/>
          <w:szCs w:val="22"/>
        </w:rPr>
        <w:t>d practice nurse was sentenced for</w:t>
      </w:r>
      <w:r>
        <w:rPr>
          <w:rFonts w:asciiTheme="minorHAnsi" w:hAnsiTheme="minorHAnsi" w:cs="Wingdings"/>
          <w:sz w:val="22"/>
          <w:szCs w:val="22"/>
        </w:rPr>
        <w:t xml:space="preserve"> her role in a fentanyl spray kickback scheme. The APRIN worked at a pain treatment center, where she prescribed controlled substances such as Subsys: a fentanyl spray that is FDA approved </w:t>
      </w:r>
      <w:r w:rsidR="00480D13">
        <w:rPr>
          <w:rFonts w:asciiTheme="minorHAnsi" w:hAnsiTheme="minorHAnsi" w:cs="Wingdings"/>
          <w:sz w:val="22"/>
          <w:szCs w:val="22"/>
        </w:rPr>
        <w:t xml:space="preserve">only </w:t>
      </w:r>
      <w:r>
        <w:rPr>
          <w:rFonts w:asciiTheme="minorHAnsi" w:hAnsiTheme="minorHAnsi" w:cs="Wingdings"/>
          <w:sz w:val="22"/>
          <w:szCs w:val="22"/>
        </w:rPr>
        <w:t xml:space="preserve">to treat breakthrough pain in cancer patients. The APRN prescribed Subsys to </w:t>
      </w:r>
      <w:r w:rsidR="00480D13">
        <w:rPr>
          <w:rFonts w:asciiTheme="minorHAnsi" w:hAnsiTheme="minorHAnsi" w:cs="Wingdings"/>
          <w:sz w:val="22"/>
          <w:szCs w:val="22"/>
        </w:rPr>
        <w:t xml:space="preserve">treat pain in </w:t>
      </w:r>
      <w:r>
        <w:rPr>
          <w:rFonts w:asciiTheme="minorHAnsi" w:hAnsiTheme="minorHAnsi" w:cs="Wingdings"/>
          <w:sz w:val="22"/>
          <w:szCs w:val="22"/>
        </w:rPr>
        <w:t xml:space="preserve">patients who did not have cancer. Medicare will not pay for this non-FDA approved </w:t>
      </w:r>
      <w:r>
        <w:rPr>
          <w:rFonts w:asciiTheme="minorHAnsi" w:hAnsiTheme="minorHAnsi" w:cs="Wingdings"/>
          <w:sz w:val="22"/>
          <w:szCs w:val="22"/>
        </w:rPr>
        <w:lastRenderedPageBreak/>
        <w:t xml:space="preserve">use of Subsys. In addition, Insys Therapeutics, which manufactures Subsys, paid kickbacks to prescribers – such as this APRN – via </w:t>
      </w:r>
      <w:r w:rsidR="00480D13">
        <w:rPr>
          <w:rFonts w:asciiTheme="minorHAnsi" w:hAnsiTheme="minorHAnsi" w:cs="Wingdings"/>
          <w:sz w:val="22"/>
          <w:szCs w:val="22"/>
        </w:rPr>
        <w:t>“</w:t>
      </w:r>
      <w:r>
        <w:rPr>
          <w:rFonts w:asciiTheme="minorHAnsi" w:hAnsiTheme="minorHAnsi" w:cs="Wingdings"/>
          <w:sz w:val="22"/>
          <w:szCs w:val="22"/>
        </w:rPr>
        <w:t>Speaker Fees</w:t>
      </w:r>
      <w:r w:rsidR="00480D13">
        <w:rPr>
          <w:rFonts w:asciiTheme="minorHAnsi" w:hAnsiTheme="minorHAnsi" w:cs="Wingdings"/>
          <w:sz w:val="22"/>
          <w:szCs w:val="22"/>
        </w:rPr>
        <w:t>”</w:t>
      </w:r>
      <w:r>
        <w:rPr>
          <w:rFonts w:asciiTheme="minorHAnsi" w:hAnsiTheme="minorHAnsi" w:cs="Wingdings"/>
          <w:sz w:val="22"/>
          <w:szCs w:val="22"/>
        </w:rPr>
        <w:t xml:space="preserve"> that were, in effect, kickbacks to reward the practitioners for prescribing </w:t>
      </w:r>
      <w:r w:rsidR="00480D13">
        <w:rPr>
          <w:rFonts w:asciiTheme="minorHAnsi" w:hAnsiTheme="minorHAnsi" w:cs="Wingdings"/>
          <w:sz w:val="22"/>
          <w:szCs w:val="22"/>
        </w:rPr>
        <w:t>the drug</w:t>
      </w:r>
      <w:r>
        <w:rPr>
          <w:rFonts w:asciiTheme="minorHAnsi" w:hAnsiTheme="minorHAnsi" w:cs="Wingdings"/>
          <w:sz w:val="22"/>
          <w:szCs w:val="22"/>
        </w:rPr>
        <w:t>.</w:t>
      </w:r>
    </w:p>
    <w:p w:rsidR="005B1615" w:rsidRPr="005B1615" w:rsidRDefault="005B1615" w:rsidP="005B1615">
      <w:pPr>
        <w:pStyle w:val="Default"/>
        <w:ind w:left="720"/>
        <w:rPr>
          <w:rFonts w:asciiTheme="minorHAnsi" w:hAnsiTheme="minorHAnsi" w:cstheme="minorBidi"/>
          <w:color w:val="0000FF"/>
          <w:sz w:val="22"/>
          <w:szCs w:val="22"/>
          <w:u w:val="single"/>
        </w:rPr>
      </w:pPr>
      <w:r>
        <w:rPr>
          <w:rFonts w:asciiTheme="minorHAnsi" w:hAnsiTheme="minorHAnsi" w:cs="Wingdings"/>
          <w:sz w:val="22"/>
          <w:szCs w:val="22"/>
        </w:rPr>
        <w:t xml:space="preserve">Source: </w:t>
      </w:r>
      <w:hyperlink r:id="rId18" w:history="1">
        <w:r w:rsidRPr="00C2671B">
          <w:rPr>
            <w:rStyle w:val="Hyperlink"/>
            <w:rFonts w:asciiTheme="minorHAnsi" w:hAnsiTheme="minorHAnsi" w:cs="Wingdings"/>
            <w:sz w:val="22"/>
            <w:szCs w:val="22"/>
          </w:rPr>
          <w:t>https://www.justice.gov/usao-ct/pr/aprn-who-received-kickbacks-insys-therapeutics-prescribing-fentanyl-spray-sentenced</w:t>
        </w:r>
      </w:hyperlink>
      <w:r>
        <w:rPr>
          <w:rFonts w:asciiTheme="minorHAnsi" w:hAnsiTheme="minorHAnsi" w:cs="Wingdings"/>
          <w:sz w:val="22"/>
          <w:szCs w:val="22"/>
        </w:rPr>
        <w:t xml:space="preserve"> </w:t>
      </w:r>
    </w:p>
    <w:p w:rsidR="00400EA6" w:rsidRDefault="00400EA6" w:rsidP="00400EA6">
      <w:pPr>
        <w:pStyle w:val="Default"/>
        <w:ind w:left="360" w:firstLine="360"/>
        <w:rPr>
          <w:rFonts w:asciiTheme="minorHAnsi" w:hAnsiTheme="minorHAnsi" w:cstheme="minorBidi"/>
          <w:color w:val="0000FF"/>
          <w:sz w:val="22"/>
          <w:szCs w:val="22"/>
          <w:u w:val="single"/>
        </w:rPr>
      </w:pPr>
    </w:p>
    <w:p w:rsidR="004F5770" w:rsidRPr="0042566B" w:rsidRDefault="004F5770" w:rsidP="00400EA6">
      <w:pPr>
        <w:pStyle w:val="Default"/>
        <w:numPr>
          <w:ilvl w:val="0"/>
          <w:numId w:val="4"/>
        </w:numPr>
        <w:rPr>
          <w:rFonts w:asciiTheme="minorHAnsi" w:hAnsiTheme="minorHAnsi"/>
          <w:b/>
          <w:sz w:val="28"/>
          <w:szCs w:val="20"/>
        </w:rPr>
      </w:pPr>
      <w:r w:rsidRPr="0042566B">
        <w:rPr>
          <w:rFonts w:asciiTheme="minorHAnsi" w:hAnsiTheme="minorHAnsi"/>
          <w:b/>
          <w:sz w:val="28"/>
          <w:szCs w:val="20"/>
        </w:rPr>
        <w:t>Excluded Providers</w:t>
      </w:r>
    </w:p>
    <w:p w:rsidR="004F5770" w:rsidRPr="00C03A68" w:rsidRDefault="004F5770" w:rsidP="00A775ED">
      <w:pPr>
        <w:shd w:val="clear" w:color="auto" w:fill="FFFFFF"/>
        <w:spacing w:before="100" w:beforeAutospacing="1" w:after="100" w:afterAutospacing="1" w:line="240" w:lineRule="auto"/>
        <w:rPr>
          <w:rFonts w:eastAsia="Times New Roman" w:cstheme="minorHAnsi"/>
          <w:color w:val="000000"/>
          <w:szCs w:val="20"/>
        </w:rPr>
      </w:pPr>
      <w:r w:rsidRPr="00C03A68">
        <w:rPr>
          <w:rFonts w:eastAsia="Times New Roman" w:cstheme="minorHAnsi"/>
          <w:color w:val="030303"/>
          <w:szCs w:val="20"/>
        </w:rPr>
        <w:t>Individuals and contractors can become excluded providers for a variety of reasons, including Medicare or Medicaid fraud; patient abuse or neglect; health care related felonies; controlled substance felonies; some misdemeanors; suspension or revocation of a health care license; provision of unnecessary services; submission of false claims; and kickbacks.</w:t>
      </w:r>
    </w:p>
    <w:p w:rsidR="004F5770" w:rsidRDefault="004F5770" w:rsidP="00A775ED">
      <w:pPr>
        <w:shd w:val="clear" w:color="auto" w:fill="FFFFFF"/>
        <w:spacing w:before="100" w:beforeAutospacing="1" w:after="100" w:afterAutospacing="1" w:line="240" w:lineRule="auto"/>
        <w:rPr>
          <w:rFonts w:eastAsia="Times New Roman" w:cstheme="minorHAnsi"/>
          <w:color w:val="030303"/>
          <w:szCs w:val="20"/>
        </w:rPr>
      </w:pPr>
      <w:r w:rsidRPr="00C03A68">
        <w:rPr>
          <w:rFonts w:eastAsia="Times New Roman" w:cstheme="minorHAnsi"/>
          <w:color w:val="030303"/>
          <w:szCs w:val="20"/>
        </w:rPr>
        <w:t>Medicare and Medicaid will not pay for services provided by excluded providers. Any Federal health care program payments made to a provider for services rendered by an excluded provider are to be multiplied by three and returned. In addition, providers can be assessed a Civil Monetary Penalty, and risk joining the list of excluded providers themselves.</w:t>
      </w:r>
    </w:p>
    <w:p w:rsidR="004F5770" w:rsidRDefault="00480D13" w:rsidP="00A775ED">
      <w:pPr>
        <w:pStyle w:val="Default"/>
        <w:numPr>
          <w:ilvl w:val="0"/>
          <w:numId w:val="2"/>
        </w:numPr>
        <w:rPr>
          <w:rFonts w:asciiTheme="minorHAnsi" w:hAnsiTheme="minorHAnsi" w:cs="Wingdings"/>
          <w:sz w:val="22"/>
          <w:szCs w:val="22"/>
        </w:rPr>
      </w:pPr>
      <w:r>
        <w:rPr>
          <w:rFonts w:asciiTheme="minorHAnsi" w:hAnsiTheme="minorHAnsi" w:cs="Wingdings"/>
          <w:b/>
          <w:sz w:val="22"/>
          <w:szCs w:val="22"/>
        </w:rPr>
        <w:t xml:space="preserve">Ambulance company and owner agree to 5-year exclusion. </w:t>
      </w:r>
      <w:r w:rsidR="00876842">
        <w:rPr>
          <w:rFonts w:asciiTheme="minorHAnsi" w:hAnsiTheme="minorHAnsi" w:cs="Wingdings"/>
          <w:sz w:val="22"/>
          <w:szCs w:val="22"/>
        </w:rPr>
        <w:t>An ambulance company and its owner agreed to be excluded from federal healthcare programs for five years. The company billed Medicare Part B for ambulance transport to and from nursing homes – when those transports were already covered by the SNF consolidated billing payment (Part A).</w:t>
      </w:r>
    </w:p>
    <w:p w:rsidR="004F5770" w:rsidRDefault="004F5770" w:rsidP="00A775ED">
      <w:pPr>
        <w:pStyle w:val="Default"/>
        <w:ind w:firstLine="720"/>
        <w:rPr>
          <w:rStyle w:val="Hyperlink"/>
          <w:rFonts w:asciiTheme="minorHAnsi" w:hAnsiTheme="minorHAnsi" w:cs="Wingdings"/>
          <w:sz w:val="22"/>
          <w:szCs w:val="22"/>
        </w:rPr>
      </w:pPr>
      <w:r w:rsidRPr="005D1C45">
        <w:rPr>
          <w:rFonts w:asciiTheme="minorHAnsi" w:hAnsiTheme="minorHAnsi" w:cs="Wingdings"/>
          <w:sz w:val="22"/>
          <w:szCs w:val="22"/>
        </w:rPr>
        <w:t xml:space="preserve">Source:  </w:t>
      </w:r>
      <w:hyperlink r:id="rId19" w:history="1">
        <w:r w:rsidR="00876842" w:rsidRPr="00C2671B">
          <w:rPr>
            <w:rStyle w:val="Hyperlink"/>
            <w:rFonts w:asciiTheme="minorHAnsi" w:hAnsiTheme="minorHAnsi" w:cs="Wingdings"/>
            <w:sz w:val="22"/>
            <w:szCs w:val="22"/>
          </w:rPr>
          <w:t>https://oig.hhs.gov/fraud/enforcement/cmp/index.asp</w:t>
        </w:r>
      </w:hyperlink>
    </w:p>
    <w:p w:rsidR="00876842" w:rsidRDefault="00876842" w:rsidP="00A775ED">
      <w:pPr>
        <w:pStyle w:val="Default"/>
        <w:ind w:firstLine="720"/>
        <w:rPr>
          <w:rStyle w:val="Hyperlink"/>
          <w:rFonts w:asciiTheme="minorHAnsi" w:hAnsiTheme="minorHAnsi" w:cs="Wingdings"/>
          <w:sz w:val="22"/>
          <w:szCs w:val="22"/>
        </w:rPr>
      </w:pPr>
    </w:p>
    <w:p w:rsidR="002515EE" w:rsidRPr="007A2FA5" w:rsidRDefault="004F5770" w:rsidP="007A2FA5">
      <w:pPr>
        <w:pStyle w:val="Default"/>
        <w:rPr>
          <w:rFonts w:asciiTheme="minorHAnsi" w:hAnsiTheme="minorHAnsi"/>
          <w:b/>
          <w:sz w:val="22"/>
          <w:szCs w:val="20"/>
        </w:rPr>
      </w:pPr>
      <w:r w:rsidRPr="00BA00CA">
        <w:rPr>
          <w:rFonts w:asciiTheme="minorHAnsi" w:hAnsiTheme="minorHAnsi"/>
          <w:b/>
          <w:sz w:val="22"/>
          <w:szCs w:val="20"/>
        </w:rPr>
        <w:t xml:space="preserve">MPA Tip: </w:t>
      </w:r>
      <w:r w:rsidRPr="00BA00CA">
        <w:rPr>
          <w:rFonts w:ascii="Calibri" w:hAnsi="Calibri"/>
          <w:sz w:val="22"/>
          <w:szCs w:val="22"/>
        </w:rPr>
        <w:t xml:space="preserve">The OIG recommends that providers screen employees and contractors against Federal and state exclusion lists at hire and monthly. </w:t>
      </w:r>
      <w:r w:rsidRPr="005F02A7">
        <w:rPr>
          <w:rFonts w:ascii="Calibri" w:hAnsi="Calibri"/>
          <w:sz w:val="22"/>
          <w:szCs w:val="22"/>
          <w:u w:val="single"/>
        </w:rPr>
        <w:t>Monthly screening limits your penalty window!</w:t>
      </w:r>
      <w:r>
        <w:rPr>
          <w:rFonts w:ascii="Calibri" w:hAnsi="Calibri"/>
          <w:sz w:val="22"/>
          <w:szCs w:val="22"/>
        </w:rPr>
        <w:t xml:space="preserve"> There are three lists to screen: the OIG’s LEIE, the SAM list of debarred contractors, and your state’s Medicaid exclusion list (if your state has made one publicly available).</w:t>
      </w:r>
    </w:p>
    <w:p w:rsidR="007A2FA5" w:rsidRDefault="007A2FA5" w:rsidP="00A320EB">
      <w:pPr>
        <w:pStyle w:val="Default"/>
        <w:ind w:left="720"/>
        <w:rPr>
          <w:rFonts w:ascii="Calibri" w:hAnsi="Calibri" w:cs="Calibri"/>
          <w:bCs/>
          <w:sz w:val="22"/>
          <w:szCs w:val="22"/>
        </w:rPr>
      </w:pPr>
    </w:p>
    <w:p w:rsidR="007A2FA5" w:rsidRDefault="007A2FA5" w:rsidP="00A320EB">
      <w:pPr>
        <w:pStyle w:val="Default"/>
        <w:ind w:left="720"/>
        <w:rPr>
          <w:rFonts w:ascii="Calibri" w:hAnsi="Calibri" w:cs="Calibri"/>
          <w:bCs/>
          <w:sz w:val="22"/>
          <w:szCs w:val="22"/>
        </w:rPr>
      </w:pPr>
    </w:p>
    <w:p w:rsidR="00A775ED" w:rsidRDefault="00A775ED" w:rsidP="00A320EB">
      <w:pPr>
        <w:pStyle w:val="Default"/>
        <w:ind w:left="720"/>
        <w:rPr>
          <w:rFonts w:ascii="Calibri" w:hAnsi="Calibri" w:cs="Calibri"/>
          <w:bCs/>
          <w:sz w:val="22"/>
          <w:szCs w:val="22"/>
        </w:rPr>
      </w:pPr>
    </w:p>
    <w:p w:rsidR="003B1D91" w:rsidRDefault="003B1D91" w:rsidP="003B1D91">
      <w:pPr>
        <w:pStyle w:val="Default"/>
        <w:numPr>
          <w:ilvl w:val="0"/>
          <w:numId w:val="4"/>
        </w:numPr>
        <w:rPr>
          <w:rFonts w:asciiTheme="minorHAnsi" w:hAnsiTheme="minorHAnsi"/>
          <w:b/>
          <w:sz w:val="28"/>
          <w:szCs w:val="20"/>
        </w:rPr>
      </w:pPr>
      <w:r w:rsidRPr="0042566B">
        <w:rPr>
          <w:rFonts w:asciiTheme="minorHAnsi" w:hAnsiTheme="minorHAnsi"/>
          <w:b/>
          <w:sz w:val="28"/>
          <w:szCs w:val="20"/>
        </w:rPr>
        <w:t>E</w:t>
      </w:r>
      <w:r>
        <w:rPr>
          <w:rFonts w:asciiTheme="minorHAnsi" w:hAnsiTheme="minorHAnsi"/>
          <w:b/>
          <w:sz w:val="28"/>
          <w:szCs w:val="20"/>
        </w:rPr>
        <w:t>MTALA</w:t>
      </w:r>
    </w:p>
    <w:p w:rsidR="003B1D91" w:rsidRDefault="003B1D91" w:rsidP="003B1D91">
      <w:pPr>
        <w:pStyle w:val="Default"/>
        <w:rPr>
          <w:rFonts w:asciiTheme="minorHAnsi" w:hAnsiTheme="minorHAnsi"/>
          <w:b/>
          <w:sz w:val="28"/>
          <w:szCs w:val="20"/>
        </w:rPr>
      </w:pPr>
    </w:p>
    <w:p w:rsidR="003B1D91" w:rsidRDefault="003B1D91" w:rsidP="003B1D91">
      <w:pPr>
        <w:pStyle w:val="Default"/>
        <w:rPr>
          <w:rFonts w:asciiTheme="minorHAnsi" w:hAnsiTheme="minorHAnsi"/>
          <w:sz w:val="22"/>
          <w:szCs w:val="20"/>
        </w:rPr>
      </w:pPr>
      <w:r>
        <w:rPr>
          <w:rFonts w:asciiTheme="minorHAnsi" w:hAnsiTheme="minorHAnsi"/>
          <w:sz w:val="22"/>
          <w:szCs w:val="20"/>
        </w:rPr>
        <w:t>A Georgia hospital entered a $40,000 settlement with the OIG to resolve allegations that it violated the Emergency Medical Treatment and Labor Act (EMTALA). According to the allegations, a 27-year old male presented to the hospital’s emergency room with pain resulting from priapism. The emergency physician evaluated the patient and contacted the on-call urologist. The urologist did not come to the emergency department to examine or treat the patient – instead, transferring the patient to a hospital 150 miles away. The hospital’s failure to treat this patient’s emergency condition led to the settlement.</w:t>
      </w:r>
    </w:p>
    <w:p w:rsidR="003B1D91" w:rsidRDefault="003B1D91" w:rsidP="003B1D91">
      <w:pPr>
        <w:pStyle w:val="Default"/>
        <w:rPr>
          <w:rFonts w:asciiTheme="minorHAnsi" w:hAnsiTheme="minorHAnsi"/>
          <w:sz w:val="22"/>
          <w:szCs w:val="20"/>
        </w:rPr>
      </w:pPr>
    </w:p>
    <w:p w:rsidR="003B1D91" w:rsidRDefault="003B1D91" w:rsidP="003B1D91">
      <w:pPr>
        <w:pStyle w:val="Default"/>
        <w:rPr>
          <w:rFonts w:asciiTheme="minorHAnsi" w:hAnsiTheme="minorHAnsi"/>
          <w:sz w:val="22"/>
          <w:szCs w:val="20"/>
        </w:rPr>
      </w:pPr>
      <w:r>
        <w:rPr>
          <w:rFonts w:asciiTheme="minorHAnsi" w:hAnsiTheme="minorHAnsi"/>
          <w:sz w:val="22"/>
          <w:szCs w:val="20"/>
        </w:rPr>
        <w:t xml:space="preserve">Source: </w:t>
      </w:r>
      <w:hyperlink r:id="rId20" w:history="1">
        <w:r w:rsidRPr="00C2671B">
          <w:rPr>
            <w:rStyle w:val="Hyperlink"/>
            <w:rFonts w:asciiTheme="minorHAnsi" w:hAnsiTheme="minorHAnsi"/>
            <w:sz w:val="22"/>
            <w:szCs w:val="20"/>
          </w:rPr>
          <w:t>https://oig.hhs.gov/fraud/enforcement/cmp/index.asp</w:t>
        </w:r>
      </w:hyperlink>
      <w:r>
        <w:rPr>
          <w:rFonts w:asciiTheme="minorHAnsi" w:hAnsiTheme="minorHAnsi"/>
          <w:sz w:val="22"/>
          <w:szCs w:val="20"/>
        </w:rPr>
        <w:t xml:space="preserve"> </w:t>
      </w:r>
    </w:p>
    <w:p w:rsidR="003B1D91" w:rsidRPr="003B1D91" w:rsidRDefault="003B1D91" w:rsidP="003B1D91">
      <w:pPr>
        <w:pStyle w:val="Default"/>
        <w:rPr>
          <w:rFonts w:asciiTheme="minorHAnsi" w:hAnsiTheme="minorHAnsi"/>
          <w:sz w:val="22"/>
          <w:szCs w:val="20"/>
        </w:rPr>
      </w:pPr>
    </w:p>
    <w:p w:rsidR="00A775ED" w:rsidRDefault="00A775ED" w:rsidP="00A320EB">
      <w:pPr>
        <w:pStyle w:val="Default"/>
        <w:ind w:left="720"/>
        <w:rPr>
          <w:rFonts w:ascii="Calibri" w:hAnsi="Calibri" w:cs="Calibri"/>
          <w:bCs/>
          <w:sz w:val="22"/>
          <w:szCs w:val="22"/>
        </w:rPr>
      </w:pPr>
    </w:p>
    <w:p w:rsidR="00A775ED" w:rsidRDefault="00A775ED" w:rsidP="00A320EB">
      <w:pPr>
        <w:pStyle w:val="Default"/>
        <w:ind w:left="720"/>
        <w:rPr>
          <w:rFonts w:ascii="Calibri" w:hAnsi="Calibri" w:cs="Calibri"/>
          <w:bCs/>
          <w:sz w:val="22"/>
          <w:szCs w:val="22"/>
        </w:rPr>
      </w:pPr>
    </w:p>
    <w:p w:rsidR="00A775ED" w:rsidRDefault="00A775ED" w:rsidP="00A320EB">
      <w:pPr>
        <w:pStyle w:val="Default"/>
        <w:ind w:left="720"/>
        <w:rPr>
          <w:rFonts w:ascii="Calibri" w:hAnsi="Calibri" w:cs="Calibri"/>
          <w:bCs/>
          <w:sz w:val="22"/>
          <w:szCs w:val="22"/>
        </w:rPr>
      </w:pPr>
    </w:p>
    <w:p w:rsidR="00A775ED" w:rsidRDefault="00A775ED" w:rsidP="00A320EB">
      <w:pPr>
        <w:pStyle w:val="Default"/>
        <w:ind w:left="720"/>
        <w:rPr>
          <w:rFonts w:ascii="Calibri" w:hAnsi="Calibri" w:cs="Calibri"/>
          <w:bCs/>
          <w:sz w:val="22"/>
          <w:szCs w:val="22"/>
        </w:rPr>
      </w:pPr>
    </w:p>
    <w:p w:rsidR="00A775ED" w:rsidRDefault="00A775ED" w:rsidP="00A320EB">
      <w:pPr>
        <w:pStyle w:val="Default"/>
        <w:ind w:left="720"/>
        <w:rPr>
          <w:rFonts w:ascii="Calibri" w:hAnsi="Calibri" w:cs="Calibri"/>
          <w:bCs/>
          <w:sz w:val="22"/>
          <w:szCs w:val="22"/>
        </w:rPr>
      </w:pPr>
    </w:p>
    <w:p w:rsidR="00A775ED" w:rsidRDefault="00A775ED" w:rsidP="00A320EB">
      <w:pPr>
        <w:pStyle w:val="Default"/>
        <w:ind w:left="720"/>
        <w:rPr>
          <w:rFonts w:ascii="Calibri" w:hAnsi="Calibri" w:cs="Calibri"/>
          <w:bCs/>
          <w:sz w:val="22"/>
          <w:szCs w:val="22"/>
        </w:rPr>
      </w:pPr>
    </w:p>
    <w:p w:rsidR="00A775ED" w:rsidRPr="00A57409" w:rsidRDefault="00A57409" w:rsidP="00A57409">
      <w:pPr>
        <w:pStyle w:val="Default"/>
        <w:jc w:val="center"/>
        <w:rPr>
          <w:rFonts w:ascii="Calibri" w:hAnsi="Calibri" w:cs="Calibri"/>
          <w:b/>
          <w:bCs/>
          <w:sz w:val="28"/>
          <w:szCs w:val="22"/>
        </w:rPr>
      </w:pPr>
      <w:r w:rsidRPr="00A57409">
        <w:rPr>
          <w:rFonts w:ascii="Calibri" w:hAnsi="Calibri" w:cs="Calibri"/>
          <w:b/>
          <w:bCs/>
          <w:sz w:val="28"/>
          <w:szCs w:val="22"/>
        </w:rPr>
        <w:lastRenderedPageBreak/>
        <w:t>CMS Updates</w:t>
      </w:r>
    </w:p>
    <w:p w:rsidR="00A775ED" w:rsidRDefault="00A775ED" w:rsidP="00A320EB">
      <w:pPr>
        <w:pStyle w:val="Default"/>
        <w:ind w:left="720"/>
        <w:rPr>
          <w:rFonts w:ascii="Calibri" w:hAnsi="Calibri" w:cs="Calibri"/>
          <w:bCs/>
          <w:sz w:val="22"/>
          <w:szCs w:val="22"/>
        </w:rPr>
      </w:pPr>
    </w:p>
    <w:p w:rsidR="00A57409" w:rsidRDefault="00D03F82" w:rsidP="00A57409">
      <w:pPr>
        <w:pStyle w:val="Heading2"/>
        <w:shd w:val="clear" w:color="auto" w:fill="FFFFFF"/>
        <w:spacing w:before="75" w:beforeAutospacing="0" w:after="150" w:afterAutospacing="0" w:line="300" w:lineRule="atLeast"/>
        <w:rPr>
          <w:rFonts w:ascii="Arial" w:hAnsi="Arial" w:cs="Arial"/>
          <w:color w:val="203864"/>
          <w:sz w:val="24"/>
          <w:szCs w:val="24"/>
        </w:rPr>
      </w:pPr>
      <w:hyperlink r:id="rId21" w:history="1">
        <w:r w:rsidR="00A57409" w:rsidRPr="00957403">
          <w:rPr>
            <w:rStyle w:val="hscoswrapper"/>
            <w:rFonts w:ascii="Arial" w:hAnsi="Arial" w:cs="Arial"/>
            <w:sz w:val="24"/>
            <w:szCs w:val="24"/>
          </w:rPr>
          <w:t>Phase 3 Nursing Home Compliance Update!</w:t>
        </w:r>
      </w:hyperlink>
    </w:p>
    <w:p w:rsidR="00A57409" w:rsidRPr="00957403" w:rsidRDefault="00A57409" w:rsidP="00A57409">
      <w:pPr>
        <w:pStyle w:val="NormalWeb"/>
        <w:shd w:val="clear" w:color="auto" w:fill="FFFFFF"/>
        <w:rPr>
          <w:rFonts w:asciiTheme="minorHAnsi" w:hAnsiTheme="minorHAnsi" w:cs="Arial"/>
          <w:color w:val="000000"/>
          <w:sz w:val="22"/>
          <w:szCs w:val="20"/>
        </w:rPr>
      </w:pPr>
      <w:r w:rsidRPr="00957403">
        <w:rPr>
          <w:rFonts w:asciiTheme="minorHAnsi" w:hAnsiTheme="minorHAnsi" w:cs="Arial"/>
          <w:color w:val="000000"/>
          <w:sz w:val="22"/>
          <w:szCs w:val="20"/>
        </w:rPr>
        <w:t>On November 22, 2019, CMS issued a </w:t>
      </w:r>
      <w:hyperlink r:id="rId22" w:tgtFrame="_blank" w:history="1">
        <w:r w:rsidRPr="00957403">
          <w:rPr>
            <w:rStyle w:val="Strong"/>
            <w:rFonts w:asciiTheme="minorHAnsi" w:hAnsiTheme="minorHAnsi" w:cs="Arial"/>
            <w:color w:val="3574E3"/>
            <w:sz w:val="22"/>
            <w:szCs w:val="20"/>
          </w:rPr>
          <w:t>memorandum</w:t>
        </w:r>
      </w:hyperlink>
      <w:r w:rsidRPr="00957403">
        <w:rPr>
          <w:rFonts w:asciiTheme="minorHAnsi" w:hAnsiTheme="minorHAnsi" w:cs="Arial"/>
          <w:color w:val="000000"/>
          <w:sz w:val="22"/>
          <w:szCs w:val="20"/>
        </w:rPr>
        <w:t> with an update on the Phase 3 Requirements of Participation. In this memo, CMS advised:</w:t>
      </w:r>
    </w:p>
    <w:p w:rsidR="00A57409" w:rsidRPr="00957403" w:rsidRDefault="00A57409" w:rsidP="00A57409">
      <w:pPr>
        <w:numPr>
          <w:ilvl w:val="0"/>
          <w:numId w:val="7"/>
        </w:numPr>
        <w:shd w:val="clear" w:color="auto" w:fill="FFFFFF"/>
        <w:spacing w:before="100" w:beforeAutospacing="1" w:after="100" w:afterAutospacing="1" w:line="240" w:lineRule="auto"/>
        <w:rPr>
          <w:rFonts w:cs="Arial"/>
          <w:color w:val="000000"/>
          <w:szCs w:val="20"/>
        </w:rPr>
      </w:pPr>
      <w:r w:rsidRPr="00957403">
        <w:rPr>
          <w:rFonts w:cs="Arial"/>
          <w:color w:val="000000"/>
          <w:szCs w:val="20"/>
        </w:rPr>
        <w:t>CMS will not release updated Interpretive Guidance and training addressing Phase 3 until the second quarter of 2020.</w:t>
      </w:r>
    </w:p>
    <w:p w:rsidR="00A57409" w:rsidRPr="00957403" w:rsidRDefault="00A57409" w:rsidP="00A57409">
      <w:pPr>
        <w:numPr>
          <w:ilvl w:val="0"/>
          <w:numId w:val="7"/>
        </w:numPr>
        <w:shd w:val="clear" w:color="auto" w:fill="FFFFFF"/>
        <w:spacing w:before="100" w:beforeAutospacing="1" w:after="100" w:afterAutospacing="1" w:line="240" w:lineRule="auto"/>
        <w:rPr>
          <w:rFonts w:cs="Arial"/>
          <w:color w:val="000000"/>
          <w:szCs w:val="20"/>
        </w:rPr>
      </w:pPr>
      <w:r w:rsidRPr="00957403">
        <w:rPr>
          <w:rFonts w:cs="Arial"/>
          <w:color w:val="000000"/>
          <w:szCs w:val="20"/>
        </w:rPr>
        <w:t>But... nursing homes are </w:t>
      </w:r>
      <w:r w:rsidRPr="00957403">
        <w:rPr>
          <w:rStyle w:val="Emphasis"/>
          <w:rFonts w:cs="Arial"/>
          <w:b/>
          <w:bCs/>
          <w:color w:val="000000"/>
          <w:szCs w:val="20"/>
        </w:rPr>
        <w:t>still expected to require with Phase 3 by November 28, 2019.</w:t>
      </w:r>
    </w:p>
    <w:p w:rsidR="00A57409" w:rsidRPr="00957403" w:rsidRDefault="00A57409" w:rsidP="00A57409">
      <w:pPr>
        <w:pStyle w:val="NormalWeb"/>
        <w:shd w:val="clear" w:color="auto" w:fill="FFFFFF"/>
        <w:rPr>
          <w:rFonts w:asciiTheme="minorHAnsi" w:hAnsiTheme="minorHAnsi" w:cs="Arial"/>
          <w:color w:val="000000"/>
          <w:sz w:val="22"/>
          <w:szCs w:val="20"/>
        </w:rPr>
      </w:pPr>
      <w:r w:rsidRPr="00957403">
        <w:rPr>
          <w:rFonts w:asciiTheme="minorHAnsi" w:hAnsiTheme="minorHAnsi" w:cs="Arial"/>
          <w:color w:val="000000"/>
          <w:sz w:val="22"/>
          <w:szCs w:val="20"/>
        </w:rPr>
        <w:t>Here is what CMS said:</w:t>
      </w:r>
    </w:p>
    <w:p w:rsidR="00A57409" w:rsidRPr="00957403" w:rsidRDefault="00A57409" w:rsidP="00A57409">
      <w:pPr>
        <w:pStyle w:val="NormalWeb"/>
        <w:shd w:val="clear" w:color="auto" w:fill="FFFFFF"/>
        <w:rPr>
          <w:rFonts w:asciiTheme="minorHAnsi" w:hAnsiTheme="minorHAnsi" w:cs="Arial"/>
          <w:color w:val="000000"/>
          <w:sz w:val="22"/>
          <w:szCs w:val="20"/>
        </w:rPr>
      </w:pPr>
      <w:r w:rsidRPr="00957403">
        <w:rPr>
          <w:rFonts w:asciiTheme="minorHAnsi" w:hAnsiTheme="minorHAnsi" w:cs="Arial"/>
          <w:color w:val="000000"/>
          <w:sz w:val="22"/>
          <w:szCs w:val="20"/>
        </w:rPr>
        <w:t>"While the Phase 3 requirements will be effective November 28, 2019 and facilities are required to comply with these and all requirements, our ability to survey for compliance with these requirements will be limited until the Interpretive Guidance is released."</w:t>
      </w:r>
    </w:p>
    <w:p w:rsidR="00A57409" w:rsidRPr="00957403" w:rsidRDefault="00A57409" w:rsidP="00A57409">
      <w:pPr>
        <w:pStyle w:val="Heading3"/>
        <w:shd w:val="clear" w:color="auto" w:fill="FFFFFF"/>
        <w:spacing w:before="75" w:after="150" w:line="300" w:lineRule="atLeast"/>
        <w:rPr>
          <w:rFonts w:ascii="Arial Black" w:hAnsi="Arial Black" w:cs="Arial"/>
          <w:color w:val="auto"/>
          <w:sz w:val="23"/>
          <w:szCs w:val="23"/>
        </w:rPr>
      </w:pPr>
      <w:r w:rsidRPr="00957403">
        <w:rPr>
          <w:rFonts w:ascii="Arial Black" w:hAnsi="Arial Black" w:cs="Arial"/>
          <w:color w:val="auto"/>
          <w:sz w:val="23"/>
          <w:szCs w:val="23"/>
        </w:rPr>
        <w:t>What does this mean??</w:t>
      </w:r>
    </w:p>
    <w:p w:rsidR="00A57409" w:rsidRDefault="00A57409" w:rsidP="00A57409">
      <w:pPr>
        <w:shd w:val="clear" w:color="auto" w:fill="FFFFFF"/>
        <w:rPr>
          <w:rStyle w:val="hscoswrapper"/>
          <w:rFonts w:ascii="Arial" w:hAnsi="Arial"/>
          <w:color w:val="000000"/>
          <w:sz w:val="20"/>
          <w:szCs w:val="20"/>
        </w:rPr>
      </w:pPr>
      <w:r>
        <w:rPr>
          <w:rFonts w:ascii="Arial" w:hAnsi="Arial" w:cs="Arial"/>
          <w:noProof/>
          <w:color w:val="000000"/>
          <w:sz w:val="20"/>
          <w:szCs w:val="20"/>
        </w:rPr>
        <w:drawing>
          <wp:inline distT="0" distB="0" distL="0" distR="0">
            <wp:extent cx="1828800" cy="1828800"/>
            <wp:effectExtent l="0" t="0" r="0" b="0"/>
            <wp:docPr id="10" name="Picture 10" descr="Wha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No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57409" w:rsidRPr="00957403" w:rsidRDefault="00A57409" w:rsidP="00A57409">
      <w:pPr>
        <w:pStyle w:val="NormalWeb"/>
        <w:shd w:val="clear" w:color="auto" w:fill="FFFFFF"/>
        <w:rPr>
          <w:rFonts w:asciiTheme="minorHAnsi" w:hAnsiTheme="minorHAnsi"/>
          <w:sz w:val="28"/>
        </w:rPr>
      </w:pPr>
      <w:r w:rsidRPr="00957403">
        <w:rPr>
          <w:rFonts w:asciiTheme="minorHAnsi" w:hAnsiTheme="minorHAnsi" w:cs="Arial"/>
          <w:color w:val="000000"/>
          <w:sz w:val="22"/>
          <w:szCs w:val="20"/>
        </w:rPr>
        <w:t>It means that, right now, nursing homes are required by law to comply with the Phase 3, including the Compliance and Ethics Program requirements - and CMS expects nursing homes to be in compliance.</w:t>
      </w:r>
    </w:p>
    <w:p w:rsidR="00A57409" w:rsidRPr="00957403" w:rsidRDefault="00A57409" w:rsidP="00A57409">
      <w:pPr>
        <w:pStyle w:val="NormalWeb"/>
        <w:shd w:val="clear" w:color="auto" w:fill="FFFFFF"/>
        <w:rPr>
          <w:rFonts w:asciiTheme="minorHAnsi" w:hAnsiTheme="minorHAnsi" w:cs="Arial"/>
          <w:color w:val="000000"/>
          <w:sz w:val="22"/>
          <w:szCs w:val="20"/>
        </w:rPr>
      </w:pPr>
      <w:r w:rsidRPr="00957403">
        <w:rPr>
          <w:rFonts w:asciiTheme="minorHAnsi" w:hAnsiTheme="minorHAnsi" w:cs="Arial"/>
          <w:color w:val="000000"/>
          <w:sz w:val="22"/>
          <w:szCs w:val="20"/>
        </w:rPr>
        <w:t> Time will tell if or to what degree state surveyors evaluate nursing home compliance programs - but this CMS memo makes clear that survey review is fair game.</w:t>
      </w:r>
    </w:p>
    <w:p w:rsidR="00A57409" w:rsidRPr="00957403" w:rsidRDefault="00A57409" w:rsidP="00A57409">
      <w:pPr>
        <w:pStyle w:val="NormalWeb"/>
        <w:shd w:val="clear" w:color="auto" w:fill="FFFFFF"/>
        <w:rPr>
          <w:rFonts w:asciiTheme="minorHAnsi" w:hAnsiTheme="minorHAnsi" w:cs="Arial"/>
          <w:color w:val="000000"/>
          <w:sz w:val="22"/>
          <w:szCs w:val="20"/>
        </w:rPr>
      </w:pPr>
      <w:r w:rsidRPr="00957403">
        <w:rPr>
          <w:rFonts w:asciiTheme="minorHAnsi" w:hAnsiTheme="minorHAnsi" w:cs="Arial"/>
          <w:color w:val="000000"/>
          <w:sz w:val="22"/>
          <w:szCs w:val="20"/>
        </w:rPr>
        <w:t>MPA recommends that nursing homes implement Phase 3 compliance relying on available guidance (the regulation, </w:t>
      </w:r>
      <w:hyperlink r:id="rId24" w:tgtFrame="_blank" w:history="1">
        <w:r w:rsidRPr="00957403">
          <w:rPr>
            <w:rStyle w:val="Hyperlink"/>
            <w:rFonts w:asciiTheme="minorHAnsi" w:hAnsiTheme="minorHAnsi" w:cs="Arial"/>
            <w:b/>
            <w:bCs/>
            <w:color w:val="3574E3"/>
            <w:sz w:val="22"/>
            <w:szCs w:val="20"/>
            <w:u w:val="none"/>
          </w:rPr>
          <w:t>42 CFR 483.85</w:t>
        </w:r>
      </w:hyperlink>
      <w:r w:rsidRPr="00957403">
        <w:rPr>
          <w:rFonts w:asciiTheme="minorHAnsi" w:hAnsiTheme="minorHAnsi" w:cs="Arial"/>
          <w:color w:val="000000"/>
          <w:sz w:val="22"/>
          <w:szCs w:val="20"/>
        </w:rPr>
        <w:t>), and keep an eye out for forthcoming updates and guidance. CMS will have guidance in second quarter 2020. In addition, in July 2019, CMS issued a </w:t>
      </w:r>
      <w:hyperlink r:id="rId25" w:tgtFrame="_blank" w:history="1">
        <w:r w:rsidRPr="00957403">
          <w:rPr>
            <w:rStyle w:val="Strong"/>
            <w:rFonts w:asciiTheme="minorHAnsi" w:hAnsiTheme="minorHAnsi" w:cs="Arial"/>
            <w:color w:val="3574E3"/>
            <w:sz w:val="22"/>
            <w:szCs w:val="20"/>
          </w:rPr>
          <w:t>Proposed Rule</w:t>
        </w:r>
      </w:hyperlink>
      <w:r w:rsidRPr="00957403">
        <w:rPr>
          <w:rFonts w:asciiTheme="minorHAnsi" w:hAnsiTheme="minorHAnsi" w:cs="Arial"/>
          <w:color w:val="000000"/>
          <w:sz w:val="22"/>
          <w:szCs w:val="20"/>
        </w:rPr>
        <w:t> that would, if made final, modify 42 CFR 483.85, and potentially postpone enforcement. The Proposed Rule has not progressed to a Final Rule yet, which means the proposed changes to Phase 3 Compliance, and the proposed enforcement delay, </w:t>
      </w:r>
      <w:r w:rsidRPr="00957403">
        <w:rPr>
          <w:rFonts w:asciiTheme="minorHAnsi" w:hAnsiTheme="minorHAnsi" w:cs="Arial"/>
          <w:i/>
          <w:iCs/>
          <w:color w:val="000000"/>
          <w:sz w:val="22"/>
          <w:szCs w:val="20"/>
        </w:rPr>
        <w:t>are not effective at this time</w:t>
      </w:r>
      <w:r w:rsidRPr="00957403">
        <w:rPr>
          <w:rFonts w:asciiTheme="minorHAnsi" w:hAnsiTheme="minorHAnsi" w:cs="Arial"/>
          <w:color w:val="000000"/>
          <w:sz w:val="22"/>
          <w:szCs w:val="20"/>
        </w:rPr>
        <w:t>. Until that rule is made final, MPA suggests relying on the CMS memo issued last week and complying with Phase 3. If and when the CMS Proposed Rule becomes final and an enforcement delay goes into effect, MPA will post an update to the blog.</w:t>
      </w:r>
    </w:p>
    <w:p w:rsidR="00A57409" w:rsidRPr="00957403" w:rsidRDefault="00A57409" w:rsidP="00A57409">
      <w:pPr>
        <w:pStyle w:val="NormalWeb"/>
        <w:shd w:val="clear" w:color="auto" w:fill="FFFFFF"/>
        <w:rPr>
          <w:rFonts w:asciiTheme="minorHAnsi" w:hAnsiTheme="minorHAnsi" w:cs="Arial"/>
          <w:color w:val="000000"/>
          <w:sz w:val="22"/>
          <w:szCs w:val="20"/>
        </w:rPr>
      </w:pPr>
      <w:r w:rsidRPr="00957403">
        <w:rPr>
          <w:rFonts w:asciiTheme="minorHAnsi" w:hAnsiTheme="minorHAnsi" w:cs="Arial"/>
          <w:color w:val="000000"/>
          <w:sz w:val="22"/>
          <w:szCs w:val="20"/>
        </w:rPr>
        <w:t>Finally, remember: regardless of what Phase 3 requires, the OIG is still the gold standard for compliance programs - and </w:t>
      </w:r>
      <w:hyperlink r:id="rId26" w:tgtFrame="_blank" w:history="1">
        <w:r w:rsidRPr="00957403">
          <w:rPr>
            <w:rStyle w:val="Strong"/>
            <w:rFonts w:asciiTheme="minorHAnsi" w:hAnsiTheme="minorHAnsi" w:cs="Arial"/>
            <w:color w:val="3574E3"/>
            <w:sz w:val="22"/>
            <w:szCs w:val="20"/>
          </w:rPr>
          <w:t>OIG expectations should be followed as well</w:t>
        </w:r>
      </w:hyperlink>
      <w:r w:rsidRPr="00957403">
        <w:rPr>
          <w:rFonts w:asciiTheme="minorHAnsi" w:hAnsiTheme="minorHAnsi" w:cs="Arial"/>
          <w:color w:val="000000"/>
          <w:sz w:val="22"/>
          <w:szCs w:val="20"/>
        </w:rPr>
        <w:t>.</w:t>
      </w:r>
    </w:p>
    <w:p w:rsidR="00A57409" w:rsidRPr="00957403" w:rsidRDefault="00A57409" w:rsidP="00A57409">
      <w:pPr>
        <w:pStyle w:val="NormalWeb"/>
        <w:shd w:val="clear" w:color="auto" w:fill="FFFFFF"/>
        <w:rPr>
          <w:rFonts w:asciiTheme="minorHAnsi" w:hAnsiTheme="minorHAnsi" w:cs="Arial"/>
          <w:color w:val="000000"/>
          <w:sz w:val="22"/>
          <w:szCs w:val="20"/>
        </w:rPr>
      </w:pPr>
      <w:r w:rsidRPr="00957403">
        <w:rPr>
          <w:rFonts w:asciiTheme="minorHAnsi" w:hAnsiTheme="minorHAnsi" w:cs="Arial"/>
          <w:color w:val="000000"/>
          <w:sz w:val="22"/>
          <w:szCs w:val="20"/>
        </w:rPr>
        <w:lastRenderedPageBreak/>
        <w:t>Please let MPA know if you have any questions.</w:t>
      </w:r>
    </w:p>
    <w:p w:rsidR="00A775ED" w:rsidRDefault="00A775ED" w:rsidP="00A320EB">
      <w:pPr>
        <w:pStyle w:val="Default"/>
        <w:ind w:left="720"/>
        <w:rPr>
          <w:rFonts w:ascii="Calibri" w:hAnsi="Calibri" w:cs="Calibri"/>
          <w:bCs/>
          <w:sz w:val="22"/>
          <w:szCs w:val="22"/>
        </w:rPr>
      </w:pPr>
    </w:p>
    <w:p w:rsidR="00A775ED" w:rsidRPr="00A320EB" w:rsidRDefault="00A775ED" w:rsidP="00A320EB">
      <w:pPr>
        <w:pStyle w:val="Default"/>
        <w:ind w:left="720"/>
        <w:rPr>
          <w:rFonts w:ascii="Calibri" w:hAnsi="Calibri" w:cs="Calibri"/>
          <w:bCs/>
          <w:sz w:val="22"/>
          <w:szCs w:val="22"/>
        </w:rPr>
      </w:pPr>
    </w:p>
    <w:p w:rsidR="00D96A7C" w:rsidRPr="00A57409" w:rsidRDefault="00A57409" w:rsidP="00A57409">
      <w:pPr>
        <w:pStyle w:val="Heading2"/>
        <w:shd w:val="clear" w:color="auto" w:fill="FFFFFF"/>
        <w:spacing w:before="75" w:beforeAutospacing="0" w:after="150" w:afterAutospacing="0" w:line="300" w:lineRule="atLeast"/>
        <w:jc w:val="center"/>
        <w:rPr>
          <w:rFonts w:asciiTheme="minorHAnsi" w:hAnsiTheme="minorHAnsi"/>
          <w:sz w:val="28"/>
          <w:szCs w:val="22"/>
        </w:rPr>
      </w:pPr>
      <w:r w:rsidRPr="00A57409">
        <w:rPr>
          <w:rFonts w:asciiTheme="minorHAnsi" w:hAnsiTheme="minorHAnsi"/>
          <w:sz w:val="28"/>
          <w:szCs w:val="22"/>
        </w:rPr>
        <w:t>DOJ News</w:t>
      </w:r>
    </w:p>
    <w:p w:rsidR="00A57409" w:rsidRDefault="00D03F82" w:rsidP="00A57409">
      <w:pPr>
        <w:pStyle w:val="Heading2"/>
        <w:spacing w:before="75" w:beforeAutospacing="0" w:after="150" w:afterAutospacing="0" w:line="300" w:lineRule="atLeast"/>
        <w:rPr>
          <w:rFonts w:ascii="Arial" w:hAnsi="Arial" w:cs="Arial"/>
          <w:color w:val="203864"/>
          <w:sz w:val="24"/>
          <w:szCs w:val="24"/>
        </w:rPr>
      </w:pPr>
      <w:hyperlink r:id="rId27" w:history="1">
        <w:r w:rsidR="00A57409" w:rsidRPr="00957403">
          <w:rPr>
            <w:rStyle w:val="hscoswrapper"/>
            <w:rFonts w:ascii="Arial" w:hAnsi="Arial" w:cs="Arial"/>
            <w:sz w:val="24"/>
            <w:szCs w:val="24"/>
          </w:rPr>
          <w:t>DOJ cracking down on nursing homes</w:t>
        </w:r>
      </w:hyperlink>
    </w:p>
    <w:p w:rsidR="00A57409" w:rsidRPr="00957403" w:rsidRDefault="00A57409" w:rsidP="00A57409">
      <w:pPr>
        <w:pStyle w:val="NormalWeb"/>
        <w:shd w:val="clear" w:color="auto" w:fill="FFFFFF"/>
        <w:rPr>
          <w:rFonts w:asciiTheme="minorHAnsi" w:hAnsiTheme="minorHAnsi" w:cs="Arial"/>
          <w:color w:val="000000"/>
          <w:sz w:val="22"/>
          <w:szCs w:val="20"/>
        </w:rPr>
      </w:pPr>
      <w:r w:rsidRPr="00957403">
        <w:rPr>
          <w:rFonts w:asciiTheme="minorHAnsi" w:hAnsiTheme="minorHAnsi" w:cs="Arial"/>
          <w:color w:val="000000"/>
          <w:sz w:val="22"/>
          <w:szCs w:val="20"/>
        </w:rPr>
        <w:t>The Department of Justice (DOJ) aims to use its </w:t>
      </w:r>
      <w:hyperlink r:id="rId28" w:tgtFrame="_blank" w:history="1">
        <w:r w:rsidRPr="00957403">
          <w:rPr>
            <w:rStyle w:val="Strong"/>
            <w:rFonts w:asciiTheme="minorHAnsi" w:hAnsiTheme="minorHAnsi" w:cs="Arial"/>
            <w:color w:val="3574E3"/>
            <w:sz w:val="22"/>
            <w:szCs w:val="20"/>
          </w:rPr>
          <w:t>Elder Justice Initiative</w:t>
        </w:r>
      </w:hyperlink>
      <w:r w:rsidRPr="00957403">
        <w:rPr>
          <w:rFonts w:asciiTheme="minorHAnsi" w:hAnsiTheme="minorHAnsi" w:cs="Arial"/>
          <w:color w:val="000000"/>
          <w:sz w:val="22"/>
          <w:szCs w:val="20"/>
        </w:rPr>
        <w:t> to pursue </w:t>
      </w:r>
      <w:hyperlink r:id="rId29" w:tgtFrame="_blank" w:history="1">
        <w:r w:rsidRPr="00957403">
          <w:rPr>
            <w:rStyle w:val="Hyperlink"/>
            <w:rFonts w:asciiTheme="minorHAnsi" w:hAnsiTheme="minorHAnsi" w:cs="Arial"/>
            <w:b/>
            <w:bCs/>
            <w:color w:val="3574E3"/>
            <w:sz w:val="22"/>
            <w:szCs w:val="20"/>
            <w:u w:val="none"/>
          </w:rPr>
          <w:t>more criminal charges in nursing home investigations</w:t>
        </w:r>
      </w:hyperlink>
      <w:r w:rsidRPr="00957403">
        <w:rPr>
          <w:rFonts w:asciiTheme="minorHAnsi" w:hAnsiTheme="minorHAnsi" w:cs="Arial"/>
          <w:color w:val="000000"/>
          <w:sz w:val="22"/>
          <w:szCs w:val="20"/>
        </w:rPr>
        <w:t>. Typically, the DOJ uses civil lawsuits to pursue False Claims Act violations against nursing homes. Toni Bacon, a DOJ associate deputy general, </w:t>
      </w:r>
      <w:hyperlink r:id="rId30" w:tgtFrame="_blank" w:history="1">
        <w:r w:rsidRPr="00957403">
          <w:rPr>
            <w:rStyle w:val="Hyperlink"/>
            <w:rFonts w:asciiTheme="minorHAnsi" w:hAnsiTheme="minorHAnsi" w:cs="Arial"/>
            <w:b/>
            <w:bCs/>
            <w:color w:val="3574E3"/>
            <w:sz w:val="22"/>
            <w:szCs w:val="20"/>
            <w:u w:val="none"/>
          </w:rPr>
          <w:t>explains the shift</w:t>
        </w:r>
      </w:hyperlink>
      <w:r w:rsidRPr="00957403">
        <w:rPr>
          <w:rFonts w:asciiTheme="minorHAnsi" w:hAnsiTheme="minorHAnsi" w:cs="Arial"/>
          <w:color w:val="000000"/>
          <w:sz w:val="22"/>
          <w:szCs w:val="20"/>
        </w:rPr>
        <w:t>: "We need to go after cases civilly because they [are] providing grossly substandard care and, in the appropriate case, refer it for a parallel criminal prosecution."</w:t>
      </w:r>
    </w:p>
    <w:p w:rsidR="00A57409" w:rsidRDefault="00A57409" w:rsidP="00A57409">
      <w:pPr>
        <w:pStyle w:val="NormalWeb"/>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1982439" cy="1828800"/>
            <wp:effectExtent l="0" t="0" r="0" b="0"/>
            <wp:docPr id="12" name="Picture 12" descr="DOJ s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J sni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2439" cy="1828800"/>
                    </a:xfrm>
                    <a:prstGeom prst="rect">
                      <a:avLst/>
                    </a:prstGeom>
                    <a:noFill/>
                    <a:ln>
                      <a:noFill/>
                    </a:ln>
                  </pic:spPr>
                </pic:pic>
              </a:graphicData>
            </a:graphic>
          </wp:inline>
        </w:drawing>
      </w:r>
    </w:p>
    <w:p w:rsidR="00A57409" w:rsidRPr="00957403" w:rsidRDefault="00A57409" w:rsidP="00A57409">
      <w:pPr>
        <w:pStyle w:val="NormalWeb"/>
        <w:shd w:val="clear" w:color="auto" w:fill="FFFFFF"/>
        <w:rPr>
          <w:rFonts w:asciiTheme="minorHAnsi" w:hAnsiTheme="minorHAnsi" w:cs="Arial"/>
          <w:color w:val="000000"/>
          <w:sz w:val="22"/>
          <w:szCs w:val="20"/>
        </w:rPr>
      </w:pPr>
      <w:r w:rsidRPr="00957403">
        <w:rPr>
          <w:rFonts w:asciiTheme="minorHAnsi" w:hAnsiTheme="minorHAnsi" w:cs="Arial"/>
          <w:color w:val="000000"/>
          <w:sz w:val="22"/>
          <w:szCs w:val="20"/>
        </w:rPr>
        <w:t>Potential criminal charges that could be pursued alongside a false claims case include wire fraud and healthcare fraud. </w:t>
      </w:r>
      <w:hyperlink r:id="rId32" w:tgtFrame="_blank" w:history="1">
        <w:r w:rsidRPr="00957403">
          <w:rPr>
            <w:rStyle w:val="Strong"/>
            <w:rFonts w:asciiTheme="minorHAnsi" w:hAnsiTheme="minorHAnsi" w:cs="Arial"/>
            <w:color w:val="3574E3"/>
            <w:sz w:val="22"/>
            <w:szCs w:val="20"/>
          </w:rPr>
          <w:t>For example</w:t>
        </w:r>
      </w:hyperlink>
      <w:r w:rsidRPr="00957403">
        <w:rPr>
          <w:rFonts w:asciiTheme="minorHAnsi" w:hAnsiTheme="minorHAnsi" w:cs="Arial"/>
          <w:color w:val="000000"/>
          <w:sz w:val="22"/>
          <w:szCs w:val="20"/>
        </w:rPr>
        <w:t>, submitting claims to Medicare or Medicaid for services that were not actually provided constitutes criminal wire fraud.</w:t>
      </w:r>
    </w:p>
    <w:p w:rsidR="00A57409" w:rsidRPr="00957403" w:rsidRDefault="00A57409" w:rsidP="00A57409">
      <w:pPr>
        <w:pStyle w:val="NormalWeb"/>
        <w:shd w:val="clear" w:color="auto" w:fill="FFFFFF"/>
        <w:rPr>
          <w:rFonts w:asciiTheme="minorHAnsi" w:hAnsiTheme="minorHAnsi" w:cs="Arial"/>
          <w:color w:val="000000"/>
          <w:sz w:val="22"/>
          <w:szCs w:val="20"/>
        </w:rPr>
      </w:pPr>
      <w:r w:rsidRPr="00957403">
        <w:rPr>
          <w:rFonts w:asciiTheme="minorHAnsi" w:hAnsiTheme="minorHAnsi" w:cs="Arial"/>
          <w:color w:val="000000"/>
          <w:sz w:val="22"/>
          <w:szCs w:val="20"/>
        </w:rPr>
        <w:t>The long-term care industry has already seen some criminal enforcement. Philip Esformes, owner of multiple assisted living and skilled nursing facilities, was </w:t>
      </w:r>
      <w:hyperlink r:id="rId33" w:tgtFrame="_blank" w:history="1">
        <w:r w:rsidRPr="00957403">
          <w:rPr>
            <w:rStyle w:val="Hyperlink"/>
            <w:rFonts w:asciiTheme="minorHAnsi" w:hAnsiTheme="minorHAnsi" w:cs="Arial"/>
            <w:b/>
            <w:bCs/>
            <w:color w:val="3574E3"/>
            <w:sz w:val="22"/>
            <w:szCs w:val="20"/>
            <w:u w:val="none"/>
          </w:rPr>
          <w:t>recently convicted</w:t>
        </w:r>
      </w:hyperlink>
      <w:r w:rsidRPr="00957403">
        <w:rPr>
          <w:rFonts w:asciiTheme="minorHAnsi" w:hAnsiTheme="minorHAnsi" w:cs="Arial"/>
          <w:color w:val="000000"/>
          <w:sz w:val="22"/>
          <w:szCs w:val="20"/>
        </w:rPr>
        <w:t> for his role in a $1.3 billion Medicare and Medicaid fraud and kickback scheme. Esformes bribed doctors to admit patients to his facilities; billed Medicare and Medicaid for services that were not provided or that were medically unnecessary; and provided inadequate care. Esformes also bribed a state regulator to receive notice of state inspections. Esformes was </w:t>
      </w:r>
      <w:hyperlink r:id="rId34" w:tgtFrame="_blank" w:history="1">
        <w:r w:rsidRPr="00957403">
          <w:rPr>
            <w:rStyle w:val="Hyperlink"/>
            <w:rFonts w:asciiTheme="minorHAnsi" w:hAnsiTheme="minorHAnsi" w:cs="Arial"/>
            <w:b/>
            <w:bCs/>
            <w:color w:val="3574E3"/>
            <w:sz w:val="22"/>
            <w:szCs w:val="20"/>
            <w:u w:val="none"/>
          </w:rPr>
          <w:t>sentenced</w:t>
        </w:r>
      </w:hyperlink>
      <w:r w:rsidRPr="00957403">
        <w:rPr>
          <w:rFonts w:asciiTheme="minorHAnsi" w:hAnsiTheme="minorHAnsi" w:cs="Arial"/>
          <w:color w:val="000000"/>
          <w:sz w:val="22"/>
          <w:szCs w:val="20"/>
        </w:rPr>
        <w:t> to 20 years in prison.</w:t>
      </w:r>
    </w:p>
    <w:p w:rsidR="00A57409" w:rsidRDefault="00A57409" w:rsidP="00A57409">
      <w:pPr>
        <w:pStyle w:val="Heading3"/>
        <w:shd w:val="clear" w:color="auto" w:fill="FFFFFF"/>
        <w:spacing w:before="75" w:after="150" w:line="300" w:lineRule="atLeast"/>
        <w:rPr>
          <w:rFonts w:ascii="Arial Black" w:hAnsi="Arial Black" w:cs="Times New Roman"/>
          <w:color w:val="00376C"/>
          <w:sz w:val="23"/>
          <w:szCs w:val="23"/>
        </w:rPr>
      </w:pPr>
      <w:r w:rsidRPr="00957403">
        <w:rPr>
          <w:rFonts w:ascii="Arial Black" w:hAnsi="Arial Black"/>
          <w:color w:val="auto"/>
          <w:sz w:val="23"/>
          <w:szCs w:val="23"/>
        </w:rPr>
        <w:t>Another reason to invest in compliance</w:t>
      </w:r>
    </w:p>
    <w:p w:rsidR="00A57409" w:rsidRPr="00957403" w:rsidRDefault="00A57409" w:rsidP="00A57409">
      <w:pPr>
        <w:pStyle w:val="NormalWeb"/>
        <w:shd w:val="clear" w:color="auto" w:fill="FFFFFF"/>
        <w:rPr>
          <w:rFonts w:asciiTheme="minorHAnsi" w:hAnsiTheme="minorHAnsi" w:cs="Arial"/>
          <w:color w:val="000000"/>
          <w:sz w:val="22"/>
          <w:szCs w:val="20"/>
        </w:rPr>
      </w:pPr>
      <w:r w:rsidRPr="00957403">
        <w:rPr>
          <w:rFonts w:asciiTheme="minorHAnsi" w:hAnsiTheme="minorHAnsi" w:cs="Arial"/>
          <w:color w:val="000000"/>
          <w:sz w:val="22"/>
          <w:szCs w:val="20"/>
        </w:rPr>
        <w:t>The DOJ's increased interest in pursuing criminal charges against nursing homes provides another compelling reason to invest in an effective compliance program. While </w:t>
      </w:r>
      <w:hyperlink r:id="rId35" w:tgtFrame="_blank" w:history="1">
        <w:r w:rsidRPr="00957403">
          <w:rPr>
            <w:rStyle w:val="Strong"/>
            <w:rFonts w:asciiTheme="minorHAnsi" w:hAnsiTheme="minorHAnsi" w:cs="Arial"/>
            <w:color w:val="3574E3"/>
            <w:sz w:val="22"/>
            <w:szCs w:val="20"/>
          </w:rPr>
          <w:t>CMS' delay of enforcement of Phase 3</w:t>
        </w:r>
      </w:hyperlink>
      <w:r w:rsidRPr="00957403">
        <w:rPr>
          <w:rFonts w:asciiTheme="minorHAnsi" w:hAnsiTheme="minorHAnsi" w:cs="Arial"/>
          <w:color w:val="000000"/>
          <w:sz w:val="22"/>
          <w:szCs w:val="20"/>
        </w:rPr>
        <w:t> compliance requirements has some providers waiting to invest in compliance, the DOJ's announcement is a warning. Even though Phase 3's Compliance and Ethics program requirements might not be enforced via state survey until 2020, federal enforcement of compliance laws remains high. Use your compliance policies and training programs to prevent false claims; and your auditing and reporting systems to detect and correct (and self-report) false claims - before they amount to a civil or criminal matter.</w:t>
      </w:r>
    </w:p>
    <w:p w:rsidR="003C0B26" w:rsidRPr="00D96A7C" w:rsidRDefault="003C0B26" w:rsidP="00D96A7C">
      <w:pPr>
        <w:pStyle w:val="Heading2"/>
        <w:shd w:val="clear" w:color="auto" w:fill="FFFFFF"/>
        <w:spacing w:before="75" w:beforeAutospacing="0" w:after="150" w:afterAutospacing="0" w:line="300" w:lineRule="atLeast"/>
        <w:rPr>
          <w:rFonts w:asciiTheme="minorHAnsi" w:hAnsiTheme="minorHAnsi"/>
          <w:b w:val="0"/>
          <w:sz w:val="22"/>
          <w:szCs w:val="22"/>
        </w:rPr>
      </w:pPr>
    </w:p>
    <w:p w:rsidR="00AE0DBC" w:rsidRDefault="00AE0DBC" w:rsidP="0078067C">
      <w:pPr>
        <w:pStyle w:val="Heading2"/>
        <w:shd w:val="clear" w:color="auto" w:fill="FFFFFF"/>
        <w:spacing w:before="75" w:beforeAutospacing="0" w:after="150" w:afterAutospacing="0" w:line="300" w:lineRule="atLeast"/>
        <w:jc w:val="center"/>
        <w:rPr>
          <w:rFonts w:asciiTheme="minorHAnsi" w:hAnsiTheme="minorHAnsi"/>
          <w:sz w:val="28"/>
          <w:szCs w:val="22"/>
        </w:rPr>
      </w:pPr>
      <w:r w:rsidRPr="00AE0DBC">
        <w:rPr>
          <w:rFonts w:asciiTheme="minorHAnsi" w:hAnsiTheme="minorHAnsi"/>
          <w:sz w:val="28"/>
          <w:szCs w:val="22"/>
        </w:rPr>
        <w:lastRenderedPageBreak/>
        <w:t>OIG Work Plan Updates</w:t>
      </w:r>
    </w:p>
    <w:p w:rsidR="008C284C" w:rsidRDefault="008C284C" w:rsidP="008C284C">
      <w:pPr>
        <w:pStyle w:val="Heading2"/>
        <w:shd w:val="clear" w:color="auto" w:fill="FFFFFF"/>
        <w:spacing w:before="75" w:beforeAutospacing="0" w:after="150" w:afterAutospacing="0" w:line="300" w:lineRule="atLeast"/>
        <w:ind w:left="360"/>
        <w:rPr>
          <w:rFonts w:asciiTheme="minorHAnsi" w:hAnsiTheme="minorHAnsi"/>
          <w:b w:val="0"/>
          <w:sz w:val="22"/>
          <w:szCs w:val="22"/>
        </w:rPr>
      </w:pPr>
      <w:r w:rsidRPr="00AE0DBC">
        <w:rPr>
          <w:rFonts w:asciiTheme="minorHAnsi" w:hAnsiTheme="minorHAnsi"/>
          <w:b w:val="0"/>
          <w:sz w:val="22"/>
          <w:szCs w:val="22"/>
        </w:rPr>
        <w:t xml:space="preserve">In </w:t>
      </w:r>
      <w:r w:rsidR="00D072D5">
        <w:rPr>
          <w:rFonts w:asciiTheme="minorHAnsi" w:hAnsiTheme="minorHAnsi"/>
          <w:b w:val="0"/>
          <w:sz w:val="22"/>
          <w:szCs w:val="22"/>
        </w:rPr>
        <w:t>Novemb</w:t>
      </w:r>
      <w:r>
        <w:rPr>
          <w:rFonts w:asciiTheme="minorHAnsi" w:hAnsiTheme="minorHAnsi"/>
          <w:b w:val="0"/>
          <w:sz w:val="22"/>
          <w:szCs w:val="22"/>
        </w:rPr>
        <w:t>er 2019</w:t>
      </w:r>
      <w:r w:rsidRPr="00AE0DBC">
        <w:rPr>
          <w:rFonts w:asciiTheme="minorHAnsi" w:hAnsiTheme="minorHAnsi"/>
          <w:b w:val="0"/>
          <w:sz w:val="22"/>
          <w:szCs w:val="22"/>
        </w:rPr>
        <w:t xml:space="preserve">, the OIG </w:t>
      </w:r>
      <w:r w:rsidRPr="007548ED">
        <w:rPr>
          <w:rFonts w:asciiTheme="minorHAnsi" w:hAnsiTheme="minorHAnsi"/>
          <w:b w:val="0"/>
          <w:sz w:val="22"/>
          <w:szCs w:val="22"/>
        </w:rPr>
        <w:t xml:space="preserve">added </w:t>
      </w:r>
      <w:r w:rsidR="00D072D5">
        <w:rPr>
          <w:rFonts w:asciiTheme="minorHAnsi" w:hAnsiTheme="minorHAnsi"/>
          <w:b w:val="0"/>
          <w:sz w:val="22"/>
          <w:szCs w:val="22"/>
        </w:rPr>
        <w:t>16</w:t>
      </w:r>
      <w:r>
        <w:rPr>
          <w:rFonts w:asciiTheme="minorHAnsi" w:hAnsiTheme="minorHAnsi"/>
          <w:b w:val="0"/>
          <w:sz w:val="22"/>
          <w:szCs w:val="22"/>
        </w:rPr>
        <w:t xml:space="preserve"> items</w:t>
      </w:r>
      <w:r w:rsidRPr="00AE0DBC">
        <w:rPr>
          <w:rFonts w:asciiTheme="minorHAnsi" w:hAnsiTheme="minorHAnsi"/>
          <w:b w:val="0"/>
          <w:sz w:val="22"/>
          <w:szCs w:val="22"/>
        </w:rPr>
        <w:t xml:space="preserve"> to its Work Plan: </w:t>
      </w:r>
    </w:p>
    <w:p w:rsidR="00563BCC" w:rsidRDefault="00D072D5"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r>
        <w:rPr>
          <w:noProof/>
        </w:rPr>
        <w:drawing>
          <wp:inline distT="0" distB="0" distL="0" distR="0" wp14:anchorId="64B051E7" wp14:editId="5AAE2FFF">
            <wp:extent cx="6126480" cy="577151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26480" cy="5771515"/>
                    </a:xfrm>
                    <a:prstGeom prst="rect">
                      <a:avLst/>
                    </a:prstGeom>
                  </pic:spPr>
                </pic:pic>
              </a:graphicData>
            </a:graphic>
          </wp:inline>
        </w:drawing>
      </w:r>
    </w:p>
    <w:p w:rsidR="00D072D5" w:rsidRDefault="00D072D5"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r>
        <w:rPr>
          <w:noProof/>
        </w:rPr>
        <w:lastRenderedPageBreak/>
        <w:drawing>
          <wp:inline distT="0" distB="0" distL="0" distR="0" wp14:anchorId="6F7D6A7A" wp14:editId="28C1E28F">
            <wp:extent cx="6126480" cy="5803900"/>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26480" cy="5803900"/>
                    </a:xfrm>
                    <a:prstGeom prst="rect">
                      <a:avLst/>
                    </a:prstGeom>
                  </pic:spPr>
                </pic:pic>
              </a:graphicData>
            </a:graphic>
          </wp:inline>
        </w:drawing>
      </w:r>
    </w:p>
    <w:p w:rsidR="008C284C" w:rsidRDefault="00D03F82" w:rsidP="008C284C">
      <w:pPr>
        <w:pStyle w:val="Default"/>
        <w:rPr>
          <w:rFonts w:asciiTheme="minorHAnsi" w:hAnsiTheme="minorHAnsi"/>
          <w:sz w:val="22"/>
          <w:szCs w:val="22"/>
        </w:rPr>
      </w:pPr>
      <w:hyperlink r:id="rId38" w:history="1">
        <w:r w:rsidR="008C284C" w:rsidRPr="00AE0DBC">
          <w:rPr>
            <w:rStyle w:val="Hyperlink"/>
            <w:rFonts w:asciiTheme="minorHAnsi" w:hAnsiTheme="minorHAnsi"/>
            <w:sz w:val="22"/>
            <w:szCs w:val="22"/>
          </w:rPr>
          <w:t>https://oig.hhs.gov/reports-and-publications/workplan/updates.asp</w:t>
        </w:r>
      </w:hyperlink>
      <w:r w:rsidR="008C284C" w:rsidRPr="00AE0DBC">
        <w:rPr>
          <w:rFonts w:asciiTheme="minorHAnsi" w:hAnsiTheme="minorHAnsi"/>
          <w:sz w:val="22"/>
          <w:szCs w:val="22"/>
        </w:rPr>
        <w:t xml:space="preserve"> </w:t>
      </w:r>
    </w:p>
    <w:p w:rsidR="008C284C" w:rsidRDefault="008C284C" w:rsidP="008C284C">
      <w:pPr>
        <w:pStyle w:val="Default"/>
        <w:rPr>
          <w:rFonts w:asciiTheme="minorHAnsi" w:hAnsiTheme="minorHAnsi"/>
          <w:sz w:val="22"/>
          <w:szCs w:val="22"/>
        </w:rPr>
      </w:pPr>
    </w:p>
    <w:p w:rsidR="007A2FA5" w:rsidRDefault="007A2FA5" w:rsidP="00A775ED">
      <w:pPr>
        <w:spacing w:line="240" w:lineRule="auto"/>
      </w:pPr>
      <w:r w:rsidRPr="00EB1975">
        <w:t>MPA recommends reviewing the recently added work plan items every month, determining if any items are relevant to your organization, and documenting your review and any audits or other compliance action items that are necessary.</w:t>
      </w:r>
    </w:p>
    <w:p w:rsidR="002515EE" w:rsidRDefault="002515EE" w:rsidP="008C284C">
      <w:pPr>
        <w:pStyle w:val="NormalWeb"/>
        <w:rPr>
          <w:rFonts w:asciiTheme="minorHAnsi" w:hAnsiTheme="minorHAnsi" w:cs="Helvetica"/>
          <w:b/>
          <w:color w:val="212121"/>
          <w:sz w:val="22"/>
          <w:szCs w:val="22"/>
          <w:shd w:val="clear" w:color="auto" w:fill="FFFFFF"/>
        </w:rPr>
      </w:pPr>
      <w:r>
        <w:rPr>
          <w:rFonts w:asciiTheme="minorHAnsi" w:hAnsiTheme="minorHAnsi" w:cs="Helvetica"/>
          <w:b/>
          <w:color w:val="212121"/>
          <w:sz w:val="22"/>
          <w:szCs w:val="22"/>
          <w:shd w:val="clear" w:color="auto" w:fill="FFFFFF"/>
        </w:rPr>
        <w:br/>
      </w:r>
    </w:p>
    <w:p w:rsidR="002515EE" w:rsidRDefault="002515EE" w:rsidP="008C284C">
      <w:pPr>
        <w:pStyle w:val="NormalWeb"/>
        <w:rPr>
          <w:rFonts w:asciiTheme="minorHAnsi" w:hAnsiTheme="minorHAnsi" w:cs="Helvetica"/>
          <w:b/>
          <w:color w:val="212121"/>
          <w:sz w:val="22"/>
          <w:szCs w:val="22"/>
          <w:shd w:val="clear" w:color="auto" w:fill="FFFFFF"/>
        </w:rPr>
      </w:pPr>
    </w:p>
    <w:p w:rsidR="002515EE" w:rsidRDefault="002515EE" w:rsidP="008C284C">
      <w:pPr>
        <w:pStyle w:val="NormalWeb"/>
        <w:rPr>
          <w:rFonts w:asciiTheme="minorHAnsi" w:hAnsiTheme="minorHAnsi" w:cs="Helvetica"/>
          <w:b/>
          <w:color w:val="212121"/>
          <w:sz w:val="22"/>
          <w:szCs w:val="22"/>
          <w:shd w:val="clear" w:color="auto" w:fill="FFFFFF"/>
        </w:rPr>
      </w:pPr>
    </w:p>
    <w:p w:rsidR="002515EE" w:rsidRDefault="002515EE" w:rsidP="008C284C">
      <w:pPr>
        <w:pStyle w:val="NormalWeb"/>
        <w:rPr>
          <w:rFonts w:asciiTheme="minorHAnsi" w:hAnsiTheme="minorHAnsi" w:cs="Helvetica"/>
          <w:b/>
          <w:color w:val="212121"/>
          <w:sz w:val="22"/>
          <w:szCs w:val="22"/>
          <w:shd w:val="clear" w:color="auto" w:fill="FFFFFF"/>
        </w:rPr>
      </w:pPr>
    </w:p>
    <w:p w:rsidR="001C37AC" w:rsidRDefault="001C37AC" w:rsidP="00563BCC">
      <w:pPr>
        <w:pStyle w:val="Default"/>
        <w:rPr>
          <w:rFonts w:asciiTheme="minorHAnsi" w:hAnsiTheme="minorHAnsi"/>
          <w:color w:val="auto"/>
          <w:sz w:val="20"/>
          <w:szCs w:val="20"/>
        </w:rPr>
      </w:pPr>
    </w:p>
    <w:p w:rsidR="003D7554" w:rsidRPr="00715ECC" w:rsidRDefault="00881B78" w:rsidP="003354DD">
      <w:pPr>
        <w:jc w:val="center"/>
        <w:rPr>
          <w:rFonts w:cs="Wingdings"/>
          <w:b/>
          <w:sz w:val="28"/>
        </w:rPr>
      </w:pPr>
      <w:r w:rsidRPr="00715ECC">
        <w:rPr>
          <w:rFonts w:cs="Wingdings"/>
          <w:b/>
          <w:sz w:val="28"/>
        </w:rPr>
        <w:t>H</w:t>
      </w:r>
      <w:r w:rsidR="00DA5DBA" w:rsidRPr="00715ECC">
        <w:rPr>
          <w:rFonts w:cs="Wingdings"/>
          <w:b/>
          <w:sz w:val="28"/>
        </w:rPr>
        <w:t>IPAA</w:t>
      </w:r>
      <w:r w:rsidR="002203EB">
        <w:rPr>
          <w:rFonts w:cs="Wingdings"/>
          <w:b/>
          <w:sz w:val="28"/>
        </w:rPr>
        <w:t xml:space="preserve"> &amp; Social Media News</w:t>
      </w:r>
    </w:p>
    <w:p w:rsidR="00A57409" w:rsidRPr="00A0369F" w:rsidRDefault="00D03F82" w:rsidP="00A0369F">
      <w:pPr>
        <w:pStyle w:val="Heading2"/>
        <w:numPr>
          <w:ilvl w:val="0"/>
          <w:numId w:val="13"/>
        </w:numPr>
        <w:shd w:val="clear" w:color="auto" w:fill="FFFFFF"/>
        <w:spacing w:before="75" w:beforeAutospacing="0" w:after="150" w:afterAutospacing="0" w:line="300" w:lineRule="atLeast"/>
        <w:rPr>
          <w:rFonts w:ascii="Calibri" w:hAnsi="Calibri" w:cs="Arial"/>
          <w:sz w:val="22"/>
          <w:szCs w:val="22"/>
        </w:rPr>
      </w:pPr>
      <w:hyperlink r:id="rId39" w:history="1">
        <w:r w:rsidR="00A57409" w:rsidRPr="00A0369F">
          <w:rPr>
            <w:rStyle w:val="hscoswrapper"/>
            <w:rFonts w:ascii="Calibri" w:hAnsi="Calibri" w:cs="Arial"/>
            <w:sz w:val="22"/>
            <w:szCs w:val="22"/>
          </w:rPr>
          <w:t xml:space="preserve"> </w:t>
        </w:r>
        <w:r w:rsidR="00A57409" w:rsidRPr="00A0369F">
          <w:rPr>
            <w:rStyle w:val="hscoswrapper"/>
            <w:rFonts w:ascii="Calibri" w:hAnsi="Calibri" w:cs="Arial"/>
            <w:sz w:val="28"/>
            <w:szCs w:val="22"/>
          </w:rPr>
          <w:t>OCR announces $1.6 million HIPAA penalty</w:t>
        </w:r>
      </w:hyperlink>
    </w:p>
    <w:p w:rsidR="00A57409" w:rsidRPr="00A0369F" w:rsidRDefault="00A0369F" w:rsidP="00A0369F">
      <w:pPr>
        <w:spacing w:before="100" w:beforeAutospacing="1" w:after="100" w:afterAutospacing="1" w:line="240" w:lineRule="auto"/>
        <w:ind w:right="150"/>
        <w:rPr>
          <w:rFonts w:ascii="Calibri" w:hAnsi="Calibri" w:cs="Arial"/>
          <w:color w:val="000000"/>
          <w:shd w:val="clear" w:color="auto" w:fill="FFFFFF"/>
        </w:rPr>
      </w:pPr>
      <w:r w:rsidRPr="00A0369F">
        <w:rPr>
          <w:rFonts w:ascii="Calibri" w:hAnsi="Calibri" w:cs="Arial"/>
          <w:color w:val="000000"/>
        </w:rPr>
        <w:t xml:space="preserve">The </w:t>
      </w:r>
      <w:r w:rsidR="00A57409" w:rsidRPr="00A0369F">
        <w:rPr>
          <w:rFonts w:ascii="Calibri" w:hAnsi="Calibri" w:cs="Arial"/>
          <w:color w:val="000000"/>
        </w:rPr>
        <w:t>Office for Civil Rights </w:t>
      </w:r>
      <w:hyperlink r:id="rId40" w:tgtFrame="_blank" w:history="1">
        <w:r w:rsidR="00A57409" w:rsidRPr="00A0369F">
          <w:rPr>
            <w:rStyle w:val="Strong"/>
            <w:rFonts w:ascii="Calibri" w:hAnsi="Calibri" w:cs="Arial"/>
            <w:color w:val="3574E3"/>
          </w:rPr>
          <w:t>announce</w:t>
        </w:r>
        <w:r w:rsidRPr="00A0369F">
          <w:rPr>
            <w:rStyle w:val="Strong"/>
            <w:rFonts w:ascii="Calibri" w:hAnsi="Calibri" w:cs="Arial"/>
            <w:color w:val="3574E3"/>
          </w:rPr>
          <w:t>d its second HIPAA enforcement</w:t>
        </w:r>
        <w:r w:rsidR="00A57409" w:rsidRPr="00A0369F">
          <w:rPr>
            <w:rStyle w:val="Strong"/>
            <w:rFonts w:ascii="Calibri" w:hAnsi="Calibri" w:cs="Arial"/>
            <w:color w:val="3574E3"/>
          </w:rPr>
          <w:t> </w:t>
        </w:r>
        <w:r w:rsidR="00A57409" w:rsidRPr="00A0369F">
          <w:rPr>
            <w:rStyle w:val="Hyperlink"/>
            <w:rFonts w:ascii="Calibri" w:hAnsi="Calibri" w:cs="Arial"/>
            <w:color w:val="000000"/>
            <w:u w:val="none"/>
          </w:rPr>
          <w:t>- this time, with a governmental agency. </w:t>
        </w:r>
      </w:hyperlink>
    </w:p>
    <w:p w:rsidR="00A57409" w:rsidRPr="00A0369F" w:rsidRDefault="00A57409" w:rsidP="00A57409">
      <w:pPr>
        <w:pStyle w:val="NormalWeb"/>
        <w:shd w:val="clear" w:color="auto" w:fill="FFFFFF"/>
        <w:rPr>
          <w:rFonts w:ascii="Calibri" w:hAnsi="Calibri" w:cs="Arial"/>
          <w:color w:val="000000"/>
          <w:sz w:val="22"/>
          <w:szCs w:val="22"/>
        </w:rPr>
      </w:pPr>
      <w:r w:rsidRPr="00A0369F">
        <w:rPr>
          <w:rFonts w:ascii="Calibri" w:hAnsi="Calibri" w:cs="Arial"/>
          <w:color w:val="000000"/>
          <w:sz w:val="22"/>
          <w:szCs w:val="22"/>
        </w:rPr>
        <w:t>The Texas Health and Human Services Commission (TX HHSC) received a $1.6 million civil monetary penalty from the OCR for HIPAA Privacy and Security violations committed by the Texas Department of Aging and Disability Services (DADS), which is now part of TX HHSC.</w:t>
      </w:r>
    </w:p>
    <w:p w:rsidR="00A57409" w:rsidRPr="00A0369F" w:rsidRDefault="00A57409" w:rsidP="00A57409">
      <w:pPr>
        <w:pStyle w:val="NormalWeb"/>
        <w:shd w:val="clear" w:color="auto" w:fill="FFFFFF"/>
        <w:rPr>
          <w:rFonts w:ascii="Calibri" w:hAnsi="Calibri" w:cs="Arial"/>
          <w:color w:val="000000"/>
          <w:sz w:val="22"/>
          <w:szCs w:val="22"/>
        </w:rPr>
      </w:pPr>
      <w:r w:rsidRPr="00A0369F">
        <w:rPr>
          <w:rFonts w:ascii="Calibri" w:hAnsi="Calibri" w:cs="Arial"/>
          <w:color w:val="000000"/>
          <w:sz w:val="22"/>
          <w:szCs w:val="22"/>
        </w:rPr>
        <w:t>In 2015, DADS notified OCR of a breach after it discovered that the ePHI for 6,617 individuals was accessible via the internet. </w:t>
      </w:r>
      <w:hyperlink r:id="rId41" w:tgtFrame="_blank" w:history="1">
        <w:r w:rsidRPr="00A0369F">
          <w:rPr>
            <w:rStyle w:val="Hyperlink"/>
            <w:rFonts w:ascii="Calibri" w:hAnsi="Calibri" w:cs="Arial"/>
            <w:b/>
            <w:bCs/>
            <w:color w:val="3574E3"/>
            <w:sz w:val="22"/>
            <w:szCs w:val="22"/>
            <w:u w:val="none"/>
          </w:rPr>
          <w:t>OCR explains</w:t>
        </w:r>
      </w:hyperlink>
      <w:r w:rsidRPr="00A0369F">
        <w:rPr>
          <w:rFonts w:ascii="Calibri" w:hAnsi="Calibri" w:cs="Arial"/>
          <w:color w:val="000000"/>
          <w:sz w:val="22"/>
          <w:szCs w:val="22"/>
        </w:rPr>
        <w:t>: "The breach occurred when an internal application was moved from a private, secure server to a public server and a flaw in the software code allowed access to ePHI without access credentials."</w:t>
      </w:r>
    </w:p>
    <w:p w:rsidR="00A57409" w:rsidRPr="00A0369F" w:rsidRDefault="00A57409" w:rsidP="00A57409">
      <w:pPr>
        <w:pStyle w:val="NormalWeb"/>
        <w:shd w:val="clear" w:color="auto" w:fill="FFFFFF"/>
        <w:rPr>
          <w:rFonts w:ascii="Calibri" w:hAnsi="Calibri" w:cs="Arial"/>
          <w:color w:val="000000"/>
          <w:sz w:val="22"/>
          <w:szCs w:val="22"/>
        </w:rPr>
      </w:pPr>
      <w:r w:rsidRPr="00A0369F">
        <w:rPr>
          <w:rFonts w:ascii="Calibri" w:hAnsi="Calibri" w:cs="Arial"/>
          <w:color w:val="000000"/>
          <w:sz w:val="22"/>
          <w:szCs w:val="22"/>
        </w:rPr>
        <w:t>When it investigated the breach, OCR found:</w:t>
      </w:r>
    </w:p>
    <w:p w:rsidR="00A57409" w:rsidRPr="00A0369F" w:rsidRDefault="00A57409" w:rsidP="00A57409">
      <w:pPr>
        <w:numPr>
          <w:ilvl w:val="0"/>
          <w:numId w:val="9"/>
        </w:numPr>
        <w:shd w:val="clear" w:color="auto" w:fill="FFFFFF"/>
        <w:spacing w:before="100" w:beforeAutospacing="1" w:after="100" w:afterAutospacing="1" w:line="240" w:lineRule="auto"/>
        <w:rPr>
          <w:rFonts w:ascii="Calibri" w:hAnsi="Calibri" w:cs="Arial"/>
          <w:color w:val="000000"/>
        </w:rPr>
      </w:pPr>
      <w:r w:rsidRPr="00A0369F">
        <w:rPr>
          <w:rFonts w:ascii="Calibri" w:hAnsi="Calibri" w:cs="Arial"/>
          <w:color w:val="000000"/>
        </w:rPr>
        <w:t>DADS did not conduct an enterprise-wide HIPAA Security risk analysis</w:t>
      </w:r>
    </w:p>
    <w:p w:rsidR="00A57409" w:rsidRPr="00A0369F" w:rsidRDefault="00A57409" w:rsidP="00A57409">
      <w:pPr>
        <w:numPr>
          <w:ilvl w:val="0"/>
          <w:numId w:val="9"/>
        </w:numPr>
        <w:shd w:val="clear" w:color="auto" w:fill="FFFFFF"/>
        <w:spacing w:before="100" w:beforeAutospacing="1" w:after="100" w:afterAutospacing="1" w:line="240" w:lineRule="auto"/>
        <w:rPr>
          <w:rFonts w:ascii="Calibri" w:hAnsi="Calibri" w:cs="Arial"/>
          <w:color w:val="000000"/>
        </w:rPr>
      </w:pPr>
      <w:r w:rsidRPr="00A0369F">
        <w:rPr>
          <w:rFonts w:ascii="Calibri" w:hAnsi="Calibri" w:cs="Arial"/>
          <w:color w:val="000000"/>
        </w:rPr>
        <w:t>DADS' information systems and applications lacked access and audit controls (making it impossible for DADS to identify how many people inappropriately viewed the ePHI).</w:t>
      </w:r>
    </w:p>
    <w:p w:rsidR="00A57409" w:rsidRPr="00A0369F" w:rsidRDefault="00A57409" w:rsidP="00A57409">
      <w:pPr>
        <w:pStyle w:val="Heading3"/>
        <w:shd w:val="clear" w:color="auto" w:fill="FFFFFF"/>
        <w:spacing w:before="75" w:after="150" w:line="300" w:lineRule="atLeast"/>
        <w:rPr>
          <w:rFonts w:ascii="Calibri" w:hAnsi="Calibri" w:cs="Arial"/>
          <w:color w:val="auto"/>
        </w:rPr>
      </w:pPr>
      <w:r w:rsidRPr="00A0369F">
        <w:rPr>
          <w:rFonts w:ascii="Calibri" w:hAnsi="Calibri" w:cs="Arial"/>
          <w:color w:val="auto"/>
        </w:rPr>
        <w:t>When was your last HIPAA Security Risk Analysis?</w:t>
      </w:r>
    </w:p>
    <w:p w:rsidR="00A57409" w:rsidRPr="00A0369F" w:rsidRDefault="00A57409" w:rsidP="00A57409">
      <w:pPr>
        <w:pStyle w:val="NormalWeb"/>
        <w:shd w:val="clear" w:color="auto" w:fill="FFFFFF"/>
        <w:rPr>
          <w:rFonts w:ascii="Calibri" w:hAnsi="Calibri" w:cs="Arial"/>
          <w:color w:val="000000"/>
          <w:sz w:val="22"/>
          <w:szCs w:val="22"/>
        </w:rPr>
      </w:pPr>
      <w:r w:rsidRPr="00A0369F">
        <w:rPr>
          <w:rFonts w:ascii="Calibri" w:hAnsi="Calibri" w:cs="Arial"/>
          <w:color w:val="000000"/>
          <w:sz w:val="22"/>
          <w:szCs w:val="22"/>
        </w:rPr>
        <w:t>Out of the </w:t>
      </w:r>
      <w:hyperlink r:id="rId42" w:tgtFrame="_blank" w:history="1">
        <w:r w:rsidRPr="00A0369F">
          <w:rPr>
            <w:rStyle w:val="Strong"/>
            <w:rFonts w:ascii="Calibri" w:hAnsi="Calibri" w:cs="Arial"/>
            <w:color w:val="3574E3"/>
            <w:sz w:val="22"/>
            <w:szCs w:val="22"/>
          </w:rPr>
          <w:t>seven HIPAA resolution agreements issued by the OCR in 2019</w:t>
        </w:r>
      </w:hyperlink>
      <w:r w:rsidRPr="00A0369F">
        <w:rPr>
          <w:rFonts w:ascii="Calibri" w:hAnsi="Calibri" w:cs="Arial"/>
          <w:color w:val="000000"/>
          <w:sz w:val="22"/>
          <w:szCs w:val="22"/>
        </w:rPr>
        <w:t>, five involved covered entities or business associates who failed to conduct a sufficient HIPAA Security risk analysis.</w:t>
      </w:r>
    </w:p>
    <w:p w:rsidR="00A57409" w:rsidRPr="00A0369F" w:rsidRDefault="00A57409" w:rsidP="00A57409">
      <w:pPr>
        <w:pStyle w:val="NormalWeb"/>
        <w:shd w:val="clear" w:color="auto" w:fill="FFFFFF"/>
        <w:rPr>
          <w:rFonts w:ascii="Calibri" w:hAnsi="Calibri" w:cs="Arial"/>
          <w:color w:val="000000"/>
          <w:sz w:val="22"/>
          <w:szCs w:val="22"/>
        </w:rPr>
      </w:pPr>
      <w:r w:rsidRPr="00A0369F">
        <w:rPr>
          <w:rFonts w:ascii="Calibri" w:hAnsi="Calibri" w:cs="Arial"/>
          <w:color w:val="000000"/>
          <w:sz w:val="22"/>
          <w:szCs w:val="22"/>
        </w:rPr>
        <w:t>If your organization has not conducted a HIPAA Security risk analysis - or if you have not revisited that analysis within the past year or since your IT environment or PHI uses have changed - it's time to conduct one (and mitigate the risks and vulnerabilities you find).</w:t>
      </w:r>
    </w:p>
    <w:p w:rsidR="00A57409" w:rsidRPr="00514E24" w:rsidRDefault="00D03F82" w:rsidP="00A0369F">
      <w:pPr>
        <w:pStyle w:val="Heading2"/>
        <w:numPr>
          <w:ilvl w:val="0"/>
          <w:numId w:val="13"/>
        </w:numPr>
        <w:shd w:val="clear" w:color="auto" w:fill="FFFFFF"/>
        <w:spacing w:before="75" w:beforeAutospacing="0" w:after="150" w:afterAutospacing="0" w:line="300" w:lineRule="atLeast"/>
        <w:rPr>
          <w:rFonts w:asciiTheme="minorHAnsi" w:hAnsiTheme="minorHAnsi" w:cs="Arial"/>
          <w:sz w:val="28"/>
          <w:szCs w:val="24"/>
        </w:rPr>
      </w:pPr>
      <w:hyperlink r:id="rId43" w:history="1">
        <w:r w:rsidR="00A57409" w:rsidRPr="00514E24">
          <w:rPr>
            <w:rStyle w:val="hscoswrapper"/>
            <w:rFonts w:asciiTheme="minorHAnsi" w:hAnsiTheme="minorHAnsi" w:cs="Arial"/>
            <w:sz w:val="28"/>
            <w:szCs w:val="24"/>
          </w:rPr>
          <w:t>$3 million unencrypted mobile device HIPAA settlement</w:t>
        </w:r>
      </w:hyperlink>
    </w:p>
    <w:p w:rsidR="00A57409" w:rsidRPr="000847DC" w:rsidRDefault="000847DC" w:rsidP="00A57409">
      <w:pPr>
        <w:pStyle w:val="NormalWeb"/>
        <w:shd w:val="clear" w:color="auto" w:fill="FFFFFF"/>
        <w:rPr>
          <w:rFonts w:asciiTheme="minorHAnsi" w:hAnsiTheme="minorHAnsi" w:cs="Arial"/>
          <w:color w:val="000000"/>
          <w:sz w:val="22"/>
          <w:szCs w:val="22"/>
        </w:rPr>
      </w:pPr>
      <w:r w:rsidRPr="000847DC">
        <w:rPr>
          <w:rFonts w:asciiTheme="minorHAnsi" w:hAnsiTheme="minorHAnsi" w:cs="Arial"/>
          <w:color w:val="000000"/>
          <w:sz w:val="22"/>
          <w:szCs w:val="22"/>
        </w:rPr>
        <w:t xml:space="preserve">The </w:t>
      </w:r>
      <w:r w:rsidR="00A57409" w:rsidRPr="000847DC">
        <w:rPr>
          <w:rFonts w:asciiTheme="minorHAnsi" w:hAnsiTheme="minorHAnsi" w:cs="Arial"/>
          <w:color w:val="000000"/>
          <w:sz w:val="22"/>
          <w:szCs w:val="22"/>
        </w:rPr>
        <w:t>Office for Civil Rights (OCR) announced a </w:t>
      </w:r>
      <w:hyperlink r:id="rId44" w:tgtFrame="_blank" w:history="1">
        <w:r w:rsidR="00A57409" w:rsidRPr="000847DC">
          <w:rPr>
            <w:rStyle w:val="Strong"/>
            <w:rFonts w:asciiTheme="minorHAnsi" w:hAnsiTheme="minorHAnsi" w:cs="Arial"/>
            <w:color w:val="3574E3"/>
            <w:sz w:val="22"/>
            <w:szCs w:val="22"/>
          </w:rPr>
          <w:t>$3,000,000 HIPAA settlement</w:t>
        </w:r>
      </w:hyperlink>
      <w:r w:rsidR="00A57409" w:rsidRPr="000847DC">
        <w:rPr>
          <w:rFonts w:asciiTheme="minorHAnsi" w:hAnsiTheme="minorHAnsi" w:cs="Arial"/>
          <w:color w:val="000000"/>
          <w:sz w:val="22"/>
          <w:szCs w:val="22"/>
        </w:rPr>
        <w:t> with the University of Rochester Medical Center (URMC). This settlement resolves Privacy and Security Rule allegations.</w:t>
      </w:r>
    </w:p>
    <w:p w:rsidR="00A57409" w:rsidRPr="000847DC" w:rsidRDefault="00A57409" w:rsidP="00A57409">
      <w:pPr>
        <w:pStyle w:val="NormalWeb"/>
        <w:shd w:val="clear" w:color="auto" w:fill="FFFFFF"/>
        <w:rPr>
          <w:rFonts w:asciiTheme="minorHAnsi" w:hAnsiTheme="minorHAnsi" w:cs="Arial"/>
          <w:color w:val="000000"/>
          <w:sz w:val="22"/>
          <w:szCs w:val="22"/>
        </w:rPr>
      </w:pPr>
      <w:r w:rsidRPr="000847DC">
        <w:rPr>
          <w:rFonts w:asciiTheme="minorHAnsi" w:hAnsiTheme="minorHAnsi" w:cs="Arial"/>
          <w:noProof/>
          <w:color w:val="658CC9"/>
          <w:sz w:val="22"/>
          <w:szCs w:val="22"/>
        </w:rPr>
        <w:drawing>
          <wp:inline distT="0" distB="0" distL="0" distR="0">
            <wp:extent cx="1940371" cy="1828800"/>
            <wp:effectExtent l="0" t="0" r="3175" b="0"/>
            <wp:docPr id="11" name="Picture 11" descr="encryption settlement snip">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ryption settlement snip">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40371" cy="1828800"/>
                    </a:xfrm>
                    <a:prstGeom prst="rect">
                      <a:avLst/>
                    </a:prstGeom>
                    <a:noFill/>
                    <a:ln>
                      <a:noFill/>
                    </a:ln>
                  </pic:spPr>
                </pic:pic>
              </a:graphicData>
            </a:graphic>
          </wp:inline>
        </w:drawing>
      </w:r>
    </w:p>
    <w:p w:rsidR="00A57409" w:rsidRPr="000847DC" w:rsidRDefault="00A57409" w:rsidP="00A57409">
      <w:pPr>
        <w:pStyle w:val="NormalWeb"/>
        <w:shd w:val="clear" w:color="auto" w:fill="FFFFFF"/>
        <w:rPr>
          <w:rFonts w:asciiTheme="minorHAnsi" w:hAnsiTheme="minorHAnsi" w:cs="Arial"/>
          <w:color w:val="000000"/>
          <w:sz w:val="22"/>
          <w:szCs w:val="22"/>
        </w:rPr>
      </w:pPr>
      <w:r w:rsidRPr="000847DC">
        <w:rPr>
          <w:rFonts w:asciiTheme="minorHAnsi" w:hAnsiTheme="minorHAnsi" w:cs="Arial"/>
          <w:color w:val="000000"/>
          <w:sz w:val="22"/>
          <w:szCs w:val="22"/>
        </w:rPr>
        <w:lastRenderedPageBreak/>
        <w:t xml:space="preserve">In 2013, URMC submitted a breach report to OCR after an </w:t>
      </w:r>
      <w:r w:rsidR="00957403" w:rsidRPr="000847DC">
        <w:rPr>
          <w:rFonts w:asciiTheme="minorHAnsi" w:hAnsiTheme="minorHAnsi" w:cs="Arial"/>
          <w:color w:val="000000"/>
          <w:sz w:val="22"/>
          <w:szCs w:val="22"/>
        </w:rPr>
        <w:t>unencrypted</w:t>
      </w:r>
      <w:r w:rsidRPr="000847DC">
        <w:rPr>
          <w:rFonts w:asciiTheme="minorHAnsi" w:hAnsiTheme="minorHAnsi" w:cs="Arial"/>
          <w:color w:val="000000"/>
          <w:sz w:val="22"/>
          <w:szCs w:val="22"/>
        </w:rPr>
        <w:t xml:space="preserve"> flash drive containing PHI was lost.</w:t>
      </w:r>
    </w:p>
    <w:p w:rsidR="00A57409" w:rsidRPr="000847DC" w:rsidRDefault="00A57409" w:rsidP="00A57409">
      <w:pPr>
        <w:pStyle w:val="NormalWeb"/>
        <w:shd w:val="clear" w:color="auto" w:fill="FFFFFF"/>
        <w:rPr>
          <w:rFonts w:asciiTheme="minorHAnsi" w:hAnsiTheme="minorHAnsi" w:cs="Arial"/>
          <w:color w:val="000000"/>
          <w:sz w:val="22"/>
          <w:szCs w:val="22"/>
        </w:rPr>
      </w:pPr>
      <w:r w:rsidRPr="000847DC">
        <w:rPr>
          <w:rFonts w:asciiTheme="minorHAnsi" w:hAnsiTheme="minorHAnsi" w:cs="Arial"/>
          <w:color w:val="000000"/>
          <w:sz w:val="22"/>
          <w:szCs w:val="22"/>
        </w:rPr>
        <w:t>In 2017, URMC again submitted a breach report, after an unencrypted laptop containing PHI was stolen.</w:t>
      </w:r>
    </w:p>
    <w:p w:rsidR="00A57409" w:rsidRPr="000847DC" w:rsidRDefault="00A57409" w:rsidP="00A57409">
      <w:pPr>
        <w:pStyle w:val="NormalWeb"/>
        <w:shd w:val="clear" w:color="auto" w:fill="FFFFFF"/>
        <w:rPr>
          <w:rFonts w:asciiTheme="minorHAnsi" w:hAnsiTheme="minorHAnsi" w:cs="Arial"/>
          <w:color w:val="000000"/>
          <w:sz w:val="22"/>
          <w:szCs w:val="22"/>
        </w:rPr>
      </w:pPr>
      <w:r w:rsidRPr="000847DC">
        <w:rPr>
          <w:rFonts w:asciiTheme="minorHAnsi" w:hAnsiTheme="minorHAnsi" w:cs="Arial"/>
          <w:color w:val="000000"/>
          <w:sz w:val="22"/>
          <w:szCs w:val="22"/>
        </w:rPr>
        <w:t>OCR investigated and found:</w:t>
      </w:r>
    </w:p>
    <w:p w:rsidR="00A57409" w:rsidRPr="000847DC" w:rsidRDefault="00A57409" w:rsidP="00A57409">
      <w:pPr>
        <w:numPr>
          <w:ilvl w:val="0"/>
          <w:numId w:val="11"/>
        </w:numPr>
        <w:shd w:val="clear" w:color="auto" w:fill="FFFFFF"/>
        <w:spacing w:before="100" w:beforeAutospacing="1" w:after="100" w:afterAutospacing="1" w:line="240" w:lineRule="auto"/>
        <w:rPr>
          <w:rFonts w:cs="Arial"/>
          <w:color w:val="000000"/>
        </w:rPr>
      </w:pPr>
      <w:r w:rsidRPr="000847DC">
        <w:rPr>
          <w:rFonts w:cs="Arial"/>
          <w:color w:val="000000"/>
        </w:rPr>
        <w:t>URMC did not conduct an enterprise-wide HIPAA Security risk analysis</w:t>
      </w:r>
    </w:p>
    <w:p w:rsidR="00A57409" w:rsidRPr="000847DC" w:rsidRDefault="00A57409" w:rsidP="00A57409">
      <w:pPr>
        <w:numPr>
          <w:ilvl w:val="0"/>
          <w:numId w:val="11"/>
        </w:numPr>
        <w:shd w:val="clear" w:color="auto" w:fill="FFFFFF"/>
        <w:spacing w:before="100" w:beforeAutospacing="1" w:after="100" w:afterAutospacing="1" w:line="240" w:lineRule="auto"/>
        <w:rPr>
          <w:rFonts w:cs="Arial"/>
          <w:color w:val="000000"/>
        </w:rPr>
      </w:pPr>
      <w:r w:rsidRPr="000847DC">
        <w:rPr>
          <w:rFonts w:cs="Arial"/>
          <w:color w:val="000000"/>
        </w:rPr>
        <w:t>URMC lacked security measures to mitigate risks and vulnerabilities</w:t>
      </w:r>
    </w:p>
    <w:p w:rsidR="00A57409" w:rsidRPr="000847DC" w:rsidRDefault="00A57409" w:rsidP="00A57409">
      <w:pPr>
        <w:numPr>
          <w:ilvl w:val="0"/>
          <w:numId w:val="11"/>
        </w:numPr>
        <w:shd w:val="clear" w:color="auto" w:fill="FFFFFF"/>
        <w:spacing w:before="100" w:beforeAutospacing="1" w:after="100" w:afterAutospacing="1" w:line="240" w:lineRule="auto"/>
        <w:rPr>
          <w:rFonts w:cs="Arial"/>
          <w:color w:val="000000"/>
        </w:rPr>
      </w:pPr>
      <w:r w:rsidRPr="000847DC">
        <w:rPr>
          <w:rFonts w:cs="Arial"/>
          <w:color w:val="000000"/>
        </w:rPr>
        <w:t>URMC did not use device and media controls</w:t>
      </w:r>
    </w:p>
    <w:p w:rsidR="00A57409" w:rsidRPr="000847DC" w:rsidRDefault="00A57409" w:rsidP="00A57409">
      <w:pPr>
        <w:numPr>
          <w:ilvl w:val="0"/>
          <w:numId w:val="11"/>
        </w:numPr>
        <w:shd w:val="clear" w:color="auto" w:fill="FFFFFF"/>
        <w:spacing w:before="100" w:beforeAutospacing="1" w:after="100" w:afterAutospacing="1" w:line="240" w:lineRule="auto"/>
        <w:rPr>
          <w:rFonts w:cs="Arial"/>
          <w:color w:val="000000"/>
        </w:rPr>
      </w:pPr>
      <w:r w:rsidRPr="000847DC">
        <w:rPr>
          <w:rFonts w:cs="Arial"/>
          <w:color w:val="000000"/>
        </w:rPr>
        <w:t>URMC did not encrypt ePHI "when it was reasonable and appropriate to do so"</w:t>
      </w:r>
    </w:p>
    <w:p w:rsidR="00A57409" w:rsidRPr="000847DC" w:rsidRDefault="00A57409" w:rsidP="00A57409">
      <w:pPr>
        <w:pStyle w:val="NormalWeb"/>
        <w:shd w:val="clear" w:color="auto" w:fill="FFFFFF"/>
        <w:rPr>
          <w:rFonts w:asciiTheme="minorHAnsi" w:hAnsiTheme="minorHAnsi" w:cs="Arial"/>
          <w:color w:val="000000"/>
          <w:sz w:val="22"/>
          <w:szCs w:val="22"/>
        </w:rPr>
      </w:pPr>
      <w:r w:rsidRPr="000847DC">
        <w:rPr>
          <w:rFonts w:asciiTheme="minorHAnsi" w:hAnsiTheme="minorHAnsi" w:cs="Arial"/>
          <w:color w:val="000000"/>
          <w:sz w:val="22"/>
          <w:szCs w:val="22"/>
        </w:rPr>
        <w:t>The OCR also pointed out that URMC continued to store ePHI on unencrypted mobile devices even though it was aware of the high risk of unencryption.</w:t>
      </w:r>
    </w:p>
    <w:p w:rsidR="00A57409" w:rsidRPr="000847DC" w:rsidRDefault="00A57409" w:rsidP="00A57409">
      <w:pPr>
        <w:pStyle w:val="Heading3"/>
        <w:shd w:val="clear" w:color="auto" w:fill="FFFFFF"/>
        <w:spacing w:before="75" w:after="150" w:line="300" w:lineRule="atLeast"/>
        <w:rPr>
          <w:rFonts w:asciiTheme="minorHAnsi" w:hAnsiTheme="minorHAnsi" w:cs="Arial"/>
          <w:color w:val="auto"/>
        </w:rPr>
      </w:pPr>
      <w:r w:rsidRPr="000847DC">
        <w:rPr>
          <w:rFonts w:asciiTheme="minorHAnsi" w:hAnsiTheme="minorHAnsi" w:cs="Arial"/>
          <w:color w:val="auto"/>
        </w:rPr>
        <w:t>HIPAA reminders:</w:t>
      </w:r>
    </w:p>
    <w:p w:rsidR="00A57409" w:rsidRPr="000847DC" w:rsidRDefault="00A57409" w:rsidP="00A57409">
      <w:pPr>
        <w:numPr>
          <w:ilvl w:val="0"/>
          <w:numId w:val="12"/>
        </w:numPr>
        <w:shd w:val="clear" w:color="auto" w:fill="FFFFFF"/>
        <w:spacing w:before="100" w:beforeAutospacing="1" w:after="100" w:afterAutospacing="1" w:line="240" w:lineRule="auto"/>
        <w:rPr>
          <w:rFonts w:cs="Arial"/>
          <w:color w:val="000000"/>
        </w:rPr>
      </w:pPr>
      <w:r w:rsidRPr="000847DC">
        <w:rPr>
          <w:rFonts w:cs="Arial"/>
          <w:color w:val="000000"/>
        </w:rPr>
        <w:t>If your organization has not conducted a HIPAA Security risk analysis - or if you have not revisited that analysis within the past year or since your IT environment or PHI uses have changed - it's time to conduct one (and mitigate the risks and vulnerabilities you find).</w:t>
      </w:r>
    </w:p>
    <w:p w:rsidR="00A57409" w:rsidRPr="000847DC" w:rsidRDefault="00A57409" w:rsidP="00A57409">
      <w:pPr>
        <w:numPr>
          <w:ilvl w:val="0"/>
          <w:numId w:val="12"/>
        </w:numPr>
        <w:shd w:val="clear" w:color="auto" w:fill="FFFFFF"/>
        <w:spacing w:before="100" w:beforeAutospacing="1" w:after="100" w:afterAutospacing="1" w:line="240" w:lineRule="auto"/>
        <w:rPr>
          <w:rFonts w:cs="Arial"/>
          <w:color w:val="000000"/>
        </w:rPr>
      </w:pPr>
      <w:r w:rsidRPr="000847DC">
        <w:rPr>
          <w:rFonts w:cs="Arial"/>
          <w:color w:val="000000"/>
        </w:rPr>
        <w:t>The OCR seems </w:t>
      </w:r>
      <w:hyperlink r:id="rId46" w:tgtFrame="_blank" w:history="1">
        <w:r w:rsidRPr="000847DC">
          <w:rPr>
            <w:rStyle w:val="Strong"/>
            <w:rFonts w:cs="Arial"/>
            <w:color w:val="3574E3"/>
          </w:rPr>
          <w:t>increasingly hesitant</w:t>
        </w:r>
      </w:hyperlink>
      <w:r w:rsidRPr="000847DC">
        <w:rPr>
          <w:rFonts w:cs="Arial"/>
          <w:color w:val="000000"/>
        </w:rPr>
        <w:t> to find reasons for not encrypting "reasonable and appropriate." If you have unencrypted ePHI on mobile devices or stored or transmitted elsewhere, make encryption a high priority. The OCR makes clear that organizations who identify security risks and fail to mitigate them in a timely manner will face consequences.</w:t>
      </w:r>
    </w:p>
    <w:p w:rsidR="00F70A6E" w:rsidRDefault="00F70A6E"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OCR announces $2.175 million HIPAA settlement</w:t>
      </w:r>
    </w:p>
    <w:p w:rsidR="00F70A6E" w:rsidRDefault="002E3EA5" w:rsidP="00F70A6E">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 xml:space="preserve">The OCR announced a third HIPAA settlement this November, with Sentara Hospitals, for violating the Privacy and Breach Notification Rules. The OCR received a complaint claiming that Sentara sent a patient a bill for another patient. Upon investigating, the OCR identified 577 Sentara bills sent to the wrong address. Sentara, however, only reported this breach for eight individuals “because Sentara concluded, incorrectly, that unless the disclosure included patient diagnosis, treatment information or other medical information, no reportable breach of PHI had occurred.” Sentara refused to update the breach report even after OCR advised </w:t>
      </w:r>
      <w:r w:rsidR="00480D13">
        <w:rPr>
          <w:rFonts w:asciiTheme="minorHAnsi" w:eastAsiaTheme="minorHAnsi" w:hAnsiTheme="minorHAnsi" w:cs="Arial"/>
          <w:b w:val="0"/>
          <w:bCs w:val="0"/>
          <w:sz w:val="22"/>
          <w:szCs w:val="22"/>
        </w:rPr>
        <w:t>it</w:t>
      </w:r>
      <w:r>
        <w:rPr>
          <w:rFonts w:asciiTheme="minorHAnsi" w:eastAsiaTheme="minorHAnsi" w:hAnsiTheme="minorHAnsi" w:cs="Arial"/>
          <w:b w:val="0"/>
          <w:bCs w:val="0"/>
          <w:sz w:val="22"/>
          <w:szCs w:val="22"/>
        </w:rPr>
        <w:t xml:space="preserve"> to. OCR also found that Sentara failed to have a business associate agreement in place.</w:t>
      </w:r>
    </w:p>
    <w:p w:rsidR="002E3EA5" w:rsidRDefault="002E3EA5" w:rsidP="00F70A6E">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sz w:val="22"/>
          <w:szCs w:val="22"/>
        </w:rPr>
        <w:t xml:space="preserve">MPA Tip: </w:t>
      </w:r>
      <w:r>
        <w:rPr>
          <w:rFonts w:asciiTheme="minorHAnsi" w:eastAsiaTheme="minorHAnsi" w:hAnsiTheme="minorHAnsi" w:cs="Arial"/>
          <w:b w:val="0"/>
          <w:bCs w:val="0"/>
          <w:sz w:val="22"/>
          <w:szCs w:val="22"/>
        </w:rPr>
        <w:t>PHI is any information that identifies a patient, and relates to that patient’s treatment, payment or condition. Assess every potential breach using the steps outlined in the Breach Notification Rule (or MPA’s Breach Assessment Form).</w:t>
      </w:r>
    </w:p>
    <w:p w:rsidR="002E3EA5" w:rsidRPr="002E3EA5" w:rsidRDefault="002E3EA5" w:rsidP="00F70A6E">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 xml:space="preserve">Source: </w:t>
      </w:r>
      <w:hyperlink r:id="rId47" w:history="1">
        <w:r w:rsidRPr="00FC1B1F">
          <w:rPr>
            <w:rStyle w:val="Hyperlink"/>
            <w:rFonts w:asciiTheme="minorHAnsi" w:eastAsiaTheme="minorHAnsi" w:hAnsiTheme="minorHAnsi" w:cs="Arial"/>
            <w:b w:val="0"/>
            <w:bCs w:val="0"/>
            <w:sz w:val="22"/>
            <w:szCs w:val="22"/>
          </w:rPr>
          <w:t>https://www.hhs.gov/about/news/2019/11/27/ocr-secures-2.175-million-dollars-hipaa-settlement-breach-notification-and-privacy-rules.html</w:t>
        </w:r>
      </w:hyperlink>
      <w:r>
        <w:rPr>
          <w:rFonts w:asciiTheme="minorHAnsi" w:eastAsiaTheme="minorHAnsi" w:hAnsiTheme="minorHAnsi" w:cs="Arial"/>
          <w:b w:val="0"/>
          <w:bCs w:val="0"/>
          <w:sz w:val="22"/>
          <w:szCs w:val="22"/>
        </w:rPr>
        <w:t xml:space="preserve"> </w:t>
      </w:r>
      <w:r w:rsidR="00775306">
        <w:rPr>
          <w:rFonts w:asciiTheme="minorHAnsi" w:eastAsiaTheme="minorHAnsi" w:hAnsiTheme="minorHAnsi" w:cs="Arial"/>
          <w:b w:val="0"/>
          <w:bCs w:val="0"/>
          <w:sz w:val="22"/>
          <w:szCs w:val="22"/>
        </w:rPr>
        <w:tab/>
      </w:r>
    </w:p>
    <w:p w:rsidR="003564C8" w:rsidRDefault="003564C8"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4737D4" w:rsidRDefault="004737D4"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OCR releases Fall 2019 Cybersecurity Newsletter</w:t>
      </w:r>
    </w:p>
    <w:p w:rsidR="004737D4" w:rsidRDefault="004737D4" w:rsidP="004737D4">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 xml:space="preserve">The OCR’s Fall Cybersecurity Newsletter is titled: “What Happened to My Data? Update on Preventing, Mitigating and Responding to Ransomware.” This newsletter includes helpful basic information about malware and ransomware to be shared with your HIPAA team. You can access the newsletter here: </w:t>
      </w:r>
      <w:hyperlink r:id="rId48" w:history="1">
        <w:r w:rsidRPr="00FC1B1F">
          <w:rPr>
            <w:rStyle w:val="Hyperlink"/>
            <w:rFonts w:asciiTheme="minorHAnsi" w:eastAsiaTheme="minorHAnsi" w:hAnsiTheme="minorHAnsi" w:cs="Arial"/>
            <w:b w:val="0"/>
            <w:bCs w:val="0"/>
            <w:sz w:val="22"/>
            <w:szCs w:val="22"/>
          </w:rPr>
          <w:t>https://www.hhs.gov/hipaa/for-professionals/security/guidance/cybersecurity-newsletter-fall-2019/index.html</w:t>
        </w:r>
      </w:hyperlink>
      <w:r>
        <w:rPr>
          <w:rFonts w:asciiTheme="minorHAnsi" w:eastAsiaTheme="minorHAnsi" w:hAnsiTheme="minorHAnsi" w:cs="Arial"/>
          <w:b w:val="0"/>
          <w:bCs w:val="0"/>
          <w:sz w:val="22"/>
          <w:szCs w:val="22"/>
        </w:rPr>
        <w:t xml:space="preserve"> </w:t>
      </w:r>
    </w:p>
    <w:p w:rsidR="00514E24" w:rsidRDefault="00514E24" w:rsidP="004737D4">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p>
    <w:p w:rsidR="002C195F" w:rsidRDefault="002C195F"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HIPAA penalties increase for inflation</w:t>
      </w:r>
    </w:p>
    <w:p w:rsidR="002C195F" w:rsidRDefault="002C195F" w:rsidP="002C195F">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As of November 5, 2019, the new penalties are:</w:t>
      </w:r>
    </w:p>
    <w:tbl>
      <w:tblPr>
        <w:tblStyle w:val="TableGrid"/>
        <w:tblW w:w="0" w:type="auto"/>
        <w:tblLook w:val="04A0" w:firstRow="1" w:lastRow="0" w:firstColumn="1" w:lastColumn="0" w:noHBand="0" w:noVBand="1"/>
      </w:tblPr>
      <w:tblGrid>
        <w:gridCol w:w="2409"/>
        <w:gridCol w:w="2266"/>
        <w:gridCol w:w="2790"/>
        <w:gridCol w:w="2173"/>
      </w:tblGrid>
      <w:tr w:rsidR="002C195F" w:rsidTr="00B2350F">
        <w:tc>
          <w:tcPr>
            <w:tcW w:w="2409" w:type="dxa"/>
          </w:tcPr>
          <w:p w:rsidR="002C195F" w:rsidRPr="00B2350F" w:rsidRDefault="002C195F" w:rsidP="002C195F">
            <w:pPr>
              <w:pStyle w:val="Heading2"/>
              <w:spacing w:before="75" w:beforeAutospacing="0" w:after="150" w:afterAutospacing="0" w:line="300" w:lineRule="atLeast"/>
              <w:outlineLvl w:val="1"/>
              <w:rPr>
                <w:rFonts w:asciiTheme="minorHAnsi" w:eastAsiaTheme="minorHAnsi" w:hAnsiTheme="minorHAnsi" w:cs="Arial"/>
                <w:sz w:val="22"/>
                <w:szCs w:val="22"/>
              </w:rPr>
            </w:pPr>
            <w:r w:rsidRPr="00B2350F">
              <w:rPr>
                <w:rFonts w:asciiTheme="minorHAnsi" w:eastAsiaTheme="minorHAnsi" w:hAnsiTheme="minorHAnsi" w:cs="Arial"/>
                <w:sz w:val="22"/>
                <w:szCs w:val="22"/>
              </w:rPr>
              <w:t>Penalty Tier</w:t>
            </w:r>
          </w:p>
        </w:tc>
        <w:tc>
          <w:tcPr>
            <w:tcW w:w="2266" w:type="dxa"/>
          </w:tcPr>
          <w:p w:rsidR="002C195F" w:rsidRPr="00B2350F" w:rsidRDefault="002C195F" w:rsidP="002C195F">
            <w:pPr>
              <w:pStyle w:val="Heading2"/>
              <w:spacing w:before="75" w:beforeAutospacing="0" w:after="150" w:afterAutospacing="0" w:line="300" w:lineRule="atLeast"/>
              <w:outlineLvl w:val="1"/>
              <w:rPr>
                <w:rFonts w:asciiTheme="minorHAnsi" w:eastAsiaTheme="minorHAnsi" w:hAnsiTheme="minorHAnsi" w:cs="Arial"/>
                <w:sz w:val="22"/>
                <w:szCs w:val="22"/>
              </w:rPr>
            </w:pPr>
            <w:r w:rsidRPr="00B2350F">
              <w:rPr>
                <w:rFonts w:asciiTheme="minorHAnsi" w:eastAsiaTheme="minorHAnsi" w:hAnsiTheme="minorHAnsi" w:cs="Arial"/>
                <w:sz w:val="22"/>
                <w:szCs w:val="22"/>
              </w:rPr>
              <w:t>Culpability</w:t>
            </w:r>
          </w:p>
        </w:tc>
        <w:tc>
          <w:tcPr>
            <w:tcW w:w="2790" w:type="dxa"/>
          </w:tcPr>
          <w:p w:rsidR="002C195F" w:rsidRPr="00B2350F" w:rsidRDefault="002C195F" w:rsidP="002C195F">
            <w:pPr>
              <w:pStyle w:val="Heading2"/>
              <w:spacing w:before="75" w:beforeAutospacing="0" w:after="150" w:afterAutospacing="0" w:line="300" w:lineRule="atLeast"/>
              <w:outlineLvl w:val="1"/>
              <w:rPr>
                <w:rFonts w:asciiTheme="minorHAnsi" w:eastAsiaTheme="minorHAnsi" w:hAnsiTheme="minorHAnsi" w:cs="Arial"/>
                <w:sz w:val="22"/>
                <w:szCs w:val="22"/>
              </w:rPr>
            </w:pPr>
            <w:r w:rsidRPr="00B2350F">
              <w:rPr>
                <w:rFonts w:asciiTheme="minorHAnsi" w:eastAsiaTheme="minorHAnsi" w:hAnsiTheme="minorHAnsi" w:cs="Arial"/>
                <w:sz w:val="22"/>
                <w:szCs w:val="22"/>
              </w:rPr>
              <w:t>Minimum/Maximum penalty per violation</w:t>
            </w:r>
          </w:p>
        </w:tc>
        <w:tc>
          <w:tcPr>
            <w:tcW w:w="2173" w:type="dxa"/>
          </w:tcPr>
          <w:p w:rsidR="002C195F" w:rsidRPr="00B2350F" w:rsidRDefault="002C195F" w:rsidP="002C195F">
            <w:pPr>
              <w:pStyle w:val="Heading2"/>
              <w:spacing w:before="75" w:beforeAutospacing="0" w:after="150" w:afterAutospacing="0" w:line="300" w:lineRule="atLeast"/>
              <w:outlineLvl w:val="1"/>
              <w:rPr>
                <w:rFonts w:asciiTheme="minorHAnsi" w:eastAsiaTheme="minorHAnsi" w:hAnsiTheme="minorHAnsi" w:cs="Arial"/>
                <w:sz w:val="22"/>
                <w:szCs w:val="22"/>
              </w:rPr>
            </w:pPr>
            <w:r w:rsidRPr="00B2350F">
              <w:rPr>
                <w:rFonts w:asciiTheme="minorHAnsi" w:eastAsiaTheme="minorHAnsi" w:hAnsiTheme="minorHAnsi" w:cs="Arial"/>
                <w:sz w:val="22"/>
                <w:szCs w:val="22"/>
              </w:rPr>
              <w:t>Maximum penalty per year</w:t>
            </w:r>
          </w:p>
        </w:tc>
      </w:tr>
      <w:tr w:rsidR="00D7385D" w:rsidTr="00B2350F">
        <w:tc>
          <w:tcPr>
            <w:tcW w:w="2409"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1</w:t>
            </w:r>
          </w:p>
        </w:tc>
        <w:tc>
          <w:tcPr>
            <w:tcW w:w="2266"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No knowledge</w:t>
            </w:r>
          </w:p>
        </w:tc>
        <w:tc>
          <w:tcPr>
            <w:tcW w:w="2790"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Old: $114.29 - $57,051</w:t>
            </w:r>
          </w:p>
          <w:p w:rsidR="00D7385D" w:rsidRPr="00372C7A" w:rsidRDefault="00D7385D" w:rsidP="002C195F">
            <w:pPr>
              <w:pStyle w:val="Heading2"/>
              <w:spacing w:before="75" w:beforeAutospacing="0" w:after="150" w:afterAutospacing="0" w:line="300" w:lineRule="atLeast"/>
              <w:outlineLvl w:val="1"/>
              <w:rPr>
                <w:rFonts w:asciiTheme="minorHAnsi" w:eastAsiaTheme="minorHAnsi" w:hAnsiTheme="minorHAnsi" w:cs="Arial"/>
                <w:bCs w:val="0"/>
                <w:sz w:val="22"/>
                <w:szCs w:val="22"/>
              </w:rPr>
            </w:pPr>
            <w:r w:rsidRPr="00372C7A">
              <w:rPr>
                <w:rFonts w:asciiTheme="minorHAnsi" w:eastAsiaTheme="minorHAnsi" w:hAnsiTheme="minorHAnsi" w:cs="Arial"/>
                <w:bCs w:val="0"/>
                <w:sz w:val="22"/>
                <w:szCs w:val="22"/>
              </w:rPr>
              <w:t>New: $117 - $58,490</w:t>
            </w:r>
          </w:p>
        </w:tc>
        <w:tc>
          <w:tcPr>
            <w:tcW w:w="2173" w:type="dxa"/>
            <w:vMerge w:val="restart"/>
          </w:tcPr>
          <w:p w:rsidR="00372C7A" w:rsidRDefault="00372C7A"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p>
          <w:p w:rsidR="00372C7A" w:rsidRDefault="00372C7A"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p>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Old: $1,711,533</w:t>
            </w:r>
          </w:p>
          <w:p w:rsidR="00D7385D" w:rsidRPr="00372C7A" w:rsidRDefault="00D7385D" w:rsidP="002C195F">
            <w:pPr>
              <w:pStyle w:val="Heading2"/>
              <w:spacing w:before="75" w:beforeAutospacing="0" w:after="150" w:afterAutospacing="0" w:line="300" w:lineRule="atLeast"/>
              <w:outlineLvl w:val="1"/>
              <w:rPr>
                <w:rFonts w:asciiTheme="minorHAnsi" w:eastAsiaTheme="minorHAnsi" w:hAnsiTheme="minorHAnsi" w:cs="Arial"/>
                <w:bCs w:val="0"/>
                <w:sz w:val="22"/>
                <w:szCs w:val="22"/>
              </w:rPr>
            </w:pPr>
            <w:r w:rsidRPr="00372C7A">
              <w:rPr>
                <w:rFonts w:asciiTheme="minorHAnsi" w:eastAsiaTheme="minorHAnsi" w:hAnsiTheme="minorHAnsi" w:cs="Arial"/>
                <w:bCs w:val="0"/>
                <w:sz w:val="22"/>
                <w:szCs w:val="22"/>
              </w:rPr>
              <w:t>New: $1,754,698</w:t>
            </w:r>
          </w:p>
          <w:p w:rsidR="00D7385D" w:rsidRDefault="00D7385D" w:rsidP="00D7385D">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(the annual cap is the same for all culpability levels)</w:t>
            </w:r>
          </w:p>
          <w:p w:rsidR="00D7385D" w:rsidRDefault="00D7385D" w:rsidP="002C195F">
            <w:pPr>
              <w:pStyle w:val="Heading2"/>
              <w:spacing w:before="75" w:after="150" w:line="300" w:lineRule="atLeast"/>
              <w:outlineLvl w:val="1"/>
              <w:rPr>
                <w:rFonts w:asciiTheme="minorHAnsi" w:eastAsiaTheme="minorHAnsi" w:hAnsiTheme="minorHAnsi" w:cs="Arial"/>
                <w:b w:val="0"/>
                <w:bCs w:val="0"/>
                <w:sz w:val="22"/>
                <w:szCs w:val="22"/>
              </w:rPr>
            </w:pPr>
          </w:p>
        </w:tc>
      </w:tr>
      <w:tr w:rsidR="00D7385D" w:rsidTr="00B2350F">
        <w:tc>
          <w:tcPr>
            <w:tcW w:w="2409"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2</w:t>
            </w:r>
          </w:p>
        </w:tc>
        <w:tc>
          <w:tcPr>
            <w:tcW w:w="2266"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Reasonable cause</w:t>
            </w:r>
          </w:p>
        </w:tc>
        <w:tc>
          <w:tcPr>
            <w:tcW w:w="2790"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Old: $1,141 - $57,051</w:t>
            </w:r>
          </w:p>
          <w:p w:rsidR="00D7385D" w:rsidRPr="00372C7A" w:rsidRDefault="00D7385D" w:rsidP="002C195F">
            <w:pPr>
              <w:pStyle w:val="Heading2"/>
              <w:spacing w:before="75" w:beforeAutospacing="0" w:after="150" w:afterAutospacing="0" w:line="300" w:lineRule="atLeast"/>
              <w:outlineLvl w:val="1"/>
              <w:rPr>
                <w:rFonts w:asciiTheme="minorHAnsi" w:eastAsiaTheme="minorHAnsi" w:hAnsiTheme="minorHAnsi" w:cs="Arial"/>
                <w:bCs w:val="0"/>
                <w:sz w:val="22"/>
                <w:szCs w:val="22"/>
              </w:rPr>
            </w:pPr>
            <w:r w:rsidRPr="00372C7A">
              <w:rPr>
                <w:rFonts w:asciiTheme="minorHAnsi" w:eastAsiaTheme="minorHAnsi" w:hAnsiTheme="minorHAnsi" w:cs="Arial"/>
                <w:bCs w:val="0"/>
                <w:sz w:val="22"/>
                <w:szCs w:val="22"/>
              </w:rPr>
              <w:t>New: $1,170 - $58,490</w:t>
            </w:r>
          </w:p>
        </w:tc>
        <w:tc>
          <w:tcPr>
            <w:tcW w:w="2173" w:type="dxa"/>
            <w:vMerge/>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p>
        </w:tc>
      </w:tr>
      <w:tr w:rsidR="00D7385D" w:rsidTr="00B2350F">
        <w:tc>
          <w:tcPr>
            <w:tcW w:w="2409"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3</w:t>
            </w:r>
          </w:p>
        </w:tc>
        <w:tc>
          <w:tcPr>
            <w:tcW w:w="2266"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Willful neglect – corrective action taken</w:t>
            </w:r>
          </w:p>
        </w:tc>
        <w:tc>
          <w:tcPr>
            <w:tcW w:w="2790"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Old: $11,410 - $57,051</w:t>
            </w:r>
          </w:p>
          <w:p w:rsidR="00D7385D" w:rsidRPr="00372C7A" w:rsidRDefault="00D7385D" w:rsidP="002C195F">
            <w:pPr>
              <w:pStyle w:val="Heading2"/>
              <w:spacing w:before="75" w:beforeAutospacing="0" w:after="150" w:afterAutospacing="0" w:line="300" w:lineRule="atLeast"/>
              <w:outlineLvl w:val="1"/>
              <w:rPr>
                <w:rFonts w:asciiTheme="minorHAnsi" w:eastAsiaTheme="minorHAnsi" w:hAnsiTheme="minorHAnsi" w:cs="Arial"/>
                <w:bCs w:val="0"/>
                <w:sz w:val="22"/>
                <w:szCs w:val="22"/>
              </w:rPr>
            </w:pPr>
            <w:r w:rsidRPr="00372C7A">
              <w:rPr>
                <w:rFonts w:asciiTheme="minorHAnsi" w:eastAsiaTheme="minorHAnsi" w:hAnsiTheme="minorHAnsi" w:cs="Arial"/>
                <w:bCs w:val="0"/>
                <w:sz w:val="22"/>
                <w:szCs w:val="22"/>
              </w:rPr>
              <w:t>New: $11,698 - $58,490</w:t>
            </w:r>
          </w:p>
        </w:tc>
        <w:tc>
          <w:tcPr>
            <w:tcW w:w="2173" w:type="dxa"/>
            <w:vMerge/>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p>
        </w:tc>
      </w:tr>
      <w:tr w:rsidR="00D7385D" w:rsidTr="00B2350F">
        <w:tc>
          <w:tcPr>
            <w:tcW w:w="2409"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4</w:t>
            </w:r>
          </w:p>
        </w:tc>
        <w:tc>
          <w:tcPr>
            <w:tcW w:w="2266"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Willful neglect – no corrective action taken</w:t>
            </w:r>
          </w:p>
        </w:tc>
        <w:tc>
          <w:tcPr>
            <w:tcW w:w="2790" w:type="dxa"/>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Old: $57,051 - $1,711,533</w:t>
            </w:r>
            <w:bookmarkStart w:id="0" w:name="_GoBack"/>
            <w:bookmarkEnd w:id="0"/>
          </w:p>
          <w:p w:rsidR="00D7385D" w:rsidRPr="00372C7A" w:rsidRDefault="00D7385D" w:rsidP="002C195F">
            <w:pPr>
              <w:pStyle w:val="Heading2"/>
              <w:spacing w:before="75" w:beforeAutospacing="0" w:after="150" w:afterAutospacing="0" w:line="300" w:lineRule="atLeast"/>
              <w:outlineLvl w:val="1"/>
              <w:rPr>
                <w:rFonts w:asciiTheme="minorHAnsi" w:eastAsiaTheme="minorHAnsi" w:hAnsiTheme="minorHAnsi" w:cs="Arial"/>
                <w:bCs w:val="0"/>
                <w:sz w:val="22"/>
                <w:szCs w:val="22"/>
              </w:rPr>
            </w:pPr>
            <w:r w:rsidRPr="00372C7A">
              <w:rPr>
                <w:rFonts w:asciiTheme="minorHAnsi" w:eastAsiaTheme="minorHAnsi" w:hAnsiTheme="minorHAnsi" w:cs="Arial"/>
                <w:bCs w:val="0"/>
                <w:sz w:val="22"/>
                <w:szCs w:val="22"/>
              </w:rPr>
              <w:t>New:</w:t>
            </w:r>
            <w:r w:rsidR="00B2350F" w:rsidRPr="00372C7A">
              <w:rPr>
                <w:rFonts w:asciiTheme="minorHAnsi" w:eastAsiaTheme="minorHAnsi" w:hAnsiTheme="minorHAnsi" w:cs="Arial"/>
                <w:bCs w:val="0"/>
                <w:sz w:val="22"/>
                <w:szCs w:val="22"/>
              </w:rPr>
              <w:t xml:space="preserve"> $58,490 - $1,754,698</w:t>
            </w:r>
          </w:p>
        </w:tc>
        <w:tc>
          <w:tcPr>
            <w:tcW w:w="2173" w:type="dxa"/>
            <w:vMerge/>
          </w:tcPr>
          <w:p w:rsidR="00D7385D" w:rsidRDefault="00D7385D" w:rsidP="002C195F">
            <w:pPr>
              <w:pStyle w:val="Heading2"/>
              <w:spacing w:before="75" w:beforeAutospacing="0" w:after="150" w:afterAutospacing="0" w:line="300" w:lineRule="atLeast"/>
              <w:outlineLvl w:val="1"/>
              <w:rPr>
                <w:rFonts w:asciiTheme="minorHAnsi" w:eastAsiaTheme="minorHAnsi" w:hAnsiTheme="minorHAnsi" w:cs="Arial"/>
                <w:b w:val="0"/>
                <w:bCs w:val="0"/>
                <w:sz w:val="22"/>
                <w:szCs w:val="22"/>
              </w:rPr>
            </w:pPr>
          </w:p>
        </w:tc>
      </w:tr>
    </w:tbl>
    <w:p w:rsidR="002C195F" w:rsidRDefault="002C195F" w:rsidP="002C195F">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p>
    <w:p w:rsidR="00C707D3" w:rsidRDefault="00C707D3"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110 Nursing homes affected by IT company breach</w:t>
      </w:r>
    </w:p>
    <w:p w:rsidR="00C707D3" w:rsidRDefault="00A955DC" w:rsidP="00C707D3">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VCPI, a Wisconsin IT company that provides cloud data hosting, internet access, IT consulting and security services to nursing homes</w:t>
      </w:r>
      <w:r w:rsidR="00861212">
        <w:rPr>
          <w:rFonts w:asciiTheme="minorHAnsi" w:eastAsiaTheme="minorHAnsi" w:hAnsiTheme="minorHAnsi" w:cs="Arial"/>
          <w:b w:val="0"/>
          <w:sz w:val="22"/>
          <w:szCs w:val="23"/>
        </w:rPr>
        <w:t>,</w:t>
      </w:r>
      <w:r>
        <w:rPr>
          <w:rFonts w:asciiTheme="minorHAnsi" w:eastAsiaTheme="minorHAnsi" w:hAnsiTheme="minorHAnsi" w:cs="Arial"/>
          <w:b w:val="0"/>
          <w:sz w:val="22"/>
          <w:szCs w:val="23"/>
        </w:rPr>
        <w:t xml:space="preserve"> was struck by a ransomware virus called Ryuk. The ransomware encrypted all of the data VCPI hosts for its clients, and the hackers demanded a $14 million ransom to unlock the data. </w:t>
      </w:r>
      <w:r w:rsidR="00A84C4E">
        <w:rPr>
          <w:rFonts w:asciiTheme="minorHAnsi" w:eastAsiaTheme="minorHAnsi" w:hAnsiTheme="minorHAnsi" w:cs="Arial"/>
          <w:b w:val="0"/>
          <w:sz w:val="22"/>
          <w:szCs w:val="23"/>
        </w:rPr>
        <w:t>This me</w:t>
      </w:r>
      <w:r w:rsidR="00861212">
        <w:rPr>
          <w:rFonts w:asciiTheme="minorHAnsi" w:eastAsiaTheme="minorHAnsi" w:hAnsiTheme="minorHAnsi" w:cs="Arial"/>
          <w:b w:val="0"/>
          <w:sz w:val="22"/>
          <w:szCs w:val="23"/>
        </w:rPr>
        <w:t>ans that nursing homes that use</w:t>
      </w:r>
      <w:r w:rsidR="00A84C4E">
        <w:rPr>
          <w:rFonts w:asciiTheme="minorHAnsi" w:eastAsiaTheme="minorHAnsi" w:hAnsiTheme="minorHAnsi" w:cs="Arial"/>
          <w:b w:val="0"/>
          <w:sz w:val="22"/>
          <w:szCs w:val="23"/>
        </w:rPr>
        <w:t xml:space="preserve"> VCPI for data hosting cannot access their data. Karen Christianson, VCPI’s CEO and owner, said: “We’ve got some facilities where the nurses can’t get the drugs updated and the order put in so the drugs can arrive on time… In another case, we have this one small assisted living place that is just a single unit that connects to billing. And if they don’t get their billing into Medicaid by December 5, they close their doors.”</w:t>
      </w:r>
    </w:p>
    <w:p w:rsidR="00C707D3" w:rsidRDefault="00C707D3" w:rsidP="00C707D3">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 xml:space="preserve">Source: </w:t>
      </w:r>
      <w:hyperlink r:id="rId49" w:history="1">
        <w:r w:rsidRPr="00FC1B1F">
          <w:rPr>
            <w:rStyle w:val="Hyperlink"/>
            <w:rFonts w:asciiTheme="minorHAnsi" w:eastAsiaTheme="minorHAnsi" w:hAnsiTheme="minorHAnsi" w:cs="Arial"/>
            <w:b w:val="0"/>
            <w:sz w:val="22"/>
            <w:szCs w:val="23"/>
          </w:rPr>
          <w:t>https://krebsonsecurity.com/2019/11/110-nursing-homes-cut-off-from-health-records-in-ransomware-attack/</w:t>
        </w:r>
      </w:hyperlink>
      <w:r>
        <w:rPr>
          <w:rFonts w:asciiTheme="minorHAnsi" w:eastAsiaTheme="minorHAnsi" w:hAnsiTheme="minorHAnsi" w:cs="Arial"/>
          <w:b w:val="0"/>
          <w:sz w:val="22"/>
          <w:szCs w:val="23"/>
        </w:rPr>
        <w:t xml:space="preserve"> </w:t>
      </w:r>
    </w:p>
    <w:p w:rsidR="00514E24" w:rsidRDefault="00514E24" w:rsidP="00C707D3">
      <w:pPr>
        <w:pStyle w:val="Heading2"/>
        <w:shd w:val="clear" w:color="auto" w:fill="FFFFFF"/>
        <w:spacing w:before="75" w:beforeAutospacing="0" w:after="150" w:afterAutospacing="0" w:line="300" w:lineRule="atLeast"/>
        <w:rPr>
          <w:rFonts w:asciiTheme="minorHAnsi" w:eastAsiaTheme="minorHAnsi" w:hAnsiTheme="minorHAnsi" w:cs="Arial"/>
          <w:sz w:val="28"/>
          <w:szCs w:val="23"/>
        </w:rPr>
      </w:pPr>
    </w:p>
    <w:p w:rsidR="00D43DBA" w:rsidRDefault="00F81E7D"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Misconfigured calendar leads to potential breach</w:t>
      </w:r>
    </w:p>
    <w:p w:rsidR="00D43DBA" w:rsidRDefault="00955E29" w:rsidP="00D43DBA">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 xml:space="preserve">Children’s Minnesota learned that its internal digital calendars were misconfigured for years. As a result, calendar information – such as name, DOB, appointment information, procedure types and insurance </w:t>
      </w:r>
      <w:r>
        <w:rPr>
          <w:rFonts w:asciiTheme="minorHAnsi" w:eastAsiaTheme="minorHAnsi" w:hAnsiTheme="minorHAnsi" w:cs="Arial"/>
          <w:b w:val="0"/>
          <w:sz w:val="22"/>
          <w:szCs w:val="23"/>
        </w:rPr>
        <w:lastRenderedPageBreak/>
        <w:t>details – could have been accessible by outside parties. Children’s Minnesota has notified almost 38,000 patients of the potential breach.</w:t>
      </w:r>
    </w:p>
    <w:p w:rsidR="006A6A94" w:rsidRDefault="006A6A94" w:rsidP="006A6A94">
      <w:pPr>
        <w:pStyle w:val="Heading2"/>
        <w:shd w:val="clear" w:color="auto" w:fill="FFFFFF"/>
        <w:spacing w:before="75" w:beforeAutospacing="0" w:after="150" w:afterAutospacing="0" w:line="300" w:lineRule="atLeast"/>
        <w:rPr>
          <w:rFonts w:asciiTheme="minorHAnsi" w:eastAsiaTheme="minorHAnsi" w:hAnsiTheme="minorHAnsi" w:cstheme="minorBidi"/>
          <w:b w:val="0"/>
          <w:bCs w:val="0"/>
          <w:color w:val="0000FF"/>
          <w:sz w:val="22"/>
          <w:szCs w:val="22"/>
          <w:u w:val="single"/>
        </w:rPr>
      </w:pPr>
      <w:r w:rsidRPr="00AA70EE">
        <w:rPr>
          <w:rFonts w:asciiTheme="minorHAnsi" w:eastAsiaTheme="minorHAnsi" w:hAnsiTheme="minorHAnsi" w:cs="Arial"/>
          <w:b w:val="0"/>
          <w:sz w:val="22"/>
          <w:szCs w:val="23"/>
        </w:rPr>
        <w:t>Source</w:t>
      </w:r>
      <w:r w:rsidRPr="00C303A4">
        <w:rPr>
          <w:rFonts w:asciiTheme="minorHAnsi" w:eastAsiaTheme="minorHAnsi" w:hAnsiTheme="minorHAnsi" w:cstheme="minorHAnsi"/>
          <w:b w:val="0"/>
          <w:sz w:val="22"/>
          <w:szCs w:val="22"/>
        </w:rPr>
        <w:t xml:space="preserve">: </w:t>
      </w:r>
      <w:hyperlink r:id="rId50" w:history="1"/>
      <w:r>
        <w:rPr>
          <w:rStyle w:val="Hyperlink"/>
          <w:rFonts w:asciiTheme="minorHAnsi" w:eastAsiaTheme="minorHAnsi" w:hAnsiTheme="minorHAnsi" w:cstheme="minorBidi"/>
          <w:b w:val="0"/>
          <w:bCs w:val="0"/>
          <w:sz w:val="22"/>
          <w:szCs w:val="22"/>
        </w:rPr>
        <w:t xml:space="preserve"> </w:t>
      </w:r>
      <w:r w:rsidR="00955E29" w:rsidRPr="00955E29">
        <w:rPr>
          <w:rStyle w:val="Hyperlink"/>
          <w:rFonts w:asciiTheme="minorHAnsi" w:eastAsiaTheme="minorHAnsi" w:hAnsiTheme="minorHAnsi" w:cstheme="minorBidi"/>
          <w:b w:val="0"/>
          <w:bCs w:val="0"/>
          <w:sz w:val="22"/>
          <w:szCs w:val="22"/>
        </w:rPr>
        <w:t>https://healthitsecurity.com/news/ransomware-attack-forces-great-plains-health-to-ehr-downtime</w:t>
      </w:r>
    </w:p>
    <w:p w:rsidR="006D3B31" w:rsidRPr="00A775ED" w:rsidRDefault="006D3B31" w:rsidP="001C37AC">
      <w:pPr>
        <w:pStyle w:val="NormalWeb"/>
        <w:shd w:val="clear" w:color="auto" w:fill="FFFFFF"/>
        <w:spacing w:before="75" w:beforeAutospacing="0" w:after="150" w:afterAutospacing="0" w:line="300" w:lineRule="atLeast"/>
        <w:rPr>
          <w:rFonts w:asciiTheme="minorHAnsi" w:eastAsiaTheme="minorHAnsi" w:hAnsiTheme="minorHAnsi" w:cs="Arial"/>
          <w:b/>
          <w:sz w:val="22"/>
          <w:szCs w:val="23"/>
        </w:rPr>
      </w:pPr>
    </w:p>
    <w:p w:rsidR="00D43DBA" w:rsidRDefault="00F40A8F"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Phishing attacks on the rise</w:t>
      </w:r>
    </w:p>
    <w:p w:rsidR="00A775ED" w:rsidRDefault="00F40A8F" w:rsidP="00A775ED">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According to APWG’s 3</w:t>
      </w:r>
      <w:r w:rsidRPr="00F40A8F">
        <w:rPr>
          <w:rFonts w:asciiTheme="minorHAnsi" w:eastAsiaTheme="minorHAnsi" w:hAnsiTheme="minorHAnsi" w:cs="Arial"/>
          <w:b w:val="0"/>
          <w:sz w:val="22"/>
          <w:szCs w:val="23"/>
          <w:vertAlign w:val="superscript"/>
        </w:rPr>
        <w:t>rd</w:t>
      </w:r>
      <w:r>
        <w:rPr>
          <w:rFonts w:asciiTheme="minorHAnsi" w:eastAsiaTheme="minorHAnsi" w:hAnsiTheme="minorHAnsi" w:cs="Arial"/>
          <w:b w:val="0"/>
          <w:sz w:val="22"/>
          <w:szCs w:val="23"/>
        </w:rPr>
        <w:t xml:space="preserve"> Quarter 2019 Phishing Activity Trends Report, phishing attacks are surging. APWG detected 266,387 phishing attacks in Q3 2019, almost double the amount identified in Q2 2019.</w:t>
      </w:r>
      <w:r w:rsidR="00425CCD">
        <w:rPr>
          <w:rFonts w:asciiTheme="minorHAnsi" w:eastAsiaTheme="minorHAnsi" w:hAnsiTheme="minorHAnsi" w:cs="Arial"/>
          <w:b w:val="0"/>
          <w:sz w:val="22"/>
          <w:szCs w:val="23"/>
        </w:rPr>
        <w:t xml:space="preserve"> Software-as-a-Service and webmail sites were the number-one target of phishing attacks. In business e-mail compromise attacks, gift cards are the number one form of payment requested – most often for Google Play. Payroll diversion and direct transfer are also requested. The report also advised that Tuesday is the most popular day for phishing attacks. Finally, businesses and individuals should be aware that phishers increasingly use encryption (https links) in their scams: 68% of phishing sites now use SSL. This means that employees who are trained to look for https links as a sign of security should be re-trained: encrypted websites are not necessarily safe.</w:t>
      </w:r>
    </w:p>
    <w:p w:rsidR="00003206" w:rsidRPr="00F40A8F" w:rsidRDefault="00003206" w:rsidP="00F40A8F">
      <w:pPr>
        <w:pStyle w:val="Heading2"/>
        <w:shd w:val="clear" w:color="auto" w:fill="FFFFFF"/>
        <w:spacing w:before="75" w:beforeAutospacing="0" w:after="150" w:afterAutospacing="0" w:line="300" w:lineRule="atLeast"/>
        <w:rPr>
          <w:rFonts w:asciiTheme="minorHAnsi" w:eastAsiaTheme="minorHAnsi" w:hAnsiTheme="minorHAnsi" w:cstheme="minorHAnsi"/>
          <w:b w:val="0"/>
          <w:bCs w:val="0"/>
          <w:sz w:val="22"/>
          <w:szCs w:val="22"/>
        </w:rPr>
      </w:pPr>
      <w:r>
        <w:rPr>
          <w:rFonts w:asciiTheme="minorHAnsi" w:eastAsiaTheme="minorHAnsi" w:hAnsiTheme="minorHAnsi" w:cs="Arial"/>
          <w:b w:val="0"/>
          <w:bCs w:val="0"/>
          <w:sz w:val="22"/>
          <w:szCs w:val="23"/>
        </w:rPr>
        <w:t xml:space="preserve">Source: </w:t>
      </w:r>
      <w:r>
        <w:rPr>
          <w:rStyle w:val="Hyperlink"/>
          <w:rFonts w:asciiTheme="minorHAnsi" w:eastAsiaTheme="minorHAnsi" w:hAnsiTheme="minorHAnsi" w:cs="Arial"/>
          <w:b w:val="0"/>
          <w:bCs w:val="0"/>
          <w:sz w:val="22"/>
          <w:szCs w:val="23"/>
        </w:rPr>
        <w:t xml:space="preserve"> </w:t>
      </w:r>
      <w:r w:rsidR="00F40A8F">
        <w:t xml:space="preserve"> </w:t>
      </w:r>
      <w:hyperlink r:id="rId51" w:history="1">
        <w:r w:rsidR="00B76396" w:rsidRPr="00FC1B1F">
          <w:rPr>
            <w:rStyle w:val="Hyperlink"/>
            <w:rFonts w:asciiTheme="minorHAnsi" w:hAnsiTheme="minorHAnsi" w:cstheme="minorHAnsi"/>
            <w:b w:val="0"/>
            <w:bCs w:val="0"/>
            <w:sz w:val="22"/>
            <w:szCs w:val="22"/>
          </w:rPr>
          <w:t>https://docs.apwg.org/reports/apwg_trends_report_q3_2019.pdf</w:t>
        </w:r>
      </w:hyperlink>
      <w:r w:rsidR="00B76396">
        <w:rPr>
          <w:rFonts w:asciiTheme="minorHAnsi" w:hAnsiTheme="minorHAnsi" w:cstheme="minorHAnsi"/>
          <w:b w:val="0"/>
          <w:bCs w:val="0"/>
          <w:sz w:val="22"/>
          <w:szCs w:val="22"/>
        </w:rPr>
        <w:t xml:space="preserve"> </w:t>
      </w:r>
    </w:p>
    <w:p w:rsidR="00D43DBA" w:rsidRPr="00003206" w:rsidRDefault="00D43DBA" w:rsidP="00003206">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p>
    <w:p w:rsidR="00D43DBA" w:rsidRDefault="00EF1BBD"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Paper PHI breaches</w:t>
      </w:r>
    </w:p>
    <w:p w:rsidR="002335EA" w:rsidRDefault="002335EA" w:rsidP="00D43DBA">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Smith’s Food and Drug, a Kroger Co. pharmacy, announced that a former employee discarded 12 boxes of records for a Las Vegas pharmacy in the pharmacy trash compactor. The records included 57,600 paper prescription records.</w:t>
      </w:r>
    </w:p>
    <w:p w:rsidR="00D43DBA" w:rsidRDefault="00D43DBA" w:rsidP="00D43DBA">
      <w:pPr>
        <w:pStyle w:val="Heading2"/>
        <w:shd w:val="clear" w:color="auto" w:fill="FFFFFF"/>
        <w:spacing w:before="75" w:beforeAutospacing="0" w:after="150" w:afterAutospacing="0" w:line="300" w:lineRule="atLeast"/>
        <w:rPr>
          <w:rStyle w:val="Hyperlink"/>
          <w:rFonts w:asciiTheme="minorHAnsi" w:eastAsiaTheme="minorHAnsi" w:hAnsiTheme="minorHAnsi" w:cs="Arial"/>
          <w:b w:val="0"/>
          <w:bCs w:val="0"/>
          <w:sz w:val="22"/>
          <w:szCs w:val="23"/>
        </w:rPr>
      </w:pPr>
      <w:r>
        <w:rPr>
          <w:rFonts w:asciiTheme="minorHAnsi" w:eastAsiaTheme="minorHAnsi" w:hAnsiTheme="minorHAnsi" w:cs="Arial"/>
          <w:b w:val="0"/>
          <w:bCs w:val="0"/>
          <w:sz w:val="22"/>
          <w:szCs w:val="23"/>
        </w:rPr>
        <w:t xml:space="preserve">Source: </w:t>
      </w:r>
      <w:r>
        <w:rPr>
          <w:rStyle w:val="Hyperlink"/>
          <w:rFonts w:asciiTheme="minorHAnsi" w:eastAsiaTheme="minorHAnsi" w:hAnsiTheme="minorHAnsi" w:cs="Arial"/>
          <w:b w:val="0"/>
          <w:bCs w:val="0"/>
          <w:sz w:val="22"/>
          <w:szCs w:val="23"/>
        </w:rPr>
        <w:t xml:space="preserve"> </w:t>
      </w:r>
      <w:hyperlink r:id="rId52" w:history="1">
        <w:r w:rsidR="00EF1BBD" w:rsidRPr="00FC1B1F">
          <w:rPr>
            <w:rStyle w:val="Hyperlink"/>
            <w:rFonts w:asciiTheme="minorHAnsi" w:eastAsiaTheme="minorHAnsi" w:hAnsiTheme="minorHAnsi" w:cs="Arial"/>
            <w:b w:val="0"/>
            <w:bCs w:val="0"/>
            <w:sz w:val="22"/>
            <w:szCs w:val="23"/>
          </w:rPr>
          <w:t>https://www.smithsfoodanddrug.com/topic/pharmacy-privacy-notice</w:t>
        </w:r>
      </w:hyperlink>
    </w:p>
    <w:p w:rsidR="00EF1BBD" w:rsidRDefault="00EF1BBD" w:rsidP="00EF1BBD">
      <w:pPr>
        <w:pStyle w:val="NormalWeb"/>
        <w:shd w:val="clear" w:color="auto" w:fill="FFFFFF"/>
        <w:spacing w:before="75" w:beforeAutospacing="0" w:after="150" w:afterAutospacing="0" w:line="300" w:lineRule="atLeast"/>
        <w:rPr>
          <w:rFonts w:asciiTheme="minorHAnsi" w:eastAsiaTheme="minorHAnsi" w:hAnsiTheme="minorHAnsi" w:cs="Arial"/>
          <w:bCs/>
          <w:sz w:val="22"/>
          <w:szCs w:val="23"/>
        </w:rPr>
      </w:pPr>
      <w:r>
        <w:rPr>
          <w:rFonts w:asciiTheme="minorHAnsi" w:eastAsiaTheme="minorHAnsi" w:hAnsiTheme="minorHAnsi" w:cs="Arial"/>
          <w:bCs/>
          <w:sz w:val="22"/>
          <w:szCs w:val="23"/>
        </w:rPr>
        <w:t>Aegis Medical Group reported a breach involving unauthorized access of paper records. A former employee tried to sell patient information to third parties in a fraud scheme. 75% of the records involved where paper records.</w:t>
      </w:r>
    </w:p>
    <w:p w:rsidR="00EF1BBD" w:rsidRDefault="00EF1BBD" w:rsidP="00EF1BBD">
      <w:pPr>
        <w:pStyle w:val="Heading2"/>
        <w:shd w:val="clear" w:color="auto" w:fill="FFFFFF"/>
        <w:spacing w:before="75" w:beforeAutospacing="0" w:after="150" w:afterAutospacing="0" w:line="300" w:lineRule="atLeast"/>
        <w:rPr>
          <w:rFonts w:asciiTheme="minorHAnsi" w:eastAsiaTheme="minorHAnsi" w:hAnsiTheme="minorHAnsi" w:cs="Arial"/>
          <w:b w:val="0"/>
          <w:sz w:val="28"/>
          <w:szCs w:val="23"/>
        </w:rPr>
      </w:pPr>
      <w:r>
        <w:rPr>
          <w:rFonts w:asciiTheme="minorHAnsi" w:eastAsiaTheme="minorHAnsi" w:hAnsiTheme="minorHAnsi" w:cs="Arial"/>
          <w:bCs w:val="0"/>
          <w:sz w:val="22"/>
          <w:szCs w:val="23"/>
        </w:rPr>
        <w:t>S</w:t>
      </w:r>
      <w:r w:rsidRPr="00861212">
        <w:rPr>
          <w:rFonts w:asciiTheme="minorHAnsi" w:eastAsiaTheme="minorHAnsi" w:hAnsiTheme="minorHAnsi" w:cs="Arial"/>
          <w:b w:val="0"/>
          <w:bCs w:val="0"/>
          <w:sz w:val="22"/>
          <w:szCs w:val="23"/>
        </w:rPr>
        <w:t xml:space="preserve">ource: </w:t>
      </w:r>
      <w:hyperlink r:id="rId53" w:history="1">
        <w:r w:rsidRPr="00861212">
          <w:rPr>
            <w:rStyle w:val="Hyperlink"/>
            <w:rFonts w:asciiTheme="minorHAnsi" w:eastAsiaTheme="minorHAnsi" w:hAnsiTheme="minorHAnsi" w:cs="Arial"/>
            <w:b w:val="0"/>
            <w:sz w:val="22"/>
            <w:szCs w:val="23"/>
          </w:rPr>
          <w:t>https://aegismedicalgroup.com/potential-breach-of-protected-health-information/</w:t>
        </w:r>
      </w:hyperlink>
    </w:p>
    <w:p w:rsidR="00861212" w:rsidRPr="00426370" w:rsidRDefault="00861212" w:rsidP="00861212">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Cs w:val="0"/>
          <w:sz w:val="22"/>
          <w:szCs w:val="23"/>
        </w:rPr>
        <w:t xml:space="preserve">MPA Tip: </w:t>
      </w:r>
      <w:r>
        <w:rPr>
          <w:rFonts w:asciiTheme="minorHAnsi" w:eastAsiaTheme="minorHAnsi" w:hAnsiTheme="minorHAnsi" w:cs="Arial"/>
          <w:b w:val="0"/>
          <w:sz w:val="22"/>
          <w:szCs w:val="23"/>
        </w:rPr>
        <w:t>There is no such thing as paper PHI, unless and until it is encrypted or destroyed (shredded).</w:t>
      </w:r>
    </w:p>
    <w:p w:rsidR="00D43DBA" w:rsidRDefault="00D43DBA"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D43DBA" w:rsidRDefault="00514E24"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 xml:space="preserve">   </w:t>
      </w:r>
      <w:r w:rsidR="001649ED">
        <w:rPr>
          <w:rFonts w:asciiTheme="minorHAnsi" w:eastAsiaTheme="minorHAnsi" w:hAnsiTheme="minorHAnsi" w:cs="Arial"/>
          <w:sz w:val="28"/>
          <w:szCs w:val="23"/>
        </w:rPr>
        <w:t>Wash. U. notifies patients of stolen laptop</w:t>
      </w:r>
    </w:p>
    <w:p w:rsidR="007431B1" w:rsidRDefault="001649ED" w:rsidP="00D43DBA">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The Washington University School of Medicine notified patients of a breach involving its Department of Ophthalmology and Visual Services. An unauthorized person took an employee’s laptop and used it to access the employee’s School of Medicine email account for four months. The school learned of the breach when several patients received a letter about the employee. Upon investigating, the school learned that the unauthorized person – who knew the employee – accessed patient information via the employee’s email account.</w:t>
      </w:r>
    </w:p>
    <w:p w:rsidR="00D43DBA" w:rsidRDefault="00D43DBA" w:rsidP="001649ED">
      <w:pPr>
        <w:pStyle w:val="Heading2"/>
        <w:shd w:val="clear" w:color="auto" w:fill="FFFFFF"/>
        <w:spacing w:before="75" w:beforeAutospacing="0" w:after="150" w:afterAutospacing="0" w:line="300" w:lineRule="atLeast"/>
        <w:rPr>
          <w:rFonts w:asciiTheme="minorHAnsi" w:eastAsiaTheme="minorHAnsi" w:hAnsiTheme="minorHAnsi" w:cs="Arial"/>
          <w:b w:val="0"/>
          <w:sz w:val="28"/>
          <w:szCs w:val="23"/>
        </w:rPr>
      </w:pPr>
      <w:r>
        <w:rPr>
          <w:rFonts w:asciiTheme="minorHAnsi" w:eastAsiaTheme="minorHAnsi" w:hAnsiTheme="minorHAnsi" w:cs="Arial"/>
          <w:b w:val="0"/>
          <w:bCs w:val="0"/>
          <w:sz w:val="22"/>
          <w:szCs w:val="23"/>
        </w:rPr>
        <w:lastRenderedPageBreak/>
        <w:t>Source</w:t>
      </w:r>
      <w:r w:rsidR="001649ED" w:rsidRPr="001649ED">
        <w:t xml:space="preserve"> </w:t>
      </w:r>
      <w:hyperlink r:id="rId54" w:history="1">
        <w:r w:rsidR="001649ED" w:rsidRPr="00FC1B1F">
          <w:rPr>
            <w:rStyle w:val="Hyperlink"/>
            <w:rFonts w:asciiTheme="minorHAnsi" w:eastAsiaTheme="minorHAnsi" w:hAnsiTheme="minorHAnsi" w:cs="Arial"/>
            <w:b w:val="0"/>
            <w:bCs w:val="0"/>
            <w:sz w:val="22"/>
            <w:szCs w:val="23"/>
          </w:rPr>
          <w:t>https://medicine.wustl.edu/news/washington-university-school-of-medicine-notifies-patients-of-privacy-breach/</w:t>
        </w:r>
      </w:hyperlink>
      <w:r w:rsidR="001649ED">
        <w:rPr>
          <w:rFonts w:asciiTheme="minorHAnsi" w:eastAsiaTheme="minorHAnsi" w:hAnsiTheme="minorHAnsi" w:cs="Arial"/>
          <w:b w:val="0"/>
          <w:bCs w:val="0"/>
          <w:sz w:val="22"/>
          <w:szCs w:val="23"/>
        </w:rPr>
        <w:t xml:space="preserve"> </w:t>
      </w:r>
    </w:p>
    <w:p w:rsidR="006D3B31" w:rsidRDefault="006D3B31"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775306" w:rsidRDefault="00514E24"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 xml:space="preserve">   </w:t>
      </w:r>
      <w:r w:rsidR="00EF1BBD">
        <w:rPr>
          <w:rFonts w:asciiTheme="minorHAnsi" w:eastAsiaTheme="minorHAnsi" w:hAnsiTheme="minorHAnsi" w:cs="Arial"/>
          <w:sz w:val="28"/>
          <w:szCs w:val="23"/>
        </w:rPr>
        <w:t>Breach results in missing records</w:t>
      </w:r>
    </w:p>
    <w:p w:rsidR="00775306" w:rsidRDefault="00775306" w:rsidP="00775306">
      <w:pPr>
        <w:pStyle w:val="NormalWeb"/>
        <w:shd w:val="clear" w:color="auto" w:fill="FFFFFF"/>
        <w:spacing w:before="75" w:beforeAutospacing="0" w:after="150" w:afterAutospacing="0" w:line="300" w:lineRule="atLeast"/>
        <w:rPr>
          <w:rFonts w:asciiTheme="minorHAnsi" w:eastAsiaTheme="minorHAnsi" w:hAnsiTheme="minorHAnsi" w:cs="Arial"/>
          <w:bCs/>
          <w:sz w:val="22"/>
          <w:szCs w:val="23"/>
        </w:rPr>
      </w:pPr>
      <w:r>
        <w:rPr>
          <w:rFonts w:asciiTheme="minorHAnsi" w:eastAsiaTheme="minorHAnsi" w:hAnsiTheme="minorHAnsi" w:cs="Arial"/>
          <w:bCs/>
          <w:sz w:val="22"/>
          <w:szCs w:val="23"/>
        </w:rPr>
        <w:t>The Guidance Center, a mental health services provider in California, notified patients of a data breach after it discovered that two employee email accounts had been compromised. The Guidance Center learned of the breach when employees reported that files and backups were missing. Upon investigation, the Center discovered that email accounts and a computer had been subject to unauthorized access</w:t>
      </w:r>
      <w:r w:rsidR="00861212">
        <w:rPr>
          <w:rFonts w:asciiTheme="minorHAnsi" w:eastAsiaTheme="minorHAnsi" w:hAnsiTheme="minorHAnsi" w:cs="Arial"/>
          <w:bCs/>
          <w:sz w:val="22"/>
          <w:szCs w:val="23"/>
        </w:rPr>
        <w:t xml:space="preserve"> – and files had been deleted</w:t>
      </w:r>
      <w:r>
        <w:rPr>
          <w:rFonts w:asciiTheme="minorHAnsi" w:eastAsiaTheme="minorHAnsi" w:hAnsiTheme="minorHAnsi" w:cs="Arial"/>
          <w:bCs/>
          <w:sz w:val="22"/>
          <w:szCs w:val="23"/>
        </w:rPr>
        <w:t>.</w:t>
      </w:r>
    </w:p>
    <w:p w:rsidR="00775306" w:rsidRDefault="00775306" w:rsidP="00775306">
      <w:pPr>
        <w:pStyle w:val="NormalWeb"/>
        <w:shd w:val="clear" w:color="auto" w:fill="FFFFFF"/>
        <w:spacing w:before="75" w:beforeAutospacing="0" w:after="150" w:afterAutospacing="0" w:line="300" w:lineRule="atLeast"/>
        <w:rPr>
          <w:rFonts w:asciiTheme="minorHAnsi" w:eastAsiaTheme="minorHAnsi" w:hAnsiTheme="minorHAnsi" w:cs="Arial"/>
          <w:bCs/>
          <w:sz w:val="22"/>
          <w:szCs w:val="23"/>
        </w:rPr>
      </w:pPr>
      <w:r>
        <w:rPr>
          <w:rFonts w:asciiTheme="minorHAnsi" w:eastAsiaTheme="minorHAnsi" w:hAnsiTheme="minorHAnsi" w:cs="Arial"/>
          <w:bCs/>
          <w:sz w:val="22"/>
          <w:szCs w:val="23"/>
        </w:rPr>
        <w:t xml:space="preserve">Source: </w:t>
      </w:r>
      <w:hyperlink r:id="rId55" w:history="1">
        <w:r w:rsidRPr="00FC1B1F">
          <w:rPr>
            <w:rStyle w:val="Hyperlink"/>
            <w:rFonts w:asciiTheme="minorHAnsi" w:eastAsiaTheme="minorHAnsi" w:hAnsiTheme="minorHAnsi" w:cs="Arial"/>
            <w:bCs/>
            <w:sz w:val="22"/>
            <w:szCs w:val="23"/>
          </w:rPr>
          <w:t>https://www.tgclb.org/security-notification/</w:t>
        </w:r>
      </w:hyperlink>
      <w:r>
        <w:rPr>
          <w:rFonts w:asciiTheme="minorHAnsi" w:eastAsiaTheme="minorHAnsi" w:hAnsiTheme="minorHAnsi" w:cs="Arial"/>
          <w:bCs/>
          <w:sz w:val="22"/>
          <w:szCs w:val="23"/>
        </w:rPr>
        <w:t xml:space="preserve">; </w:t>
      </w:r>
      <w:hyperlink r:id="rId56" w:history="1">
        <w:r w:rsidRPr="00FC1B1F">
          <w:rPr>
            <w:rStyle w:val="Hyperlink"/>
            <w:rFonts w:asciiTheme="minorHAnsi" w:eastAsiaTheme="minorHAnsi" w:hAnsiTheme="minorHAnsi" w:cs="Arial"/>
            <w:bCs/>
            <w:sz w:val="22"/>
            <w:szCs w:val="23"/>
          </w:rPr>
          <w:t>https://www.hipaajournal.com/former-employee-the-guidance-center-ca-unauthorized-access-file-deletion/</w:t>
        </w:r>
      </w:hyperlink>
      <w:r>
        <w:rPr>
          <w:rFonts w:asciiTheme="minorHAnsi" w:eastAsiaTheme="minorHAnsi" w:hAnsiTheme="minorHAnsi" w:cs="Arial"/>
          <w:bCs/>
          <w:sz w:val="22"/>
          <w:szCs w:val="23"/>
        </w:rPr>
        <w:t xml:space="preserve"> </w:t>
      </w:r>
    </w:p>
    <w:p w:rsidR="00EF1BBD" w:rsidRDefault="00EF1BBD" w:rsidP="00775306">
      <w:pPr>
        <w:pStyle w:val="NormalWeb"/>
        <w:shd w:val="clear" w:color="auto" w:fill="FFFFFF"/>
        <w:spacing w:before="75" w:beforeAutospacing="0" w:after="150" w:afterAutospacing="0" w:line="300" w:lineRule="atLeast"/>
        <w:rPr>
          <w:rFonts w:asciiTheme="minorHAnsi" w:eastAsiaTheme="minorHAnsi" w:hAnsiTheme="minorHAnsi" w:cs="Arial"/>
          <w:bCs/>
          <w:sz w:val="22"/>
          <w:szCs w:val="23"/>
        </w:rPr>
      </w:pPr>
    </w:p>
    <w:p w:rsidR="00EF1BBD" w:rsidRDefault="00514E24"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 xml:space="preserve">   </w:t>
      </w:r>
      <w:r w:rsidR="008826C8">
        <w:rPr>
          <w:rFonts w:asciiTheme="minorHAnsi" w:eastAsiaTheme="minorHAnsi" w:hAnsiTheme="minorHAnsi" w:cs="Arial"/>
          <w:sz w:val="28"/>
          <w:szCs w:val="23"/>
        </w:rPr>
        <w:t>Healthcare hackers try to lure patients with fake PayPal email</w:t>
      </w:r>
    </w:p>
    <w:p w:rsidR="00747D30" w:rsidRDefault="00747D30" w:rsidP="00747D30">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 xml:space="preserve">Utah Valley Eye Center’s business portal was hacked. The hackers stole patient information and used this information to send </w:t>
      </w:r>
      <w:r w:rsidR="00861212">
        <w:rPr>
          <w:rFonts w:asciiTheme="minorHAnsi" w:eastAsiaTheme="minorHAnsi" w:hAnsiTheme="minorHAnsi" w:cs="Arial"/>
          <w:b w:val="0"/>
          <w:bCs w:val="0"/>
          <w:sz w:val="22"/>
          <w:szCs w:val="22"/>
        </w:rPr>
        <w:t xml:space="preserve">phishing </w:t>
      </w:r>
      <w:r>
        <w:rPr>
          <w:rFonts w:asciiTheme="minorHAnsi" w:eastAsiaTheme="minorHAnsi" w:hAnsiTheme="minorHAnsi" w:cs="Arial"/>
          <w:b w:val="0"/>
          <w:bCs w:val="0"/>
          <w:sz w:val="22"/>
          <w:szCs w:val="22"/>
        </w:rPr>
        <w:t>emails to 5,764 patients falsely notifying patients they had received a PayPal payment.</w:t>
      </w:r>
    </w:p>
    <w:p w:rsidR="00747D30" w:rsidRDefault="00747D30" w:rsidP="00747D30">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 xml:space="preserve">Source: </w:t>
      </w:r>
      <w:hyperlink r:id="rId57" w:history="1">
        <w:r w:rsidRPr="00FC1B1F">
          <w:rPr>
            <w:rStyle w:val="Hyperlink"/>
            <w:rFonts w:asciiTheme="minorHAnsi" w:eastAsiaTheme="minorHAnsi" w:hAnsiTheme="minorHAnsi" w:cs="Arial"/>
            <w:b w:val="0"/>
            <w:bCs w:val="0"/>
            <w:sz w:val="22"/>
            <w:szCs w:val="22"/>
          </w:rPr>
          <w:t>https://www.heraldextra.com/news/local/central/provo/utah-valley-eye-center-reports-hipaa-breach-after-system-hacked/article_3c1e986a-0532-520f-9d25-5569b843dd01.html</w:t>
        </w:r>
      </w:hyperlink>
      <w:r>
        <w:rPr>
          <w:rFonts w:asciiTheme="minorHAnsi" w:eastAsiaTheme="minorHAnsi" w:hAnsiTheme="minorHAnsi" w:cs="Arial"/>
          <w:b w:val="0"/>
          <w:bCs w:val="0"/>
          <w:sz w:val="22"/>
          <w:szCs w:val="22"/>
        </w:rPr>
        <w:t xml:space="preserve"> </w:t>
      </w:r>
    </w:p>
    <w:p w:rsidR="008826C8" w:rsidRPr="00747D30" w:rsidRDefault="008826C8" w:rsidP="00747D30">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p>
    <w:p w:rsidR="00CE6D91" w:rsidRDefault="00514E24"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bCs w:val="0"/>
          <w:sz w:val="22"/>
          <w:szCs w:val="23"/>
        </w:rPr>
        <w:t xml:space="preserve">   </w:t>
      </w:r>
      <w:r w:rsidR="00CE6D91">
        <w:rPr>
          <w:rFonts w:asciiTheme="minorHAnsi" w:eastAsiaTheme="minorHAnsi" w:hAnsiTheme="minorHAnsi" w:cs="Arial"/>
          <w:sz w:val="28"/>
          <w:szCs w:val="23"/>
        </w:rPr>
        <w:t>Building evacuation leads to PHI theft</w:t>
      </w:r>
    </w:p>
    <w:p w:rsidR="00CE6D91" w:rsidRPr="00CE6D91" w:rsidRDefault="00861212" w:rsidP="00EF1BBD">
      <w:pPr>
        <w:pStyle w:val="NormalWeb"/>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2"/>
          <w:szCs w:val="22"/>
        </w:rPr>
        <w:t>E</w:t>
      </w:r>
      <w:r w:rsidR="00CE6D91">
        <w:rPr>
          <w:rFonts w:asciiTheme="minorHAnsi" w:eastAsiaTheme="minorHAnsi" w:hAnsiTheme="minorHAnsi" w:cs="Arial"/>
          <w:sz w:val="22"/>
          <w:szCs w:val="22"/>
        </w:rPr>
        <w:t xml:space="preserve">mployees of Main Street Clinical Associates had to evacuate the building after an explosion next door. When staff evacuated, files and equipment were left on desks. Staff could not access the building until more than a month later. When they re-entered the building, staff learned that their offices had been looted: </w:t>
      </w:r>
      <w:r>
        <w:rPr>
          <w:rFonts w:asciiTheme="minorHAnsi" w:eastAsiaTheme="minorHAnsi" w:hAnsiTheme="minorHAnsi" w:cs="Arial"/>
          <w:sz w:val="22"/>
          <w:szCs w:val="22"/>
        </w:rPr>
        <w:t>t</w:t>
      </w:r>
      <w:r w:rsidR="00CE6D91">
        <w:rPr>
          <w:rFonts w:asciiTheme="minorHAnsi" w:eastAsiaTheme="minorHAnsi" w:hAnsiTheme="minorHAnsi" w:cs="Arial"/>
          <w:sz w:val="22"/>
          <w:szCs w:val="22"/>
        </w:rPr>
        <w:t>wo laptops, a cell phone, and a printer were stolen. The devices were password protected – but not encrypted. As such, Main Street notified patients of the breach.</w:t>
      </w:r>
    </w:p>
    <w:p w:rsidR="002515EE" w:rsidRDefault="00CE6D91" w:rsidP="001C37AC">
      <w:pPr>
        <w:pStyle w:val="NormalWeb"/>
        <w:shd w:val="clear" w:color="auto" w:fill="FFFFFF"/>
        <w:spacing w:before="75" w:beforeAutospacing="0" w:after="150" w:afterAutospacing="0" w:line="300" w:lineRule="atLeast"/>
        <w:rPr>
          <w:rFonts w:asciiTheme="minorHAnsi" w:hAnsiTheme="minorHAnsi" w:cstheme="minorHAnsi"/>
          <w:sz w:val="22"/>
          <w:szCs w:val="22"/>
        </w:rPr>
      </w:pPr>
      <w:r w:rsidRPr="00CE6D91">
        <w:rPr>
          <w:rFonts w:asciiTheme="minorHAnsi" w:eastAsiaTheme="minorHAnsi" w:hAnsiTheme="minorHAnsi" w:cstheme="minorHAnsi"/>
          <w:b/>
          <w:sz w:val="22"/>
          <w:szCs w:val="22"/>
        </w:rPr>
        <w:t xml:space="preserve">Source: </w:t>
      </w:r>
      <w:hyperlink r:id="rId58" w:history="1">
        <w:r w:rsidRPr="00CE6D91">
          <w:rPr>
            <w:rStyle w:val="Hyperlink"/>
            <w:rFonts w:asciiTheme="minorHAnsi" w:hAnsiTheme="minorHAnsi" w:cstheme="minorHAnsi"/>
            <w:sz w:val="22"/>
            <w:szCs w:val="22"/>
          </w:rPr>
          <w:t>https://www.hipaajournal.com/phi-theft-incidents-reported-by-loyola-medicine-and-main-street-clinical-associates/</w:t>
        </w:r>
      </w:hyperlink>
    </w:p>
    <w:p w:rsidR="00780010" w:rsidRDefault="00514E24"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 xml:space="preserve">   </w:t>
      </w:r>
      <w:r w:rsidR="008826C8">
        <w:rPr>
          <w:rFonts w:asciiTheme="minorHAnsi" w:eastAsiaTheme="minorHAnsi" w:hAnsiTheme="minorHAnsi" w:cs="Arial"/>
          <w:sz w:val="28"/>
          <w:szCs w:val="23"/>
        </w:rPr>
        <w:t>Camera with autopsy pictures stolen</w:t>
      </w:r>
    </w:p>
    <w:p w:rsidR="00780010" w:rsidRDefault="00780010" w:rsidP="00780010">
      <w:pPr>
        <w:pStyle w:val="NormalWeb"/>
        <w:shd w:val="clear" w:color="auto" w:fill="FFFFFF"/>
        <w:spacing w:before="75" w:beforeAutospacing="0" w:after="150" w:afterAutospacing="0" w:line="300" w:lineRule="atLeast"/>
        <w:rPr>
          <w:rFonts w:asciiTheme="minorHAnsi" w:eastAsiaTheme="minorHAnsi" w:hAnsiTheme="minorHAnsi" w:cs="Arial"/>
          <w:sz w:val="22"/>
          <w:szCs w:val="22"/>
        </w:rPr>
      </w:pPr>
      <w:r>
        <w:rPr>
          <w:rFonts w:asciiTheme="minorHAnsi" w:eastAsiaTheme="minorHAnsi" w:hAnsiTheme="minorHAnsi" w:cs="Arial"/>
          <w:sz w:val="22"/>
          <w:szCs w:val="22"/>
        </w:rPr>
        <w:t xml:space="preserve">A camera containing autopsy photos for 18 patients was stolen from Loyola University Medical Center. For nine of the patients, the autopsy </w:t>
      </w:r>
      <w:r w:rsidR="00861212">
        <w:rPr>
          <w:rFonts w:asciiTheme="minorHAnsi" w:eastAsiaTheme="minorHAnsi" w:hAnsiTheme="minorHAnsi" w:cs="Arial"/>
          <w:sz w:val="22"/>
          <w:szCs w:val="22"/>
        </w:rPr>
        <w:t xml:space="preserve">photos </w:t>
      </w:r>
      <w:r>
        <w:rPr>
          <w:rFonts w:asciiTheme="minorHAnsi" w:eastAsiaTheme="minorHAnsi" w:hAnsiTheme="minorHAnsi" w:cs="Arial"/>
          <w:sz w:val="22"/>
          <w:szCs w:val="22"/>
        </w:rPr>
        <w:t>had not yet been uploaded to the electronic medical record and are thus permanently lost. Because the hospital did not have a functioning cable to upload photos from the camera, patient autopsy photos accrued on the camera for a year.</w:t>
      </w:r>
    </w:p>
    <w:p w:rsidR="00780010" w:rsidRPr="00CE6D91" w:rsidRDefault="00780010" w:rsidP="00780010">
      <w:pPr>
        <w:pStyle w:val="NormalWeb"/>
        <w:shd w:val="clear" w:color="auto" w:fill="FFFFFF"/>
        <w:spacing w:before="75" w:beforeAutospacing="0" w:after="150" w:afterAutospacing="0" w:line="300" w:lineRule="atLeast"/>
        <w:rPr>
          <w:rFonts w:asciiTheme="minorHAnsi" w:eastAsiaTheme="minorHAnsi" w:hAnsiTheme="minorHAnsi" w:cstheme="minorHAnsi"/>
          <w:b/>
          <w:sz w:val="22"/>
          <w:szCs w:val="22"/>
        </w:rPr>
      </w:pPr>
      <w:r>
        <w:rPr>
          <w:rFonts w:asciiTheme="minorHAnsi" w:eastAsiaTheme="minorHAnsi" w:hAnsiTheme="minorHAnsi" w:cs="Arial"/>
          <w:sz w:val="22"/>
          <w:szCs w:val="22"/>
        </w:rPr>
        <w:t xml:space="preserve">Source: </w:t>
      </w:r>
      <w:hyperlink r:id="rId59" w:history="1">
        <w:r w:rsidRPr="00FC1B1F">
          <w:rPr>
            <w:rStyle w:val="Hyperlink"/>
            <w:rFonts w:asciiTheme="minorHAnsi" w:eastAsiaTheme="minorHAnsi" w:hAnsiTheme="minorHAnsi" w:cs="Arial"/>
            <w:sz w:val="22"/>
            <w:szCs w:val="22"/>
          </w:rPr>
          <w:t>https://chicago.cbslocal.com/2019/11/08/more-patients-autopsy-photos-were-lost-after-camera-was-stolen-from-loyola-medicine/</w:t>
        </w:r>
      </w:hyperlink>
      <w:r>
        <w:rPr>
          <w:rFonts w:asciiTheme="minorHAnsi" w:eastAsiaTheme="minorHAnsi" w:hAnsiTheme="minorHAnsi" w:cs="Arial"/>
          <w:sz w:val="22"/>
          <w:szCs w:val="22"/>
        </w:rPr>
        <w:t xml:space="preserve">; </w:t>
      </w:r>
      <w:hyperlink r:id="rId60" w:history="1">
        <w:r w:rsidRPr="00FC1B1F">
          <w:rPr>
            <w:rStyle w:val="Hyperlink"/>
            <w:rFonts w:asciiTheme="minorHAnsi" w:eastAsiaTheme="minorHAnsi" w:hAnsiTheme="minorHAnsi" w:cs="Arial"/>
            <w:sz w:val="22"/>
            <w:szCs w:val="22"/>
          </w:rPr>
          <w:t>https://chicago.cbslocal.com/2019/09/13/loyola-university-medical-center-autopsy-photos-stolen/</w:t>
        </w:r>
      </w:hyperlink>
      <w:r>
        <w:rPr>
          <w:rFonts w:asciiTheme="minorHAnsi" w:eastAsiaTheme="minorHAnsi" w:hAnsiTheme="minorHAnsi" w:cs="Arial"/>
          <w:sz w:val="22"/>
          <w:szCs w:val="22"/>
        </w:rPr>
        <w:t xml:space="preserve"> </w:t>
      </w:r>
    </w:p>
    <w:p w:rsidR="00C13BAC" w:rsidRDefault="00514E24"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lastRenderedPageBreak/>
        <w:t xml:space="preserve">   </w:t>
      </w:r>
      <w:r w:rsidR="00C13BAC">
        <w:rPr>
          <w:rFonts w:asciiTheme="minorHAnsi" w:eastAsiaTheme="minorHAnsi" w:hAnsiTheme="minorHAnsi" w:cs="Arial"/>
          <w:sz w:val="28"/>
          <w:szCs w:val="23"/>
        </w:rPr>
        <w:t>Nurse tweets about comedian’s hospital visit</w:t>
      </w:r>
    </w:p>
    <w:p w:rsidR="00C13BAC" w:rsidRDefault="00C13BAC" w:rsidP="00C13BAC">
      <w:pPr>
        <w:pStyle w:val="NormalWeb"/>
        <w:shd w:val="clear" w:color="auto" w:fill="FFFFFF"/>
        <w:spacing w:before="75" w:beforeAutospacing="0" w:after="150" w:afterAutospacing="0" w:line="300" w:lineRule="atLeast"/>
        <w:rPr>
          <w:rFonts w:asciiTheme="minorHAnsi" w:eastAsiaTheme="minorHAnsi" w:hAnsiTheme="minorHAnsi" w:cs="Arial"/>
          <w:sz w:val="22"/>
          <w:szCs w:val="22"/>
        </w:rPr>
      </w:pPr>
      <w:r>
        <w:rPr>
          <w:rFonts w:asciiTheme="minorHAnsi" w:eastAsiaTheme="minorHAnsi" w:hAnsiTheme="minorHAnsi" w:cs="Arial"/>
          <w:sz w:val="22"/>
          <w:szCs w:val="22"/>
        </w:rPr>
        <w:t xml:space="preserve">Magda Szubanski, star of the Australian sit-com Kath &amp; Kim, tweeted her dissatisfaction after she </w:t>
      </w:r>
      <w:r w:rsidR="008826C8">
        <w:rPr>
          <w:rFonts w:asciiTheme="minorHAnsi" w:eastAsiaTheme="minorHAnsi" w:hAnsiTheme="minorHAnsi" w:cs="Arial"/>
          <w:sz w:val="22"/>
          <w:szCs w:val="22"/>
        </w:rPr>
        <w:t>learned</w:t>
      </w:r>
      <w:r>
        <w:rPr>
          <w:rFonts w:asciiTheme="minorHAnsi" w:eastAsiaTheme="minorHAnsi" w:hAnsiTheme="minorHAnsi" w:cs="Arial"/>
          <w:sz w:val="22"/>
          <w:szCs w:val="22"/>
        </w:rPr>
        <w:t xml:space="preserve"> a nurse </w:t>
      </w:r>
      <w:r w:rsidR="00861212">
        <w:rPr>
          <w:rFonts w:asciiTheme="minorHAnsi" w:eastAsiaTheme="minorHAnsi" w:hAnsiTheme="minorHAnsi" w:cs="Arial"/>
          <w:sz w:val="22"/>
          <w:szCs w:val="22"/>
        </w:rPr>
        <w:t>discussed</w:t>
      </w:r>
      <w:r>
        <w:rPr>
          <w:rFonts w:asciiTheme="minorHAnsi" w:eastAsiaTheme="minorHAnsi" w:hAnsiTheme="minorHAnsi" w:cs="Arial"/>
          <w:sz w:val="22"/>
          <w:szCs w:val="22"/>
        </w:rPr>
        <w:t xml:space="preserve"> her hospital stay</w:t>
      </w:r>
      <w:r w:rsidR="00861212">
        <w:rPr>
          <w:rFonts w:asciiTheme="minorHAnsi" w:eastAsiaTheme="minorHAnsi" w:hAnsiTheme="minorHAnsi" w:cs="Arial"/>
          <w:sz w:val="22"/>
          <w:szCs w:val="22"/>
        </w:rPr>
        <w:t xml:space="preserve"> on twitter</w:t>
      </w:r>
      <w:r>
        <w:rPr>
          <w:rFonts w:asciiTheme="minorHAnsi" w:eastAsiaTheme="minorHAnsi" w:hAnsiTheme="minorHAnsi" w:cs="Arial"/>
          <w:sz w:val="22"/>
          <w:szCs w:val="22"/>
        </w:rPr>
        <w:t>. Szubanski received an operation in the hospital. Following her stay, Szubanski discovered that a nurse who cared for her had tweeted about her time in the hospital – and suggested that she was a difficult patient. The nurse’s tweet has since been removed – but Szubanski’s complaints remain on twitter.</w:t>
      </w:r>
    </w:p>
    <w:p w:rsidR="002515EE" w:rsidRDefault="00C13BAC" w:rsidP="00C13BAC">
      <w:pPr>
        <w:pStyle w:val="NormalWeb"/>
        <w:shd w:val="clear" w:color="auto" w:fill="FFFFFF"/>
        <w:tabs>
          <w:tab w:val="left" w:pos="1340"/>
        </w:tabs>
        <w:spacing w:before="75" w:beforeAutospacing="0" w:after="150" w:afterAutospacing="0" w:line="300" w:lineRule="atLeast"/>
        <w:rPr>
          <w:rFonts w:asciiTheme="minorHAnsi" w:eastAsiaTheme="minorHAnsi" w:hAnsiTheme="minorHAnsi" w:cs="Arial"/>
          <w:b/>
          <w:sz w:val="28"/>
          <w:szCs w:val="23"/>
        </w:rPr>
      </w:pPr>
      <w:r>
        <w:rPr>
          <w:rFonts w:asciiTheme="minorHAnsi" w:eastAsiaTheme="minorHAnsi" w:hAnsiTheme="minorHAnsi" w:cs="Arial"/>
          <w:sz w:val="22"/>
          <w:szCs w:val="22"/>
        </w:rPr>
        <w:t>Source:</w:t>
      </w:r>
      <w:r w:rsidRPr="00C13BAC">
        <w:t xml:space="preserve"> </w:t>
      </w:r>
      <w:hyperlink r:id="rId61" w:history="1">
        <w:r w:rsidRPr="00FC1B1F">
          <w:rPr>
            <w:rStyle w:val="Hyperlink"/>
            <w:rFonts w:asciiTheme="minorHAnsi" w:eastAsiaTheme="minorHAnsi" w:hAnsiTheme="minorHAnsi" w:cs="Arial"/>
            <w:sz w:val="22"/>
            <w:szCs w:val="22"/>
          </w:rPr>
          <w:t>https://www.news.com.au/entertainment/celebrity-life/magda-szubanski-slams-unethical-nurse-for-tweeting-about-her-recent-hospital-stay/news-story/2fe388c2b72660d09b397304e6a6a331</w:t>
        </w:r>
      </w:hyperlink>
      <w:r>
        <w:rPr>
          <w:rFonts w:asciiTheme="minorHAnsi" w:eastAsiaTheme="minorHAnsi" w:hAnsiTheme="minorHAnsi" w:cs="Arial"/>
          <w:sz w:val="22"/>
          <w:szCs w:val="22"/>
        </w:rPr>
        <w:t xml:space="preserve"> </w:t>
      </w:r>
      <w:r>
        <w:rPr>
          <w:rFonts w:asciiTheme="minorHAnsi" w:eastAsiaTheme="minorHAnsi" w:hAnsiTheme="minorHAnsi" w:cs="Arial"/>
          <w:sz w:val="22"/>
          <w:szCs w:val="22"/>
        </w:rPr>
        <w:tab/>
        <w:t xml:space="preserve"> </w:t>
      </w:r>
    </w:p>
    <w:p w:rsidR="002515EE" w:rsidRDefault="002515EE"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2515EE" w:rsidRDefault="002515EE"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E93D03" w:rsidRDefault="00E93D03" w:rsidP="00C62CE9">
      <w:pPr>
        <w:pStyle w:val="NormalWeb"/>
        <w:shd w:val="clear" w:color="auto" w:fill="FFFFFF"/>
        <w:spacing w:before="75" w:beforeAutospacing="0" w:after="150" w:afterAutospacing="0" w:line="300" w:lineRule="atLeast"/>
        <w:jc w:val="center"/>
        <w:rPr>
          <w:rFonts w:asciiTheme="minorHAnsi" w:eastAsiaTheme="minorHAnsi" w:hAnsiTheme="minorHAnsi" w:cs="Arial"/>
          <w:b/>
          <w:sz w:val="28"/>
          <w:szCs w:val="23"/>
        </w:rPr>
      </w:pPr>
      <w:r w:rsidRPr="00E93D03">
        <w:rPr>
          <w:rFonts w:asciiTheme="minorHAnsi" w:eastAsiaTheme="minorHAnsi" w:hAnsiTheme="minorHAnsi" w:cs="Arial"/>
          <w:b/>
          <w:sz w:val="28"/>
          <w:szCs w:val="23"/>
        </w:rPr>
        <w:t>Features</w:t>
      </w:r>
    </w:p>
    <w:p w:rsidR="00407417" w:rsidRPr="00514E24" w:rsidRDefault="00D03F82" w:rsidP="00407417">
      <w:pPr>
        <w:pStyle w:val="Heading2"/>
        <w:shd w:val="clear" w:color="auto" w:fill="FFFFFF"/>
        <w:spacing w:before="75" w:beforeAutospacing="0" w:after="150" w:afterAutospacing="0" w:line="300" w:lineRule="atLeast"/>
        <w:rPr>
          <w:rFonts w:asciiTheme="minorHAnsi" w:hAnsiTheme="minorHAnsi" w:cs="Arial"/>
          <w:sz w:val="28"/>
          <w:szCs w:val="28"/>
        </w:rPr>
      </w:pPr>
      <w:hyperlink r:id="rId62" w:history="1">
        <w:r w:rsidR="00407417" w:rsidRPr="00514E24">
          <w:rPr>
            <w:rStyle w:val="hscoswrapper"/>
            <w:rFonts w:asciiTheme="minorHAnsi" w:hAnsiTheme="minorHAnsi" w:cs="Arial"/>
            <w:sz w:val="28"/>
            <w:szCs w:val="28"/>
          </w:rPr>
          <w:t>Smartphones: The biggest HIPAA and abuse offenders</w:t>
        </w:r>
      </w:hyperlink>
    </w:p>
    <w:p w:rsidR="00407417" w:rsidRPr="006A38C8" w:rsidRDefault="00407417" w:rsidP="00407417">
      <w:pPr>
        <w:spacing w:before="100" w:beforeAutospacing="1" w:after="100" w:afterAutospacing="1" w:line="240" w:lineRule="auto"/>
        <w:ind w:right="150"/>
        <w:rPr>
          <w:rFonts w:cs="Arial"/>
          <w:color w:val="000000"/>
          <w:szCs w:val="20"/>
          <w:shd w:val="clear" w:color="auto" w:fill="FFFFFF"/>
        </w:rPr>
      </w:pPr>
      <w:r w:rsidRPr="006A38C8">
        <w:rPr>
          <w:rFonts w:cs="Arial"/>
          <w:color w:val="000000"/>
          <w:szCs w:val="20"/>
          <w:shd w:val="clear" w:color="auto" w:fill="FFFFFF"/>
        </w:rPr>
        <w:t>By Margaret Scavotto</w:t>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It can be a HIPAA problem and an abuse problem: when nursing home staff take pictures of residents with their smartphones. Here’s an example.</w:t>
      </w:r>
    </w:p>
    <w:p w:rsidR="00407417" w:rsidRPr="003C0B26" w:rsidRDefault="00407417" w:rsidP="00407417">
      <w:pPr>
        <w:pStyle w:val="Heading3"/>
        <w:shd w:val="clear" w:color="auto" w:fill="FFFFFF"/>
        <w:spacing w:before="75" w:after="150" w:line="300" w:lineRule="atLeast"/>
        <w:rPr>
          <w:rFonts w:ascii="Arial Black" w:hAnsi="Arial Black" w:cs="Arial"/>
          <w:color w:val="00376C"/>
          <w:sz w:val="20"/>
          <w:szCs w:val="23"/>
        </w:rPr>
      </w:pPr>
      <w:r w:rsidRPr="003C0B26">
        <w:rPr>
          <w:rFonts w:ascii="Arial Black" w:hAnsi="Arial Black" w:cs="Arial"/>
          <w:color w:val="00376C"/>
          <w:sz w:val="20"/>
          <w:szCs w:val="23"/>
        </w:rPr>
        <w:t>CNA took photo of deceased resident and shared it to Snapchat</w:t>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Five CNAs at a New York nursing home took photos and videos of residents—including one deceased resident—on their cell phones </w:t>
      </w:r>
      <w:hyperlink r:id="rId63" w:tgtFrame="_blank" w:history="1">
        <w:r w:rsidRPr="006A38C8">
          <w:rPr>
            <w:rStyle w:val="Hyperlink"/>
            <w:rFonts w:asciiTheme="minorHAnsi" w:hAnsiTheme="minorHAnsi" w:cs="Arial"/>
            <w:b/>
            <w:bCs/>
            <w:color w:val="3574E3"/>
            <w:sz w:val="22"/>
            <w:szCs w:val="20"/>
            <w:u w:val="none"/>
          </w:rPr>
          <w:t>and shared them on Snapchat</w:t>
        </w:r>
      </w:hyperlink>
      <w:r w:rsidRPr="006A38C8">
        <w:rPr>
          <w:rFonts w:asciiTheme="minorHAnsi" w:hAnsiTheme="minorHAnsi" w:cs="Arial"/>
          <w:color w:val="000000"/>
          <w:sz w:val="22"/>
          <w:szCs w:val="20"/>
        </w:rPr>
        <w:t>. </w:t>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The nursing home was notified of the incident when a member of the public called the administrator and reported that a CNA sent her a photograph of a deceased resident. This CNA admitted taking and sharing photos and videos of eight residents. Her reason for photographing the man who died was “because she was upset that the resident had passed away.” She also took five videos of another resident “mostly yelling and swearing” and sent them to another CNA.</w:t>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Another CNA admitted that “everyone on the unit on the evening shift was using their cell phones.”</w:t>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The registered nurse manager reported that “all staff had been educated on the policy not to take and disseminate photographs previous to these incidents.”</w:t>
      </w:r>
    </w:p>
    <w:p w:rsidR="00407417" w:rsidRPr="003C0B26" w:rsidRDefault="00407417" w:rsidP="00407417">
      <w:pPr>
        <w:pStyle w:val="Heading3"/>
        <w:shd w:val="clear" w:color="auto" w:fill="FFFFFF"/>
        <w:spacing w:before="75" w:after="150" w:line="300" w:lineRule="atLeast"/>
        <w:rPr>
          <w:rFonts w:ascii="Arial Black" w:hAnsi="Arial Black" w:cs="Arial"/>
          <w:color w:val="00376C"/>
          <w:sz w:val="20"/>
          <w:szCs w:val="23"/>
        </w:rPr>
      </w:pPr>
      <w:r w:rsidRPr="003C0B26">
        <w:rPr>
          <w:rFonts w:ascii="Arial Black" w:hAnsi="Arial Black" w:cs="Arial"/>
          <w:color w:val="00376C"/>
          <w:sz w:val="20"/>
          <w:szCs w:val="23"/>
        </w:rPr>
        <w:t>CMS 16-33</w:t>
      </w:r>
    </w:p>
    <w:p w:rsidR="00407417" w:rsidRPr="006A38C8" w:rsidRDefault="00407417" w:rsidP="00407417">
      <w:pPr>
        <w:pStyle w:val="NormalWeb"/>
        <w:shd w:val="clear" w:color="auto" w:fill="FFFFFF"/>
        <w:rPr>
          <w:rFonts w:ascii="Calibri" w:hAnsi="Calibri" w:cs="Arial"/>
          <w:color w:val="000000"/>
          <w:sz w:val="22"/>
          <w:szCs w:val="20"/>
        </w:rPr>
      </w:pPr>
      <w:r w:rsidRPr="006A38C8">
        <w:rPr>
          <w:rFonts w:ascii="Calibri" w:hAnsi="Calibri" w:cs="Arial"/>
          <w:color w:val="000000"/>
          <w:sz w:val="22"/>
          <w:szCs w:val="20"/>
        </w:rPr>
        <w:t>CMS has stated that humiliating or demeaning photos or videos of nursing home residents </w:t>
      </w:r>
      <w:hyperlink r:id="rId64" w:tgtFrame="_blank" w:history="1">
        <w:r w:rsidRPr="006A38C8">
          <w:rPr>
            <w:rStyle w:val="Strong"/>
            <w:rFonts w:ascii="Calibri" w:hAnsi="Calibri" w:cs="Arial"/>
            <w:color w:val="3574E3"/>
            <w:sz w:val="22"/>
            <w:szCs w:val="20"/>
          </w:rPr>
          <w:t>are mental abuse</w:t>
        </w:r>
      </w:hyperlink>
      <w:r w:rsidRPr="006A38C8">
        <w:rPr>
          <w:rFonts w:ascii="Calibri" w:hAnsi="Calibri" w:cs="Arial"/>
          <w:color w:val="000000"/>
          <w:sz w:val="22"/>
          <w:szCs w:val="20"/>
        </w:rPr>
        <w:t>. Surveys will determine if nursing homes are protecting residents from this type of this abuse.</w:t>
      </w:r>
    </w:p>
    <w:p w:rsidR="00407417" w:rsidRDefault="00407417" w:rsidP="00407417">
      <w:pPr>
        <w:pStyle w:val="NormalWeb"/>
        <w:shd w:val="clear" w:color="auto" w:fill="FFFFFF"/>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230244" cy="1828800"/>
            <wp:effectExtent l="0" t="0" r="0" b="0"/>
            <wp:docPr id="1" name="Picture 1" descr="mental abuse s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abuse snip"/>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30244" cy="1828800"/>
                    </a:xfrm>
                    <a:prstGeom prst="rect">
                      <a:avLst/>
                    </a:prstGeom>
                    <a:noFill/>
                    <a:ln>
                      <a:noFill/>
                    </a:ln>
                  </pic:spPr>
                </pic:pic>
              </a:graphicData>
            </a:graphic>
          </wp:inline>
        </w:drawing>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CMS outlines the steps nursing homes must take in order to do well on this survey – and meet expectations for preventing this type </w:t>
      </w:r>
      <w:hyperlink r:id="rId66" w:tgtFrame="_blank" w:history="1">
        <w:r w:rsidRPr="006A38C8">
          <w:rPr>
            <w:rStyle w:val="Strong"/>
            <w:rFonts w:asciiTheme="minorHAnsi" w:hAnsiTheme="minorHAnsi" w:cs="Arial"/>
            <w:color w:val="3574E3"/>
            <w:sz w:val="22"/>
            <w:szCs w:val="20"/>
          </w:rPr>
          <w:t>of mental abuse</w:t>
        </w:r>
      </w:hyperlink>
      <w:r w:rsidRPr="006A38C8">
        <w:rPr>
          <w:rFonts w:asciiTheme="minorHAnsi" w:hAnsiTheme="minorHAnsi" w:cs="Arial"/>
          <w:color w:val="000000"/>
          <w:sz w:val="22"/>
          <w:szCs w:val="20"/>
        </w:rPr>
        <w:t>: </w:t>
      </w:r>
    </w:p>
    <w:p w:rsidR="00407417" w:rsidRPr="006A38C8" w:rsidRDefault="00407417" w:rsidP="00A57409">
      <w:pPr>
        <w:pStyle w:val="NormalWeb"/>
        <w:numPr>
          <w:ilvl w:val="0"/>
          <w:numId w:val="5"/>
        </w:numPr>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Implement policies and procedures prohibiting abuse. These policies need to address mental abuse arising from demeaning or humiliating pictures or recordings.</w:t>
      </w:r>
    </w:p>
    <w:p w:rsidR="00407417" w:rsidRPr="006A38C8" w:rsidRDefault="00407417" w:rsidP="00A57409">
      <w:pPr>
        <w:pStyle w:val="NormalWeb"/>
        <w:numPr>
          <w:ilvl w:val="0"/>
          <w:numId w:val="5"/>
        </w:numPr>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Train staff on mental abuse arising from these pictures or recordings.</w:t>
      </w:r>
    </w:p>
    <w:p w:rsidR="00407417" w:rsidRPr="006A38C8" w:rsidRDefault="00407417" w:rsidP="00A57409">
      <w:pPr>
        <w:pStyle w:val="NormalWeb"/>
        <w:numPr>
          <w:ilvl w:val="0"/>
          <w:numId w:val="5"/>
        </w:numPr>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Take training one step further and “provide ongoing oversight and supervision of staff in order to assure that these policies are implemented as written.”</w:t>
      </w:r>
    </w:p>
    <w:p w:rsidR="00407417" w:rsidRPr="006A38C8" w:rsidRDefault="00407417" w:rsidP="00A57409">
      <w:pPr>
        <w:pStyle w:val="NormalWeb"/>
        <w:numPr>
          <w:ilvl w:val="0"/>
          <w:numId w:val="5"/>
        </w:numPr>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Treat these incidents of mental abuse as any other abuse allegation: with investigation and reporting.</w:t>
      </w:r>
    </w:p>
    <w:p w:rsidR="00407417" w:rsidRPr="003C0B26" w:rsidRDefault="00407417" w:rsidP="00407417">
      <w:pPr>
        <w:pStyle w:val="Heading3"/>
        <w:shd w:val="clear" w:color="auto" w:fill="FFFFFF"/>
        <w:spacing w:before="75" w:after="150" w:line="300" w:lineRule="atLeast"/>
        <w:rPr>
          <w:rFonts w:ascii="Arial Black" w:hAnsi="Arial Black" w:cs="Arial"/>
          <w:color w:val="00376C"/>
          <w:sz w:val="20"/>
          <w:szCs w:val="23"/>
        </w:rPr>
      </w:pPr>
      <w:r w:rsidRPr="003C0B26">
        <w:rPr>
          <w:rFonts w:ascii="Arial Black" w:hAnsi="Arial Black" w:cs="Arial"/>
          <w:color w:val="00376C"/>
          <w:sz w:val="20"/>
          <w:szCs w:val="23"/>
        </w:rPr>
        <w:t>What else you can do</w:t>
      </w:r>
    </w:p>
    <w:p w:rsidR="00407417" w:rsidRPr="006A38C8" w:rsidRDefault="00407417" w:rsidP="00407417">
      <w:pPr>
        <w:pStyle w:val="NormalWeb"/>
        <w:pBdr>
          <w:bottom w:val="single" w:sz="12" w:space="1" w:color="auto"/>
        </w:pBdr>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Social media use in nursing homes – and other providers – is a </w:t>
      </w:r>
      <w:hyperlink r:id="rId67" w:tgtFrame="_blank" w:history="1">
        <w:r w:rsidRPr="006A38C8">
          <w:rPr>
            <w:rStyle w:val="Strong"/>
            <w:rFonts w:asciiTheme="minorHAnsi" w:hAnsiTheme="minorHAnsi" w:cs="Arial"/>
            <w:color w:val="3574E3"/>
            <w:sz w:val="22"/>
            <w:szCs w:val="20"/>
          </w:rPr>
          <w:t>rampant HIPAA headline</w:t>
        </w:r>
      </w:hyperlink>
      <w:r w:rsidRPr="006A38C8">
        <w:rPr>
          <w:rFonts w:asciiTheme="minorHAnsi" w:hAnsiTheme="minorHAnsi" w:cs="Arial"/>
          <w:color w:val="000000"/>
          <w:sz w:val="22"/>
          <w:szCs w:val="20"/>
        </w:rPr>
        <w:t>. Remind staff that photos or videos of residents violate HIPAA; and, time on phones can lead to lapses in care. Also conduct HIPAA walk throughs to monitor adherence to your cell phone policy.</w:t>
      </w:r>
    </w:p>
    <w:p w:rsidR="007A2FA5" w:rsidRPr="00514E24" w:rsidRDefault="007A2FA5" w:rsidP="00407417">
      <w:pPr>
        <w:pStyle w:val="NormalWeb"/>
        <w:shd w:val="clear" w:color="auto" w:fill="FFFFFF"/>
        <w:rPr>
          <w:rFonts w:asciiTheme="minorHAnsi" w:hAnsiTheme="minorHAnsi" w:cs="Arial"/>
          <w:color w:val="000000"/>
          <w:sz w:val="20"/>
          <w:szCs w:val="20"/>
        </w:rPr>
      </w:pPr>
    </w:p>
    <w:p w:rsidR="00407417" w:rsidRPr="006A38C8" w:rsidRDefault="00D03F82" w:rsidP="00407417">
      <w:pPr>
        <w:pStyle w:val="Heading2"/>
        <w:spacing w:before="75" w:beforeAutospacing="0" w:after="150" w:afterAutospacing="0" w:line="300" w:lineRule="atLeast"/>
        <w:rPr>
          <w:rFonts w:ascii="Arial" w:hAnsi="Arial" w:cs="Arial"/>
          <w:sz w:val="28"/>
          <w:szCs w:val="28"/>
        </w:rPr>
      </w:pPr>
      <w:hyperlink r:id="rId68" w:history="1">
        <w:r w:rsidR="00407417" w:rsidRPr="00514E24">
          <w:rPr>
            <w:rStyle w:val="hscoswrapper"/>
            <w:rFonts w:asciiTheme="minorHAnsi" w:hAnsiTheme="minorHAnsi" w:cs="Arial"/>
            <w:sz w:val="28"/>
            <w:szCs w:val="28"/>
          </w:rPr>
          <w:t>First social media HIPAA settlement!</w:t>
        </w:r>
      </w:hyperlink>
    </w:p>
    <w:p w:rsidR="00407417" w:rsidRPr="006A38C8" w:rsidRDefault="00407417" w:rsidP="00407417">
      <w:pPr>
        <w:pStyle w:val="NormalWeb"/>
        <w:shd w:val="clear" w:color="auto" w:fill="FFFFFF"/>
        <w:rPr>
          <w:rFonts w:asciiTheme="minorHAnsi" w:hAnsiTheme="minorHAnsi" w:cs="Arial"/>
          <w:color w:val="000000"/>
          <w:sz w:val="22"/>
          <w:szCs w:val="22"/>
        </w:rPr>
      </w:pPr>
      <w:r w:rsidRPr="006A38C8">
        <w:rPr>
          <w:rFonts w:asciiTheme="minorHAnsi" w:hAnsiTheme="minorHAnsi" w:cs="Arial"/>
          <w:color w:val="000000"/>
          <w:sz w:val="22"/>
          <w:szCs w:val="22"/>
        </w:rPr>
        <w:t>By Scott Gima</w:t>
      </w:r>
    </w:p>
    <w:p w:rsidR="00407417" w:rsidRPr="006A38C8" w:rsidRDefault="00407417" w:rsidP="00407417">
      <w:pPr>
        <w:pStyle w:val="NormalWeb"/>
        <w:shd w:val="clear" w:color="auto" w:fill="FFFFFF"/>
        <w:rPr>
          <w:rFonts w:asciiTheme="minorHAnsi" w:hAnsiTheme="minorHAnsi" w:cs="Arial"/>
          <w:color w:val="000000"/>
          <w:sz w:val="22"/>
          <w:szCs w:val="22"/>
        </w:rPr>
      </w:pPr>
      <w:r w:rsidRPr="006A38C8">
        <w:rPr>
          <w:rFonts w:asciiTheme="minorHAnsi" w:hAnsiTheme="minorHAnsi" w:cs="Arial"/>
          <w:color w:val="000000"/>
          <w:sz w:val="22"/>
          <w:szCs w:val="22"/>
        </w:rPr>
        <w:t>Whenever a settlement agreement is announced, the OCR is sending a message to all providers. On October 2</w:t>
      </w:r>
      <w:r w:rsidRPr="006A38C8">
        <w:rPr>
          <w:rFonts w:asciiTheme="minorHAnsi" w:hAnsiTheme="minorHAnsi" w:cs="Arial"/>
          <w:color w:val="000000"/>
          <w:sz w:val="22"/>
          <w:szCs w:val="22"/>
          <w:vertAlign w:val="superscript"/>
        </w:rPr>
        <w:t>nd</w:t>
      </w:r>
      <w:r w:rsidRPr="006A38C8">
        <w:rPr>
          <w:rFonts w:asciiTheme="minorHAnsi" w:hAnsiTheme="minorHAnsi" w:cs="Arial"/>
          <w:color w:val="000000"/>
          <w:sz w:val="22"/>
          <w:szCs w:val="22"/>
        </w:rPr>
        <w:t>, The OCR announced a </w:t>
      </w:r>
      <w:hyperlink r:id="rId69" w:tgtFrame="_blank" w:history="1">
        <w:r w:rsidRPr="006A38C8">
          <w:rPr>
            <w:rStyle w:val="Strong"/>
            <w:rFonts w:asciiTheme="minorHAnsi" w:eastAsiaTheme="majorEastAsia" w:hAnsiTheme="minorHAnsi" w:cs="Arial"/>
            <w:color w:val="3574E3"/>
            <w:sz w:val="22"/>
            <w:szCs w:val="22"/>
          </w:rPr>
          <w:t>$10,000 settlement agreement</w:t>
        </w:r>
      </w:hyperlink>
      <w:r w:rsidRPr="006A38C8">
        <w:rPr>
          <w:rFonts w:asciiTheme="minorHAnsi" w:hAnsiTheme="minorHAnsi" w:cs="Arial"/>
          <w:color w:val="000000"/>
          <w:sz w:val="22"/>
          <w:szCs w:val="22"/>
        </w:rPr>
        <w:t> with Elite Dental Associates in Dallas Texas. At first glance, it is easy to overlook this settlement; $10,000 does not seem to be a big deal when there are other cases with fines in the millions of dollars. For example, </w:t>
      </w:r>
      <w:hyperlink r:id="rId70" w:tgtFrame="_blank" w:history="1">
        <w:r w:rsidRPr="006A38C8">
          <w:rPr>
            <w:rStyle w:val="Strong"/>
            <w:rFonts w:asciiTheme="minorHAnsi" w:eastAsiaTheme="majorEastAsia" w:hAnsiTheme="minorHAnsi" w:cs="Arial"/>
            <w:color w:val="3574E3"/>
            <w:sz w:val="22"/>
            <w:szCs w:val="22"/>
          </w:rPr>
          <w:t>Anthem paid a record $16 million</w:t>
        </w:r>
      </w:hyperlink>
      <w:r w:rsidRPr="006A38C8">
        <w:rPr>
          <w:rFonts w:asciiTheme="minorHAnsi" w:hAnsiTheme="minorHAnsi" w:cs="Arial"/>
          <w:color w:val="000000"/>
          <w:sz w:val="22"/>
          <w:szCs w:val="22"/>
        </w:rPr>
        <w:t> following the PHI breach of close to 79 million people; the largest health data breach in history. So what is the big deal? Or more importantly, what are the lessons to be learned from this breach? There are several.</w:t>
      </w:r>
    </w:p>
    <w:p w:rsidR="00407417" w:rsidRDefault="00407417" w:rsidP="00407417">
      <w:pPr>
        <w:pStyle w:val="NormalWeb"/>
        <w:shd w:val="clear" w:color="auto" w:fill="FFFFFF"/>
        <w:rPr>
          <w:rFonts w:ascii="Arial" w:hAnsi="Arial" w:cs="Arial"/>
          <w:color w:val="000000"/>
          <w:sz w:val="20"/>
          <w:szCs w:val="20"/>
        </w:rPr>
      </w:pPr>
      <w:r>
        <w:rPr>
          <w:rFonts w:ascii="Arial" w:hAnsi="Arial" w:cs="Arial"/>
          <w:noProof/>
          <w:color w:val="658CC9"/>
          <w:sz w:val="20"/>
          <w:szCs w:val="20"/>
        </w:rPr>
        <w:lastRenderedPageBreak/>
        <w:drawing>
          <wp:inline distT="0" distB="0" distL="0" distR="0">
            <wp:extent cx="1841074" cy="1828800"/>
            <wp:effectExtent l="0" t="0" r="6985" b="0"/>
            <wp:docPr id="2" name="Picture 2" descr="elite dental snip">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te dental snip">
                      <a:hlinkClick r:id="rId69"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41074" cy="1828800"/>
                    </a:xfrm>
                    <a:prstGeom prst="rect">
                      <a:avLst/>
                    </a:prstGeom>
                    <a:noFill/>
                    <a:ln>
                      <a:noFill/>
                    </a:ln>
                  </pic:spPr>
                </pic:pic>
              </a:graphicData>
            </a:graphic>
          </wp:inline>
        </w:drawing>
      </w:r>
    </w:p>
    <w:p w:rsidR="00407417" w:rsidRPr="003C0B26" w:rsidRDefault="00407417" w:rsidP="00407417">
      <w:pPr>
        <w:pStyle w:val="Heading3"/>
        <w:shd w:val="clear" w:color="auto" w:fill="FFFFFF"/>
        <w:spacing w:before="75" w:after="150" w:line="300" w:lineRule="atLeast"/>
        <w:rPr>
          <w:rFonts w:ascii="Arial Black" w:hAnsi="Arial Black" w:cs="Times New Roman"/>
          <w:color w:val="00376C"/>
          <w:sz w:val="20"/>
          <w:szCs w:val="23"/>
        </w:rPr>
      </w:pPr>
      <w:r w:rsidRPr="003C0B26">
        <w:rPr>
          <w:rStyle w:val="Strong"/>
          <w:rFonts w:ascii="Arial Black" w:hAnsi="Arial Black"/>
          <w:b/>
          <w:bCs/>
          <w:color w:val="00376C"/>
          <w:sz w:val="20"/>
          <w:szCs w:val="23"/>
        </w:rPr>
        <w:t>Background</w:t>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The OCR received a complaint from a patient on June 4, 2016 that Elite </w:t>
      </w:r>
      <w:hyperlink r:id="rId72" w:tgtFrame="_blank" w:history="1">
        <w:r w:rsidRPr="006A38C8">
          <w:rPr>
            <w:rStyle w:val="Strong"/>
            <w:rFonts w:asciiTheme="minorHAnsi" w:eastAsiaTheme="majorEastAsia" w:hAnsiTheme="minorHAnsi" w:cs="Arial"/>
            <w:color w:val="3574E3"/>
            <w:sz w:val="22"/>
            <w:szCs w:val="20"/>
          </w:rPr>
          <w:t>“responded to a social media review by disclosing the patient’s last name and details of the patient’s health condition.”</w:t>
        </w:r>
      </w:hyperlink>
      <w:r w:rsidRPr="006A38C8">
        <w:rPr>
          <w:rFonts w:asciiTheme="minorHAnsi" w:hAnsiTheme="minorHAnsi" w:cs="Arial"/>
          <w:color w:val="000000"/>
          <w:sz w:val="22"/>
          <w:szCs w:val="20"/>
        </w:rPr>
        <w:t> The OCR investigated and found that “Elite had impermissibly disclosed the [PHI] of multiple patients in response to patient reviews on the Elite Yelp review page.” Elite’s responses included the patient’s last name, treatment details, charges and insurance information. The OCR also found that Elite lacked a policy and procedure to ensure social media interactions comply with HIPAA.</w:t>
      </w:r>
    </w:p>
    <w:p w:rsidR="00407417" w:rsidRPr="003C0B26" w:rsidRDefault="00407417" w:rsidP="00407417">
      <w:pPr>
        <w:pStyle w:val="Heading3"/>
        <w:shd w:val="clear" w:color="auto" w:fill="FFFFFF"/>
        <w:spacing w:before="75" w:after="150" w:line="300" w:lineRule="atLeast"/>
        <w:rPr>
          <w:rFonts w:ascii="Arial Black" w:hAnsi="Arial Black" w:cs="Times New Roman"/>
          <w:color w:val="00376C"/>
          <w:sz w:val="20"/>
          <w:szCs w:val="23"/>
        </w:rPr>
      </w:pPr>
      <w:r w:rsidRPr="003C0B26">
        <w:rPr>
          <w:rStyle w:val="Strong"/>
          <w:rFonts w:ascii="Arial Black" w:hAnsi="Arial Black"/>
          <w:b/>
          <w:bCs/>
          <w:color w:val="00376C"/>
          <w:sz w:val="20"/>
          <w:szCs w:val="23"/>
        </w:rPr>
        <w:t>Lessons to be Learned</w:t>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The first lesson is obvious: don’t post PHI on social media without a valid HIPAA authorization. This is not the first time providers have responded to Yelp posts that included PHI or information that could identify the patient. Providers can respond to reviews with generic information about their practice – or ask patients to call. Provider responses should never reveal any information about the patient or their visit.</w:t>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Another lesson is that the OCR is an equal-opportunity enforcement agency. All providers big and small can be investigated. In this instance, the patient notified the OCR of the breach. And within five months of the notification, the investigation started. That should be a “wow” moment for everyone.</w:t>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Lastly, if you are unsure of what needs to be in place to comply with HIPAA to protect PHI, read the Elite Dental </w:t>
      </w:r>
      <w:hyperlink r:id="rId73" w:tgtFrame="_blank" w:history="1">
        <w:r w:rsidRPr="006A38C8">
          <w:rPr>
            <w:rStyle w:val="Strong"/>
            <w:rFonts w:asciiTheme="minorHAnsi" w:eastAsiaTheme="majorEastAsia" w:hAnsiTheme="minorHAnsi" w:cs="Arial"/>
            <w:color w:val="3574E3"/>
            <w:sz w:val="22"/>
            <w:szCs w:val="20"/>
          </w:rPr>
          <w:t>resolution agreement</w:t>
        </w:r>
      </w:hyperlink>
      <w:r w:rsidRPr="006A38C8">
        <w:rPr>
          <w:rFonts w:asciiTheme="minorHAnsi" w:hAnsiTheme="minorHAnsi" w:cs="Arial"/>
          <w:color w:val="000000"/>
          <w:sz w:val="22"/>
          <w:szCs w:val="20"/>
        </w:rPr>
        <w:t>. The OCR provided Elite with “Corrective Action Obligations." These obligations can be used as a checklist to be used to evaluate your current privacy rule practices. Here are some (but not all) key requirements:</w:t>
      </w:r>
    </w:p>
    <w:p w:rsidR="00407417" w:rsidRPr="006A38C8" w:rsidRDefault="00407417" w:rsidP="00A57409">
      <w:pPr>
        <w:numPr>
          <w:ilvl w:val="0"/>
          <w:numId w:val="6"/>
        </w:numPr>
        <w:shd w:val="clear" w:color="auto" w:fill="FFFFFF"/>
        <w:spacing w:before="100" w:beforeAutospacing="1" w:after="100" w:afterAutospacing="1" w:line="240" w:lineRule="auto"/>
        <w:rPr>
          <w:rFonts w:cs="Arial"/>
          <w:color w:val="000000"/>
          <w:szCs w:val="20"/>
        </w:rPr>
      </w:pPr>
      <w:r w:rsidRPr="006A38C8">
        <w:rPr>
          <w:rFonts w:cs="Arial"/>
          <w:color w:val="000000"/>
          <w:szCs w:val="20"/>
        </w:rPr>
        <w:t>Policies and procedures that comply with the Privacy Rule.</w:t>
      </w:r>
    </w:p>
    <w:p w:rsidR="00407417" w:rsidRPr="006A38C8" w:rsidRDefault="00407417" w:rsidP="00A57409">
      <w:pPr>
        <w:numPr>
          <w:ilvl w:val="0"/>
          <w:numId w:val="6"/>
        </w:numPr>
        <w:shd w:val="clear" w:color="auto" w:fill="FFFFFF"/>
        <w:spacing w:before="100" w:beforeAutospacing="1" w:after="100" w:afterAutospacing="1" w:line="240" w:lineRule="auto"/>
        <w:rPr>
          <w:rFonts w:cs="Arial"/>
          <w:color w:val="000000"/>
          <w:szCs w:val="20"/>
        </w:rPr>
      </w:pPr>
      <w:r w:rsidRPr="006A38C8">
        <w:rPr>
          <w:rFonts w:cs="Arial"/>
          <w:color w:val="000000"/>
          <w:szCs w:val="20"/>
        </w:rPr>
        <w:t>The policies should cover the following:</w:t>
      </w:r>
    </w:p>
    <w:p w:rsidR="00407417" w:rsidRPr="006A38C8" w:rsidRDefault="00407417" w:rsidP="00A57409">
      <w:pPr>
        <w:numPr>
          <w:ilvl w:val="1"/>
          <w:numId w:val="6"/>
        </w:numPr>
        <w:shd w:val="clear" w:color="auto" w:fill="FFFFFF"/>
        <w:spacing w:before="100" w:beforeAutospacing="1" w:after="100" w:afterAutospacing="1" w:line="240" w:lineRule="auto"/>
        <w:rPr>
          <w:rFonts w:cs="Arial"/>
          <w:color w:val="000000"/>
          <w:szCs w:val="20"/>
        </w:rPr>
      </w:pPr>
      <w:r w:rsidRPr="006A38C8">
        <w:rPr>
          <w:rFonts w:cs="Arial"/>
          <w:color w:val="000000"/>
          <w:szCs w:val="20"/>
        </w:rPr>
        <w:t>Permissible and impermissible uses and disclosures of PHI</w:t>
      </w:r>
    </w:p>
    <w:p w:rsidR="00407417" w:rsidRPr="006A38C8" w:rsidRDefault="00407417" w:rsidP="00A57409">
      <w:pPr>
        <w:numPr>
          <w:ilvl w:val="1"/>
          <w:numId w:val="6"/>
        </w:numPr>
        <w:shd w:val="clear" w:color="auto" w:fill="FFFFFF"/>
        <w:spacing w:before="100" w:beforeAutospacing="1" w:after="100" w:afterAutospacing="1" w:line="240" w:lineRule="auto"/>
        <w:rPr>
          <w:rFonts w:cs="Arial"/>
          <w:color w:val="000000"/>
          <w:szCs w:val="20"/>
        </w:rPr>
      </w:pPr>
      <w:r w:rsidRPr="006A38C8">
        <w:rPr>
          <w:rFonts w:cs="Arial"/>
          <w:color w:val="000000"/>
          <w:szCs w:val="20"/>
        </w:rPr>
        <w:t>Administrative, technical and physical safeguards to protect the privacy of PHI</w:t>
      </w:r>
    </w:p>
    <w:p w:rsidR="00407417" w:rsidRPr="006A38C8" w:rsidRDefault="00407417" w:rsidP="00A57409">
      <w:pPr>
        <w:numPr>
          <w:ilvl w:val="0"/>
          <w:numId w:val="6"/>
        </w:numPr>
        <w:shd w:val="clear" w:color="auto" w:fill="FFFFFF"/>
        <w:spacing w:before="100" w:beforeAutospacing="1" w:after="100" w:afterAutospacing="1" w:line="240" w:lineRule="auto"/>
        <w:rPr>
          <w:rFonts w:cs="Arial"/>
          <w:color w:val="000000"/>
          <w:szCs w:val="20"/>
        </w:rPr>
      </w:pPr>
      <w:r w:rsidRPr="006A38C8">
        <w:rPr>
          <w:rFonts w:cs="Arial"/>
          <w:color w:val="000000"/>
          <w:szCs w:val="20"/>
        </w:rPr>
        <w:t>Privacy authorization form</w:t>
      </w:r>
    </w:p>
    <w:p w:rsidR="00407417" w:rsidRPr="006A38C8" w:rsidRDefault="00407417" w:rsidP="00A57409">
      <w:pPr>
        <w:numPr>
          <w:ilvl w:val="0"/>
          <w:numId w:val="6"/>
        </w:numPr>
        <w:shd w:val="clear" w:color="auto" w:fill="FFFFFF"/>
        <w:spacing w:before="100" w:beforeAutospacing="1" w:after="100" w:afterAutospacing="1" w:line="240" w:lineRule="auto"/>
        <w:rPr>
          <w:rFonts w:cs="Arial"/>
          <w:color w:val="000000"/>
          <w:szCs w:val="20"/>
        </w:rPr>
      </w:pPr>
      <w:r w:rsidRPr="006A38C8">
        <w:rPr>
          <w:rFonts w:cs="Arial"/>
          <w:color w:val="000000"/>
          <w:szCs w:val="20"/>
        </w:rPr>
        <w:t>A Notice of Privacy Practices – </w:t>
      </w:r>
      <w:r w:rsidRPr="006A38C8">
        <w:rPr>
          <w:rStyle w:val="Emphasis"/>
          <w:rFonts w:cs="Arial"/>
          <w:b/>
          <w:bCs/>
          <w:color w:val="000000"/>
          <w:szCs w:val="20"/>
        </w:rPr>
        <w:t>that lists the way PHI is used on social media</w:t>
      </w:r>
    </w:p>
    <w:p w:rsidR="00407417" w:rsidRPr="006A38C8" w:rsidRDefault="00407417" w:rsidP="00A57409">
      <w:pPr>
        <w:numPr>
          <w:ilvl w:val="0"/>
          <w:numId w:val="6"/>
        </w:numPr>
        <w:shd w:val="clear" w:color="auto" w:fill="FFFFFF"/>
        <w:spacing w:before="100" w:beforeAutospacing="1" w:after="100" w:afterAutospacing="1" w:line="240" w:lineRule="auto"/>
        <w:rPr>
          <w:rFonts w:cs="Arial"/>
          <w:color w:val="000000"/>
          <w:szCs w:val="20"/>
        </w:rPr>
      </w:pPr>
      <w:r w:rsidRPr="006A38C8">
        <w:rPr>
          <w:rFonts w:cs="Arial"/>
          <w:color w:val="000000"/>
          <w:szCs w:val="20"/>
        </w:rPr>
        <w:t>Provider contact to address Privacy issues – usually the designation of a Privacy Officer</w:t>
      </w:r>
    </w:p>
    <w:p w:rsidR="00407417" w:rsidRPr="006A38C8" w:rsidRDefault="00407417" w:rsidP="00A57409">
      <w:pPr>
        <w:numPr>
          <w:ilvl w:val="0"/>
          <w:numId w:val="6"/>
        </w:numPr>
        <w:shd w:val="clear" w:color="auto" w:fill="FFFFFF"/>
        <w:spacing w:before="100" w:beforeAutospacing="1" w:after="100" w:afterAutospacing="1" w:line="240" w:lineRule="auto"/>
        <w:rPr>
          <w:rFonts w:cs="Arial"/>
          <w:color w:val="000000"/>
          <w:szCs w:val="20"/>
        </w:rPr>
      </w:pPr>
      <w:r w:rsidRPr="006A38C8">
        <w:rPr>
          <w:rFonts w:cs="Arial"/>
          <w:color w:val="000000"/>
          <w:szCs w:val="20"/>
        </w:rPr>
        <w:t>Internal reporting mechanisms of possible violations</w:t>
      </w:r>
    </w:p>
    <w:p w:rsidR="00407417" w:rsidRPr="006A38C8" w:rsidRDefault="00407417" w:rsidP="00A57409">
      <w:pPr>
        <w:numPr>
          <w:ilvl w:val="0"/>
          <w:numId w:val="6"/>
        </w:numPr>
        <w:shd w:val="clear" w:color="auto" w:fill="FFFFFF"/>
        <w:spacing w:before="100" w:beforeAutospacing="1" w:after="100" w:afterAutospacing="1" w:line="240" w:lineRule="auto"/>
        <w:rPr>
          <w:rFonts w:cs="Arial"/>
          <w:color w:val="000000"/>
          <w:szCs w:val="20"/>
        </w:rPr>
      </w:pPr>
      <w:r w:rsidRPr="006A38C8">
        <w:rPr>
          <w:rFonts w:cs="Arial"/>
          <w:color w:val="000000"/>
          <w:szCs w:val="20"/>
        </w:rPr>
        <w:t>Policies that address corrective action of privacy policy violations</w:t>
      </w:r>
    </w:p>
    <w:p w:rsidR="007A2FA5" w:rsidRPr="006A38C8" w:rsidRDefault="00407417" w:rsidP="005B0B66">
      <w:pPr>
        <w:numPr>
          <w:ilvl w:val="0"/>
          <w:numId w:val="6"/>
        </w:numPr>
        <w:pBdr>
          <w:bottom w:val="single" w:sz="12" w:space="1" w:color="auto"/>
        </w:pBdr>
        <w:shd w:val="clear" w:color="auto" w:fill="FFFFFF"/>
        <w:spacing w:before="100" w:beforeAutospacing="1" w:after="100" w:afterAutospacing="1" w:line="240" w:lineRule="auto"/>
        <w:rPr>
          <w:rFonts w:ascii="Arial" w:hAnsi="Arial" w:cs="Arial"/>
          <w:color w:val="000000"/>
          <w:sz w:val="20"/>
          <w:szCs w:val="20"/>
        </w:rPr>
      </w:pPr>
      <w:r w:rsidRPr="006A38C8">
        <w:rPr>
          <w:rFonts w:cs="Arial"/>
          <w:color w:val="000000"/>
          <w:szCs w:val="20"/>
        </w:rPr>
        <w:t>Privacy practice employee training</w:t>
      </w:r>
    </w:p>
    <w:p w:rsidR="00407417" w:rsidRPr="00514E24" w:rsidRDefault="00D03F82" w:rsidP="00407417">
      <w:pPr>
        <w:pStyle w:val="Heading2"/>
        <w:shd w:val="clear" w:color="auto" w:fill="FFFFFF"/>
        <w:spacing w:before="75" w:beforeAutospacing="0" w:after="150" w:afterAutospacing="0" w:line="300" w:lineRule="atLeast"/>
        <w:rPr>
          <w:rFonts w:asciiTheme="minorHAnsi" w:hAnsiTheme="minorHAnsi" w:cs="Arial"/>
          <w:sz w:val="28"/>
          <w:szCs w:val="28"/>
        </w:rPr>
      </w:pPr>
      <w:hyperlink r:id="rId74" w:history="1">
        <w:r w:rsidR="00407417" w:rsidRPr="00514E24">
          <w:rPr>
            <w:rStyle w:val="hscoswrapper"/>
            <w:rFonts w:asciiTheme="minorHAnsi" w:hAnsiTheme="minorHAnsi" w:cs="Arial"/>
            <w:sz w:val="28"/>
            <w:szCs w:val="28"/>
          </w:rPr>
          <w:t>Have you tested your compliance hotline lately?</w:t>
        </w:r>
      </w:hyperlink>
    </w:p>
    <w:p w:rsidR="00407417" w:rsidRPr="006A38C8" w:rsidRDefault="00407417" w:rsidP="00407417">
      <w:pPr>
        <w:pStyle w:val="hubspot-editable"/>
        <w:shd w:val="clear" w:color="auto" w:fill="FFFFFF"/>
        <w:rPr>
          <w:rStyle w:val="hs-author-label"/>
          <w:rFonts w:asciiTheme="minorHAnsi" w:hAnsiTheme="minorHAnsi" w:cs="Arial"/>
          <w:color w:val="000000"/>
          <w:sz w:val="22"/>
          <w:szCs w:val="22"/>
        </w:rPr>
      </w:pPr>
      <w:r w:rsidRPr="006A38C8">
        <w:rPr>
          <w:rStyle w:val="hs-author-label"/>
          <w:rFonts w:asciiTheme="minorHAnsi" w:hAnsiTheme="minorHAnsi" w:cs="Arial"/>
          <w:color w:val="000000"/>
          <w:sz w:val="22"/>
          <w:szCs w:val="22"/>
        </w:rPr>
        <w:t>By Margaret Scavotto</w:t>
      </w:r>
    </w:p>
    <w:p w:rsidR="007A2FA5" w:rsidRPr="006A38C8" w:rsidRDefault="007A2FA5" w:rsidP="00407417">
      <w:pPr>
        <w:pStyle w:val="hubspot-editable"/>
        <w:shd w:val="clear" w:color="auto" w:fill="FFFFFF"/>
        <w:rPr>
          <w:rFonts w:asciiTheme="minorHAnsi" w:hAnsiTheme="minorHAnsi" w:cstheme="minorHAnsi"/>
          <w:i/>
          <w:iCs/>
          <w:color w:val="000000"/>
          <w:sz w:val="22"/>
          <w:szCs w:val="22"/>
          <w:shd w:val="clear" w:color="auto" w:fill="FFFFFF"/>
        </w:rPr>
      </w:pPr>
      <w:r w:rsidRPr="006A38C8">
        <w:rPr>
          <w:rStyle w:val="hs-author-label"/>
          <w:rFonts w:asciiTheme="minorHAnsi" w:hAnsiTheme="minorHAnsi" w:cs="Arial"/>
          <w:i/>
          <w:iCs/>
          <w:color w:val="000000"/>
          <w:sz w:val="22"/>
          <w:szCs w:val="22"/>
        </w:rPr>
        <w:t xml:space="preserve">Published on HCCA’s Compliance and Ethics Blog: </w:t>
      </w:r>
      <w:hyperlink r:id="rId75" w:history="1">
        <w:r w:rsidRPr="006A38C8">
          <w:rPr>
            <w:rStyle w:val="Hyperlink"/>
            <w:rFonts w:asciiTheme="minorHAnsi" w:hAnsiTheme="minorHAnsi" w:cstheme="minorHAnsi"/>
            <w:sz w:val="22"/>
            <w:szCs w:val="22"/>
          </w:rPr>
          <w:t>https://complianceandethics.org/have-you-tested-your-compliance-hotline-lately/</w:t>
        </w:r>
      </w:hyperlink>
    </w:p>
    <w:p w:rsidR="00407417" w:rsidRPr="006A38C8" w:rsidRDefault="00407417" w:rsidP="00407417">
      <w:pPr>
        <w:pStyle w:val="NormalWeb"/>
        <w:shd w:val="clear" w:color="auto" w:fill="FFFFFF"/>
        <w:rPr>
          <w:rFonts w:asciiTheme="minorHAnsi" w:hAnsiTheme="minorHAnsi" w:cs="Arial"/>
          <w:color w:val="000000"/>
          <w:sz w:val="22"/>
          <w:szCs w:val="22"/>
        </w:rPr>
      </w:pPr>
      <w:r w:rsidRPr="006A38C8">
        <w:rPr>
          <w:rFonts w:asciiTheme="minorHAnsi" w:hAnsiTheme="minorHAnsi" w:cs="Arial"/>
          <w:color w:val="000000"/>
          <w:sz w:val="22"/>
          <w:szCs w:val="22"/>
        </w:rPr>
        <w:t>The Kansas Medicaid fraud and abuse complaint email inbox went unchecked for 17 months.</w:t>
      </w:r>
    </w:p>
    <w:p w:rsidR="00407417" w:rsidRPr="006A38C8" w:rsidRDefault="00407417" w:rsidP="00407417">
      <w:pPr>
        <w:pStyle w:val="NormalWeb"/>
        <w:shd w:val="clear" w:color="auto" w:fill="FFFFFF"/>
        <w:rPr>
          <w:rFonts w:asciiTheme="minorHAnsi" w:hAnsiTheme="minorHAnsi" w:cs="Arial"/>
          <w:color w:val="000000"/>
          <w:sz w:val="22"/>
          <w:szCs w:val="22"/>
        </w:rPr>
      </w:pPr>
      <w:r w:rsidRPr="006A38C8">
        <w:rPr>
          <w:rFonts w:asciiTheme="minorHAnsi" w:hAnsiTheme="minorHAnsi" w:cs="Arial"/>
          <w:color w:val="000000"/>
          <w:sz w:val="22"/>
          <w:szCs w:val="22"/>
        </w:rPr>
        <w:t>According to </w:t>
      </w:r>
      <w:hyperlink r:id="rId76" w:tgtFrame="_blank" w:history="1">
        <w:r w:rsidRPr="006A38C8">
          <w:rPr>
            <w:rStyle w:val="Strong"/>
            <w:rFonts w:asciiTheme="minorHAnsi" w:hAnsiTheme="minorHAnsi" w:cs="Arial"/>
            <w:color w:val="3574E3"/>
            <w:sz w:val="22"/>
            <w:szCs w:val="22"/>
          </w:rPr>
          <w:t>a report issued by the Kansas Office of the Medicaid Inspector General</w:t>
        </w:r>
      </w:hyperlink>
      <w:r w:rsidRPr="006A38C8">
        <w:rPr>
          <w:rFonts w:asciiTheme="minorHAnsi" w:hAnsiTheme="minorHAnsi" w:cs="Arial"/>
          <w:color w:val="000000"/>
          <w:sz w:val="22"/>
          <w:szCs w:val="22"/>
        </w:rPr>
        <w:t>, 209 emails were unread. 95 of these emails "alleged fraud, waste, abuse, or illegal acts related to Medicaid, MediKan, or SCHIP, or were seeking information on how to report suspected fraud." 42 of these emails contained "partially or wholly substantiated allegations of Medicaid or SCHIP fraud, waste, abuse or illegal acts....</w:t>
      </w:r>
    </w:p>
    <w:p w:rsidR="00407417" w:rsidRPr="003C0B26" w:rsidRDefault="00407417" w:rsidP="00407417">
      <w:pPr>
        <w:pStyle w:val="Heading3"/>
        <w:shd w:val="clear" w:color="auto" w:fill="FFFFFF"/>
        <w:spacing w:before="75" w:after="150" w:line="300" w:lineRule="atLeast"/>
        <w:rPr>
          <w:rFonts w:ascii="Arial Black" w:hAnsi="Arial Black" w:cs="Arial"/>
          <w:color w:val="00376C"/>
          <w:sz w:val="20"/>
          <w:szCs w:val="23"/>
        </w:rPr>
      </w:pPr>
      <w:r w:rsidRPr="003C0B26">
        <w:rPr>
          <w:rFonts w:ascii="Arial Black" w:hAnsi="Arial Black" w:cs="Arial"/>
          <w:color w:val="00376C"/>
          <w:sz w:val="20"/>
          <w:szCs w:val="23"/>
        </w:rPr>
        <w:t>How did it happen?</w:t>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The complaint inbox went unchecked from August 2, 2017 to January 9, 2019.</w:t>
      </w:r>
    </w:p>
    <w:p w:rsidR="00407417" w:rsidRDefault="00407417" w:rsidP="00407417">
      <w:pPr>
        <w:pStyle w:val="NormalWeb"/>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1828800" cy="1828800"/>
            <wp:effectExtent l="0" t="0" r="0" b="0"/>
            <wp:docPr id="4" name="Picture 4" descr="Full Inbo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 Inboxc"/>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07417" w:rsidRDefault="00407417" w:rsidP="00407417">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407417" w:rsidRPr="006A38C8" w:rsidRDefault="00407417" w:rsidP="00407417">
      <w:pPr>
        <w:pStyle w:val="NormalWeb"/>
        <w:shd w:val="clear" w:color="auto" w:fill="FFFFFF"/>
        <w:rPr>
          <w:rFonts w:asciiTheme="minorHAnsi" w:hAnsiTheme="minorHAnsi" w:cs="Arial"/>
          <w:color w:val="000000"/>
          <w:sz w:val="22"/>
          <w:szCs w:val="20"/>
        </w:rPr>
      </w:pPr>
      <w:r w:rsidRPr="006A38C8">
        <w:rPr>
          <w:rFonts w:asciiTheme="minorHAnsi" w:hAnsiTheme="minorHAnsi" w:cs="Arial"/>
          <w:color w:val="000000"/>
          <w:sz w:val="22"/>
          <w:szCs w:val="20"/>
        </w:rPr>
        <w:t xml:space="preserve">On June 1, 2017, the Kansas OIG, which oversees the Kansas Medicaid program - and had been completely unstaffed since 2014 - was moved </w:t>
      </w:r>
      <w:r w:rsidR="00A03009" w:rsidRPr="006A38C8">
        <w:rPr>
          <w:rFonts w:asciiTheme="minorHAnsi" w:hAnsiTheme="minorHAnsi" w:cs="Arial"/>
          <w:color w:val="000000"/>
          <w:sz w:val="22"/>
          <w:szCs w:val="20"/>
        </w:rPr>
        <w:t>from</w:t>
      </w:r>
      <w:r w:rsidRPr="006A38C8">
        <w:rPr>
          <w:rFonts w:asciiTheme="minorHAnsi" w:hAnsiTheme="minorHAnsi" w:cs="Arial"/>
          <w:color w:val="000000"/>
          <w:sz w:val="22"/>
          <w:szCs w:val="20"/>
        </w:rPr>
        <w:t xml:space="preserve"> the Kansas Department of Health and Environment (KDHE) to the Kansas Attorney General's Office. Because the OIG was unstaffed, there were no staff to notify the AG's office to check the complaint inbox. Further, a KDHE administrative employee </w:t>
      </w:r>
      <w:hyperlink r:id="rId78" w:tgtFrame="_blank" w:history="1">
        <w:r w:rsidRPr="006A38C8">
          <w:rPr>
            <w:rStyle w:val="Hyperlink"/>
            <w:rFonts w:asciiTheme="minorHAnsi" w:hAnsiTheme="minorHAnsi" w:cs="Arial"/>
            <w:b/>
            <w:bCs/>
            <w:color w:val="3574E3"/>
            <w:sz w:val="22"/>
            <w:szCs w:val="20"/>
            <w:u w:val="none"/>
            <w:shd w:val="clear" w:color="auto" w:fill="FFFFFF"/>
          </w:rPr>
          <w:t>monitored the account</w:t>
        </w:r>
      </w:hyperlink>
      <w:r w:rsidRPr="006A38C8">
        <w:rPr>
          <w:rFonts w:asciiTheme="minorHAnsi" w:hAnsiTheme="minorHAnsi" w:cs="Arial"/>
          <w:color w:val="000000"/>
          <w:sz w:val="22"/>
          <w:szCs w:val="20"/>
        </w:rPr>
        <w:t> until her departure in August 2017 - but nobody checked the inbox after she left.</w:t>
      </w:r>
    </w:p>
    <w:p w:rsidR="00407417" w:rsidRDefault="00407417" w:rsidP="00407417">
      <w:pPr>
        <w:pStyle w:val="Heading3"/>
        <w:shd w:val="clear" w:color="auto" w:fill="FFFFFF"/>
        <w:spacing w:before="75" w:after="150" w:line="300" w:lineRule="atLeast"/>
        <w:rPr>
          <w:rFonts w:ascii="Arial Black" w:hAnsi="Arial Black" w:cs="Arial"/>
          <w:color w:val="00376C"/>
          <w:sz w:val="23"/>
          <w:szCs w:val="23"/>
        </w:rPr>
      </w:pPr>
      <w:r w:rsidRPr="003C0B26">
        <w:rPr>
          <w:rFonts w:ascii="Arial Black" w:hAnsi="Arial Black" w:cs="Arial"/>
          <w:color w:val="00376C"/>
          <w:sz w:val="20"/>
          <w:szCs w:val="23"/>
        </w:rPr>
        <w:t>Could this happen to you?</w:t>
      </w:r>
    </w:p>
    <w:p w:rsidR="00407417" w:rsidRPr="006A38C8" w:rsidRDefault="00407417" w:rsidP="00407417">
      <w:pPr>
        <w:pStyle w:val="NormalWeb"/>
        <w:shd w:val="clear" w:color="auto" w:fill="FFFFFF"/>
        <w:rPr>
          <w:rFonts w:ascii="Calibri" w:hAnsi="Calibri" w:cs="Arial"/>
          <w:color w:val="000000"/>
          <w:sz w:val="22"/>
          <w:szCs w:val="20"/>
        </w:rPr>
      </w:pPr>
      <w:r w:rsidRPr="006A38C8">
        <w:rPr>
          <w:rFonts w:ascii="Calibri" w:hAnsi="Calibri" w:cs="Arial"/>
          <w:color w:val="000000"/>
          <w:sz w:val="22"/>
          <w:szCs w:val="20"/>
        </w:rPr>
        <w:t>When I conduct a compliance program annual review, I test the compliance reporting methods. This means calling hotlines, sending test emails, and chatting with live hotline operators. I have had a lot of lovely chats, and received many encouraging email replies and return calls.</w:t>
      </w:r>
    </w:p>
    <w:p w:rsidR="00407417" w:rsidRPr="006A38C8" w:rsidRDefault="00407417" w:rsidP="00407417">
      <w:pPr>
        <w:pStyle w:val="NormalWeb"/>
        <w:shd w:val="clear" w:color="auto" w:fill="FFFFFF"/>
        <w:rPr>
          <w:rFonts w:ascii="Calibri" w:hAnsi="Calibri" w:cs="Arial"/>
          <w:color w:val="000000"/>
          <w:sz w:val="22"/>
          <w:szCs w:val="20"/>
        </w:rPr>
      </w:pPr>
      <w:r w:rsidRPr="006A38C8">
        <w:rPr>
          <w:rFonts w:ascii="Calibri" w:hAnsi="Calibri" w:cs="Arial"/>
          <w:color w:val="000000"/>
          <w:sz w:val="22"/>
          <w:szCs w:val="20"/>
        </w:rPr>
        <w:t>But I have also gotten a fair amount of busy signals, email bounces, annoying fax machine noises and disconnected phone messages. And the most disappointing of all: days, weeks, or months of silence when nobody gets back to me.</w:t>
      </w:r>
    </w:p>
    <w:p w:rsidR="00407417" w:rsidRPr="006A38C8" w:rsidRDefault="00407417" w:rsidP="00407417">
      <w:pPr>
        <w:pStyle w:val="NormalWeb"/>
        <w:shd w:val="clear" w:color="auto" w:fill="FFFFFF"/>
        <w:rPr>
          <w:rFonts w:ascii="Calibri" w:hAnsi="Calibri" w:cs="Arial"/>
          <w:color w:val="000000"/>
          <w:sz w:val="22"/>
          <w:szCs w:val="20"/>
        </w:rPr>
      </w:pPr>
      <w:r w:rsidRPr="006A38C8">
        <w:rPr>
          <w:rFonts w:ascii="Calibri" w:hAnsi="Calibri" w:cs="Arial"/>
          <w:color w:val="000000"/>
          <w:sz w:val="22"/>
          <w:szCs w:val="20"/>
        </w:rPr>
        <w:lastRenderedPageBreak/>
        <w:t>When is the last time you tested your compliance reporting methods? And if yours fails, who will your employees call instead?</w:t>
      </w:r>
    </w:p>
    <w:p w:rsidR="00407417" w:rsidRDefault="00407417" w:rsidP="00407417">
      <w:pPr>
        <w:pStyle w:val="NormalWeb"/>
        <w:shd w:val="clear" w:color="auto" w:fill="FFFFFF"/>
        <w:spacing w:before="75" w:beforeAutospacing="0" w:after="150" w:afterAutospacing="0" w:line="300" w:lineRule="atLeast"/>
        <w:jc w:val="center"/>
        <w:rPr>
          <w:rFonts w:asciiTheme="minorHAnsi" w:eastAsiaTheme="minorHAnsi" w:hAnsiTheme="minorHAnsi" w:cs="Arial"/>
          <w:b/>
          <w:sz w:val="28"/>
          <w:szCs w:val="23"/>
        </w:rPr>
      </w:pPr>
      <w:r>
        <w:br/>
      </w:r>
    </w:p>
    <w:p w:rsidR="007E6610" w:rsidRDefault="00160C01" w:rsidP="00F35C0F">
      <w:pPr>
        <w:rPr>
          <w:b/>
          <w:sz w:val="36"/>
        </w:rPr>
      </w:pPr>
      <w:r w:rsidRPr="00F57040">
        <w:rPr>
          <w:b/>
          <w:noProof/>
          <w:sz w:val="36"/>
          <w:highlight w:val="yellow"/>
        </w:rPr>
        <w:drawing>
          <wp:inline distT="0" distB="0" distL="0" distR="0" wp14:anchorId="79E000CA" wp14:editId="218B3541">
            <wp:extent cx="38481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GARET SIGNATURE 8-22-17.JPG"/>
                    <pic:cNvPicPr/>
                  </pic:nvPicPr>
                  <pic:blipFill>
                    <a:blip r:embed="rId79">
                      <a:extLst>
                        <a:ext uri="{28A0092B-C50C-407E-A947-70E740481C1C}">
                          <a14:useLocalDpi xmlns:a14="http://schemas.microsoft.com/office/drawing/2010/main" val="0"/>
                        </a:ext>
                      </a:extLst>
                    </a:blip>
                    <a:stretch>
                      <a:fillRect/>
                    </a:stretch>
                  </pic:blipFill>
                  <pic:spPr>
                    <a:xfrm>
                      <a:off x="0" y="0"/>
                      <a:ext cx="3848100" cy="1524000"/>
                    </a:xfrm>
                    <a:prstGeom prst="rect">
                      <a:avLst/>
                    </a:prstGeom>
                  </pic:spPr>
                </pic:pic>
              </a:graphicData>
            </a:graphic>
          </wp:inline>
        </w:drawing>
      </w:r>
      <w:r w:rsidRPr="00F57040">
        <w:rPr>
          <w:b/>
          <w:noProof/>
          <w:sz w:val="36"/>
        </w:rPr>
        <w:drawing>
          <wp:inline distT="0" distB="0" distL="0" distR="0" wp14:anchorId="7486B96E" wp14:editId="6F84A15A">
            <wp:extent cx="3924300" cy="1362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OTT SIGNATURE 8-22-17.JPG"/>
                    <pic:cNvPicPr/>
                  </pic:nvPicPr>
                  <pic:blipFill>
                    <a:blip r:embed="rId80">
                      <a:extLst>
                        <a:ext uri="{28A0092B-C50C-407E-A947-70E740481C1C}">
                          <a14:useLocalDpi xmlns:a14="http://schemas.microsoft.com/office/drawing/2010/main" val="0"/>
                        </a:ext>
                      </a:extLst>
                    </a:blip>
                    <a:stretch>
                      <a:fillRect/>
                    </a:stretch>
                  </pic:blipFill>
                  <pic:spPr>
                    <a:xfrm>
                      <a:off x="0" y="0"/>
                      <a:ext cx="3924300" cy="1362075"/>
                    </a:xfrm>
                    <a:prstGeom prst="rect">
                      <a:avLst/>
                    </a:prstGeom>
                  </pic:spPr>
                </pic:pic>
              </a:graphicData>
            </a:graphic>
          </wp:inline>
        </w:drawing>
      </w:r>
    </w:p>
    <w:p w:rsidR="001E2563" w:rsidRDefault="001E2563" w:rsidP="00F35C0F">
      <w:pPr>
        <w:rPr>
          <w:b/>
          <w:sz w:val="36"/>
        </w:rPr>
      </w:pPr>
    </w:p>
    <w:p w:rsidR="0021584A" w:rsidRDefault="0021584A" w:rsidP="00F35C0F">
      <w:pPr>
        <w:rPr>
          <w:b/>
          <w:sz w:val="36"/>
        </w:rPr>
      </w:pPr>
    </w:p>
    <w:p w:rsidR="0021584A" w:rsidRDefault="0021584A" w:rsidP="00F35C0F">
      <w:pPr>
        <w:rPr>
          <w:b/>
          <w:sz w:val="36"/>
        </w:rPr>
      </w:pPr>
    </w:p>
    <w:p w:rsidR="0021584A" w:rsidRPr="00EA474D" w:rsidRDefault="0021584A" w:rsidP="00F35C0F">
      <w:pPr>
        <w:rPr>
          <w:b/>
          <w:sz w:val="36"/>
        </w:rPr>
      </w:pPr>
    </w:p>
    <w:sectPr w:rsidR="0021584A" w:rsidRPr="00EA474D" w:rsidSect="002B790C">
      <w:footerReference w:type="default" r:id="rId81"/>
      <w:pgSz w:w="12240" w:h="15840"/>
      <w:pgMar w:top="1296" w:right="1296" w:bottom="1296" w:left="1296" w:header="720" w:footer="720" w:gutter="0"/>
      <w:pgBorders w:offsetFrom="page">
        <w:top w:val="single" w:sz="36" w:space="24" w:color="5485C0"/>
        <w:left w:val="single" w:sz="36" w:space="24" w:color="5485C0"/>
        <w:bottom w:val="single" w:sz="36" w:space="24" w:color="5485C0"/>
        <w:right w:val="single" w:sz="36" w:space="24" w:color="5485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DE" w:rsidRDefault="009A0ADE" w:rsidP="00D53D41">
      <w:pPr>
        <w:spacing w:after="0" w:line="240" w:lineRule="auto"/>
      </w:pPr>
      <w:r>
        <w:separator/>
      </w:r>
    </w:p>
  </w:endnote>
  <w:endnote w:type="continuationSeparator" w:id="0">
    <w:p w:rsidR="009A0ADE" w:rsidRDefault="009A0ADE" w:rsidP="00D5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613435"/>
      <w:docPartObj>
        <w:docPartGallery w:val="Page Numbers (Bottom of Page)"/>
        <w:docPartUnique/>
      </w:docPartObj>
    </w:sdtPr>
    <w:sdtEndPr>
      <w:rPr>
        <w:noProof/>
      </w:rPr>
    </w:sdtEndPr>
    <w:sdtContent>
      <w:p w:rsidR="00D7385D" w:rsidRDefault="00D7385D">
        <w:pPr>
          <w:pStyle w:val="Footer"/>
          <w:jc w:val="center"/>
        </w:pPr>
        <w:r>
          <w:fldChar w:fldCharType="begin"/>
        </w:r>
        <w:r>
          <w:instrText xml:space="preserve"> PAGE   \* MERGEFORMAT </w:instrText>
        </w:r>
        <w:r>
          <w:fldChar w:fldCharType="separate"/>
        </w:r>
        <w:r w:rsidR="00D03F82">
          <w:rPr>
            <w:noProof/>
          </w:rPr>
          <w:t>12</w:t>
        </w:r>
        <w:r>
          <w:rPr>
            <w:noProof/>
          </w:rPr>
          <w:fldChar w:fldCharType="end"/>
        </w:r>
        <w:r>
          <w:rPr>
            <w:noProof/>
          </w:rPr>
          <w:t xml:space="preserve">      © Management Performance Associates 2019</w:t>
        </w:r>
      </w:p>
    </w:sdtContent>
  </w:sdt>
  <w:p w:rsidR="00D7385D" w:rsidRDefault="00D73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DE" w:rsidRDefault="009A0ADE" w:rsidP="00D53D41">
      <w:pPr>
        <w:spacing w:after="0" w:line="240" w:lineRule="auto"/>
      </w:pPr>
      <w:r>
        <w:separator/>
      </w:r>
    </w:p>
  </w:footnote>
  <w:footnote w:type="continuationSeparator" w:id="0">
    <w:p w:rsidR="009A0ADE" w:rsidRDefault="009A0ADE" w:rsidP="00D53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234"/>
    <w:multiLevelType w:val="multilevel"/>
    <w:tmpl w:val="4430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D5AB3"/>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356C8"/>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61BFC"/>
    <w:multiLevelType w:val="multilevel"/>
    <w:tmpl w:val="AE5A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6713A"/>
    <w:multiLevelType w:val="multilevel"/>
    <w:tmpl w:val="F6D0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95182"/>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B1204"/>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187031"/>
    <w:multiLevelType w:val="hybridMultilevel"/>
    <w:tmpl w:val="BC50E074"/>
    <w:lvl w:ilvl="0" w:tplc="6F78E384">
      <w:start w:val="1"/>
      <w:numFmt w:val="decimal"/>
      <w:lvlText w:val="%1."/>
      <w:lvlJc w:val="left"/>
      <w:pPr>
        <w:ind w:left="720" w:hanging="360"/>
      </w:pPr>
      <w:rPr>
        <w:rFonts w:asciiTheme="minorHAnsi" w:hAnsiTheme="minorHAnsi"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35210"/>
    <w:multiLevelType w:val="multilevel"/>
    <w:tmpl w:val="002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21F16"/>
    <w:multiLevelType w:val="hybridMultilevel"/>
    <w:tmpl w:val="2A4864C8"/>
    <w:lvl w:ilvl="0" w:tplc="63563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592B0A"/>
    <w:multiLevelType w:val="hybridMultilevel"/>
    <w:tmpl w:val="9A3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E7B27"/>
    <w:multiLevelType w:val="multilevel"/>
    <w:tmpl w:val="D46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F2A55"/>
    <w:multiLevelType w:val="multilevel"/>
    <w:tmpl w:val="4DD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04EFF"/>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921956"/>
    <w:multiLevelType w:val="multilevel"/>
    <w:tmpl w:val="451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23DA2"/>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0E3205"/>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046119"/>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5C0DA5"/>
    <w:multiLevelType w:val="hybridMultilevel"/>
    <w:tmpl w:val="408E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B4C07"/>
    <w:multiLevelType w:val="multilevel"/>
    <w:tmpl w:val="C86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0"/>
  </w:num>
  <w:num w:numId="4">
    <w:abstractNumId w:val="9"/>
  </w:num>
  <w:num w:numId="5">
    <w:abstractNumId w:val="14"/>
  </w:num>
  <w:num w:numId="6">
    <w:abstractNumId w:val="4"/>
  </w:num>
  <w:num w:numId="7">
    <w:abstractNumId w:val="8"/>
  </w:num>
  <w:num w:numId="8">
    <w:abstractNumId w:val="19"/>
  </w:num>
  <w:num w:numId="9">
    <w:abstractNumId w:val="0"/>
  </w:num>
  <w:num w:numId="10">
    <w:abstractNumId w:val="12"/>
  </w:num>
  <w:num w:numId="11">
    <w:abstractNumId w:val="3"/>
  </w:num>
  <w:num w:numId="12">
    <w:abstractNumId w:val="11"/>
  </w:num>
  <w:num w:numId="13">
    <w:abstractNumId w:val="7"/>
  </w:num>
  <w:num w:numId="14">
    <w:abstractNumId w:val="1"/>
  </w:num>
  <w:num w:numId="15">
    <w:abstractNumId w:val="6"/>
  </w:num>
  <w:num w:numId="16">
    <w:abstractNumId w:val="15"/>
  </w:num>
  <w:num w:numId="17">
    <w:abstractNumId w:val="5"/>
  </w:num>
  <w:num w:numId="18">
    <w:abstractNumId w:val="13"/>
  </w:num>
  <w:num w:numId="19">
    <w:abstractNumId w:val="16"/>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57"/>
    <w:rsid w:val="00001EC8"/>
    <w:rsid w:val="00002139"/>
    <w:rsid w:val="00003206"/>
    <w:rsid w:val="000056B3"/>
    <w:rsid w:val="00011907"/>
    <w:rsid w:val="0001326E"/>
    <w:rsid w:val="00013580"/>
    <w:rsid w:val="00013845"/>
    <w:rsid w:val="00013F75"/>
    <w:rsid w:val="00014944"/>
    <w:rsid w:val="00015329"/>
    <w:rsid w:val="00015672"/>
    <w:rsid w:val="00016521"/>
    <w:rsid w:val="00016F74"/>
    <w:rsid w:val="00017DE4"/>
    <w:rsid w:val="00021341"/>
    <w:rsid w:val="000221DE"/>
    <w:rsid w:val="000225B4"/>
    <w:rsid w:val="00022893"/>
    <w:rsid w:val="00023723"/>
    <w:rsid w:val="00024406"/>
    <w:rsid w:val="00024A3F"/>
    <w:rsid w:val="00027134"/>
    <w:rsid w:val="0002776C"/>
    <w:rsid w:val="0002786F"/>
    <w:rsid w:val="000337B0"/>
    <w:rsid w:val="000344CF"/>
    <w:rsid w:val="00034BC4"/>
    <w:rsid w:val="00037330"/>
    <w:rsid w:val="000428B0"/>
    <w:rsid w:val="00043CC6"/>
    <w:rsid w:val="00045DD8"/>
    <w:rsid w:val="000475C3"/>
    <w:rsid w:val="00050E5A"/>
    <w:rsid w:val="000518C7"/>
    <w:rsid w:val="000522CE"/>
    <w:rsid w:val="0005578B"/>
    <w:rsid w:val="00056040"/>
    <w:rsid w:val="00057293"/>
    <w:rsid w:val="00057E90"/>
    <w:rsid w:val="00062F8E"/>
    <w:rsid w:val="000644B6"/>
    <w:rsid w:val="0006486E"/>
    <w:rsid w:val="000705B9"/>
    <w:rsid w:val="00073C60"/>
    <w:rsid w:val="00073F7C"/>
    <w:rsid w:val="000769A1"/>
    <w:rsid w:val="00080EBA"/>
    <w:rsid w:val="00082333"/>
    <w:rsid w:val="000834A5"/>
    <w:rsid w:val="00084533"/>
    <w:rsid w:val="000847DC"/>
    <w:rsid w:val="00084E5D"/>
    <w:rsid w:val="000869B6"/>
    <w:rsid w:val="00087683"/>
    <w:rsid w:val="00087FD7"/>
    <w:rsid w:val="000916BC"/>
    <w:rsid w:val="00091838"/>
    <w:rsid w:val="00092066"/>
    <w:rsid w:val="000923E1"/>
    <w:rsid w:val="0009242E"/>
    <w:rsid w:val="00092C25"/>
    <w:rsid w:val="00092CE5"/>
    <w:rsid w:val="00094C3D"/>
    <w:rsid w:val="00097163"/>
    <w:rsid w:val="000A2250"/>
    <w:rsid w:val="000A4CAD"/>
    <w:rsid w:val="000A4FEC"/>
    <w:rsid w:val="000A52CD"/>
    <w:rsid w:val="000A5AD4"/>
    <w:rsid w:val="000A6E88"/>
    <w:rsid w:val="000B04CD"/>
    <w:rsid w:val="000B11F4"/>
    <w:rsid w:val="000B5574"/>
    <w:rsid w:val="000B5DC7"/>
    <w:rsid w:val="000B657B"/>
    <w:rsid w:val="000C07B8"/>
    <w:rsid w:val="000C28DA"/>
    <w:rsid w:val="000C327E"/>
    <w:rsid w:val="000C35E1"/>
    <w:rsid w:val="000C4F72"/>
    <w:rsid w:val="000C6B60"/>
    <w:rsid w:val="000C7E9E"/>
    <w:rsid w:val="000D0CF2"/>
    <w:rsid w:val="000D2530"/>
    <w:rsid w:val="000D7531"/>
    <w:rsid w:val="000D7D29"/>
    <w:rsid w:val="000E0219"/>
    <w:rsid w:val="000E0859"/>
    <w:rsid w:val="000E0E43"/>
    <w:rsid w:val="000E2F6D"/>
    <w:rsid w:val="000E4B33"/>
    <w:rsid w:val="000F0C40"/>
    <w:rsid w:val="000F1BB1"/>
    <w:rsid w:val="000F3A8B"/>
    <w:rsid w:val="000F516F"/>
    <w:rsid w:val="000F6256"/>
    <w:rsid w:val="000F64FE"/>
    <w:rsid w:val="000F6A75"/>
    <w:rsid w:val="00101652"/>
    <w:rsid w:val="001016E8"/>
    <w:rsid w:val="00101F43"/>
    <w:rsid w:val="001052B8"/>
    <w:rsid w:val="00105B84"/>
    <w:rsid w:val="00105E6D"/>
    <w:rsid w:val="0010704A"/>
    <w:rsid w:val="00107411"/>
    <w:rsid w:val="0010780E"/>
    <w:rsid w:val="00111529"/>
    <w:rsid w:val="00113532"/>
    <w:rsid w:val="00113CD6"/>
    <w:rsid w:val="00114168"/>
    <w:rsid w:val="00115A4E"/>
    <w:rsid w:val="00116BA2"/>
    <w:rsid w:val="001229F3"/>
    <w:rsid w:val="00123B6F"/>
    <w:rsid w:val="00126011"/>
    <w:rsid w:val="001301C3"/>
    <w:rsid w:val="0013051A"/>
    <w:rsid w:val="00140153"/>
    <w:rsid w:val="00143FAD"/>
    <w:rsid w:val="00144010"/>
    <w:rsid w:val="001509BA"/>
    <w:rsid w:val="00155528"/>
    <w:rsid w:val="00157162"/>
    <w:rsid w:val="00160C01"/>
    <w:rsid w:val="00162459"/>
    <w:rsid w:val="001649ED"/>
    <w:rsid w:val="00165F4D"/>
    <w:rsid w:val="00166139"/>
    <w:rsid w:val="001673AA"/>
    <w:rsid w:val="00167E97"/>
    <w:rsid w:val="0017057F"/>
    <w:rsid w:val="00170A8C"/>
    <w:rsid w:val="00171516"/>
    <w:rsid w:val="0017359B"/>
    <w:rsid w:val="0017441A"/>
    <w:rsid w:val="00174C5C"/>
    <w:rsid w:val="001800A8"/>
    <w:rsid w:val="0018065B"/>
    <w:rsid w:val="00182D2C"/>
    <w:rsid w:val="00183EBC"/>
    <w:rsid w:val="00185096"/>
    <w:rsid w:val="001878F5"/>
    <w:rsid w:val="00187BAA"/>
    <w:rsid w:val="00191694"/>
    <w:rsid w:val="00191988"/>
    <w:rsid w:val="0019271B"/>
    <w:rsid w:val="00193C75"/>
    <w:rsid w:val="0019499C"/>
    <w:rsid w:val="001A0842"/>
    <w:rsid w:val="001A1DFB"/>
    <w:rsid w:val="001A237E"/>
    <w:rsid w:val="001A2DC0"/>
    <w:rsid w:val="001A3A8E"/>
    <w:rsid w:val="001A5544"/>
    <w:rsid w:val="001A5607"/>
    <w:rsid w:val="001B0141"/>
    <w:rsid w:val="001B0873"/>
    <w:rsid w:val="001B28EE"/>
    <w:rsid w:val="001B2F15"/>
    <w:rsid w:val="001B5C16"/>
    <w:rsid w:val="001B61B7"/>
    <w:rsid w:val="001B68A8"/>
    <w:rsid w:val="001C0DD4"/>
    <w:rsid w:val="001C37AC"/>
    <w:rsid w:val="001C451F"/>
    <w:rsid w:val="001D0B57"/>
    <w:rsid w:val="001D2B22"/>
    <w:rsid w:val="001D6281"/>
    <w:rsid w:val="001D6F2E"/>
    <w:rsid w:val="001D7D2C"/>
    <w:rsid w:val="001D7EFB"/>
    <w:rsid w:val="001E068F"/>
    <w:rsid w:val="001E2563"/>
    <w:rsid w:val="001E3FAB"/>
    <w:rsid w:val="001E5176"/>
    <w:rsid w:val="001E51BF"/>
    <w:rsid w:val="001F1F1A"/>
    <w:rsid w:val="001F5843"/>
    <w:rsid w:val="001F6F19"/>
    <w:rsid w:val="002000D5"/>
    <w:rsid w:val="002001F5"/>
    <w:rsid w:val="00201921"/>
    <w:rsid w:val="00201EC1"/>
    <w:rsid w:val="0020274A"/>
    <w:rsid w:val="00203750"/>
    <w:rsid w:val="00203BCC"/>
    <w:rsid w:val="002053FE"/>
    <w:rsid w:val="00205F6A"/>
    <w:rsid w:val="00206263"/>
    <w:rsid w:val="002078E6"/>
    <w:rsid w:val="00207F63"/>
    <w:rsid w:val="0021026A"/>
    <w:rsid w:val="00212270"/>
    <w:rsid w:val="00212C6F"/>
    <w:rsid w:val="0021584A"/>
    <w:rsid w:val="00216169"/>
    <w:rsid w:val="002168E9"/>
    <w:rsid w:val="00216E04"/>
    <w:rsid w:val="00217679"/>
    <w:rsid w:val="002203EB"/>
    <w:rsid w:val="0022197E"/>
    <w:rsid w:val="00221CC8"/>
    <w:rsid w:val="00221D98"/>
    <w:rsid w:val="002261B4"/>
    <w:rsid w:val="0023273B"/>
    <w:rsid w:val="002335EA"/>
    <w:rsid w:val="00233BCE"/>
    <w:rsid w:val="0023453D"/>
    <w:rsid w:val="00234CDC"/>
    <w:rsid w:val="002358A4"/>
    <w:rsid w:val="00236872"/>
    <w:rsid w:val="00237449"/>
    <w:rsid w:val="002410D5"/>
    <w:rsid w:val="002411B6"/>
    <w:rsid w:val="0024208F"/>
    <w:rsid w:val="002432F6"/>
    <w:rsid w:val="0024495E"/>
    <w:rsid w:val="00247143"/>
    <w:rsid w:val="002476FF"/>
    <w:rsid w:val="002502FA"/>
    <w:rsid w:val="002515EE"/>
    <w:rsid w:val="002527C0"/>
    <w:rsid w:val="00254172"/>
    <w:rsid w:val="002561F8"/>
    <w:rsid w:val="00256733"/>
    <w:rsid w:val="00257A00"/>
    <w:rsid w:val="00260AB0"/>
    <w:rsid w:val="0026195C"/>
    <w:rsid w:val="00261DBB"/>
    <w:rsid w:val="0026208B"/>
    <w:rsid w:val="0026397D"/>
    <w:rsid w:val="00264BB5"/>
    <w:rsid w:val="00270079"/>
    <w:rsid w:val="00270DA5"/>
    <w:rsid w:val="0027377C"/>
    <w:rsid w:val="00273D98"/>
    <w:rsid w:val="00276B0C"/>
    <w:rsid w:val="002810DA"/>
    <w:rsid w:val="00281FE8"/>
    <w:rsid w:val="002834AC"/>
    <w:rsid w:val="00284917"/>
    <w:rsid w:val="00285E1D"/>
    <w:rsid w:val="00291290"/>
    <w:rsid w:val="00291898"/>
    <w:rsid w:val="00294340"/>
    <w:rsid w:val="00294A96"/>
    <w:rsid w:val="002959FE"/>
    <w:rsid w:val="00296A23"/>
    <w:rsid w:val="00297F94"/>
    <w:rsid w:val="002A1666"/>
    <w:rsid w:val="002A4696"/>
    <w:rsid w:val="002A6B22"/>
    <w:rsid w:val="002B1276"/>
    <w:rsid w:val="002B25DF"/>
    <w:rsid w:val="002B328A"/>
    <w:rsid w:val="002B388C"/>
    <w:rsid w:val="002B3A52"/>
    <w:rsid w:val="002B40FF"/>
    <w:rsid w:val="002B6466"/>
    <w:rsid w:val="002B7442"/>
    <w:rsid w:val="002B790C"/>
    <w:rsid w:val="002C195F"/>
    <w:rsid w:val="002C5527"/>
    <w:rsid w:val="002C738E"/>
    <w:rsid w:val="002D20C5"/>
    <w:rsid w:val="002D2131"/>
    <w:rsid w:val="002D2499"/>
    <w:rsid w:val="002D5463"/>
    <w:rsid w:val="002D7A1B"/>
    <w:rsid w:val="002E0E9C"/>
    <w:rsid w:val="002E3EA5"/>
    <w:rsid w:val="002E4019"/>
    <w:rsid w:val="002E4985"/>
    <w:rsid w:val="002E5CF3"/>
    <w:rsid w:val="002E6D69"/>
    <w:rsid w:val="002E7748"/>
    <w:rsid w:val="002F0136"/>
    <w:rsid w:val="002F1DF9"/>
    <w:rsid w:val="002F4AA6"/>
    <w:rsid w:val="002F6EFE"/>
    <w:rsid w:val="00301357"/>
    <w:rsid w:val="003017AE"/>
    <w:rsid w:val="0030338F"/>
    <w:rsid w:val="003120AA"/>
    <w:rsid w:val="003134AF"/>
    <w:rsid w:val="0031442F"/>
    <w:rsid w:val="003157AC"/>
    <w:rsid w:val="0032037F"/>
    <w:rsid w:val="0032326C"/>
    <w:rsid w:val="00324FE3"/>
    <w:rsid w:val="0032760C"/>
    <w:rsid w:val="00331404"/>
    <w:rsid w:val="003316C5"/>
    <w:rsid w:val="00332998"/>
    <w:rsid w:val="00332BBD"/>
    <w:rsid w:val="00333201"/>
    <w:rsid w:val="003354DD"/>
    <w:rsid w:val="00341279"/>
    <w:rsid w:val="00341963"/>
    <w:rsid w:val="00341BF7"/>
    <w:rsid w:val="00341E45"/>
    <w:rsid w:val="00341FCC"/>
    <w:rsid w:val="00345819"/>
    <w:rsid w:val="00346060"/>
    <w:rsid w:val="00346470"/>
    <w:rsid w:val="00354A78"/>
    <w:rsid w:val="003559F4"/>
    <w:rsid w:val="003564C8"/>
    <w:rsid w:val="0036101C"/>
    <w:rsid w:val="0036232E"/>
    <w:rsid w:val="003628D9"/>
    <w:rsid w:val="00363500"/>
    <w:rsid w:val="003650B0"/>
    <w:rsid w:val="00365EFC"/>
    <w:rsid w:val="00370A31"/>
    <w:rsid w:val="0037173B"/>
    <w:rsid w:val="00372581"/>
    <w:rsid w:val="00372C7A"/>
    <w:rsid w:val="003739FA"/>
    <w:rsid w:val="00374F9F"/>
    <w:rsid w:val="00375792"/>
    <w:rsid w:val="00377ADB"/>
    <w:rsid w:val="0038263B"/>
    <w:rsid w:val="00382B86"/>
    <w:rsid w:val="00384B10"/>
    <w:rsid w:val="00386189"/>
    <w:rsid w:val="00386F6A"/>
    <w:rsid w:val="00387F7A"/>
    <w:rsid w:val="00390FCB"/>
    <w:rsid w:val="00391C7F"/>
    <w:rsid w:val="00392F6B"/>
    <w:rsid w:val="00392F72"/>
    <w:rsid w:val="00394F45"/>
    <w:rsid w:val="0039619B"/>
    <w:rsid w:val="00397953"/>
    <w:rsid w:val="003A29F4"/>
    <w:rsid w:val="003A3A4F"/>
    <w:rsid w:val="003A5061"/>
    <w:rsid w:val="003A5FE6"/>
    <w:rsid w:val="003B0C6F"/>
    <w:rsid w:val="003B1D91"/>
    <w:rsid w:val="003B2D1A"/>
    <w:rsid w:val="003B4579"/>
    <w:rsid w:val="003B616B"/>
    <w:rsid w:val="003B61C3"/>
    <w:rsid w:val="003C0B26"/>
    <w:rsid w:val="003C1596"/>
    <w:rsid w:val="003C33A3"/>
    <w:rsid w:val="003C34CF"/>
    <w:rsid w:val="003C50BC"/>
    <w:rsid w:val="003C511C"/>
    <w:rsid w:val="003C51FB"/>
    <w:rsid w:val="003C637A"/>
    <w:rsid w:val="003C77D7"/>
    <w:rsid w:val="003C7F49"/>
    <w:rsid w:val="003D0F7F"/>
    <w:rsid w:val="003D1C09"/>
    <w:rsid w:val="003D2453"/>
    <w:rsid w:val="003D7554"/>
    <w:rsid w:val="003E140D"/>
    <w:rsid w:val="003E318E"/>
    <w:rsid w:val="003E3EFF"/>
    <w:rsid w:val="003E44C5"/>
    <w:rsid w:val="003E4D29"/>
    <w:rsid w:val="003E4F7A"/>
    <w:rsid w:val="003E7573"/>
    <w:rsid w:val="003E795B"/>
    <w:rsid w:val="003F3153"/>
    <w:rsid w:val="003F469C"/>
    <w:rsid w:val="003F4A70"/>
    <w:rsid w:val="003F4F6D"/>
    <w:rsid w:val="003F6D36"/>
    <w:rsid w:val="0040008C"/>
    <w:rsid w:val="00400EA6"/>
    <w:rsid w:val="0040261A"/>
    <w:rsid w:val="004030C4"/>
    <w:rsid w:val="004067D3"/>
    <w:rsid w:val="00407417"/>
    <w:rsid w:val="0040745B"/>
    <w:rsid w:val="00411015"/>
    <w:rsid w:val="004111B6"/>
    <w:rsid w:val="004115DB"/>
    <w:rsid w:val="0041385A"/>
    <w:rsid w:val="00416990"/>
    <w:rsid w:val="00416D21"/>
    <w:rsid w:val="00417023"/>
    <w:rsid w:val="00421AF9"/>
    <w:rsid w:val="004247F7"/>
    <w:rsid w:val="0042566B"/>
    <w:rsid w:val="00425CCD"/>
    <w:rsid w:val="00426370"/>
    <w:rsid w:val="00426EA1"/>
    <w:rsid w:val="00427FFC"/>
    <w:rsid w:val="0043098B"/>
    <w:rsid w:val="004321F3"/>
    <w:rsid w:val="0043274E"/>
    <w:rsid w:val="004353AD"/>
    <w:rsid w:val="00435B74"/>
    <w:rsid w:val="0044136F"/>
    <w:rsid w:val="00442C8F"/>
    <w:rsid w:val="004437D3"/>
    <w:rsid w:val="00443FED"/>
    <w:rsid w:val="004440DC"/>
    <w:rsid w:val="004449AB"/>
    <w:rsid w:val="00445DF4"/>
    <w:rsid w:val="00446A93"/>
    <w:rsid w:val="0044709C"/>
    <w:rsid w:val="00447A15"/>
    <w:rsid w:val="004504AB"/>
    <w:rsid w:val="0045141E"/>
    <w:rsid w:val="00451871"/>
    <w:rsid w:val="00451C57"/>
    <w:rsid w:val="0045262D"/>
    <w:rsid w:val="00452651"/>
    <w:rsid w:val="004533F6"/>
    <w:rsid w:val="00454B83"/>
    <w:rsid w:val="00460053"/>
    <w:rsid w:val="004601B2"/>
    <w:rsid w:val="00463850"/>
    <w:rsid w:val="0046517C"/>
    <w:rsid w:val="00465A37"/>
    <w:rsid w:val="00467114"/>
    <w:rsid w:val="00467A70"/>
    <w:rsid w:val="0047363C"/>
    <w:rsid w:val="004737D4"/>
    <w:rsid w:val="004737D6"/>
    <w:rsid w:val="0047637C"/>
    <w:rsid w:val="00480D13"/>
    <w:rsid w:val="004829C7"/>
    <w:rsid w:val="00482EAB"/>
    <w:rsid w:val="00482F85"/>
    <w:rsid w:val="004841E5"/>
    <w:rsid w:val="00485F03"/>
    <w:rsid w:val="00486509"/>
    <w:rsid w:val="00487CC7"/>
    <w:rsid w:val="004905C4"/>
    <w:rsid w:val="00492A44"/>
    <w:rsid w:val="00492D4F"/>
    <w:rsid w:val="00493C91"/>
    <w:rsid w:val="004956E7"/>
    <w:rsid w:val="00497AB3"/>
    <w:rsid w:val="004A10F6"/>
    <w:rsid w:val="004A273D"/>
    <w:rsid w:val="004A29DF"/>
    <w:rsid w:val="004A37CE"/>
    <w:rsid w:val="004A3C36"/>
    <w:rsid w:val="004A74B9"/>
    <w:rsid w:val="004A7B74"/>
    <w:rsid w:val="004B1D8E"/>
    <w:rsid w:val="004B226A"/>
    <w:rsid w:val="004B3B69"/>
    <w:rsid w:val="004B4C50"/>
    <w:rsid w:val="004B641B"/>
    <w:rsid w:val="004B72E4"/>
    <w:rsid w:val="004C0285"/>
    <w:rsid w:val="004C0AFB"/>
    <w:rsid w:val="004C10A3"/>
    <w:rsid w:val="004C2F9A"/>
    <w:rsid w:val="004C5F6A"/>
    <w:rsid w:val="004C6811"/>
    <w:rsid w:val="004D28EB"/>
    <w:rsid w:val="004D2E0D"/>
    <w:rsid w:val="004D2F51"/>
    <w:rsid w:val="004D4013"/>
    <w:rsid w:val="004D4B03"/>
    <w:rsid w:val="004D50FF"/>
    <w:rsid w:val="004E4860"/>
    <w:rsid w:val="004E61C5"/>
    <w:rsid w:val="004F0CFA"/>
    <w:rsid w:val="004F2CA2"/>
    <w:rsid w:val="004F4FD1"/>
    <w:rsid w:val="004F5770"/>
    <w:rsid w:val="004F5C8D"/>
    <w:rsid w:val="004F6114"/>
    <w:rsid w:val="004F6786"/>
    <w:rsid w:val="005005C6"/>
    <w:rsid w:val="00502073"/>
    <w:rsid w:val="0050423B"/>
    <w:rsid w:val="005049B5"/>
    <w:rsid w:val="00505303"/>
    <w:rsid w:val="00506A40"/>
    <w:rsid w:val="0051108F"/>
    <w:rsid w:val="00512C67"/>
    <w:rsid w:val="005145E0"/>
    <w:rsid w:val="00514E24"/>
    <w:rsid w:val="00517EF3"/>
    <w:rsid w:val="00521BD7"/>
    <w:rsid w:val="00524062"/>
    <w:rsid w:val="00524DC3"/>
    <w:rsid w:val="00526C93"/>
    <w:rsid w:val="00526E78"/>
    <w:rsid w:val="00527BE9"/>
    <w:rsid w:val="0053043E"/>
    <w:rsid w:val="00530EF5"/>
    <w:rsid w:val="005319F3"/>
    <w:rsid w:val="00536F17"/>
    <w:rsid w:val="00541C13"/>
    <w:rsid w:val="00541FEB"/>
    <w:rsid w:val="00542BDE"/>
    <w:rsid w:val="00543503"/>
    <w:rsid w:val="0054461F"/>
    <w:rsid w:val="00544BA7"/>
    <w:rsid w:val="0054614C"/>
    <w:rsid w:val="00547768"/>
    <w:rsid w:val="005525AA"/>
    <w:rsid w:val="00552A7A"/>
    <w:rsid w:val="0055497A"/>
    <w:rsid w:val="005605B4"/>
    <w:rsid w:val="005610C9"/>
    <w:rsid w:val="00561523"/>
    <w:rsid w:val="00561C9B"/>
    <w:rsid w:val="0056251D"/>
    <w:rsid w:val="00562CC4"/>
    <w:rsid w:val="005632AD"/>
    <w:rsid w:val="00563BCC"/>
    <w:rsid w:val="00564B01"/>
    <w:rsid w:val="0056513B"/>
    <w:rsid w:val="00565414"/>
    <w:rsid w:val="0056617A"/>
    <w:rsid w:val="005725F0"/>
    <w:rsid w:val="005748A3"/>
    <w:rsid w:val="00575476"/>
    <w:rsid w:val="00575CC3"/>
    <w:rsid w:val="005766D4"/>
    <w:rsid w:val="00580972"/>
    <w:rsid w:val="005870EF"/>
    <w:rsid w:val="005872A9"/>
    <w:rsid w:val="005877AB"/>
    <w:rsid w:val="00590B27"/>
    <w:rsid w:val="005913B0"/>
    <w:rsid w:val="00594A15"/>
    <w:rsid w:val="00595738"/>
    <w:rsid w:val="00596D35"/>
    <w:rsid w:val="00597A9E"/>
    <w:rsid w:val="005A5CF5"/>
    <w:rsid w:val="005A6D26"/>
    <w:rsid w:val="005A75CB"/>
    <w:rsid w:val="005A7CE0"/>
    <w:rsid w:val="005B1615"/>
    <w:rsid w:val="005B1753"/>
    <w:rsid w:val="005B2105"/>
    <w:rsid w:val="005B4EC1"/>
    <w:rsid w:val="005B5008"/>
    <w:rsid w:val="005B55C2"/>
    <w:rsid w:val="005B57ED"/>
    <w:rsid w:val="005B6239"/>
    <w:rsid w:val="005B6B93"/>
    <w:rsid w:val="005C3215"/>
    <w:rsid w:val="005C48E7"/>
    <w:rsid w:val="005C7268"/>
    <w:rsid w:val="005C7703"/>
    <w:rsid w:val="005D1C45"/>
    <w:rsid w:val="005D2295"/>
    <w:rsid w:val="005D36FA"/>
    <w:rsid w:val="005D4EE9"/>
    <w:rsid w:val="005D58B7"/>
    <w:rsid w:val="005D7B50"/>
    <w:rsid w:val="005D7BEE"/>
    <w:rsid w:val="005E283F"/>
    <w:rsid w:val="005E2E65"/>
    <w:rsid w:val="005E3EF0"/>
    <w:rsid w:val="005E456C"/>
    <w:rsid w:val="005E51E6"/>
    <w:rsid w:val="005E61DF"/>
    <w:rsid w:val="005E796B"/>
    <w:rsid w:val="005E7DB2"/>
    <w:rsid w:val="005F02A7"/>
    <w:rsid w:val="005F07EA"/>
    <w:rsid w:val="005F2131"/>
    <w:rsid w:val="005F2E48"/>
    <w:rsid w:val="005F6705"/>
    <w:rsid w:val="00601EBC"/>
    <w:rsid w:val="006022BC"/>
    <w:rsid w:val="00604A23"/>
    <w:rsid w:val="00605DA0"/>
    <w:rsid w:val="0061038D"/>
    <w:rsid w:val="00610AE1"/>
    <w:rsid w:val="00612DAD"/>
    <w:rsid w:val="0061526D"/>
    <w:rsid w:val="0061562E"/>
    <w:rsid w:val="00622B51"/>
    <w:rsid w:val="00624C5F"/>
    <w:rsid w:val="00625DC7"/>
    <w:rsid w:val="006269A0"/>
    <w:rsid w:val="0063238D"/>
    <w:rsid w:val="006323D5"/>
    <w:rsid w:val="00635D68"/>
    <w:rsid w:val="00636DFD"/>
    <w:rsid w:val="00647663"/>
    <w:rsid w:val="006506A8"/>
    <w:rsid w:val="00651484"/>
    <w:rsid w:val="00652873"/>
    <w:rsid w:val="00654C22"/>
    <w:rsid w:val="0065598C"/>
    <w:rsid w:val="00657185"/>
    <w:rsid w:val="006605A5"/>
    <w:rsid w:val="00660C3B"/>
    <w:rsid w:val="006631BA"/>
    <w:rsid w:val="00663D27"/>
    <w:rsid w:val="0066427C"/>
    <w:rsid w:val="00665313"/>
    <w:rsid w:val="006654D2"/>
    <w:rsid w:val="00665856"/>
    <w:rsid w:val="00665A90"/>
    <w:rsid w:val="006673B8"/>
    <w:rsid w:val="00667CE1"/>
    <w:rsid w:val="00667D9E"/>
    <w:rsid w:val="006714E5"/>
    <w:rsid w:val="00672A18"/>
    <w:rsid w:val="006758A7"/>
    <w:rsid w:val="00675CF2"/>
    <w:rsid w:val="006763B3"/>
    <w:rsid w:val="00676B5B"/>
    <w:rsid w:val="0068147E"/>
    <w:rsid w:val="00681C6C"/>
    <w:rsid w:val="0068386E"/>
    <w:rsid w:val="00684BA0"/>
    <w:rsid w:val="00690F0A"/>
    <w:rsid w:val="00692A5B"/>
    <w:rsid w:val="00695AA0"/>
    <w:rsid w:val="006A12DE"/>
    <w:rsid w:val="006A173F"/>
    <w:rsid w:val="006A2091"/>
    <w:rsid w:val="006A246D"/>
    <w:rsid w:val="006A38C8"/>
    <w:rsid w:val="006A45FF"/>
    <w:rsid w:val="006A6A94"/>
    <w:rsid w:val="006B1B85"/>
    <w:rsid w:val="006B2D2B"/>
    <w:rsid w:val="006B3C63"/>
    <w:rsid w:val="006B3F63"/>
    <w:rsid w:val="006B40FE"/>
    <w:rsid w:val="006B4E2B"/>
    <w:rsid w:val="006B5E46"/>
    <w:rsid w:val="006B60BC"/>
    <w:rsid w:val="006B697D"/>
    <w:rsid w:val="006C1231"/>
    <w:rsid w:val="006C26AD"/>
    <w:rsid w:val="006C3250"/>
    <w:rsid w:val="006C4009"/>
    <w:rsid w:val="006C6529"/>
    <w:rsid w:val="006D0C43"/>
    <w:rsid w:val="006D21BE"/>
    <w:rsid w:val="006D2268"/>
    <w:rsid w:val="006D3B31"/>
    <w:rsid w:val="006D4A0E"/>
    <w:rsid w:val="006D6515"/>
    <w:rsid w:val="006D6E53"/>
    <w:rsid w:val="006D7BE5"/>
    <w:rsid w:val="006E05A6"/>
    <w:rsid w:val="006E48E2"/>
    <w:rsid w:val="006F11D8"/>
    <w:rsid w:val="006F1B3F"/>
    <w:rsid w:val="006F2C92"/>
    <w:rsid w:val="006F39BE"/>
    <w:rsid w:val="006F431C"/>
    <w:rsid w:val="006F6E99"/>
    <w:rsid w:val="006F6EB1"/>
    <w:rsid w:val="006F7A09"/>
    <w:rsid w:val="006F7E80"/>
    <w:rsid w:val="00701555"/>
    <w:rsid w:val="00703515"/>
    <w:rsid w:val="00704C1A"/>
    <w:rsid w:val="00705A5F"/>
    <w:rsid w:val="00707319"/>
    <w:rsid w:val="00707958"/>
    <w:rsid w:val="007119BB"/>
    <w:rsid w:val="00711F7B"/>
    <w:rsid w:val="00714A4E"/>
    <w:rsid w:val="00715802"/>
    <w:rsid w:val="00715ECC"/>
    <w:rsid w:val="00715EFD"/>
    <w:rsid w:val="00720DFE"/>
    <w:rsid w:val="00722C61"/>
    <w:rsid w:val="00723E53"/>
    <w:rsid w:val="00724EFA"/>
    <w:rsid w:val="007325D5"/>
    <w:rsid w:val="00733C31"/>
    <w:rsid w:val="00736929"/>
    <w:rsid w:val="007375B3"/>
    <w:rsid w:val="00737D23"/>
    <w:rsid w:val="00740AA4"/>
    <w:rsid w:val="00741E21"/>
    <w:rsid w:val="007428A3"/>
    <w:rsid w:val="007431B1"/>
    <w:rsid w:val="007431DD"/>
    <w:rsid w:val="007438C5"/>
    <w:rsid w:val="00743EA5"/>
    <w:rsid w:val="00744E64"/>
    <w:rsid w:val="00747D30"/>
    <w:rsid w:val="007511F1"/>
    <w:rsid w:val="00751779"/>
    <w:rsid w:val="00751D16"/>
    <w:rsid w:val="00753B2B"/>
    <w:rsid w:val="007548ED"/>
    <w:rsid w:val="00754920"/>
    <w:rsid w:val="00754D87"/>
    <w:rsid w:val="00756E68"/>
    <w:rsid w:val="00757F4D"/>
    <w:rsid w:val="00761B52"/>
    <w:rsid w:val="007630CF"/>
    <w:rsid w:val="007631EF"/>
    <w:rsid w:val="007647A4"/>
    <w:rsid w:val="00770DEE"/>
    <w:rsid w:val="007736E4"/>
    <w:rsid w:val="00773A1C"/>
    <w:rsid w:val="00774E45"/>
    <w:rsid w:val="00775306"/>
    <w:rsid w:val="007755EA"/>
    <w:rsid w:val="00776387"/>
    <w:rsid w:val="007773F8"/>
    <w:rsid w:val="007774DB"/>
    <w:rsid w:val="00780010"/>
    <w:rsid w:val="0078067C"/>
    <w:rsid w:val="00782137"/>
    <w:rsid w:val="00784810"/>
    <w:rsid w:val="00787F93"/>
    <w:rsid w:val="007900FF"/>
    <w:rsid w:val="007923F5"/>
    <w:rsid w:val="00792811"/>
    <w:rsid w:val="00793FAE"/>
    <w:rsid w:val="007950CD"/>
    <w:rsid w:val="0079529A"/>
    <w:rsid w:val="007A124B"/>
    <w:rsid w:val="007A1372"/>
    <w:rsid w:val="007A21C4"/>
    <w:rsid w:val="007A2FA5"/>
    <w:rsid w:val="007A3ADE"/>
    <w:rsid w:val="007A40B9"/>
    <w:rsid w:val="007A4DA3"/>
    <w:rsid w:val="007B238D"/>
    <w:rsid w:val="007B3FC7"/>
    <w:rsid w:val="007B441F"/>
    <w:rsid w:val="007B4F16"/>
    <w:rsid w:val="007B6E0B"/>
    <w:rsid w:val="007B7D3A"/>
    <w:rsid w:val="007C0081"/>
    <w:rsid w:val="007C066F"/>
    <w:rsid w:val="007C184F"/>
    <w:rsid w:val="007C26E4"/>
    <w:rsid w:val="007C3283"/>
    <w:rsid w:val="007C6352"/>
    <w:rsid w:val="007C7B9E"/>
    <w:rsid w:val="007C7BD2"/>
    <w:rsid w:val="007D0375"/>
    <w:rsid w:val="007D0ADE"/>
    <w:rsid w:val="007D245F"/>
    <w:rsid w:val="007D3EAE"/>
    <w:rsid w:val="007D58E5"/>
    <w:rsid w:val="007D6BB4"/>
    <w:rsid w:val="007E0AD8"/>
    <w:rsid w:val="007E2B1F"/>
    <w:rsid w:val="007E5F82"/>
    <w:rsid w:val="007E6610"/>
    <w:rsid w:val="007F5E91"/>
    <w:rsid w:val="007F74EE"/>
    <w:rsid w:val="00804319"/>
    <w:rsid w:val="00806715"/>
    <w:rsid w:val="008113B5"/>
    <w:rsid w:val="00820368"/>
    <w:rsid w:val="00821562"/>
    <w:rsid w:val="00824495"/>
    <w:rsid w:val="00827878"/>
    <w:rsid w:val="00830474"/>
    <w:rsid w:val="00830AF6"/>
    <w:rsid w:val="00830C3F"/>
    <w:rsid w:val="008335CF"/>
    <w:rsid w:val="00833D6E"/>
    <w:rsid w:val="00834704"/>
    <w:rsid w:val="0084087A"/>
    <w:rsid w:val="0084782B"/>
    <w:rsid w:val="00852F64"/>
    <w:rsid w:val="008530D1"/>
    <w:rsid w:val="008542B6"/>
    <w:rsid w:val="00855571"/>
    <w:rsid w:val="00856F42"/>
    <w:rsid w:val="00857ABD"/>
    <w:rsid w:val="00860E2D"/>
    <w:rsid w:val="00861212"/>
    <w:rsid w:val="008612E1"/>
    <w:rsid w:val="00862CAA"/>
    <w:rsid w:val="00863149"/>
    <w:rsid w:val="00863652"/>
    <w:rsid w:val="00863818"/>
    <w:rsid w:val="008640C8"/>
    <w:rsid w:val="00864B6F"/>
    <w:rsid w:val="0086786D"/>
    <w:rsid w:val="0087155B"/>
    <w:rsid w:val="0087218E"/>
    <w:rsid w:val="008738A5"/>
    <w:rsid w:val="00874D31"/>
    <w:rsid w:val="00876842"/>
    <w:rsid w:val="00881B78"/>
    <w:rsid w:val="008826C8"/>
    <w:rsid w:val="00882B29"/>
    <w:rsid w:val="00886E9D"/>
    <w:rsid w:val="00886EBF"/>
    <w:rsid w:val="008934F0"/>
    <w:rsid w:val="008950ED"/>
    <w:rsid w:val="00897293"/>
    <w:rsid w:val="0089760A"/>
    <w:rsid w:val="008A171C"/>
    <w:rsid w:val="008B16B5"/>
    <w:rsid w:val="008B24F5"/>
    <w:rsid w:val="008B40C8"/>
    <w:rsid w:val="008B7B63"/>
    <w:rsid w:val="008C0078"/>
    <w:rsid w:val="008C17CC"/>
    <w:rsid w:val="008C284C"/>
    <w:rsid w:val="008C2F20"/>
    <w:rsid w:val="008C4241"/>
    <w:rsid w:val="008C42F0"/>
    <w:rsid w:val="008D044E"/>
    <w:rsid w:val="008D1742"/>
    <w:rsid w:val="008D2985"/>
    <w:rsid w:val="008D4C5A"/>
    <w:rsid w:val="008D4DDC"/>
    <w:rsid w:val="008E0AD2"/>
    <w:rsid w:val="008E272F"/>
    <w:rsid w:val="008E31F2"/>
    <w:rsid w:val="008E330D"/>
    <w:rsid w:val="008E3BF3"/>
    <w:rsid w:val="008E4960"/>
    <w:rsid w:val="008E4986"/>
    <w:rsid w:val="008E5CCB"/>
    <w:rsid w:val="008F0CD2"/>
    <w:rsid w:val="008F186C"/>
    <w:rsid w:val="008F3D64"/>
    <w:rsid w:val="008F5A94"/>
    <w:rsid w:val="008F7822"/>
    <w:rsid w:val="008F7BBB"/>
    <w:rsid w:val="0090317D"/>
    <w:rsid w:val="00903535"/>
    <w:rsid w:val="00904266"/>
    <w:rsid w:val="00906D8C"/>
    <w:rsid w:val="00906E24"/>
    <w:rsid w:val="00907251"/>
    <w:rsid w:val="00911E77"/>
    <w:rsid w:val="009133F8"/>
    <w:rsid w:val="009138CA"/>
    <w:rsid w:val="00914A02"/>
    <w:rsid w:val="00915404"/>
    <w:rsid w:val="00916278"/>
    <w:rsid w:val="00917FD4"/>
    <w:rsid w:val="00922FBA"/>
    <w:rsid w:val="00923F53"/>
    <w:rsid w:val="0092790C"/>
    <w:rsid w:val="00930004"/>
    <w:rsid w:val="009303B9"/>
    <w:rsid w:val="0093180D"/>
    <w:rsid w:val="00931F42"/>
    <w:rsid w:val="00932E2A"/>
    <w:rsid w:val="0093782D"/>
    <w:rsid w:val="009431A4"/>
    <w:rsid w:val="00943E67"/>
    <w:rsid w:val="0094467D"/>
    <w:rsid w:val="00945194"/>
    <w:rsid w:val="00950801"/>
    <w:rsid w:val="00951B4A"/>
    <w:rsid w:val="0095460C"/>
    <w:rsid w:val="00955CFC"/>
    <w:rsid w:val="00955E29"/>
    <w:rsid w:val="00957403"/>
    <w:rsid w:val="00962FB2"/>
    <w:rsid w:val="009643FD"/>
    <w:rsid w:val="00965B1E"/>
    <w:rsid w:val="009671EB"/>
    <w:rsid w:val="00967A11"/>
    <w:rsid w:val="0097080C"/>
    <w:rsid w:val="0097132E"/>
    <w:rsid w:val="00974442"/>
    <w:rsid w:val="00974BA3"/>
    <w:rsid w:val="0097580B"/>
    <w:rsid w:val="00975BF9"/>
    <w:rsid w:val="009806C9"/>
    <w:rsid w:val="00983D24"/>
    <w:rsid w:val="0098466D"/>
    <w:rsid w:val="00985776"/>
    <w:rsid w:val="00985F59"/>
    <w:rsid w:val="00986212"/>
    <w:rsid w:val="00986D2D"/>
    <w:rsid w:val="00991839"/>
    <w:rsid w:val="009928F4"/>
    <w:rsid w:val="00992EFA"/>
    <w:rsid w:val="00994400"/>
    <w:rsid w:val="009A0ADE"/>
    <w:rsid w:val="009A0EF8"/>
    <w:rsid w:val="009A1287"/>
    <w:rsid w:val="009A3A8B"/>
    <w:rsid w:val="009A522A"/>
    <w:rsid w:val="009A6840"/>
    <w:rsid w:val="009A7763"/>
    <w:rsid w:val="009B0E87"/>
    <w:rsid w:val="009B33FE"/>
    <w:rsid w:val="009B47FC"/>
    <w:rsid w:val="009B5829"/>
    <w:rsid w:val="009B669A"/>
    <w:rsid w:val="009B6EBB"/>
    <w:rsid w:val="009C017F"/>
    <w:rsid w:val="009C139F"/>
    <w:rsid w:val="009C25C7"/>
    <w:rsid w:val="009C3993"/>
    <w:rsid w:val="009C3BBF"/>
    <w:rsid w:val="009C5A67"/>
    <w:rsid w:val="009C7505"/>
    <w:rsid w:val="009C7AAE"/>
    <w:rsid w:val="009D0634"/>
    <w:rsid w:val="009D084E"/>
    <w:rsid w:val="009D1BF8"/>
    <w:rsid w:val="009D1C1D"/>
    <w:rsid w:val="009D3969"/>
    <w:rsid w:val="009D4563"/>
    <w:rsid w:val="009D5D98"/>
    <w:rsid w:val="009E09A2"/>
    <w:rsid w:val="009E4E7B"/>
    <w:rsid w:val="009E6BE6"/>
    <w:rsid w:val="009E6D96"/>
    <w:rsid w:val="009E7DBC"/>
    <w:rsid w:val="009F1E8D"/>
    <w:rsid w:val="009F41D1"/>
    <w:rsid w:val="009F5F9C"/>
    <w:rsid w:val="009F6873"/>
    <w:rsid w:val="009F69B9"/>
    <w:rsid w:val="00A0023A"/>
    <w:rsid w:val="00A03009"/>
    <w:rsid w:val="00A0315A"/>
    <w:rsid w:val="00A03216"/>
    <w:rsid w:val="00A0369F"/>
    <w:rsid w:val="00A06437"/>
    <w:rsid w:val="00A06D8A"/>
    <w:rsid w:val="00A07D07"/>
    <w:rsid w:val="00A07F46"/>
    <w:rsid w:val="00A11039"/>
    <w:rsid w:val="00A1187B"/>
    <w:rsid w:val="00A13B55"/>
    <w:rsid w:val="00A146FD"/>
    <w:rsid w:val="00A160F6"/>
    <w:rsid w:val="00A17262"/>
    <w:rsid w:val="00A27142"/>
    <w:rsid w:val="00A273B0"/>
    <w:rsid w:val="00A27548"/>
    <w:rsid w:val="00A30BE6"/>
    <w:rsid w:val="00A31881"/>
    <w:rsid w:val="00A320EB"/>
    <w:rsid w:val="00A37D0D"/>
    <w:rsid w:val="00A40CCD"/>
    <w:rsid w:val="00A433FE"/>
    <w:rsid w:val="00A43871"/>
    <w:rsid w:val="00A45A4D"/>
    <w:rsid w:val="00A509D2"/>
    <w:rsid w:val="00A53C18"/>
    <w:rsid w:val="00A55C60"/>
    <w:rsid w:val="00A57409"/>
    <w:rsid w:val="00A6095B"/>
    <w:rsid w:val="00A617BB"/>
    <w:rsid w:val="00A62D38"/>
    <w:rsid w:val="00A636D5"/>
    <w:rsid w:val="00A63752"/>
    <w:rsid w:val="00A63DAE"/>
    <w:rsid w:val="00A64326"/>
    <w:rsid w:val="00A705D2"/>
    <w:rsid w:val="00A70E1A"/>
    <w:rsid w:val="00A70E85"/>
    <w:rsid w:val="00A730CE"/>
    <w:rsid w:val="00A756AC"/>
    <w:rsid w:val="00A7681F"/>
    <w:rsid w:val="00A76F9F"/>
    <w:rsid w:val="00A775ED"/>
    <w:rsid w:val="00A82CF8"/>
    <w:rsid w:val="00A83AE6"/>
    <w:rsid w:val="00A84C4E"/>
    <w:rsid w:val="00A8610E"/>
    <w:rsid w:val="00A955DC"/>
    <w:rsid w:val="00AA161B"/>
    <w:rsid w:val="00AA19BC"/>
    <w:rsid w:val="00AA27C5"/>
    <w:rsid w:val="00AA2E46"/>
    <w:rsid w:val="00AA5124"/>
    <w:rsid w:val="00AA65E2"/>
    <w:rsid w:val="00AA70EE"/>
    <w:rsid w:val="00AA7534"/>
    <w:rsid w:val="00AB05D5"/>
    <w:rsid w:val="00AB188F"/>
    <w:rsid w:val="00AB4A50"/>
    <w:rsid w:val="00AB6CEA"/>
    <w:rsid w:val="00AC0A26"/>
    <w:rsid w:val="00AC1833"/>
    <w:rsid w:val="00AC2AAD"/>
    <w:rsid w:val="00AC390D"/>
    <w:rsid w:val="00AC443C"/>
    <w:rsid w:val="00AD0174"/>
    <w:rsid w:val="00AD0634"/>
    <w:rsid w:val="00AD0BC7"/>
    <w:rsid w:val="00AD1B52"/>
    <w:rsid w:val="00AD28DE"/>
    <w:rsid w:val="00AD2FB5"/>
    <w:rsid w:val="00AD337F"/>
    <w:rsid w:val="00AD34BD"/>
    <w:rsid w:val="00AD56A1"/>
    <w:rsid w:val="00AD5946"/>
    <w:rsid w:val="00AD63B9"/>
    <w:rsid w:val="00AD6E8D"/>
    <w:rsid w:val="00AD6EC0"/>
    <w:rsid w:val="00AE0A53"/>
    <w:rsid w:val="00AE0DBC"/>
    <w:rsid w:val="00AE2D8C"/>
    <w:rsid w:val="00AE35A1"/>
    <w:rsid w:val="00AE434D"/>
    <w:rsid w:val="00AE449F"/>
    <w:rsid w:val="00AE5B3B"/>
    <w:rsid w:val="00AE5D26"/>
    <w:rsid w:val="00AE76EE"/>
    <w:rsid w:val="00AF1166"/>
    <w:rsid w:val="00AF21C9"/>
    <w:rsid w:val="00AF2C93"/>
    <w:rsid w:val="00AF2CB6"/>
    <w:rsid w:val="00AF3323"/>
    <w:rsid w:val="00AF4048"/>
    <w:rsid w:val="00AF4327"/>
    <w:rsid w:val="00AF44F0"/>
    <w:rsid w:val="00AF6F72"/>
    <w:rsid w:val="00AF7D3F"/>
    <w:rsid w:val="00B005E9"/>
    <w:rsid w:val="00B02F8D"/>
    <w:rsid w:val="00B07153"/>
    <w:rsid w:val="00B101D1"/>
    <w:rsid w:val="00B12E8C"/>
    <w:rsid w:val="00B134FD"/>
    <w:rsid w:val="00B14BC9"/>
    <w:rsid w:val="00B159C9"/>
    <w:rsid w:val="00B179E4"/>
    <w:rsid w:val="00B17C80"/>
    <w:rsid w:val="00B206F8"/>
    <w:rsid w:val="00B20830"/>
    <w:rsid w:val="00B20F20"/>
    <w:rsid w:val="00B212F2"/>
    <w:rsid w:val="00B226E4"/>
    <w:rsid w:val="00B234ED"/>
    <w:rsid w:val="00B2350F"/>
    <w:rsid w:val="00B26D8A"/>
    <w:rsid w:val="00B27327"/>
    <w:rsid w:val="00B3259B"/>
    <w:rsid w:val="00B368F9"/>
    <w:rsid w:val="00B3784D"/>
    <w:rsid w:val="00B44710"/>
    <w:rsid w:val="00B44B91"/>
    <w:rsid w:val="00B44F46"/>
    <w:rsid w:val="00B45FC1"/>
    <w:rsid w:val="00B47492"/>
    <w:rsid w:val="00B47776"/>
    <w:rsid w:val="00B47956"/>
    <w:rsid w:val="00B540D8"/>
    <w:rsid w:val="00B56B18"/>
    <w:rsid w:val="00B57381"/>
    <w:rsid w:val="00B626E3"/>
    <w:rsid w:val="00B633E8"/>
    <w:rsid w:val="00B64BE2"/>
    <w:rsid w:val="00B672AA"/>
    <w:rsid w:val="00B71C67"/>
    <w:rsid w:val="00B71D07"/>
    <w:rsid w:val="00B72F81"/>
    <w:rsid w:val="00B73647"/>
    <w:rsid w:val="00B73FE6"/>
    <w:rsid w:val="00B76396"/>
    <w:rsid w:val="00B76BEE"/>
    <w:rsid w:val="00B77FDC"/>
    <w:rsid w:val="00B80836"/>
    <w:rsid w:val="00B813A6"/>
    <w:rsid w:val="00B85F36"/>
    <w:rsid w:val="00B94055"/>
    <w:rsid w:val="00B94690"/>
    <w:rsid w:val="00B94D04"/>
    <w:rsid w:val="00B9558A"/>
    <w:rsid w:val="00B95779"/>
    <w:rsid w:val="00B96219"/>
    <w:rsid w:val="00B96E92"/>
    <w:rsid w:val="00BA00CA"/>
    <w:rsid w:val="00BA12D8"/>
    <w:rsid w:val="00BA25F2"/>
    <w:rsid w:val="00BA3698"/>
    <w:rsid w:val="00BA4530"/>
    <w:rsid w:val="00BA4F47"/>
    <w:rsid w:val="00BA51B2"/>
    <w:rsid w:val="00BA64D8"/>
    <w:rsid w:val="00BA6E8F"/>
    <w:rsid w:val="00BB328B"/>
    <w:rsid w:val="00BB497B"/>
    <w:rsid w:val="00BB566A"/>
    <w:rsid w:val="00BB7F4E"/>
    <w:rsid w:val="00BC1141"/>
    <w:rsid w:val="00BC1477"/>
    <w:rsid w:val="00BC1677"/>
    <w:rsid w:val="00BC194D"/>
    <w:rsid w:val="00BC21EB"/>
    <w:rsid w:val="00BC3516"/>
    <w:rsid w:val="00BC4C37"/>
    <w:rsid w:val="00BC4EA6"/>
    <w:rsid w:val="00BC5F23"/>
    <w:rsid w:val="00BD0DEA"/>
    <w:rsid w:val="00BD28B1"/>
    <w:rsid w:val="00BD7474"/>
    <w:rsid w:val="00BE1115"/>
    <w:rsid w:val="00BE2DFA"/>
    <w:rsid w:val="00BE3EA4"/>
    <w:rsid w:val="00BE3F4B"/>
    <w:rsid w:val="00BE44D3"/>
    <w:rsid w:val="00BE4873"/>
    <w:rsid w:val="00BE5085"/>
    <w:rsid w:val="00BE53E6"/>
    <w:rsid w:val="00BE586D"/>
    <w:rsid w:val="00BF0514"/>
    <w:rsid w:val="00BF1959"/>
    <w:rsid w:val="00BF2E38"/>
    <w:rsid w:val="00BF2E9F"/>
    <w:rsid w:val="00BF6405"/>
    <w:rsid w:val="00BF72A0"/>
    <w:rsid w:val="00C03670"/>
    <w:rsid w:val="00C058E7"/>
    <w:rsid w:val="00C0610E"/>
    <w:rsid w:val="00C100E1"/>
    <w:rsid w:val="00C13BAC"/>
    <w:rsid w:val="00C13E5F"/>
    <w:rsid w:val="00C1436F"/>
    <w:rsid w:val="00C14C29"/>
    <w:rsid w:val="00C213F6"/>
    <w:rsid w:val="00C21ABE"/>
    <w:rsid w:val="00C249ED"/>
    <w:rsid w:val="00C27CD9"/>
    <w:rsid w:val="00C303A4"/>
    <w:rsid w:val="00C31534"/>
    <w:rsid w:val="00C31FE1"/>
    <w:rsid w:val="00C32B4E"/>
    <w:rsid w:val="00C32D5D"/>
    <w:rsid w:val="00C34CAC"/>
    <w:rsid w:val="00C400B0"/>
    <w:rsid w:val="00C40174"/>
    <w:rsid w:val="00C409B0"/>
    <w:rsid w:val="00C41B6E"/>
    <w:rsid w:val="00C431F5"/>
    <w:rsid w:val="00C4532B"/>
    <w:rsid w:val="00C464B7"/>
    <w:rsid w:val="00C46D69"/>
    <w:rsid w:val="00C4728D"/>
    <w:rsid w:val="00C50A80"/>
    <w:rsid w:val="00C5130B"/>
    <w:rsid w:val="00C56565"/>
    <w:rsid w:val="00C61E0A"/>
    <w:rsid w:val="00C62CE9"/>
    <w:rsid w:val="00C64638"/>
    <w:rsid w:val="00C64665"/>
    <w:rsid w:val="00C64BAB"/>
    <w:rsid w:val="00C650B4"/>
    <w:rsid w:val="00C6624B"/>
    <w:rsid w:val="00C66405"/>
    <w:rsid w:val="00C707D3"/>
    <w:rsid w:val="00C76D52"/>
    <w:rsid w:val="00C82451"/>
    <w:rsid w:val="00C82EC3"/>
    <w:rsid w:val="00C8396D"/>
    <w:rsid w:val="00C85352"/>
    <w:rsid w:val="00C86125"/>
    <w:rsid w:val="00C86704"/>
    <w:rsid w:val="00C90A9B"/>
    <w:rsid w:val="00C90C96"/>
    <w:rsid w:val="00C92B58"/>
    <w:rsid w:val="00C9343D"/>
    <w:rsid w:val="00C93E59"/>
    <w:rsid w:val="00C97F4C"/>
    <w:rsid w:val="00CA0C39"/>
    <w:rsid w:val="00CA28F2"/>
    <w:rsid w:val="00CA3786"/>
    <w:rsid w:val="00CA6361"/>
    <w:rsid w:val="00CB3863"/>
    <w:rsid w:val="00CB737C"/>
    <w:rsid w:val="00CC1577"/>
    <w:rsid w:val="00CC2E67"/>
    <w:rsid w:val="00CC3F62"/>
    <w:rsid w:val="00CC4555"/>
    <w:rsid w:val="00CC4FE1"/>
    <w:rsid w:val="00CC5F93"/>
    <w:rsid w:val="00CC6180"/>
    <w:rsid w:val="00CC6EC4"/>
    <w:rsid w:val="00CC75CA"/>
    <w:rsid w:val="00CC799F"/>
    <w:rsid w:val="00CC79D6"/>
    <w:rsid w:val="00CD03A5"/>
    <w:rsid w:val="00CD15F8"/>
    <w:rsid w:val="00CD27B4"/>
    <w:rsid w:val="00CE0231"/>
    <w:rsid w:val="00CE3B60"/>
    <w:rsid w:val="00CE6D91"/>
    <w:rsid w:val="00CF375B"/>
    <w:rsid w:val="00CF79FF"/>
    <w:rsid w:val="00D006BF"/>
    <w:rsid w:val="00D01C12"/>
    <w:rsid w:val="00D020B2"/>
    <w:rsid w:val="00D03467"/>
    <w:rsid w:val="00D03F82"/>
    <w:rsid w:val="00D06192"/>
    <w:rsid w:val="00D072D5"/>
    <w:rsid w:val="00D11688"/>
    <w:rsid w:val="00D143EA"/>
    <w:rsid w:val="00D163EC"/>
    <w:rsid w:val="00D169C8"/>
    <w:rsid w:val="00D16EFC"/>
    <w:rsid w:val="00D1732C"/>
    <w:rsid w:val="00D175DA"/>
    <w:rsid w:val="00D17DDB"/>
    <w:rsid w:val="00D20480"/>
    <w:rsid w:val="00D20808"/>
    <w:rsid w:val="00D236D3"/>
    <w:rsid w:val="00D2375E"/>
    <w:rsid w:val="00D2434B"/>
    <w:rsid w:val="00D255CF"/>
    <w:rsid w:val="00D25E6D"/>
    <w:rsid w:val="00D30F08"/>
    <w:rsid w:val="00D30F4F"/>
    <w:rsid w:val="00D33D7F"/>
    <w:rsid w:val="00D426B9"/>
    <w:rsid w:val="00D43DBA"/>
    <w:rsid w:val="00D47CE0"/>
    <w:rsid w:val="00D47CFB"/>
    <w:rsid w:val="00D47FAE"/>
    <w:rsid w:val="00D50DC2"/>
    <w:rsid w:val="00D53400"/>
    <w:rsid w:val="00D53D41"/>
    <w:rsid w:val="00D540FC"/>
    <w:rsid w:val="00D543BF"/>
    <w:rsid w:val="00D544C2"/>
    <w:rsid w:val="00D5615D"/>
    <w:rsid w:val="00D60C8B"/>
    <w:rsid w:val="00D62A96"/>
    <w:rsid w:val="00D643DA"/>
    <w:rsid w:val="00D659B7"/>
    <w:rsid w:val="00D6606B"/>
    <w:rsid w:val="00D67D28"/>
    <w:rsid w:val="00D7043C"/>
    <w:rsid w:val="00D70DD3"/>
    <w:rsid w:val="00D712D8"/>
    <w:rsid w:val="00D722D9"/>
    <w:rsid w:val="00D7324E"/>
    <w:rsid w:val="00D73859"/>
    <w:rsid w:val="00D7385D"/>
    <w:rsid w:val="00D745FF"/>
    <w:rsid w:val="00D74FB8"/>
    <w:rsid w:val="00D76532"/>
    <w:rsid w:val="00D7732E"/>
    <w:rsid w:val="00D77C3C"/>
    <w:rsid w:val="00D77CF7"/>
    <w:rsid w:val="00D82497"/>
    <w:rsid w:val="00D86811"/>
    <w:rsid w:val="00D87240"/>
    <w:rsid w:val="00D872BF"/>
    <w:rsid w:val="00D9044E"/>
    <w:rsid w:val="00D91963"/>
    <w:rsid w:val="00D92904"/>
    <w:rsid w:val="00D93DF4"/>
    <w:rsid w:val="00D9513D"/>
    <w:rsid w:val="00D96A7C"/>
    <w:rsid w:val="00D96AEF"/>
    <w:rsid w:val="00DA1D66"/>
    <w:rsid w:val="00DA1E15"/>
    <w:rsid w:val="00DA352B"/>
    <w:rsid w:val="00DA39F4"/>
    <w:rsid w:val="00DA440D"/>
    <w:rsid w:val="00DA5CE0"/>
    <w:rsid w:val="00DA5DBA"/>
    <w:rsid w:val="00DA7A77"/>
    <w:rsid w:val="00DB03D4"/>
    <w:rsid w:val="00DB2F10"/>
    <w:rsid w:val="00DB3DFA"/>
    <w:rsid w:val="00DB4ADE"/>
    <w:rsid w:val="00DB6307"/>
    <w:rsid w:val="00DB7542"/>
    <w:rsid w:val="00DB79F8"/>
    <w:rsid w:val="00DC126C"/>
    <w:rsid w:val="00DC4184"/>
    <w:rsid w:val="00DC5301"/>
    <w:rsid w:val="00DC6886"/>
    <w:rsid w:val="00DD3579"/>
    <w:rsid w:val="00DD463D"/>
    <w:rsid w:val="00DD4B71"/>
    <w:rsid w:val="00DD6FF7"/>
    <w:rsid w:val="00DD7095"/>
    <w:rsid w:val="00DE03D9"/>
    <w:rsid w:val="00DE183E"/>
    <w:rsid w:val="00DE5160"/>
    <w:rsid w:val="00DE682E"/>
    <w:rsid w:val="00DE7846"/>
    <w:rsid w:val="00DF0343"/>
    <w:rsid w:val="00DF0607"/>
    <w:rsid w:val="00DF548E"/>
    <w:rsid w:val="00DF5509"/>
    <w:rsid w:val="00E01A41"/>
    <w:rsid w:val="00E01C4F"/>
    <w:rsid w:val="00E021BE"/>
    <w:rsid w:val="00E040E8"/>
    <w:rsid w:val="00E0516D"/>
    <w:rsid w:val="00E06336"/>
    <w:rsid w:val="00E07C10"/>
    <w:rsid w:val="00E12B45"/>
    <w:rsid w:val="00E138D4"/>
    <w:rsid w:val="00E14270"/>
    <w:rsid w:val="00E15B76"/>
    <w:rsid w:val="00E16B58"/>
    <w:rsid w:val="00E16B8D"/>
    <w:rsid w:val="00E16F62"/>
    <w:rsid w:val="00E170C7"/>
    <w:rsid w:val="00E17288"/>
    <w:rsid w:val="00E172C2"/>
    <w:rsid w:val="00E17850"/>
    <w:rsid w:val="00E225D0"/>
    <w:rsid w:val="00E260B9"/>
    <w:rsid w:val="00E31B2F"/>
    <w:rsid w:val="00E320C2"/>
    <w:rsid w:val="00E32A1A"/>
    <w:rsid w:val="00E32D5D"/>
    <w:rsid w:val="00E33E4B"/>
    <w:rsid w:val="00E35D13"/>
    <w:rsid w:val="00E42A75"/>
    <w:rsid w:val="00E4302D"/>
    <w:rsid w:val="00E50827"/>
    <w:rsid w:val="00E53F15"/>
    <w:rsid w:val="00E5593C"/>
    <w:rsid w:val="00E5775A"/>
    <w:rsid w:val="00E6474A"/>
    <w:rsid w:val="00E647A0"/>
    <w:rsid w:val="00E65A36"/>
    <w:rsid w:val="00E70F51"/>
    <w:rsid w:val="00E71354"/>
    <w:rsid w:val="00E71A7D"/>
    <w:rsid w:val="00E7255C"/>
    <w:rsid w:val="00E74612"/>
    <w:rsid w:val="00E74B06"/>
    <w:rsid w:val="00E75082"/>
    <w:rsid w:val="00E76555"/>
    <w:rsid w:val="00E768BB"/>
    <w:rsid w:val="00E77527"/>
    <w:rsid w:val="00E7794E"/>
    <w:rsid w:val="00E779E3"/>
    <w:rsid w:val="00E801E3"/>
    <w:rsid w:val="00E8261D"/>
    <w:rsid w:val="00E83832"/>
    <w:rsid w:val="00E83FDA"/>
    <w:rsid w:val="00E86582"/>
    <w:rsid w:val="00E8706D"/>
    <w:rsid w:val="00E877C4"/>
    <w:rsid w:val="00E9046C"/>
    <w:rsid w:val="00E91866"/>
    <w:rsid w:val="00E93D03"/>
    <w:rsid w:val="00E94506"/>
    <w:rsid w:val="00E94571"/>
    <w:rsid w:val="00E961A6"/>
    <w:rsid w:val="00E96E02"/>
    <w:rsid w:val="00E9736D"/>
    <w:rsid w:val="00E97AE1"/>
    <w:rsid w:val="00E97EC8"/>
    <w:rsid w:val="00E97FA4"/>
    <w:rsid w:val="00EA06B9"/>
    <w:rsid w:val="00EA16EF"/>
    <w:rsid w:val="00EA474D"/>
    <w:rsid w:val="00EA4F62"/>
    <w:rsid w:val="00EA55AF"/>
    <w:rsid w:val="00EA5FAD"/>
    <w:rsid w:val="00EA6B69"/>
    <w:rsid w:val="00EA7614"/>
    <w:rsid w:val="00EB1975"/>
    <w:rsid w:val="00EB1E9A"/>
    <w:rsid w:val="00EB2276"/>
    <w:rsid w:val="00EB2860"/>
    <w:rsid w:val="00EB3F1C"/>
    <w:rsid w:val="00EB5C01"/>
    <w:rsid w:val="00EB6A2D"/>
    <w:rsid w:val="00EB7D3C"/>
    <w:rsid w:val="00EC07F3"/>
    <w:rsid w:val="00EC1CB6"/>
    <w:rsid w:val="00EC3A6A"/>
    <w:rsid w:val="00EC4235"/>
    <w:rsid w:val="00EC56A2"/>
    <w:rsid w:val="00EC73FB"/>
    <w:rsid w:val="00ED0042"/>
    <w:rsid w:val="00ED3C1A"/>
    <w:rsid w:val="00ED4E23"/>
    <w:rsid w:val="00ED4EA6"/>
    <w:rsid w:val="00ED750C"/>
    <w:rsid w:val="00ED793B"/>
    <w:rsid w:val="00EE2A08"/>
    <w:rsid w:val="00EE2C53"/>
    <w:rsid w:val="00EE656F"/>
    <w:rsid w:val="00EF05BE"/>
    <w:rsid w:val="00EF1BBD"/>
    <w:rsid w:val="00EF3C56"/>
    <w:rsid w:val="00EF48ED"/>
    <w:rsid w:val="00EF6F7D"/>
    <w:rsid w:val="00EF7016"/>
    <w:rsid w:val="00F01917"/>
    <w:rsid w:val="00F01DF9"/>
    <w:rsid w:val="00F02DD9"/>
    <w:rsid w:val="00F02DEB"/>
    <w:rsid w:val="00F069F9"/>
    <w:rsid w:val="00F06DD1"/>
    <w:rsid w:val="00F07170"/>
    <w:rsid w:val="00F0718D"/>
    <w:rsid w:val="00F0793B"/>
    <w:rsid w:val="00F14D9B"/>
    <w:rsid w:val="00F16FC7"/>
    <w:rsid w:val="00F205EC"/>
    <w:rsid w:val="00F2336B"/>
    <w:rsid w:val="00F2354E"/>
    <w:rsid w:val="00F243FF"/>
    <w:rsid w:val="00F26FD1"/>
    <w:rsid w:val="00F275D4"/>
    <w:rsid w:val="00F30127"/>
    <w:rsid w:val="00F3073C"/>
    <w:rsid w:val="00F32011"/>
    <w:rsid w:val="00F33DCE"/>
    <w:rsid w:val="00F35C0F"/>
    <w:rsid w:val="00F36AF4"/>
    <w:rsid w:val="00F40A8F"/>
    <w:rsid w:val="00F4188A"/>
    <w:rsid w:val="00F4251D"/>
    <w:rsid w:val="00F45F45"/>
    <w:rsid w:val="00F469D7"/>
    <w:rsid w:val="00F46E1B"/>
    <w:rsid w:val="00F5032C"/>
    <w:rsid w:val="00F54CF4"/>
    <w:rsid w:val="00F54FC0"/>
    <w:rsid w:val="00F57040"/>
    <w:rsid w:val="00F57EC3"/>
    <w:rsid w:val="00F605B5"/>
    <w:rsid w:val="00F60CAD"/>
    <w:rsid w:val="00F62758"/>
    <w:rsid w:val="00F64C22"/>
    <w:rsid w:val="00F65F29"/>
    <w:rsid w:val="00F66763"/>
    <w:rsid w:val="00F70110"/>
    <w:rsid w:val="00F70A6E"/>
    <w:rsid w:val="00F717C6"/>
    <w:rsid w:val="00F720A3"/>
    <w:rsid w:val="00F75F91"/>
    <w:rsid w:val="00F763E5"/>
    <w:rsid w:val="00F7692E"/>
    <w:rsid w:val="00F76DE3"/>
    <w:rsid w:val="00F7791B"/>
    <w:rsid w:val="00F81E7D"/>
    <w:rsid w:val="00F828FD"/>
    <w:rsid w:val="00F82A50"/>
    <w:rsid w:val="00F8621B"/>
    <w:rsid w:val="00F90ECE"/>
    <w:rsid w:val="00FA052F"/>
    <w:rsid w:val="00FA1988"/>
    <w:rsid w:val="00FA57CD"/>
    <w:rsid w:val="00FA5921"/>
    <w:rsid w:val="00FA5A46"/>
    <w:rsid w:val="00FA667E"/>
    <w:rsid w:val="00FA6BD5"/>
    <w:rsid w:val="00FB13DF"/>
    <w:rsid w:val="00FB24EB"/>
    <w:rsid w:val="00FB4A2E"/>
    <w:rsid w:val="00FB4C2D"/>
    <w:rsid w:val="00FB5FF4"/>
    <w:rsid w:val="00FB6D94"/>
    <w:rsid w:val="00FB7175"/>
    <w:rsid w:val="00FB772E"/>
    <w:rsid w:val="00FC06CA"/>
    <w:rsid w:val="00FC0DE3"/>
    <w:rsid w:val="00FC11F2"/>
    <w:rsid w:val="00FC228E"/>
    <w:rsid w:val="00FC6A7C"/>
    <w:rsid w:val="00FC79C9"/>
    <w:rsid w:val="00FD027B"/>
    <w:rsid w:val="00FD106B"/>
    <w:rsid w:val="00FD27A9"/>
    <w:rsid w:val="00FD2DA4"/>
    <w:rsid w:val="00FD723E"/>
    <w:rsid w:val="00FE273F"/>
    <w:rsid w:val="00FE6AEA"/>
    <w:rsid w:val="00FE6DE2"/>
    <w:rsid w:val="00FE6FCA"/>
    <w:rsid w:val="00FE7074"/>
    <w:rsid w:val="00FF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C5A6A5D-4999-4720-9CF3-FBB5222D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7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0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7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5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918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4C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4CD"/>
    <w:rPr>
      <w:color w:val="0000FF"/>
      <w:u w:val="single"/>
    </w:rPr>
  </w:style>
  <w:style w:type="paragraph" w:customStyle="1" w:styleId="hubspot-editable">
    <w:name w:val="hubspot-editable"/>
    <w:basedOn w:val="Normal"/>
    <w:rsid w:val="000B0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04CD"/>
  </w:style>
  <w:style w:type="paragraph" w:styleId="BalloonText">
    <w:name w:val="Balloon Text"/>
    <w:basedOn w:val="Normal"/>
    <w:link w:val="BalloonTextChar"/>
    <w:uiPriority w:val="99"/>
    <w:semiHidden/>
    <w:unhideWhenUsed/>
    <w:rsid w:val="000B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CD"/>
    <w:rPr>
      <w:rFonts w:ascii="Tahoma" w:hAnsi="Tahoma" w:cs="Tahoma"/>
      <w:sz w:val="16"/>
      <w:szCs w:val="16"/>
    </w:rPr>
  </w:style>
  <w:style w:type="paragraph" w:customStyle="1" w:styleId="Default">
    <w:name w:val="Default"/>
    <w:rsid w:val="000B04CD"/>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485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75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475C3"/>
    <w:rPr>
      <w:i/>
      <w:iCs/>
    </w:rPr>
  </w:style>
  <w:style w:type="character" w:customStyle="1" w:styleId="hscoswrapper">
    <w:name w:val="hs_cos_wrapper"/>
    <w:basedOn w:val="DefaultParagraphFont"/>
    <w:rsid w:val="000475C3"/>
  </w:style>
  <w:style w:type="character" w:customStyle="1" w:styleId="hs-author-label">
    <w:name w:val="hs-author-label"/>
    <w:basedOn w:val="DefaultParagraphFont"/>
    <w:rsid w:val="000475C3"/>
  </w:style>
  <w:style w:type="character" w:customStyle="1" w:styleId="hs-author-social-label">
    <w:name w:val="hs-author-social-label"/>
    <w:basedOn w:val="DefaultParagraphFont"/>
    <w:rsid w:val="000475C3"/>
  </w:style>
  <w:style w:type="character" w:customStyle="1" w:styleId="in-widget">
    <w:name w:val="in-widget"/>
    <w:basedOn w:val="DefaultParagraphFont"/>
    <w:rsid w:val="000475C3"/>
  </w:style>
  <w:style w:type="character" w:customStyle="1" w:styleId="in-right">
    <w:name w:val="in-right"/>
    <w:basedOn w:val="DefaultParagraphFont"/>
    <w:rsid w:val="000475C3"/>
  </w:style>
  <w:style w:type="character" w:styleId="Strong">
    <w:name w:val="Strong"/>
    <w:basedOn w:val="DefaultParagraphFont"/>
    <w:uiPriority w:val="22"/>
    <w:qFormat/>
    <w:rsid w:val="000475C3"/>
    <w:rPr>
      <w:b/>
      <w:bCs/>
    </w:rPr>
  </w:style>
  <w:style w:type="character" w:customStyle="1" w:styleId="Heading1Char">
    <w:name w:val="Heading 1 Char"/>
    <w:basedOn w:val="DefaultParagraphFont"/>
    <w:link w:val="Heading1"/>
    <w:uiPriority w:val="9"/>
    <w:rsid w:val="000475C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475C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C0DD4"/>
    <w:pPr>
      <w:ind w:left="720"/>
      <w:contextualSpacing/>
    </w:pPr>
  </w:style>
  <w:style w:type="paragraph" w:styleId="Header">
    <w:name w:val="header"/>
    <w:basedOn w:val="Normal"/>
    <w:link w:val="HeaderChar"/>
    <w:uiPriority w:val="99"/>
    <w:unhideWhenUsed/>
    <w:rsid w:val="00D5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1"/>
  </w:style>
  <w:style w:type="paragraph" w:styleId="Footer">
    <w:name w:val="footer"/>
    <w:basedOn w:val="Normal"/>
    <w:link w:val="FooterChar"/>
    <w:uiPriority w:val="99"/>
    <w:unhideWhenUsed/>
    <w:rsid w:val="00D5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1"/>
  </w:style>
  <w:style w:type="character" w:customStyle="1" w:styleId="highlight">
    <w:name w:val="highlight"/>
    <w:basedOn w:val="DefaultParagraphFont"/>
    <w:rsid w:val="003120AA"/>
  </w:style>
  <w:style w:type="character" w:styleId="FollowedHyperlink">
    <w:name w:val="FollowedHyperlink"/>
    <w:basedOn w:val="DefaultParagraphFont"/>
    <w:uiPriority w:val="99"/>
    <w:semiHidden/>
    <w:unhideWhenUsed/>
    <w:rsid w:val="002168E9"/>
    <w:rPr>
      <w:color w:val="800080" w:themeColor="followedHyperlink"/>
      <w:u w:val="single"/>
    </w:rPr>
  </w:style>
  <w:style w:type="character" w:customStyle="1" w:styleId="hs-cta-node">
    <w:name w:val="hs-cta-node"/>
    <w:basedOn w:val="DefaultParagraphFont"/>
    <w:rsid w:val="005A6D26"/>
  </w:style>
  <w:style w:type="table" w:styleId="TableGrid">
    <w:name w:val="Table Grid"/>
    <w:basedOn w:val="TableNormal"/>
    <w:uiPriority w:val="39"/>
    <w:rsid w:val="0056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magecaption">
    <w:name w:val="articleimagecaption"/>
    <w:basedOn w:val="DefaultParagraphFont"/>
    <w:rsid w:val="00AE35A1"/>
  </w:style>
  <w:style w:type="paragraph" w:styleId="PlainText">
    <w:name w:val="Plain Text"/>
    <w:basedOn w:val="Normal"/>
    <w:link w:val="PlainTextChar"/>
    <w:uiPriority w:val="99"/>
    <w:unhideWhenUsed/>
    <w:rsid w:val="0068386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8386E"/>
    <w:rPr>
      <w:rFonts w:ascii="Calibri" w:hAnsi="Calibri" w:cs="Consolas"/>
      <w:szCs w:val="21"/>
    </w:rPr>
  </w:style>
  <w:style w:type="paragraph" w:styleId="NoSpacing">
    <w:name w:val="No Spacing"/>
    <w:link w:val="NoSpacingChar"/>
    <w:uiPriority w:val="1"/>
    <w:qFormat/>
    <w:rsid w:val="00397953"/>
    <w:pPr>
      <w:spacing w:after="0" w:line="240" w:lineRule="auto"/>
    </w:pPr>
    <w:rPr>
      <w:rFonts w:eastAsiaTheme="minorEastAsia"/>
    </w:rPr>
  </w:style>
  <w:style w:type="character" w:customStyle="1" w:styleId="NoSpacingChar">
    <w:name w:val="No Spacing Char"/>
    <w:basedOn w:val="DefaultParagraphFont"/>
    <w:link w:val="NoSpacing"/>
    <w:uiPriority w:val="1"/>
    <w:rsid w:val="00397953"/>
    <w:rPr>
      <w:rFonts w:eastAsiaTheme="minorEastAsia"/>
    </w:rPr>
  </w:style>
  <w:style w:type="paragraph" w:customStyle="1" w:styleId="gmail-hubspot-editable">
    <w:name w:val="gmail-hubspot-editable"/>
    <w:basedOn w:val="Normal"/>
    <w:uiPriority w:val="99"/>
    <w:semiHidden/>
    <w:rsid w:val="00073C60"/>
    <w:pPr>
      <w:spacing w:before="100" w:beforeAutospacing="1" w:after="100" w:afterAutospacing="1" w:line="240" w:lineRule="auto"/>
    </w:pPr>
    <w:rPr>
      <w:rFonts w:ascii="Times New Roman" w:hAnsi="Times New Roman" w:cs="Times New Roman"/>
      <w:sz w:val="24"/>
      <w:szCs w:val="24"/>
    </w:rPr>
  </w:style>
  <w:style w:type="character" w:customStyle="1" w:styleId="gmail-hscoswrapper">
    <w:name w:val="gmail-hs_cos_wrapper"/>
    <w:basedOn w:val="DefaultParagraphFont"/>
    <w:rsid w:val="00073C60"/>
  </w:style>
  <w:style w:type="character" w:customStyle="1" w:styleId="gmail-hs-author-label">
    <w:name w:val="gmail-hs-author-label"/>
    <w:basedOn w:val="DefaultParagraphFont"/>
    <w:rsid w:val="00073C60"/>
  </w:style>
  <w:style w:type="character" w:customStyle="1" w:styleId="gmail-hs-author-social-label">
    <w:name w:val="gmail-hs-author-social-label"/>
    <w:basedOn w:val="DefaultParagraphFont"/>
    <w:rsid w:val="00073C60"/>
  </w:style>
  <w:style w:type="character" w:customStyle="1" w:styleId="gmail-in-widget">
    <w:name w:val="gmail-in-widget"/>
    <w:basedOn w:val="DefaultParagraphFont"/>
    <w:rsid w:val="00073C60"/>
  </w:style>
  <w:style w:type="character" w:customStyle="1" w:styleId="gmail-in-right">
    <w:name w:val="gmail-in-right"/>
    <w:basedOn w:val="DefaultParagraphFont"/>
    <w:rsid w:val="00073C60"/>
  </w:style>
  <w:style w:type="character" w:customStyle="1" w:styleId="UnresolvedMention1">
    <w:name w:val="Unresolved Mention1"/>
    <w:basedOn w:val="DefaultParagraphFont"/>
    <w:uiPriority w:val="99"/>
    <w:semiHidden/>
    <w:unhideWhenUsed/>
    <w:rsid w:val="00544BA7"/>
    <w:rPr>
      <w:color w:val="605E5C"/>
      <w:shd w:val="clear" w:color="auto" w:fill="E1DFDD"/>
    </w:rPr>
  </w:style>
  <w:style w:type="character" w:customStyle="1" w:styleId="Heading5Char">
    <w:name w:val="Heading 5 Char"/>
    <w:basedOn w:val="DefaultParagraphFont"/>
    <w:link w:val="Heading5"/>
    <w:uiPriority w:val="9"/>
    <w:rsid w:val="00291898"/>
    <w:rPr>
      <w:rFonts w:asciiTheme="majorHAnsi" w:eastAsiaTheme="majorEastAsia" w:hAnsiTheme="majorHAnsi" w:cstheme="majorBidi"/>
      <w:color w:val="365F91" w:themeColor="accent1" w:themeShade="BF"/>
    </w:rPr>
  </w:style>
  <w:style w:type="paragraph" w:customStyle="1" w:styleId="entry-meta">
    <w:name w:val="entry-meta"/>
    <w:basedOn w:val="Normal"/>
    <w:rsid w:val="00291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91898"/>
  </w:style>
  <w:style w:type="character" w:customStyle="1" w:styleId="entry-author-name">
    <w:name w:val="entry-author-name"/>
    <w:basedOn w:val="DefaultParagraphFont"/>
    <w:rsid w:val="00291898"/>
  </w:style>
  <w:style w:type="character" w:customStyle="1" w:styleId="entry-comments-link">
    <w:name w:val="entry-comments-link"/>
    <w:basedOn w:val="DefaultParagraphFont"/>
    <w:rsid w:val="00291898"/>
  </w:style>
  <w:style w:type="character" w:styleId="CommentReference">
    <w:name w:val="annotation reference"/>
    <w:basedOn w:val="DefaultParagraphFont"/>
    <w:uiPriority w:val="99"/>
    <w:semiHidden/>
    <w:unhideWhenUsed/>
    <w:rsid w:val="000769A1"/>
    <w:rPr>
      <w:sz w:val="16"/>
      <w:szCs w:val="16"/>
    </w:rPr>
  </w:style>
  <w:style w:type="paragraph" w:styleId="CommentText">
    <w:name w:val="annotation text"/>
    <w:basedOn w:val="Normal"/>
    <w:link w:val="CommentTextChar"/>
    <w:uiPriority w:val="99"/>
    <w:semiHidden/>
    <w:unhideWhenUsed/>
    <w:rsid w:val="000769A1"/>
    <w:pPr>
      <w:spacing w:line="240" w:lineRule="auto"/>
    </w:pPr>
    <w:rPr>
      <w:sz w:val="20"/>
      <w:szCs w:val="20"/>
    </w:rPr>
  </w:style>
  <w:style w:type="character" w:customStyle="1" w:styleId="CommentTextChar">
    <w:name w:val="Comment Text Char"/>
    <w:basedOn w:val="DefaultParagraphFont"/>
    <w:link w:val="CommentText"/>
    <w:uiPriority w:val="99"/>
    <w:semiHidden/>
    <w:rsid w:val="000769A1"/>
    <w:rPr>
      <w:sz w:val="20"/>
      <w:szCs w:val="20"/>
    </w:rPr>
  </w:style>
  <w:style w:type="paragraph" w:styleId="CommentSubject">
    <w:name w:val="annotation subject"/>
    <w:basedOn w:val="CommentText"/>
    <w:next w:val="CommentText"/>
    <w:link w:val="CommentSubjectChar"/>
    <w:uiPriority w:val="99"/>
    <w:semiHidden/>
    <w:unhideWhenUsed/>
    <w:rsid w:val="000769A1"/>
    <w:rPr>
      <w:b/>
      <w:bCs/>
    </w:rPr>
  </w:style>
  <w:style w:type="character" w:customStyle="1" w:styleId="CommentSubjectChar">
    <w:name w:val="Comment Subject Char"/>
    <w:basedOn w:val="CommentTextChar"/>
    <w:link w:val="CommentSubject"/>
    <w:uiPriority w:val="99"/>
    <w:semiHidden/>
    <w:rsid w:val="000769A1"/>
    <w:rPr>
      <w:b/>
      <w:bCs/>
      <w:sz w:val="20"/>
      <w:szCs w:val="20"/>
    </w:rPr>
  </w:style>
  <w:style w:type="character" w:customStyle="1" w:styleId="UnresolvedMention2">
    <w:name w:val="Unresolved Mention2"/>
    <w:basedOn w:val="DefaultParagraphFont"/>
    <w:uiPriority w:val="99"/>
    <w:semiHidden/>
    <w:unhideWhenUsed/>
    <w:rsid w:val="007A21C4"/>
    <w:rPr>
      <w:color w:val="605E5C"/>
      <w:shd w:val="clear" w:color="auto" w:fill="E1DFDD"/>
    </w:rPr>
  </w:style>
  <w:style w:type="paragraph" w:customStyle="1" w:styleId="hs-blog-social-share-item">
    <w:name w:val="hs-blog-social-share-item"/>
    <w:basedOn w:val="Normal"/>
    <w:rsid w:val="00931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392F72"/>
    <w:rPr>
      <w:color w:val="605E5C"/>
      <w:shd w:val="clear" w:color="auto" w:fill="E1DFDD"/>
    </w:rPr>
  </w:style>
  <w:style w:type="character" w:customStyle="1" w:styleId="UnresolvedMention4">
    <w:name w:val="Unresolved Mention4"/>
    <w:basedOn w:val="DefaultParagraphFont"/>
    <w:uiPriority w:val="99"/>
    <w:semiHidden/>
    <w:unhideWhenUsed/>
    <w:rsid w:val="00E71A7D"/>
    <w:rPr>
      <w:color w:val="605E5C"/>
      <w:shd w:val="clear" w:color="auto" w:fill="E1DFDD"/>
    </w:rPr>
  </w:style>
  <w:style w:type="character" w:customStyle="1" w:styleId="UnresolvedMention5">
    <w:name w:val="Unresolved Mention5"/>
    <w:basedOn w:val="DefaultParagraphFont"/>
    <w:uiPriority w:val="99"/>
    <w:semiHidden/>
    <w:unhideWhenUsed/>
    <w:rsid w:val="000225B4"/>
    <w:rPr>
      <w:color w:val="605E5C"/>
      <w:shd w:val="clear" w:color="auto" w:fill="E1DFDD"/>
    </w:rPr>
  </w:style>
  <w:style w:type="character" w:customStyle="1" w:styleId="UnresolvedMention6">
    <w:name w:val="Unresolved Mention6"/>
    <w:basedOn w:val="DefaultParagraphFont"/>
    <w:uiPriority w:val="99"/>
    <w:semiHidden/>
    <w:unhideWhenUsed/>
    <w:rsid w:val="00384B10"/>
    <w:rPr>
      <w:color w:val="605E5C"/>
      <w:shd w:val="clear" w:color="auto" w:fill="E1DFDD"/>
    </w:rPr>
  </w:style>
  <w:style w:type="character" w:customStyle="1" w:styleId="UnresolvedMention7">
    <w:name w:val="Unresolved Mention7"/>
    <w:basedOn w:val="DefaultParagraphFont"/>
    <w:uiPriority w:val="99"/>
    <w:semiHidden/>
    <w:unhideWhenUsed/>
    <w:rsid w:val="00EB1975"/>
    <w:rPr>
      <w:color w:val="605E5C"/>
      <w:shd w:val="clear" w:color="auto" w:fill="E1DFDD"/>
    </w:rPr>
  </w:style>
  <w:style w:type="character" w:customStyle="1" w:styleId="UnresolvedMention8">
    <w:name w:val="Unresolved Mention8"/>
    <w:basedOn w:val="DefaultParagraphFont"/>
    <w:uiPriority w:val="99"/>
    <w:semiHidden/>
    <w:unhideWhenUsed/>
    <w:rsid w:val="002F4AA6"/>
    <w:rPr>
      <w:color w:val="605E5C"/>
      <w:shd w:val="clear" w:color="auto" w:fill="E1DFDD"/>
    </w:rPr>
  </w:style>
  <w:style w:type="character" w:customStyle="1" w:styleId="UnresolvedMention">
    <w:name w:val="Unresolved Mention"/>
    <w:basedOn w:val="DefaultParagraphFont"/>
    <w:uiPriority w:val="99"/>
    <w:semiHidden/>
    <w:unhideWhenUsed/>
    <w:rsid w:val="00B76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677">
      <w:bodyDiv w:val="1"/>
      <w:marLeft w:val="0"/>
      <w:marRight w:val="0"/>
      <w:marTop w:val="0"/>
      <w:marBottom w:val="0"/>
      <w:divBdr>
        <w:top w:val="none" w:sz="0" w:space="0" w:color="auto"/>
        <w:left w:val="none" w:sz="0" w:space="0" w:color="auto"/>
        <w:bottom w:val="none" w:sz="0" w:space="0" w:color="auto"/>
        <w:right w:val="none" w:sz="0" w:space="0" w:color="auto"/>
      </w:divBdr>
    </w:div>
    <w:div w:id="16851086">
      <w:bodyDiv w:val="1"/>
      <w:marLeft w:val="0"/>
      <w:marRight w:val="0"/>
      <w:marTop w:val="0"/>
      <w:marBottom w:val="0"/>
      <w:divBdr>
        <w:top w:val="none" w:sz="0" w:space="0" w:color="auto"/>
        <w:left w:val="none" w:sz="0" w:space="0" w:color="auto"/>
        <w:bottom w:val="none" w:sz="0" w:space="0" w:color="auto"/>
        <w:right w:val="none" w:sz="0" w:space="0" w:color="auto"/>
      </w:divBdr>
    </w:div>
    <w:div w:id="21907055">
      <w:bodyDiv w:val="1"/>
      <w:marLeft w:val="0"/>
      <w:marRight w:val="0"/>
      <w:marTop w:val="0"/>
      <w:marBottom w:val="0"/>
      <w:divBdr>
        <w:top w:val="none" w:sz="0" w:space="0" w:color="auto"/>
        <w:left w:val="none" w:sz="0" w:space="0" w:color="auto"/>
        <w:bottom w:val="none" w:sz="0" w:space="0" w:color="auto"/>
        <w:right w:val="none" w:sz="0" w:space="0" w:color="auto"/>
      </w:divBdr>
      <w:divsChild>
        <w:div w:id="1743747495">
          <w:marLeft w:val="144"/>
          <w:marRight w:val="0"/>
          <w:marTop w:val="240"/>
          <w:marBottom w:val="40"/>
          <w:divBdr>
            <w:top w:val="none" w:sz="0" w:space="0" w:color="auto"/>
            <w:left w:val="none" w:sz="0" w:space="0" w:color="auto"/>
            <w:bottom w:val="none" w:sz="0" w:space="0" w:color="auto"/>
            <w:right w:val="none" w:sz="0" w:space="0" w:color="auto"/>
          </w:divBdr>
        </w:div>
        <w:div w:id="964118296">
          <w:marLeft w:val="144"/>
          <w:marRight w:val="0"/>
          <w:marTop w:val="240"/>
          <w:marBottom w:val="40"/>
          <w:divBdr>
            <w:top w:val="none" w:sz="0" w:space="0" w:color="auto"/>
            <w:left w:val="none" w:sz="0" w:space="0" w:color="auto"/>
            <w:bottom w:val="none" w:sz="0" w:space="0" w:color="auto"/>
            <w:right w:val="none" w:sz="0" w:space="0" w:color="auto"/>
          </w:divBdr>
        </w:div>
      </w:divsChild>
    </w:div>
    <w:div w:id="26612342">
      <w:bodyDiv w:val="1"/>
      <w:marLeft w:val="0"/>
      <w:marRight w:val="0"/>
      <w:marTop w:val="0"/>
      <w:marBottom w:val="0"/>
      <w:divBdr>
        <w:top w:val="none" w:sz="0" w:space="0" w:color="auto"/>
        <w:left w:val="none" w:sz="0" w:space="0" w:color="auto"/>
        <w:bottom w:val="none" w:sz="0" w:space="0" w:color="auto"/>
        <w:right w:val="none" w:sz="0" w:space="0" w:color="auto"/>
      </w:divBdr>
    </w:div>
    <w:div w:id="61947313">
      <w:bodyDiv w:val="1"/>
      <w:marLeft w:val="0"/>
      <w:marRight w:val="0"/>
      <w:marTop w:val="0"/>
      <w:marBottom w:val="0"/>
      <w:divBdr>
        <w:top w:val="none" w:sz="0" w:space="0" w:color="auto"/>
        <w:left w:val="none" w:sz="0" w:space="0" w:color="auto"/>
        <w:bottom w:val="none" w:sz="0" w:space="0" w:color="auto"/>
        <w:right w:val="none" w:sz="0" w:space="0" w:color="auto"/>
      </w:divBdr>
    </w:div>
    <w:div w:id="68233695">
      <w:bodyDiv w:val="1"/>
      <w:marLeft w:val="0"/>
      <w:marRight w:val="0"/>
      <w:marTop w:val="0"/>
      <w:marBottom w:val="0"/>
      <w:divBdr>
        <w:top w:val="none" w:sz="0" w:space="0" w:color="auto"/>
        <w:left w:val="none" w:sz="0" w:space="0" w:color="auto"/>
        <w:bottom w:val="none" w:sz="0" w:space="0" w:color="auto"/>
        <w:right w:val="none" w:sz="0" w:space="0" w:color="auto"/>
      </w:divBdr>
    </w:div>
    <w:div w:id="107286840">
      <w:bodyDiv w:val="1"/>
      <w:marLeft w:val="0"/>
      <w:marRight w:val="0"/>
      <w:marTop w:val="0"/>
      <w:marBottom w:val="0"/>
      <w:divBdr>
        <w:top w:val="none" w:sz="0" w:space="0" w:color="auto"/>
        <w:left w:val="none" w:sz="0" w:space="0" w:color="auto"/>
        <w:bottom w:val="none" w:sz="0" w:space="0" w:color="auto"/>
        <w:right w:val="none" w:sz="0" w:space="0" w:color="auto"/>
      </w:divBdr>
    </w:div>
    <w:div w:id="112095370">
      <w:bodyDiv w:val="1"/>
      <w:marLeft w:val="0"/>
      <w:marRight w:val="0"/>
      <w:marTop w:val="0"/>
      <w:marBottom w:val="0"/>
      <w:divBdr>
        <w:top w:val="none" w:sz="0" w:space="0" w:color="auto"/>
        <w:left w:val="none" w:sz="0" w:space="0" w:color="auto"/>
        <w:bottom w:val="none" w:sz="0" w:space="0" w:color="auto"/>
        <w:right w:val="none" w:sz="0" w:space="0" w:color="auto"/>
      </w:divBdr>
    </w:div>
    <w:div w:id="133186352">
      <w:bodyDiv w:val="1"/>
      <w:marLeft w:val="0"/>
      <w:marRight w:val="0"/>
      <w:marTop w:val="0"/>
      <w:marBottom w:val="0"/>
      <w:divBdr>
        <w:top w:val="none" w:sz="0" w:space="0" w:color="auto"/>
        <w:left w:val="none" w:sz="0" w:space="0" w:color="auto"/>
        <w:bottom w:val="none" w:sz="0" w:space="0" w:color="auto"/>
        <w:right w:val="none" w:sz="0" w:space="0" w:color="auto"/>
      </w:divBdr>
    </w:div>
    <w:div w:id="135881010">
      <w:bodyDiv w:val="1"/>
      <w:marLeft w:val="0"/>
      <w:marRight w:val="0"/>
      <w:marTop w:val="0"/>
      <w:marBottom w:val="0"/>
      <w:divBdr>
        <w:top w:val="none" w:sz="0" w:space="0" w:color="auto"/>
        <w:left w:val="none" w:sz="0" w:space="0" w:color="auto"/>
        <w:bottom w:val="none" w:sz="0" w:space="0" w:color="auto"/>
        <w:right w:val="none" w:sz="0" w:space="0" w:color="auto"/>
      </w:divBdr>
    </w:div>
    <w:div w:id="143087482">
      <w:bodyDiv w:val="1"/>
      <w:marLeft w:val="0"/>
      <w:marRight w:val="0"/>
      <w:marTop w:val="0"/>
      <w:marBottom w:val="0"/>
      <w:divBdr>
        <w:top w:val="none" w:sz="0" w:space="0" w:color="auto"/>
        <w:left w:val="none" w:sz="0" w:space="0" w:color="auto"/>
        <w:bottom w:val="none" w:sz="0" w:space="0" w:color="auto"/>
        <w:right w:val="none" w:sz="0" w:space="0" w:color="auto"/>
      </w:divBdr>
    </w:div>
    <w:div w:id="157353103">
      <w:bodyDiv w:val="1"/>
      <w:marLeft w:val="0"/>
      <w:marRight w:val="0"/>
      <w:marTop w:val="0"/>
      <w:marBottom w:val="0"/>
      <w:divBdr>
        <w:top w:val="none" w:sz="0" w:space="0" w:color="auto"/>
        <w:left w:val="none" w:sz="0" w:space="0" w:color="auto"/>
        <w:bottom w:val="none" w:sz="0" w:space="0" w:color="auto"/>
        <w:right w:val="none" w:sz="0" w:space="0" w:color="auto"/>
      </w:divBdr>
    </w:div>
    <w:div w:id="168837920">
      <w:bodyDiv w:val="1"/>
      <w:marLeft w:val="0"/>
      <w:marRight w:val="0"/>
      <w:marTop w:val="0"/>
      <w:marBottom w:val="0"/>
      <w:divBdr>
        <w:top w:val="none" w:sz="0" w:space="0" w:color="auto"/>
        <w:left w:val="none" w:sz="0" w:space="0" w:color="auto"/>
        <w:bottom w:val="none" w:sz="0" w:space="0" w:color="auto"/>
        <w:right w:val="none" w:sz="0" w:space="0" w:color="auto"/>
      </w:divBdr>
      <w:divsChild>
        <w:div w:id="1823306032">
          <w:marLeft w:val="0"/>
          <w:marRight w:val="0"/>
          <w:marTop w:val="0"/>
          <w:marBottom w:val="0"/>
          <w:divBdr>
            <w:top w:val="none" w:sz="0" w:space="0" w:color="auto"/>
            <w:left w:val="none" w:sz="0" w:space="0" w:color="auto"/>
            <w:bottom w:val="none" w:sz="0" w:space="0" w:color="auto"/>
            <w:right w:val="none" w:sz="0" w:space="0" w:color="auto"/>
          </w:divBdr>
          <w:divsChild>
            <w:div w:id="2064984480">
              <w:marLeft w:val="0"/>
              <w:marRight w:val="0"/>
              <w:marTop w:val="0"/>
              <w:marBottom w:val="0"/>
              <w:divBdr>
                <w:top w:val="none" w:sz="0" w:space="0" w:color="auto"/>
                <w:left w:val="none" w:sz="0" w:space="0" w:color="auto"/>
                <w:bottom w:val="none" w:sz="0" w:space="0" w:color="auto"/>
                <w:right w:val="none" w:sz="0" w:space="0" w:color="auto"/>
              </w:divBdr>
              <w:divsChild>
                <w:div w:id="21268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3949">
          <w:marLeft w:val="0"/>
          <w:marRight w:val="0"/>
          <w:marTop w:val="0"/>
          <w:marBottom w:val="0"/>
          <w:divBdr>
            <w:top w:val="single" w:sz="6" w:space="8" w:color="CCCCCC"/>
            <w:left w:val="none" w:sz="0" w:space="0" w:color="auto"/>
            <w:bottom w:val="single" w:sz="6" w:space="0" w:color="CCCCCC"/>
            <w:right w:val="none" w:sz="0" w:space="0" w:color="auto"/>
          </w:divBdr>
        </w:div>
        <w:div w:id="608394927">
          <w:marLeft w:val="0"/>
          <w:marRight w:val="0"/>
          <w:marTop w:val="0"/>
          <w:marBottom w:val="0"/>
          <w:divBdr>
            <w:top w:val="none" w:sz="0" w:space="0" w:color="auto"/>
            <w:left w:val="none" w:sz="0" w:space="0" w:color="auto"/>
            <w:bottom w:val="none" w:sz="0" w:space="0" w:color="auto"/>
            <w:right w:val="none" w:sz="0" w:space="0" w:color="auto"/>
          </w:divBdr>
        </w:div>
      </w:divsChild>
    </w:div>
    <w:div w:id="183793222">
      <w:bodyDiv w:val="1"/>
      <w:marLeft w:val="0"/>
      <w:marRight w:val="0"/>
      <w:marTop w:val="0"/>
      <w:marBottom w:val="0"/>
      <w:divBdr>
        <w:top w:val="none" w:sz="0" w:space="0" w:color="auto"/>
        <w:left w:val="none" w:sz="0" w:space="0" w:color="auto"/>
        <w:bottom w:val="none" w:sz="0" w:space="0" w:color="auto"/>
        <w:right w:val="none" w:sz="0" w:space="0" w:color="auto"/>
      </w:divBdr>
    </w:div>
    <w:div w:id="184099730">
      <w:bodyDiv w:val="1"/>
      <w:marLeft w:val="0"/>
      <w:marRight w:val="0"/>
      <w:marTop w:val="0"/>
      <w:marBottom w:val="0"/>
      <w:divBdr>
        <w:top w:val="none" w:sz="0" w:space="0" w:color="auto"/>
        <w:left w:val="none" w:sz="0" w:space="0" w:color="auto"/>
        <w:bottom w:val="none" w:sz="0" w:space="0" w:color="auto"/>
        <w:right w:val="none" w:sz="0" w:space="0" w:color="auto"/>
      </w:divBdr>
      <w:divsChild>
        <w:div w:id="1874153257">
          <w:marLeft w:val="0"/>
          <w:marRight w:val="0"/>
          <w:marTop w:val="0"/>
          <w:marBottom w:val="0"/>
          <w:divBdr>
            <w:top w:val="none" w:sz="0" w:space="0" w:color="auto"/>
            <w:left w:val="none" w:sz="0" w:space="0" w:color="auto"/>
            <w:bottom w:val="none" w:sz="0" w:space="0" w:color="auto"/>
            <w:right w:val="none" w:sz="0" w:space="0" w:color="auto"/>
          </w:divBdr>
          <w:divsChild>
            <w:div w:id="1311011617">
              <w:marLeft w:val="0"/>
              <w:marRight w:val="0"/>
              <w:marTop w:val="0"/>
              <w:marBottom w:val="0"/>
              <w:divBdr>
                <w:top w:val="none" w:sz="0" w:space="0" w:color="auto"/>
                <w:left w:val="none" w:sz="0" w:space="0" w:color="auto"/>
                <w:bottom w:val="none" w:sz="0" w:space="0" w:color="auto"/>
                <w:right w:val="none" w:sz="0" w:space="0" w:color="auto"/>
              </w:divBdr>
              <w:divsChild>
                <w:div w:id="2098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2140">
          <w:marLeft w:val="0"/>
          <w:marRight w:val="0"/>
          <w:marTop w:val="0"/>
          <w:marBottom w:val="0"/>
          <w:divBdr>
            <w:top w:val="none" w:sz="0" w:space="0" w:color="auto"/>
            <w:left w:val="none" w:sz="0" w:space="0" w:color="auto"/>
            <w:bottom w:val="none" w:sz="0" w:space="0" w:color="auto"/>
            <w:right w:val="none" w:sz="0" w:space="0" w:color="auto"/>
          </w:divBdr>
          <w:divsChild>
            <w:div w:id="1044132638">
              <w:marLeft w:val="0"/>
              <w:marRight w:val="0"/>
              <w:marTop w:val="0"/>
              <w:marBottom w:val="0"/>
              <w:divBdr>
                <w:top w:val="none" w:sz="0" w:space="0" w:color="auto"/>
                <w:left w:val="none" w:sz="0" w:space="0" w:color="auto"/>
                <w:bottom w:val="none" w:sz="0" w:space="0" w:color="auto"/>
                <w:right w:val="none" w:sz="0" w:space="0" w:color="auto"/>
              </w:divBdr>
              <w:divsChild>
                <w:div w:id="584992648">
                  <w:marLeft w:val="0"/>
                  <w:marRight w:val="0"/>
                  <w:marTop w:val="0"/>
                  <w:marBottom w:val="0"/>
                  <w:divBdr>
                    <w:top w:val="none" w:sz="0" w:space="0" w:color="auto"/>
                    <w:left w:val="none" w:sz="0" w:space="0" w:color="auto"/>
                    <w:bottom w:val="none" w:sz="0" w:space="0" w:color="auto"/>
                    <w:right w:val="none" w:sz="0" w:space="0" w:color="auto"/>
                  </w:divBdr>
                  <w:divsChild>
                    <w:div w:id="268126858">
                      <w:marLeft w:val="0"/>
                      <w:marRight w:val="0"/>
                      <w:marTop w:val="0"/>
                      <w:marBottom w:val="0"/>
                      <w:divBdr>
                        <w:top w:val="none" w:sz="0" w:space="0" w:color="auto"/>
                        <w:left w:val="none" w:sz="0" w:space="0" w:color="auto"/>
                        <w:bottom w:val="none" w:sz="0" w:space="0" w:color="auto"/>
                        <w:right w:val="none" w:sz="0" w:space="0" w:color="auto"/>
                      </w:divBdr>
                      <w:divsChild>
                        <w:div w:id="1286041718">
                          <w:marLeft w:val="0"/>
                          <w:marRight w:val="0"/>
                          <w:marTop w:val="0"/>
                          <w:marBottom w:val="0"/>
                          <w:divBdr>
                            <w:top w:val="none" w:sz="0" w:space="0" w:color="auto"/>
                            <w:left w:val="none" w:sz="0" w:space="0" w:color="auto"/>
                            <w:bottom w:val="none" w:sz="0" w:space="0" w:color="auto"/>
                            <w:right w:val="none" w:sz="0" w:space="0" w:color="auto"/>
                          </w:divBdr>
                          <w:divsChild>
                            <w:div w:id="1586452775">
                              <w:marLeft w:val="0"/>
                              <w:marRight w:val="0"/>
                              <w:marTop w:val="0"/>
                              <w:marBottom w:val="0"/>
                              <w:divBdr>
                                <w:top w:val="none" w:sz="0" w:space="0" w:color="auto"/>
                                <w:left w:val="none" w:sz="0" w:space="0" w:color="auto"/>
                                <w:bottom w:val="none" w:sz="0" w:space="0" w:color="auto"/>
                                <w:right w:val="none" w:sz="0" w:space="0" w:color="auto"/>
                              </w:divBdr>
                              <w:divsChild>
                                <w:div w:id="1462649236">
                                  <w:marLeft w:val="0"/>
                                  <w:marRight w:val="0"/>
                                  <w:marTop w:val="0"/>
                                  <w:marBottom w:val="0"/>
                                  <w:divBdr>
                                    <w:top w:val="none" w:sz="0" w:space="0" w:color="auto"/>
                                    <w:left w:val="none" w:sz="0" w:space="0" w:color="auto"/>
                                    <w:bottom w:val="none" w:sz="0" w:space="0" w:color="auto"/>
                                    <w:right w:val="none" w:sz="0" w:space="0" w:color="auto"/>
                                  </w:divBdr>
                                  <w:divsChild>
                                    <w:div w:id="1750030641">
                                      <w:marLeft w:val="0"/>
                                      <w:marRight w:val="0"/>
                                      <w:marTop w:val="0"/>
                                      <w:marBottom w:val="0"/>
                                      <w:divBdr>
                                        <w:top w:val="none" w:sz="0" w:space="0" w:color="auto"/>
                                        <w:left w:val="none" w:sz="0" w:space="0" w:color="auto"/>
                                        <w:bottom w:val="none" w:sz="0" w:space="0" w:color="auto"/>
                                        <w:right w:val="none" w:sz="0" w:space="0" w:color="auto"/>
                                      </w:divBdr>
                                      <w:divsChild>
                                        <w:div w:id="2000422370">
                                          <w:marLeft w:val="0"/>
                                          <w:marRight w:val="0"/>
                                          <w:marTop w:val="0"/>
                                          <w:marBottom w:val="0"/>
                                          <w:divBdr>
                                            <w:top w:val="none" w:sz="0" w:space="0" w:color="auto"/>
                                            <w:left w:val="none" w:sz="0" w:space="0" w:color="auto"/>
                                            <w:bottom w:val="none" w:sz="0" w:space="0" w:color="auto"/>
                                            <w:right w:val="none" w:sz="0" w:space="0" w:color="auto"/>
                                          </w:divBdr>
                                          <w:divsChild>
                                            <w:div w:id="1434934722">
                                              <w:marLeft w:val="0"/>
                                              <w:marRight w:val="0"/>
                                              <w:marTop w:val="0"/>
                                              <w:marBottom w:val="0"/>
                                              <w:divBdr>
                                                <w:top w:val="none" w:sz="0" w:space="0" w:color="auto"/>
                                                <w:left w:val="none" w:sz="0" w:space="0" w:color="auto"/>
                                                <w:bottom w:val="none" w:sz="0" w:space="0" w:color="auto"/>
                                                <w:right w:val="none" w:sz="0" w:space="0" w:color="auto"/>
                                              </w:divBdr>
                                              <w:divsChild>
                                                <w:div w:id="17340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0274">
                                          <w:marLeft w:val="0"/>
                                          <w:marRight w:val="0"/>
                                          <w:marTop w:val="0"/>
                                          <w:marBottom w:val="0"/>
                                          <w:divBdr>
                                            <w:top w:val="single" w:sz="6" w:space="8" w:color="CCCCCC"/>
                                            <w:left w:val="none" w:sz="0" w:space="0" w:color="auto"/>
                                            <w:bottom w:val="single" w:sz="6" w:space="0" w:color="CCCCCC"/>
                                            <w:right w:val="none" w:sz="0" w:space="0" w:color="auto"/>
                                          </w:divBdr>
                                        </w:div>
                                        <w:div w:id="19275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9573">
      <w:bodyDiv w:val="1"/>
      <w:marLeft w:val="0"/>
      <w:marRight w:val="0"/>
      <w:marTop w:val="0"/>
      <w:marBottom w:val="0"/>
      <w:divBdr>
        <w:top w:val="none" w:sz="0" w:space="0" w:color="auto"/>
        <w:left w:val="none" w:sz="0" w:space="0" w:color="auto"/>
        <w:bottom w:val="none" w:sz="0" w:space="0" w:color="auto"/>
        <w:right w:val="none" w:sz="0" w:space="0" w:color="auto"/>
      </w:divBdr>
    </w:div>
    <w:div w:id="209193334">
      <w:bodyDiv w:val="1"/>
      <w:marLeft w:val="0"/>
      <w:marRight w:val="0"/>
      <w:marTop w:val="0"/>
      <w:marBottom w:val="0"/>
      <w:divBdr>
        <w:top w:val="none" w:sz="0" w:space="0" w:color="auto"/>
        <w:left w:val="none" w:sz="0" w:space="0" w:color="auto"/>
        <w:bottom w:val="none" w:sz="0" w:space="0" w:color="auto"/>
        <w:right w:val="none" w:sz="0" w:space="0" w:color="auto"/>
      </w:divBdr>
    </w:div>
    <w:div w:id="219560524">
      <w:bodyDiv w:val="1"/>
      <w:marLeft w:val="0"/>
      <w:marRight w:val="0"/>
      <w:marTop w:val="0"/>
      <w:marBottom w:val="0"/>
      <w:divBdr>
        <w:top w:val="none" w:sz="0" w:space="0" w:color="auto"/>
        <w:left w:val="none" w:sz="0" w:space="0" w:color="auto"/>
        <w:bottom w:val="none" w:sz="0" w:space="0" w:color="auto"/>
        <w:right w:val="none" w:sz="0" w:space="0" w:color="auto"/>
      </w:divBdr>
      <w:divsChild>
        <w:div w:id="362635484">
          <w:marLeft w:val="0"/>
          <w:marRight w:val="0"/>
          <w:marTop w:val="0"/>
          <w:marBottom w:val="0"/>
          <w:divBdr>
            <w:top w:val="none" w:sz="0" w:space="0" w:color="auto"/>
            <w:left w:val="none" w:sz="0" w:space="0" w:color="auto"/>
            <w:bottom w:val="none" w:sz="0" w:space="0" w:color="auto"/>
            <w:right w:val="none" w:sz="0" w:space="0" w:color="auto"/>
          </w:divBdr>
          <w:divsChild>
            <w:div w:id="893156254">
              <w:marLeft w:val="0"/>
              <w:marRight w:val="0"/>
              <w:marTop w:val="0"/>
              <w:marBottom w:val="0"/>
              <w:divBdr>
                <w:top w:val="none" w:sz="0" w:space="0" w:color="auto"/>
                <w:left w:val="none" w:sz="0" w:space="0" w:color="auto"/>
                <w:bottom w:val="none" w:sz="0" w:space="0" w:color="auto"/>
                <w:right w:val="none" w:sz="0" w:space="0" w:color="auto"/>
              </w:divBdr>
              <w:divsChild>
                <w:div w:id="3400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5371">
          <w:marLeft w:val="0"/>
          <w:marRight w:val="0"/>
          <w:marTop w:val="0"/>
          <w:marBottom w:val="0"/>
          <w:divBdr>
            <w:top w:val="single" w:sz="6" w:space="8" w:color="CCCCCC"/>
            <w:left w:val="none" w:sz="0" w:space="0" w:color="auto"/>
            <w:bottom w:val="single" w:sz="6" w:space="0" w:color="CCCCCC"/>
            <w:right w:val="none" w:sz="0" w:space="0" w:color="auto"/>
          </w:divBdr>
        </w:div>
        <w:div w:id="1094202078">
          <w:marLeft w:val="0"/>
          <w:marRight w:val="0"/>
          <w:marTop w:val="0"/>
          <w:marBottom w:val="0"/>
          <w:divBdr>
            <w:top w:val="none" w:sz="0" w:space="0" w:color="auto"/>
            <w:left w:val="none" w:sz="0" w:space="0" w:color="auto"/>
            <w:bottom w:val="none" w:sz="0" w:space="0" w:color="auto"/>
            <w:right w:val="none" w:sz="0" w:space="0" w:color="auto"/>
          </w:divBdr>
        </w:div>
      </w:divsChild>
    </w:div>
    <w:div w:id="250435223">
      <w:bodyDiv w:val="1"/>
      <w:marLeft w:val="0"/>
      <w:marRight w:val="0"/>
      <w:marTop w:val="0"/>
      <w:marBottom w:val="0"/>
      <w:divBdr>
        <w:top w:val="none" w:sz="0" w:space="0" w:color="auto"/>
        <w:left w:val="none" w:sz="0" w:space="0" w:color="auto"/>
        <w:bottom w:val="none" w:sz="0" w:space="0" w:color="auto"/>
        <w:right w:val="none" w:sz="0" w:space="0" w:color="auto"/>
      </w:divBdr>
      <w:divsChild>
        <w:div w:id="932055400">
          <w:marLeft w:val="0"/>
          <w:marRight w:val="0"/>
          <w:marTop w:val="0"/>
          <w:marBottom w:val="0"/>
          <w:divBdr>
            <w:top w:val="none" w:sz="0" w:space="0" w:color="auto"/>
            <w:left w:val="none" w:sz="0" w:space="0" w:color="auto"/>
            <w:bottom w:val="none" w:sz="0" w:space="0" w:color="auto"/>
            <w:right w:val="none" w:sz="0" w:space="0" w:color="auto"/>
          </w:divBdr>
          <w:divsChild>
            <w:div w:id="657851897">
              <w:marLeft w:val="0"/>
              <w:marRight w:val="0"/>
              <w:marTop w:val="0"/>
              <w:marBottom w:val="0"/>
              <w:divBdr>
                <w:top w:val="none" w:sz="0" w:space="0" w:color="auto"/>
                <w:left w:val="none" w:sz="0" w:space="0" w:color="auto"/>
                <w:bottom w:val="none" w:sz="0" w:space="0" w:color="auto"/>
                <w:right w:val="none" w:sz="0" w:space="0" w:color="auto"/>
              </w:divBdr>
              <w:divsChild>
                <w:div w:id="10585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316">
          <w:marLeft w:val="0"/>
          <w:marRight w:val="0"/>
          <w:marTop w:val="0"/>
          <w:marBottom w:val="0"/>
          <w:divBdr>
            <w:top w:val="single" w:sz="6" w:space="8" w:color="CCCCCC"/>
            <w:left w:val="none" w:sz="0" w:space="0" w:color="auto"/>
            <w:bottom w:val="single" w:sz="6" w:space="0" w:color="CCCCCC"/>
            <w:right w:val="none" w:sz="0" w:space="0" w:color="auto"/>
          </w:divBdr>
        </w:div>
        <w:div w:id="449477588">
          <w:marLeft w:val="0"/>
          <w:marRight w:val="0"/>
          <w:marTop w:val="0"/>
          <w:marBottom w:val="0"/>
          <w:divBdr>
            <w:top w:val="none" w:sz="0" w:space="0" w:color="auto"/>
            <w:left w:val="none" w:sz="0" w:space="0" w:color="auto"/>
            <w:bottom w:val="none" w:sz="0" w:space="0" w:color="auto"/>
            <w:right w:val="none" w:sz="0" w:space="0" w:color="auto"/>
          </w:divBdr>
        </w:div>
      </w:divsChild>
    </w:div>
    <w:div w:id="257058018">
      <w:bodyDiv w:val="1"/>
      <w:marLeft w:val="0"/>
      <w:marRight w:val="0"/>
      <w:marTop w:val="0"/>
      <w:marBottom w:val="0"/>
      <w:divBdr>
        <w:top w:val="none" w:sz="0" w:space="0" w:color="auto"/>
        <w:left w:val="none" w:sz="0" w:space="0" w:color="auto"/>
        <w:bottom w:val="none" w:sz="0" w:space="0" w:color="auto"/>
        <w:right w:val="none" w:sz="0" w:space="0" w:color="auto"/>
      </w:divBdr>
      <w:divsChild>
        <w:div w:id="1854765239">
          <w:marLeft w:val="0"/>
          <w:marRight w:val="0"/>
          <w:marTop w:val="0"/>
          <w:marBottom w:val="0"/>
          <w:divBdr>
            <w:top w:val="none" w:sz="0" w:space="0" w:color="auto"/>
            <w:left w:val="none" w:sz="0" w:space="0" w:color="auto"/>
            <w:bottom w:val="none" w:sz="0" w:space="0" w:color="auto"/>
            <w:right w:val="none" w:sz="0" w:space="0" w:color="auto"/>
          </w:divBdr>
          <w:divsChild>
            <w:div w:id="424886763">
              <w:marLeft w:val="0"/>
              <w:marRight w:val="0"/>
              <w:marTop w:val="0"/>
              <w:marBottom w:val="0"/>
              <w:divBdr>
                <w:top w:val="none" w:sz="0" w:space="0" w:color="auto"/>
                <w:left w:val="none" w:sz="0" w:space="0" w:color="auto"/>
                <w:bottom w:val="none" w:sz="0" w:space="0" w:color="auto"/>
                <w:right w:val="none" w:sz="0" w:space="0" w:color="auto"/>
              </w:divBdr>
              <w:divsChild>
                <w:div w:id="15351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88">
          <w:marLeft w:val="0"/>
          <w:marRight w:val="0"/>
          <w:marTop w:val="0"/>
          <w:marBottom w:val="0"/>
          <w:divBdr>
            <w:top w:val="single" w:sz="6" w:space="8" w:color="CCCCCC"/>
            <w:left w:val="none" w:sz="0" w:space="0" w:color="auto"/>
            <w:bottom w:val="single" w:sz="6" w:space="0" w:color="CCCCCC"/>
            <w:right w:val="none" w:sz="0" w:space="0" w:color="auto"/>
          </w:divBdr>
        </w:div>
        <w:div w:id="1043989514">
          <w:marLeft w:val="0"/>
          <w:marRight w:val="0"/>
          <w:marTop w:val="0"/>
          <w:marBottom w:val="0"/>
          <w:divBdr>
            <w:top w:val="none" w:sz="0" w:space="0" w:color="auto"/>
            <w:left w:val="none" w:sz="0" w:space="0" w:color="auto"/>
            <w:bottom w:val="none" w:sz="0" w:space="0" w:color="auto"/>
            <w:right w:val="none" w:sz="0" w:space="0" w:color="auto"/>
          </w:divBdr>
        </w:div>
      </w:divsChild>
    </w:div>
    <w:div w:id="262618255">
      <w:bodyDiv w:val="1"/>
      <w:marLeft w:val="0"/>
      <w:marRight w:val="0"/>
      <w:marTop w:val="0"/>
      <w:marBottom w:val="0"/>
      <w:divBdr>
        <w:top w:val="none" w:sz="0" w:space="0" w:color="auto"/>
        <w:left w:val="none" w:sz="0" w:space="0" w:color="auto"/>
        <w:bottom w:val="none" w:sz="0" w:space="0" w:color="auto"/>
        <w:right w:val="none" w:sz="0" w:space="0" w:color="auto"/>
      </w:divBdr>
    </w:div>
    <w:div w:id="298847727">
      <w:bodyDiv w:val="1"/>
      <w:marLeft w:val="0"/>
      <w:marRight w:val="0"/>
      <w:marTop w:val="0"/>
      <w:marBottom w:val="0"/>
      <w:divBdr>
        <w:top w:val="none" w:sz="0" w:space="0" w:color="auto"/>
        <w:left w:val="none" w:sz="0" w:space="0" w:color="auto"/>
        <w:bottom w:val="none" w:sz="0" w:space="0" w:color="auto"/>
        <w:right w:val="none" w:sz="0" w:space="0" w:color="auto"/>
      </w:divBdr>
    </w:div>
    <w:div w:id="335035541">
      <w:bodyDiv w:val="1"/>
      <w:marLeft w:val="0"/>
      <w:marRight w:val="0"/>
      <w:marTop w:val="0"/>
      <w:marBottom w:val="0"/>
      <w:divBdr>
        <w:top w:val="none" w:sz="0" w:space="0" w:color="auto"/>
        <w:left w:val="none" w:sz="0" w:space="0" w:color="auto"/>
        <w:bottom w:val="none" w:sz="0" w:space="0" w:color="auto"/>
        <w:right w:val="none" w:sz="0" w:space="0" w:color="auto"/>
      </w:divBdr>
    </w:div>
    <w:div w:id="339115906">
      <w:bodyDiv w:val="1"/>
      <w:marLeft w:val="0"/>
      <w:marRight w:val="0"/>
      <w:marTop w:val="0"/>
      <w:marBottom w:val="0"/>
      <w:divBdr>
        <w:top w:val="none" w:sz="0" w:space="0" w:color="auto"/>
        <w:left w:val="none" w:sz="0" w:space="0" w:color="auto"/>
        <w:bottom w:val="none" w:sz="0" w:space="0" w:color="auto"/>
        <w:right w:val="none" w:sz="0" w:space="0" w:color="auto"/>
      </w:divBdr>
    </w:div>
    <w:div w:id="342171626">
      <w:bodyDiv w:val="1"/>
      <w:marLeft w:val="0"/>
      <w:marRight w:val="0"/>
      <w:marTop w:val="0"/>
      <w:marBottom w:val="0"/>
      <w:divBdr>
        <w:top w:val="none" w:sz="0" w:space="0" w:color="auto"/>
        <w:left w:val="none" w:sz="0" w:space="0" w:color="auto"/>
        <w:bottom w:val="none" w:sz="0" w:space="0" w:color="auto"/>
        <w:right w:val="none" w:sz="0" w:space="0" w:color="auto"/>
      </w:divBdr>
      <w:divsChild>
        <w:div w:id="1592811489">
          <w:marLeft w:val="0"/>
          <w:marRight w:val="0"/>
          <w:marTop w:val="0"/>
          <w:marBottom w:val="0"/>
          <w:divBdr>
            <w:top w:val="none" w:sz="0" w:space="0" w:color="auto"/>
            <w:left w:val="none" w:sz="0" w:space="0" w:color="auto"/>
            <w:bottom w:val="none" w:sz="0" w:space="0" w:color="auto"/>
            <w:right w:val="none" w:sz="0" w:space="0" w:color="auto"/>
          </w:divBdr>
        </w:div>
        <w:div w:id="1351837662">
          <w:marLeft w:val="0"/>
          <w:marRight w:val="0"/>
          <w:marTop w:val="0"/>
          <w:marBottom w:val="0"/>
          <w:divBdr>
            <w:top w:val="single" w:sz="6" w:space="8" w:color="CCCCCC"/>
            <w:left w:val="none" w:sz="0" w:space="0" w:color="auto"/>
            <w:bottom w:val="single" w:sz="6" w:space="0" w:color="CCCCCC"/>
            <w:right w:val="none" w:sz="0" w:space="0" w:color="auto"/>
          </w:divBdr>
        </w:div>
        <w:div w:id="214124479">
          <w:marLeft w:val="0"/>
          <w:marRight w:val="0"/>
          <w:marTop w:val="0"/>
          <w:marBottom w:val="0"/>
          <w:divBdr>
            <w:top w:val="none" w:sz="0" w:space="0" w:color="auto"/>
            <w:left w:val="none" w:sz="0" w:space="0" w:color="auto"/>
            <w:bottom w:val="none" w:sz="0" w:space="0" w:color="auto"/>
            <w:right w:val="none" w:sz="0" w:space="0" w:color="auto"/>
          </w:divBdr>
        </w:div>
      </w:divsChild>
    </w:div>
    <w:div w:id="351690463">
      <w:bodyDiv w:val="1"/>
      <w:marLeft w:val="0"/>
      <w:marRight w:val="0"/>
      <w:marTop w:val="0"/>
      <w:marBottom w:val="0"/>
      <w:divBdr>
        <w:top w:val="none" w:sz="0" w:space="0" w:color="auto"/>
        <w:left w:val="none" w:sz="0" w:space="0" w:color="auto"/>
        <w:bottom w:val="none" w:sz="0" w:space="0" w:color="auto"/>
        <w:right w:val="none" w:sz="0" w:space="0" w:color="auto"/>
      </w:divBdr>
      <w:divsChild>
        <w:div w:id="944918884">
          <w:marLeft w:val="0"/>
          <w:marRight w:val="0"/>
          <w:marTop w:val="0"/>
          <w:marBottom w:val="0"/>
          <w:divBdr>
            <w:top w:val="none" w:sz="0" w:space="0" w:color="auto"/>
            <w:left w:val="none" w:sz="0" w:space="0" w:color="auto"/>
            <w:bottom w:val="none" w:sz="0" w:space="0" w:color="auto"/>
            <w:right w:val="none" w:sz="0" w:space="0" w:color="auto"/>
          </w:divBdr>
        </w:div>
        <w:div w:id="152837690">
          <w:marLeft w:val="0"/>
          <w:marRight w:val="0"/>
          <w:marTop w:val="0"/>
          <w:marBottom w:val="0"/>
          <w:divBdr>
            <w:top w:val="single" w:sz="6" w:space="8" w:color="CCCCCC"/>
            <w:left w:val="none" w:sz="0" w:space="0" w:color="auto"/>
            <w:bottom w:val="single" w:sz="6" w:space="0" w:color="CCCCCC"/>
            <w:right w:val="none" w:sz="0" w:space="0" w:color="auto"/>
          </w:divBdr>
        </w:div>
        <w:div w:id="1395202504">
          <w:marLeft w:val="0"/>
          <w:marRight w:val="0"/>
          <w:marTop w:val="0"/>
          <w:marBottom w:val="0"/>
          <w:divBdr>
            <w:top w:val="none" w:sz="0" w:space="0" w:color="auto"/>
            <w:left w:val="none" w:sz="0" w:space="0" w:color="auto"/>
            <w:bottom w:val="none" w:sz="0" w:space="0" w:color="auto"/>
            <w:right w:val="none" w:sz="0" w:space="0" w:color="auto"/>
          </w:divBdr>
        </w:div>
      </w:divsChild>
    </w:div>
    <w:div w:id="359090372">
      <w:bodyDiv w:val="1"/>
      <w:marLeft w:val="0"/>
      <w:marRight w:val="0"/>
      <w:marTop w:val="0"/>
      <w:marBottom w:val="0"/>
      <w:divBdr>
        <w:top w:val="none" w:sz="0" w:space="0" w:color="auto"/>
        <w:left w:val="none" w:sz="0" w:space="0" w:color="auto"/>
        <w:bottom w:val="none" w:sz="0" w:space="0" w:color="auto"/>
        <w:right w:val="none" w:sz="0" w:space="0" w:color="auto"/>
      </w:divBdr>
      <w:divsChild>
        <w:div w:id="146820886">
          <w:marLeft w:val="0"/>
          <w:marRight w:val="0"/>
          <w:marTop w:val="0"/>
          <w:marBottom w:val="0"/>
          <w:divBdr>
            <w:top w:val="none" w:sz="0" w:space="0" w:color="auto"/>
            <w:left w:val="none" w:sz="0" w:space="0" w:color="auto"/>
            <w:bottom w:val="none" w:sz="0" w:space="0" w:color="auto"/>
            <w:right w:val="none" w:sz="0" w:space="0" w:color="auto"/>
          </w:divBdr>
          <w:divsChild>
            <w:div w:id="1957104611">
              <w:marLeft w:val="0"/>
              <w:marRight w:val="0"/>
              <w:marTop w:val="0"/>
              <w:marBottom w:val="0"/>
              <w:divBdr>
                <w:top w:val="single" w:sz="6" w:space="8" w:color="CCCCCC"/>
                <w:left w:val="none" w:sz="0" w:space="0" w:color="auto"/>
                <w:bottom w:val="single" w:sz="6" w:space="0" w:color="CCCCCC"/>
                <w:right w:val="none" w:sz="0" w:space="0" w:color="auto"/>
              </w:divBdr>
            </w:div>
          </w:divsChild>
        </w:div>
        <w:div w:id="1692680944">
          <w:marLeft w:val="0"/>
          <w:marRight w:val="0"/>
          <w:marTop w:val="0"/>
          <w:marBottom w:val="0"/>
          <w:divBdr>
            <w:top w:val="none" w:sz="0" w:space="0" w:color="auto"/>
            <w:left w:val="none" w:sz="0" w:space="0" w:color="auto"/>
            <w:bottom w:val="none" w:sz="0" w:space="0" w:color="auto"/>
            <w:right w:val="none" w:sz="0" w:space="0" w:color="auto"/>
          </w:divBdr>
          <w:divsChild>
            <w:div w:id="4858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78344">
      <w:bodyDiv w:val="1"/>
      <w:marLeft w:val="0"/>
      <w:marRight w:val="0"/>
      <w:marTop w:val="0"/>
      <w:marBottom w:val="0"/>
      <w:divBdr>
        <w:top w:val="none" w:sz="0" w:space="0" w:color="auto"/>
        <w:left w:val="none" w:sz="0" w:space="0" w:color="auto"/>
        <w:bottom w:val="none" w:sz="0" w:space="0" w:color="auto"/>
        <w:right w:val="none" w:sz="0" w:space="0" w:color="auto"/>
      </w:divBdr>
      <w:divsChild>
        <w:div w:id="1899901606">
          <w:marLeft w:val="0"/>
          <w:marRight w:val="0"/>
          <w:marTop w:val="0"/>
          <w:marBottom w:val="0"/>
          <w:divBdr>
            <w:top w:val="none" w:sz="0" w:space="0" w:color="auto"/>
            <w:left w:val="none" w:sz="0" w:space="0" w:color="auto"/>
            <w:bottom w:val="none" w:sz="0" w:space="0" w:color="auto"/>
            <w:right w:val="none" w:sz="0" w:space="0" w:color="auto"/>
          </w:divBdr>
          <w:divsChild>
            <w:div w:id="57486772">
              <w:marLeft w:val="0"/>
              <w:marRight w:val="0"/>
              <w:marTop w:val="0"/>
              <w:marBottom w:val="0"/>
              <w:divBdr>
                <w:top w:val="none" w:sz="0" w:space="0" w:color="auto"/>
                <w:left w:val="none" w:sz="0" w:space="0" w:color="auto"/>
                <w:bottom w:val="none" w:sz="0" w:space="0" w:color="auto"/>
                <w:right w:val="none" w:sz="0" w:space="0" w:color="auto"/>
              </w:divBdr>
              <w:divsChild>
                <w:div w:id="12984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91">
          <w:marLeft w:val="0"/>
          <w:marRight w:val="0"/>
          <w:marTop w:val="0"/>
          <w:marBottom w:val="0"/>
          <w:divBdr>
            <w:top w:val="single" w:sz="6" w:space="8" w:color="CCCCCC"/>
            <w:left w:val="none" w:sz="0" w:space="0" w:color="auto"/>
            <w:bottom w:val="single" w:sz="6" w:space="0" w:color="CCCCCC"/>
            <w:right w:val="none" w:sz="0" w:space="0" w:color="auto"/>
          </w:divBdr>
        </w:div>
        <w:div w:id="140391672">
          <w:marLeft w:val="0"/>
          <w:marRight w:val="0"/>
          <w:marTop w:val="0"/>
          <w:marBottom w:val="0"/>
          <w:divBdr>
            <w:top w:val="none" w:sz="0" w:space="0" w:color="auto"/>
            <w:left w:val="none" w:sz="0" w:space="0" w:color="auto"/>
            <w:bottom w:val="none" w:sz="0" w:space="0" w:color="auto"/>
            <w:right w:val="none" w:sz="0" w:space="0" w:color="auto"/>
          </w:divBdr>
        </w:div>
      </w:divsChild>
    </w:div>
    <w:div w:id="397634335">
      <w:bodyDiv w:val="1"/>
      <w:marLeft w:val="0"/>
      <w:marRight w:val="0"/>
      <w:marTop w:val="0"/>
      <w:marBottom w:val="0"/>
      <w:divBdr>
        <w:top w:val="none" w:sz="0" w:space="0" w:color="auto"/>
        <w:left w:val="none" w:sz="0" w:space="0" w:color="auto"/>
        <w:bottom w:val="none" w:sz="0" w:space="0" w:color="auto"/>
        <w:right w:val="none" w:sz="0" w:space="0" w:color="auto"/>
      </w:divBdr>
      <w:divsChild>
        <w:div w:id="361127118">
          <w:marLeft w:val="0"/>
          <w:marRight w:val="0"/>
          <w:marTop w:val="0"/>
          <w:marBottom w:val="0"/>
          <w:divBdr>
            <w:top w:val="none" w:sz="0" w:space="0" w:color="auto"/>
            <w:left w:val="none" w:sz="0" w:space="0" w:color="auto"/>
            <w:bottom w:val="none" w:sz="0" w:space="0" w:color="auto"/>
            <w:right w:val="none" w:sz="0" w:space="0" w:color="auto"/>
          </w:divBdr>
          <w:divsChild>
            <w:div w:id="715815892">
              <w:marLeft w:val="0"/>
              <w:marRight w:val="0"/>
              <w:marTop w:val="0"/>
              <w:marBottom w:val="0"/>
              <w:divBdr>
                <w:top w:val="none" w:sz="0" w:space="0" w:color="auto"/>
                <w:left w:val="none" w:sz="0" w:space="0" w:color="auto"/>
                <w:bottom w:val="none" w:sz="0" w:space="0" w:color="auto"/>
                <w:right w:val="none" w:sz="0" w:space="0" w:color="auto"/>
              </w:divBdr>
              <w:divsChild>
                <w:div w:id="5839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47788">
          <w:marLeft w:val="0"/>
          <w:marRight w:val="0"/>
          <w:marTop w:val="0"/>
          <w:marBottom w:val="0"/>
          <w:divBdr>
            <w:top w:val="single" w:sz="6" w:space="8" w:color="CCCCCC"/>
            <w:left w:val="none" w:sz="0" w:space="0" w:color="auto"/>
            <w:bottom w:val="single" w:sz="6" w:space="0" w:color="CCCCCC"/>
            <w:right w:val="none" w:sz="0" w:space="0" w:color="auto"/>
          </w:divBdr>
        </w:div>
        <w:div w:id="264265975">
          <w:marLeft w:val="0"/>
          <w:marRight w:val="0"/>
          <w:marTop w:val="0"/>
          <w:marBottom w:val="0"/>
          <w:divBdr>
            <w:top w:val="none" w:sz="0" w:space="0" w:color="auto"/>
            <w:left w:val="none" w:sz="0" w:space="0" w:color="auto"/>
            <w:bottom w:val="none" w:sz="0" w:space="0" w:color="auto"/>
            <w:right w:val="none" w:sz="0" w:space="0" w:color="auto"/>
          </w:divBdr>
        </w:div>
      </w:divsChild>
    </w:div>
    <w:div w:id="438182192">
      <w:bodyDiv w:val="1"/>
      <w:marLeft w:val="0"/>
      <w:marRight w:val="0"/>
      <w:marTop w:val="0"/>
      <w:marBottom w:val="0"/>
      <w:divBdr>
        <w:top w:val="none" w:sz="0" w:space="0" w:color="auto"/>
        <w:left w:val="none" w:sz="0" w:space="0" w:color="auto"/>
        <w:bottom w:val="none" w:sz="0" w:space="0" w:color="auto"/>
        <w:right w:val="none" w:sz="0" w:space="0" w:color="auto"/>
      </w:divBdr>
      <w:divsChild>
        <w:div w:id="969677097">
          <w:marLeft w:val="0"/>
          <w:marRight w:val="0"/>
          <w:marTop w:val="0"/>
          <w:marBottom w:val="375"/>
          <w:divBdr>
            <w:top w:val="none" w:sz="0" w:space="0" w:color="auto"/>
            <w:left w:val="none" w:sz="0" w:space="0" w:color="auto"/>
            <w:bottom w:val="single" w:sz="6" w:space="19" w:color="CCCCCC"/>
            <w:right w:val="none" w:sz="0" w:space="0" w:color="auto"/>
          </w:divBdr>
          <w:divsChild>
            <w:div w:id="1360351225">
              <w:marLeft w:val="0"/>
              <w:marRight w:val="0"/>
              <w:marTop w:val="0"/>
              <w:marBottom w:val="0"/>
              <w:divBdr>
                <w:top w:val="none" w:sz="0" w:space="0" w:color="auto"/>
                <w:left w:val="none" w:sz="0" w:space="0" w:color="auto"/>
                <w:bottom w:val="none" w:sz="0" w:space="0" w:color="auto"/>
                <w:right w:val="none" w:sz="0" w:space="0" w:color="auto"/>
              </w:divBdr>
              <w:divsChild>
                <w:div w:id="1225794848">
                  <w:marLeft w:val="0"/>
                  <w:marRight w:val="0"/>
                  <w:marTop w:val="0"/>
                  <w:marBottom w:val="0"/>
                  <w:divBdr>
                    <w:top w:val="single" w:sz="6" w:space="8" w:color="CCCCCC"/>
                    <w:left w:val="none" w:sz="0" w:space="0" w:color="auto"/>
                    <w:bottom w:val="single" w:sz="6" w:space="0" w:color="CCCCCC"/>
                    <w:right w:val="none" w:sz="0" w:space="0" w:color="auto"/>
                  </w:divBdr>
                </w:div>
              </w:divsChild>
            </w:div>
            <w:div w:id="1732725202">
              <w:marLeft w:val="0"/>
              <w:marRight w:val="0"/>
              <w:marTop w:val="0"/>
              <w:marBottom w:val="0"/>
              <w:divBdr>
                <w:top w:val="none" w:sz="0" w:space="0" w:color="auto"/>
                <w:left w:val="none" w:sz="0" w:space="0" w:color="auto"/>
                <w:bottom w:val="none" w:sz="0" w:space="0" w:color="auto"/>
                <w:right w:val="none" w:sz="0" w:space="0" w:color="auto"/>
              </w:divBdr>
              <w:divsChild>
                <w:div w:id="383212910">
                  <w:marLeft w:val="0"/>
                  <w:marRight w:val="0"/>
                  <w:marTop w:val="0"/>
                  <w:marBottom w:val="0"/>
                  <w:divBdr>
                    <w:top w:val="none" w:sz="0" w:space="0" w:color="auto"/>
                    <w:left w:val="none" w:sz="0" w:space="0" w:color="auto"/>
                    <w:bottom w:val="none" w:sz="0" w:space="0" w:color="auto"/>
                    <w:right w:val="none" w:sz="0" w:space="0" w:color="auto"/>
                  </w:divBdr>
                </w:div>
              </w:divsChild>
            </w:div>
            <w:div w:id="777024648">
              <w:marLeft w:val="0"/>
              <w:marRight w:val="0"/>
              <w:marTop w:val="0"/>
              <w:marBottom w:val="0"/>
              <w:divBdr>
                <w:top w:val="none" w:sz="0" w:space="0" w:color="auto"/>
                <w:left w:val="none" w:sz="0" w:space="0" w:color="auto"/>
                <w:bottom w:val="none" w:sz="0" w:space="0" w:color="auto"/>
                <w:right w:val="none" w:sz="0" w:space="0" w:color="auto"/>
              </w:divBdr>
            </w:div>
          </w:divsChild>
        </w:div>
        <w:div w:id="972372292">
          <w:marLeft w:val="0"/>
          <w:marRight w:val="0"/>
          <w:marTop w:val="0"/>
          <w:marBottom w:val="375"/>
          <w:divBdr>
            <w:top w:val="none" w:sz="0" w:space="0" w:color="auto"/>
            <w:left w:val="none" w:sz="0" w:space="0" w:color="auto"/>
            <w:bottom w:val="single" w:sz="6" w:space="19" w:color="CCCCCC"/>
            <w:right w:val="none" w:sz="0" w:space="0" w:color="auto"/>
          </w:divBdr>
          <w:divsChild>
            <w:div w:id="1463616359">
              <w:marLeft w:val="0"/>
              <w:marRight w:val="0"/>
              <w:marTop w:val="0"/>
              <w:marBottom w:val="0"/>
              <w:divBdr>
                <w:top w:val="none" w:sz="0" w:space="0" w:color="auto"/>
                <w:left w:val="none" w:sz="0" w:space="0" w:color="auto"/>
                <w:bottom w:val="none" w:sz="0" w:space="0" w:color="auto"/>
                <w:right w:val="none" w:sz="0" w:space="0" w:color="auto"/>
              </w:divBdr>
              <w:divsChild>
                <w:div w:id="744038334">
                  <w:marLeft w:val="0"/>
                  <w:marRight w:val="0"/>
                  <w:marTop w:val="0"/>
                  <w:marBottom w:val="0"/>
                  <w:divBdr>
                    <w:top w:val="single" w:sz="6" w:space="8" w:color="CCCCCC"/>
                    <w:left w:val="none" w:sz="0" w:space="0" w:color="auto"/>
                    <w:bottom w:val="single" w:sz="6" w:space="0" w:color="CCCCCC"/>
                    <w:right w:val="none" w:sz="0" w:space="0" w:color="auto"/>
                  </w:divBdr>
                </w:div>
              </w:divsChild>
            </w:div>
            <w:div w:id="720010992">
              <w:marLeft w:val="0"/>
              <w:marRight w:val="0"/>
              <w:marTop w:val="0"/>
              <w:marBottom w:val="0"/>
              <w:divBdr>
                <w:top w:val="none" w:sz="0" w:space="0" w:color="auto"/>
                <w:left w:val="none" w:sz="0" w:space="0" w:color="auto"/>
                <w:bottom w:val="none" w:sz="0" w:space="0" w:color="auto"/>
                <w:right w:val="none" w:sz="0" w:space="0" w:color="auto"/>
              </w:divBdr>
              <w:divsChild>
                <w:div w:id="492530350">
                  <w:marLeft w:val="0"/>
                  <w:marRight w:val="0"/>
                  <w:marTop w:val="0"/>
                  <w:marBottom w:val="0"/>
                  <w:divBdr>
                    <w:top w:val="none" w:sz="0" w:space="0" w:color="auto"/>
                    <w:left w:val="none" w:sz="0" w:space="0" w:color="auto"/>
                    <w:bottom w:val="none" w:sz="0" w:space="0" w:color="auto"/>
                    <w:right w:val="none" w:sz="0" w:space="0" w:color="auto"/>
                  </w:divBdr>
                </w:div>
              </w:divsChild>
            </w:div>
            <w:div w:id="2037654962">
              <w:marLeft w:val="0"/>
              <w:marRight w:val="0"/>
              <w:marTop w:val="0"/>
              <w:marBottom w:val="0"/>
              <w:divBdr>
                <w:top w:val="none" w:sz="0" w:space="0" w:color="auto"/>
                <w:left w:val="none" w:sz="0" w:space="0" w:color="auto"/>
                <w:bottom w:val="none" w:sz="0" w:space="0" w:color="auto"/>
                <w:right w:val="none" w:sz="0" w:space="0" w:color="auto"/>
              </w:divBdr>
            </w:div>
          </w:divsChild>
        </w:div>
        <w:div w:id="1466241503">
          <w:marLeft w:val="0"/>
          <w:marRight w:val="0"/>
          <w:marTop w:val="0"/>
          <w:marBottom w:val="375"/>
          <w:divBdr>
            <w:top w:val="none" w:sz="0" w:space="0" w:color="auto"/>
            <w:left w:val="none" w:sz="0" w:space="0" w:color="auto"/>
            <w:bottom w:val="single" w:sz="6" w:space="19" w:color="CCCCCC"/>
            <w:right w:val="none" w:sz="0" w:space="0" w:color="auto"/>
          </w:divBdr>
          <w:divsChild>
            <w:div w:id="682636242">
              <w:marLeft w:val="0"/>
              <w:marRight w:val="0"/>
              <w:marTop w:val="0"/>
              <w:marBottom w:val="0"/>
              <w:divBdr>
                <w:top w:val="none" w:sz="0" w:space="0" w:color="auto"/>
                <w:left w:val="none" w:sz="0" w:space="0" w:color="auto"/>
                <w:bottom w:val="none" w:sz="0" w:space="0" w:color="auto"/>
                <w:right w:val="none" w:sz="0" w:space="0" w:color="auto"/>
              </w:divBdr>
              <w:divsChild>
                <w:div w:id="1276061800">
                  <w:marLeft w:val="0"/>
                  <w:marRight w:val="0"/>
                  <w:marTop w:val="0"/>
                  <w:marBottom w:val="0"/>
                  <w:divBdr>
                    <w:top w:val="single" w:sz="6" w:space="8" w:color="CCCCCC"/>
                    <w:left w:val="none" w:sz="0" w:space="0" w:color="auto"/>
                    <w:bottom w:val="single" w:sz="6" w:space="0" w:color="CCCCCC"/>
                    <w:right w:val="none" w:sz="0" w:space="0" w:color="auto"/>
                  </w:divBdr>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3322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5000">
      <w:bodyDiv w:val="1"/>
      <w:marLeft w:val="0"/>
      <w:marRight w:val="0"/>
      <w:marTop w:val="0"/>
      <w:marBottom w:val="0"/>
      <w:divBdr>
        <w:top w:val="none" w:sz="0" w:space="0" w:color="auto"/>
        <w:left w:val="none" w:sz="0" w:space="0" w:color="auto"/>
        <w:bottom w:val="none" w:sz="0" w:space="0" w:color="auto"/>
        <w:right w:val="none" w:sz="0" w:space="0" w:color="auto"/>
      </w:divBdr>
    </w:div>
    <w:div w:id="463163108">
      <w:bodyDiv w:val="1"/>
      <w:marLeft w:val="0"/>
      <w:marRight w:val="0"/>
      <w:marTop w:val="0"/>
      <w:marBottom w:val="0"/>
      <w:divBdr>
        <w:top w:val="none" w:sz="0" w:space="0" w:color="auto"/>
        <w:left w:val="none" w:sz="0" w:space="0" w:color="auto"/>
        <w:bottom w:val="none" w:sz="0" w:space="0" w:color="auto"/>
        <w:right w:val="none" w:sz="0" w:space="0" w:color="auto"/>
      </w:divBdr>
    </w:div>
    <w:div w:id="464084716">
      <w:bodyDiv w:val="1"/>
      <w:marLeft w:val="0"/>
      <w:marRight w:val="0"/>
      <w:marTop w:val="0"/>
      <w:marBottom w:val="0"/>
      <w:divBdr>
        <w:top w:val="none" w:sz="0" w:space="0" w:color="auto"/>
        <w:left w:val="none" w:sz="0" w:space="0" w:color="auto"/>
        <w:bottom w:val="none" w:sz="0" w:space="0" w:color="auto"/>
        <w:right w:val="none" w:sz="0" w:space="0" w:color="auto"/>
      </w:divBdr>
    </w:div>
    <w:div w:id="472989688">
      <w:bodyDiv w:val="1"/>
      <w:marLeft w:val="0"/>
      <w:marRight w:val="0"/>
      <w:marTop w:val="0"/>
      <w:marBottom w:val="0"/>
      <w:divBdr>
        <w:top w:val="none" w:sz="0" w:space="0" w:color="auto"/>
        <w:left w:val="none" w:sz="0" w:space="0" w:color="auto"/>
        <w:bottom w:val="none" w:sz="0" w:space="0" w:color="auto"/>
        <w:right w:val="none" w:sz="0" w:space="0" w:color="auto"/>
      </w:divBdr>
      <w:divsChild>
        <w:div w:id="706030325">
          <w:marLeft w:val="0"/>
          <w:marRight w:val="0"/>
          <w:marTop w:val="0"/>
          <w:marBottom w:val="0"/>
          <w:divBdr>
            <w:top w:val="none" w:sz="0" w:space="0" w:color="auto"/>
            <w:left w:val="none" w:sz="0" w:space="0" w:color="auto"/>
            <w:bottom w:val="none" w:sz="0" w:space="0" w:color="auto"/>
            <w:right w:val="none" w:sz="0" w:space="0" w:color="auto"/>
          </w:divBdr>
          <w:divsChild>
            <w:div w:id="2001034464">
              <w:marLeft w:val="0"/>
              <w:marRight w:val="0"/>
              <w:marTop w:val="0"/>
              <w:marBottom w:val="0"/>
              <w:divBdr>
                <w:top w:val="single" w:sz="6" w:space="8" w:color="CCCCCC"/>
                <w:left w:val="none" w:sz="0" w:space="0" w:color="auto"/>
                <w:bottom w:val="single" w:sz="6" w:space="0" w:color="CCCCCC"/>
                <w:right w:val="none" w:sz="0" w:space="0" w:color="auto"/>
              </w:divBdr>
            </w:div>
          </w:divsChild>
        </w:div>
        <w:div w:id="1058093694">
          <w:marLeft w:val="0"/>
          <w:marRight w:val="0"/>
          <w:marTop w:val="0"/>
          <w:marBottom w:val="0"/>
          <w:divBdr>
            <w:top w:val="none" w:sz="0" w:space="0" w:color="auto"/>
            <w:left w:val="none" w:sz="0" w:space="0" w:color="auto"/>
            <w:bottom w:val="none" w:sz="0" w:space="0" w:color="auto"/>
            <w:right w:val="none" w:sz="0" w:space="0" w:color="auto"/>
          </w:divBdr>
          <w:divsChild>
            <w:div w:id="369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91510">
      <w:bodyDiv w:val="1"/>
      <w:marLeft w:val="0"/>
      <w:marRight w:val="0"/>
      <w:marTop w:val="0"/>
      <w:marBottom w:val="0"/>
      <w:divBdr>
        <w:top w:val="none" w:sz="0" w:space="0" w:color="auto"/>
        <w:left w:val="none" w:sz="0" w:space="0" w:color="auto"/>
        <w:bottom w:val="none" w:sz="0" w:space="0" w:color="auto"/>
        <w:right w:val="none" w:sz="0" w:space="0" w:color="auto"/>
      </w:divBdr>
    </w:div>
    <w:div w:id="559445711">
      <w:bodyDiv w:val="1"/>
      <w:marLeft w:val="0"/>
      <w:marRight w:val="0"/>
      <w:marTop w:val="0"/>
      <w:marBottom w:val="0"/>
      <w:divBdr>
        <w:top w:val="none" w:sz="0" w:space="0" w:color="auto"/>
        <w:left w:val="none" w:sz="0" w:space="0" w:color="auto"/>
        <w:bottom w:val="none" w:sz="0" w:space="0" w:color="auto"/>
        <w:right w:val="none" w:sz="0" w:space="0" w:color="auto"/>
      </w:divBdr>
      <w:divsChild>
        <w:div w:id="54401417">
          <w:marLeft w:val="0"/>
          <w:marRight w:val="0"/>
          <w:marTop w:val="0"/>
          <w:marBottom w:val="0"/>
          <w:divBdr>
            <w:top w:val="none" w:sz="0" w:space="0" w:color="auto"/>
            <w:left w:val="none" w:sz="0" w:space="0" w:color="auto"/>
            <w:bottom w:val="none" w:sz="0" w:space="0" w:color="auto"/>
            <w:right w:val="none" w:sz="0" w:space="0" w:color="auto"/>
          </w:divBdr>
          <w:divsChild>
            <w:div w:id="1848133166">
              <w:marLeft w:val="0"/>
              <w:marRight w:val="0"/>
              <w:marTop w:val="0"/>
              <w:marBottom w:val="0"/>
              <w:divBdr>
                <w:top w:val="none" w:sz="0" w:space="0" w:color="auto"/>
                <w:left w:val="none" w:sz="0" w:space="0" w:color="auto"/>
                <w:bottom w:val="none" w:sz="0" w:space="0" w:color="auto"/>
                <w:right w:val="none" w:sz="0" w:space="0" w:color="auto"/>
              </w:divBdr>
              <w:divsChild>
                <w:div w:id="447237317">
                  <w:marLeft w:val="0"/>
                  <w:marRight w:val="0"/>
                  <w:marTop w:val="0"/>
                  <w:marBottom w:val="0"/>
                  <w:divBdr>
                    <w:top w:val="none" w:sz="0" w:space="0" w:color="auto"/>
                    <w:left w:val="none" w:sz="0" w:space="0" w:color="auto"/>
                    <w:bottom w:val="none" w:sz="0" w:space="0" w:color="auto"/>
                    <w:right w:val="none" w:sz="0" w:space="0" w:color="auto"/>
                  </w:divBdr>
                </w:div>
              </w:divsChild>
            </w:div>
            <w:div w:id="20824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563">
      <w:bodyDiv w:val="1"/>
      <w:marLeft w:val="0"/>
      <w:marRight w:val="0"/>
      <w:marTop w:val="0"/>
      <w:marBottom w:val="0"/>
      <w:divBdr>
        <w:top w:val="none" w:sz="0" w:space="0" w:color="auto"/>
        <w:left w:val="none" w:sz="0" w:space="0" w:color="auto"/>
        <w:bottom w:val="none" w:sz="0" w:space="0" w:color="auto"/>
        <w:right w:val="none" w:sz="0" w:space="0" w:color="auto"/>
      </w:divBdr>
      <w:divsChild>
        <w:div w:id="964042129">
          <w:marLeft w:val="0"/>
          <w:marRight w:val="0"/>
          <w:marTop w:val="0"/>
          <w:marBottom w:val="0"/>
          <w:divBdr>
            <w:top w:val="none" w:sz="0" w:space="0" w:color="auto"/>
            <w:left w:val="none" w:sz="0" w:space="0" w:color="auto"/>
            <w:bottom w:val="none" w:sz="0" w:space="0" w:color="auto"/>
            <w:right w:val="none" w:sz="0" w:space="0" w:color="auto"/>
          </w:divBdr>
          <w:divsChild>
            <w:div w:id="236091278">
              <w:marLeft w:val="0"/>
              <w:marRight w:val="0"/>
              <w:marTop w:val="0"/>
              <w:marBottom w:val="0"/>
              <w:divBdr>
                <w:top w:val="none" w:sz="0" w:space="0" w:color="auto"/>
                <w:left w:val="none" w:sz="0" w:space="0" w:color="auto"/>
                <w:bottom w:val="none" w:sz="0" w:space="0" w:color="auto"/>
                <w:right w:val="none" w:sz="0" w:space="0" w:color="auto"/>
              </w:divBdr>
              <w:divsChild>
                <w:div w:id="683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1597">
          <w:marLeft w:val="0"/>
          <w:marRight w:val="0"/>
          <w:marTop w:val="0"/>
          <w:marBottom w:val="0"/>
          <w:divBdr>
            <w:top w:val="single" w:sz="6" w:space="8" w:color="CCCCCC"/>
            <w:left w:val="none" w:sz="0" w:space="0" w:color="auto"/>
            <w:bottom w:val="single" w:sz="6" w:space="0" w:color="CCCCCC"/>
            <w:right w:val="none" w:sz="0" w:space="0" w:color="auto"/>
          </w:divBdr>
        </w:div>
        <w:div w:id="463471714">
          <w:marLeft w:val="0"/>
          <w:marRight w:val="0"/>
          <w:marTop w:val="0"/>
          <w:marBottom w:val="0"/>
          <w:divBdr>
            <w:top w:val="none" w:sz="0" w:space="0" w:color="auto"/>
            <w:left w:val="none" w:sz="0" w:space="0" w:color="auto"/>
            <w:bottom w:val="none" w:sz="0" w:space="0" w:color="auto"/>
            <w:right w:val="none" w:sz="0" w:space="0" w:color="auto"/>
          </w:divBdr>
        </w:div>
      </w:divsChild>
    </w:div>
    <w:div w:id="586157981">
      <w:bodyDiv w:val="1"/>
      <w:marLeft w:val="0"/>
      <w:marRight w:val="0"/>
      <w:marTop w:val="0"/>
      <w:marBottom w:val="0"/>
      <w:divBdr>
        <w:top w:val="none" w:sz="0" w:space="0" w:color="auto"/>
        <w:left w:val="none" w:sz="0" w:space="0" w:color="auto"/>
        <w:bottom w:val="none" w:sz="0" w:space="0" w:color="auto"/>
        <w:right w:val="none" w:sz="0" w:space="0" w:color="auto"/>
      </w:divBdr>
      <w:divsChild>
        <w:div w:id="1322584173">
          <w:marLeft w:val="0"/>
          <w:marRight w:val="0"/>
          <w:marTop w:val="0"/>
          <w:marBottom w:val="0"/>
          <w:divBdr>
            <w:top w:val="none" w:sz="0" w:space="0" w:color="auto"/>
            <w:left w:val="none" w:sz="0" w:space="0" w:color="auto"/>
            <w:bottom w:val="none" w:sz="0" w:space="0" w:color="auto"/>
            <w:right w:val="none" w:sz="0" w:space="0" w:color="auto"/>
          </w:divBdr>
          <w:divsChild>
            <w:div w:id="806436987">
              <w:marLeft w:val="0"/>
              <w:marRight w:val="0"/>
              <w:marTop w:val="0"/>
              <w:marBottom w:val="0"/>
              <w:divBdr>
                <w:top w:val="none" w:sz="0" w:space="0" w:color="auto"/>
                <w:left w:val="none" w:sz="0" w:space="0" w:color="auto"/>
                <w:bottom w:val="none" w:sz="0" w:space="0" w:color="auto"/>
                <w:right w:val="none" w:sz="0" w:space="0" w:color="auto"/>
              </w:divBdr>
              <w:divsChild>
                <w:div w:id="426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00">
          <w:marLeft w:val="0"/>
          <w:marRight w:val="0"/>
          <w:marTop w:val="0"/>
          <w:marBottom w:val="0"/>
          <w:divBdr>
            <w:top w:val="single" w:sz="6" w:space="8" w:color="CCCCCC"/>
            <w:left w:val="none" w:sz="0" w:space="0" w:color="auto"/>
            <w:bottom w:val="single" w:sz="6" w:space="0" w:color="CCCCCC"/>
            <w:right w:val="none" w:sz="0" w:space="0" w:color="auto"/>
          </w:divBdr>
        </w:div>
        <w:div w:id="736319992">
          <w:marLeft w:val="0"/>
          <w:marRight w:val="0"/>
          <w:marTop w:val="0"/>
          <w:marBottom w:val="0"/>
          <w:divBdr>
            <w:top w:val="none" w:sz="0" w:space="0" w:color="auto"/>
            <w:left w:val="none" w:sz="0" w:space="0" w:color="auto"/>
            <w:bottom w:val="none" w:sz="0" w:space="0" w:color="auto"/>
            <w:right w:val="none" w:sz="0" w:space="0" w:color="auto"/>
          </w:divBdr>
        </w:div>
      </w:divsChild>
    </w:div>
    <w:div w:id="588545402">
      <w:bodyDiv w:val="1"/>
      <w:marLeft w:val="0"/>
      <w:marRight w:val="0"/>
      <w:marTop w:val="0"/>
      <w:marBottom w:val="0"/>
      <w:divBdr>
        <w:top w:val="none" w:sz="0" w:space="0" w:color="auto"/>
        <w:left w:val="none" w:sz="0" w:space="0" w:color="auto"/>
        <w:bottom w:val="none" w:sz="0" w:space="0" w:color="auto"/>
        <w:right w:val="none" w:sz="0" w:space="0" w:color="auto"/>
      </w:divBdr>
      <w:divsChild>
        <w:div w:id="458450063">
          <w:marLeft w:val="0"/>
          <w:marRight w:val="0"/>
          <w:marTop w:val="0"/>
          <w:marBottom w:val="0"/>
          <w:divBdr>
            <w:top w:val="none" w:sz="0" w:space="0" w:color="auto"/>
            <w:left w:val="none" w:sz="0" w:space="0" w:color="auto"/>
            <w:bottom w:val="none" w:sz="0" w:space="0" w:color="auto"/>
            <w:right w:val="none" w:sz="0" w:space="0" w:color="auto"/>
          </w:divBdr>
          <w:divsChild>
            <w:div w:id="1945644943">
              <w:marLeft w:val="0"/>
              <w:marRight w:val="0"/>
              <w:marTop w:val="0"/>
              <w:marBottom w:val="0"/>
              <w:divBdr>
                <w:top w:val="none" w:sz="0" w:space="0" w:color="auto"/>
                <w:left w:val="none" w:sz="0" w:space="0" w:color="auto"/>
                <w:bottom w:val="none" w:sz="0" w:space="0" w:color="auto"/>
                <w:right w:val="none" w:sz="0" w:space="0" w:color="auto"/>
              </w:divBdr>
              <w:divsChild>
                <w:div w:id="1828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8379">
          <w:marLeft w:val="0"/>
          <w:marRight w:val="0"/>
          <w:marTop w:val="0"/>
          <w:marBottom w:val="0"/>
          <w:divBdr>
            <w:top w:val="none" w:sz="0" w:space="0" w:color="auto"/>
            <w:left w:val="none" w:sz="0" w:space="0" w:color="auto"/>
            <w:bottom w:val="none" w:sz="0" w:space="0" w:color="auto"/>
            <w:right w:val="none" w:sz="0" w:space="0" w:color="auto"/>
          </w:divBdr>
          <w:divsChild>
            <w:div w:id="636496693">
              <w:marLeft w:val="0"/>
              <w:marRight w:val="0"/>
              <w:marTop w:val="0"/>
              <w:marBottom w:val="0"/>
              <w:divBdr>
                <w:top w:val="none" w:sz="0" w:space="0" w:color="auto"/>
                <w:left w:val="none" w:sz="0" w:space="0" w:color="auto"/>
                <w:bottom w:val="none" w:sz="0" w:space="0" w:color="auto"/>
                <w:right w:val="none" w:sz="0" w:space="0" w:color="auto"/>
              </w:divBdr>
              <w:divsChild>
                <w:div w:id="1791320529">
                  <w:marLeft w:val="0"/>
                  <w:marRight w:val="0"/>
                  <w:marTop w:val="0"/>
                  <w:marBottom w:val="0"/>
                  <w:divBdr>
                    <w:top w:val="none" w:sz="0" w:space="0" w:color="auto"/>
                    <w:left w:val="none" w:sz="0" w:space="0" w:color="auto"/>
                    <w:bottom w:val="none" w:sz="0" w:space="0" w:color="auto"/>
                    <w:right w:val="none" w:sz="0" w:space="0" w:color="auto"/>
                  </w:divBdr>
                  <w:divsChild>
                    <w:div w:id="1849557882">
                      <w:marLeft w:val="0"/>
                      <w:marRight w:val="0"/>
                      <w:marTop w:val="0"/>
                      <w:marBottom w:val="0"/>
                      <w:divBdr>
                        <w:top w:val="none" w:sz="0" w:space="0" w:color="auto"/>
                        <w:left w:val="none" w:sz="0" w:space="0" w:color="auto"/>
                        <w:bottom w:val="none" w:sz="0" w:space="0" w:color="auto"/>
                        <w:right w:val="none" w:sz="0" w:space="0" w:color="auto"/>
                      </w:divBdr>
                      <w:divsChild>
                        <w:div w:id="1063914610">
                          <w:marLeft w:val="0"/>
                          <w:marRight w:val="0"/>
                          <w:marTop w:val="0"/>
                          <w:marBottom w:val="0"/>
                          <w:divBdr>
                            <w:top w:val="none" w:sz="0" w:space="0" w:color="auto"/>
                            <w:left w:val="none" w:sz="0" w:space="0" w:color="auto"/>
                            <w:bottom w:val="none" w:sz="0" w:space="0" w:color="auto"/>
                            <w:right w:val="none" w:sz="0" w:space="0" w:color="auto"/>
                          </w:divBdr>
                          <w:divsChild>
                            <w:div w:id="1305161146">
                              <w:marLeft w:val="0"/>
                              <w:marRight w:val="0"/>
                              <w:marTop w:val="0"/>
                              <w:marBottom w:val="0"/>
                              <w:divBdr>
                                <w:top w:val="none" w:sz="0" w:space="0" w:color="auto"/>
                                <w:left w:val="none" w:sz="0" w:space="0" w:color="auto"/>
                                <w:bottom w:val="none" w:sz="0" w:space="0" w:color="auto"/>
                                <w:right w:val="none" w:sz="0" w:space="0" w:color="auto"/>
                              </w:divBdr>
                              <w:divsChild>
                                <w:div w:id="1798178618">
                                  <w:marLeft w:val="0"/>
                                  <w:marRight w:val="0"/>
                                  <w:marTop w:val="0"/>
                                  <w:marBottom w:val="0"/>
                                  <w:divBdr>
                                    <w:top w:val="none" w:sz="0" w:space="0" w:color="auto"/>
                                    <w:left w:val="none" w:sz="0" w:space="0" w:color="auto"/>
                                    <w:bottom w:val="none" w:sz="0" w:space="0" w:color="auto"/>
                                    <w:right w:val="none" w:sz="0" w:space="0" w:color="auto"/>
                                  </w:divBdr>
                                  <w:divsChild>
                                    <w:div w:id="972633271">
                                      <w:marLeft w:val="0"/>
                                      <w:marRight w:val="0"/>
                                      <w:marTop w:val="0"/>
                                      <w:marBottom w:val="0"/>
                                      <w:divBdr>
                                        <w:top w:val="none" w:sz="0" w:space="0" w:color="auto"/>
                                        <w:left w:val="none" w:sz="0" w:space="0" w:color="auto"/>
                                        <w:bottom w:val="none" w:sz="0" w:space="0" w:color="auto"/>
                                        <w:right w:val="none" w:sz="0" w:space="0" w:color="auto"/>
                                      </w:divBdr>
                                      <w:divsChild>
                                        <w:div w:id="2131313125">
                                          <w:marLeft w:val="0"/>
                                          <w:marRight w:val="0"/>
                                          <w:marTop w:val="0"/>
                                          <w:marBottom w:val="0"/>
                                          <w:divBdr>
                                            <w:top w:val="none" w:sz="0" w:space="0" w:color="auto"/>
                                            <w:left w:val="none" w:sz="0" w:space="0" w:color="auto"/>
                                            <w:bottom w:val="none" w:sz="0" w:space="0" w:color="auto"/>
                                            <w:right w:val="none" w:sz="0" w:space="0" w:color="auto"/>
                                          </w:divBdr>
                                          <w:divsChild>
                                            <w:div w:id="1820459949">
                                              <w:marLeft w:val="0"/>
                                              <w:marRight w:val="0"/>
                                              <w:marTop w:val="0"/>
                                              <w:marBottom w:val="0"/>
                                              <w:divBdr>
                                                <w:top w:val="none" w:sz="0" w:space="0" w:color="auto"/>
                                                <w:left w:val="none" w:sz="0" w:space="0" w:color="auto"/>
                                                <w:bottom w:val="none" w:sz="0" w:space="0" w:color="auto"/>
                                                <w:right w:val="none" w:sz="0" w:space="0" w:color="auto"/>
                                              </w:divBdr>
                                              <w:divsChild>
                                                <w:div w:id="20391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8017">
                                          <w:marLeft w:val="0"/>
                                          <w:marRight w:val="0"/>
                                          <w:marTop w:val="0"/>
                                          <w:marBottom w:val="0"/>
                                          <w:divBdr>
                                            <w:top w:val="single" w:sz="6" w:space="8" w:color="CCCCCC"/>
                                            <w:left w:val="none" w:sz="0" w:space="0" w:color="auto"/>
                                            <w:bottom w:val="single" w:sz="6" w:space="0" w:color="CCCCCC"/>
                                            <w:right w:val="none" w:sz="0" w:space="0" w:color="auto"/>
                                          </w:divBdr>
                                        </w:div>
                                        <w:div w:id="20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99057">
      <w:bodyDiv w:val="1"/>
      <w:marLeft w:val="0"/>
      <w:marRight w:val="0"/>
      <w:marTop w:val="0"/>
      <w:marBottom w:val="0"/>
      <w:divBdr>
        <w:top w:val="none" w:sz="0" w:space="0" w:color="auto"/>
        <w:left w:val="none" w:sz="0" w:space="0" w:color="auto"/>
        <w:bottom w:val="none" w:sz="0" w:space="0" w:color="auto"/>
        <w:right w:val="none" w:sz="0" w:space="0" w:color="auto"/>
      </w:divBdr>
      <w:divsChild>
        <w:div w:id="1341077701">
          <w:marLeft w:val="0"/>
          <w:marRight w:val="0"/>
          <w:marTop w:val="0"/>
          <w:marBottom w:val="0"/>
          <w:divBdr>
            <w:top w:val="none" w:sz="0" w:space="0" w:color="auto"/>
            <w:left w:val="none" w:sz="0" w:space="0" w:color="auto"/>
            <w:bottom w:val="none" w:sz="0" w:space="0" w:color="auto"/>
            <w:right w:val="none" w:sz="0" w:space="0" w:color="auto"/>
          </w:divBdr>
          <w:divsChild>
            <w:div w:id="1384407596">
              <w:marLeft w:val="0"/>
              <w:marRight w:val="0"/>
              <w:marTop w:val="0"/>
              <w:marBottom w:val="0"/>
              <w:divBdr>
                <w:top w:val="none" w:sz="0" w:space="0" w:color="auto"/>
                <w:left w:val="none" w:sz="0" w:space="0" w:color="auto"/>
                <w:bottom w:val="none" w:sz="0" w:space="0" w:color="auto"/>
                <w:right w:val="none" w:sz="0" w:space="0" w:color="auto"/>
              </w:divBdr>
              <w:divsChild>
                <w:div w:id="1956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0424">
          <w:marLeft w:val="0"/>
          <w:marRight w:val="0"/>
          <w:marTop w:val="0"/>
          <w:marBottom w:val="0"/>
          <w:divBdr>
            <w:top w:val="single" w:sz="6" w:space="8" w:color="CCCCCC"/>
            <w:left w:val="none" w:sz="0" w:space="0" w:color="auto"/>
            <w:bottom w:val="single" w:sz="6" w:space="0" w:color="CCCCCC"/>
            <w:right w:val="none" w:sz="0" w:space="0" w:color="auto"/>
          </w:divBdr>
        </w:div>
        <w:div w:id="1128821218">
          <w:marLeft w:val="0"/>
          <w:marRight w:val="0"/>
          <w:marTop w:val="0"/>
          <w:marBottom w:val="0"/>
          <w:divBdr>
            <w:top w:val="none" w:sz="0" w:space="0" w:color="auto"/>
            <w:left w:val="none" w:sz="0" w:space="0" w:color="auto"/>
            <w:bottom w:val="none" w:sz="0" w:space="0" w:color="auto"/>
            <w:right w:val="none" w:sz="0" w:space="0" w:color="auto"/>
          </w:divBdr>
        </w:div>
      </w:divsChild>
    </w:div>
    <w:div w:id="623007040">
      <w:bodyDiv w:val="1"/>
      <w:marLeft w:val="0"/>
      <w:marRight w:val="0"/>
      <w:marTop w:val="0"/>
      <w:marBottom w:val="0"/>
      <w:divBdr>
        <w:top w:val="none" w:sz="0" w:space="0" w:color="auto"/>
        <w:left w:val="none" w:sz="0" w:space="0" w:color="auto"/>
        <w:bottom w:val="none" w:sz="0" w:space="0" w:color="auto"/>
        <w:right w:val="none" w:sz="0" w:space="0" w:color="auto"/>
      </w:divBdr>
    </w:div>
    <w:div w:id="628050095">
      <w:bodyDiv w:val="1"/>
      <w:marLeft w:val="0"/>
      <w:marRight w:val="0"/>
      <w:marTop w:val="0"/>
      <w:marBottom w:val="0"/>
      <w:divBdr>
        <w:top w:val="none" w:sz="0" w:space="0" w:color="auto"/>
        <w:left w:val="none" w:sz="0" w:space="0" w:color="auto"/>
        <w:bottom w:val="none" w:sz="0" w:space="0" w:color="auto"/>
        <w:right w:val="none" w:sz="0" w:space="0" w:color="auto"/>
      </w:divBdr>
    </w:div>
    <w:div w:id="661158301">
      <w:bodyDiv w:val="1"/>
      <w:marLeft w:val="0"/>
      <w:marRight w:val="0"/>
      <w:marTop w:val="0"/>
      <w:marBottom w:val="0"/>
      <w:divBdr>
        <w:top w:val="none" w:sz="0" w:space="0" w:color="auto"/>
        <w:left w:val="none" w:sz="0" w:space="0" w:color="auto"/>
        <w:bottom w:val="none" w:sz="0" w:space="0" w:color="auto"/>
        <w:right w:val="none" w:sz="0" w:space="0" w:color="auto"/>
      </w:divBdr>
      <w:divsChild>
        <w:div w:id="146091077">
          <w:marLeft w:val="0"/>
          <w:marRight w:val="0"/>
          <w:marTop w:val="0"/>
          <w:marBottom w:val="0"/>
          <w:divBdr>
            <w:top w:val="none" w:sz="0" w:space="0" w:color="auto"/>
            <w:left w:val="none" w:sz="0" w:space="0" w:color="auto"/>
            <w:bottom w:val="none" w:sz="0" w:space="0" w:color="auto"/>
            <w:right w:val="none" w:sz="0" w:space="0" w:color="auto"/>
          </w:divBdr>
          <w:divsChild>
            <w:div w:id="420831439">
              <w:marLeft w:val="0"/>
              <w:marRight w:val="0"/>
              <w:marTop w:val="0"/>
              <w:marBottom w:val="0"/>
              <w:divBdr>
                <w:top w:val="none" w:sz="0" w:space="0" w:color="auto"/>
                <w:left w:val="none" w:sz="0" w:space="0" w:color="auto"/>
                <w:bottom w:val="none" w:sz="0" w:space="0" w:color="auto"/>
                <w:right w:val="none" w:sz="0" w:space="0" w:color="auto"/>
              </w:divBdr>
              <w:divsChild>
                <w:div w:id="9152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263">
          <w:marLeft w:val="0"/>
          <w:marRight w:val="0"/>
          <w:marTop w:val="0"/>
          <w:marBottom w:val="0"/>
          <w:divBdr>
            <w:top w:val="single" w:sz="6" w:space="8" w:color="CCCCCC"/>
            <w:left w:val="none" w:sz="0" w:space="0" w:color="auto"/>
            <w:bottom w:val="single" w:sz="6" w:space="0" w:color="CCCCCC"/>
            <w:right w:val="none" w:sz="0" w:space="0" w:color="auto"/>
          </w:divBdr>
        </w:div>
        <w:div w:id="1979842871">
          <w:marLeft w:val="0"/>
          <w:marRight w:val="0"/>
          <w:marTop w:val="0"/>
          <w:marBottom w:val="0"/>
          <w:divBdr>
            <w:top w:val="none" w:sz="0" w:space="0" w:color="auto"/>
            <w:left w:val="none" w:sz="0" w:space="0" w:color="auto"/>
            <w:bottom w:val="none" w:sz="0" w:space="0" w:color="auto"/>
            <w:right w:val="none" w:sz="0" w:space="0" w:color="auto"/>
          </w:divBdr>
        </w:div>
      </w:divsChild>
    </w:div>
    <w:div w:id="688796458">
      <w:bodyDiv w:val="1"/>
      <w:marLeft w:val="0"/>
      <w:marRight w:val="0"/>
      <w:marTop w:val="0"/>
      <w:marBottom w:val="0"/>
      <w:divBdr>
        <w:top w:val="none" w:sz="0" w:space="0" w:color="auto"/>
        <w:left w:val="none" w:sz="0" w:space="0" w:color="auto"/>
        <w:bottom w:val="none" w:sz="0" w:space="0" w:color="auto"/>
        <w:right w:val="none" w:sz="0" w:space="0" w:color="auto"/>
      </w:divBdr>
      <w:divsChild>
        <w:div w:id="2095394591">
          <w:marLeft w:val="360"/>
          <w:marRight w:val="0"/>
          <w:marTop w:val="0"/>
          <w:marBottom w:val="0"/>
          <w:divBdr>
            <w:top w:val="none" w:sz="0" w:space="0" w:color="auto"/>
            <w:left w:val="none" w:sz="0" w:space="0" w:color="auto"/>
            <w:bottom w:val="none" w:sz="0" w:space="0" w:color="auto"/>
            <w:right w:val="none" w:sz="0" w:space="0" w:color="auto"/>
          </w:divBdr>
        </w:div>
        <w:div w:id="813067836">
          <w:marLeft w:val="360"/>
          <w:marRight w:val="0"/>
          <w:marTop w:val="0"/>
          <w:marBottom w:val="0"/>
          <w:divBdr>
            <w:top w:val="none" w:sz="0" w:space="0" w:color="auto"/>
            <w:left w:val="none" w:sz="0" w:space="0" w:color="auto"/>
            <w:bottom w:val="none" w:sz="0" w:space="0" w:color="auto"/>
            <w:right w:val="none" w:sz="0" w:space="0" w:color="auto"/>
          </w:divBdr>
        </w:div>
      </w:divsChild>
    </w:div>
    <w:div w:id="714815312">
      <w:bodyDiv w:val="1"/>
      <w:marLeft w:val="0"/>
      <w:marRight w:val="0"/>
      <w:marTop w:val="0"/>
      <w:marBottom w:val="0"/>
      <w:divBdr>
        <w:top w:val="none" w:sz="0" w:space="0" w:color="auto"/>
        <w:left w:val="none" w:sz="0" w:space="0" w:color="auto"/>
        <w:bottom w:val="none" w:sz="0" w:space="0" w:color="auto"/>
        <w:right w:val="none" w:sz="0" w:space="0" w:color="auto"/>
      </w:divBdr>
    </w:div>
    <w:div w:id="723406618">
      <w:bodyDiv w:val="1"/>
      <w:marLeft w:val="0"/>
      <w:marRight w:val="0"/>
      <w:marTop w:val="0"/>
      <w:marBottom w:val="0"/>
      <w:divBdr>
        <w:top w:val="none" w:sz="0" w:space="0" w:color="auto"/>
        <w:left w:val="none" w:sz="0" w:space="0" w:color="auto"/>
        <w:bottom w:val="none" w:sz="0" w:space="0" w:color="auto"/>
        <w:right w:val="none" w:sz="0" w:space="0" w:color="auto"/>
      </w:divBdr>
    </w:div>
    <w:div w:id="747121039">
      <w:bodyDiv w:val="1"/>
      <w:marLeft w:val="0"/>
      <w:marRight w:val="0"/>
      <w:marTop w:val="0"/>
      <w:marBottom w:val="0"/>
      <w:divBdr>
        <w:top w:val="none" w:sz="0" w:space="0" w:color="auto"/>
        <w:left w:val="none" w:sz="0" w:space="0" w:color="auto"/>
        <w:bottom w:val="none" w:sz="0" w:space="0" w:color="auto"/>
        <w:right w:val="none" w:sz="0" w:space="0" w:color="auto"/>
      </w:divBdr>
      <w:divsChild>
        <w:div w:id="276528062">
          <w:marLeft w:val="0"/>
          <w:marRight w:val="0"/>
          <w:marTop w:val="0"/>
          <w:marBottom w:val="0"/>
          <w:divBdr>
            <w:top w:val="none" w:sz="0" w:space="0" w:color="auto"/>
            <w:left w:val="none" w:sz="0" w:space="0" w:color="auto"/>
            <w:bottom w:val="none" w:sz="0" w:space="0" w:color="auto"/>
            <w:right w:val="none" w:sz="0" w:space="0" w:color="auto"/>
          </w:divBdr>
        </w:div>
        <w:div w:id="1692488930">
          <w:marLeft w:val="0"/>
          <w:marRight w:val="0"/>
          <w:marTop w:val="0"/>
          <w:marBottom w:val="0"/>
          <w:divBdr>
            <w:top w:val="none" w:sz="0" w:space="0" w:color="auto"/>
            <w:left w:val="none" w:sz="0" w:space="0" w:color="auto"/>
            <w:bottom w:val="none" w:sz="0" w:space="0" w:color="auto"/>
            <w:right w:val="none" w:sz="0" w:space="0" w:color="auto"/>
          </w:divBdr>
        </w:div>
        <w:div w:id="290668616">
          <w:marLeft w:val="0"/>
          <w:marRight w:val="0"/>
          <w:marTop w:val="0"/>
          <w:marBottom w:val="0"/>
          <w:divBdr>
            <w:top w:val="none" w:sz="0" w:space="0" w:color="auto"/>
            <w:left w:val="none" w:sz="0" w:space="0" w:color="auto"/>
            <w:bottom w:val="none" w:sz="0" w:space="0" w:color="auto"/>
            <w:right w:val="none" w:sz="0" w:space="0" w:color="auto"/>
          </w:divBdr>
        </w:div>
        <w:div w:id="678627675">
          <w:marLeft w:val="0"/>
          <w:marRight w:val="0"/>
          <w:marTop w:val="0"/>
          <w:marBottom w:val="0"/>
          <w:divBdr>
            <w:top w:val="none" w:sz="0" w:space="0" w:color="auto"/>
            <w:left w:val="none" w:sz="0" w:space="0" w:color="auto"/>
            <w:bottom w:val="none" w:sz="0" w:space="0" w:color="auto"/>
            <w:right w:val="none" w:sz="0" w:space="0" w:color="auto"/>
          </w:divBdr>
        </w:div>
        <w:div w:id="2037660299">
          <w:marLeft w:val="0"/>
          <w:marRight w:val="0"/>
          <w:marTop w:val="0"/>
          <w:marBottom w:val="0"/>
          <w:divBdr>
            <w:top w:val="none" w:sz="0" w:space="0" w:color="auto"/>
            <w:left w:val="none" w:sz="0" w:space="0" w:color="auto"/>
            <w:bottom w:val="none" w:sz="0" w:space="0" w:color="auto"/>
            <w:right w:val="none" w:sz="0" w:space="0" w:color="auto"/>
          </w:divBdr>
        </w:div>
        <w:div w:id="278952513">
          <w:marLeft w:val="0"/>
          <w:marRight w:val="0"/>
          <w:marTop w:val="0"/>
          <w:marBottom w:val="0"/>
          <w:divBdr>
            <w:top w:val="none" w:sz="0" w:space="0" w:color="auto"/>
            <w:left w:val="none" w:sz="0" w:space="0" w:color="auto"/>
            <w:bottom w:val="none" w:sz="0" w:space="0" w:color="auto"/>
            <w:right w:val="none" w:sz="0" w:space="0" w:color="auto"/>
          </w:divBdr>
        </w:div>
        <w:div w:id="923344321">
          <w:marLeft w:val="0"/>
          <w:marRight w:val="0"/>
          <w:marTop w:val="0"/>
          <w:marBottom w:val="0"/>
          <w:divBdr>
            <w:top w:val="none" w:sz="0" w:space="0" w:color="auto"/>
            <w:left w:val="none" w:sz="0" w:space="0" w:color="auto"/>
            <w:bottom w:val="none" w:sz="0" w:space="0" w:color="auto"/>
            <w:right w:val="none" w:sz="0" w:space="0" w:color="auto"/>
          </w:divBdr>
        </w:div>
        <w:div w:id="301352706">
          <w:marLeft w:val="0"/>
          <w:marRight w:val="0"/>
          <w:marTop w:val="0"/>
          <w:marBottom w:val="0"/>
          <w:divBdr>
            <w:top w:val="none" w:sz="0" w:space="0" w:color="auto"/>
            <w:left w:val="none" w:sz="0" w:space="0" w:color="auto"/>
            <w:bottom w:val="none" w:sz="0" w:space="0" w:color="auto"/>
            <w:right w:val="none" w:sz="0" w:space="0" w:color="auto"/>
          </w:divBdr>
        </w:div>
        <w:div w:id="863979221">
          <w:marLeft w:val="0"/>
          <w:marRight w:val="0"/>
          <w:marTop w:val="0"/>
          <w:marBottom w:val="0"/>
          <w:divBdr>
            <w:top w:val="none" w:sz="0" w:space="0" w:color="auto"/>
            <w:left w:val="none" w:sz="0" w:space="0" w:color="auto"/>
            <w:bottom w:val="none" w:sz="0" w:space="0" w:color="auto"/>
            <w:right w:val="none" w:sz="0" w:space="0" w:color="auto"/>
          </w:divBdr>
        </w:div>
        <w:div w:id="41373936">
          <w:marLeft w:val="0"/>
          <w:marRight w:val="0"/>
          <w:marTop w:val="0"/>
          <w:marBottom w:val="0"/>
          <w:divBdr>
            <w:top w:val="none" w:sz="0" w:space="0" w:color="auto"/>
            <w:left w:val="none" w:sz="0" w:space="0" w:color="auto"/>
            <w:bottom w:val="none" w:sz="0" w:space="0" w:color="auto"/>
            <w:right w:val="none" w:sz="0" w:space="0" w:color="auto"/>
          </w:divBdr>
        </w:div>
        <w:div w:id="411901551">
          <w:marLeft w:val="0"/>
          <w:marRight w:val="0"/>
          <w:marTop w:val="0"/>
          <w:marBottom w:val="0"/>
          <w:divBdr>
            <w:top w:val="none" w:sz="0" w:space="0" w:color="auto"/>
            <w:left w:val="none" w:sz="0" w:space="0" w:color="auto"/>
            <w:bottom w:val="none" w:sz="0" w:space="0" w:color="auto"/>
            <w:right w:val="none" w:sz="0" w:space="0" w:color="auto"/>
          </w:divBdr>
        </w:div>
        <w:div w:id="206918863">
          <w:marLeft w:val="0"/>
          <w:marRight w:val="0"/>
          <w:marTop w:val="0"/>
          <w:marBottom w:val="0"/>
          <w:divBdr>
            <w:top w:val="none" w:sz="0" w:space="0" w:color="auto"/>
            <w:left w:val="none" w:sz="0" w:space="0" w:color="auto"/>
            <w:bottom w:val="none" w:sz="0" w:space="0" w:color="auto"/>
            <w:right w:val="none" w:sz="0" w:space="0" w:color="auto"/>
          </w:divBdr>
        </w:div>
        <w:div w:id="466555482">
          <w:marLeft w:val="0"/>
          <w:marRight w:val="0"/>
          <w:marTop w:val="0"/>
          <w:marBottom w:val="0"/>
          <w:divBdr>
            <w:top w:val="none" w:sz="0" w:space="0" w:color="auto"/>
            <w:left w:val="none" w:sz="0" w:space="0" w:color="auto"/>
            <w:bottom w:val="none" w:sz="0" w:space="0" w:color="auto"/>
            <w:right w:val="none" w:sz="0" w:space="0" w:color="auto"/>
          </w:divBdr>
        </w:div>
        <w:div w:id="347027100">
          <w:marLeft w:val="0"/>
          <w:marRight w:val="0"/>
          <w:marTop w:val="0"/>
          <w:marBottom w:val="0"/>
          <w:divBdr>
            <w:top w:val="none" w:sz="0" w:space="0" w:color="auto"/>
            <w:left w:val="none" w:sz="0" w:space="0" w:color="auto"/>
            <w:bottom w:val="none" w:sz="0" w:space="0" w:color="auto"/>
            <w:right w:val="none" w:sz="0" w:space="0" w:color="auto"/>
          </w:divBdr>
        </w:div>
        <w:div w:id="104740124">
          <w:marLeft w:val="0"/>
          <w:marRight w:val="0"/>
          <w:marTop w:val="0"/>
          <w:marBottom w:val="0"/>
          <w:divBdr>
            <w:top w:val="none" w:sz="0" w:space="0" w:color="auto"/>
            <w:left w:val="none" w:sz="0" w:space="0" w:color="auto"/>
            <w:bottom w:val="none" w:sz="0" w:space="0" w:color="auto"/>
            <w:right w:val="none" w:sz="0" w:space="0" w:color="auto"/>
          </w:divBdr>
        </w:div>
        <w:div w:id="169570136">
          <w:marLeft w:val="0"/>
          <w:marRight w:val="0"/>
          <w:marTop w:val="0"/>
          <w:marBottom w:val="0"/>
          <w:divBdr>
            <w:top w:val="none" w:sz="0" w:space="0" w:color="auto"/>
            <w:left w:val="none" w:sz="0" w:space="0" w:color="auto"/>
            <w:bottom w:val="none" w:sz="0" w:space="0" w:color="auto"/>
            <w:right w:val="none" w:sz="0" w:space="0" w:color="auto"/>
          </w:divBdr>
        </w:div>
        <w:div w:id="555432605">
          <w:marLeft w:val="0"/>
          <w:marRight w:val="0"/>
          <w:marTop w:val="0"/>
          <w:marBottom w:val="0"/>
          <w:divBdr>
            <w:top w:val="none" w:sz="0" w:space="0" w:color="auto"/>
            <w:left w:val="none" w:sz="0" w:space="0" w:color="auto"/>
            <w:bottom w:val="none" w:sz="0" w:space="0" w:color="auto"/>
            <w:right w:val="none" w:sz="0" w:space="0" w:color="auto"/>
          </w:divBdr>
        </w:div>
      </w:divsChild>
    </w:div>
    <w:div w:id="751463057">
      <w:bodyDiv w:val="1"/>
      <w:marLeft w:val="0"/>
      <w:marRight w:val="0"/>
      <w:marTop w:val="0"/>
      <w:marBottom w:val="0"/>
      <w:divBdr>
        <w:top w:val="none" w:sz="0" w:space="0" w:color="auto"/>
        <w:left w:val="none" w:sz="0" w:space="0" w:color="auto"/>
        <w:bottom w:val="none" w:sz="0" w:space="0" w:color="auto"/>
        <w:right w:val="none" w:sz="0" w:space="0" w:color="auto"/>
      </w:divBdr>
      <w:divsChild>
        <w:div w:id="1632056637">
          <w:marLeft w:val="0"/>
          <w:marRight w:val="0"/>
          <w:marTop w:val="0"/>
          <w:marBottom w:val="0"/>
          <w:divBdr>
            <w:top w:val="none" w:sz="0" w:space="0" w:color="auto"/>
            <w:left w:val="none" w:sz="0" w:space="0" w:color="auto"/>
            <w:bottom w:val="none" w:sz="0" w:space="0" w:color="auto"/>
            <w:right w:val="none" w:sz="0" w:space="0" w:color="auto"/>
          </w:divBdr>
          <w:divsChild>
            <w:div w:id="649480279">
              <w:marLeft w:val="0"/>
              <w:marRight w:val="0"/>
              <w:marTop w:val="0"/>
              <w:marBottom w:val="0"/>
              <w:divBdr>
                <w:top w:val="none" w:sz="0" w:space="0" w:color="auto"/>
                <w:left w:val="none" w:sz="0" w:space="0" w:color="auto"/>
                <w:bottom w:val="none" w:sz="0" w:space="0" w:color="auto"/>
                <w:right w:val="none" w:sz="0" w:space="0" w:color="auto"/>
              </w:divBdr>
              <w:divsChild>
                <w:div w:id="1873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13">
          <w:marLeft w:val="0"/>
          <w:marRight w:val="0"/>
          <w:marTop w:val="0"/>
          <w:marBottom w:val="0"/>
          <w:divBdr>
            <w:top w:val="single" w:sz="6" w:space="8" w:color="CCCCCC"/>
            <w:left w:val="none" w:sz="0" w:space="0" w:color="auto"/>
            <w:bottom w:val="single" w:sz="6" w:space="0" w:color="CCCCCC"/>
            <w:right w:val="none" w:sz="0" w:space="0" w:color="auto"/>
          </w:divBdr>
        </w:div>
        <w:div w:id="1397625455">
          <w:marLeft w:val="0"/>
          <w:marRight w:val="0"/>
          <w:marTop w:val="0"/>
          <w:marBottom w:val="0"/>
          <w:divBdr>
            <w:top w:val="none" w:sz="0" w:space="0" w:color="auto"/>
            <w:left w:val="none" w:sz="0" w:space="0" w:color="auto"/>
            <w:bottom w:val="none" w:sz="0" w:space="0" w:color="auto"/>
            <w:right w:val="none" w:sz="0" w:space="0" w:color="auto"/>
          </w:divBdr>
        </w:div>
      </w:divsChild>
    </w:div>
    <w:div w:id="751895736">
      <w:bodyDiv w:val="1"/>
      <w:marLeft w:val="0"/>
      <w:marRight w:val="0"/>
      <w:marTop w:val="0"/>
      <w:marBottom w:val="0"/>
      <w:divBdr>
        <w:top w:val="none" w:sz="0" w:space="0" w:color="auto"/>
        <w:left w:val="none" w:sz="0" w:space="0" w:color="auto"/>
        <w:bottom w:val="none" w:sz="0" w:space="0" w:color="auto"/>
        <w:right w:val="none" w:sz="0" w:space="0" w:color="auto"/>
      </w:divBdr>
      <w:divsChild>
        <w:div w:id="1322199409">
          <w:marLeft w:val="0"/>
          <w:marRight w:val="0"/>
          <w:marTop w:val="0"/>
          <w:marBottom w:val="0"/>
          <w:divBdr>
            <w:top w:val="none" w:sz="0" w:space="0" w:color="auto"/>
            <w:left w:val="none" w:sz="0" w:space="0" w:color="auto"/>
            <w:bottom w:val="none" w:sz="0" w:space="0" w:color="auto"/>
            <w:right w:val="none" w:sz="0" w:space="0" w:color="auto"/>
          </w:divBdr>
          <w:divsChild>
            <w:div w:id="104421437">
              <w:marLeft w:val="0"/>
              <w:marRight w:val="0"/>
              <w:marTop w:val="0"/>
              <w:marBottom w:val="0"/>
              <w:divBdr>
                <w:top w:val="none" w:sz="0" w:space="0" w:color="auto"/>
                <w:left w:val="none" w:sz="0" w:space="0" w:color="auto"/>
                <w:bottom w:val="none" w:sz="0" w:space="0" w:color="auto"/>
                <w:right w:val="none" w:sz="0" w:space="0" w:color="auto"/>
              </w:divBdr>
              <w:divsChild>
                <w:div w:id="19466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6804">
          <w:marLeft w:val="0"/>
          <w:marRight w:val="0"/>
          <w:marTop w:val="0"/>
          <w:marBottom w:val="0"/>
          <w:divBdr>
            <w:top w:val="single" w:sz="6" w:space="8" w:color="CCCCCC"/>
            <w:left w:val="none" w:sz="0" w:space="0" w:color="auto"/>
            <w:bottom w:val="single" w:sz="6" w:space="0" w:color="CCCCCC"/>
            <w:right w:val="none" w:sz="0" w:space="0" w:color="auto"/>
          </w:divBdr>
        </w:div>
        <w:div w:id="1348169260">
          <w:marLeft w:val="0"/>
          <w:marRight w:val="0"/>
          <w:marTop w:val="0"/>
          <w:marBottom w:val="0"/>
          <w:divBdr>
            <w:top w:val="none" w:sz="0" w:space="0" w:color="auto"/>
            <w:left w:val="none" w:sz="0" w:space="0" w:color="auto"/>
            <w:bottom w:val="none" w:sz="0" w:space="0" w:color="auto"/>
            <w:right w:val="none" w:sz="0" w:space="0" w:color="auto"/>
          </w:divBdr>
        </w:div>
      </w:divsChild>
    </w:div>
    <w:div w:id="753207966">
      <w:bodyDiv w:val="1"/>
      <w:marLeft w:val="0"/>
      <w:marRight w:val="0"/>
      <w:marTop w:val="0"/>
      <w:marBottom w:val="0"/>
      <w:divBdr>
        <w:top w:val="none" w:sz="0" w:space="0" w:color="auto"/>
        <w:left w:val="none" w:sz="0" w:space="0" w:color="auto"/>
        <w:bottom w:val="none" w:sz="0" w:space="0" w:color="auto"/>
        <w:right w:val="none" w:sz="0" w:space="0" w:color="auto"/>
      </w:divBdr>
    </w:div>
    <w:div w:id="755059494">
      <w:bodyDiv w:val="1"/>
      <w:marLeft w:val="0"/>
      <w:marRight w:val="0"/>
      <w:marTop w:val="0"/>
      <w:marBottom w:val="0"/>
      <w:divBdr>
        <w:top w:val="none" w:sz="0" w:space="0" w:color="auto"/>
        <w:left w:val="none" w:sz="0" w:space="0" w:color="auto"/>
        <w:bottom w:val="none" w:sz="0" w:space="0" w:color="auto"/>
        <w:right w:val="none" w:sz="0" w:space="0" w:color="auto"/>
      </w:divBdr>
      <w:divsChild>
        <w:div w:id="1769158727">
          <w:marLeft w:val="0"/>
          <w:marRight w:val="0"/>
          <w:marTop w:val="0"/>
          <w:marBottom w:val="0"/>
          <w:divBdr>
            <w:top w:val="none" w:sz="0" w:space="0" w:color="auto"/>
            <w:left w:val="none" w:sz="0" w:space="0" w:color="auto"/>
            <w:bottom w:val="none" w:sz="0" w:space="0" w:color="auto"/>
            <w:right w:val="none" w:sz="0" w:space="0" w:color="auto"/>
          </w:divBdr>
          <w:divsChild>
            <w:div w:id="1265070204">
              <w:marLeft w:val="0"/>
              <w:marRight w:val="0"/>
              <w:marTop w:val="0"/>
              <w:marBottom w:val="0"/>
              <w:divBdr>
                <w:top w:val="none" w:sz="0" w:space="0" w:color="auto"/>
                <w:left w:val="none" w:sz="0" w:space="0" w:color="auto"/>
                <w:bottom w:val="none" w:sz="0" w:space="0" w:color="auto"/>
                <w:right w:val="none" w:sz="0" w:space="0" w:color="auto"/>
              </w:divBdr>
              <w:divsChild>
                <w:div w:id="21463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7039">
          <w:marLeft w:val="0"/>
          <w:marRight w:val="0"/>
          <w:marTop w:val="0"/>
          <w:marBottom w:val="0"/>
          <w:divBdr>
            <w:top w:val="single" w:sz="6" w:space="8" w:color="CCCCCC"/>
            <w:left w:val="none" w:sz="0" w:space="0" w:color="auto"/>
            <w:bottom w:val="single" w:sz="6" w:space="0" w:color="CCCCCC"/>
            <w:right w:val="none" w:sz="0" w:space="0" w:color="auto"/>
          </w:divBdr>
        </w:div>
        <w:div w:id="671569427">
          <w:marLeft w:val="0"/>
          <w:marRight w:val="0"/>
          <w:marTop w:val="0"/>
          <w:marBottom w:val="0"/>
          <w:divBdr>
            <w:top w:val="none" w:sz="0" w:space="0" w:color="auto"/>
            <w:left w:val="none" w:sz="0" w:space="0" w:color="auto"/>
            <w:bottom w:val="none" w:sz="0" w:space="0" w:color="auto"/>
            <w:right w:val="none" w:sz="0" w:space="0" w:color="auto"/>
          </w:divBdr>
        </w:div>
      </w:divsChild>
    </w:div>
    <w:div w:id="777604253">
      <w:bodyDiv w:val="1"/>
      <w:marLeft w:val="0"/>
      <w:marRight w:val="0"/>
      <w:marTop w:val="0"/>
      <w:marBottom w:val="0"/>
      <w:divBdr>
        <w:top w:val="none" w:sz="0" w:space="0" w:color="auto"/>
        <w:left w:val="none" w:sz="0" w:space="0" w:color="auto"/>
        <w:bottom w:val="none" w:sz="0" w:space="0" w:color="auto"/>
        <w:right w:val="none" w:sz="0" w:space="0" w:color="auto"/>
      </w:divBdr>
    </w:div>
    <w:div w:id="805319329">
      <w:bodyDiv w:val="1"/>
      <w:marLeft w:val="0"/>
      <w:marRight w:val="0"/>
      <w:marTop w:val="0"/>
      <w:marBottom w:val="0"/>
      <w:divBdr>
        <w:top w:val="none" w:sz="0" w:space="0" w:color="auto"/>
        <w:left w:val="none" w:sz="0" w:space="0" w:color="auto"/>
        <w:bottom w:val="none" w:sz="0" w:space="0" w:color="auto"/>
        <w:right w:val="none" w:sz="0" w:space="0" w:color="auto"/>
      </w:divBdr>
      <w:divsChild>
        <w:div w:id="970332073">
          <w:marLeft w:val="0"/>
          <w:marRight w:val="0"/>
          <w:marTop w:val="0"/>
          <w:marBottom w:val="0"/>
          <w:divBdr>
            <w:top w:val="none" w:sz="0" w:space="0" w:color="auto"/>
            <w:left w:val="none" w:sz="0" w:space="0" w:color="auto"/>
            <w:bottom w:val="none" w:sz="0" w:space="0" w:color="auto"/>
            <w:right w:val="none" w:sz="0" w:space="0" w:color="auto"/>
          </w:divBdr>
          <w:divsChild>
            <w:div w:id="1483499879">
              <w:marLeft w:val="0"/>
              <w:marRight w:val="0"/>
              <w:marTop w:val="0"/>
              <w:marBottom w:val="0"/>
              <w:divBdr>
                <w:top w:val="none" w:sz="0" w:space="0" w:color="auto"/>
                <w:left w:val="none" w:sz="0" w:space="0" w:color="auto"/>
                <w:bottom w:val="none" w:sz="0" w:space="0" w:color="auto"/>
                <w:right w:val="none" w:sz="0" w:space="0" w:color="auto"/>
              </w:divBdr>
              <w:divsChild>
                <w:div w:id="17818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7488">
          <w:marLeft w:val="0"/>
          <w:marRight w:val="0"/>
          <w:marTop w:val="0"/>
          <w:marBottom w:val="0"/>
          <w:divBdr>
            <w:top w:val="single" w:sz="6" w:space="8" w:color="CCCCCC"/>
            <w:left w:val="none" w:sz="0" w:space="0" w:color="auto"/>
            <w:bottom w:val="single" w:sz="6" w:space="0" w:color="CCCCCC"/>
            <w:right w:val="none" w:sz="0" w:space="0" w:color="auto"/>
          </w:divBdr>
        </w:div>
        <w:div w:id="120415927">
          <w:marLeft w:val="0"/>
          <w:marRight w:val="0"/>
          <w:marTop w:val="0"/>
          <w:marBottom w:val="0"/>
          <w:divBdr>
            <w:top w:val="none" w:sz="0" w:space="0" w:color="auto"/>
            <w:left w:val="none" w:sz="0" w:space="0" w:color="auto"/>
            <w:bottom w:val="none" w:sz="0" w:space="0" w:color="auto"/>
            <w:right w:val="none" w:sz="0" w:space="0" w:color="auto"/>
          </w:divBdr>
        </w:div>
      </w:divsChild>
    </w:div>
    <w:div w:id="836846944">
      <w:bodyDiv w:val="1"/>
      <w:marLeft w:val="0"/>
      <w:marRight w:val="0"/>
      <w:marTop w:val="0"/>
      <w:marBottom w:val="0"/>
      <w:divBdr>
        <w:top w:val="none" w:sz="0" w:space="0" w:color="auto"/>
        <w:left w:val="none" w:sz="0" w:space="0" w:color="auto"/>
        <w:bottom w:val="none" w:sz="0" w:space="0" w:color="auto"/>
        <w:right w:val="none" w:sz="0" w:space="0" w:color="auto"/>
      </w:divBdr>
      <w:divsChild>
        <w:div w:id="330647536">
          <w:marLeft w:val="0"/>
          <w:marRight w:val="0"/>
          <w:marTop w:val="0"/>
          <w:marBottom w:val="375"/>
          <w:divBdr>
            <w:top w:val="single" w:sz="6" w:space="2" w:color="DBDBDB"/>
            <w:left w:val="none" w:sz="0" w:space="0" w:color="auto"/>
            <w:bottom w:val="single" w:sz="6" w:space="5" w:color="DBDBDB"/>
            <w:right w:val="none" w:sz="0" w:space="0" w:color="auto"/>
          </w:divBdr>
        </w:div>
        <w:div w:id="1554074854">
          <w:marLeft w:val="225"/>
          <w:marRight w:val="0"/>
          <w:marTop w:val="0"/>
          <w:marBottom w:val="225"/>
          <w:divBdr>
            <w:top w:val="none" w:sz="0" w:space="0" w:color="auto"/>
            <w:left w:val="none" w:sz="0" w:space="0" w:color="auto"/>
            <w:bottom w:val="none" w:sz="0" w:space="0" w:color="auto"/>
            <w:right w:val="none" w:sz="0" w:space="0" w:color="auto"/>
          </w:divBdr>
        </w:div>
      </w:divsChild>
    </w:div>
    <w:div w:id="847914901">
      <w:bodyDiv w:val="1"/>
      <w:marLeft w:val="0"/>
      <w:marRight w:val="0"/>
      <w:marTop w:val="0"/>
      <w:marBottom w:val="0"/>
      <w:divBdr>
        <w:top w:val="none" w:sz="0" w:space="0" w:color="auto"/>
        <w:left w:val="none" w:sz="0" w:space="0" w:color="auto"/>
        <w:bottom w:val="none" w:sz="0" w:space="0" w:color="auto"/>
        <w:right w:val="none" w:sz="0" w:space="0" w:color="auto"/>
      </w:divBdr>
    </w:div>
    <w:div w:id="860901563">
      <w:bodyDiv w:val="1"/>
      <w:marLeft w:val="0"/>
      <w:marRight w:val="0"/>
      <w:marTop w:val="0"/>
      <w:marBottom w:val="0"/>
      <w:divBdr>
        <w:top w:val="none" w:sz="0" w:space="0" w:color="auto"/>
        <w:left w:val="none" w:sz="0" w:space="0" w:color="auto"/>
        <w:bottom w:val="none" w:sz="0" w:space="0" w:color="auto"/>
        <w:right w:val="none" w:sz="0" w:space="0" w:color="auto"/>
      </w:divBdr>
      <w:divsChild>
        <w:div w:id="469055779">
          <w:marLeft w:val="0"/>
          <w:marRight w:val="0"/>
          <w:marTop w:val="0"/>
          <w:marBottom w:val="0"/>
          <w:divBdr>
            <w:top w:val="none" w:sz="0" w:space="0" w:color="auto"/>
            <w:left w:val="none" w:sz="0" w:space="0" w:color="auto"/>
            <w:bottom w:val="none" w:sz="0" w:space="0" w:color="auto"/>
            <w:right w:val="none" w:sz="0" w:space="0" w:color="auto"/>
          </w:divBdr>
          <w:divsChild>
            <w:div w:id="774592285">
              <w:marLeft w:val="0"/>
              <w:marRight w:val="0"/>
              <w:marTop w:val="0"/>
              <w:marBottom w:val="0"/>
              <w:divBdr>
                <w:top w:val="none" w:sz="0" w:space="0" w:color="auto"/>
                <w:left w:val="none" w:sz="0" w:space="0" w:color="auto"/>
                <w:bottom w:val="none" w:sz="0" w:space="0" w:color="auto"/>
                <w:right w:val="none" w:sz="0" w:space="0" w:color="auto"/>
              </w:divBdr>
              <w:divsChild>
                <w:div w:id="12387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980">
          <w:marLeft w:val="0"/>
          <w:marRight w:val="0"/>
          <w:marTop w:val="0"/>
          <w:marBottom w:val="0"/>
          <w:divBdr>
            <w:top w:val="single" w:sz="6" w:space="8" w:color="CCCCCC"/>
            <w:left w:val="none" w:sz="0" w:space="0" w:color="auto"/>
            <w:bottom w:val="single" w:sz="6" w:space="0" w:color="CCCCCC"/>
            <w:right w:val="none" w:sz="0" w:space="0" w:color="auto"/>
          </w:divBdr>
        </w:div>
        <w:div w:id="212471950">
          <w:marLeft w:val="0"/>
          <w:marRight w:val="0"/>
          <w:marTop w:val="0"/>
          <w:marBottom w:val="0"/>
          <w:divBdr>
            <w:top w:val="none" w:sz="0" w:space="0" w:color="auto"/>
            <w:left w:val="none" w:sz="0" w:space="0" w:color="auto"/>
            <w:bottom w:val="none" w:sz="0" w:space="0" w:color="auto"/>
            <w:right w:val="none" w:sz="0" w:space="0" w:color="auto"/>
          </w:divBdr>
        </w:div>
      </w:divsChild>
    </w:div>
    <w:div w:id="887495173">
      <w:bodyDiv w:val="1"/>
      <w:marLeft w:val="0"/>
      <w:marRight w:val="0"/>
      <w:marTop w:val="0"/>
      <w:marBottom w:val="0"/>
      <w:divBdr>
        <w:top w:val="none" w:sz="0" w:space="0" w:color="auto"/>
        <w:left w:val="none" w:sz="0" w:space="0" w:color="auto"/>
        <w:bottom w:val="none" w:sz="0" w:space="0" w:color="auto"/>
        <w:right w:val="none" w:sz="0" w:space="0" w:color="auto"/>
      </w:divBdr>
    </w:div>
    <w:div w:id="888107725">
      <w:bodyDiv w:val="1"/>
      <w:marLeft w:val="0"/>
      <w:marRight w:val="0"/>
      <w:marTop w:val="0"/>
      <w:marBottom w:val="0"/>
      <w:divBdr>
        <w:top w:val="none" w:sz="0" w:space="0" w:color="auto"/>
        <w:left w:val="none" w:sz="0" w:space="0" w:color="auto"/>
        <w:bottom w:val="none" w:sz="0" w:space="0" w:color="auto"/>
        <w:right w:val="none" w:sz="0" w:space="0" w:color="auto"/>
      </w:divBdr>
      <w:divsChild>
        <w:div w:id="359669972">
          <w:marLeft w:val="0"/>
          <w:marRight w:val="0"/>
          <w:marTop w:val="0"/>
          <w:marBottom w:val="0"/>
          <w:divBdr>
            <w:top w:val="none" w:sz="0" w:space="0" w:color="auto"/>
            <w:left w:val="none" w:sz="0" w:space="0" w:color="auto"/>
            <w:bottom w:val="none" w:sz="0" w:space="0" w:color="auto"/>
            <w:right w:val="none" w:sz="0" w:space="0" w:color="auto"/>
          </w:divBdr>
        </w:div>
        <w:div w:id="707022560">
          <w:marLeft w:val="0"/>
          <w:marRight w:val="0"/>
          <w:marTop w:val="0"/>
          <w:marBottom w:val="0"/>
          <w:divBdr>
            <w:top w:val="single" w:sz="6" w:space="8" w:color="CCCCCC"/>
            <w:left w:val="none" w:sz="0" w:space="0" w:color="auto"/>
            <w:bottom w:val="single" w:sz="6" w:space="0" w:color="CCCCCC"/>
            <w:right w:val="none" w:sz="0" w:space="0" w:color="auto"/>
          </w:divBdr>
        </w:div>
        <w:div w:id="436952652">
          <w:marLeft w:val="0"/>
          <w:marRight w:val="0"/>
          <w:marTop w:val="0"/>
          <w:marBottom w:val="0"/>
          <w:divBdr>
            <w:top w:val="none" w:sz="0" w:space="0" w:color="auto"/>
            <w:left w:val="none" w:sz="0" w:space="0" w:color="auto"/>
            <w:bottom w:val="none" w:sz="0" w:space="0" w:color="auto"/>
            <w:right w:val="none" w:sz="0" w:space="0" w:color="auto"/>
          </w:divBdr>
        </w:div>
      </w:divsChild>
    </w:div>
    <w:div w:id="911551013">
      <w:bodyDiv w:val="1"/>
      <w:marLeft w:val="0"/>
      <w:marRight w:val="0"/>
      <w:marTop w:val="0"/>
      <w:marBottom w:val="0"/>
      <w:divBdr>
        <w:top w:val="none" w:sz="0" w:space="0" w:color="auto"/>
        <w:left w:val="none" w:sz="0" w:space="0" w:color="auto"/>
        <w:bottom w:val="none" w:sz="0" w:space="0" w:color="auto"/>
        <w:right w:val="none" w:sz="0" w:space="0" w:color="auto"/>
      </w:divBdr>
    </w:div>
    <w:div w:id="923875382">
      <w:bodyDiv w:val="1"/>
      <w:marLeft w:val="0"/>
      <w:marRight w:val="0"/>
      <w:marTop w:val="0"/>
      <w:marBottom w:val="0"/>
      <w:divBdr>
        <w:top w:val="none" w:sz="0" w:space="0" w:color="auto"/>
        <w:left w:val="none" w:sz="0" w:space="0" w:color="auto"/>
        <w:bottom w:val="none" w:sz="0" w:space="0" w:color="auto"/>
        <w:right w:val="none" w:sz="0" w:space="0" w:color="auto"/>
      </w:divBdr>
      <w:divsChild>
        <w:div w:id="1579287479">
          <w:marLeft w:val="0"/>
          <w:marRight w:val="0"/>
          <w:marTop w:val="0"/>
          <w:marBottom w:val="0"/>
          <w:divBdr>
            <w:top w:val="none" w:sz="0" w:space="0" w:color="auto"/>
            <w:left w:val="none" w:sz="0" w:space="0" w:color="auto"/>
            <w:bottom w:val="none" w:sz="0" w:space="0" w:color="auto"/>
            <w:right w:val="none" w:sz="0" w:space="0" w:color="auto"/>
          </w:divBdr>
          <w:divsChild>
            <w:div w:id="76439778">
              <w:marLeft w:val="0"/>
              <w:marRight w:val="0"/>
              <w:marTop w:val="0"/>
              <w:marBottom w:val="0"/>
              <w:divBdr>
                <w:top w:val="none" w:sz="0" w:space="0" w:color="auto"/>
                <w:left w:val="none" w:sz="0" w:space="0" w:color="auto"/>
                <w:bottom w:val="none" w:sz="0" w:space="0" w:color="auto"/>
                <w:right w:val="none" w:sz="0" w:space="0" w:color="auto"/>
              </w:divBdr>
              <w:divsChild>
                <w:div w:id="10306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8373">
          <w:marLeft w:val="0"/>
          <w:marRight w:val="0"/>
          <w:marTop w:val="0"/>
          <w:marBottom w:val="0"/>
          <w:divBdr>
            <w:top w:val="single" w:sz="6" w:space="8" w:color="CCCCCC"/>
            <w:left w:val="none" w:sz="0" w:space="0" w:color="auto"/>
            <w:bottom w:val="single" w:sz="6" w:space="0" w:color="CCCCCC"/>
            <w:right w:val="none" w:sz="0" w:space="0" w:color="auto"/>
          </w:divBdr>
        </w:div>
        <w:div w:id="1898661944">
          <w:marLeft w:val="0"/>
          <w:marRight w:val="0"/>
          <w:marTop w:val="0"/>
          <w:marBottom w:val="0"/>
          <w:divBdr>
            <w:top w:val="none" w:sz="0" w:space="0" w:color="auto"/>
            <w:left w:val="none" w:sz="0" w:space="0" w:color="auto"/>
            <w:bottom w:val="none" w:sz="0" w:space="0" w:color="auto"/>
            <w:right w:val="none" w:sz="0" w:space="0" w:color="auto"/>
          </w:divBdr>
        </w:div>
      </w:divsChild>
    </w:div>
    <w:div w:id="932251582">
      <w:bodyDiv w:val="1"/>
      <w:marLeft w:val="0"/>
      <w:marRight w:val="0"/>
      <w:marTop w:val="0"/>
      <w:marBottom w:val="0"/>
      <w:divBdr>
        <w:top w:val="none" w:sz="0" w:space="0" w:color="auto"/>
        <w:left w:val="none" w:sz="0" w:space="0" w:color="auto"/>
        <w:bottom w:val="none" w:sz="0" w:space="0" w:color="auto"/>
        <w:right w:val="none" w:sz="0" w:space="0" w:color="auto"/>
      </w:divBdr>
      <w:divsChild>
        <w:div w:id="917638864">
          <w:marLeft w:val="0"/>
          <w:marRight w:val="0"/>
          <w:marTop w:val="0"/>
          <w:marBottom w:val="0"/>
          <w:divBdr>
            <w:top w:val="none" w:sz="0" w:space="0" w:color="auto"/>
            <w:left w:val="none" w:sz="0" w:space="0" w:color="auto"/>
            <w:bottom w:val="none" w:sz="0" w:space="0" w:color="auto"/>
            <w:right w:val="none" w:sz="0" w:space="0" w:color="auto"/>
          </w:divBdr>
        </w:div>
        <w:div w:id="1381630827">
          <w:marLeft w:val="0"/>
          <w:marRight w:val="0"/>
          <w:marTop w:val="0"/>
          <w:marBottom w:val="0"/>
          <w:divBdr>
            <w:top w:val="none" w:sz="0" w:space="0" w:color="auto"/>
            <w:left w:val="none" w:sz="0" w:space="0" w:color="auto"/>
            <w:bottom w:val="none" w:sz="0" w:space="0" w:color="auto"/>
            <w:right w:val="none" w:sz="0" w:space="0" w:color="auto"/>
          </w:divBdr>
        </w:div>
      </w:divsChild>
    </w:div>
    <w:div w:id="939949890">
      <w:bodyDiv w:val="1"/>
      <w:marLeft w:val="0"/>
      <w:marRight w:val="0"/>
      <w:marTop w:val="0"/>
      <w:marBottom w:val="0"/>
      <w:divBdr>
        <w:top w:val="none" w:sz="0" w:space="0" w:color="auto"/>
        <w:left w:val="none" w:sz="0" w:space="0" w:color="auto"/>
        <w:bottom w:val="none" w:sz="0" w:space="0" w:color="auto"/>
        <w:right w:val="none" w:sz="0" w:space="0" w:color="auto"/>
      </w:divBdr>
    </w:div>
    <w:div w:id="941448586">
      <w:bodyDiv w:val="1"/>
      <w:marLeft w:val="0"/>
      <w:marRight w:val="0"/>
      <w:marTop w:val="0"/>
      <w:marBottom w:val="0"/>
      <w:divBdr>
        <w:top w:val="none" w:sz="0" w:space="0" w:color="auto"/>
        <w:left w:val="none" w:sz="0" w:space="0" w:color="auto"/>
        <w:bottom w:val="none" w:sz="0" w:space="0" w:color="auto"/>
        <w:right w:val="none" w:sz="0" w:space="0" w:color="auto"/>
      </w:divBdr>
    </w:div>
    <w:div w:id="953167941">
      <w:bodyDiv w:val="1"/>
      <w:marLeft w:val="0"/>
      <w:marRight w:val="0"/>
      <w:marTop w:val="0"/>
      <w:marBottom w:val="0"/>
      <w:divBdr>
        <w:top w:val="none" w:sz="0" w:space="0" w:color="auto"/>
        <w:left w:val="none" w:sz="0" w:space="0" w:color="auto"/>
        <w:bottom w:val="none" w:sz="0" w:space="0" w:color="auto"/>
        <w:right w:val="none" w:sz="0" w:space="0" w:color="auto"/>
      </w:divBdr>
    </w:div>
    <w:div w:id="955330691">
      <w:bodyDiv w:val="1"/>
      <w:marLeft w:val="0"/>
      <w:marRight w:val="0"/>
      <w:marTop w:val="0"/>
      <w:marBottom w:val="0"/>
      <w:divBdr>
        <w:top w:val="none" w:sz="0" w:space="0" w:color="auto"/>
        <w:left w:val="none" w:sz="0" w:space="0" w:color="auto"/>
        <w:bottom w:val="none" w:sz="0" w:space="0" w:color="auto"/>
        <w:right w:val="none" w:sz="0" w:space="0" w:color="auto"/>
      </w:divBdr>
      <w:divsChild>
        <w:div w:id="1898974985">
          <w:marLeft w:val="0"/>
          <w:marRight w:val="0"/>
          <w:marTop w:val="0"/>
          <w:marBottom w:val="0"/>
          <w:divBdr>
            <w:top w:val="none" w:sz="0" w:space="0" w:color="auto"/>
            <w:left w:val="none" w:sz="0" w:space="0" w:color="auto"/>
            <w:bottom w:val="none" w:sz="0" w:space="0" w:color="auto"/>
            <w:right w:val="none" w:sz="0" w:space="0" w:color="auto"/>
          </w:divBdr>
          <w:divsChild>
            <w:div w:id="1237861320">
              <w:marLeft w:val="0"/>
              <w:marRight w:val="0"/>
              <w:marTop w:val="0"/>
              <w:marBottom w:val="0"/>
              <w:divBdr>
                <w:top w:val="single" w:sz="6" w:space="8" w:color="CCCCCC"/>
                <w:left w:val="none" w:sz="0" w:space="0" w:color="auto"/>
                <w:bottom w:val="single" w:sz="6" w:space="0" w:color="CCCCCC"/>
                <w:right w:val="none" w:sz="0" w:space="0" w:color="auto"/>
              </w:divBdr>
            </w:div>
          </w:divsChild>
        </w:div>
        <w:div w:id="1329214089">
          <w:marLeft w:val="0"/>
          <w:marRight w:val="0"/>
          <w:marTop w:val="0"/>
          <w:marBottom w:val="0"/>
          <w:divBdr>
            <w:top w:val="none" w:sz="0" w:space="0" w:color="auto"/>
            <w:left w:val="none" w:sz="0" w:space="0" w:color="auto"/>
            <w:bottom w:val="none" w:sz="0" w:space="0" w:color="auto"/>
            <w:right w:val="none" w:sz="0" w:space="0" w:color="auto"/>
          </w:divBdr>
          <w:divsChild>
            <w:div w:id="14293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8956">
      <w:bodyDiv w:val="1"/>
      <w:marLeft w:val="0"/>
      <w:marRight w:val="0"/>
      <w:marTop w:val="0"/>
      <w:marBottom w:val="0"/>
      <w:divBdr>
        <w:top w:val="none" w:sz="0" w:space="0" w:color="auto"/>
        <w:left w:val="none" w:sz="0" w:space="0" w:color="auto"/>
        <w:bottom w:val="none" w:sz="0" w:space="0" w:color="auto"/>
        <w:right w:val="none" w:sz="0" w:space="0" w:color="auto"/>
      </w:divBdr>
    </w:div>
    <w:div w:id="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838161050">
          <w:marLeft w:val="0"/>
          <w:marRight w:val="0"/>
          <w:marTop w:val="0"/>
          <w:marBottom w:val="0"/>
          <w:divBdr>
            <w:top w:val="none" w:sz="0" w:space="0" w:color="auto"/>
            <w:left w:val="none" w:sz="0" w:space="0" w:color="auto"/>
            <w:bottom w:val="none" w:sz="0" w:space="0" w:color="auto"/>
            <w:right w:val="none" w:sz="0" w:space="0" w:color="auto"/>
          </w:divBdr>
        </w:div>
        <w:div w:id="832993964">
          <w:marLeft w:val="0"/>
          <w:marRight w:val="0"/>
          <w:marTop w:val="0"/>
          <w:marBottom w:val="0"/>
          <w:divBdr>
            <w:top w:val="single" w:sz="6" w:space="8" w:color="CCCCCC"/>
            <w:left w:val="none" w:sz="0" w:space="0" w:color="auto"/>
            <w:bottom w:val="single" w:sz="6" w:space="0" w:color="CCCCCC"/>
            <w:right w:val="none" w:sz="0" w:space="0" w:color="auto"/>
          </w:divBdr>
        </w:div>
        <w:div w:id="1203592076">
          <w:marLeft w:val="0"/>
          <w:marRight w:val="0"/>
          <w:marTop w:val="0"/>
          <w:marBottom w:val="0"/>
          <w:divBdr>
            <w:top w:val="none" w:sz="0" w:space="0" w:color="auto"/>
            <w:left w:val="none" w:sz="0" w:space="0" w:color="auto"/>
            <w:bottom w:val="none" w:sz="0" w:space="0" w:color="auto"/>
            <w:right w:val="none" w:sz="0" w:space="0" w:color="auto"/>
          </w:divBdr>
        </w:div>
      </w:divsChild>
    </w:div>
    <w:div w:id="1010066851">
      <w:bodyDiv w:val="1"/>
      <w:marLeft w:val="0"/>
      <w:marRight w:val="0"/>
      <w:marTop w:val="0"/>
      <w:marBottom w:val="0"/>
      <w:divBdr>
        <w:top w:val="none" w:sz="0" w:space="0" w:color="auto"/>
        <w:left w:val="none" w:sz="0" w:space="0" w:color="auto"/>
        <w:bottom w:val="none" w:sz="0" w:space="0" w:color="auto"/>
        <w:right w:val="none" w:sz="0" w:space="0" w:color="auto"/>
      </w:divBdr>
      <w:divsChild>
        <w:div w:id="39670438">
          <w:marLeft w:val="0"/>
          <w:marRight w:val="0"/>
          <w:marTop w:val="0"/>
          <w:marBottom w:val="0"/>
          <w:divBdr>
            <w:top w:val="none" w:sz="0" w:space="0" w:color="auto"/>
            <w:left w:val="none" w:sz="0" w:space="0" w:color="auto"/>
            <w:bottom w:val="none" w:sz="0" w:space="0" w:color="auto"/>
            <w:right w:val="none" w:sz="0" w:space="0" w:color="auto"/>
          </w:divBdr>
          <w:divsChild>
            <w:div w:id="984621625">
              <w:marLeft w:val="0"/>
              <w:marRight w:val="0"/>
              <w:marTop w:val="0"/>
              <w:marBottom w:val="0"/>
              <w:divBdr>
                <w:top w:val="none" w:sz="0" w:space="0" w:color="auto"/>
                <w:left w:val="none" w:sz="0" w:space="0" w:color="auto"/>
                <w:bottom w:val="none" w:sz="0" w:space="0" w:color="auto"/>
                <w:right w:val="none" w:sz="0" w:space="0" w:color="auto"/>
              </w:divBdr>
              <w:divsChild>
                <w:div w:id="8956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9769">
          <w:marLeft w:val="0"/>
          <w:marRight w:val="0"/>
          <w:marTop w:val="0"/>
          <w:marBottom w:val="0"/>
          <w:divBdr>
            <w:top w:val="single" w:sz="6" w:space="8" w:color="CCCCCC"/>
            <w:left w:val="none" w:sz="0" w:space="0" w:color="auto"/>
            <w:bottom w:val="single" w:sz="6" w:space="0" w:color="CCCCCC"/>
            <w:right w:val="none" w:sz="0" w:space="0" w:color="auto"/>
          </w:divBdr>
        </w:div>
        <w:div w:id="478033065">
          <w:marLeft w:val="0"/>
          <w:marRight w:val="0"/>
          <w:marTop w:val="0"/>
          <w:marBottom w:val="0"/>
          <w:divBdr>
            <w:top w:val="none" w:sz="0" w:space="0" w:color="auto"/>
            <w:left w:val="none" w:sz="0" w:space="0" w:color="auto"/>
            <w:bottom w:val="none" w:sz="0" w:space="0" w:color="auto"/>
            <w:right w:val="none" w:sz="0" w:space="0" w:color="auto"/>
          </w:divBdr>
        </w:div>
      </w:divsChild>
    </w:div>
    <w:div w:id="1012217581">
      <w:bodyDiv w:val="1"/>
      <w:marLeft w:val="0"/>
      <w:marRight w:val="0"/>
      <w:marTop w:val="0"/>
      <w:marBottom w:val="0"/>
      <w:divBdr>
        <w:top w:val="none" w:sz="0" w:space="0" w:color="auto"/>
        <w:left w:val="none" w:sz="0" w:space="0" w:color="auto"/>
        <w:bottom w:val="none" w:sz="0" w:space="0" w:color="auto"/>
        <w:right w:val="none" w:sz="0" w:space="0" w:color="auto"/>
      </w:divBdr>
      <w:divsChild>
        <w:div w:id="1982147852">
          <w:marLeft w:val="0"/>
          <w:marRight w:val="0"/>
          <w:marTop w:val="0"/>
          <w:marBottom w:val="0"/>
          <w:divBdr>
            <w:top w:val="none" w:sz="0" w:space="0" w:color="auto"/>
            <w:left w:val="none" w:sz="0" w:space="0" w:color="auto"/>
            <w:bottom w:val="none" w:sz="0" w:space="0" w:color="auto"/>
            <w:right w:val="none" w:sz="0" w:space="0" w:color="auto"/>
          </w:divBdr>
          <w:divsChild>
            <w:div w:id="817697229">
              <w:marLeft w:val="0"/>
              <w:marRight w:val="0"/>
              <w:marTop w:val="0"/>
              <w:marBottom w:val="0"/>
              <w:divBdr>
                <w:top w:val="none" w:sz="0" w:space="0" w:color="auto"/>
                <w:left w:val="none" w:sz="0" w:space="0" w:color="auto"/>
                <w:bottom w:val="none" w:sz="0" w:space="0" w:color="auto"/>
                <w:right w:val="none" w:sz="0" w:space="0" w:color="auto"/>
              </w:divBdr>
              <w:divsChild>
                <w:div w:id="18396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3773">
          <w:marLeft w:val="0"/>
          <w:marRight w:val="0"/>
          <w:marTop w:val="0"/>
          <w:marBottom w:val="0"/>
          <w:divBdr>
            <w:top w:val="single" w:sz="6" w:space="8" w:color="CCCCCC"/>
            <w:left w:val="none" w:sz="0" w:space="0" w:color="auto"/>
            <w:bottom w:val="single" w:sz="6" w:space="0" w:color="CCCCCC"/>
            <w:right w:val="none" w:sz="0" w:space="0" w:color="auto"/>
          </w:divBdr>
        </w:div>
        <w:div w:id="1648630861">
          <w:marLeft w:val="0"/>
          <w:marRight w:val="0"/>
          <w:marTop w:val="0"/>
          <w:marBottom w:val="0"/>
          <w:divBdr>
            <w:top w:val="none" w:sz="0" w:space="0" w:color="auto"/>
            <w:left w:val="none" w:sz="0" w:space="0" w:color="auto"/>
            <w:bottom w:val="none" w:sz="0" w:space="0" w:color="auto"/>
            <w:right w:val="none" w:sz="0" w:space="0" w:color="auto"/>
          </w:divBdr>
        </w:div>
      </w:divsChild>
    </w:div>
    <w:div w:id="1016495014">
      <w:bodyDiv w:val="1"/>
      <w:marLeft w:val="0"/>
      <w:marRight w:val="0"/>
      <w:marTop w:val="0"/>
      <w:marBottom w:val="0"/>
      <w:divBdr>
        <w:top w:val="none" w:sz="0" w:space="0" w:color="auto"/>
        <w:left w:val="none" w:sz="0" w:space="0" w:color="auto"/>
        <w:bottom w:val="none" w:sz="0" w:space="0" w:color="auto"/>
        <w:right w:val="none" w:sz="0" w:space="0" w:color="auto"/>
      </w:divBdr>
      <w:divsChild>
        <w:div w:id="1284075494">
          <w:marLeft w:val="0"/>
          <w:marRight w:val="0"/>
          <w:marTop w:val="0"/>
          <w:marBottom w:val="0"/>
          <w:divBdr>
            <w:top w:val="none" w:sz="0" w:space="0" w:color="auto"/>
            <w:left w:val="none" w:sz="0" w:space="0" w:color="auto"/>
            <w:bottom w:val="none" w:sz="0" w:space="0" w:color="auto"/>
            <w:right w:val="none" w:sz="0" w:space="0" w:color="auto"/>
          </w:divBdr>
          <w:divsChild>
            <w:div w:id="1653172013">
              <w:marLeft w:val="0"/>
              <w:marRight w:val="0"/>
              <w:marTop w:val="0"/>
              <w:marBottom w:val="0"/>
              <w:divBdr>
                <w:top w:val="none" w:sz="0" w:space="0" w:color="auto"/>
                <w:left w:val="none" w:sz="0" w:space="0" w:color="auto"/>
                <w:bottom w:val="none" w:sz="0" w:space="0" w:color="auto"/>
                <w:right w:val="none" w:sz="0" w:space="0" w:color="auto"/>
              </w:divBdr>
              <w:divsChild>
                <w:div w:id="17746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749">
          <w:marLeft w:val="0"/>
          <w:marRight w:val="0"/>
          <w:marTop w:val="0"/>
          <w:marBottom w:val="0"/>
          <w:divBdr>
            <w:top w:val="single" w:sz="6" w:space="8" w:color="CCCCCC"/>
            <w:left w:val="none" w:sz="0" w:space="0" w:color="auto"/>
            <w:bottom w:val="single" w:sz="6" w:space="0" w:color="CCCCCC"/>
            <w:right w:val="none" w:sz="0" w:space="0" w:color="auto"/>
          </w:divBdr>
        </w:div>
        <w:div w:id="449056414">
          <w:marLeft w:val="0"/>
          <w:marRight w:val="0"/>
          <w:marTop w:val="0"/>
          <w:marBottom w:val="0"/>
          <w:divBdr>
            <w:top w:val="none" w:sz="0" w:space="0" w:color="auto"/>
            <w:left w:val="none" w:sz="0" w:space="0" w:color="auto"/>
            <w:bottom w:val="none" w:sz="0" w:space="0" w:color="auto"/>
            <w:right w:val="none" w:sz="0" w:space="0" w:color="auto"/>
          </w:divBdr>
        </w:div>
      </w:divsChild>
    </w:div>
    <w:div w:id="1021587718">
      <w:bodyDiv w:val="1"/>
      <w:marLeft w:val="0"/>
      <w:marRight w:val="0"/>
      <w:marTop w:val="0"/>
      <w:marBottom w:val="0"/>
      <w:divBdr>
        <w:top w:val="none" w:sz="0" w:space="0" w:color="auto"/>
        <w:left w:val="none" w:sz="0" w:space="0" w:color="auto"/>
        <w:bottom w:val="none" w:sz="0" w:space="0" w:color="auto"/>
        <w:right w:val="none" w:sz="0" w:space="0" w:color="auto"/>
      </w:divBdr>
    </w:div>
    <w:div w:id="1056316572">
      <w:bodyDiv w:val="1"/>
      <w:marLeft w:val="0"/>
      <w:marRight w:val="0"/>
      <w:marTop w:val="0"/>
      <w:marBottom w:val="0"/>
      <w:divBdr>
        <w:top w:val="none" w:sz="0" w:space="0" w:color="auto"/>
        <w:left w:val="none" w:sz="0" w:space="0" w:color="auto"/>
        <w:bottom w:val="none" w:sz="0" w:space="0" w:color="auto"/>
        <w:right w:val="none" w:sz="0" w:space="0" w:color="auto"/>
      </w:divBdr>
    </w:div>
    <w:div w:id="1061175891">
      <w:bodyDiv w:val="1"/>
      <w:marLeft w:val="0"/>
      <w:marRight w:val="0"/>
      <w:marTop w:val="0"/>
      <w:marBottom w:val="0"/>
      <w:divBdr>
        <w:top w:val="none" w:sz="0" w:space="0" w:color="auto"/>
        <w:left w:val="none" w:sz="0" w:space="0" w:color="auto"/>
        <w:bottom w:val="none" w:sz="0" w:space="0" w:color="auto"/>
        <w:right w:val="none" w:sz="0" w:space="0" w:color="auto"/>
      </w:divBdr>
      <w:divsChild>
        <w:div w:id="1427651416">
          <w:marLeft w:val="0"/>
          <w:marRight w:val="0"/>
          <w:marTop w:val="0"/>
          <w:marBottom w:val="0"/>
          <w:divBdr>
            <w:top w:val="none" w:sz="0" w:space="0" w:color="auto"/>
            <w:left w:val="none" w:sz="0" w:space="0" w:color="auto"/>
            <w:bottom w:val="none" w:sz="0" w:space="0" w:color="auto"/>
            <w:right w:val="none" w:sz="0" w:space="0" w:color="auto"/>
          </w:divBdr>
          <w:divsChild>
            <w:div w:id="784927115">
              <w:marLeft w:val="0"/>
              <w:marRight w:val="0"/>
              <w:marTop w:val="0"/>
              <w:marBottom w:val="0"/>
              <w:divBdr>
                <w:top w:val="none" w:sz="0" w:space="0" w:color="auto"/>
                <w:left w:val="none" w:sz="0" w:space="0" w:color="auto"/>
                <w:bottom w:val="none" w:sz="0" w:space="0" w:color="auto"/>
                <w:right w:val="none" w:sz="0" w:space="0" w:color="auto"/>
              </w:divBdr>
              <w:divsChild>
                <w:div w:id="725176884">
                  <w:marLeft w:val="0"/>
                  <w:marRight w:val="0"/>
                  <w:marTop w:val="0"/>
                  <w:marBottom w:val="0"/>
                  <w:divBdr>
                    <w:top w:val="none" w:sz="0" w:space="0" w:color="auto"/>
                    <w:left w:val="none" w:sz="0" w:space="0" w:color="auto"/>
                    <w:bottom w:val="none" w:sz="0" w:space="0" w:color="auto"/>
                    <w:right w:val="none" w:sz="0" w:space="0" w:color="auto"/>
                  </w:divBdr>
                </w:div>
              </w:divsChild>
            </w:div>
            <w:div w:id="1423641299">
              <w:marLeft w:val="0"/>
              <w:marRight w:val="0"/>
              <w:marTop w:val="0"/>
              <w:marBottom w:val="0"/>
              <w:divBdr>
                <w:top w:val="none" w:sz="0" w:space="0" w:color="auto"/>
                <w:left w:val="none" w:sz="0" w:space="0" w:color="auto"/>
                <w:bottom w:val="none" w:sz="0" w:space="0" w:color="auto"/>
                <w:right w:val="none" w:sz="0" w:space="0" w:color="auto"/>
              </w:divBdr>
              <w:divsChild>
                <w:div w:id="470639848">
                  <w:marLeft w:val="0"/>
                  <w:marRight w:val="0"/>
                  <w:marTop w:val="0"/>
                  <w:marBottom w:val="0"/>
                  <w:divBdr>
                    <w:top w:val="none" w:sz="0" w:space="0" w:color="auto"/>
                    <w:left w:val="none" w:sz="0" w:space="0" w:color="auto"/>
                    <w:bottom w:val="none" w:sz="0" w:space="0" w:color="auto"/>
                    <w:right w:val="none" w:sz="0" w:space="0" w:color="auto"/>
                  </w:divBdr>
                </w:div>
                <w:div w:id="9071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480">
      <w:bodyDiv w:val="1"/>
      <w:marLeft w:val="0"/>
      <w:marRight w:val="0"/>
      <w:marTop w:val="0"/>
      <w:marBottom w:val="0"/>
      <w:divBdr>
        <w:top w:val="none" w:sz="0" w:space="0" w:color="auto"/>
        <w:left w:val="none" w:sz="0" w:space="0" w:color="auto"/>
        <w:bottom w:val="none" w:sz="0" w:space="0" w:color="auto"/>
        <w:right w:val="none" w:sz="0" w:space="0" w:color="auto"/>
      </w:divBdr>
    </w:div>
    <w:div w:id="1152454636">
      <w:bodyDiv w:val="1"/>
      <w:marLeft w:val="0"/>
      <w:marRight w:val="0"/>
      <w:marTop w:val="0"/>
      <w:marBottom w:val="0"/>
      <w:divBdr>
        <w:top w:val="none" w:sz="0" w:space="0" w:color="auto"/>
        <w:left w:val="none" w:sz="0" w:space="0" w:color="auto"/>
        <w:bottom w:val="none" w:sz="0" w:space="0" w:color="auto"/>
        <w:right w:val="none" w:sz="0" w:space="0" w:color="auto"/>
      </w:divBdr>
    </w:div>
    <w:div w:id="1155755462">
      <w:bodyDiv w:val="1"/>
      <w:marLeft w:val="0"/>
      <w:marRight w:val="0"/>
      <w:marTop w:val="0"/>
      <w:marBottom w:val="0"/>
      <w:divBdr>
        <w:top w:val="none" w:sz="0" w:space="0" w:color="auto"/>
        <w:left w:val="none" w:sz="0" w:space="0" w:color="auto"/>
        <w:bottom w:val="none" w:sz="0" w:space="0" w:color="auto"/>
        <w:right w:val="none" w:sz="0" w:space="0" w:color="auto"/>
      </w:divBdr>
    </w:div>
    <w:div w:id="1155758629">
      <w:bodyDiv w:val="1"/>
      <w:marLeft w:val="0"/>
      <w:marRight w:val="0"/>
      <w:marTop w:val="0"/>
      <w:marBottom w:val="0"/>
      <w:divBdr>
        <w:top w:val="none" w:sz="0" w:space="0" w:color="auto"/>
        <w:left w:val="none" w:sz="0" w:space="0" w:color="auto"/>
        <w:bottom w:val="none" w:sz="0" w:space="0" w:color="auto"/>
        <w:right w:val="none" w:sz="0" w:space="0" w:color="auto"/>
      </w:divBdr>
      <w:divsChild>
        <w:div w:id="1845052794">
          <w:marLeft w:val="0"/>
          <w:marRight w:val="0"/>
          <w:marTop w:val="0"/>
          <w:marBottom w:val="0"/>
          <w:divBdr>
            <w:top w:val="none" w:sz="0" w:space="0" w:color="auto"/>
            <w:left w:val="none" w:sz="0" w:space="0" w:color="auto"/>
            <w:bottom w:val="none" w:sz="0" w:space="0" w:color="auto"/>
            <w:right w:val="none" w:sz="0" w:space="0" w:color="auto"/>
          </w:divBdr>
          <w:divsChild>
            <w:div w:id="1553468576">
              <w:marLeft w:val="0"/>
              <w:marRight w:val="0"/>
              <w:marTop w:val="0"/>
              <w:marBottom w:val="0"/>
              <w:divBdr>
                <w:top w:val="none" w:sz="0" w:space="0" w:color="auto"/>
                <w:left w:val="none" w:sz="0" w:space="0" w:color="auto"/>
                <w:bottom w:val="none" w:sz="0" w:space="0" w:color="auto"/>
                <w:right w:val="none" w:sz="0" w:space="0" w:color="auto"/>
              </w:divBdr>
              <w:divsChild>
                <w:div w:id="18554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9019">
          <w:marLeft w:val="0"/>
          <w:marRight w:val="0"/>
          <w:marTop w:val="0"/>
          <w:marBottom w:val="0"/>
          <w:divBdr>
            <w:top w:val="single" w:sz="6" w:space="8" w:color="CCCCCC"/>
            <w:left w:val="none" w:sz="0" w:space="0" w:color="auto"/>
            <w:bottom w:val="single" w:sz="6" w:space="0" w:color="CCCCCC"/>
            <w:right w:val="none" w:sz="0" w:space="0" w:color="auto"/>
          </w:divBdr>
        </w:div>
        <w:div w:id="1513758477">
          <w:marLeft w:val="0"/>
          <w:marRight w:val="0"/>
          <w:marTop w:val="0"/>
          <w:marBottom w:val="0"/>
          <w:divBdr>
            <w:top w:val="none" w:sz="0" w:space="0" w:color="auto"/>
            <w:left w:val="none" w:sz="0" w:space="0" w:color="auto"/>
            <w:bottom w:val="none" w:sz="0" w:space="0" w:color="auto"/>
            <w:right w:val="none" w:sz="0" w:space="0" w:color="auto"/>
          </w:divBdr>
        </w:div>
      </w:divsChild>
    </w:div>
    <w:div w:id="1160656222">
      <w:bodyDiv w:val="1"/>
      <w:marLeft w:val="0"/>
      <w:marRight w:val="0"/>
      <w:marTop w:val="0"/>
      <w:marBottom w:val="0"/>
      <w:divBdr>
        <w:top w:val="none" w:sz="0" w:space="0" w:color="auto"/>
        <w:left w:val="none" w:sz="0" w:space="0" w:color="auto"/>
        <w:bottom w:val="none" w:sz="0" w:space="0" w:color="auto"/>
        <w:right w:val="none" w:sz="0" w:space="0" w:color="auto"/>
      </w:divBdr>
      <w:divsChild>
        <w:div w:id="499931861">
          <w:marLeft w:val="0"/>
          <w:marRight w:val="0"/>
          <w:marTop w:val="0"/>
          <w:marBottom w:val="0"/>
          <w:divBdr>
            <w:top w:val="none" w:sz="0" w:space="0" w:color="auto"/>
            <w:left w:val="none" w:sz="0" w:space="0" w:color="auto"/>
            <w:bottom w:val="none" w:sz="0" w:space="0" w:color="auto"/>
            <w:right w:val="none" w:sz="0" w:space="0" w:color="auto"/>
          </w:divBdr>
          <w:divsChild>
            <w:div w:id="760180915">
              <w:marLeft w:val="0"/>
              <w:marRight w:val="0"/>
              <w:marTop w:val="0"/>
              <w:marBottom w:val="0"/>
              <w:divBdr>
                <w:top w:val="none" w:sz="0" w:space="0" w:color="auto"/>
                <w:left w:val="none" w:sz="0" w:space="0" w:color="auto"/>
                <w:bottom w:val="none" w:sz="0" w:space="0" w:color="auto"/>
                <w:right w:val="none" w:sz="0" w:space="0" w:color="auto"/>
              </w:divBdr>
              <w:divsChild>
                <w:div w:id="2317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463">
          <w:marLeft w:val="0"/>
          <w:marRight w:val="0"/>
          <w:marTop w:val="0"/>
          <w:marBottom w:val="0"/>
          <w:divBdr>
            <w:top w:val="single" w:sz="6" w:space="8" w:color="CCCCCC"/>
            <w:left w:val="none" w:sz="0" w:space="0" w:color="auto"/>
            <w:bottom w:val="single" w:sz="6" w:space="0" w:color="CCCCCC"/>
            <w:right w:val="none" w:sz="0" w:space="0" w:color="auto"/>
          </w:divBdr>
        </w:div>
        <w:div w:id="1094593217">
          <w:marLeft w:val="0"/>
          <w:marRight w:val="0"/>
          <w:marTop w:val="0"/>
          <w:marBottom w:val="0"/>
          <w:divBdr>
            <w:top w:val="none" w:sz="0" w:space="0" w:color="auto"/>
            <w:left w:val="none" w:sz="0" w:space="0" w:color="auto"/>
            <w:bottom w:val="none" w:sz="0" w:space="0" w:color="auto"/>
            <w:right w:val="none" w:sz="0" w:space="0" w:color="auto"/>
          </w:divBdr>
        </w:div>
      </w:divsChild>
    </w:div>
    <w:div w:id="1163274994">
      <w:bodyDiv w:val="1"/>
      <w:marLeft w:val="0"/>
      <w:marRight w:val="0"/>
      <w:marTop w:val="0"/>
      <w:marBottom w:val="0"/>
      <w:divBdr>
        <w:top w:val="none" w:sz="0" w:space="0" w:color="auto"/>
        <w:left w:val="none" w:sz="0" w:space="0" w:color="auto"/>
        <w:bottom w:val="none" w:sz="0" w:space="0" w:color="auto"/>
        <w:right w:val="none" w:sz="0" w:space="0" w:color="auto"/>
      </w:divBdr>
    </w:div>
    <w:div w:id="1167087979">
      <w:bodyDiv w:val="1"/>
      <w:marLeft w:val="0"/>
      <w:marRight w:val="0"/>
      <w:marTop w:val="0"/>
      <w:marBottom w:val="0"/>
      <w:divBdr>
        <w:top w:val="none" w:sz="0" w:space="0" w:color="auto"/>
        <w:left w:val="none" w:sz="0" w:space="0" w:color="auto"/>
        <w:bottom w:val="none" w:sz="0" w:space="0" w:color="auto"/>
        <w:right w:val="none" w:sz="0" w:space="0" w:color="auto"/>
      </w:divBdr>
      <w:divsChild>
        <w:div w:id="451293627">
          <w:marLeft w:val="0"/>
          <w:marRight w:val="0"/>
          <w:marTop w:val="0"/>
          <w:marBottom w:val="0"/>
          <w:divBdr>
            <w:top w:val="none" w:sz="0" w:space="0" w:color="auto"/>
            <w:left w:val="none" w:sz="0" w:space="0" w:color="auto"/>
            <w:bottom w:val="none" w:sz="0" w:space="0" w:color="auto"/>
            <w:right w:val="none" w:sz="0" w:space="0" w:color="auto"/>
          </w:divBdr>
          <w:divsChild>
            <w:div w:id="1952008161">
              <w:marLeft w:val="0"/>
              <w:marRight w:val="0"/>
              <w:marTop w:val="0"/>
              <w:marBottom w:val="0"/>
              <w:divBdr>
                <w:top w:val="none" w:sz="0" w:space="0" w:color="auto"/>
                <w:left w:val="none" w:sz="0" w:space="0" w:color="auto"/>
                <w:bottom w:val="none" w:sz="0" w:space="0" w:color="auto"/>
                <w:right w:val="none" w:sz="0" w:space="0" w:color="auto"/>
              </w:divBdr>
              <w:divsChild>
                <w:div w:id="325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768">
          <w:marLeft w:val="0"/>
          <w:marRight w:val="0"/>
          <w:marTop w:val="0"/>
          <w:marBottom w:val="0"/>
          <w:divBdr>
            <w:top w:val="single" w:sz="6" w:space="8" w:color="CCCCCC"/>
            <w:left w:val="none" w:sz="0" w:space="0" w:color="auto"/>
            <w:bottom w:val="single" w:sz="6" w:space="0" w:color="CCCCCC"/>
            <w:right w:val="none" w:sz="0" w:space="0" w:color="auto"/>
          </w:divBdr>
        </w:div>
        <w:div w:id="1755585510">
          <w:marLeft w:val="0"/>
          <w:marRight w:val="0"/>
          <w:marTop w:val="0"/>
          <w:marBottom w:val="0"/>
          <w:divBdr>
            <w:top w:val="none" w:sz="0" w:space="0" w:color="auto"/>
            <w:left w:val="none" w:sz="0" w:space="0" w:color="auto"/>
            <w:bottom w:val="none" w:sz="0" w:space="0" w:color="auto"/>
            <w:right w:val="none" w:sz="0" w:space="0" w:color="auto"/>
          </w:divBdr>
        </w:div>
      </w:divsChild>
    </w:div>
    <w:div w:id="1193615446">
      <w:bodyDiv w:val="1"/>
      <w:marLeft w:val="0"/>
      <w:marRight w:val="0"/>
      <w:marTop w:val="0"/>
      <w:marBottom w:val="0"/>
      <w:divBdr>
        <w:top w:val="none" w:sz="0" w:space="0" w:color="auto"/>
        <w:left w:val="none" w:sz="0" w:space="0" w:color="auto"/>
        <w:bottom w:val="none" w:sz="0" w:space="0" w:color="auto"/>
        <w:right w:val="none" w:sz="0" w:space="0" w:color="auto"/>
      </w:divBdr>
      <w:divsChild>
        <w:div w:id="754788323">
          <w:marLeft w:val="0"/>
          <w:marRight w:val="0"/>
          <w:marTop w:val="0"/>
          <w:marBottom w:val="0"/>
          <w:divBdr>
            <w:top w:val="none" w:sz="0" w:space="0" w:color="auto"/>
            <w:left w:val="none" w:sz="0" w:space="0" w:color="auto"/>
            <w:bottom w:val="none" w:sz="0" w:space="0" w:color="auto"/>
            <w:right w:val="none" w:sz="0" w:space="0" w:color="auto"/>
          </w:divBdr>
          <w:divsChild>
            <w:div w:id="1880586973">
              <w:marLeft w:val="0"/>
              <w:marRight w:val="0"/>
              <w:marTop w:val="0"/>
              <w:marBottom w:val="0"/>
              <w:divBdr>
                <w:top w:val="none" w:sz="0" w:space="0" w:color="auto"/>
                <w:left w:val="none" w:sz="0" w:space="0" w:color="auto"/>
                <w:bottom w:val="none" w:sz="0" w:space="0" w:color="auto"/>
                <w:right w:val="none" w:sz="0" w:space="0" w:color="auto"/>
              </w:divBdr>
              <w:divsChild>
                <w:div w:id="1307277013">
                  <w:marLeft w:val="0"/>
                  <w:marRight w:val="0"/>
                  <w:marTop w:val="0"/>
                  <w:marBottom w:val="0"/>
                  <w:divBdr>
                    <w:top w:val="none" w:sz="0" w:space="0" w:color="auto"/>
                    <w:left w:val="none" w:sz="0" w:space="0" w:color="auto"/>
                    <w:bottom w:val="none" w:sz="0" w:space="0" w:color="auto"/>
                    <w:right w:val="none" w:sz="0" w:space="0" w:color="auto"/>
                  </w:divBdr>
                  <w:divsChild>
                    <w:div w:id="1770076353">
                      <w:marLeft w:val="0"/>
                      <w:marRight w:val="0"/>
                      <w:marTop w:val="0"/>
                      <w:marBottom w:val="0"/>
                      <w:divBdr>
                        <w:top w:val="none" w:sz="0" w:space="0" w:color="auto"/>
                        <w:left w:val="none" w:sz="0" w:space="0" w:color="auto"/>
                        <w:bottom w:val="none" w:sz="0" w:space="0" w:color="auto"/>
                        <w:right w:val="none" w:sz="0" w:space="0" w:color="auto"/>
                      </w:divBdr>
                      <w:divsChild>
                        <w:div w:id="759258365">
                          <w:marLeft w:val="0"/>
                          <w:marRight w:val="0"/>
                          <w:marTop w:val="0"/>
                          <w:marBottom w:val="0"/>
                          <w:divBdr>
                            <w:top w:val="none" w:sz="0" w:space="0" w:color="auto"/>
                            <w:left w:val="none" w:sz="0" w:space="0" w:color="auto"/>
                            <w:bottom w:val="none" w:sz="0" w:space="0" w:color="auto"/>
                            <w:right w:val="none" w:sz="0" w:space="0" w:color="auto"/>
                          </w:divBdr>
                          <w:divsChild>
                            <w:div w:id="485439123">
                              <w:marLeft w:val="0"/>
                              <w:marRight w:val="0"/>
                              <w:marTop w:val="0"/>
                              <w:marBottom w:val="0"/>
                              <w:divBdr>
                                <w:top w:val="none" w:sz="0" w:space="0" w:color="auto"/>
                                <w:left w:val="none" w:sz="0" w:space="0" w:color="auto"/>
                                <w:bottom w:val="none" w:sz="0" w:space="0" w:color="auto"/>
                                <w:right w:val="none" w:sz="0" w:space="0" w:color="auto"/>
                              </w:divBdr>
                              <w:divsChild>
                                <w:div w:id="950209297">
                                  <w:marLeft w:val="0"/>
                                  <w:marRight w:val="0"/>
                                  <w:marTop w:val="0"/>
                                  <w:marBottom w:val="0"/>
                                  <w:divBdr>
                                    <w:top w:val="none" w:sz="0" w:space="0" w:color="auto"/>
                                    <w:left w:val="none" w:sz="0" w:space="0" w:color="auto"/>
                                    <w:bottom w:val="none" w:sz="0" w:space="0" w:color="auto"/>
                                    <w:right w:val="none" w:sz="0" w:space="0" w:color="auto"/>
                                  </w:divBdr>
                                  <w:divsChild>
                                    <w:div w:id="683437268">
                                      <w:marLeft w:val="0"/>
                                      <w:marRight w:val="0"/>
                                      <w:marTop w:val="0"/>
                                      <w:marBottom w:val="0"/>
                                      <w:divBdr>
                                        <w:top w:val="none" w:sz="0" w:space="0" w:color="auto"/>
                                        <w:left w:val="none" w:sz="0" w:space="0" w:color="auto"/>
                                        <w:bottom w:val="none" w:sz="0" w:space="0" w:color="auto"/>
                                        <w:right w:val="none" w:sz="0" w:space="0" w:color="auto"/>
                                      </w:divBdr>
                                      <w:divsChild>
                                        <w:div w:id="1070276374">
                                          <w:marLeft w:val="0"/>
                                          <w:marRight w:val="0"/>
                                          <w:marTop w:val="0"/>
                                          <w:marBottom w:val="0"/>
                                          <w:divBdr>
                                            <w:top w:val="none" w:sz="0" w:space="0" w:color="auto"/>
                                            <w:left w:val="none" w:sz="0" w:space="0" w:color="auto"/>
                                            <w:bottom w:val="none" w:sz="0" w:space="0" w:color="auto"/>
                                            <w:right w:val="none" w:sz="0" w:space="0" w:color="auto"/>
                                          </w:divBdr>
                                          <w:divsChild>
                                            <w:div w:id="2063284466">
                                              <w:marLeft w:val="0"/>
                                              <w:marRight w:val="0"/>
                                              <w:marTop w:val="0"/>
                                              <w:marBottom w:val="0"/>
                                              <w:divBdr>
                                                <w:top w:val="none" w:sz="0" w:space="0" w:color="auto"/>
                                                <w:left w:val="none" w:sz="0" w:space="0" w:color="auto"/>
                                                <w:bottom w:val="none" w:sz="0" w:space="0" w:color="auto"/>
                                                <w:right w:val="none" w:sz="0" w:space="0" w:color="auto"/>
                                              </w:divBdr>
                                              <w:divsChild>
                                                <w:div w:id="1196188142">
                                                  <w:marLeft w:val="0"/>
                                                  <w:marRight w:val="0"/>
                                                  <w:marTop w:val="0"/>
                                                  <w:marBottom w:val="0"/>
                                                  <w:divBdr>
                                                    <w:top w:val="none" w:sz="0" w:space="0" w:color="auto"/>
                                                    <w:left w:val="none" w:sz="0" w:space="0" w:color="auto"/>
                                                    <w:bottom w:val="none" w:sz="0" w:space="0" w:color="auto"/>
                                                    <w:right w:val="none" w:sz="0" w:space="0" w:color="auto"/>
                                                  </w:divBdr>
                                                  <w:divsChild>
                                                    <w:div w:id="2029063411">
                                                      <w:marLeft w:val="0"/>
                                                      <w:marRight w:val="0"/>
                                                      <w:marTop w:val="0"/>
                                                      <w:marBottom w:val="0"/>
                                                      <w:divBdr>
                                                        <w:top w:val="none" w:sz="0" w:space="0" w:color="auto"/>
                                                        <w:left w:val="none" w:sz="0" w:space="0" w:color="auto"/>
                                                        <w:bottom w:val="none" w:sz="0" w:space="0" w:color="auto"/>
                                                        <w:right w:val="none" w:sz="0" w:space="0" w:color="auto"/>
                                                      </w:divBdr>
                                                      <w:divsChild>
                                                        <w:div w:id="889223840">
                                                          <w:marLeft w:val="0"/>
                                                          <w:marRight w:val="0"/>
                                                          <w:marTop w:val="0"/>
                                                          <w:marBottom w:val="0"/>
                                                          <w:divBdr>
                                                            <w:top w:val="none" w:sz="0" w:space="0" w:color="auto"/>
                                                            <w:left w:val="none" w:sz="0" w:space="0" w:color="auto"/>
                                                            <w:bottom w:val="none" w:sz="0" w:space="0" w:color="auto"/>
                                                            <w:right w:val="none" w:sz="0" w:space="0" w:color="auto"/>
                                                          </w:divBdr>
                                                          <w:divsChild>
                                                            <w:div w:id="1428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945121">
      <w:bodyDiv w:val="1"/>
      <w:marLeft w:val="0"/>
      <w:marRight w:val="0"/>
      <w:marTop w:val="0"/>
      <w:marBottom w:val="0"/>
      <w:divBdr>
        <w:top w:val="none" w:sz="0" w:space="0" w:color="auto"/>
        <w:left w:val="none" w:sz="0" w:space="0" w:color="auto"/>
        <w:bottom w:val="none" w:sz="0" w:space="0" w:color="auto"/>
        <w:right w:val="none" w:sz="0" w:space="0" w:color="auto"/>
      </w:divBdr>
    </w:div>
    <w:div w:id="1212032032">
      <w:bodyDiv w:val="1"/>
      <w:marLeft w:val="0"/>
      <w:marRight w:val="0"/>
      <w:marTop w:val="0"/>
      <w:marBottom w:val="0"/>
      <w:divBdr>
        <w:top w:val="none" w:sz="0" w:space="0" w:color="auto"/>
        <w:left w:val="none" w:sz="0" w:space="0" w:color="auto"/>
        <w:bottom w:val="none" w:sz="0" w:space="0" w:color="auto"/>
        <w:right w:val="none" w:sz="0" w:space="0" w:color="auto"/>
      </w:divBdr>
    </w:div>
    <w:div w:id="1248074421">
      <w:bodyDiv w:val="1"/>
      <w:marLeft w:val="0"/>
      <w:marRight w:val="0"/>
      <w:marTop w:val="0"/>
      <w:marBottom w:val="0"/>
      <w:divBdr>
        <w:top w:val="none" w:sz="0" w:space="0" w:color="auto"/>
        <w:left w:val="none" w:sz="0" w:space="0" w:color="auto"/>
        <w:bottom w:val="none" w:sz="0" w:space="0" w:color="auto"/>
        <w:right w:val="none" w:sz="0" w:space="0" w:color="auto"/>
      </w:divBdr>
    </w:div>
    <w:div w:id="1254513302">
      <w:bodyDiv w:val="1"/>
      <w:marLeft w:val="0"/>
      <w:marRight w:val="0"/>
      <w:marTop w:val="0"/>
      <w:marBottom w:val="0"/>
      <w:divBdr>
        <w:top w:val="none" w:sz="0" w:space="0" w:color="auto"/>
        <w:left w:val="none" w:sz="0" w:space="0" w:color="auto"/>
        <w:bottom w:val="none" w:sz="0" w:space="0" w:color="auto"/>
        <w:right w:val="none" w:sz="0" w:space="0" w:color="auto"/>
      </w:divBdr>
    </w:div>
    <w:div w:id="1262227428">
      <w:bodyDiv w:val="1"/>
      <w:marLeft w:val="0"/>
      <w:marRight w:val="0"/>
      <w:marTop w:val="0"/>
      <w:marBottom w:val="0"/>
      <w:divBdr>
        <w:top w:val="none" w:sz="0" w:space="0" w:color="auto"/>
        <w:left w:val="none" w:sz="0" w:space="0" w:color="auto"/>
        <w:bottom w:val="none" w:sz="0" w:space="0" w:color="auto"/>
        <w:right w:val="none" w:sz="0" w:space="0" w:color="auto"/>
      </w:divBdr>
    </w:div>
    <w:div w:id="1306277104">
      <w:bodyDiv w:val="1"/>
      <w:marLeft w:val="0"/>
      <w:marRight w:val="0"/>
      <w:marTop w:val="0"/>
      <w:marBottom w:val="0"/>
      <w:divBdr>
        <w:top w:val="none" w:sz="0" w:space="0" w:color="auto"/>
        <w:left w:val="none" w:sz="0" w:space="0" w:color="auto"/>
        <w:bottom w:val="none" w:sz="0" w:space="0" w:color="auto"/>
        <w:right w:val="none" w:sz="0" w:space="0" w:color="auto"/>
      </w:divBdr>
    </w:div>
    <w:div w:id="1331828737">
      <w:bodyDiv w:val="1"/>
      <w:marLeft w:val="0"/>
      <w:marRight w:val="0"/>
      <w:marTop w:val="0"/>
      <w:marBottom w:val="0"/>
      <w:divBdr>
        <w:top w:val="none" w:sz="0" w:space="0" w:color="auto"/>
        <w:left w:val="none" w:sz="0" w:space="0" w:color="auto"/>
        <w:bottom w:val="none" w:sz="0" w:space="0" w:color="auto"/>
        <w:right w:val="none" w:sz="0" w:space="0" w:color="auto"/>
      </w:divBdr>
    </w:div>
    <w:div w:id="1332759847">
      <w:bodyDiv w:val="1"/>
      <w:marLeft w:val="0"/>
      <w:marRight w:val="0"/>
      <w:marTop w:val="0"/>
      <w:marBottom w:val="0"/>
      <w:divBdr>
        <w:top w:val="none" w:sz="0" w:space="0" w:color="auto"/>
        <w:left w:val="none" w:sz="0" w:space="0" w:color="auto"/>
        <w:bottom w:val="none" w:sz="0" w:space="0" w:color="auto"/>
        <w:right w:val="none" w:sz="0" w:space="0" w:color="auto"/>
      </w:divBdr>
      <w:divsChild>
        <w:div w:id="611128432">
          <w:marLeft w:val="0"/>
          <w:marRight w:val="0"/>
          <w:marTop w:val="0"/>
          <w:marBottom w:val="0"/>
          <w:divBdr>
            <w:top w:val="none" w:sz="0" w:space="0" w:color="auto"/>
            <w:left w:val="none" w:sz="0" w:space="0" w:color="auto"/>
            <w:bottom w:val="none" w:sz="0" w:space="0" w:color="auto"/>
            <w:right w:val="none" w:sz="0" w:space="0" w:color="auto"/>
          </w:divBdr>
        </w:div>
        <w:div w:id="1068579981">
          <w:marLeft w:val="0"/>
          <w:marRight w:val="0"/>
          <w:marTop w:val="0"/>
          <w:marBottom w:val="0"/>
          <w:divBdr>
            <w:top w:val="single" w:sz="6" w:space="8" w:color="CCCCCC"/>
            <w:left w:val="none" w:sz="0" w:space="0" w:color="auto"/>
            <w:bottom w:val="single" w:sz="6" w:space="0" w:color="CCCCCC"/>
            <w:right w:val="none" w:sz="0" w:space="0" w:color="auto"/>
          </w:divBdr>
        </w:div>
        <w:div w:id="1873304104">
          <w:marLeft w:val="0"/>
          <w:marRight w:val="0"/>
          <w:marTop w:val="0"/>
          <w:marBottom w:val="0"/>
          <w:divBdr>
            <w:top w:val="none" w:sz="0" w:space="0" w:color="auto"/>
            <w:left w:val="none" w:sz="0" w:space="0" w:color="auto"/>
            <w:bottom w:val="none" w:sz="0" w:space="0" w:color="auto"/>
            <w:right w:val="none" w:sz="0" w:space="0" w:color="auto"/>
          </w:divBdr>
        </w:div>
      </w:divsChild>
    </w:div>
    <w:div w:id="1338116945">
      <w:bodyDiv w:val="1"/>
      <w:marLeft w:val="0"/>
      <w:marRight w:val="0"/>
      <w:marTop w:val="0"/>
      <w:marBottom w:val="0"/>
      <w:divBdr>
        <w:top w:val="none" w:sz="0" w:space="0" w:color="auto"/>
        <w:left w:val="none" w:sz="0" w:space="0" w:color="auto"/>
        <w:bottom w:val="none" w:sz="0" w:space="0" w:color="auto"/>
        <w:right w:val="none" w:sz="0" w:space="0" w:color="auto"/>
      </w:divBdr>
      <w:divsChild>
        <w:div w:id="620771861">
          <w:marLeft w:val="144"/>
          <w:marRight w:val="0"/>
          <w:marTop w:val="240"/>
          <w:marBottom w:val="40"/>
          <w:divBdr>
            <w:top w:val="none" w:sz="0" w:space="0" w:color="auto"/>
            <w:left w:val="none" w:sz="0" w:space="0" w:color="auto"/>
            <w:bottom w:val="none" w:sz="0" w:space="0" w:color="auto"/>
            <w:right w:val="none" w:sz="0" w:space="0" w:color="auto"/>
          </w:divBdr>
        </w:div>
      </w:divsChild>
    </w:div>
    <w:div w:id="1339623667">
      <w:bodyDiv w:val="1"/>
      <w:marLeft w:val="0"/>
      <w:marRight w:val="0"/>
      <w:marTop w:val="0"/>
      <w:marBottom w:val="0"/>
      <w:divBdr>
        <w:top w:val="none" w:sz="0" w:space="0" w:color="auto"/>
        <w:left w:val="none" w:sz="0" w:space="0" w:color="auto"/>
        <w:bottom w:val="none" w:sz="0" w:space="0" w:color="auto"/>
        <w:right w:val="none" w:sz="0" w:space="0" w:color="auto"/>
      </w:divBdr>
    </w:div>
    <w:div w:id="1361472792">
      <w:bodyDiv w:val="1"/>
      <w:marLeft w:val="0"/>
      <w:marRight w:val="0"/>
      <w:marTop w:val="0"/>
      <w:marBottom w:val="0"/>
      <w:divBdr>
        <w:top w:val="none" w:sz="0" w:space="0" w:color="auto"/>
        <w:left w:val="none" w:sz="0" w:space="0" w:color="auto"/>
        <w:bottom w:val="none" w:sz="0" w:space="0" w:color="auto"/>
        <w:right w:val="none" w:sz="0" w:space="0" w:color="auto"/>
      </w:divBdr>
      <w:divsChild>
        <w:div w:id="1392656183">
          <w:marLeft w:val="0"/>
          <w:marRight w:val="0"/>
          <w:marTop w:val="0"/>
          <w:marBottom w:val="0"/>
          <w:divBdr>
            <w:top w:val="none" w:sz="0" w:space="0" w:color="auto"/>
            <w:left w:val="none" w:sz="0" w:space="0" w:color="auto"/>
            <w:bottom w:val="none" w:sz="0" w:space="0" w:color="auto"/>
            <w:right w:val="none" w:sz="0" w:space="0" w:color="auto"/>
          </w:divBdr>
          <w:divsChild>
            <w:div w:id="1445539448">
              <w:marLeft w:val="0"/>
              <w:marRight w:val="0"/>
              <w:marTop w:val="0"/>
              <w:marBottom w:val="0"/>
              <w:divBdr>
                <w:top w:val="none" w:sz="0" w:space="0" w:color="auto"/>
                <w:left w:val="none" w:sz="0" w:space="0" w:color="auto"/>
                <w:bottom w:val="none" w:sz="0" w:space="0" w:color="auto"/>
                <w:right w:val="none" w:sz="0" w:space="0" w:color="auto"/>
              </w:divBdr>
              <w:divsChild>
                <w:div w:id="5841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7285">
          <w:marLeft w:val="0"/>
          <w:marRight w:val="0"/>
          <w:marTop w:val="0"/>
          <w:marBottom w:val="0"/>
          <w:divBdr>
            <w:top w:val="single" w:sz="6" w:space="8" w:color="CCCCCC"/>
            <w:left w:val="none" w:sz="0" w:space="0" w:color="auto"/>
            <w:bottom w:val="single" w:sz="6" w:space="0" w:color="CCCCCC"/>
            <w:right w:val="none" w:sz="0" w:space="0" w:color="auto"/>
          </w:divBdr>
        </w:div>
        <w:div w:id="1083911754">
          <w:marLeft w:val="0"/>
          <w:marRight w:val="0"/>
          <w:marTop w:val="0"/>
          <w:marBottom w:val="0"/>
          <w:divBdr>
            <w:top w:val="none" w:sz="0" w:space="0" w:color="auto"/>
            <w:left w:val="none" w:sz="0" w:space="0" w:color="auto"/>
            <w:bottom w:val="none" w:sz="0" w:space="0" w:color="auto"/>
            <w:right w:val="none" w:sz="0" w:space="0" w:color="auto"/>
          </w:divBdr>
        </w:div>
      </w:divsChild>
    </w:div>
    <w:div w:id="1422987358">
      <w:bodyDiv w:val="1"/>
      <w:marLeft w:val="0"/>
      <w:marRight w:val="0"/>
      <w:marTop w:val="0"/>
      <w:marBottom w:val="0"/>
      <w:divBdr>
        <w:top w:val="none" w:sz="0" w:space="0" w:color="auto"/>
        <w:left w:val="none" w:sz="0" w:space="0" w:color="auto"/>
        <w:bottom w:val="none" w:sz="0" w:space="0" w:color="auto"/>
        <w:right w:val="none" w:sz="0" w:space="0" w:color="auto"/>
      </w:divBdr>
      <w:divsChild>
        <w:div w:id="496379888">
          <w:marLeft w:val="0"/>
          <w:marRight w:val="0"/>
          <w:marTop w:val="0"/>
          <w:marBottom w:val="0"/>
          <w:divBdr>
            <w:top w:val="none" w:sz="0" w:space="0" w:color="auto"/>
            <w:left w:val="none" w:sz="0" w:space="0" w:color="auto"/>
            <w:bottom w:val="none" w:sz="0" w:space="0" w:color="auto"/>
            <w:right w:val="none" w:sz="0" w:space="0" w:color="auto"/>
          </w:divBdr>
        </w:div>
        <w:div w:id="1130169864">
          <w:marLeft w:val="0"/>
          <w:marRight w:val="0"/>
          <w:marTop w:val="0"/>
          <w:marBottom w:val="0"/>
          <w:divBdr>
            <w:top w:val="none" w:sz="0" w:space="0" w:color="auto"/>
            <w:left w:val="none" w:sz="0" w:space="0" w:color="auto"/>
            <w:bottom w:val="none" w:sz="0" w:space="0" w:color="auto"/>
            <w:right w:val="none" w:sz="0" w:space="0" w:color="auto"/>
          </w:divBdr>
        </w:div>
        <w:div w:id="1676609814">
          <w:marLeft w:val="0"/>
          <w:marRight w:val="0"/>
          <w:marTop w:val="0"/>
          <w:marBottom w:val="0"/>
          <w:divBdr>
            <w:top w:val="none" w:sz="0" w:space="0" w:color="auto"/>
            <w:left w:val="none" w:sz="0" w:space="0" w:color="auto"/>
            <w:bottom w:val="none" w:sz="0" w:space="0" w:color="auto"/>
            <w:right w:val="none" w:sz="0" w:space="0" w:color="auto"/>
          </w:divBdr>
        </w:div>
        <w:div w:id="265887531">
          <w:marLeft w:val="0"/>
          <w:marRight w:val="0"/>
          <w:marTop w:val="0"/>
          <w:marBottom w:val="0"/>
          <w:divBdr>
            <w:top w:val="none" w:sz="0" w:space="0" w:color="auto"/>
            <w:left w:val="none" w:sz="0" w:space="0" w:color="auto"/>
            <w:bottom w:val="none" w:sz="0" w:space="0" w:color="auto"/>
            <w:right w:val="none" w:sz="0" w:space="0" w:color="auto"/>
          </w:divBdr>
        </w:div>
        <w:div w:id="1043406833">
          <w:marLeft w:val="0"/>
          <w:marRight w:val="0"/>
          <w:marTop w:val="0"/>
          <w:marBottom w:val="0"/>
          <w:divBdr>
            <w:top w:val="none" w:sz="0" w:space="0" w:color="auto"/>
            <w:left w:val="none" w:sz="0" w:space="0" w:color="auto"/>
            <w:bottom w:val="none" w:sz="0" w:space="0" w:color="auto"/>
            <w:right w:val="none" w:sz="0" w:space="0" w:color="auto"/>
          </w:divBdr>
        </w:div>
        <w:div w:id="1869760148">
          <w:marLeft w:val="0"/>
          <w:marRight w:val="0"/>
          <w:marTop w:val="0"/>
          <w:marBottom w:val="0"/>
          <w:divBdr>
            <w:top w:val="none" w:sz="0" w:space="0" w:color="auto"/>
            <w:left w:val="none" w:sz="0" w:space="0" w:color="auto"/>
            <w:bottom w:val="none" w:sz="0" w:space="0" w:color="auto"/>
            <w:right w:val="none" w:sz="0" w:space="0" w:color="auto"/>
          </w:divBdr>
        </w:div>
        <w:div w:id="688458371">
          <w:marLeft w:val="0"/>
          <w:marRight w:val="0"/>
          <w:marTop w:val="0"/>
          <w:marBottom w:val="0"/>
          <w:divBdr>
            <w:top w:val="none" w:sz="0" w:space="0" w:color="auto"/>
            <w:left w:val="none" w:sz="0" w:space="0" w:color="auto"/>
            <w:bottom w:val="none" w:sz="0" w:space="0" w:color="auto"/>
            <w:right w:val="none" w:sz="0" w:space="0" w:color="auto"/>
          </w:divBdr>
        </w:div>
        <w:div w:id="1080173366">
          <w:marLeft w:val="0"/>
          <w:marRight w:val="0"/>
          <w:marTop w:val="0"/>
          <w:marBottom w:val="0"/>
          <w:divBdr>
            <w:top w:val="none" w:sz="0" w:space="0" w:color="auto"/>
            <w:left w:val="none" w:sz="0" w:space="0" w:color="auto"/>
            <w:bottom w:val="none" w:sz="0" w:space="0" w:color="auto"/>
            <w:right w:val="none" w:sz="0" w:space="0" w:color="auto"/>
          </w:divBdr>
        </w:div>
        <w:div w:id="1333682932">
          <w:marLeft w:val="0"/>
          <w:marRight w:val="0"/>
          <w:marTop w:val="0"/>
          <w:marBottom w:val="0"/>
          <w:divBdr>
            <w:top w:val="none" w:sz="0" w:space="0" w:color="auto"/>
            <w:left w:val="none" w:sz="0" w:space="0" w:color="auto"/>
            <w:bottom w:val="none" w:sz="0" w:space="0" w:color="auto"/>
            <w:right w:val="none" w:sz="0" w:space="0" w:color="auto"/>
          </w:divBdr>
        </w:div>
        <w:div w:id="1302466007">
          <w:marLeft w:val="0"/>
          <w:marRight w:val="0"/>
          <w:marTop w:val="0"/>
          <w:marBottom w:val="0"/>
          <w:divBdr>
            <w:top w:val="none" w:sz="0" w:space="0" w:color="auto"/>
            <w:left w:val="none" w:sz="0" w:space="0" w:color="auto"/>
            <w:bottom w:val="none" w:sz="0" w:space="0" w:color="auto"/>
            <w:right w:val="none" w:sz="0" w:space="0" w:color="auto"/>
          </w:divBdr>
        </w:div>
        <w:div w:id="1786775034">
          <w:marLeft w:val="0"/>
          <w:marRight w:val="0"/>
          <w:marTop w:val="0"/>
          <w:marBottom w:val="0"/>
          <w:divBdr>
            <w:top w:val="none" w:sz="0" w:space="0" w:color="auto"/>
            <w:left w:val="none" w:sz="0" w:space="0" w:color="auto"/>
            <w:bottom w:val="none" w:sz="0" w:space="0" w:color="auto"/>
            <w:right w:val="none" w:sz="0" w:space="0" w:color="auto"/>
          </w:divBdr>
        </w:div>
        <w:div w:id="1439838775">
          <w:marLeft w:val="0"/>
          <w:marRight w:val="0"/>
          <w:marTop w:val="0"/>
          <w:marBottom w:val="0"/>
          <w:divBdr>
            <w:top w:val="none" w:sz="0" w:space="0" w:color="auto"/>
            <w:left w:val="none" w:sz="0" w:space="0" w:color="auto"/>
            <w:bottom w:val="none" w:sz="0" w:space="0" w:color="auto"/>
            <w:right w:val="none" w:sz="0" w:space="0" w:color="auto"/>
          </w:divBdr>
        </w:div>
        <w:div w:id="1959796441">
          <w:marLeft w:val="0"/>
          <w:marRight w:val="0"/>
          <w:marTop w:val="0"/>
          <w:marBottom w:val="0"/>
          <w:divBdr>
            <w:top w:val="none" w:sz="0" w:space="0" w:color="auto"/>
            <w:left w:val="none" w:sz="0" w:space="0" w:color="auto"/>
            <w:bottom w:val="none" w:sz="0" w:space="0" w:color="auto"/>
            <w:right w:val="none" w:sz="0" w:space="0" w:color="auto"/>
          </w:divBdr>
        </w:div>
        <w:div w:id="25179879">
          <w:marLeft w:val="0"/>
          <w:marRight w:val="0"/>
          <w:marTop w:val="0"/>
          <w:marBottom w:val="0"/>
          <w:divBdr>
            <w:top w:val="none" w:sz="0" w:space="0" w:color="auto"/>
            <w:left w:val="none" w:sz="0" w:space="0" w:color="auto"/>
            <w:bottom w:val="none" w:sz="0" w:space="0" w:color="auto"/>
            <w:right w:val="none" w:sz="0" w:space="0" w:color="auto"/>
          </w:divBdr>
        </w:div>
      </w:divsChild>
    </w:div>
    <w:div w:id="1438284771">
      <w:bodyDiv w:val="1"/>
      <w:marLeft w:val="0"/>
      <w:marRight w:val="0"/>
      <w:marTop w:val="0"/>
      <w:marBottom w:val="0"/>
      <w:divBdr>
        <w:top w:val="none" w:sz="0" w:space="0" w:color="auto"/>
        <w:left w:val="none" w:sz="0" w:space="0" w:color="auto"/>
        <w:bottom w:val="none" w:sz="0" w:space="0" w:color="auto"/>
        <w:right w:val="none" w:sz="0" w:space="0" w:color="auto"/>
      </w:divBdr>
    </w:div>
    <w:div w:id="1472483018">
      <w:bodyDiv w:val="1"/>
      <w:marLeft w:val="0"/>
      <w:marRight w:val="0"/>
      <w:marTop w:val="0"/>
      <w:marBottom w:val="0"/>
      <w:divBdr>
        <w:top w:val="none" w:sz="0" w:space="0" w:color="auto"/>
        <w:left w:val="none" w:sz="0" w:space="0" w:color="auto"/>
        <w:bottom w:val="none" w:sz="0" w:space="0" w:color="auto"/>
        <w:right w:val="none" w:sz="0" w:space="0" w:color="auto"/>
      </w:divBdr>
    </w:div>
    <w:div w:id="1479372062">
      <w:bodyDiv w:val="1"/>
      <w:marLeft w:val="0"/>
      <w:marRight w:val="0"/>
      <w:marTop w:val="0"/>
      <w:marBottom w:val="0"/>
      <w:divBdr>
        <w:top w:val="none" w:sz="0" w:space="0" w:color="auto"/>
        <w:left w:val="none" w:sz="0" w:space="0" w:color="auto"/>
        <w:bottom w:val="none" w:sz="0" w:space="0" w:color="auto"/>
        <w:right w:val="none" w:sz="0" w:space="0" w:color="auto"/>
      </w:divBdr>
      <w:divsChild>
        <w:div w:id="1983997011">
          <w:marLeft w:val="0"/>
          <w:marRight w:val="0"/>
          <w:marTop w:val="0"/>
          <w:marBottom w:val="0"/>
          <w:divBdr>
            <w:top w:val="none" w:sz="0" w:space="0" w:color="auto"/>
            <w:left w:val="none" w:sz="0" w:space="0" w:color="auto"/>
            <w:bottom w:val="none" w:sz="0" w:space="0" w:color="auto"/>
            <w:right w:val="none" w:sz="0" w:space="0" w:color="auto"/>
          </w:divBdr>
          <w:divsChild>
            <w:div w:id="614752399">
              <w:marLeft w:val="0"/>
              <w:marRight w:val="0"/>
              <w:marTop w:val="0"/>
              <w:marBottom w:val="0"/>
              <w:divBdr>
                <w:top w:val="none" w:sz="0" w:space="0" w:color="auto"/>
                <w:left w:val="none" w:sz="0" w:space="0" w:color="auto"/>
                <w:bottom w:val="none" w:sz="0" w:space="0" w:color="auto"/>
                <w:right w:val="none" w:sz="0" w:space="0" w:color="auto"/>
              </w:divBdr>
              <w:divsChild>
                <w:div w:id="13322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7532">
          <w:marLeft w:val="0"/>
          <w:marRight w:val="0"/>
          <w:marTop w:val="0"/>
          <w:marBottom w:val="0"/>
          <w:divBdr>
            <w:top w:val="single" w:sz="6" w:space="8" w:color="CCCCCC"/>
            <w:left w:val="none" w:sz="0" w:space="0" w:color="auto"/>
            <w:bottom w:val="single" w:sz="6" w:space="0" w:color="CCCCCC"/>
            <w:right w:val="none" w:sz="0" w:space="0" w:color="auto"/>
          </w:divBdr>
        </w:div>
        <w:div w:id="617027778">
          <w:marLeft w:val="0"/>
          <w:marRight w:val="0"/>
          <w:marTop w:val="0"/>
          <w:marBottom w:val="0"/>
          <w:divBdr>
            <w:top w:val="none" w:sz="0" w:space="0" w:color="auto"/>
            <w:left w:val="none" w:sz="0" w:space="0" w:color="auto"/>
            <w:bottom w:val="none" w:sz="0" w:space="0" w:color="auto"/>
            <w:right w:val="none" w:sz="0" w:space="0" w:color="auto"/>
          </w:divBdr>
        </w:div>
      </w:divsChild>
    </w:div>
    <w:div w:id="1481728603">
      <w:bodyDiv w:val="1"/>
      <w:marLeft w:val="0"/>
      <w:marRight w:val="0"/>
      <w:marTop w:val="0"/>
      <w:marBottom w:val="0"/>
      <w:divBdr>
        <w:top w:val="none" w:sz="0" w:space="0" w:color="auto"/>
        <w:left w:val="none" w:sz="0" w:space="0" w:color="auto"/>
        <w:bottom w:val="none" w:sz="0" w:space="0" w:color="auto"/>
        <w:right w:val="none" w:sz="0" w:space="0" w:color="auto"/>
      </w:divBdr>
      <w:divsChild>
        <w:div w:id="2035573871">
          <w:marLeft w:val="0"/>
          <w:marRight w:val="0"/>
          <w:marTop w:val="0"/>
          <w:marBottom w:val="0"/>
          <w:divBdr>
            <w:top w:val="none" w:sz="0" w:space="0" w:color="auto"/>
            <w:left w:val="none" w:sz="0" w:space="0" w:color="auto"/>
            <w:bottom w:val="none" w:sz="0" w:space="0" w:color="auto"/>
            <w:right w:val="none" w:sz="0" w:space="0" w:color="auto"/>
          </w:divBdr>
          <w:divsChild>
            <w:div w:id="923685406">
              <w:marLeft w:val="0"/>
              <w:marRight w:val="0"/>
              <w:marTop w:val="0"/>
              <w:marBottom w:val="0"/>
              <w:divBdr>
                <w:top w:val="none" w:sz="0" w:space="0" w:color="auto"/>
                <w:left w:val="none" w:sz="0" w:space="0" w:color="auto"/>
                <w:bottom w:val="none" w:sz="0" w:space="0" w:color="auto"/>
                <w:right w:val="none" w:sz="0" w:space="0" w:color="auto"/>
              </w:divBdr>
              <w:divsChild>
                <w:div w:id="15812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4578">
          <w:marLeft w:val="0"/>
          <w:marRight w:val="0"/>
          <w:marTop w:val="0"/>
          <w:marBottom w:val="0"/>
          <w:divBdr>
            <w:top w:val="single" w:sz="6" w:space="8" w:color="CCCCCC"/>
            <w:left w:val="none" w:sz="0" w:space="0" w:color="auto"/>
            <w:bottom w:val="single" w:sz="6" w:space="0" w:color="CCCCCC"/>
            <w:right w:val="none" w:sz="0" w:space="0" w:color="auto"/>
          </w:divBdr>
        </w:div>
        <w:div w:id="1174759667">
          <w:marLeft w:val="0"/>
          <w:marRight w:val="0"/>
          <w:marTop w:val="0"/>
          <w:marBottom w:val="0"/>
          <w:divBdr>
            <w:top w:val="none" w:sz="0" w:space="0" w:color="auto"/>
            <w:left w:val="none" w:sz="0" w:space="0" w:color="auto"/>
            <w:bottom w:val="none" w:sz="0" w:space="0" w:color="auto"/>
            <w:right w:val="none" w:sz="0" w:space="0" w:color="auto"/>
          </w:divBdr>
        </w:div>
      </w:divsChild>
    </w:div>
    <w:div w:id="1484855600">
      <w:bodyDiv w:val="1"/>
      <w:marLeft w:val="0"/>
      <w:marRight w:val="0"/>
      <w:marTop w:val="0"/>
      <w:marBottom w:val="0"/>
      <w:divBdr>
        <w:top w:val="none" w:sz="0" w:space="0" w:color="auto"/>
        <w:left w:val="none" w:sz="0" w:space="0" w:color="auto"/>
        <w:bottom w:val="none" w:sz="0" w:space="0" w:color="auto"/>
        <w:right w:val="none" w:sz="0" w:space="0" w:color="auto"/>
      </w:divBdr>
      <w:divsChild>
        <w:div w:id="1513835030">
          <w:marLeft w:val="0"/>
          <w:marRight w:val="0"/>
          <w:marTop w:val="0"/>
          <w:marBottom w:val="0"/>
          <w:divBdr>
            <w:top w:val="none" w:sz="0" w:space="0" w:color="auto"/>
            <w:left w:val="none" w:sz="0" w:space="0" w:color="auto"/>
            <w:bottom w:val="none" w:sz="0" w:space="0" w:color="auto"/>
            <w:right w:val="none" w:sz="0" w:space="0" w:color="auto"/>
          </w:divBdr>
          <w:divsChild>
            <w:div w:id="47342051">
              <w:marLeft w:val="0"/>
              <w:marRight w:val="0"/>
              <w:marTop w:val="0"/>
              <w:marBottom w:val="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3331">
          <w:marLeft w:val="0"/>
          <w:marRight w:val="0"/>
          <w:marTop w:val="0"/>
          <w:marBottom w:val="0"/>
          <w:divBdr>
            <w:top w:val="none" w:sz="0" w:space="0" w:color="auto"/>
            <w:left w:val="none" w:sz="0" w:space="0" w:color="auto"/>
            <w:bottom w:val="none" w:sz="0" w:space="0" w:color="auto"/>
            <w:right w:val="none" w:sz="0" w:space="0" w:color="auto"/>
          </w:divBdr>
          <w:divsChild>
            <w:div w:id="269319256">
              <w:marLeft w:val="0"/>
              <w:marRight w:val="0"/>
              <w:marTop w:val="0"/>
              <w:marBottom w:val="0"/>
              <w:divBdr>
                <w:top w:val="none" w:sz="0" w:space="0" w:color="auto"/>
                <w:left w:val="none" w:sz="0" w:space="0" w:color="auto"/>
                <w:bottom w:val="none" w:sz="0" w:space="0" w:color="auto"/>
                <w:right w:val="none" w:sz="0" w:space="0" w:color="auto"/>
              </w:divBdr>
              <w:divsChild>
                <w:div w:id="760376478">
                  <w:marLeft w:val="0"/>
                  <w:marRight w:val="0"/>
                  <w:marTop w:val="0"/>
                  <w:marBottom w:val="0"/>
                  <w:divBdr>
                    <w:top w:val="none" w:sz="0" w:space="0" w:color="auto"/>
                    <w:left w:val="none" w:sz="0" w:space="0" w:color="auto"/>
                    <w:bottom w:val="none" w:sz="0" w:space="0" w:color="auto"/>
                    <w:right w:val="none" w:sz="0" w:space="0" w:color="auto"/>
                  </w:divBdr>
                  <w:divsChild>
                    <w:div w:id="960309602">
                      <w:marLeft w:val="0"/>
                      <w:marRight w:val="0"/>
                      <w:marTop w:val="0"/>
                      <w:marBottom w:val="0"/>
                      <w:divBdr>
                        <w:top w:val="none" w:sz="0" w:space="0" w:color="auto"/>
                        <w:left w:val="none" w:sz="0" w:space="0" w:color="auto"/>
                        <w:bottom w:val="none" w:sz="0" w:space="0" w:color="auto"/>
                        <w:right w:val="none" w:sz="0" w:space="0" w:color="auto"/>
                      </w:divBdr>
                      <w:divsChild>
                        <w:div w:id="833183392">
                          <w:marLeft w:val="0"/>
                          <w:marRight w:val="0"/>
                          <w:marTop w:val="0"/>
                          <w:marBottom w:val="0"/>
                          <w:divBdr>
                            <w:top w:val="none" w:sz="0" w:space="0" w:color="auto"/>
                            <w:left w:val="none" w:sz="0" w:space="0" w:color="auto"/>
                            <w:bottom w:val="none" w:sz="0" w:space="0" w:color="auto"/>
                            <w:right w:val="none" w:sz="0" w:space="0" w:color="auto"/>
                          </w:divBdr>
                          <w:divsChild>
                            <w:div w:id="780340943">
                              <w:marLeft w:val="0"/>
                              <w:marRight w:val="0"/>
                              <w:marTop w:val="0"/>
                              <w:marBottom w:val="0"/>
                              <w:divBdr>
                                <w:top w:val="none" w:sz="0" w:space="0" w:color="auto"/>
                                <w:left w:val="none" w:sz="0" w:space="0" w:color="auto"/>
                                <w:bottom w:val="none" w:sz="0" w:space="0" w:color="auto"/>
                                <w:right w:val="none" w:sz="0" w:space="0" w:color="auto"/>
                              </w:divBdr>
                              <w:divsChild>
                                <w:div w:id="1408108676">
                                  <w:marLeft w:val="0"/>
                                  <w:marRight w:val="0"/>
                                  <w:marTop w:val="0"/>
                                  <w:marBottom w:val="0"/>
                                  <w:divBdr>
                                    <w:top w:val="none" w:sz="0" w:space="0" w:color="auto"/>
                                    <w:left w:val="none" w:sz="0" w:space="0" w:color="auto"/>
                                    <w:bottom w:val="none" w:sz="0" w:space="0" w:color="auto"/>
                                    <w:right w:val="none" w:sz="0" w:space="0" w:color="auto"/>
                                  </w:divBdr>
                                  <w:divsChild>
                                    <w:div w:id="1343582285">
                                      <w:marLeft w:val="0"/>
                                      <w:marRight w:val="0"/>
                                      <w:marTop w:val="0"/>
                                      <w:marBottom w:val="0"/>
                                      <w:divBdr>
                                        <w:top w:val="none" w:sz="0" w:space="0" w:color="auto"/>
                                        <w:left w:val="none" w:sz="0" w:space="0" w:color="auto"/>
                                        <w:bottom w:val="none" w:sz="0" w:space="0" w:color="auto"/>
                                        <w:right w:val="none" w:sz="0" w:space="0" w:color="auto"/>
                                      </w:divBdr>
                                      <w:divsChild>
                                        <w:div w:id="658114486">
                                          <w:marLeft w:val="0"/>
                                          <w:marRight w:val="0"/>
                                          <w:marTop w:val="0"/>
                                          <w:marBottom w:val="0"/>
                                          <w:divBdr>
                                            <w:top w:val="none" w:sz="0" w:space="0" w:color="auto"/>
                                            <w:left w:val="none" w:sz="0" w:space="0" w:color="auto"/>
                                            <w:bottom w:val="none" w:sz="0" w:space="0" w:color="auto"/>
                                            <w:right w:val="none" w:sz="0" w:space="0" w:color="auto"/>
                                          </w:divBdr>
                                          <w:divsChild>
                                            <w:div w:id="830873823">
                                              <w:marLeft w:val="0"/>
                                              <w:marRight w:val="0"/>
                                              <w:marTop w:val="0"/>
                                              <w:marBottom w:val="375"/>
                                              <w:divBdr>
                                                <w:top w:val="none" w:sz="0" w:space="0" w:color="auto"/>
                                                <w:left w:val="none" w:sz="0" w:space="0" w:color="auto"/>
                                                <w:bottom w:val="single" w:sz="6" w:space="19" w:color="CCCCCC"/>
                                                <w:right w:val="none" w:sz="0" w:space="0" w:color="auto"/>
                                              </w:divBdr>
                                              <w:divsChild>
                                                <w:div w:id="2038118637">
                                                  <w:marLeft w:val="0"/>
                                                  <w:marRight w:val="0"/>
                                                  <w:marTop w:val="0"/>
                                                  <w:marBottom w:val="0"/>
                                                  <w:divBdr>
                                                    <w:top w:val="none" w:sz="0" w:space="0" w:color="auto"/>
                                                    <w:left w:val="none" w:sz="0" w:space="0" w:color="auto"/>
                                                    <w:bottom w:val="none" w:sz="0" w:space="0" w:color="auto"/>
                                                    <w:right w:val="none" w:sz="0" w:space="0" w:color="auto"/>
                                                  </w:divBdr>
                                                  <w:divsChild>
                                                    <w:div w:id="19285787">
                                                      <w:marLeft w:val="0"/>
                                                      <w:marRight w:val="0"/>
                                                      <w:marTop w:val="0"/>
                                                      <w:marBottom w:val="0"/>
                                                      <w:divBdr>
                                                        <w:top w:val="single" w:sz="6" w:space="8" w:color="CCCCCC"/>
                                                        <w:left w:val="none" w:sz="0" w:space="0" w:color="auto"/>
                                                        <w:bottom w:val="single" w:sz="6" w:space="0" w:color="CCCCCC"/>
                                                        <w:right w:val="none" w:sz="0" w:space="0" w:color="auto"/>
                                                      </w:divBdr>
                                                    </w:div>
                                                  </w:divsChild>
                                                </w:div>
                                                <w:div w:id="1705404454">
                                                  <w:marLeft w:val="0"/>
                                                  <w:marRight w:val="0"/>
                                                  <w:marTop w:val="0"/>
                                                  <w:marBottom w:val="0"/>
                                                  <w:divBdr>
                                                    <w:top w:val="none" w:sz="0" w:space="0" w:color="auto"/>
                                                    <w:left w:val="none" w:sz="0" w:space="0" w:color="auto"/>
                                                    <w:bottom w:val="none" w:sz="0" w:space="0" w:color="auto"/>
                                                    <w:right w:val="none" w:sz="0" w:space="0" w:color="auto"/>
                                                  </w:divBdr>
                                                  <w:divsChild>
                                                    <w:div w:id="1836603094">
                                                      <w:marLeft w:val="0"/>
                                                      <w:marRight w:val="0"/>
                                                      <w:marTop w:val="0"/>
                                                      <w:marBottom w:val="0"/>
                                                      <w:divBdr>
                                                        <w:top w:val="none" w:sz="0" w:space="0" w:color="auto"/>
                                                        <w:left w:val="none" w:sz="0" w:space="0" w:color="auto"/>
                                                        <w:bottom w:val="none" w:sz="0" w:space="0" w:color="auto"/>
                                                        <w:right w:val="none" w:sz="0" w:space="0" w:color="auto"/>
                                                      </w:divBdr>
                                                    </w:div>
                                                  </w:divsChild>
                                                </w:div>
                                                <w:div w:id="709305808">
                                                  <w:marLeft w:val="0"/>
                                                  <w:marRight w:val="0"/>
                                                  <w:marTop w:val="0"/>
                                                  <w:marBottom w:val="0"/>
                                                  <w:divBdr>
                                                    <w:top w:val="none" w:sz="0" w:space="0" w:color="auto"/>
                                                    <w:left w:val="none" w:sz="0" w:space="0" w:color="auto"/>
                                                    <w:bottom w:val="none" w:sz="0" w:space="0" w:color="auto"/>
                                                    <w:right w:val="none" w:sz="0" w:space="0" w:color="auto"/>
                                                  </w:divBdr>
                                                </w:div>
                                              </w:divsChild>
                                            </w:div>
                                            <w:div w:id="2002460186">
                                              <w:marLeft w:val="0"/>
                                              <w:marRight w:val="0"/>
                                              <w:marTop w:val="0"/>
                                              <w:marBottom w:val="375"/>
                                              <w:divBdr>
                                                <w:top w:val="none" w:sz="0" w:space="0" w:color="auto"/>
                                                <w:left w:val="none" w:sz="0" w:space="0" w:color="auto"/>
                                                <w:bottom w:val="single" w:sz="6" w:space="19" w:color="CCCCCC"/>
                                                <w:right w:val="none" w:sz="0" w:space="0" w:color="auto"/>
                                              </w:divBdr>
                                              <w:divsChild>
                                                <w:div w:id="2086030413">
                                                  <w:marLeft w:val="0"/>
                                                  <w:marRight w:val="0"/>
                                                  <w:marTop w:val="0"/>
                                                  <w:marBottom w:val="0"/>
                                                  <w:divBdr>
                                                    <w:top w:val="none" w:sz="0" w:space="0" w:color="auto"/>
                                                    <w:left w:val="none" w:sz="0" w:space="0" w:color="auto"/>
                                                    <w:bottom w:val="none" w:sz="0" w:space="0" w:color="auto"/>
                                                    <w:right w:val="none" w:sz="0" w:space="0" w:color="auto"/>
                                                  </w:divBdr>
                                                  <w:divsChild>
                                                    <w:div w:id="894043887">
                                                      <w:marLeft w:val="0"/>
                                                      <w:marRight w:val="0"/>
                                                      <w:marTop w:val="0"/>
                                                      <w:marBottom w:val="0"/>
                                                      <w:divBdr>
                                                        <w:top w:val="single" w:sz="6" w:space="8" w:color="CCCCCC"/>
                                                        <w:left w:val="none" w:sz="0" w:space="0" w:color="auto"/>
                                                        <w:bottom w:val="single" w:sz="6" w:space="0" w:color="CCCCCC"/>
                                                        <w:right w:val="none" w:sz="0" w:space="0" w:color="auto"/>
                                                      </w:divBdr>
                                                    </w:div>
                                                  </w:divsChild>
                                                </w:div>
                                                <w:div w:id="880508648">
                                                  <w:marLeft w:val="0"/>
                                                  <w:marRight w:val="0"/>
                                                  <w:marTop w:val="0"/>
                                                  <w:marBottom w:val="0"/>
                                                  <w:divBdr>
                                                    <w:top w:val="none" w:sz="0" w:space="0" w:color="auto"/>
                                                    <w:left w:val="none" w:sz="0" w:space="0" w:color="auto"/>
                                                    <w:bottom w:val="none" w:sz="0" w:space="0" w:color="auto"/>
                                                    <w:right w:val="none" w:sz="0" w:space="0" w:color="auto"/>
                                                  </w:divBdr>
                                                  <w:divsChild>
                                                    <w:div w:id="846139067">
                                                      <w:marLeft w:val="0"/>
                                                      <w:marRight w:val="0"/>
                                                      <w:marTop w:val="0"/>
                                                      <w:marBottom w:val="0"/>
                                                      <w:divBdr>
                                                        <w:top w:val="none" w:sz="0" w:space="0" w:color="auto"/>
                                                        <w:left w:val="none" w:sz="0" w:space="0" w:color="auto"/>
                                                        <w:bottom w:val="none" w:sz="0" w:space="0" w:color="auto"/>
                                                        <w:right w:val="none" w:sz="0" w:space="0" w:color="auto"/>
                                                      </w:divBdr>
                                                    </w:div>
                                                  </w:divsChild>
                                                </w:div>
                                                <w:div w:id="917984442">
                                                  <w:marLeft w:val="0"/>
                                                  <w:marRight w:val="0"/>
                                                  <w:marTop w:val="0"/>
                                                  <w:marBottom w:val="0"/>
                                                  <w:divBdr>
                                                    <w:top w:val="none" w:sz="0" w:space="0" w:color="auto"/>
                                                    <w:left w:val="none" w:sz="0" w:space="0" w:color="auto"/>
                                                    <w:bottom w:val="none" w:sz="0" w:space="0" w:color="auto"/>
                                                    <w:right w:val="none" w:sz="0" w:space="0" w:color="auto"/>
                                                  </w:divBdr>
                                                </w:div>
                                              </w:divsChild>
                                            </w:div>
                                            <w:div w:id="93598867">
                                              <w:marLeft w:val="0"/>
                                              <w:marRight w:val="0"/>
                                              <w:marTop w:val="0"/>
                                              <w:marBottom w:val="375"/>
                                              <w:divBdr>
                                                <w:top w:val="none" w:sz="0" w:space="0" w:color="auto"/>
                                                <w:left w:val="none" w:sz="0" w:space="0" w:color="auto"/>
                                                <w:bottom w:val="single" w:sz="6" w:space="19" w:color="CCCCCC"/>
                                                <w:right w:val="none" w:sz="0" w:space="0" w:color="auto"/>
                                              </w:divBdr>
                                              <w:divsChild>
                                                <w:div w:id="286546661">
                                                  <w:marLeft w:val="0"/>
                                                  <w:marRight w:val="0"/>
                                                  <w:marTop w:val="0"/>
                                                  <w:marBottom w:val="0"/>
                                                  <w:divBdr>
                                                    <w:top w:val="none" w:sz="0" w:space="0" w:color="auto"/>
                                                    <w:left w:val="none" w:sz="0" w:space="0" w:color="auto"/>
                                                    <w:bottom w:val="none" w:sz="0" w:space="0" w:color="auto"/>
                                                    <w:right w:val="none" w:sz="0" w:space="0" w:color="auto"/>
                                                  </w:divBdr>
                                                  <w:divsChild>
                                                    <w:div w:id="393436924">
                                                      <w:marLeft w:val="0"/>
                                                      <w:marRight w:val="0"/>
                                                      <w:marTop w:val="0"/>
                                                      <w:marBottom w:val="0"/>
                                                      <w:divBdr>
                                                        <w:top w:val="single" w:sz="6" w:space="8" w:color="CCCCCC"/>
                                                        <w:left w:val="none" w:sz="0" w:space="0" w:color="auto"/>
                                                        <w:bottom w:val="single" w:sz="6" w:space="0" w:color="CCCCCC"/>
                                                        <w:right w:val="none" w:sz="0" w:space="0" w:color="auto"/>
                                                      </w:divBdr>
                                                    </w:div>
                                                  </w:divsChild>
                                                </w:div>
                                                <w:div w:id="443573040">
                                                  <w:marLeft w:val="0"/>
                                                  <w:marRight w:val="0"/>
                                                  <w:marTop w:val="0"/>
                                                  <w:marBottom w:val="0"/>
                                                  <w:divBdr>
                                                    <w:top w:val="none" w:sz="0" w:space="0" w:color="auto"/>
                                                    <w:left w:val="none" w:sz="0" w:space="0" w:color="auto"/>
                                                    <w:bottom w:val="none" w:sz="0" w:space="0" w:color="auto"/>
                                                    <w:right w:val="none" w:sz="0" w:space="0" w:color="auto"/>
                                                  </w:divBdr>
                                                  <w:divsChild>
                                                    <w:div w:id="379943416">
                                                      <w:marLeft w:val="0"/>
                                                      <w:marRight w:val="0"/>
                                                      <w:marTop w:val="0"/>
                                                      <w:marBottom w:val="0"/>
                                                      <w:divBdr>
                                                        <w:top w:val="none" w:sz="0" w:space="0" w:color="auto"/>
                                                        <w:left w:val="none" w:sz="0" w:space="0" w:color="auto"/>
                                                        <w:bottom w:val="none" w:sz="0" w:space="0" w:color="auto"/>
                                                        <w:right w:val="none" w:sz="0" w:space="0" w:color="auto"/>
                                                      </w:divBdr>
                                                    </w:div>
                                                  </w:divsChild>
                                                </w:div>
                                                <w:div w:id="1200163027">
                                                  <w:marLeft w:val="0"/>
                                                  <w:marRight w:val="0"/>
                                                  <w:marTop w:val="0"/>
                                                  <w:marBottom w:val="0"/>
                                                  <w:divBdr>
                                                    <w:top w:val="none" w:sz="0" w:space="0" w:color="auto"/>
                                                    <w:left w:val="none" w:sz="0" w:space="0" w:color="auto"/>
                                                    <w:bottom w:val="none" w:sz="0" w:space="0" w:color="auto"/>
                                                    <w:right w:val="none" w:sz="0" w:space="0" w:color="auto"/>
                                                  </w:divBdr>
                                                </w:div>
                                              </w:divsChild>
                                            </w:div>
                                            <w:div w:id="538208501">
                                              <w:marLeft w:val="0"/>
                                              <w:marRight w:val="0"/>
                                              <w:marTop w:val="0"/>
                                              <w:marBottom w:val="375"/>
                                              <w:divBdr>
                                                <w:top w:val="none" w:sz="0" w:space="0" w:color="auto"/>
                                                <w:left w:val="none" w:sz="0" w:space="0" w:color="auto"/>
                                                <w:bottom w:val="single" w:sz="6" w:space="19" w:color="CCCCCC"/>
                                                <w:right w:val="none" w:sz="0" w:space="0" w:color="auto"/>
                                              </w:divBdr>
                                              <w:divsChild>
                                                <w:div w:id="944000973">
                                                  <w:marLeft w:val="0"/>
                                                  <w:marRight w:val="0"/>
                                                  <w:marTop w:val="0"/>
                                                  <w:marBottom w:val="0"/>
                                                  <w:divBdr>
                                                    <w:top w:val="none" w:sz="0" w:space="0" w:color="auto"/>
                                                    <w:left w:val="none" w:sz="0" w:space="0" w:color="auto"/>
                                                    <w:bottom w:val="none" w:sz="0" w:space="0" w:color="auto"/>
                                                    <w:right w:val="none" w:sz="0" w:space="0" w:color="auto"/>
                                                  </w:divBdr>
                                                  <w:divsChild>
                                                    <w:div w:id="66341127">
                                                      <w:marLeft w:val="0"/>
                                                      <w:marRight w:val="0"/>
                                                      <w:marTop w:val="0"/>
                                                      <w:marBottom w:val="0"/>
                                                      <w:divBdr>
                                                        <w:top w:val="single" w:sz="6" w:space="8" w:color="CCCCCC"/>
                                                        <w:left w:val="none" w:sz="0" w:space="0" w:color="auto"/>
                                                        <w:bottom w:val="single" w:sz="6" w:space="0" w:color="CCCCCC"/>
                                                        <w:right w:val="none" w:sz="0" w:space="0" w:color="auto"/>
                                                      </w:divBdr>
                                                    </w:div>
                                                  </w:divsChild>
                                                </w:div>
                                                <w:div w:id="1595934382">
                                                  <w:marLeft w:val="0"/>
                                                  <w:marRight w:val="0"/>
                                                  <w:marTop w:val="0"/>
                                                  <w:marBottom w:val="0"/>
                                                  <w:divBdr>
                                                    <w:top w:val="none" w:sz="0" w:space="0" w:color="auto"/>
                                                    <w:left w:val="none" w:sz="0" w:space="0" w:color="auto"/>
                                                    <w:bottom w:val="none" w:sz="0" w:space="0" w:color="auto"/>
                                                    <w:right w:val="none" w:sz="0" w:space="0" w:color="auto"/>
                                                  </w:divBdr>
                                                  <w:divsChild>
                                                    <w:div w:id="178394703">
                                                      <w:marLeft w:val="0"/>
                                                      <w:marRight w:val="0"/>
                                                      <w:marTop w:val="0"/>
                                                      <w:marBottom w:val="0"/>
                                                      <w:divBdr>
                                                        <w:top w:val="none" w:sz="0" w:space="0" w:color="auto"/>
                                                        <w:left w:val="none" w:sz="0" w:space="0" w:color="auto"/>
                                                        <w:bottom w:val="none" w:sz="0" w:space="0" w:color="auto"/>
                                                        <w:right w:val="none" w:sz="0" w:space="0" w:color="auto"/>
                                                      </w:divBdr>
                                                    </w:div>
                                                  </w:divsChild>
                                                </w:div>
                                                <w:div w:id="1031688265">
                                                  <w:marLeft w:val="0"/>
                                                  <w:marRight w:val="0"/>
                                                  <w:marTop w:val="0"/>
                                                  <w:marBottom w:val="0"/>
                                                  <w:divBdr>
                                                    <w:top w:val="none" w:sz="0" w:space="0" w:color="auto"/>
                                                    <w:left w:val="none" w:sz="0" w:space="0" w:color="auto"/>
                                                    <w:bottom w:val="none" w:sz="0" w:space="0" w:color="auto"/>
                                                    <w:right w:val="none" w:sz="0" w:space="0" w:color="auto"/>
                                                  </w:divBdr>
                                                </w:div>
                                              </w:divsChild>
                                            </w:div>
                                            <w:div w:id="1480149773">
                                              <w:marLeft w:val="0"/>
                                              <w:marRight w:val="0"/>
                                              <w:marTop w:val="0"/>
                                              <w:marBottom w:val="375"/>
                                              <w:divBdr>
                                                <w:top w:val="none" w:sz="0" w:space="0" w:color="auto"/>
                                                <w:left w:val="none" w:sz="0" w:space="0" w:color="auto"/>
                                                <w:bottom w:val="single" w:sz="6" w:space="19" w:color="CCCCCC"/>
                                                <w:right w:val="none" w:sz="0" w:space="0" w:color="auto"/>
                                              </w:divBdr>
                                              <w:divsChild>
                                                <w:div w:id="918636737">
                                                  <w:marLeft w:val="0"/>
                                                  <w:marRight w:val="0"/>
                                                  <w:marTop w:val="0"/>
                                                  <w:marBottom w:val="0"/>
                                                  <w:divBdr>
                                                    <w:top w:val="none" w:sz="0" w:space="0" w:color="auto"/>
                                                    <w:left w:val="none" w:sz="0" w:space="0" w:color="auto"/>
                                                    <w:bottom w:val="none" w:sz="0" w:space="0" w:color="auto"/>
                                                    <w:right w:val="none" w:sz="0" w:space="0" w:color="auto"/>
                                                  </w:divBdr>
                                                  <w:divsChild>
                                                    <w:div w:id="821386091">
                                                      <w:marLeft w:val="0"/>
                                                      <w:marRight w:val="0"/>
                                                      <w:marTop w:val="0"/>
                                                      <w:marBottom w:val="0"/>
                                                      <w:divBdr>
                                                        <w:top w:val="single" w:sz="6" w:space="8" w:color="CCCCCC"/>
                                                        <w:left w:val="none" w:sz="0" w:space="0" w:color="auto"/>
                                                        <w:bottom w:val="single" w:sz="6" w:space="0" w:color="CCCCCC"/>
                                                        <w:right w:val="none" w:sz="0" w:space="0" w:color="auto"/>
                                                      </w:divBdr>
                                                    </w:div>
                                                  </w:divsChild>
                                                </w:div>
                                                <w:div w:id="520627504">
                                                  <w:marLeft w:val="0"/>
                                                  <w:marRight w:val="0"/>
                                                  <w:marTop w:val="0"/>
                                                  <w:marBottom w:val="0"/>
                                                  <w:divBdr>
                                                    <w:top w:val="none" w:sz="0" w:space="0" w:color="auto"/>
                                                    <w:left w:val="none" w:sz="0" w:space="0" w:color="auto"/>
                                                    <w:bottom w:val="none" w:sz="0" w:space="0" w:color="auto"/>
                                                    <w:right w:val="none" w:sz="0" w:space="0" w:color="auto"/>
                                                  </w:divBdr>
                                                  <w:divsChild>
                                                    <w:div w:id="990906663">
                                                      <w:marLeft w:val="0"/>
                                                      <w:marRight w:val="0"/>
                                                      <w:marTop w:val="0"/>
                                                      <w:marBottom w:val="0"/>
                                                      <w:divBdr>
                                                        <w:top w:val="none" w:sz="0" w:space="0" w:color="auto"/>
                                                        <w:left w:val="none" w:sz="0" w:space="0" w:color="auto"/>
                                                        <w:bottom w:val="none" w:sz="0" w:space="0" w:color="auto"/>
                                                        <w:right w:val="none" w:sz="0" w:space="0" w:color="auto"/>
                                                      </w:divBdr>
                                                    </w:div>
                                                  </w:divsChild>
                                                </w:div>
                                                <w:div w:id="980354771">
                                                  <w:marLeft w:val="0"/>
                                                  <w:marRight w:val="0"/>
                                                  <w:marTop w:val="0"/>
                                                  <w:marBottom w:val="0"/>
                                                  <w:divBdr>
                                                    <w:top w:val="none" w:sz="0" w:space="0" w:color="auto"/>
                                                    <w:left w:val="none" w:sz="0" w:space="0" w:color="auto"/>
                                                    <w:bottom w:val="none" w:sz="0" w:space="0" w:color="auto"/>
                                                    <w:right w:val="none" w:sz="0" w:space="0" w:color="auto"/>
                                                  </w:divBdr>
                                                </w:div>
                                              </w:divsChild>
                                            </w:div>
                                            <w:div w:id="1154832191">
                                              <w:marLeft w:val="0"/>
                                              <w:marRight w:val="0"/>
                                              <w:marTop w:val="0"/>
                                              <w:marBottom w:val="375"/>
                                              <w:divBdr>
                                                <w:top w:val="none" w:sz="0" w:space="0" w:color="auto"/>
                                                <w:left w:val="none" w:sz="0" w:space="0" w:color="auto"/>
                                                <w:bottom w:val="single" w:sz="6" w:space="19" w:color="CCCCCC"/>
                                                <w:right w:val="none" w:sz="0" w:space="0" w:color="auto"/>
                                              </w:divBdr>
                                              <w:divsChild>
                                                <w:div w:id="962077814">
                                                  <w:marLeft w:val="0"/>
                                                  <w:marRight w:val="0"/>
                                                  <w:marTop w:val="0"/>
                                                  <w:marBottom w:val="0"/>
                                                  <w:divBdr>
                                                    <w:top w:val="none" w:sz="0" w:space="0" w:color="auto"/>
                                                    <w:left w:val="none" w:sz="0" w:space="0" w:color="auto"/>
                                                    <w:bottom w:val="none" w:sz="0" w:space="0" w:color="auto"/>
                                                    <w:right w:val="none" w:sz="0" w:space="0" w:color="auto"/>
                                                  </w:divBdr>
                                                  <w:divsChild>
                                                    <w:div w:id="1526600553">
                                                      <w:marLeft w:val="0"/>
                                                      <w:marRight w:val="0"/>
                                                      <w:marTop w:val="0"/>
                                                      <w:marBottom w:val="0"/>
                                                      <w:divBdr>
                                                        <w:top w:val="single" w:sz="6" w:space="8" w:color="CCCCCC"/>
                                                        <w:left w:val="none" w:sz="0" w:space="0" w:color="auto"/>
                                                        <w:bottom w:val="single" w:sz="6" w:space="0" w:color="CCCCCC"/>
                                                        <w:right w:val="none" w:sz="0" w:space="0" w:color="auto"/>
                                                      </w:divBdr>
                                                    </w:div>
                                                  </w:divsChild>
                                                </w:div>
                                                <w:div w:id="2147384210">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04679">
      <w:bodyDiv w:val="1"/>
      <w:marLeft w:val="0"/>
      <w:marRight w:val="0"/>
      <w:marTop w:val="0"/>
      <w:marBottom w:val="0"/>
      <w:divBdr>
        <w:top w:val="none" w:sz="0" w:space="0" w:color="auto"/>
        <w:left w:val="none" w:sz="0" w:space="0" w:color="auto"/>
        <w:bottom w:val="none" w:sz="0" w:space="0" w:color="auto"/>
        <w:right w:val="none" w:sz="0" w:space="0" w:color="auto"/>
      </w:divBdr>
    </w:div>
    <w:div w:id="1506288334">
      <w:bodyDiv w:val="1"/>
      <w:marLeft w:val="0"/>
      <w:marRight w:val="0"/>
      <w:marTop w:val="0"/>
      <w:marBottom w:val="0"/>
      <w:divBdr>
        <w:top w:val="none" w:sz="0" w:space="0" w:color="auto"/>
        <w:left w:val="none" w:sz="0" w:space="0" w:color="auto"/>
        <w:bottom w:val="none" w:sz="0" w:space="0" w:color="auto"/>
        <w:right w:val="none" w:sz="0" w:space="0" w:color="auto"/>
      </w:divBdr>
    </w:div>
    <w:div w:id="1507281810">
      <w:bodyDiv w:val="1"/>
      <w:marLeft w:val="0"/>
      <w:marRight w:val="0"/>
      <w:marTop w:val="0"/>
      <w:marBottom w:val="0"/>
      <w:divBdr>
        <w:top w:val="none" w:sz="0" w:space="0" w:color="auto"/>
        <w:left w:val="none" w:sz="0" w:space="0" w:color="auto"/>
        <w:bottom w:val="none" w:sz="0" w:space="0" w:color="auto"/>
        <w:right w:val="none" w:sz="0" w:space="0" w:color="auto"/>
      </w:divBdr>
    </w:div>
    <w:div w:id="1543706145">
      <w:bodyDiv w:val="1"/>
      <w:marLeft w:val="0"/>
      <w:marRight w:val="0"/>
      <w:marTop w:val="0"/>
      <w:marBottom w:val="0"/>
      <w:divBdr>
        <w:top w:val="none" w:sz="0" w:space="0" w:color="auto"/>
        <w:left w:val="none" w:sz="0" w:space="0" w:color="auto"/>
        <w:bottom w:val="none" w:sz="0" w:space="0" w:color="auto"/>
        <w:right w:val="none" w:sz="0" w:space="0" w:color="auto"/>
      </w:divBdr>
    </w:div>
    <w:div w:id="1548105288">
      <w:bodyDiv w:val="1"/>
      <w:marLeft w:val="0"/>
      <w:marRight w:val="0"/>
      <w:marTop w:val="0"/>
      <w:marBottom w:val="0"/>
      <w:divBdr>
        <w:top w:val="none" w:sz="0" w:space="0" w:color="auto"/>
        <w:left w:val="none" w:sz="0" w:space="0" w:color="auto"/>
        <w:bottom w:val="none" w:sz="0" w:space="0" w:color="auto"/>
        <w:right w:val="none" w:sz="0" w:space="0" w:color="auto"/>
      </w:divBdr>
      <w:divsChild>
        <w:div w:id="360321758">
          <w:marLeft w:val="0"/>
          <w:marRight w:val="0"/>
          <w:marTop w:val="0"/>
          <w:marBottom w:val="0"/>
          <w:divBdr>
            <w:top w:val="none" w:sz="0" w:space="0" w:color="auto"/>
            <w:left w:val="none" w:sz="0" w:space="0" w:color="auto"/>
            <w:bottom w:val="none" w:sz="0" w:space="0" w:color="auto"/>
            <w:right w:val="none" w:sz="0" w:space="0" w:color="auto"/>
          </w:divBdr>
          <w:divsChild>
            <w:div w:id="1187135012">
              <w:marLeft w:val="0"/>
              <w:marRight w:val="0"/>
              <w:marTop w:val="0"/>
              <w:marBottom w:val="0"/>
              <w:divBdr>
                <w:top w:val="none" w:sz="0" w:space="0" w:color="auto"/>
                <w:left w:val="none" w:sz="0" w:space="0" w:color="auto"/>
                <w:bottom w:val="none" w:sz="0" w:space="0" w:color="auto"/>
                <w:right w:val="none" w:sz="0" w:space="0" w:color="auto"/>
              </w:divBdr>
              <w:divsChild>
                <w:div w:id="746683065">
                  <w:marLeft w:val="0"/>
                  <w:marRight w:val="0"/>
                  <w:marTop w:val="0"/>
                  <w:marBottom w:val="0"/>
                  <w:divBdr>
                    <w:top w:val="none" w:sz="0" w:space="0" w:color="auto"/>
                    <w:left w:val="none" w:sz="0" w:space="0" w:color="auto"/>
                    <w:bottom w:val="none" w:sz="0" w:space="0" w:color="auto"/>
                    <w:right w:val="none" w:sz="0" w:space="0" w:color="auto"/>
                  </w:divBdr>
                  <w:divsChild>
                    <w:div w:id="1581021130">
                      <w:marLeft w:val="0"/>
                      <w:marRight w:val="0"/>
                      <w:marTop w:val="0"/>
                      <w:marBottom w:val="0"/>
                      <w:divBdr>
                        <w:top w:val="none" w:sz="0" w:space="0" w:color="auto"/>
                        <w:left w:val="none" w:sz="0" w:space="0" w:color="auto"/>
                        <w:bottom w:val="none" w:sz="0" w:space="0" w:color="auto"/>
                        <w:right w:val="none" w:sz="0" w:space="0" w:color="auto"/>
                      </w:divBdr>
                      <w:divsChild>
                        <w:div w:id="1106777339">
                          <w:marLeft w:val="0"/>
                          <w:marRight w:val="0"/>
                          <w:marTop w:val="0"/>
                          <w:marBottom w:val="0"/>
                          <w:divBdr>
                            <w:top w:val="none" w:sz="0" w:space="0" w:color="auto"/>
                            <w:left w:val="none" w:sz="0" w:space="0" w:color="auto"/>
                            <w:bottom w:val="none" w:sz="0" w:space="0" w:color="auto"/>
                            <w:right w:val="none" w:sz="0" w:space="0" w:color="auto"/>
                          </w:divBdr>
                          <w:divsChild>
                            <w:div w:id="1813134327">
                              <w:blockQuote w:val="1"/>
                              <w:marLeft w:val="0"/>
                              <w:marRight w:val="0"/>
                              <w:marTop w:val="0"/>
                              <w:marBottom w:val="300"/>
                              <w:divBdr>
                                <w:top w:val="none" w:sz="0" w:space="0" w:color="auto"/>
                                <w:left w:val="none" w:sz="0" w:space="0" w:color="auto"/>
                                <w:bottom w:val="none" w:sz="0" w:space="0" w:color="auto"/>
                                <w:right w:val="none" w:sz="0" w:space="0" w:color="auto"/>
                              </w:divBdr>
                            </w:div>
                            <w:div w:id="8417047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4229">
      <w:bodyDiv w:val="1"/>
      <w:marLeft w:val="0"/>
      <w:marRight w:val="0"/>
      <w:marTop w:val="0"/>
      <w:marBottom w:val="0"/>
      <w:divBdr>
        <w:top w:val="none" w:sz="0" w:space="0" w:color="auto"/>
        <w:left w:val="none" w:sz="0" w:space="0" w:color="auto"/>
        <w:bottom w:val="none" w:sz="0" w:space="0" w:color="auto"/>
        <w:right w:val="none" w:sz="0" w:space="0" w:color="auto"/>
      </w:divBdr>
      <w:divsChild>
        <w:div w:id="664432884">
          <w:marLeft w:val="0"/>
          <w:marRight w:val="0"/>
          <w:marTop w:val="0"/>
          <w:marBottom w:val="0"/>
          <w:divBdr>
            <w:top w:val="none" w:sz="0" w:space="0" w:color="auto"/>
            <w:left w:val="none" w:sz="0" w:space="0" w:color="auto"/>
            <w:bottom w:val="none" w:sz="0" w:space="0" w:color="auto"/>
            <w:right w:val="none" w:sz="0" w:space="0" w:color="auto"/>
          </w:divBdr>
          <w:divsChild>
            <w:div w:id="1037974029">
              <w:marLeft w:val="0"/>
              <w:marRight w:val="0"/>
              <w:marTop w:val="0"/>
              <w:marBottom w:val="0"/>
              <w:divBdr>
                <w:top w:val="none" w:sz="0" w:space="0" w:color="auto"/>
                <w:left w:val="none" w:sz="0" w:space="0" w:color="auto"/>
                <w:bottom w:val="none" w:sz="0" w:space="0" w:color="auto"/>
                <w:right w:val="none" w:sz="0" w:space="0" w:color="auto"/>
              </w:divBdr>
              <w:divsChild>
                <w:div w:id="27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2473">
          <w:marLeft w:val="0"/>
          <w:marRight w:val="0"/>
          <w:marTop w:val="0"/>
          <w:marBottom w:val="0"/>
          <w:divBdr>
            <w:top w:val="single" w:sz="6" w:space="8" w:color="CCCCCC"/>
            <w:left w:val="none" w:sz="0" w:space="0" w:color="auto"/>
            <w:bottom w:val="single" w:sz="6" w:space="0" w:color="CCCCCC"/>
            <w:right w:val="none" w:sz="0" w:space="0" w:color="auto"/>
          </w:divBdr>
        </w:div>
        <w:div w:id="919680363">
          <w:marLeft w:val="0"/>
          <w:marRight w:val="0"/>
          <w:marTop w:val="0"/>
          <w:marBottom w:val="0"/>
          <w:divBdr>
            <w:top w:val="none" w:sz="0" w:space="0" w:color="auto"/>
            <w:left w:val="none" w:sz="0" w:space="0" w:color="auto"/>
            <w:bottom w:val="none" w:sz="0" w:space="0" w:color="auto"/>
            <w:right w:val="none" w:sz="0" w:space="0" w:color="auto"/>
          </w:divBdr>
        </w:div>
      </w:divsChild>
    </w:div>
    <w:div w:id="1553274277">
      <w:bodyDiv w:val="1"/>
      <w:marLeft w:val="0"/>
      <w:marRight w:val="0"/>
      <w:marTop w:val="0"/>
      <w:marBottom w:val="0"/>
      <w:divBdr>
        <w:top w:val="none" w:sz="0" w:space="0" w:color="auto"/>
        <w:left w:val="none" w:sz="0" w:space="0" w:color="auto"/>
        <w:bottom w:val="none" w:sz="0" w:space="0" w:color="auto"/>
        <w:right w:val="none" w:sz="0" w:space="0" w:color="auto"/>
      </w:divBdr>
      <w:divsChild>
        <w:div w:id="9912952">
          <w:marLeft w:val="0"/>
          <w:marRight w:val="0"/>
          <w:marTop w:val="0"/>
          <w:marBottom w:val="0"/>
          <w:divBdr>
            <w:top w:val="none" w:sz="0" w:space="0" w:color="auto"/>
            <w:left w:val="none" w:sz="0" w:space="0" w:color="auto"/>
            <w:bottom w:val="none" w:sz="0" w:space="0" w:color="auto"/>
            <w:right w:val="none" w:sz="0" w:space="0" w:color="auto"/>
          </w:divBdr>
          <w:divsChild>
            <w:div w:id="46880384">
              <w:marLeft w:val="0"/>
              <w:marRight w:val="0"/>
              <w:marTop w:val="0"/>
              <w:marBottom w:val="0"/>
              <w:divBdr>
                <w:top w:val="none" w:sz="0" w:space="0" w:color="auto"/>
                <w:left w:val="none" w:sz="0" w:space="0" w:color="auto"/>
                <w:bottom w:val="none" w:sz="0" w:space="0" w:color="auto"/>
                <w:right w:val="none" w:sz="0" w:space="0" w:color="auto"/>
              </w:divBdr>
              <w:divsChild>
                <w:div w:id="2584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388">
          <w:marLeft w:val="0"/>
          <w:marRight w:val="0"/>
          <w:marTop w:val="0"/>
          <w:marBottom w:val="0"/>
          <w:divBdr>
            <w:top w:val="single" w:sz="6" w:space="8" w:color="CCCCCC"/>
            <w:left w:val="none" w:sz="0" w:space="0" w:color="auto"/>
            <w:bottom w:val="single" w:sz="6" w:space="0" w:color="CCCCCC"/>
            <w:right w:val="none" w:sz="0" w:space="0" w:color="auto"/>
          </w:divBdr>
        </w:div>
        <w:div w:id="256183616">
          <w:marLeft w:val="0"/>
          <w:marRight w:val="0"/>
          <w:marTop w:val="0"/>
          <w:marBottom w:val="0"/>
          <w:divBdr>
            <w:top w:val="none" w:sz="0" w:space="0" w:color="auto"/>
            <w:left w:val="none" w:sz="0" w:space="0" w:color="auto"/>
            <w:bottom w:val="none" w:sz="0" w:space="0" w:color="auto"/>
            <w:right w:val="none" w:sz="0" w:space="0" w:color="auto"/>
          </w:divBdr>
        </w:div>
      </w:divsChild>
    </w:div>
    <w:div w:id="1572428162">
      <w:bodyDiv w:val="1"/>
      <w:marLeft w:val="0"/>
      <w:marRight w:val="0"/>
      <w:marTop w:val="0"/>
      <w:marBottom w:val="0"/>
      <w:divBdr>
        <w:top w:val="none" w:sz="0" w:space="0" w:color="auto"/>
        <w:left w:val="none" w:sz="0" w:space="0" w:color="auto"/>
        <w:bottom w:val="none" w:sz="0" w:space="0" w:color="auto"/>
        <w:right w:val="none" w:sz="0" w:space="0" w:color="auto"/>
      </w:divBdr>
    </w:div>
    <w:div w:id="1575164655">
      <w:bodyDiv w:val="1"/>
      <w:marLeft w:val="0"/>
      <w:marRight w:val="0"/>
      <w:marTop w:val="0"/>
      <w:marBottom w:val="0"/>
      <w:divBdr>
        <w:top w:val="none" w:sz="0" w:space="0" w:color="auto"/>
        <w:left w:val="none" w:sz="0" w:space="0" w:color="auto"/>
        <w:bottom w:val="none" w:sz="0" w:space="0" w:color="auto"/>
        <w:right w:val="none" w:sz="0" w:space="0" w:color="auto"/>
      </w:divBdr>
    </w:div>
    <w:div w:id="1592817684">
      <w:bodyDiv w:val="1"/>
      <w:marLeft w:val="0"/>
      <w:marRight w:val="0"/>
      <w:marTop w:val="0"/>
      <w:marBottom w:val="0"/>
      <w:divBdr>
        <w:top w:val="none" w:sz="0" w:space="0" w:color="auto"/>
        <w:left w:val="none" w:sz="0" w:space="0" w:color="auto"/>
        <w:bottom w:val="none" w:sz="0" w:space="0" w:color="auto"/>
        <w:right w:val="none" w:sz="0" w:space="0" w:color="auto"/>
      </w:divBdr>
      <w:divsChild>
        <w:div w:id="861667471">
          <w:marLeft w:val="0"/>
          <w:marRight w:val="0"/>
          <w:marTop w:val="0"/>
          <w:marBottom w:val="0"/>
          <w:divBdr>
            <w:top w:val="none" w:sz="0" w:space="0" w:color="auto"/>
            <w:left w:val="none" w:sz="0" w:space="0" w:color="auto"/>
            <w:bottom w:val="none" w:sz="0" w:space="0" w:color="auto"/>
            <w:right w:val="none" w:sz="0" w:space="0" w:color="auto"/>
          </w:divBdr>
          <w:divsChild>
            <w:div w:id="1107820589">
              <w:marLeft w:val="0"/>
              <w:marRight w:val="0"/>
              <w:marTop w:val="0"/>
              <w:marBottom w:val="0"/>
              <w:divBdr>
                <w:top w:val="none" w:sz="0" w:space="0" w:color="auto"/>
                <w:left w:val="none" w:sz="0" w:space="0" w:color="auto"/>
                <w:bottom w:val="none" w:sz="0" w:space="0" w:color="auto"/>
                <w:right w:val="none" w:sz="0" w:space="0" w:color="auto"/>
              </w:divBdr>
              <w:divsChild>
                <w:div w:id="448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6017">
          <w:marLeft w:val="0"/>
          <w:marRight w:val="0"/>
          <w:marTop w:val="0"/>
          <w:marBottom w:val="0"/>
          <w:divBdr>
            <w:top w:val="single" w:sz="6" w:space="8" w:color="CCCCCC"/>
            <w:left w:val="none" w:sz="0" w:space="0" w:color="auto"/>
            <w:bottom w:val="single" w:sz="6" w:space="0" w:color="CCCCCC"/>
            <w:right w:val="none" w:sz="0" w:space="0" w:color="auto"/>
          </w:divBdr>
        </w:div>
        <w:div w:id="659042183">
          <w:marLeft w:val="0"/>
          <w:marRight w:val="0"/>
          <w:marTop w:val="0"/>
          <w:marBottom w:val="0"/>
          <w:divBdr>
            <w:top w:val="none" w:sz="0" w:space="0" w:color="auto"/>
            <w:left w:val="none" w:sz="0" w:space="0" w:color="auto"/>
            <w:bottom w:val="none" w:sz="0" w:space="0" w:color="auto"/>
            <w:right w:val="none" w:sz="0" w:space="0" w:color="auto"/>
          </w:divBdr>
        </w:div>
      </w:divsChild>
    </w:div>
    <w:div w:id="1610090476">
      <w:bodyDiv w:val="1"/>
      <w:marLeft w:val="0"/>
      <w:marRight w:val="0"/>
      <w:marTop w:val="0"/>
      <w:marBottom w:val="0"/>
      <w:divBdr>
        <w:top w:val="none" w:sz="0" w:space="0" w:color="auto"/>
        <w:left w:val="none" w:sz="0" w:space="0" w:color="auto"/>
        <w:bottom w:val="none" w:sz="0" w:space="0" w:color="auto"/>
        <w:right w:val="none" w:sz="0" w:space="0" w:color="auto"/>
      </w:divBdr>
      <w:divsChild>
        <w:div w:id="24333205">
          <w:marLeft w:val="0"/>
          <w:marRight w:val="0"/>
          <w:marTop w:val="0"/>
          <w:marBottom w:val="0"/>
          <w:divBdr>
            <w:top w:val="none" w:sz="0" w:space="0" w:color="auto"/>
            <w:left w:val="none" w:sz="0" w:space="0" w:color="auto"/>
            <w:bottom w:val="none" w:sz="0" w:space="0" w:color="auto"/>
            <w:right w:val="none" w:sz="0" w:space="0" w:color="auto"/>
          </w:divBdr>
          <w:divsChild>
            <w:div w:id="2071884628">
              <w:marLeft w:val="0"/>
              <w:marRight w:val="0"/>
              <w:marTop w:val="0"/>
              <w:marBottom w:val="0"/>
              <w:divBdr>
                <w:top w:val="none" w:sz="0" w:space="0" w:color="auto"/>
                <w:left w:val="none" w:sz="0" w:space="0" w:color="auto"/>
                <w:bottom w:val="none" w:sz="0" w:space="0" w:color="auto"/>
                <w:right w:val="none" w:sz="0" w:space="0" w:color="auto"/>
              </w:divBdr>
              <w:divsChild>
                <w:div w:id="371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0615">
          <w:marLeft w:val="0"/>
          <w:marRight w:val="0"/>
          <w:marTop w:val="0"/>
          <w:marBottom w:val="0"/>
          <w:divBdr>
            <w:top w:val="single" w:sz="6" w:space="8" w:color="CCCCCC"/>
            <w:left w:val="none" w:sz="0" w:space="0" w:color="auto"/>
            <w:bottom w:val="single" w:sz="6" w:space="0" w:color="CCCCCC"/>
            <w:right w:val="none" w:sz="0" w:space="0" w:color="auto"/>
          </w:divBdr>
        </w:div>
        <w:div w:id="787744320">
          <w:marLeft w:val="0"/>
          <w:marRight w:val="0"/>
          <w:marTop w:val="0"/>
          <w:marBottom w:val="0"/>
          <w:divBdr>
            <w:top w:val="none" w:sz="0" w:space="0" w:color="auto"/>
            <w:left w:val="none" w:sz="0" w:space="0" w:color="auto"/>
            <w:bottom w:val="none" w:sz="0" w:space="0" w:color="auto"/>
            <w:right w:val="none" w:sz="0" w:space="0" w:color="auto"/>
          </w:divBdr>
        </w:div>
      </w:divsChild>
    </w:div>
    <w:div w:id="1642230761">
      <w:bodyDiv w:val="1"/>
      <w:marLeft w:val="0"/>
      <w:marRight w:val="0"/>
      <w:marTop w:val="0"/>
      <w:marBottom w:val="0"/>
      <w:divBdr>
        <w:top w:val="none" w:sz="0" w:space="0" w:color="auto"/>
        <w:left w:val="none" w:sz="0" w:space="0" w:color="auto"/>
        <w:bottom w:val="none" w:sz="0" w:space="0" w:color="auto"/>
        <w:right w:val="none" w:sz="0" w:space="0" w:color="auto"/>
      </w:divBdr>
    </w:div>
    <w:div w:id="1645426088">
      <w:bodyDiv w:val="1"/>
      <w:marLeft w:val="0"/>
      <w:marRight w:val="0"/>
      <w:marTop w:val="0"/>
      <w:marBottom w:val="0"/>
      <w:divBdr>
        <w:top w:val="none" w:sz="0" w:space="0" w:color="auto"/>
        <w:left w:val="none" w:sz="0" w:space="0" w:color="auto"/>
        <w:bottom w:val="none" w:sz="0" w:space="0" w:color="auto"/>
        <w:right w:val="none" w:sz="0" w:space="0" w:color="auto"/>
      </w:divBdr>
    </w:div>
    <w:div w:id="1675961907">
      <w:bodyDiv w:val="1"/>
      <w:marLeft w:val="0"/>
      <w:marRight w:val="0"/>
      <w:marTop w:val="0"/>
      <w:marBottom w:val="0"/>
      <w:divBdr>
        <w:top w:val="none" w:sz="0" w:space="0" w:color="auto"/>
        <w:left w:val="none" w:sz="0" w:space="0" w:color="auto"/>
        <w:bottom w:val="none" w:sz="0" w:space="0" w:color="auto"/>
        <w:right w:val="none" w:sz="0" w:space="0" w:color="auto"/>
      </w:divBdr>
      <w:divsChild>
        <w:div w:id="1411660839">
          <w:marLeft w:val="0"/>
          <w:marRight w:val="0"/>
          <w:marTop w:val="0"/>
          <w:marBottom w:val="0"/>
          <w:divBdr>
            <w:top w:val="none" w:sz="0" w:space="0" w:color="auto"/>
            <w:left w:val="none" w:sz="0" w:space="0" w:color="auto"/>
            <w:bottom w:val="none" w:sz="0" w:space="0" w:color="auto"/>
            <w:right w:val="none" w:sz="0" w:space="0" w:color="auto"/>
          </w:divBdr>
          <w:divsChild>
            <w:div w:id="1291281988">
              <w:marLeft w:val="0"/>
              <w:marRight w:val="0"/>
              <w:marTop w:val="0"/>
              <w:marBottom w:val="0"/>
              <w:divBdr>
                <w:top w:val="none" w:sz="0" w:space="0" w:color="auto"/>
                <w:left w:val="none" w:sz="0" w:space="0" w:color="auto"/>
                <w:bottom w:val="none" w:sz="0" w:space="0" w:color="auto"/>
                <w:right w:val="none" w:sz="0" w:space="0" w:color="auto"/>
              </w:divBdr>
              <w:divsChild>
                <w:div w:id="16785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272">
          <w:marLeft w:val="0"/>
          <w:marRight w:val="0"/>
          <w:marTop w:val="0"/>
          <w:marBottom w:val="0"/>
          <w:divBdr>
            <w:top w:val="single" w:sz="6" w:space="8" w:color="CCCCCC"/>
            <w:left w:val="none" w:sz="0" w:space="0" w:color="auto"/>
            <w:bottom w:val="single" w:sz="6" w:space="0" w:color="CCCCCC"/>
            <w:right w:val="none" w:sz="0" w:space="0" w:color="auto"/>
          </w:divBdr>
        </w:div>
        <w:div w:id="476264211">
          <w:marLeft w:val="0"/>
          <w:marRight w:val="0"/>
          <w:marTop w:val="0"/>
          <w:marBottom w:val="0"/>
          <w:divBdr>
            <w:top w:val="none" w:sz="0" w:space="0" w:color="auto"/>
            <w:left w:val="none" w:sz="0" w:space="0" w:color="auto"/>
            <w:bottom w:val="none" w:sz="0" w:space="0" w:color="auto"/>
            <w:right w:val="none" w:sz="0" w:space="0" w:color="auto"/>
          </w:divBdr>
        </w:div>
      </w:divsChild>
    </w:div>
    <w:div w:id="1676345968">
      <w:bodyDiv w:val="1"/>
      <w:marLeft w:val="0"/>
      <w:marRight w:val="0"/>
      <w:marTop w:val="0"/>
      <w:marBottom w:val="0"/>
      <w:divBdr>
        <w:top w:val="none" w:sz="0" w:space="0" w:color="auto"/>
        <w:left w:val="none" w:sz="0" w:space="0" w:color="auto"/>
        <w:bottom w:val="none" w:sz="0" w:space="0" w:color="auto"/>
        <w:right w:val="none" w:sz="0" w:space="0" w:color="auto"/>
      </w:divBdr>
    </w:div>
    <w:div w:id="1679964283">
      <w:bodyDiv w:val="1"/>
      <w:marLeft w:val="0"/>
      <w:marRight w:val="0"/>
      <w:marTop w:val="0"/>
      <w:marBottom w:val="0"/>
      <w:divBdr>
        <w:top w:val="none" w:sz="0" w:space="0" w:color="auto"/>
        <w:left w:val="none" w:sz="0" w:space="0" w:color="auto"/>
        <w:bottom w:val="none" w:sz="0" w:space="0" w:color="auto"/>
        <w:right w:val="none" w:sz="0" w:space="0" w:color="auto"/>
      </w:divBdr>
      <w:divsChild>
        <w:div w:id="479201226">
          <w:marLeft w:val="0"/>
          <w:marRight w:val="0"/>
          <w:marTop w:val="0"/>
          <w:marBottom w:val="0"/>
          <w:divBdr>
            <w:top w:val="none" w:sz="0" w:space="0" w:color="auto"/>
            <w:left w:val="none" w:sz="0" w:space="0" w:color="auto"/>
            <w:bottom w:val="none" w:sz="0" w:space="0" w:color="auto"/>
            <w:right w:val="none" w:sz="0" w:space="0" w:color="auto"/>
          </w:divBdr>
          <w:divsChild>
            <w:div w:id="2081248920">
              <w:marLeft w:val="0"/>
              <w:marRight w:val="0"/>
              <w:marTop w:val="0"/>
              <w:marBottom w:val="0"/>
              <w:divBdr>
                <w:top w:val="none" w:sz="0" w:space="0" w:color="auto"/>
                <w:left w:val="none" w:sz="0" w:space="0" w:color="auto"/>
                <w:bottom w:val="none" w:sz="0" w:space="0" w:color="auto"/>
                <w:right w:val="none" w:sz="0" w:space="0" w:color="auto"/>
              </w:divBdr>
              <w:divsChild>
                <w:div w:id="269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3300">
          <w:marLeft w:val="0"/>
          <w:marRight w:val="0"/>
          <w:marTop w:val="0"/>
          <w:marBottom w:val="0"/>
          <w:divBdr>
            <w:top w:val="single" w:sz="6" w:space="8" w:color="CCCCCC"/>
            <w:left w:val="none" w:sz="0" w:space="0" w:color="auto"/>
            <w:bottom w:val="single" w:sz="6" w:space="0" w:color="CCCCCC"/>
            <w:right w:val="none" w:sz="0" w:space="0" w:color="auto"/>
          </w:divBdr>
        </w:div>
        <w:div w:id="2113817674">
          <w:marLeft w:val="0"/>
          <w:marRight w:val="0"/>
          <w:marTop w:val="0"/>
          <w:marBottom w:val="0"/>
          <w:divBdr>
            <w:top w:val="none" w:sz="0" w:space="0" w:color="auto"/>
            <w:left w:val="none" w:sz="0" w:space="0" w:color="auto"/>
            <w:bottom w:val="none" w:sz="0" w:space="0" w:color="auto"/>
            <w:right w:val="none" w:sz="0" w:space="0" w:color="auto"/>
          </w:divBdr>
        </w:div>
      </w:divsChild>
    </w:div>
    <w:div w:id="1681617479">
      <w:bodyDiv w:val="1"/>
      <w:marLeft w:val="0"/>
      <w:marRight w:val="0"/>
      <w:marTop w:val="0"/>
      <w:marBottom w:val="0"/>
      <w:divBdr>
        <w:top w:val="none" w:sz="0" w:space="0" w:color="auto"/>
        <w:left w:val="none" w:sz="0" w:space="0" w:color="auto"/>
        <w:bottom w:val="none" w:sz="0" w:space="0" w:color="auto"/>
        <w:right w:val="none" w:sz="0" w:space="0" w:color="auto"/>
      </w:divBdr>
      <w:divsChild>
        <w:div w:id="285888940">
          <w:marLeft w:val="0"/>
          <w:marRight w:val="0"/>
          <w:marTop w:val="0"/>
          <w:marBottom w:val="0"/>
          <w:divBdr>
            <w:top w:val="none" w:sz="0" w:space="0" w:color="auto"/>
            <w:left w:val="none" w:sz="0" w:space="0" w:color="auto"/>
            <w:bottom w:val="none" w:sz="0" w:space="0" w:color="auto"/>
            <w:right w:val="none" w:sz="0" w:space="0" w:color="auto"/>
          </w:divBdr>
        </w:div>
      </w:divsChild>
    </w:div>
    <w:div w:id="1704279771">
      <w:bodyDiv w:val="1"/>
      <w:marLeft w:val="0"/>
      <w:marRight w:val="0"/>
      <w:marTop w:val="0"/>
      <w:marBottom w:val="0"/>
      <w:divBdr>
        <w:top w:val="none" w:sz="0" w:space="0" w:color="auto"/>
        <w:left w:val="none" w:sz="0" w:space="0" w:color="auto"/>
        <w:bottom w:val="none" w:sz="0" w:space="0" w:color="auto"/>
        <w:right w:val="none" w:sz="0" w:space="0" w:color="auto"/>
      </w:divBdr>
    </w:div>
    <w:div w:id="1731808789">
      <w:bodyDiv w:val="1"/>
      <w:marLeft w:val="0"/>
      <w:marRight w:val="0"/>
      <w:marTop w:val="0"/>
      <w:marBottom w:val="0"/>
      <w:divBdr>
        <w:top w:val="none" w:sz="0" w:space="0" w:color="auto"/>
        <w:left w:val="none" w:sz="0" w:space="0" w:color="auto"/>
        <w:bottom w:val="none" w:sz="0" w:space="0" w:color="auto"/>
        <w:right w:val="none" w:sz="0" w:space="0" w:color="auto"/>
      </w:divBdr>
      <w:divsChild>
        <w:div w:id="892157604">
          <w:marLeft w:val="0"/>
          <w:marRight w:val="0"/>
          <w:marTop w:val="0"/>
          <w:marBottom w:val="0"/>
          <w:divBdr>
            <w:top w:val="none" w:sz="0" w:space="0" w:color="auto"/>
            <w:left w:val="none" w:sz="0" w:space="0" w:color="auto"/>
            <w:bottom w:val="none" w:sz="0" w:space="0" w:color="auto"/>
            <w:right w:val="none" w:sz="0" w:space="0" w:color="auto"/>
          </w:divBdr>
          <w:divsChild>
            <w:div w:id="1577327506">
              <w:marLeft w:val="0"/>
              <w:marRight w:val="0"/>
              <w:marTop w:val="0"/>
              <w:marBottom w:val="0"/>
              <w:divBdr>
                <w:top w:val="none" w:sz="0" w:space="0" w:color="auto"/>
                <w:left w:val="none" w:sz="0" w:space="0" w:color="auto"/>
                <w:bottom w:val="none" w:sz="0" w:space="0" w:color="auto"/>
                <w:right w:val="none" w:sz="0" w:space="0" w:color="auto"/>
              </w:divBdr>
              <w:divsChild>
                <w:div w:id="1516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451">
          <w:marLeft w:val="0"/>
          <w:marRight w:val="0"/>
          <w:marTop w:val="0"/>
          <w:marBottom w:val="0"/>
          <w:divBdr>
            <w:top w:val="single" w:sz="6" w:space="8" w:color="CCCCCC"/>
            <w:left w:val="none" w:sz="0" w:space="0" w:color="auto"/>
            <w:bottom w:val="single" w:sz="6" w:space="0" w:color="CCCCCC"/>
            <w:right w:val="none" w:sz="0" w:space="0" w:color="auto"/>
          </w:divBdr>
        </w:div>
        <w:div w:id="1401633996">
          <w:marLeft w:val="0"/>
          <w:marRight w:val="0"/>
          <w:marTop w:val="0"/>
          <w:marBottom w:val="0"/>
          <w:divBdr>
            <w:top w:val="none" w:sz="0" w:space="0" w:color="auto"/>
            <w:left w:val="none" w:sz="0" w:space="0" w:color="auto"/>
            <w:bottom w:val="none" w:sz="0" w:space="0" w:color="auto"/>
            <w:right w:val="none" w:sz="0" w:space="0" w:color="auto"/>
          </w:divBdr>
        </w:div>
      </w:divsChild>
    </w:div>
    <w:div w:id="1741632318">
      <w:bodyDiv w:val="1"/>
      <w:marLeft w:val="0"/>
      <w:marRight w:val="0"/>
      <w:marTop w:val="0"/>
      <w:marBottom w:val="0"/>
      <w:divBdr>
        <w:top w:val="none" w:sz="0" w:space="0" w:color="auto"/>
        <w:left w:val="none" w:sz="0" w:space="0" w:color="auto"/>
        <w:bottom w:val="none" w:sz="0" w:space="0" w:color="auto"/>
        <w:right w:val="none" w:sz="0" w:space="0" w:color="auto"/>
      </w:divBdr>
      <w:divsChild>
        <w:div w:id="597064869">
          <w:marLeft w:val="0"/>
          <w:marRight w:val="0"/>
          <w:marTop w:val="0"/>
          <w:marBottom w:val="0"/>
          <w:divBdr>
            <w:top w:val="none" w:sz="0" w:space="0" w:color="auto"/>
            <w:left w:val="none" w:sz="0" w:space="0" w:color="auto"/>
            <w:bottom w:val="none" w:sz="0" w:space="0" w:color="auto"/>
            <w:right w:val="none" w:sz="0" w:space="0" w:color="auto"/>
          </w:divBdr>
          <w:divsChild>
            <w:div w:id="681979992">
              <w:marLeft w:val="0"/>
              <w:marRight w:val="0"/>
              <w:marTop w:val="0"/>
              <w:marBottom w:val="0"/>
              <w:divBdr>
                <w:top w:val="none" w:sz="0" w:space="0" w:color="auto"/>
                <w:left w:val="none" w:sz="0" w:space="0" w:color="auto"/>
                <w:bottom w:val="none" w:sz="0" w:space="0" w:color="auto"/>
                <w:right w:val="none" w:sz="0" w:space="0" w:color="auto"/>
              </w:divBdr>
              <w:divsChild>
                <w:div w:id="17834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4069">
          <w:marLeft w:val="0"/>
          <w:marRight w:val="0"/>
          <w:marTop w:val="0"/>
          <w:marBottom w:val="0"/>
          <w:divBdr>
            <w:top w:val="single" w:sz="6" w:space="8" w:color="CCCCCC"/>
            <w:left w:val="none" w:sz="0" w:space="0" w:color="auto"/>
            <w:bottom w:val="single" w:sz="6" w:space="0" w:color="CCCCCC"/>
            <w:right w:val="none" w:sz="0" w:space="0" w:color="auto"/>
          </w:divBdr>
        </w:div>
        <w:div w:id="233206064">
          <w:marLeft w:val="0"/>
          <w:marRight w:val="0"/>
          <w:marTop w:val="0"/>
          <w:marBottom w:val="0"/>
          <w:divBdr>
            <w:top w:val="none" w:sz="0" w:space="0" w:color="auto"/>
            <w:left w:val="none" w:sz="0" w:space="0" w:color="auto"/>
            <w:bottom w:val="none" w:sz="0" w:space="0" w:color="auto"/>
            <w:right w:val="none" w:sz="0" w:space="0" w:color="auto"/>
          </w:divBdr>
        </w:div>
      </w:divsChild>
    </w:div>
    <w:div w:id="1755853573">
      <w:bodyDiv w:val="1"/>
      <w:marLeft w:val="0"/>
      <w:marRight w:val="0"/>
      <w:marTop w:val="0"/>
      <w:marBottom w:val="0"/>
      <w:divBdr>
        <w:top w:val="none" w:sz="0" w:space="0" w:color="auto"/>
        <w:left w:val="none" w:sz="0" w:space="0" w:color="auto"/>
        <w:bottom w:val="none" w:sz="0" w:space="0" w:color="auto"/>
        <w:right w:val="none" w:sz="0" w:space="0" w:color="auto"/>
      </w:divBdr>
      <w:divsChild>
        <w:div w:id="1174611861">
          <w:marLeft w:val="0"/>
          <w:marRight w:val="0"/>
          <w:marTop w:val="0"/>
          <w:marBottom w:val="0"/>
          <w:divBdr>
            <w:top w:val="none" w:sz="0" w:space="0" w:color="auto"/>
            <w:left w:val="none" w:sz="0" w:space="0" w:color="auto"/>
            <w:bottom w:val="none" w:sz="0" w:space="0" w:color="auto"/>
            <w:right w:val="none" w:sz="0" w:space="0" w:color="auto"/>
          </w:divBdr>
          <w:divsChild>
            <w:div w:id="1092354380">
              <w:marLeft w:val="0"/>
              <w:marRight w:val="0"/>
              <w:marTop w:val="0"/>
              <w:marBottom w:val="0"/>
              <w:divBdr>
                <w:top w:val="none" w:sz="0" w:space="0" w:color="auto"/>
                <w:left w:val="none" w:sz="0" w:space="0" w:color="auto"/>
                <w:bottom w:val="none" w:sz="0" w:space="0" w:color="auto"/>
                <w:right w:val="none" w:sz="0" w:space="0" w:color="auto"/>
              </w:divBdr>
              <w:divsChild>
                <w:div w:id="4429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61">
          <w:marLeft w:val="0"/>
          <w:marRight w:val="0"/>
          <w:marTop w:val="0"/>
          <w:marBottom w:val="0"/>
          <w:divBdr>
            <w:top w:val="single" w:sz="6" w:space="8" w:color="CCCCCC"/>
            <w:left w:val="none" w:sz="0" w:space="0" w:color="auto"/>
            <w:bottom w:val="single" w:sz="6" w:space="0" w:color="CCCCCC"/>
            <w:right w:val="none" w:sz="0" w:space="0" w:color="auto"/>
          </w:divBdr>
        </w:div>
        <w:div w:id="1883398607">
          <w:marLeft w:val="0"/>
          <w:marRight w:val="0"/>
          <w:marTop w:val="0"/>
          <w:marBottom w:val="0"/>
          <w:divBdr>
            <w:top w:val="none" w:sz="0" w:space="0" w:color="auto"/>
            <w:left w:val="none" w:sz="0" w:space="0" w:color="auto"/>
            <w:bottom w:val="none" w:sz="0" w:space="0" w:color="auto"/>
            <w:right w:val="none" w:sz="0" w:space="0" w:color="auto"/>
          </w:divBdr>
        </w:div>
      </w:divsChild>
    </w:div>
    <w:div w:id="1759863317">
      <w:bodyDiv w:val="1"/>
      <w:marLeft w:val="0"/>
      <w:marRight w:val="0"/>
      <w:marTop w:val="0"/>
      <w:marBottom w:val="0"/>
      <w:divBdr>
        <w:top w:val="none" w:sz="0" w:space="0" w:color="auto"/>
        <w:left w:val="none" w:sz="0" w:space="0" w:color="auto"/>
        <w:bottom w:val="none" w:sz="0" w:space="0" w:color="auto"/>
        <w:right w:val="none" w:sz="0" w:space="0" w:color="auto"/>
      </w:divBdr>
    </w:div>
    <w:div w:id="1795978996">
      <w:bodyDiv w:val="1"/>
      <w:marLeft w:val="0"/>
      <w:marRight w:val="0"/>
      <w:marTop w:val="0"/>
      <w:marBottom w:val="0"/>
      <w:divBdr>
        <w:top w:val="none" w:sz="0" w:space="0" w:color="auto"/>
        <w:left w:val="none" w:sz="0" w:space="0" w:color="auto"/>
        <w:bottom w:val="none" w:sz="0" w:space="0" w:color="auto"/>
        <w:right w:val="none" w:sz="0" w:space="0" w:color="auto"/>
      </w:divBdr>
      <w:divsChild>
        <w:div w:id="964772248">
          <w:marLeft w:val="0"/>
          <w:marRight w:val="0"/>
          <w:marTop w:val="0"/>
          <w:marBottom w:val="0"/>
          <w:divBdr>
            <w:top w:val="none" w:sz="0" w:space="0" w:color="auto"/>
            <w:left w:val="none" w:sz="0" w:space="0" w:color="auto"/>
            <w:bottom w:val="none" w:sz="0" w:space="0" w:color="auto"/>
            <w:right w:val="none" w:sz="0" w:space="0" w:color="auto"/>
          </w:divBdr>
        </w:div>
        <w:div w:id="20203934">
          <w:marLeft w:val="0"/>
          <w:marRight w:val="0"/>
          <w:marTop w:val="0"/>
          <w:marBottom w:val="0"/>
          <w:divBdr>
            <w:top w:val="single" w:sz="6" w:space="8" w:color="CCCCCC"/>
            <w:left w:val="none" w:sz="0" w:space="0" w:color="auto"/>
            <w:bottom w:val="single" w:sz="6" w:space="0" w:color="CCCCCC"/>
            <w:right w:val="none" w:sz="0" w:space="0" w:color="auto"/>
          </w:divBdr>
        </w:div>
        <w:div w:id="1537737254">
          <w:marLeft w:val="0"/>
          <w:marRight w:val="0"/>
          <w:marTop w:val="0"/>
          <w:marBottom w:val="0"/>
          <w:divBdr>
            <w:top w:val="none" w:sz="0" w:space="0" w:color="auto"/>
            <w:left w:val="none" w:sz="0" w:space="0" w:color="auto"/>
            <w:bottom w:val="none" w:sz="0" w:space="0" w:color="auto"/>
            <w:right w:val="none" w:sz="0" w:space="0" w:color="auto"/>
          </w:divBdr>
        </w:div>
      </w:divsChild>
    </w:div>
    <w:div w:id="1858424158">
      <w:bodyDiv w:val="1"/>
      <w:marLeft w:val="0"/>
      <w:marRight w:val="0"/>
      <w:marTop w:val="0"/>
      <w:marBottom w:val="0"/>
      <w:divBdr>
        <w:top w:val="none" w:sz="0" w:space="0" w:color="auto"/>
        <w:left w:val="none" w:sz="0" w:space="0" w:color="auto"/>
        <w:bottom w:val="none" w:sz="0" w:space="0" w:color="auto"/>
        <w:right w:val="none" w:sz="0" w:space="0" w:color="auto"/>
      </w:divBdr>
      <w:divsChild>
        <w:div w:id="1564757327">
          <w:marLeft w:val="0"/>
          <w:marRight w:val="0"/>
          <w:marTop w:val="0"/>
          <w:marBottom w:val="0"/>
          <w:divBdr>
            <w:top w:val="none" w:sz="0" w:space="0" w:color="auto"/>
            <w:left w:val="none" w:sz="0" w:space="0" w:color="auto"/>
            <w:bottom w:val="none" w:sz="0" w:space="0" w:color="auto"/>
            <w:right w:val="none" w:sz="0" w:space="0" w:color="auto"/>
          </w:divBdr>
          <w:divsChild>
            <w:div w:id="1872919500">
              <w:marLeft w:val="0"/>
              <w:marRight w:val="0"/>
              <w:marTop w:val="0"/>
              <w:marBottom w:val="0"/>
              <w:divBdr>
                <w:top w:val="none" w:sz="0" w:space="0" w:color="auto"/>
                <w:left w:val="none" w:sz="0" w:space="0" w:color="auto"/>
                <w:bottom w:val="none" w:sz="0" w:space="0" w:color="auto"/>
                <w:right w:val="none" w:sz="0" w:space="0" w:color="auto"/>
              </w:divBdr>
              <w:divsChild>
                <w:div w:id="1805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0988">
          <w:marLeft w:val="0"/>
          <w:marRight w:val="0"/>
          <w:marTop w:val="0"/>
          <w:marBottom w:val="0"/>
          <w:divBdr>
            <w:top w:val="single" w:sz="6" w:space="8" w:color="CCCCCC"/>
            <w:left w:val="none" w:sz="0" w:space="0" w:color="auto"/>
            <w:bottom w:val="single" w:sz="6" w:space="0" w:color="CCCCCC"/>
            <w:right w:val="none" w:sz="0" w:space="0" w:color="auto"/>
          </w:divBdr>
        </w:div>
        <w:div w:id="1366130459">
          <w:marLeft w:val="0"/>
          <w:marRight w:val="0"/>
          <w:marTop w:val="0"/>
          <w:marBottom w:val="0"/>
          <w:divBdr>
            <w:top w:val="none" w:sz="0" w:space="0" w:color="auto"/>
            <w:left w:val="none" w:sz="0" w:space="0" w:color="auto"/>
            <w:bottom w:val="none" w:sz="0" w:space="0" w:color="auto"/>
            <w:right w:val="none" w:sz="0" w:space="0" w:color="auto"/>
          </w:divBdr>
        </w:div>
      </w:divsChild>
    </w:div>
    <w:div w:id="1868176200">
      <w:bodyDiv w:val="1"/>
      <w:marLeft w:val="0"/>
      <w:marRight w:val="0"/>
      <w:marTop w:val="0"/>
      <w:marBottom w:val="0"/>
      <w:divBdr>
        <w:top w:val="none" w:sz="0" w:space="0" w:color="auto"/>
        <w:left w:val="none" w:sz="0" w:space="0" w:color="auto"/>
        <w:bottom w:val="none" w:sz="0" w:space="0" w:color="auto"/>
        <w:right w:val="none" w:sz="0" w:space="0" w:color="auto"/>
      </w:divBdr>
    </w:div>
    <w:div w:id="1874464711">
      <w:bodyDiv w:val="1"/>
      <w:marLeft w:val="0"/>
      <w:marRight w:val="0"/>
      <w:marTop w:val="0"/>
      <w:marBottom w:val="0"/>
      <w:divBdr>
        <w:top w:val="none" w:sz="0" w:space="0" w:color="auto"/>
        <w:left w:val="none" w:sz="0" w:space="0" w:color="auto"/>
        <w:bottom w:val="none" w:sz="0" w:space="0" w:color="auto"/>
        <w:right w:val="none" w:sz="0" w:space="0" w:color="auto"/>
      </w:divBdr>
    </w:div>
    <w:div w:id="1877112708">
      <w:bodyDiv w:val="1"/>
      <w:marLeft w:val="0"/>
      <w:marRight w:val="0"/>
      <w:marTop w:val="0"/>
      <w:marBottom w:val="0"/>
      <w:divBdr>
        <w:top w:val="none" w:sz="0" w:space="0" w:color="auto"/>
        <w:left w:val="none" w:sz="0" w:space="0" w:color="auto"/>
        <w:bottom w:val="none" w:sz="0" w:space="0" w:color="auto"/>
        <w:right w:val="none" w:sz="0" w:space="0" w:color="auto"/>
      </w:divBdr>
    </w:div>
    <w:div w:id="1885098044">
      <w:bodyDiv w:val="1"/>
      <w:marLeft w:val="0"/>
      <w:marRight w:val="0"/>
      <w:marTop w:val="0"/>
      <w:marBottom w:val="0"/>
      <w:divBdr>
        <w:top w:val="none" w:sz="0" w:space="0" w:color="auto"/>
        <w:left w:val="none" w:sz="0" w:space="0" w:color="auto"/>
        <w:bottom w:val="none" w:sz="0" w:space="0" w:color="auto"/>
        <w:right w:val="none" w:sz="0" w:space="0" w:color="auto"/>
      </w:divBdr>
      <w:divsChild>
        <w:div w:id="1179126060">
          <w:marLeft w:val="0"/>
          <w:marRight w:val="0"/>
          <w:marTop w:val="0"/>
          <w:marBottom w:val="0"/>
          <w:divBdr>
            <w:top w:val="none" w:sz="0" w:space="0" w:color="auto"/>
            <w:left w:val="none" w:sz="0" w:space="0" w:color="auto"/>
            <w:bottom w:val="none" w:sz="0" w:space="0" w:color="auto"/>
            <w:right w:val="none" w:sz="0" w:space="0" w:color="auto"/>
          </w:divBdr>
          <w:divsChild>
            <w:div w:id="297079554">
              <w:marLeft w:val="0"/>
              <w:marRight w:val="0"/>
              <w:marTop w:val="0"/>
              <w:marBottom w:val="0"/>
              <w:divBdr>
                <w:top w:val="none" w:sz="0" w:space="0" w:color="auto"/>
                <w:left w:val="none" w:sz="0" w:space="0" w:color="auto"/>
                <w:bottom w:val="none" w:sz="0" w:space="0" w:color="auto"/>
                <w:right w:val="none" w:sz="0" w:space="0" w:color="auto"/>
              </w:divBdr>
              <w:divsChild>
                <w:div w:id="14771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169">
          <w:marLeft w:val="0"/>
          <w:marRight w:val="0"/>
          <w:marTop w:val="0"/>
          <w:marBottom w:val="0"/>
          <w:divBdr>
            <w:top w:val="single" w:sz="6" w:space="8" w:color="CCCCCC"/>
            <w:left w:val="none" w:sz="0" w:space="0" w:color="auto"/>
            <w:bottom w:val="single" w:sz="6" w:space="0" w:color="CCCCCC"/>
            <w:right w:val="none" w:sz="0" w:space="0" w:color="auto"/>
          </w:divBdr>
        </w:div>
        <w:div w:id="1385450878">
          <w:marLeft w:val="0"/>
          <w:marRight w:val="0"/>
          <w:marTop w:val="0"/>
          <w:marBottom w:val="0"/>
          <w:divBdr>
            <w:top w:val="none" w:sz="0" w:space="0" w:color="auto"/>
            <w:left w:val="none" w:sz="0" w:space="0" w:color="auto"/>
            <w:bottom w:val="none" w:sz="0" w:space="0" w:color="auto"/>
            <w:right w:val="none" w:sz="0" w:space="0" w:color="auto"/>
          </w:divBdr>
        </w:div>
      </w:divsChild>
    </w:div>
    <w:div w:id="1906644429">
      <w:bodyDiv w:val="1"/>
      <w:marLeft w:val="0"/>
      <w:marRight w:val="0"/>
      <w:marTop w:val="0"/>
      <w:marBottom w:val="0"/>
      <w:divBdr>
        <w:top w:val="none" w:sz="0" w:space="0" w:color="auto"/>
        <w:left w:val="none" w:sz="0" w:space="0" w:color="auto"/>
        <w:bottom w:val="none" w:sz="0" w:space="0" w:color="auto"/>
        <w:right w:val="none" w:sz="0" w:space="0" w:color="auto"/>
      </w:divBdr>
    </w:div>
    <w:div w:id="1913467626">
      <w:bodyDiv w:val="1"/>
      <w:marLeft w:val="0"/>
      <w:marRight w:val="0"/>
      <w:marTop w:val="0"/>
      <w:marBottom w:val="0"/>
      <w:divBdr>
        <w:top w:val="none" w:sz="0" w:space="0" w:color="auto"/>
        <w:left w:val="none" w:sz="0" w:space="0" w:color="auto"/>
        <w:bottom w:val="none" w:sz="0" w:space="0" w:color="auto"/>
        <w:right w:val="none" w:sz="0" w:space="0" w:color="auto"/>
      </w:divBdr>
      <w:divsChild>
        <w:div w:id="1481847121">
          <w:marLeft w:val="0"/>
          <w:marRight w:val="0"/>
          <w:marTop w:val="0"/>
          <w:marBottom w:val="0"/>
          <w:divBdr>
            <w:top w:val="none" w:sz="0" w:space="0" w:color="auto"/>
            <w:left w:val="none" w:sz="0" w:space="0" w:color="auto"/>
            <w:bottom w:val="none" w:sz="0" w:space="0" w:color="auto"/>
            <w:right w:val="none" w:sz="0" w:space="0" w:color="auto"/>
          </w:divBdr>
        </w:div>
        <w:div w:id="85663611">
          <w:marLeft w:val="0"/>
          <w:marRight w:val="0"/>
          <w:marTop w:val="0"/>
          <w:marBottom w:val="0"/>
          <w:divBdr>
            <w:top w:val="single" w:sz="6" w:space="8" w:color="CCCCCC"/>
            <w:left w:val="none" w:sz="0" w:space="0" w:color="auto"/>
            <w:bottom w:val="single" w:sz="6" w:space="0" w:color="CCCCCC"/>
            <w:right w:val="none" w:sz="0" w:space="0" w:color="auto"/>
          </w:divBdr>
        </w:div>
        <w:div w:id="1320694887">
          <w:marLeft w:val="0"/>
          <w:marRight w:val="0"/>
          <w:marTop w:val="0"/>
          <w:marBottom w:val="0"/>
          <w:divBdr>
            <w:top w:val="none" w:sz="0" w:space="0" w:color="auto"/>
            <w:left w:val="none" w:sz="0" w:space="0" w:color="auto"/>
            <w:bottom w:val="none" w:sz="0" w:space="0" w:color="auto"/>
            <w:right w:val="none" w:sz="0" w:space="0" w:color="auto"/>
          </w:divBdr>
        </w:div>
      </w:divsChild>
    </w:div>
    <w:div w:id="1925843267">
      <w:bodyDiv w:val="1"/>
      <w:marLeft w:val="0"/>
      <w:marRight w:val="0"/>
      <w:marTop w:val="0"/>
      <w:marBottom w:val="0"/>
      <w:divBdr>
        <w:top w:val="none" w:sz="0" w:space="0" w:color="auto"/>
        <w:left w:val="none" w:sz="0" w:space="0" w:color="auto"/>
        <w:bottom w:val="none" w:sz="0" w:space="0" w:color="auto"/>
        <w:right w:val="none" w:sz="0" w:space="0" w:color="auto"/>
      </w:divBdr>
    </w:div>
    <w:div w:id="1928998923">
      <w:bodyDiv w:val="1"/>
      <w:marLeft w:val="0"/>
      <w:marRight w:val="0"/>
      <w:marTop w:val="0"/>
      <w:marBottom w:val="0"/>
      <w:divBdr>
        <w:top w:val="none" w:sz="0" w:space="0" w:color="auto"/>
        <w:left w:val="none" w:sz="0" w:space="0" w:color="auto"/>
        <w:bottom w:val="none" w:sz="0" w:space="0" w:color="auto"/>
        <w:right w:val="none" w:sz="0" w:space="0" w:color="auto"/>
      </w:divBdr>
    </w:div>
    <w:div w:id="1931620992">
      <w:bodyDiv w:val="1"/>
      <w:marLeft w:val="0"/>
      <w:marRight w:val="0"/>
      <w:marTop w:val="0"/>
      <w:marBottom w:val="0"/>
      <w:divBdr>
        <w:top w:val="none" w:sz="0" w:space="0" w:color="auto"/>
        <w:left w:val="none" w:sz="0" w:space="0" w:color="auto"/>
        <w:bottom w:val="none" w:sz="0" w:space="0" w:color="auto"/>
        <w:right w:val="none" w:sz="0" w:space="0" w:color="auto"/>
      </w:divBdr>
    </w:div>
    <w:div w:id="1935432297">
      <w:bodyDiv w:val="1"/>
      <w:marLeft w:val="0"/>
      <w:marRight w:val="0"/>
      <w:marTop w:val="0"/>
      <w:marBottom w:val="0"/>
      <w:divBdr>
        <w:top w:val="none" w:sz="0" w:space="0" w:color="auto"/>
        <w:left w:val="none" w:sz="0" w:space="0" w:color="auto"/>
        <w:bottom w:val="none" w:sz="0" w:space="0" w:color="auto"/>
        <w:right w:val="none" w:sz="0" w:space="0" w:color="auto"/>
      </w:divBdr>
    </w:div>
    <w:div w:id="1959290551">
      <w:bodyDiv w:val="1"/>
      <w:marLeft w:val="0"/>
      <w:marRight w:val="0"/>
      <w:marTop w:val="0"/>
      <w:marBottom w:val="0"/>
      <w:divBdr>
        <w:top w:val="none" w:sz="0" w:space="0" w:color="auto"/>
        <w:left w:val="none" w:sz="0" w:space="0" w:color="auto"/>
        <w:bottom w:val="none" w:sz="0" w:space="0" w:color="auto"/>
        <w:right w:val="none" w:sz="0" w:space="0" w:color="auto"/>
      </w:divBdr>
    </w:div>
    <w:div w:id="1970889173">
      <w:bodyDiv w:val="1"/>
      <w:marLeft w:val="0"/>
      <w:marRight w:val="0"/>
      <w:marTop w:val="0"/>
      <w:marBottom w:val="0"/>
      <w:divBdr>
        <w:top w:val="none" w:sz="0" w:space="0" w:color="auto"/>
        <w:left w:val="none" w:sz="0" w:space="0" w:color="auto"/>
        <w:bottom w:val="none" w:sz="0" w:space="0" w:color="auto"/>
        <w:right w:val="none" w:sz="0" w:space="0" w:color="auto"/>
      </w:divBdr>
      <w:divsChild>
        <w:div w:id="1754624684">
          <w:marLeft w:val="0"/>
          <w:marRight w:val="0"/>
          <w:marTop w:val="0"/>
          <w:marBottom w:val="0"/>
          <w:divBdr>
            <w:top w:val="none" w:sz="0" w:space="0" w:color="auto"/>
            <w:left w:val="none" w:sz="0" w:space="0" w:color="auto"/>
            <w:bottom w:val="none" w:sz="0" w:space="0" w:color="auto"/>
            <w:right w:val="none" w:sz="0" w:space="0" w:color="auto"/>
          </w:divBdr>
          <w:divsChild>
            <w:div w:id="2115325523">
              <w:marLeft w:val="0"/>
              <w:marRight w:val="0"/>
              <w:marTop w:val="0"/>
              <w:marBottom w:val="0"/>
              <w:divBdr>
                <w:top w:val="none" w:sz="0" w:space="0" w:color="auto"/>
                <w:left w:val="none" w:sz="0" w:space="0" w:color="auto"/>
                <w:bottom w:val="none" w:sz="0" w:space="0" w:color="auto"/>
                <w:right w:val="none" w:sz="0" w:space="0" w:color="auto"/>
              </w:divBdr>
              <w:divsChild>
                <w:div w:id="6460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1133">
          <w:marLeft w:val="0"/>
          <w:marRight w:val="0"/>
          <w:marTop w:val="0"/>
          <w:marBottom w:val="0"/>
          <w:divBdr>
            <w:top w:val="single" w:sz="6" w:space="8" w:color="CCCCCC"/>
            <w:left w:val="none" w:sz="0" w:space="0" w:color="auto"/>
            <w:bottom w:val="single" w:sz="6" w:space="0" w:color="CCCCCC"/>
            <w:right w:val="none" w:sz="0" w:space="0" w:color="auto"/>
          </w:divBdr>
        </w:div>
        <w:div w:id="1171526220">
          <w:marLeft w:val="0"/>
          <w:marRight w:val="0"/>
          <w:marTop w:val="0"/>
          <w:marBottom w:val="0"/>
          <w:divBdr>
            <w:top w:val="none" w:sz="0" w:space="0" w:color="auto"/>
            <w:left w:val="none" w:sz="0" w:space="0" w:color="auto"/>
            <w:bottom w:val="none" w:sz="0" w:space="0" w:color="auto"/>
            <w:right w:val="none" w:sz="0" w:space="0" w:color="auto"/>
          </w:divBdr>
        </w:div>
      </w:divsChild>
    </w:div>
    <w:div w:id="1971857614">
      <w:bodyDiv w:val="1"/>
      <w:marLeft w:val="0"/>
      <w:marRight w:val="0"/>
      <w:marTop w:val="0"/>
      <w:marBottom w:val="0"/>
      <w:divBdr>
        <w:top w:val="none" w:sz="0" w:space="0" w:color="auto"/>
        <w:left w:val="none" w:sz="0" w:space="0" w:color="auto"/>
        <w:bottom w:val="none" w:sz="0" w:space="0" w:color="auto"/>
        <w:right w:val="none" w:sz="0" w:space="0" w:color="auto"/>
      </w:divBdr>
    </w:div>
    <w:div w:id="2009097375">
      <w:bodyDiv w:val="1"/>
      <w:marLeft w:val="0"/>
      <w:marRight w:val="0"/>
      <w:marTop w:val="0"/>
      <w:marBottom w:val="0"/>
      <w:divBdr>
        <w:top w:val="none" w:sz="0" w:space="0" w:color="auto"/>
        <w:left w:val="none" w:sz="0" w:space="0" w:color="auto"/>
        <w:bottom w:val="none" w:sz="0" w:space="0" w:color="auto"/>
        <w:right w:val="none" w:sz="0" w:space="0" w:color="auto"/>
      </w:divBdr>
      <w:divsChild>
        <w:div w:id="1708220753">
          <w:marLeft w:val="0"/>
          <w:marRight w:val="0"/>
          <w:marTop w:val="0"/>
          <w:marBottom w:val="0"/>
          <w:divBdr>
            <w:top w:val="none" w:sz="0" w:space="0" w:color="auto"/>
            <w:left w:val="none" w:sz="0" w:space="0" w:color="auto"/>
            <w:bottom w:val="none" w:sz="0" w:space="0" w:color="auto"/>
            <w:right w:val="none" w:sz="0" w:space="0" w:color="auto"/>
          </w:divBdr>
          <w:divsChild>
            <w:div w:id="1356886380">
              <w:marLeft w:val="0"/>
              <w:marRight w:val="0"/>
              <w:marTop w:val="0"/>
              <w:marBottom w:val="0"/>
              <w:divBdr>
                <w:top w:val="none" w:sz="0" w:space="0" w:color="auto"/>
                <w:left w:val="none" w:sz="0" w:space="0" w:color="auto"/>
                <w:bottom w:val="none" w:sz="0" w:space="0" w:color="auto"/>
                <w:right w:val="none" w:sz="0" w:space="0" w:color="auto"/>
              </w:divBdr>
              <w:divsChild>
                <w:div w:id="16958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19">
          <w:marLeft w:val="0"/>
          <w:marRight w:val="0"/>
          <w:marTop w:val="0"/>
          <w:marBottom w:val="0"/>
          <w:divBdr>
            <w:top w:val="single" w:sz="6" w:space="8" w:color="CCCCCC"/>
            <w:left w:val="none" w:sz="0" w:space="0" w:color="auto"/>
            <w:bottom w:val="single" w:sz="6" w:space="0" w:color="CCCCCC"/>
            <w:right w:val="none" w:sz="0" w:space="0" w:color="auto"/>
          </w:divBdr>
        </w:div>
        <w:div w:id="160052090">
          <w:marLeft w:val="0"/>
          <w:marRight w:val="0"/>
          <w:marTop w:val="0"/>
          <w:marBottom w:val="0"/>
          <w:divBdr>
            <w:top w:val="none" w:sz="0" w:space="0" w:color="auto"/>
            <w:left w:val="none" w:sz="0" w:space="0" w:color="auto"/>
            <w:bottom w:val="none" w:sz="0" w:space="0" w:color="auto"/>
            <w:right w:val="none" w:sz="0" w:space="0" w:color="auto"/>
          </w:divBdr>
        </w:div>
      </w:divsChild>
    </w:div>
    <w:div w:id="2017726025">
      <w:bodyDiv w:val="1"/>
      <w:marLeft w:val="0"/>
      <w:marRight w:val="0"/>
      <w:marTop w:val="0"/>
      <w:marBottom w:val="0"/>
      <w:divBdr>
        <w:top w:val="none" w:sz="0" w:space="0" w:color="auto"/>
        <w:left w:val="none" w:sz="0" w:space="0" w:color="auto"/>
        <w:bottom w:val="none" w:sz="0" w:space="0" w:color="auto"/>
        <w:right w:val="none" w:sz="0" w:space="0" w:color="auto"/>
      </w:divBdr>
    </w:div>
    <w:div w:id="2031445331">
      <w:bodyDiv w:val="1"/>
      <w:marLeft w:val="0"/>
      <w:marRight w:val="0"/>
      <w:marTop w:val="0"/>
      <w:marBottom w:val="0"/>
      <w:divBdr>
        <w:top w:val="none" w:sz="0" w:space="0" w:color="auto"/>
        <w:left w:val="none" w:sz="0" w:space="0" w:color="auto"/>
        <w:bottom w:val="none" w:sz="0" w:space="0" w:color="auto"/>
        <w:right w:val="none" w:sz="0" w:space="0" w:color="auto"/>
      </w:divBdr>
    </w:div>
    <w:div w:id="2044475879">
      <w:bodyDiv w:val="1"/>
      <w:marLeft w:val="0"/>
      <w:marRight w:val="0"/>
      <w:marTop w:val="0"/>
      <w:marBottom w:val="0"/>
      <w:divBdr>
        <w:top w:val="none" w:sz="0" w:space="0" w:color="auto"/>
        <w:left w:val="none" w:sz="0" w:space="0" w:color="auto"/>
        <w:bottom w:val="none" w:sz="0" w:space="0" w:color="auto"/>
        <w:right w:val="none" w:sz="0" w:space="0" w:color="auto"/>
      </w:divBdr>
    </w:div>
    <w:div w:id="2046711472">
      <w:bodyDiv w:val="1"/>
      <w:marLeft w:val="0"/>
      <w:marRight w:val="0"/>
      <w:marTop w:val="0"/>
      <w:marBottom w:val="0"/>
      <w:divBdr>
        <w:top w:val="none" w:sz="0" w:space="0" w:color="auto"/>
        <w:left w:val="none" w:sz="0" w:space="0" w:color="auto"/>
        <w:bottom w:val="none" w:sz="0" w:space="0" w:color="auto"/>
        <w:right w:val="none" w:sz="0" w:space="0" w:color="auto"/>
      </w:divBdr>
      <w:divsChild>
        <w:div w:id="352652637">
          <w:marLeft w:val="0"/>
          <w:marRight w:val="0"/>
          <w:marTop w:val="0"/>
          <w:marBottom w:val="0"/>
          <w:divBdr>
            <w:top w:val="none" w:sz="0" w:space="0" w:color="auto"/>
            <w:left w:val="none" w:sz="0" w:space="0" w:color="auto"/>
            <w:bottom w:val="none" w:sz="0" w:space="0" w:color="auto"/>
            <w:right w:val="none" w:sz="0" w:space="0" w:color="auto"/>
          </w:divBdr>
          <w:divsChild>
            <w:div w:id="1826317990">
              <w:marLeft w:val="0"/>
              <w:marRight w:val="0"/>
              <w:marTop w:val="0"/>
              <w:marBottom w:val="0"/>
              <w:divBdr>
                <w:top w:val="none" w:sz="0" w:space="0" w:color="auto"/>
                <w:left w:val="none" w:sz="0" w:space="0" w:color="auto"/>
                <w:bottom w:val="none" w:sz="0" w:space="0" w:color="auto"/>
                <w:right w:val="none" w:sz="0" w:space="0" w:color="auto"/>
              </w:divBdr>
              <w:divsChild>
                <w:div w:id="81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528">
          <w:marLeft w:val="0"/>
          <w:marRight w:val="0"/>
          <w:marTop w:val="0"/>
          <w:marBottom w:val="0"/>
          <w:divBdr>
            <w:top w:val="single" w:sz="6" w:space="8" w:color="CCCCCC"/>
            <w:left w:val="none" w:sz="0" w:space="0" w:color="auto"/>
            <w:bottom w:val="single" w:sz="6" w:space="0" w:color="CCCCCC"/>
            <w:right w:val="none" w:sz="0" w:space="0" w:color="auto"/>
          </w:divBdr>
        </w:div>
        <w:div w:id="1677150286">
          <w:marLeft w:val="0"/>
          <w:marRight w:val="0"/>
          <w:marTop w:val="0"/>
          <w:marBottom w:val="0"/>
          <w:divBdr>
            <w:top w:val="none" w:sz="0" w:space="0" w:color="auto"/>
            <w:left w:val="none" w:sz="0" w:space="0" w:color="auto"/>
            <w:bottom w:val="none" w:sz="0" w:space="0" w:color="auto"/>
            <w:right w:val="none" w:sz="0" w:space="0" w:color="auto"/>
          </w:divBdr>
        </w:div>
      </w:divsChild>
    </w:div>
    <w:div w:id="2048681678">
      <w:bodyDiv w:val="1"/>
      <w:marLeft w:val="0"/>
      <w:marRight w:val="0"/>
      <w:marTop w:val="0"/>
      <w:marBottom w:val="0"/>
      <w:divBdr>
        <w:top w:val="none" w:sz="0" w:space="0" w:color="auto"/>
        <w:left w:val="none" w:sz="0" w:space="0" w:color="auto"/>
        <w:bottom w:val="none" w:sz="0" w:space="0" w:color="auto"/>
        <w:right w:val="none" w:sz="0" w:space="0" w:color="auto"/>
      </w:divBdr>
      <w:divsChild>
        <w:div w:id="97718821">
          <w:marLeft w:val="0"/>
          <w:marRight w:val="0"/>
          <w:marTop w:val="0"/>
          <w:marBottom w:val="0"/>
          <w:divBdr>
            <w:top w:val="none" w:sz="0" w:space="0" w:color="auto"/>
            <w:left w:val="none" w:sz="0" w:space="0" w:color="auto"/>
            <w:bottom w:val="none" w:sz="0" w:space="0" w:color="auto"/>
            <w:right w:val="none" w:sz="0" w:space="0" w:color="auto"/>
          </w:divBdr>
          <w:divsChild>
            <w:div w:id="2008745050">
              <w:marLeft w:val="0"/>
              <w:marRight w:val="0"/>
              <w:marTop w:val="0"/>
              <w:marBottom w:val="0"/>
              <w:divBdr>
                <w:top w:val="none" w:sz="0" w:space="0" w:color="auto"/>
                <w:left w:val="none" w:sz="0" w:space="0" w:color="auto"/>
                <w:bottom w:val="none" w:sz="0" w:space="0" w:color="auto"/>
                <w:right w:val="none" w:sz="0" w:space="0" w:color="auto"/>
              </w:divBdr>
              <w:divsChild>
                <w:div w:id="4444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5497">
          <w:marLeft w:val="0"/>
          <w:marRight w:val="0"/>
          <w:marTop w:val="0"/>
          <w:marBottom w:val="0"/>
          <w:divBdr>
            <w:top w:val="single" w:sz="6" w:space="8" w:color="CCCCCC"/>
            <w:left w:val="none" w:sz="0" w:space="0" w:color="auto"/>
            <w:bottom w:val="single" w:sz="6" w:space="0" w:color="CCCCCC"/>
            <w:right w:val="none" w:sz="0" w:space="0" w:color="auto"/>
          </w:divBdr>
        </w:div>
        <w:div w:id="1871797121">
          <w:marLeft w:val="0"/>
          <w:marRight w:val="0"/>
          <w:marTop w:val="0"/>
          <w:marBottom w:val="0"/>
          <w:divBdr>
            <w:top w:val="none" w:sz="0" w:space="0" w:color="auto"/>
            <w:left w:val="none" w:sz="0" w:space="0" w:color="auto"/>
            <w:bottom w:val="none" w:sz="0" w:space="0" w:color="auto"/>
            <w:right w:val="none" w:sz="0" w:space="0" w:color="auto"/>
          </w:divBdr>
        </w:div>
      </w:divsChild>
    </w:div>
    <w:div w:id="2064743966">
      <w:bodyDiv w:val="1"/>
      <w:marLeft w:val="0"/>
      <w:marRight w:val="0"/>
      <w:marTop w:val="0"/>
      <w:marBottom w:val="0"/>
      <w:divBdr>
        <w:top w:val="none" w:sz="0" w:space="0" w:color="auto"/>
        <w:left w:val="none" w:sz="0" w:space="0" w:color="auto"/>
        <w:bottom w:val="none" w:sz="0" w:space="0" w:color="auto"/>
        <w:right w:val="none" w:sz="0" w:space="0" w:color="auto"/>
      </w:divBdr>
    </w:div>
    <w:div w:id="2088842431">
      <w:bodyDiv w:val="1"/>
      <w:marLeft w:val="0"/>
      <w:marRight w:val="0"/>
      <w:marTop w:val="0"/>
      <w:marBottom w:val="0"/>
      <w:divBdr>
        <w:top w:val="none" w:sz="0" w:space="0" w:color="auto"/>
        <w:left w:val="none" w:sz="0" w:space="0" w:color="auto"/>
        <w:bottom w:val="none" w:sz="0" w:space="0" w:color="auto"/>
        <w:right w:val="none" w:sz="0" w:space="0" w:color="auto"/>
      </w:divBdr>
    </w:div>
    <w:div w:id="2091345615">
      <w:bodyDiv w:val="1"/>
      <w:marLeft w:val="0"/>
      <w:marRight w:val="0"/>
      <w:marTop w:val="0"/>
      <w:marBottom w:val="0"/>
      <w:divBdr>
        <w:top w:val="none" w:sz="0" w:space="0" w:color="auto"/>
        <w:left w:val="none" w:sz="0" w:space="0" w:color="auto"/>
        <w:bottom w:val="none" w:sz="0" w:space="0" w:color="auto"/>
        <w:right w:val="none" w:sz="0" w:space="0" w:color="auto"/>
      </w:divBdr>
    </w:div>
    <w:div w:id="2092196747">
      <w:bodyDiv w:val="1"/>
      <w:marLeft w:val="0"/>
      <w:marRight w:val="0"/>
      <w:marTop w:val="0"/>
      <w:marBottom w:val="0"/>
      <w:divBdr>
        <w:top w:val="none" w:sz="0" w:space="0" w:color="auto"/>
        <w:left w:val="none" w:sz="0" w:space="0" w:color="auto"/>
        <w:bottom w:val="none" w:sz="0" w:space="0" w:color="auto"/>
        <w:right w:val="none" w:sz="0" w:space="0" w:color="auto"/>
      </w:divBdr>
      <w:divsChild>
        <w:div w:id="217521442">
          <w:marLeft w:val="0"/>
          <w:marRight w:val="0"/>
          <w:marTop w:val="0"/>
          <w:marBottom w:val="0"/>
          <w:divBdr>
            <w:top w:val="none" w:sz="0" w:space="0" w:color="auto"/>
            <w:left w:val="none" w:sz="0" w:space="0" w:color="auto"/>
            <w:bottom w:val="none" w:sz="0" w:space="0" w:color="auto"/>
            <w:right w:val="none" w:sz="0" w:space="0" w:color="auto"/>
          </w:divBdr>
          <w:divsChild>
            <w:div w:id="1053381538">
              <w:marLeft w:val="0"/>
              <w:marRight w:val="0"/>
              <w:marTop w:val="0"/>
              <w:marBottom w:val="0"/>
              <w:divBdr>
                <w:top w:val="none" w:sz="0" w:space="0" w:color="auto"/>
                <w:left w:val="none" w:sz="0" w:space="0" w:color="auto"/>
                <w:bottom w:val="none" w:sz="0" w:space="0" w:color="auto"/>
                <w:right w:val="none" w:sz="0" w:space="0" w:color="auto"/>
              </w:divBdr>
              <w:divsChild>
                <w:div w:id="713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845">
          <w:marLeft w:val="0"/>
          <w:marRight w:val="0"/>
          <w:marTop w:val="0"/>
          <w:marBottom w:val="0"/>
          <w:divBdr>
            <w:top w:val="single" w:sz="6" w:space="8" w:color="CCCCCC"/>
            <w:left w:val="none" w:sz="0" w:space="0" w:color="auto"/>
            <w:bottom w:val="single" w:sz="6" w:space="0" w:color="CCCCCC"/>
            <w:right w:val="none" w:sz="0" w:space="0" w:color="auto"/>
          </w:divBdr>
        </w:div>
        <w:div w:id="1521043114">
          <w:marLeft w:val="0"/>
          <w:marRight w:val="0"/>
          <w:marTop w:val="0"/>
          <w:marBottom w:val="0"/>
          <w:divBdr>
            <w:top w:val="none" w:sz="0" w:space="0" w:color="auto"/>
            <w:left w:val="none" w:sz="0" w:space="0" w:color="auto"/>
            <w:bottom w:val="none" w:sz="0" w:space="0" w:color="auto"/>
            <w:right w:val="none" w:sz="0" w:space="0" w:color="auto"/>
          </w:divBdr>
        </w:div>
      </w:divsChild>
    </w:div>
    <w:div w:id="20934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opioids/about-the-epidemic/index.html" TargetMode="External"/><Relationship Id="rId18" Type="http://schemas.openxmlformats.org/officeDocument/2006/relationships/hyperlink" Target="https://www.justice.gov/usao-ct/pr/aprn-who-received-kickbacks-insys-therapeutics-prescribing-fentanyl-spray-sentenced" TargetMode="External"/><Relationship Id="rId26" Type="http://schemas.openxmlformats.org/officeDocument/2006/relationships/hyperlink" Target="http://www.healthcareperformance.com/blog/cms-changes-snf-compliance-program-requirements-again" TargetMode="External"/><Relationship Id="rId39" Type="http://schemas.openxmlformats.org/officeDocument/2006/relationships/hyperlink" Target="http://www.healthcareperformance.com/blog/breaking-news-ocr-announces-a-1.6-million-hipaa-settlement" TargetMode="External"/><Relationship Id="rId21" Type="http://schemas.openxmlformats.org/officeDocument/2006/relationships/hyperlink" Target="http://www.healthcareperformance.com/blog/phase-3-nursing-home-compliance-update" TargetMode="External"/><Relationship Id="rId34" Type="http://schemas.openxmlformats.org/officeDocument/2006/relationships/hyperlink" Target="https://www.justice.gov/opa/pr/south-florida-health-care-facility-owner-sentenced-20-years-prison-role-largest-health-care" TargetMode="External"/><Relationship Id="rId42" Type="http://schemas.openxmlformats.org/officeDocument/2006/relationships/hyperlink" Target="https://www.hhs.gov/hipaa/for-professionals/compliance-enforcement/agreements/index.html" TargetMode="External"/><Relationship Id="rId47" Type="http://schemas.openxmlformats.org/officeDocument/2006/relationships/hyperlink" Target="https://www.hhs.gov/about/news/2019/11/27/ocr-secures-2.175-million-dollars-hipaa-settlement-breach-notification-and-privacy-rules.html" TargetMode="External"/><Relationship Id="rId50" Type="http://schemas.openxmlformats.org/officeDocument/2006/relationships/hyperlink" Target="https://www.cchwyo.org/News/Press_Center/Health_News/2019/Service_Disruptions_at_CCH_no_ETA.aspx?furl=sd" TargetMode="External"/><Relationship Id="rId55" Type="http://schemas.openxmlformats.org/officeDocument/2006/relationships/hyperlink" Target="https://www.tgclb.org/security-notification/" TargetMode="External"/><Relationship Id="rId63" Type="http://schemas.openxmlformats.org/officeDocument/2006/relationships/hyperlink" Target="https://www.mpnnow.com/news/20190525/details-emerge-in-thompson-health-snapchat-case" TargetMode="External"/><Relationship Id="rId68" Type="http://schemas.openxmlformats.org/officeDocument/2006/relationships/hyperlink" Target="http://www.healthcareperformance.com/blog/breaking-news-first-social-media-hipaa-settlement" TargetMode="External"/><Relationship Id="rId76" Type="http://schemas.openxmlformats.org/officeDocument/2006/relationships/hyperlink" Target="https://ag.ks.gov/docs/default-source/reports/omig-audit-reports/19-01.pdf?sfvrsn=ce71d21a_4" TargetMode="External"/><Relationship Id="rId7" Type="http://schemas.openxmlformats.org/officeDocument/2006/relationships/endnotes" Target="endnotes.xml"/><Relationship Id="rId71"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justice.gov/usao-edca/pr/former-ceo-central-valley-health-clinics-sell-13-properties-resolve-false-claims-act" TargetMode="External"/><Relationship Id="rId29" Type="http://schemas.openxmlformats.org/officeDocument/2006/relationships/hyperlink" Target="https://news.bloomberglaw.com/health-law-and-business/doj-crackdown-on-nursing-homes-to-include-criminal-counts" TargetMode="External"/><Relationship Id="rId11" Type="http://schemas.openxmlformats.org/officeDocument/2006/relationships/hyperlink" Target="https://www.justice.gov/usao-sdny/pr/manhattan-us-attorney-announces-123-million-settlement-lenox-hill-hospital-submitting" TargetMode="External"/><Relationship Id="rId24" Type="http://schemas.openxmlformats.org/officeDocument/2006/relationships/hyperlink" Target="https://www.govinfo.gov/content/pkg/CFR-2017-title42-vol5/pdf/CFR-2017-title42-vol5-sec483-85.pdf" TargetMode="External"/><Relationship Id="rId32" Type="http://schemas.openxmlformats.org/officeDocument/2006/relationships/hyperlink" Target="https://news.bloomberglaw.com/health-law-and-business/doj-crackdown-on-nursing-homes-to-include-criminal-counts" TargetMode="External"/><Relationship Id="rId37" Type="http://schemas.openxmlformats.org/officeDocument/2006/relationships/image" Target="media/image5.png"/><Relationship Id="rId40" Type="http://schemas.openxmlformats.org/officeDocument/2006/relationships/hyperlink" Target="https://www.hhs.gov/about/news/2019/11/07/ocr-imposes-a-1.6-million-dollar-civil-money-penalty-against-tx-hhsc-for-hipaa-violations.html" TargetMode="External"/><Relationship Id="rId45" Type="http://schemas.openxmlformats.org/officeDocument/2006/relationships/image" Target="media/image6.jpeg"/><Relationship Id="rId53" Type="http://schemas.openxmlformats.org/officeDocument/2006/relationships/hyperlink" Target="https://aegismedicalgroup.com/potential-breach-of-protected-health-information/" TargetMode="External"/><Relationship Id="rId58" Type="http://schemas.openxmlformats.org/officeDocument/2006/relationships/hyperlink" Target="https://www.hipaajournal.com/phi-theft-incidents-reported-by-loyola-medicine-and-main-street-clinical-associates/" TargetMode="External"/><Relationship Id="rId66" Type="http://schemas.openxmlformats.org/officeDocument/2006/relationships/hyperlink" Target="http://www.healthcareperformance.com/blog/tweet-tweet-resident-abuse-takes-a-new-and-dangerous-form" TargetMode="External"/><Relationship Id="rId74" Type="http://schemas.openxmlformats.org/officeDocument/2006/relationships/hyperlink" Target="http://www.healthcareperformance.com/blog/have-you-tested-your-compliance-hotline-lately" TargetMode="External"/><Relationship Id="rId79" Type="http://schemas.openxmlformats.org/officeDocument/2006/relationships/image" Target="media/image10.JPG"/><Relationship Id="rId5" Type="http://schemas.openxmlformats.org/officeDocument/2006/relationships/webSettings" Target="webSettings.xml"/><Relationship Id="rId61" Type="http://schemas.openxmlformats.org/officeDocument/2006/relationships/hyperlink" Target="https://www.news.com.au/entertainment/celebrity-life/magda-szubanski-slams-unethical-nurse-for-tweeting-about-her-recent-hospital-stay/news-story/2fe388c2b72660d09b397304e6a6a331" TargetMode="External"/><Relationship Id="rId82" Type="http://schemas.openxmlformats.org/officeDocument/2006/relationships/fontTable" Target="fontTable.xml"/><Relationship Id="rId10" Type="http://schemas.openxmlformats.org/officeDocument/2006/relationships/hyperlink" Target="https://www.justice.gov/opa/pr/south-florida-health-care-facility-owner-sentenced-20-years-prison-role-largest-health-care" TargetMode="External"/><Relationship Id="rId19" Type="http://schemas.openxmlformats.org/officeDocument/2006/relationships/hyperlink" Target="https://oig.hhs.gov/fraud/enforcement/cmp/index.asp" TargetMode="External"/><Relationship Id="rId31" Type="http://schemas.openxmlformats.org/officeDocument/2006/relationships/image" Target="media/image3.jpeg"/><Relationship Id="rId44" Type="http://schemas.openxmlformats.org/officeDocument/2006/relationships/hyperlink" Target="https://www.hhs.gov/about/news/2019/11/05/failure-to-encrypt-mobile-devices-leads-to-3-million-dollar-hipaa-settlement.html" TargetMode="External"/><Relationship Id="rId52" Type="http://schemas.openxmlformats.org/officeDocument/2006/relationships/hyperlink" Target="https://www.smithsfoodanddrug.com/topic/pharmacy-privacy-notice" TargetMode="External"/><Relationship Id="rId60" Type="http://schemas.openxmlformats.org/officeDocument/2006/relationships/hyperlink" Target="https://chicago.cbslocal.com/2019/09/13/loyola-university-medical-center-autopsy-photos-stolen/" TargetMode="External"/><Relationship Id="rId65" Type="http://schemas.openxmlformats.org/officeDocument/2006/relationships/image" Target="media/image7.jpeg"/><Relationship Id="rId73" Type="http://schemas.openxmlformats.org/officeDocument/2006/relationships/hyperlink" Target="https://www.hhs.gov/sites/default/files/elite-dental-ra-cap.pdf" TargetMode="External"/><Relationship Id="rId78" Type="http://schemas.openxmlformats.org/officeDocument/2006/relationships/hyperlink" Target="https://www.kansascity.com/news/business/health-care/article233465682.html"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stice.gov/opa/pr/south-florida-health-care-facility-owner-sentenced-20-years-prison-role-largest-health-care" TargetMode="External"/><Relationship Id="rId14" Type="http://schemas.openxmlformats.org/officeDocument/2006/relationships/hyperlink" Target="https://www.whitehouse.gov/briefings-statements/president-donald-j-trumps-initiative-stop-opioid-abuse-reduce-drug-supply-demand/" TargetMode="External"/><Relationship Id="rId22" Type="http://schemas.openxmlformats.org/officeDocument/2006/relationships/hyperlink" Target="https://www.cms.gov/files/document/qso-20-03-nh" TargetMode="External"/><Relationship Id="rId27" Type="http://schemas.openxmlformats.org/officeDocument/2006/relationships/hyperlink" Target="http://www.healthcareperformance.com/blog/doj-cracking-down-on-nursing-homes" TargetMode="External"/><Relationship Id="rId30" Type="http://schemas.openxmlformats.org/officeDocument/2006/relationships/hyperlink" Target="https://news.bloomberglaw.com/health-law-and-business/doj-crackdown-on-nursing-homes-to-include-criminal-counts" TargetMode="External"/><Relationship Id="rId35" Type="http://schemas.openxmlformats.org/officeDocument/2006/relationships/hyperlink" Target="http://www.healthcareperformance.com/blog/cms-changes-snf-compliance-program-requirements-again" TargetMode="External"/><Relationship Id="rId43" Type="http://schemas.openxmlformats.org/officeDocument/2006/relationships/hyperlink" Target="http://www.healthcareperformance.com/blog/breaking-news-3-million-unencrypted-mobile-device-hipaa-settlement" TargetMode="External"/><Relationship Id="rId48" Type="http://schemas.openxmlformats.org/officeDocument/2006/relationships/hyperlink" Target="https://www.hhs.gov/hipaa/for-professionals/security/guidance/cybersecurity-newsletter-fall-2019/index.html" TargetMode="External"/><Relationship Id="rId56" Type="http://schemas.openxmlformats.org/officeDocument/2006/relationships/hyperlink" Target="https://www.hipaajournal.com/former-employee-the-guidance-center-ca-unauthorized-access-file-deletion/" TargetMode="External"/><Relationship Id="rId64" Type="http://schemas.openxmlformats.org/officeDocument/2006/relationships/hyperlink" Target="https://www.cms.gov/Medicare/Provider-Enrollment-and-Certification/SurveyCertificationGenInfo/Downloads/Survey-and-Cert-Letter-16-33.pdf" TargetMode="External"/><Relationship Id="rId69" Type="http://schemas.openxmlformats.org/officeDocument/2006/relationships/hyperlink" Target="https://www.hhs.gov/about/news/2019/10/02/dental-practice-pays-10000-settle-social-media-disclosures-of-patients-phi.html" TargetMode="External"/><Relationship Id="rId77" Type="http://schemas.openxmlformats.org/officeDocument/2006/relationships/image" Target="media/image9.jpeg"/><Relationship Id="rId8" Type="http://schemas.openxmlformats.org/officeDocument/2006/relationships/image" Target="media/image1.jpeg"/><Relationship Id="rId51" Type="http://schemas.openxmlformats.org/officeDocument/2006/relationships/hyperlink" Target="https://docs.apwg.org/reports/apwg_trends_report_q3_2019.pdf" TargetMode="External"/><Relationship Id="rId72" Type="http://schemas.openxmlformats.org/officeDocument/2006/relationships/hyperlink" Target="https://www.hhs.gov/about/news/2019/10/02/dental-practice-pays-10000-settle-social-media-disclosures-of-patients-phi.html" TargetMode="External"/><Relationship Id="rId80" Type="http://schemas.openxmlformats.org/officeDocument/2006/relationships/image" Target="media/image11.JPG"/><Relationship Id="rId3" Type="http://schemas.openxmlformats.org/officeDocument/2006/relationships/styles" Target="styles.xml"/><Relationship Id="rId12" Type="http://schemas.openxmlformats.org/officeDocument/2006/relationships/hyperlink" Target="https://www.justice.gov/opa/pr/south-florida-health-care-facility-owner-sentenced-20-years-prison-role-largest-health-care" TargetMode="External"/><Relationship Id="rId17" Type="http://schemas.openxmlformats.org/officeDocument/2006/relationships/hyperlink" Target="https://www.justice.gov/opa/pr/kentucky-hospital-pay-over-10-million-resolve-false-claims-act-allegations" TargetMode="External"/><Relationship Id="rId25" Type="http://schemas.openxmlformats.org/officeDocument/2006/relationships/hyperlink" Target="http://www.healthcareperformance.com/blog/cms-changes-snf-compliance-program-requirements-again" TargetMode="External"/><Relationship Id="rId33" Type="http://schemas.openxmlformats.org/officeDocument/2006/relationships/hyperlink" Target="https://www.justice.gov/opa/pr/south-florida-health-care-facility-owner-convicted-role-largest-health-care-fraud-scheme-ever" TargetMode="External"/><Relationship Id="rId38" Type="http://schemas.openxmlformats.org/officeDocument/2006/relationships/hyperlink" Target="https://oig.hhs.gov/reports-and-publications/workplan/updates.asp" TargetMode="External"/><Relationship Id="rId46" Type="http://schemas.openxmlformats.org/officeDocument/2006/relationships/hyperlink" Target="http://www.healthcareperformance.com/blog/hipaa-update-the-cost-of-not-encrypting" TargetMode="External"/><Relationship Id="rId59" Type="http://schemas.openxmlformats.org/officeDocument/2006/relationships/hyperlink" Target="https://chicago.cbslocal.com/2019/11/08/more-patients-autopsy-photos-were-lost-after-camera-was-stolen-from-loyola-medicine/" TargetMode="External"/><Relationship Id="rId67" Type="http://schemas.openxmlformats.org/officeDocument/2006/relationships/hyperlink" Target="http://complianceandethics.org/the-5-social-media-posts-your-privacy-officer-fears-most/" TargetMode="External"/><Relationship Id="rId20" Type="http://schemas.openxmlformats.org/officeDocument/2006/relationships/hyperlink" Target="https://oig.hhs.gov/fraud/enforcement/cmp/index.asp" TargetMode="External"/><Relationship Id="rId41" Type="http://schemas.openxmlformats.org/officeDocument/2006/relationships/hyperlink" Target="https://www.hhs.gov/about/news/2019/11/07/ocr-imposes-a-1.6-million-dollar-civil-money-penalty-against-tx-hhsc-for-hipaa-violations.html" TargetMode="External"/><Relationship Id="rId54" Type="http://schemas.openxmlformats.org/officeDocument/2006/relationships/hyperlink" Target="https://medicine.wustl.edu/news/washington-university-school-of-medicine-notifies-patients-of-privacy-breach/" TargetMode="External"/><Relationship Id="rId62" Type="http://schemas.openxmlformats.org/officeDocument/2006/relationships/hyperlink" Target="http://www.healthcareperformance.com/blog/smartphones-the-biggest-hipaa-and-abuse-offenders" TargetMode="External"/><Relationship Id="rId70" Type="http://schemas.openxmlformats.org/officeDocument/2006/relationships/hyperlink" Target="http://www.healthcareperformance.com/blog/anthem-makes-hipaa-history" TargetMode="External"/><Relationship Id="rId75" Type="http://schemas.openxmlformats.org/officeDocument/2006/relationships/hyperlink" Target="https://complianceandethics.org/have-you-tested-your-compliance-hotline-lately/"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ustice.gov/opa/pr/owner-detroit-area-health-care-clinics-pleads-guilty-drug-diversion-scheme" TargetMode="External"/><Relationship Id="rId23" Type="http://schemas.openxmlformats.org/officeDocument/2006/relationships/image" Target="media/image2.jpeg"/><Relationship Id="rId28" Type="http://schemas.openxmlformats.org/officeDocument/2006/relationships/hyperlink" Target="https://www.justice.gov/elderjustice" TargetMode="External"/><Relationship Id="rId36" Type="http://schemas.openxmlformats.org/officeDocument/2006/relationships/image" Target="media/image4.png"/><Relationship Id="rId49" Type="http://schemas.openxmlformats.org/officeDocument/2006/relationships/hyperlink" Target="https://krebsonsecurity.com/2019/11/110-nursing-homes-cut-off-from-health-records-in-ransomware-attack/" TargetMode="External"/><Relationship Id="rId57" Type="http://schemas.openxmlformats.org/officeDocument/2006/relationships/hyperlink" Target="https://www.heraldextra.com/news/local/central/provo/utah-valley-eye-center-reports-hipaa-breach-after-system-hacked/article_3c1e986a-0532-520f-9d25-5569b843dd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1CCA-C584-4E0E-9DA3-E81F67C5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6288</Words>
  <Characters>35846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Margaret</cp:lastModifiedBy>
  <cp:revision>2</cp:revision>
  <cp:lastPrinted>2019-12-09T17:47:00Z</cp:lastPrinted>
  <dcterms:created xsi:type="dcterms:W3CDTF">2019-12-12T18:13:00Z</dcterms:created>
  <dcterms:modified xsi:type="dcterms:W3CDTF">2019-12-12T18:13:00Z</dcterms:modified>
</cp:coreProperties>
</file>