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Lato Black" w:cs="Lato Black" w:eastAsia="Lato Black" w:hAnsi="Lato Black"/>
          <w:color w:val="3f42c5"/>
          <w:sz w:val="72"/>
          <w:szCs w:val="72"/>
        </w:rPr>
      </w:pPr>
      <w:r w:rsidDel="00000000" w:rsidR="00000000" w:rsidRPr="00000000">
        <w:br w:type="page"/>
      </w:r>
      <w:r w:rsidDel="00000000" w:rsidR="00000000" w:rsidRPr="00000000">
        <w:rPr>
          <w:rFonts w:ascii="Lato Black" w:cs="Lato Black" w:eastAsia="Lato Black" w:hAnsi="Lato Black"/>
          <w:color w:val="3f42c5"/>
          <w:sz w:val="72"/>
          <w:szCs w:val="72"/>
          <w:rtl w:val="0"/>
        </w:rPr>
        <w:t xml:space="preserve">Contents</w:t>
      </w:r>
    </w:p>
    <w:p w:rsidR="00000000" w:rsidDel="00000000" w:rsidP="00000000" w:rsidRDefault="00000000" w:rsidRPr="00000000" w14:paraId="0000000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tabs>
              <w:tab w:val="right" w:pos="9936.000000000002"/>
            </w:tabs>
            <w:spacing w:before="80" w:line="240" w:lineRule="auto"/>
            <w:ind w:left="0" w:firstLine="0"/>
            <w:rPr>
              <w:rFonts w:ascii="Lato" w:cs="Lato" w:eastAsia="Lato" w:hAnsi="Lato"/>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lyp75iwf6hqc">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Key Insights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_lyp75iwf6hqc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m6xuyvi6lrid">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Your Company &amp; Product</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_m6xuyvi6lrid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dwz1xepougw2">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Company Overview</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_dwz1xepougw2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121l7y55k8ox">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Company Mission</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_121l7y55k8ox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k8pwsanu2i84">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Company Core Values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_k8pwsanu2i84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y2anv7yw0jil">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Product Overview</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_y2anv7yw0jil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9kroemarjf1h">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Product / Service Quick Reference Guide</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_9kroemarjf1h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5urcoqwp17zj">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Pricing Guide</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_5urcoqwp17zj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l90dr5ah6vxc">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Your Sales Team</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_l90dr5ah6vxc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2m1f5kczjibm">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Organizational Chart – Sales Department</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_2m1f5kczjibm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4aaqi1ft8rgt">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Job Descriptions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_4aaqi1ft8rgt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xefmk9w0ufjz">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VP of Sales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_xefmk9w0ufjz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q4xo6pi5vsge">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Director of Sales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_q4xo6pi5vsge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v1z3ss253mic">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Manager</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_v1z3ss253mic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k2o9kgmty63m">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Salesperson (Account Executive)</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_k2o9kgmty63m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76j3vc7nxiei">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Associate (Canvasser)</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_76j3vc7nxiei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5bueqrmx5cno">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Territories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_5bueqrmx5cno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7mk84yb6j9h1">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Sales Tools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_7mk84yb6j9h1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nlre235gmolw">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SPOTIO: Field Sales Enablement Tool</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_nlre235gmolw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2xtu0zu18v9f">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Salesforce: CRM (Customer Relationship Management) Tool</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_2xtu0zu18v9f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6rt8ad35g1l6">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MailChimp: Email Marketing Tool</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_6rt8ad35g1l6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hn0iyb27wakc">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Tool 1</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_hn0iyb27wakc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50kp6gileqm0">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Tool 2</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_50kp6gileqm0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dngtvfcakgte">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Tool 3</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_dngtvfcakgte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t74xsic22p2">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Tool 4</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_t74xsic22p2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lo9wwyebty0w">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Tool 5</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_lo9wwyebty0w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xsvy3fshzz95">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Our Customers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_xsvy3fshzz95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soapagcajk3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Ideal Customer Profile</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_soapagcajk3k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7y57d2co98i1">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Demographics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_7y57d2co98i1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rk2cgxtocijx">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Psychographics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_rk2cgxtocijx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mc7vnbmxsase">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Behavioral</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_mc7vnbmxsase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ocutromfza52">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Environment</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_ocutromfza52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mw0bh2jm6qkf">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Value Props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_mw0bh2jm6qkf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nnmdmft07d31">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Key Criteria</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_nnmdmft07d31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2uzseovb9crf">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Our Product</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_2uzseovb9crf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sgh2eh5mnuu7">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Buyer Personas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_sgh2eh5mnuu7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cv9aaocqbyv5">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Buyer Persona</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_cv9aaocqbyv5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ykuh4u35j5ft">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Most Common Customer Pain Points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_ykuh4u35j5ft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jtcv3s28pl86">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Four Main Types of Pains Points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_jtcv3s28pl86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z2pwh51cc0i5">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How to Solve Pain Points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_z2pwh51cc0i5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wkeeevnf262c">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Sales Process &amp; Methodology</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_wkeeevnf262c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4rm63iquzp96">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Customer Journey Map</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_4rm63iquzp96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6vke2t9dgq4n">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Step 1</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_6vke2t9dgq4n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kk57vd8r9jiv">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Step 2</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_kk57vd8r9jiv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1vy3btn44pkb">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Step 3</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_1vy3btn44pkb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z11sbs9roxr7">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Step 4</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_z11sbs9roxr7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qrvon9ln65lx">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Step 5</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_qrvon9ln65lx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u81u6qtlfd6h">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Do</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_u81u6qtlfd6h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hgybgur52ums">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Think</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_hgybgur52ums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v9aq3kyd4ch6">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Feel</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_v9aq3kyd4ch6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gr61zlcp1maz">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Assets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_gr61zlcp1maz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jpguegionm9f">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Lead Funnel</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_jpguegionm9f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lm5p9omgekb">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Methodology</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_lm5p9omgekb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pb474cf4m1lu">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Conversation Guides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_pb474cf4m1lu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c7cy16a7bc5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Elevator Pitch</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_c7cy16a7bc5k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y511ho1twnsl">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Create your elevator pitch using this outline:</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_y511ho1twnsl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tz9x6t7v3fg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Sales Pitch Examples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_tz9x6t7v3fgk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129gx7r4d4of">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Discovery &amp; Open-ended Sales Questions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_129gx7r4d4of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li8qzugkwqsn">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The 26 Most Valuable Open-Ended Sales Questions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_li8qzugkwqsn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wo08l9w8sv27">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Objection Handling</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_wo08l9w8sv27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mznv52i11lpx">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10 Examples of Sales Objections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_mznv52i11lpx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ylwkrfykxch8">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Competition</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_ylwkrfykxch8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mbluj65axt1o">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Competitive Advantages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_mbluj65axt1o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ubiumgpxfn8g">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Feature / Function</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_ubiumgpxfn8g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8to9lsyk8cxv">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Competitive Advantage</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_8to9lsyk8cxv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dzdh7hsykb76">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How We Win</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_dzdh7hsykb76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r6j7kg91cbui">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Content &amp; Sales Tools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_r6j7kg91cbui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936.000000000002"/>
            </w:tabs>
            <w:spacing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7azyl2ijbhcz">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Internal &amp; Customer-facing Content</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_7azyl2ijbhcz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a9zew8getaf1">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Customer-Facing Content Assets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_a9zew8getaf1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936.000000000002"/>
            </w:tabs>
            <w:spacing w:before="60" w:line="240" w:lineRule="auto"/>
            <w:ind w:left="720" w:firstLine="0"/>
            <w:rPr>
              <w:rFonts w:ascii="Lato" w:cs="Lato" w:eastAsia="Lato" w:hAnsi="Lato"/>
              <w:b w:val="0"/>
              <w:i w:val="0"/>
              <w:smallCaps w:val="0"/>
              <w:strike w:val="0"/>
              <w:color w:val="000000"/>
              <w:sz w:val="22"/>
              <w:szCs w:val="22"/>
              <w:u w:val="none"/>
              <w:shd w:fill="auto" w:val="clear"/>
              <w:vertAlign w:val="baseline"/>
            </w:rPr>
          </w:pPr>
          <w:hyperlink w:anchor="_b2600c1s19ze">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Internal Sales Tools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_b2600c1s19ze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936.000000000002"/>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7civy4hl222j">
            <w:r w:rsidDel="00000000" w:rsidR="00000000" w:rsidRPr="00000000">
              <w:rPr>
                <w:rFonts w:ascii="Lato" w:cs="Lato" w:eastAsia="Lato" w:hAnsi="Lato"/>
                <w:b w:val="1"/>
                <w:i w:val="0"/>
                <w:smallCaps w:val="0"/>
                <w:strike w:val="0"/>
                <w:color w:val="f7c61a"/>
                <w:sz w:val="22"/>
                <w:szCs w:val="22"/>
                <w:u w:val="none"/>
                <w:shd w:fill="auto" w:val="clear"/>
                <w:vertAlign w:val="baseline"/>
                <w:rtl w:val="0"/>
              </w:rPr>
              <w:t xml:space="preserve">Expected Metrics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_7civy4hl222j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936.000000000002"/>
            </w:tabs>
            <w:spacing w:after="80" w:before="60" w:line="240" w:lineRule="auto"/>
            <w:ind w:left="360" w:firstLine="0"/>
            <w:rPr>
              <w:rFonts w:ascii="Lato" w:cs="Lato" w:eastAsia="Lato" w:hAnsi="Lato"/>
              <w:b w:val="0"/>
              <w:i w:val="0"/>
              <w:smallCaps w:val="0"/>
              <w:strike w:val="0"/>
              <w:color w:val="000000"/>
              <w:sz w:val="22"/>
              <w:szCs w:val="22"/>
              <w:u w:val="none"/>
              <w:shd w:fill="auto" w:val="clear"/>
              <w:vertAlign w:val="baseline"/>
            </w:rPr>
          </w:pPr>
          <w:hyperlink w:anchor="_mz5x7pz3hzbj">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Examples of Common Sales Metrics</w:t>
            </w:r>
          </w:hyperlink>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_mz5x7pz3hzbj \h </w:instrText>
            <w:fldChar w:fldCharType="separate"/>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spacing w:line="240" w:lineRule="auto"/>
        <w:rPr>
          <w:i w:val="1"/>
          <w:color w:val="f07998"/>
        </w:rPr>
      </w:pPr>
      <w:r w:rsidDel="00000000" w:rsidR="00000000" w:rsidRPr="00000000">
        <w:rPr>
          <w:b w:val="1"/>
          <w:i w:val="1"/>
          <w:color w:val="f07998"/>
          <w:rtl w:val="0"/>
        </w:rPr>
        <w:t xml:space="preserve">PLEASE NOTE:</w:t>
      </w:r>
      <w:r w:rsidDel="00000000" w:rsidR="00000000" w:rsidRPr="00000000">
        <w:rPr>
          <w:i w:val="1"/>
          <w:color w:val="f07998"/>
          <w:rtl w:val="0"/>
        </w:rPr>
        <w:t xml:space="preserve"> </w:t>
      </w:r>
      <w:r w:rsidDel="00000000" w:rsidR="00000000" w:rsidRPr="00000000">
        <w:rPr>
          <w:i w:val="1"/>
          <w:color w:val="f07998"/>
          <w:rtl w:val="0"/>
        </w:rPr>
        <w:t xml:space="preserve">All examples provided in the Sales Playbook Template use SPOTIO as the sample company and will need to be changed to fit your company’s specific needs</w:t>
      </w:r>
    </w:p>
    <w:p w:rsidR="00000000" w:rsidDel="00000000" w:rsidP="00000000" w:rsidRDefault="00000000" w:rsidRPr="00000000" w14:paraId="0000004C">
      <w:pPr>
        <w:spacing w:line="240" w:lineRule="auto"/>
        <w:rPr>
          <w:i w:val="1"/>
          <w:color w:val="f07998"/>
        </w:rPr>
      </w:pPr>
      <w:r w:rsidDel="00000000" w:rsidR="00000000" w:rsidRPr="00000000">
        <w:rPr>
          <w:rtl w:val="0"/>
        </w:rPr>
      </w:r>
    </w:p>
    <w:p w:rsidR="00000000" w:rsidDel="00000000" w:rsidP="00000000" w:rsidRDefault="00000000" w:rsidRPr="00000000" w14:paraId="0000004D">
      <w:pPr>
        <w:pStyle w:val="Heading1"/>
        <w:rPr>
          <w:color w:val="3f42c5"/>
        </w:rPr>
      </w:pPr>
      <w:bookmarkStart w:colFirst="0" w:colLast="0" w:name="_lyp75iwf6hqc" w:id="0"/>
      <w:bookmarkEnd w:id="0"/>
      <w:r w:rsidDel="00000000" w:rsidR="00000000" w:rsidRPr="00000000">
        <w:rPr>
          <w:color w:val="3f42c5"/>
          <w:rtl w:val="0"/>
        </w:rPr>
        <w:t xml:space="preserve">Key Insights </w:t>
      </w:r>
    </w:p>
    <w:p w:rsidR="00000000" w:rsidDel="00000000" w:rsidP="00000000" w:rsidRDefault="00000000" w:rsidRPr="00000000" w14:paraId="0000004E">
      <w:pPr>
        <w:rPr/>
      </w:pPr>
      <w:r w:rsidDel="00000000" w:rsidR="00000000" w:rsidRPr="00000000">
        <w:rPr>
          <w:rtl w:val="0"/>
        </w:rPr>
        <w:t xml:space="preserve">Key insights should be based on primary research with customers and challenge prospects to think differently about their current situation </w:t>
      </w:r>
    </w:p>
    <w:p w:rsidR="00000000" w:rsidDel="00000000" w:rsidP="00000000" w:rsidRDefault="00000000" w:rsidRPr="00000000" w14:paraId="0000004F">
      <w:pPr>
        <w:numPr>
          <w:ilvl w:val="0"/>
          <w:numId w:val="4"/>
        </w:numPr>
        <w:ind w:left="720" w:hanging="360"/>
        <w:rPr>
          <w:u w:val="none"/>
        </w:rPr>
      </w:pPr>
      <w:r w:rsidDel="00000000" w:rsidR="00000000" w:rsidRPr="00000000">
        <w:rPr>
          <w:rtl w:val="0"/>
        </w:rPr>
        <w:t xml:space="preserve">Industry Statistics &amp; Facts</w:t>
      </w:r>
    </w:p>
    <w:p w:rsidR="00000000" w:rsidDel="00000000" w:rsidP="00000000" w:rsidRDefault="00000000" w:rsidRPr="00000000" w14:paraId="00000050">
      <w:pPr>
        <w:numPr>
          <w:ilvl w:val="0"/>
          <w:numId w:val="4"/>
        </w:numPr>
        <w:ind w:left="720" w:hanging="360"/>
        <w:rPr>
          <w:rFonts w:ascii="Lato" w:cs="Lato" w:eastAsia="Lato" w:hAnsi="Lato"/>
          <w:shd w:fill="auto" w:val="clear"/>
        </w:rPr>
      </w:pPr>
      <w:r w:rsidDel="00000000" w:rsidR="00000000" w:rsidRPr="00000000">
        <w:rPr>
          <w:rtl w:val="0"/>
        </w:rPr>
        <w:t xml:space="preserve">Customer Statistics</w:t>
      </w:r>
    </w:p>
    <w:p w:rsidR="00000000" w:rsidDel="00000000" w:rsidP="00000000" w:rsidRDefault="00000000" w:rsidRPr="00000000" w14:paraId="00000051">
      <w:pPr>
        <w:numPr>
          <w:ilvl w:val="0"/>
          <w:numId w:val="4"/>
        </w:numPr>
        <w:ind w:left="720" w:hanging="360"/>
        <w:rPr>
          <w:rFonts w:ascii="Lato" w:cs="Lato" w:eastAsia="Lato" w:hAnsi="Lato"/>
          <w:shd w:fill="auto" w:val="clear"/>
        </w:rPr>
      </w:pPr>
      <w:r w:rsidDel="00000000" w:rsidR="00000000" w:rsidRPr="00000000">
        <w:rPr>
          <w:rtl w:val="0"/>
        </w:rPr>
        <w:t xml:space="preserve">Company Statistics</w:t>
      </w:r>
    </w:p>
    <w:p w:rsidR="00000000" w:rsidDel="00000000" w:rsidP="00000000" w:rsidRDefault="00000000" w:rsidRPr="00000000" w14:paraId="00000052">
      <w:pPr>
        <w:numPr>
          <w:ilvl w:val="0"/>
          <w:numId w:val="4"/>
        </w:numPr>
        <w:ind w:left="720" w:hanging="360"/>
        <w:rPr>
          <w:rFonts w:ascii="Lato" w:cs="Lato" w:eastAsia="Lato" w:hAnsi="Lato"/>
          <w:shd w:fill="auto" w:val="clear"/>
        </w:rPr>
      </w:pPr>
      <w:r w:rsidDel="00000000" w:rsidR="00000000" w:rsidRPr="00000000">
        <w:rPr>
          <w:rtl w:val="0"/>
        </w:rPr>
        <w:t xml:space="preserve">Demonstrative Statistics</w:t>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rPr>
          <w:color w:val="f07998"/>
        </w:rPr>
      </w:pPr>
      <w:r w:rsidDel="00000000" w:rsidR="00000000" w:rsidRPr="00000000">
        <w:rPr>
          <w:color w:val="f07998"/>
          <w:rtl w:val="0"/>
        </w:rPr>
        <w:t xml:space="preserve">[EXAMPLE]</w:t>
      </w:r>
    </w:p>
    <w:p w:rsidR="00000000" w:rsidDel="00000000" w:rsidP="00000000" w:rsidRDefault="00000000" w:rsidRPr="00000000" w14:paraId="00000055">
      <w:pPr>
        <w:numPr>
          <w:ilvl w:val="0"/>
          <w:numId w:val="12"/>
        </w:numPr>
        <w:ind w:left="720" w:hanging="360"/>
      </w:pPr>
      <w:r w:rsidDel="00000000" w:rsidR="00000000" w:rsidRPr="00000000">
        <w:rPr>
          <w:rtl w:val="0"/>
        </w:rPr>
        <w:t xml:space="preserve">The</w:t>
      </w:r>
      <w:hyperlink r:id="rId6">
        <w:r w:rsidDel="00000000" w:rsidR="00000000" w:rsidRPr="00000000">
          <w:rPr>
            <w:color w:val="1155cc"/>
            <w:u w:val="single"/>
            <w:rtl w:val="0"/>
          </w:rPr>
          <w:t xml:space="preserve"> 2018 State of Field Sales Report</w:t>
        </w:r>
      </w:hyperlink>
      <w:r w:rsidDel="00000000" w:rsidR="00000000" w:rsidRPr="00000000">
        <w:rPr>
          <w:rtl w:val="0"/>
        </w:rPr>
        <w:t xml:space="preserve"> found that only 53% of outside sales professionals believed they were equipped with access to the effective tools and technology needed to complete their day-to-day job requirements</w:t>
      </w:r>
    </w:p>
    <w:p w:rsidR="00000000" w:rsidDel="00000000" w:rsidP="00000000" w:rsidRDefault="00000000" w:rsidRPr="00000000" w14:paraId="00000056">
      <w:pPr>
        <w:numPr>
          <w:ilvl w:val="0"/>
          <w:numId w:val="12"/>
        </w:numPr>
        <w:ind w:left="720" w:hanging="360"/>
        <w:rPr>
          <w:rFonts w:ascii="Lato" w:cs="Lato" w:eastAsia="Lato" w:hAnsi="Lato"/>
          <w:shd w:fill="auto" w:val="clear"/>
        </w:rPr>
      </w:pPr>
      <w:r w:rsidDel="00000000" w:rsidR="00000000" w:rsidRPr="00000000">
        <w:rPr>
          <w:rtl w:val="0"/>
        </w:rPr>
        <w:t xml:space="preserve">15% of respondents said no, they didn’t have access to effective tools and technology, while 32% didn’t respond</w:t>
      </w:r>
    </w:p>
    <w:p w:rsidR="00000000" w:rsidDel="00000000" w:rsidP="00000000" w:rsidRDefault="00000000" w:rsidRPr="00000000" w14:paraId="00000057">
      <w:pPr>
        <w:numPr>
          <w:ilvl w:val="0"/>
          <w:numId w:val="12"/>
        </w:numPr>
        <w:ind w:left="720" w:hanging="360"/>
        <w:rPr>
          <w:rFonts w:ascii="Lato" w:cs="Lato" w:eastAsia="Lato" w:hAnsi="Lato"/>
          <w:shd w:fill="auto" w:val="clear"/>
        </w:rPr>
      </w:pPr>
      <w:r w:rsidDel="00000000" w:rsidR="00000000" w:rsidRPr="00000000">
        <w:rPr>
          <w:rtl w:val="0"/>
        </w:rPr>
        <w:t xml:space="preserve">Similarly, 77% of inside sales reps said yes to the same poll above</w:t>
      </w:r>
    </w:p>
    <w:p w:rsidR="00000000" w:rsidDel="00000000" w:rsidP="00000000" w:rsidRDefault="00000000" w:rsidRPr="00000000" w14:paraId="00000058">
      <w:pPr>
        <w:numPr>
          <w:ilvl w:val="0"/>
          <w:numId w:val="12"/>
        </w:numPr>
        <w:ind w:left="720" w:hanging="360"/>
        <w:rPr>
          <w:rFonts w:ascii="Lato" w:cs="Lato" w:eastAsia="Lato" w:hAnsi="Lato"/>
          <w:shd w:fill="auto" w:val="clear"/>
        </w:rPr>
      </w:pPr>
      <w:r w:rsidDel="00000000" w:rsidR="00000000" w:rsidRPr="00000000">
        <w:rPr>
          <w:rtl w:val="0"/>
        </w:rPr>
        <w:t xml:space="preserve">Insidesales.com found that companies are investing an average of $4,581 per outside sales rep on software, up 22% from 2014</w:t>
      </w:r>
    </w:p>
    <w:p w:rsidR="00000000" w:rsidDel="00000000" w:rsidP="00000000" w:rsidRDefault="00000000" w:rsidRPr="00000000" w14:paraId="00000059">
      <w:pPr>
        <w:numPr>
          <w:ilvl w:val="0"/>
          <w:numId w:val="12"/>
        </w:numPr>
        <w:ind w:left="720" w:hanging="360"/>
        <w:rPr>
          <w:rFonts w:ascii="Lato" w:cs="Lato" w:eastAsia="Lato" w:hAnsi="Lato"/>
          <w:shd w:fill="auto" w:val="clear"/>
        </w:rPr>
      </w:pPr>
      <w:r w:rsidDel="00000000" w:rsidR="00000000" w:rsidRPr="00000000">
        <w:rPr>
          <w:rtl w:val="0"/>
        </w:rPr>
        <w:t xml:space="preserve">Hardware is the #1 piece of technology field sales teams state they wish they had, including laptops, tablets, and quicker cell phone technology</w:t>
      </w:r>
    </w:p>
    <w:p w:rsidR="00000000" w:rsidDel="00000000" w:rsidP="00000000" w:rsidRDefault="00000000" w:rsidRPr="00000000" w14:paraId="0000005A">
      <w:pPr>
        <w:numPr>
          <w:ilvl w:val="0"/>
          <w:numId w:val="12"/>
        </w:numPr>
        <w:ind w:left="720" w:hanging="360"/>
        <w:rPr>
          <w:rFonts w:ascii="Lato" w:cs="Lato" w:eastAsia="Lato" w:hAnsi="Lato"/>
          <w:shd w:fill="auto" w:val="clear"/>
        </w:rPr>
      </w:pPr>
      <w:r w:rsidDel="00000000" w:rsidR="00000000" w:rsidRPr="00000000">
        <w:rPr>
          <w:rtl w:val="0"/>
        </w:rPr>
        <w:t xml:space="preserve">CRM software, specifically as it relates to lead management, is cited as the greatest area for improvement among field sales teams</w:t>
      </w:r>
    </w:p>
    <w:p w:rsidR="00000000" w:rsidDel="00000000" w:rsidP="00000000" w:rsidRDefault="00000000" w:rsidRPr="00000000" w14:paraId="0000005B">
      <w:pPr>
        <w:numPr>
          <w:ilvl w:val="0"/>
          <w:numId w:val="12"/>
        </w:numPr>
        <w:ind w:left="720" w:hanging="360"/>
        <w:rPr>
          <w:rFonts w:ascii="Lato" w:cs="Lato" w:eastAsia="Lato" w:hAnsi="Lato"/>
          <w:shd w:fill="auto" w:val="clear"/>
        </w:rPr>
      </w:pPr>
      <w:r w:rsidDel="00000000" w:rsidR="00000000" w:rsidRPr="00000000">
        <w:rPr>
          <w:rtl w:val="0"/>
        </w:rPr>
        <w:t xml:space="preserve">38% of respondents use Salesforce, while 30% use Microsoft Dynamics</w:t>
      </w:r>
    </w:p>
    <w:p w:rsidR="00000000" w:rsidDel="00000000" w:rsidP="00000000" w:rsidRDefault="00000000" w:rsidRPr="00000000" w14:paraId="0000005C">
      <w:pPr>
        <w:numPr>
          <w:ilvl w:val="0"/>
          <w:numId w:val="12"/>
        </w:numPr>
        <w:ind w:left="720" w:hanging="360"/>
        <w:rPr>
          <w:rFonts w:ascii="Lato" w:cs="Lato" w:eastAsia="Lato" w:hAnsi="Lato"/>
          <w:shd w:fill="auto" w:val="clear"/>
        </w:rPr>
      </w:pPr>
      <w:r w:rsidDel="00000000" w:rsidR="00000000" w:rsidRPr="00000000">
        <w:rPr>
          <w:rtl w:val="0"/>
        </w:rPr>
        <w:t xml:space="preserve">In 2017, Forbes found that 59% of inside account executives (AEs) and 65% of outside AEs attained their target sales quota</w:t>
      </w:r>
    </w:p>
    <w:p w:rsidR="00000000" w:rsidDel="00000000" w:rsidP="00000000" w:rsidRDefault="00000000" w:rsidRPr="00000000" w14:paraId="0000005D">
      <w:pPr>
        <w:numPr>
          <w:ilvl w:val="0"/>
          <w:numId w:val="12"/>
        </w:numPr>
        <w:ind w:left="720" w:hanging="360"/>
        <w:rPr>
          <w:rFonts w:ascii="Lato" w:cs="Lato" w:eastAsia="Lato" w:hAnsi="Lato"/>
          <w:shd w:fill="auto" w:val="clear"/>
        </w:rPr>
      </w:pPr>
      <w:r w:rsidDel="00000000" w:rsidR="00000000" w:rsidRPr="00000000">
        <w:rPr>
          <w:rtl w:val="0"/>
        </w:rPr>
        <w:t xml:space="preserve">Quota attainment is 10% higher for outside sales reps</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pStyle w:val="Heading1"/>
        <w:rPr>
          <w:color w:val="3f42c5"/>
        </w:rPr>
      </w:pPr>
      <w:bookmarkStart w:colFirst="0" w:colLast="0" w:name="_m6xuyvi6lrid" w:id="1"/>
      <w:bookmarkEnd w:id="1"/>
      <w:r w:rsidDel="00000000" w:rsidR="00000000" w:rsidRPr="00000000">
        <w:rPr>
          <w:color w:val="3f42c5"/>
          <w:rtl w:val="0"/>
        </w:rPr>
        <w:t xml:space="preserve">Your Company &amp; Product </w:t>
      </w:r>
    </w:p>
    <w:p w:rsidR="00000000" w:rsidDel="00000000" w:rsidP="00000000" w:rsidRDefault="00000000" w:rsidRPr="00000000" w14:paraId="00000060">
      <w:pPr>
        <w:pStyle w:val="Heading2"/>
        <w:rPr/>
      </w:pPr>
      <w:bookmarkStart w:colFirst="0" w:colLast="0" w:name="_dwz1xepougw2" w:id="2"/>
      <w:bookmarkEnd w:id="2"/>
      <w:r w:rsidDel="00000000" w:rsidR="00000000" w:rsidRPr="00000000">
        <w:rPr>
          <w:rtl w:val="0"/>
        </w:rPr>
        <w:t xml:space="preserve">Company Overview </w:t>
      </w:r>
      <w:r w:rsidDel="00000000" w:rsidR="00000000" w:rsidRPr="00000000">
        <w:rPr>
          <w:rtl w:val="0"/>
        </w:rPr>
      </w:r>
    </w:p>
    <w:p w:rsidR="00000000" w:rsidDel="00000000" w:rsidP="00000000" w:rsidRDefault="00000000" w:rsidRPr="00000000" w14:paraId="00000061">
      <w:pPr>
        <w:rPr/>
      </w:pPr>
      <w:r w:rsidDel="00000000" w:rsidR="00000000" w:rsidRPr="00000000">
        <w:rPr>
          <w:color w:val="f07998"/>
          <w:rtl w:val="0"/>
        </w:rPr>
        <w:t xml:space="preserve">[EXAMPLE]</w:t>
      </w:r>
      <w:r w:rsidDel="00000000" w:rsidR="00000000" w:rsidRPr="00000000">
        <w:rPr>
          <w:color w:val="c00000"/>
          <w:rtl w:val="0"/>
        </w:rPr>
        <w:t xml:space="preserve"> </w:t>
      </w:r>
      <w:r w:rsidDel="00000000" w:rsidR="00000000" w:rsidRPr="00000000">
        <w:rPr>
          <w:rtl w:val="0"/>
        </w:rPr>
        <w:t xml:space="preserve">SPOTIO is the #1 field sales enablement platform for door-to-door and business-to-business sales reps and managers </w:t>
      </w:r>
    </w:p>
    <w:p w:rsidR="00000000" w:rsidDel="00000000" w:rsidP="00000000" w:rsidRDefault="00000000" w:rsidRPr="00000000" w14:paraId="00000062">
      <w:pPr>
        <w:pStyle w:val="Heading2"/>
        <w:rPr/>
      </w:pPr>
      <w:bookmarkStart w:colFirst="0" w:colLast="0" w:name="_121l7y55k8ox" w:id="3"/>
      <w:bookmarkEnd w:id="3"/>
      <w:r w:rsidDel="00000000" w:rsidR="00000000" w:rsidRPr="00000000">
        <w:rPr>
          <w:rtl w:val="0"/>
        </w:rPr>
        <w:t xml:space="preserve">Company Mission </w:t>
      </w:r>
      <w:r w:rsidDel="00000000" w:rsidR="00000000" w:rsidRPr="00000000">
        <w:rPr>
          <w:rtl w:val="0"/>
        </w:rPr>
      </w:r>
    </w:p>
    <w:p w:rsidR="00000000" w:rsidDel="00000000" w:rsidP="00000000" w:rsidRDefault="00000000" w:rsidRPr="00000000" w14:paraId="00000063">
      <w:pPr>
        <w:rPr/>
      </w:pPr>
      <w:r w:rsidDel="00000000" w:rsidR="00000000" w:rsidRPr="00000000">
        <w:rPr>
          <w:color w:val="f07998"/>
          <w:rtl w:val="0"/>
        </w:rPr>
        <w:t xml:space="preserve">[EXAMPLE]</w:t>
      </w:r>
      <w:r w:rsidDel="00000000" w:rsidR="00000000" w:rsidRPr="00000000">
        <w:rPr>
          <w:color w:val="c00000"/>
          <w:rtl w:val="0"/>
        </w:rPr>
        <w:t xml:space="preserve"> </w:t>
      </w:r>
      <w:r w:rsidDel="00000000" w:rsidR="00000000" w:rsidRPr="00000000">
        <w:rPr>
          <w:rtl w:val="0"/>
        </w:rPr>
        <w:t xml:space="preserve">Make every field sales team more productive? </w:t>
      </w:r>
      <w:r w:rsidDel="00000000" w:rsidR="00000000" w:rsidRPr="00000000">
        <w:rPr>
          <w:rtl w:val="0"/>
        </w:rPr>
        <w:t xml:space="preserve">#challengeaccepted </w:t>
      </w:r>
    </w:p>
    <w:p w:rsidR="00000000" w:rsidDel="00000000" w:rsidP="00000000" w:rsidRDefault="00000000" w:rsidRPr="00000000" w14:paraId="00000064">
      <w:pPr>
        <w:pStyle w:val="Heading2"/>
        <w:rPr/>
      </w:pPr>
      <w:bookmarkStart w:colFirst="0" w:colLast="0" w:name="_k8pwsanu2i84" w:id="4"/>
      <w:bookmarkEnd w:id="4"/>
      <w:r w:rsidDel="00000000" w:rsidR="00000000" w:rsidRPr="00000000">
        <w:rPr>
          <w:rtl w:val="0"/>
        </w:rPr>
        <w:t xml:space="preserve">Company Core Values</w:t>
      </w:r>
      <w:r w:rsidDel="00000000" w:rsidR="00000000" w:rsidRPr="00000000">
        <w:rPr>
          <w:rtl w:val="0"/>
        </w:rPr>
      </w:r>
    </w:p>
    <w:p w:rsidR="00000000" w:rsidDel="00000000" w:rsidP="00000000" w:rsidRDefault="00000000" w:rsidRPr="00000000" w14:paraId="00000065">
      <w:pPr>
        <w:rPr/>
      </w:pPr>
      <w:r w:rsidDel="00000000" w:rsidR="00000000" w:rsidRPr="00000000">
        <w:rPr>
          <w:color w:val="f07998"/>
          <w:rtl w:val="0"/>
        </w:rPr>
        <w:t xml:space="preserve">[EXAMPLE]</w:t>
      </w:r>
      <w:r w:rsidDel="00000000" w:rsidR="00000000" w:rsidRPr="00000000">
        <w:rPr>
          <w:rtl w:val="0"/>
        </w:rPr>
      </w:r>
    </w:p>
    <w:p w:rsidR="00000000" w:rsidDel="00000000" w:rsidP="00000000" w:rsidRDefault="00000000" w:rsidRPr="00000000" w14:paraId="00000066">
      <w:pPr>
        <w:numPr>
          <w:ilvl w:val="0"/>
          <w:numId w:val="8"/>
        </w:numPr>
        <w:ind w:left="720" w:hanging="360"/>
        <w:rPr>
          <w:rFonts w:ascii="Proxima Nova" w:cs="Proxima Nova" w:eastAsia="Proxima Nova" w:hAnsi="Proxima Nova"/>
          <w:shd w:fill="auto" w:val="clear"/>
        </w:rPr>
      </w:pPr>
      <w:r w:rsidDel="00000000" w:rsidR="00000000" w:rsidRPr="00000000">
        <w:rPr>
          <w:b w:val="1"/>
          <w:rtl w:val="0"/>
        </w:rPr>
        <w:t xml:space="preserve">Know The Customer</w:t>
      </w:r>
      <w:r w:rsidDel="00000000" w:rsidR="00000000" w:rsidRPr="00000000">
        <w:rPr>
          <w:rtl w:val="0"/>
        </w:rPr>
        <w:t xml:space="preserve"> – Know their pains, their problems, and how we fit in.</w:t>
      </w:r>
    </w:p>
    <w:p w:rsidR="00000000" w:rsidDel="00000000" w:rsidP="00000000" w:rsidRDefault="00000000" w:rsidRPr="00000000" w14:paraId="00000067">
      <w:pPr>
        <w:numPr>
          <w:ilvl w:val="0"/>
          <w:numId w:val="8"/>
        </w:numPr>
        <w:ind w:left="720" w:hanging="360"/>
        <w:rPr>
          <w:rFonts w:ascii="Proxima Nova" w:cs="Proxima Nova" w:eastAsia="Proxima Nova" w:hAnsi="Proxima Nova"/>
          <w:shd w:fill="auto" w:val="clear"/>
        </w:rPr>
      </w:pPr>
      <w:r w:rsidDel="00000000" w:rsidR="00000000" w:rsidRPr="00000000">
        <w:rPr>
          <w:b w:val="1"/>
          <w:rtl w:val="0"/>
        </w:rPr>
        <w:t xml:space="preserve">Make It Better</w:t>
      </w:r>
      <w:r w:rsidDel="00000000" w:rsidR="00000000" w:rsidRPr="00000000">
        <w:rPr>
          <w:rtl w:val="0"/>
        </w:rPr>
        <w:t xml:space="preserve"> – Continuous improvement in business &amp; personal life. Deliver 10x what the customer pays.</w:t>
      </w:r>
    </w:p>
    <w:p w:rsidR="00000000" w:rsidDel="00000000" w:rsidP="00000000" w:rsidRDefault="00000000" w:rsidRPr="00000000" w14:paraId="00000068">
      <w:pPr>
        <w:numPr>
          <w:ilvl w:val="0"/>
          <w:numId w:val="8"/>
        </w:numPr>
        <w:ind w:left="720" w:hanging="360"/>
        <w:rPr>
          <w:rFonts w:ascii="Proxima Nova" w:cs="Proxima Nova" w:eastAsia="Proxima Nova" w:hAnsi="Proxima Nova"/>
          <w:shd w:fill="auto" w:val="clear"/>
        </w:rPr>
      </w:pPr>
      <w:r w:rsidDel="00000000" w:rsidR="00000000" w:rsidRPr="00000000">
        <w:rPr>
          <w:b w:val="1"/>
          <w:rtl w:val="0"/>
        </w:rPr>
        <w:t xml:space="preserve">All Relationships Matter</w:t>
      </w:r>
      <w:r w:rsidDel="00000000" w:rsidR="00000000" w:rsidRPr="00000000">
        <w:rPr>
          <w:rtl w:val="0"/>
        </w:rPr>
        <w:t xml:space="preserve"> – Don’t burn bridges.</w:t>
      </w:r>
    </w:p>
    <w:p w:rsidR="00000000" w:rsidDel="00000000" w:rsidP="00000000" w:rsidRDefault="00000000" w:rsidRPr="00000000" w14:paraId="00000069">
      <w:pPr>
        <w:numPr>
          <w:ilvl w:val="0"/>
          <w:numId w:val="8"/>
        </w:numPr>
        <w:ind w:left="720" w:hanging="360"/>
        <w:rPr>
          <w:rFonts w:ascii="Proxima Nova" w:cs="Proxima Nova" w:eastAsia="Proxima Nova" w:hAnsi="Proxima Nova"/>
          <w:shd w:fill="auto" w:val="clear"/>
        </w:rPr>
      </w:pPr>
      <w:r w:rsidDel="00000000" w:rsidR="00000000" w:rsidRPr="00000000">
        <w:rPr>
          <w:b w:val="1"/>
          <w:rtl w:val="0"/>
        </w:rPr>
        <w:t xml:space="preserve">Be Great</w:t>
      </w:r>
      <w:r w:rsidDel="00000000" w:rsidR="00000000" w:rsidRPr="00000000">
        <w:rPr>
          <w:rtl w:val="0"/>
        </w:rPr>
        <w:t xml:space="preserve"> – Aspire to be your best with integrity.</w:t>
      </w:r>
    </w:p>
    <w:p w:rsidR="00000000" w:rsidDel="00000000" w:rsidP="00000000" w:rsidRDefault="00000000" w:rsidRPr="00000000" w14:paraId="0000006A">
      <w:pPr>
        <w:numPr>
          <w:ilvl w:val="0"/>
          <w:numId w:val="8"/>
        </w:numPr>
        <w:ind w:left="720" w:hanging="360"/>
        <w:rPr>
          <w:rFonts w:ascii="Proxima Nova" w:cs="Proxima Nova" w:eastAsia="Proxima Nova" w:hAnsi="Proxima Nova"/>
          <w:shd w:fill="auto" w:val="clear"/>
        </w:rPr>
      </w:pPr>
      <w:r w:rsidDel="00000000" w:rsidR="00000000" w:rsidRPr="00000000">
        <w:rPr>
          <w:b w:val="1"/>
          <w:rtl w:val="0"/>
        </w:rPr>
        <w:t xml:space="preserve">Be Plugged In</w:t>
      </w:r>
      <w:r w:rsidDel="00000000" w:rsidR="00000000" w:rsidRPr="00000000">
        <w:rPr>
          <w:rtl w:val="0"/>
        </w:rPr>
        <w:t xml:space="preserve"> – Be productive, not busy.</w:t>
      </w:r>
    </w:p>
    <w:p w:rsidR="00000000" w:rsidDel="00000000" w:rsidP="00000000" w:rsidRDefault="00000000" w:rsidRPr="00000000" w14:paraId="0000006B">
      <w:pPr>
        <w:numPr>
          <w:ilvl w:val="0"/>
          <w:numId w:val="8"/>
        </w:numPr>
        <w:ind w:left="720" w:hanging="360"/>
        <w:rPr>
          <w:rFonts w:ascii="Proxima Nova" w:cs="Proxima Nova" w:eastAsia="Proxima Nova" w:hAnsi="Proxima Nova"/>
          <w:shd w:fill="auto" w:val="clear"/>
        </w:rPr>
      </w:pPr>
      <w:r w:rsidDel="00000000" w:rsidR="00000000" w:rsidRPr="00000000">
        <w:rPr>
          <w:b w:val="1"/>
          <w:rtl w:val="0"/>
        </w:rPr>
        <w:t xml:space="preserve">Know Where We Stand</w:t>
      </w:r>
      <w:r w:rsidDel="00000000" w:rsidR="00000000" w:rsidRPr="00000000">
        <w:rPr>
          <w:rtl w:val="0"/>
        </w:rPr>
        <w:t xml:space="preserve"> – Open, honest feedback with clear visibility to the metrics.</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pStyle w:val="Heading2"/>
        <w:rPr/>
      </w:pPr>
      <w:bookmarkStart w:colFirst="0" w:colLast="0" w:name="_y2anv7yw0jil" w:id="5"/>
      <w:bookmarkEnd w:id="5"/>
      <w:r w:rsidDel="00000000" w:rsidR="00000000" w:rsidRPr="00000000">
        <w:rPr>
          <w:rtl w:val="0"/>
        </w:rPr>
        <w:t xml:space="preserve">Product Overview</w:t>
      </w:r>
      <w:r w:rsidDel="00000000" w:rsidR="00000000" w:rsidRPr="00000000">
        <w:rPr>
          <w:rtl w:val="0"/>
        </w:rPr>
      </w:r>
    </w:p>
    <w:p w:rsidR="00000000" w:rsidDel="00000000" w:rsidP="00000000" w:rsidRDefault="00000000" w:rsidRPr="00000000" w14:paraId="0000006E">
      <w:pPr>
        <w:rPr/>
      </w:pPr>
      <w:r w:rsidDel="00000000" w:rsidR="00000000" w:rsidRPr="00000000">
        <w:rPr>
          <w:color w:val="f07998"/>
          <w:rtl w:val="0"/>
        </w:rPr>
        <w:t xml:space="preserve">[EXAMPLE]</w:t>
      </w:r>
      <w:r w:rsidDel="00000000" w:rsidR="00000000" w:rsidRPr="00000000">
        <w:rPr>
          <w:rtl w:val="0"/>
        </w:rPr>
        <w:t xml:space="preserve"> </w:t>
      </w:r>
      <w:r w:rsidDel="00000000" w:rsidR="00000000" w:rsidRPr="00000000">
        <w:rPr>
          <w:b w:val="1"/>
          <w:rtl w:val="0"/>
        </w:rPr>
        <w:t xml:space="preserve">SPOTIO centralizes sales team activity to enable insane productivity, increase revenue and shorten sales cycles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F">
      <w:pPr>
        <w:numPr>
          <w:ilvl w:val="0"/>
          <w:numId w:val="13"/>
        </w:numPr>
        <w:ind w:left="720" w:hanging="360"/>
        <w:rPr>
          <w:rFonts w:ascii="Lato" w:cs="Lato" w:eastAsia="Lato" w:hAnsi="Lato"/>
          <w:shd w:fill="auto" w:val="clear"/>
        </w:rPr>
      </w:pPr>
      <w:r w:rsidDel="00000000" w:rsidR="00000000" w:rsidRPr="00000000">
        <w:rPr>
          <w:rtl w:val="0"/>
        </w:rPr>
        <w:t xml:space="preserve">Help sales teams get more of the right leads</w:t>
      </w:r>
    </w:p>
    <w:p w:rsidR="00000000" w:rsidDel="00000000" w:rsidP="00000000" w:rsidRDefault="00000000" w:rsidRPr="00000000" w14:paraId="00000070">
      <w:pPr>
        <w:numPr>
          <w:ilvl w:val="0"/>
          <w:numId w:val="13"/>
        </w:numPr>
        <w:ind w:left="720" w:hanging="360"/>
        <w:rPr>
          <w:rFonts w:ascii="Lato" w:cs="Lato" w:eastAsia="Lato" w:hAnsi="Lato"/>
          <w:shd w:fill="auto" w:val="clear"/>
        </w:rPr>
      </w:pPr>
      <w:r w:rsidDel="00000000" w:rsidR="00000000" w:rsidRPr="00000000">
        <w:rPr>
          <w:rtl w:val="0"/>
        </w:rPr>
        <w:t xml:space="preserve">Eliminate activities that keep sales reps from actively selling</w:t>
      </w:r>
    </w:p>
    <w:p w:rsidR="00000000" w:rsidDel="00000000" w:rsidP="00000000" w:rsidRDefault="00000000" w:rsidRPr="00000000" w14:paraId="00000071">
      <w:pPr>
        <w:numPr>
          <w:ilvl w:val="0"/>
          <w:numId w:val="13"/>
        </w:numPr>
        <w:ind w:left="720" w:hanging="360"/>
        <w:rPr>
          <w:rFonts w:ascii="Lato" w:cs="Lato" w:eastAsia="Lato" w:hAnsi="Lato"/>
          <w:shd w:fill="auto" w:val="clear"/>
        </w:rPr>
      </w:pPr>
      <w:r w:rsidDel="00000000" w:rsidR="00000000" w:rsidRPr="00000000">
        <w:rPr>
          <w:rtl w:val="0"/>
        </w:rPr>
        <w:t xml:space="preserve">Uncover leaks in the sales process to drive desired outcomes</w:t>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 </w:t>
      </w:r>
      <w:r w:rsidDel="00000000" w:rsidR="00000000" w:rsidRPr="00000000">
        <w:rPr>
          <w:b w:val="1"/>
          <w:rtl w:val="0"/>
        </w:rPr>
        <w:t xml:space="preserve">Everything field sales teams need to be successful </w:t>
      </w:r>
      <w:r w:rsidDel="00000000" w:rsidR="00000000" w:rsidRPr="00000000">
        <w:rPr>
          <w:rtl w:val="0"/>
        </w:rPr>
      </w:r>
    </w:p>
    <w:p w:rsidR="00000000" w:rsidDel="00000000" w:rsidP="00000000" w:rsidRDefault="00000000" w:rsidRPr="00000000" w14:paraId="00000074">
      <w:pPr>
        <w:numPr>
          <w:ilvl w:val="0"/>
          <w:numId w:val="16"/>
        </w:numPr>
        <w:ind w:left="720" w:hanging="360"/>
        <w:rPr>
          <w:rFonts w:ascii="Lato" w:cs="Lato" w:eastAsia="Lato" w:hAnsi="Lato"/>
          <w:shd w:fill="auto" w:val="clear"/>
        </w:rPr>
      </w:pPr>
      <w:r w:rsidDel="00000000" w:rsidR="00000000" w:rsidRPr="00000000">
        <w:rPr>
          <w:rtl w:val="0"/>
        </w:rPr>
        <w:t xml:space="preserve">Sales Prospecting – Drive more meetings with the right prospects</w:t>
      </w:r>
    </w:p>
    <w:p w:rsidR="00000000" w:rsidDel="00000000" w:rsidP="00000000" w:rsidRDefault="00000000" w:rsidRPr="00000000" w14:paraId="00000075">
      <w:pPr>
        <w:numPr>
          <w:ilvl w:val="0"/>
          <w:numId w:val="16"/>
        </w:numPr>
        <w:ind w:left="720" w:hanging="360"/>
        <w:rPr>
          <w:rFonts w:ascii="Lato" w:cs="Lato" w:eastAsia="Lato" w:hAnsi="Lato"/>
          <w:shd w:fill="auto" w:val="clear"/>
        </w:rPr>
      </w:pPr>
      <w:r w:rsidDel="00000000" w:rsidR="00000000" w:rsidRPr="00000000">
        <w:rPr>
          <w:rtl w:val="0"/>
        </w:rPr>
        <w:t xml:space="preserve">Territory Management – Designed to fit the customer’s business</w:t>
      </w:r>
    </w:p>
    <w:p w:rsidR="00000000" w:rsidDel="00000000" w:rsidP="00000000" w:rsidRDefault="00000000" w:rsidRPr="00000000" w14:paraId="00000076">
      <w:pPr>
        <w:numPr>
          <w:ilvl w:val="0"/>
          <w:numId w:val="16"/>
        </w:numPr>
        <w:ind w:left="720" w:hanging="360"/>
        <w:rPr>
          <w:rFonts w:ascii="Lato" w:cs="Lato" w:eastAsia="Lato" w:hAnsi="Lato"/>
          <w:shd w:fill="auto" w:val="clear"/>
        </w:rPr>
      </w:pPr>
      <w:r w:rsidDel="00000000" w:rsidR="00000000" w:rsidRPr="00000000">
        <w:rPr>
          <w:rtl w:val="0"/>
        </w:rPr>
        <w:t xml:space="preserve">Sales Analytics – Measure performance of reps, teams or entire organization</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pStyle w:val="Heading2"/>
        <w:rPr/>
      </w:pPr>
      <w:bookmarkStart w:colFirst="0" w:colLast="0" w:name="_9kroemarjf1h" w:id="6"/>
      <w:bookmarkEnd w:id="6"/>
      <w:r w:rsidDel="00000000" w:rsidR="00000000" w:rsidRPr="00000000">
        <w:rPr>
          <w:rtl w:val="0"/>
        </w:rPr>
        <w:t xml:space="preserve">Product / Service Quick Reference Guide </w:t>
      </w:r>
    </w:p>
    <w:p w:rsidR="00000000" w:rsidDel="00000000" w:rsidP="00000000" w:rsidRDefault="00000000" w:rsidRPr="00000000" w14:paraId="00000079">
      <w:pPr>
        <w:rPr/>
      </w:pPr>
      <w:r w:rsidDel="00000000" w:rsidR="00000000" w:rsidRPr="00000000">
        <w:rPr>
          <w:i w:val="1"/>
          <w:color w:val="0070c0"/>
          <w:rtl w:val="0"/>
        </w:rPr>
        <w:t xml:space="preserve">Insert Link to Document / Resources</w:t>
      </w:r>
      <w:r w:rsidDel="00000000" w:rsidR="00000000" w:rsidRPr="00000000">
        <w:rPr>
          <w:rtl w:val="0"/>
        </w:rPr>
        <w:t xml:space="preserve"> </w:t>
      </w:r>
    </w:p>
    <w:p w:rsidR="00000000" w:rsidDel="00000000" w:rsidP="00000000" w:rsidRDefault="00000000" w:rsidRPr="00000000" w14:paraId="0000007A">
      <w:pPr>
        <w:pStyle w:val="Heading2"/>
        <w:rPr/>
      </w:pPr>
      <w:bookmarkStart w:colFirst="0" w:colLast="0" w:name="_5urcoqwp17zj" w:id="7"/>
      <w:bookmarkEnd w:id="7"/>
      <w:r w:rsidDel="00000000" w:rsidR="00000000" w:rsidRPr="00000000">
        <w:rPr>
          <w:rtl w:val="0"/>
        </w:rPr>
        <w:t xml:space="preserve">Pricing Guide </w:t>
      </w:r>
      <w:r w:rsidDel="00000000" w:rsidR="00000000" w:rsidRPr="00000000">
        <w:rPr>
          <w:rtl w:val="0"/>
        </w:rPr>
      </w:r>
    </w:p>
    <w:p w:rsidR="00000000" w:rsidDel="00000000" w:rsidP="00000000" w:rsidRDefault="00000000" w:rsidRPr="00000000" w14:paraId="0000007B">
      <w:pPr>
        <w:rPr>
          <w:i w:val="1"/>
        </w:rPr>
      </w:pPr>
      <w:r w:rsidDel="00000000" w:rsidR="00000000" w:rsidRPr="00000000">
        <w:rPr>
          <w:i w:val="1"/>
          <w:rtl w:val="0"/>
        </w:rPr>
        <w:t xml:space="preserve">Your pricing guide is a description of the costs associated with your company’s product / service. </w:t>
      </w:r>
    </w:p>
    <w:p w:rsidR="00000000" w:rsidDel="00000000" w:rsidP="00000000" w:rsidRDefault="00000000" w:rsidRPr="00000000" w14:paraId="0000007C">
      <w:pPr>
        <w:rPr>
          <w:i w:val="1"/>
        </w:rPr>
      </w:pPr>
      <w:r w:rsidDel="00000000" w:rsidR="00000000" w:rsidRPr="00000000">
        <w:rPr>
          <w:rtl w:val="0"/>
        </w:rPr>
      </w:r>
    </w:p>
    <w:p w:rsidR="00000000" w:rsidDel="00000000" w:rsidP="00000000" w:rsidRDefault="00000000" w:rsidRPr="00000000" w14:paraId="0000007D">
      <w:pPr>
        <w:rPr>
          <w:color w:val="f07998"/>
        </w:rPr>
      </w:pPr>
      <w:r w:rsidDel="00000000" w:rsidR="00000000" w:rsidRPr="00000000">
        <w:rPr>
          <w:rtl w:val="0"/>
        </w:rPr>
      </w:r>
    </w:p>
    <w:p w:rsidR="00000000" w:rsidDel="00000000" w:rsidP="00000000" w:rsidRDefault="00000000" w:rsidRPr="00000000" w14:paraId="0000007E">
      <w:pPr>
        <w:rPr>
          <w:color w:val="f07998"/>
        </w:rPr>
      </w:pPr>
      <w:r w:rsidDel="00000000" w:rsidR="00000000" w:rsidRPr="00000000">
        <w:rPr>
          <w:rtl w:val="0"/>
        </w:rPr>
      </w:r>
    </w:p>
    <w:p w:rsidR="00000000" w:rsidDel="00000000" w:rsidP="00000000" w:rsidRDefault="00000000" w:rsidRPr="00000000" w14:paraId="0000007F">
      <w:pPr>
        <w:rPr>
          <w:color w:val="f07998"/>
        </w:rPr>
      </w:pPr>
      <w:r w:rsidDel="00000000" w:rsidR="00000000" w:rsidRPr="00000000">
        <w:rPr>
          <w:rtl w:val="0"/>
        </w:rPr>
      </w:r>
    </w:p>
    <w:p w:rsidR="00000000" w:rsidDel="00000000" w:rsidP="00000000" w:rsidRDefault="00000000" w:rsidRPr="00000000" w14:paraId="00000080">
      <w:pPr>
        <w:rPr>
          <w:color w:val="f07998"/>
        </w:rPr>
      </w:pPr>
      <w:r w:rsidDel="00000000" w:rsidR="00000000" w:rsidRPr="00000000">
        <w:rPr>
          <w:rtl w:val="0"/>
        </w:rPr>
      </w:r>
    </w:p>
    <w:p w:rsidR="00000000" w:rsidDel="00000000" w:rsidP="00000000" w:rsidRDefault="00000000" w:rsidRPr="00000000" w14:paraId="00000081">
      <w:pPr>
        <w:rPr>
          <w:color w:val="f07998"/>
        </w:rPr>
      </w:pPr>
      <w:r w:rsidDel="00000000" w:rsidR="00000000" w:rsidRPr="00000000">
        <w:rPr>
          <w:color w:val="f07998"/>
          <w:rtl w:val="0"/>
        </w:rPr>
        <w:t xml:space="preserve">[EXAMPLE]</w:t>
      </w:r>
    </w:p>
    <w:p w:rsidR="00000000" w:rsidDel="00000000" w:rsidP="00000000" w:rsidRDefault="00000000" w:rsidRPr="00000000" w14:paraId="00000082">
      <w:pPr>
        <w:rPr/>
      </w:pPr>
      <w:hyperlink r:id="rId7">
        <w:r w:rsidDel="00000000" w:rsidR="00000000" w:rsidRPr="00000000">
          <w:rPr>
            <w:rFonts w:ascii="Lato" w:cs="Lato" w:eastAsia="Lato" w:hAnsi="Lato"/>
            <w:color w:val="1155cc"/>
            <w:u w:val="single"/>
            <w:shd w:fill="auto" w:val="clear"/>
            <w:rtl w:val="0"/>
          </w:rPr>
          <w:t xml:space="preserve"> </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819400" cy="2066925"/>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19400" cy="2066925"/>
                    </a:xfrm>
                    <a:prstGeom prst="rect"/>
                    <a:ln/>
                  </pic:spPr>
                </pic:pic>
              </a:graphicData>
            </a:graphic>
          </wp:anchor>
        </w:drawing>
      </w:r>
    </w:p>
    <w:p w:rsidR="00000000" w:rsidDel="00000000" w:rsidP="00000000" w:rsidRDefault="00000000" w:rsidRPr="00000000" w14:paraId="00000083">
      <w:pPr>
        <w:pStyle w:val="Heading1"/>
        <w:rPr>
          <w:color w:val="3f42c5"/>
        </w:rPr>
      </w:pPr>
      <w:bookmarkStart w:colFirst="0" w:colLast="0" w:name="_l90dr5ah6vxc" w:id="8"/>
      <w:bookmarkEnd w:id="8"/>
      <w:r w:rsidDel="00000000" w:rsidR="00000000" w:rsidRPr="00000000">
        <w:rPr>
          <w:color w:val="3f42c5"/>
          <w:rtl w:val="0"/>
        </w:rPr>
        <w:t xml:space="preserve">Your Sales Team </w:t>
      </w:r>
    </w:p>
    <w:p w:rsidR="00000000" w:rsidDel="00000000" w:rsidP="00000000" w:rsidRDefault="00000000" w:rsidRPr="00000000" w14:paraId="00000084">
      <w:pPr>
        <w:pStyle w:val="Heading2"/>
        <w:rPr/>
      </w:pPr>
      <w:bookmarkStart w:colFirst="0" w:colLast="0" w:name="_2m1f5kczjibm" w:id="9"/>
      <w:bookmarkEnd w:id="9"/>
      <w:r w:rsidDel="00000000" w:rsidR="00000000" w:rsidRPr="00000000">
        <w:rPr>
          <w:rtl w:val="0"/>
        </w:rPr>
        <w:t xml:space="preserve">Organizational Chart – Sales Department </w:t>
      </w:r>
    </w:p>
    <w:p w:rsidR="00000000" w:rsidDel="00000000" w:rsidP="00000000" w:rsidRDefault="00000000" w:rsidRPr="00000000" w14:paraId="00000085">
      <w:pPr>
        <w:rPr>
          <w:i w:val="1"/>
        </w:rPr>
      </w:pPr>
      <w:r w:rsidDel="00000000" w:rsidR="00000000" w:rsidRPr="00000000">
        <w:rPr>
          <w:i w:val="1"/>
          <w:rtl w:val="0"/>
        </w:rPr>
        <w:t xml:space="preserve">Your org chart is a diagram that represents the structure of your sales department. It shows the relationships and relative ranks of its parts, positions and jobs. </w:t>
      </w:r>
    </w:p>
    <w:p w:rsidR="00000000" w:rsidDel="00000000" w:rsidP="00000000" w:rsidRDefault="00000000" w:rsidRPr="00000000" w14:paraId="00000086">
      <w:pPr>
        <w:rPr>
          <w:i w:val="1"/>
        </w:rPr>
      </w:pPr>
      <w:r w:rsidDel="00000000" w:rsidR="00000000" w:rsidRPr="00000000">
        <w:rPr>
          <w:rtl w:val="0"/>
        </w:rPr>
      </w:r>
    </w:p>
    <w:p w:rsidR="00000000" w:rsidDel="00000000" w:rsidP="00000000" w:rsidRDefault="00000000" w:rsidRPr="00000000" w14:paraId="00000087">
      <w:pPr>
        <w:rPr/>
      </w:pPr>
      <w:r w:rsidDel="00000000" w:rsidR="00000000" w:rsidRPr="00000000">
        <w:rPr>
          <w:color w:val="f07998"/>
          <w:rtl w:val="0"/>
        </w:rPr>
        <w:t xml:space="preserve">[EXAMPLE]</w:t>
      </w:r>
      <w:r w:rsidDel="00000000" w:rsidR="00000000" w:rsidRPr="00000000">
        <w:rPr>
          <w:rtl w:val="0"/>
        </w:rPr>
        <w:t xml:space="preserve"> </w:t>
      </w:r>
    </w:p>
    <w:p w:rsidR="00000000" w:rsidDel="00000000" w:rsidP="00000000" w:rsidRDefault="00000000" w:rsidRPr="00000000" w14:paraId="0000008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848100" cy="3305175"/>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48100" cy="3305175"/>
                    </a:xfrm>
                    <a:prstGeom prst="rect"/>
                    <a:ln/>
                  </pic:spPr>
                </pic:pic>
              </a:graphicData>
            </a:graphic>
          </wp:anchor>
        </w:drawing>
      </w:r>
    </w:p>
    <w:p w:rsidR="00000000" w:rsidDel="00000000" w:rsidP="00000000" w:rsidRDefault="00000000" w:rsidRPr="00000000" w14:paraId="00000089">
      <w:pPr>
        <w:pStyle w:val="Heading2"/>
        <w:rPr/>
      </w:pPr>
      <w:bookmarkStart w:colFirst="0" w:colLast="0" w:name="_4aaqi1ft8rgt" w:id="10"/>
      <w:bookmarkEnd w:id="10"/>
      <w:r w:rsidDel="00000000" w:rsidR="00000000" w:rsidRPr="00000000">
        <w:rPr>
          <w:rtl w:val="0"/>
        </w:rPr>
        <w:t xml:space="preserve">Job Descriptions</w:t>
      </w:r>
      <w:r w:rsidDel="00000000" w:rsidR="00000000" w:rsidRPr="00000000">
        <w:rPr>
          <w:rtl w:val="0"/>
        </w:rPr>
      </w:r>
    </w:p>
    <w:p w:rsidR="00000000" w:rsidDel="00000000" w:rsidP="00000000" w:rsidRDefault="00000000" w:rsidRPr="00000000" w14:paraId="0000008A">
      <w:pPr>
        <w:rPr>
          <w:i w:val="1"/>
        </w:rPr>
      </w:pPr>
      <w:r w:rsidDel="00000000" w:rsidR="00000000" w:rsidRPr="00000000">
        <w:rPr>
          <w:i w:val="1"/>
          <w:rtl w:val="0"/>
        </w:rPr>
        <w:t xml:space="preserve">What are the primary responsibilities associated with each role in your sales organization? </w:t>
      </w:r>
    </w:p>
    <w:p w:rsidR="00000000" w:rsidDel="00000000" w:rsidP="00000000" w:rsidRDefault="00000000" w:rsidRPr="00000000" w14:paraId="0000008B">
      <w:pPr>
        <w:rPr>
          <w:color w:val="f07998"/>
        </w:rPr>
      </w:pPr>
      <w:r w:rsidDel="00000000" w:rsidR="00000000" w:rsidRPr="00000000">
        <w:rPr>
          <w:rtl w:val="0"/>
        </w:rPr>
      </w:r>
    </w:p>
    <w:p w:rsidR="00000000" w:rsidDel="00000000" w:rsidP="00000000" w:rsidRDefault="00000000" w:rsidRPr="00000000" w14:paraId="0000008C">
      <w:pPr>
        <w:rPr>
          <w:color w:val="c00000"/>
        </w:rPr>
      </w:pPr>
      <w:r w:rsidDel="00000000" w:rsidR="00000000" w:rsidRPr="00000000">
        <w:rPr>
          <w:color w:val="f07998"/>
          <w:rtl w:val="0"/>
        </w:rPr>
        <w:t xml:space="preserve">[EXAMPLE]</w:t>
      </w:r>
      <w:r w:rsidDel="00000000" w:rsidR="00000000" w:rsidRPr="00000000">
        <w:rPr>
          <w:color w:val="c00000"/>
          <w:rtl w:val="0"/>
        </w:rPr>
        <w:t xml:space="preserve"> </w:t>
      </w:r>
    </w:p>
    <w:p w:rsidR="00000000" w:rsidDel="00000000" w:rsidP="00000000" w:rsidRDefault="00000000" w:rsidRPr="00000000" w14:paraId="0000008D">
      <w:pPr>
        <w:pStyle w:val="Heading3"/>
        <w:rPr/>
      </w:pPr>
      <w:bookmarkStart w:colFirst="0" w:colLast="0" w:name="_xefmk9w0ufjz" w:id="11"/>
      <w:bookmarkEnd w:id="11"/>
      <w:r w:rsidDel="00000000" w:rsidR="00000000" w:rsidRPr="00000000">
        <w:rPr>
          <w:rtl w:val="0"/>
        </w:rPr>
        <w:t xml:space="preserve">VP of Sales</w:t>
      </w:r>
    </w:p>
    <w:p w:rsidR="00000000" w:rsidDel="00000000" w:rsidP="00000000" w:rsidRDefault="00000000" w:rsidRPr="00000000" w14:paraId="0000008E">
      <w:pPr>
        <w:rPr/>
      </w:pPr>
      <w:r w:rsidDel="00000000" w:rsidR="00000000" w:rsidRPr="00000000">
        <w:rPr>
          <w:rtl w:val="0"/>
        </w:rPr>
        <w:t xml:space="preserve">Primarily responsible for delivering the right revenues, whether defined as a hard number, growth or profit target, or market share goal. Also responsible for recruiting, assisting the sales team, and building sales strategy and tactics. </w:t>
      </w:r>
    </w:p>
    <w:p w:rsidR="00000000" w:rsidDel="00000000" w:rsidP="00000000" w:rsidRDefault="00000000" w:rsidRPr="00000000" w14:paraId="0000008F">
      <w:pPr>
        <w:pStyle w:val="Heading3"/>
        <w:rPr/>
      </w:pPr>
      <w:bookmarkStart w:colFirst="0" w:colLast="0" w:name="_q4xo6pi5vsge" w:id="12"/>
      <w:bookmarkEnd w:id="12"/>
      <w:r w:rsidDel="00000000" w:rsidR="00000000" w:rsidRPr="00000000">
        <w:rPr>
          <w:rtl w:val="0"/>
        </w:rPr>
        <w:t xml:space="preserve">Director of Sales</w:t>
      </w:r>
    </w:p>
    <w:p w:rsidR="00000000" w:rsidDel="00000000" w:rsidP="00000000" w:rsidRDefault="00000000" w:rsidRPr="00000000" w14:paraId="00000090">
      <w:pPr>
        <w:rPr/>
      </w:pPr>
      <w:r w:rsidDel="00000000" w:rsidR="00000000" w:rsidRPr="00000000">
        <w:rPr>
          <w:rtl w:val="0"/>
        </w:rPr>
        <w:t xml:space="preserve">Primarily responsible for managing all sales efforts, meeting targets, keeping the sales team motivated, strategically launching new products or services into the market and ensuring customer service standards are high and continually improving. Long-term strategic planning for the company is also a key focus for a sales director. Meetings with the heads of various departments, especially marketing, usually happen frequently to brainstorm regarding product launches or proposals. </w:t>
      </w:r>
    </w:p>
    <w:p w:rsidR="00000000" w:rsidDel="00000000" w:rsidP="00000000" w:rsidRDefault="00000000" w:rsidRPr="00000000" w14:paraId="00000091">
      <w:pPr>
        <w:pStyle w:val="Heading3"/>
        <w:rPr/>
      </w:pPr>
      <w:bookmarkStart w:colFirst="0" w:colLast="0" w:name="_v1z3ss253mic" w:id="13"/>
      <w:bookmarkEnd w:id="13"/>
      <w:r w:rsidDel="00000000" w:rsidR="00000000" w:rsidRPr="00000000">
        <w:rPr>
          <w:rtl w:val="0"/>
        </w:rPr>
        <w:t xml:space="preserve">Sales Manager</w:t>
      </w:r>
    </w:p>
    <w:p w:rsidR="00000000" w:rsidDel="00000000" w:rsidP="00000000" w:rsidRDefault="00000000" w:rsidRPr="00000000" w14:paraId="00000092">
      <w:pPr>
        <w:rPr/>
      </w:pPr>
      <w:r w:rsidDel="00000000" w:rsidR="00000000" w:rsidRPr="00000000">
        <w:rPr>
          <w:rtl w:val="0"/>
        </w:rPr>
        <w:t xml:space="preserve">Primarily responsibility is to see to it that salespeople meet quotas and uphold any policies passed down from above. Also responsible for leading and coaching a team of salespeople, assigning sales territories, setting quotas, mentoring the members of her sales team, assigning sales training, building a sales plan, and hiring and firing salespeople. </w:t>
      </w:r>
    </w:p>
    <w:p w:rsidR="00000000" w:rsidDel="00000000" w:rsidP="00000000" w:rsidRDefault="00000000" w:rsidRPr="00000000" w14:paraId="00000093">
      <w:pPr>
        <w:pStyle w:val="Heading3"/>
        <w:rPr/>
      </w:pPr>
      <w:bookmarkStart w:colFirst="0" w:colLast="0" w:name="_k2o9kgmty63m" w:id="14"/>
      <w:bookmarkEnd w:id="14"/>
      <w:r w:rsidDel="00000000" w:rsidR="00000000" w:rsidRPr="00000000">
        <w:rPr>
          <w:rtl w:val="0"/>
        </w:rPr>
        <w:t xml:space="preserve">Salesperson (Account Executive)</w:t>
      </w:r>
    </w:p>
    <w:p w:rsidR="00000000" w:rsidDel="00000000" w:rsidP="00000000" w:rsidRDefault="00000000" w:rsidRPr="00000000" w14:paraId="00000094">
      <w:pPr>
        <w:rPr/>
      </w:pPr>
      <w:r w:rsidDel="00000000" w:rsidR="00000000" w:rsidRPr="00000000">
        <w:rPr>
          <w:rtl w:val="0"/>
        </w:rPr>
        <w:t xml:space="preserve">Primary contact person for a relationship between the vendor and customer. The account executive calls upon a client to introduce new products and services, arranging for technical, design or other support staff to travel with him or her to conduct show-and-tell demonstrations and help with the sales pitch, negotiates the terms of a sale, and once business is secured, ensures the client is satisfied on an ongoing basis. </w:t>
      </w:r>
    </w:p>
    <w:p w:rsidR="00000000" w:rsidDel="00000000" w:rsidP="00000000" w:rsidRDefault="00000000" w:rsidRPr="00000000" w14:paraId="00000095">
      <w:pPr>
        <w:pStyle w:val="Heading3"/>
        <w:rPr/>
      </w:pPr>
      <w:bookmarkStart w:colFirst="0" w:colLast="0" w:name="_76j3vc7nxiei" w:id="15"/>
      <w:bookmarkEnd w:id="15"/>
      <w:r w:rsidDel="00000000" w:rsidR="00000000" w:rsidRPr="00000000">
        <w:rPr>
          <w:rtl w:val="0"/>
        </w:rPr>
        <w:t xml:space="preserve">Sales Associate (Canvasser)</w:t>
      </w:r>
    </w:p>
    <w:p w:rsidR="00000000" w:rsidDel="00000000" w:rsidP="00000000" w:rsidRDefault="00000000" w:rsidRPr="00000000" w14:paraId="00000096">
      <w:pPr>
        <w:rPr/>
      </w:pPr>
      <w:r w:rsidDel="00000000" w:rsidR="00000000" w:rsidRPr="00000000">
        <w:rPr>
          <w:rtl w:val="0"/>
        </w:rPr>
        <w:t xml:space="preserve">Primarily work in neighborhoods, or sales territories, to inform the public about their company’s specific products or services and set an appointment for the salesperson to pitch the product or service. </w:t>
      </w:r>
    </w:p>
    <w:p w:rsidR="00000000" w:rsidDel="00000000" w:rsidP="00000000" w:rsidRDefault="00000000" w:rsidRPr="00000000" w14:paraId="00000097">
      <w:pPr>
        <w:pStyle w:val="Heading2"/>
        <w:rPr/>
      </w:pPr>
      <w:bookmarkStart w:colFirst="0" w:colLast="0" w:name="_5bueqrmx5cno" w:id="16"/>
      <w:bookmarkEnd w:id="16"/>
      <w:r w:rsidDel="00000000" w:rsidR="00000000" w:rsidRPr="00000000">
        <w:rPr>
          <w:rtl w:val="0"/>
        </w:rPr>
        <w:t xml:space="preserve">Sales Territories </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How will you evenly</w:t>
      </w:r>
      <w:hyperlink r:id="rId10">
        <w:r w:rsidDel="00000000" w:rsidR="00000000" w:rsidRPr="00000000">
          <w:rPr>
            <w:color w:val="1155cc"/>
            <w:u w:val="single"/>
            <w:rtl w:val="0"/>
          </w:rPr>
          <w:t xml:space="preserve"> create and assign sales territories</w:t>
        </w:r>
      </w:hyperlink>
      <w:r w:rsidDel="00000000" w:rsidR="00000000" w:rsidRPr="00000000">
        <w:rPr>
          <w:rtl w:val="0"/>
        </w:rPr>
        <w:t xml:space="preserve"> for your sales reps? Your sales territory map is a plan of attack for your field sales organization, providing the ability to designate specific neighborhoods or areas to each rep. Mapping sales territories allows you to target quality prospects with legitimate buying potential and prevents salespeople from overlapping each other and working the same area. </w:t>
      </w:r>
    </w:p>
    <w:p w:rsidR="00000000" w:rsidDel="00000000" w:rsidP="00000000" w:rsidRDefault="00000000" w:rsidRPr="00000000" w14:paraId="00000099">
      <w:pPr>
        <w:rPr>
          <w:color w:val="f07998"/>
        </w:rPr>
      </w:pPr>
      <w:r w:rsidDel="00000000" w:rsidR="00000000" w:rsidRPr="00000000">
        <w:rPr>
          <w:rtl w:val="0"/>
        </w:rPr>
      </w:r>
    </w:p>
    <w:p w:rsidR="00000000" w:rsidDel="00000000" w:rsidP="00000000" w:rsidRDefault="00000000" w:rsidRPr="00000000" w14:paraId="0000009A">
      <w:pPr>
        <w:rPr/>
      </w:pPr>
      <w:r w:rsidDel="00000000" w:rsidR="00000000" w:rsidRPr="00000000">
        <w:rPr>
          <w:color w:val="f07998"/>
          <w:rtl w:val="0"/>
        </w:rPr>
        <w:t xml:space="preserve">[EXAMPLE]</w:t>
      </w:r>
      <w:r w:rsidDel="00000000" w:rsidR="00000000" w:rsidRPr="00000000">
        <w:rPr>
          <w:rtl w:val="0"/>
        </w:rPr>
        <w:t xml:space="preserve"> </w:t>
      </w:r>
    </w:p>
    <w:p w:rsidR="00000000" w:rsidDel="00000000" w:rsidP="00000000" w:rsidRDefault="00000000" w:rsidRPr="00000000" w14:paraId="0000009B">
      <w:pPr>
        <w:rPr/>
      </w:pPr>
      <w:r w:rsidDel="00000000" w:rsidR="00000000" w:rsidRPr="00000000">
        <w:rPr>
          <w:rtl w:val="0"/>
        </w:rPr>
        <w:t xml:space="preserve">SPOTIO uses</w:t>
      </w:r>
      <w:hyperlink r:id="rId11">
        <w:r w:rsidDel="00000000" w:rsidR="00000000" w:rsidRPr="00000000">
          <w:rPr>
            <w:color w:val="1155cc"/>
            <w:u w:val="single"/>
            <w:rtl w:val="0"/>
          </w:rPr>
          <w:t xml:space="preserve"> target market demographics</w:t>
        </w:r>
      </w:hyperlink>
      <w:r w:rsidDel="00000000" w:rsidR="00000000" w:rsidRPr="00000000">
        <w:rPr>
          <w:rtl w:val="0"/>
        </w:rPr>
        <w:t xml:space="preserve"> to assign sales territories </w:t>
      </w:r>
    </w:p>
    <w:p w:rsidR="00000000" w:rsidDel="00000000" w:rsidP="00000000" w:rsidRDefault="00000000" w:rsidRPr="00000000" w14:paraId="0000009C">
      <w:pPr>
        <w:numPr>
          <w:ilvl w:val="0"/>
          <w:numId w:val="11"/>
        </w:numPr>
        <w:ind w:left="720" w:hanging="360"/>
      </w:pPr>
      <w:r w:rsidDel="00000000" w:rsidR="00000000" w:rsidRPr="00000000">
        <w:rPr>
          <w:rtl w:val="0"/>
        </w:rPr>
        <w:t xml:space="preserve">Puts sales reps in front of</w:t>
      </w:r>
      <w:r w:rsidDel="00000000" w:rsidR="00000000" w:rsidRPr="00000000">
        <w:fldChar w:fldCharType="begin"/>
        <w:instrText xml:space="preserve"> HYPERLINK "https://spotio.com/features/sales-intelligence/" </w:instrText>
        <w:fldChar w:fldCharType="separate"/>
      </w:r>
      <w:r w:rsidDel="00000000" w:rsidR="00000000" w:rsidRPr="00000000">
        <w:rPr>
          <w:color w:val="1155cc"/>
          <w:u w:val="single"/>
          <w:rtl w:val="0"/>
        </w:rPr>
        <w:t xml:space="preserve"> pre-qualified prospects</w:t>
      </w:r>
    </w:p>
    <w:p w:rsidR="00000000" w:rsidDel="00000000" w:rsidP="00000000" w:rsidRDefault="00000000" w:rsidRPr="00000000" w14:paraId="0000009D">
      <w:pPr>
        <w:numPr>
          <w:ilvl w:val="0"/>
          <w:numId w:val="11"/>
        </w:numPr>
        <w:ind w:left="720" w:hanging="360"/>
        <w:rPr>
          <w:rFonts w:ascii="Lato" w:cs="Lato" w:eastAsia="Lato" w:hAnsi="Lato"/>
          <w:shd w:fill="auto" w:val="clear"/>
        </w:rPr>
      </w:pPr>
      <w:r w:rsidDel="00000000" w:rsidR="00000000" w:rsidRPr="00000000">
        <w:fldChar w:fldCharType="end"/>
      </w:r>
      <w:r w:rsidDel="00000000" w:rsidR="00000000" w:rsidRPr="00000000">
        <w:rPr>
          <w:rtl w:val="0"/>
        </w:rPr>
        <w:t xml:space="preserve">Eliminates time spent in the field knocking doors aimlessly</w:t>
      </w:r>
    </w:p>
    <w:p w:rsidR="00000000" w:rsidDel="00000000" w:rsidP="00000000" w:rsidRDefault="00000000" w:rsidRPr="00000000" w14:paraId="0000009E">
      <w:pPr>
        <w:numPr>
          <w:ilvl w:val="0"/>
          <w:numId w:val="11"/>
        </w:numPr>
        <w:ind w:left="720" w:hanging="360"/>
        <w:rPr>
          <w:rFonts w:ascii="Lato" w:cs="Lato" w:eastAsia="Lato" w:hAnsi="Lato"/>
          <w:shd w:fill="auto" w:val="clear"/>
        </w:rPr>
      </w:pPr>
      <w:r w:rsidDel="00000000" w:rsidR="00000000" w:rsidRPr="00000000">
        <w:rPr>
          <w:rtl w:val="0"/>
        </w:rPr>
        <w:t xml:space="preserve">Speak with qualified customers that match our ideal customer profile (ICP)</w:t>
      </w:r>
    </w:p>
    <w:p w:rsidR="00000000" w:rsidDel="00000000" w:rsidP="00000000" w:rsidRDefault="00000000" w:rsidRPr="00000000" w14:paraId="0000009F">
      <w:pPr>
        <w:numPr>
          <w:ilvl w:val="0"/>
          <w:numId w:val="11"/>
        </w:numPr>
        <w:ind w:left="720" w:hanging="360"/>
        <w:rPr>
          <w:rFonts w:ascii="Lato" w:cs="Lato" w:eastAsia="Lato" w:hAnsi="Lato"/>
          <w:shd w:fill="auto" w:val="clear"/>
        </w:rPr>
      </w:pPr>
      <w:r w:rsidDel="00000000" w:rsidR="00000000" w:rsidRPr="00000000">
        <w:rPr>
          <w:rtl w:val="0"/>
        </w:rPr>
        <w:t xml:space="preserve">Talk to homeowners with actual buying potential</w:t>
      </w:r>
    </w:p>
    <w:p w:rsidR="00000000" w:rsidDel="00000000" w:rsidP="00000000" w:rsidRDefault="00000000" w:rsidRPr="00000000" w14:paraId="000000A0">
      <w:pPr>
        <w:ind w:left="720" w:firstLine="0"/>
        <w:rPr/>
      </w:pPr>
      <w:r w:rsidDel="00000000" w:rsidR="00000000" w:rsidRPr="00000000">
        <w:rPr>
          <w:rtl w:val="0"/>
        </w:rPr>
      </w:r>
    </w:p>
    <w:p w:rsidR="00000000" w:rsidDel="00000000" w:rsidP="00000000" w:rsidRDefault="00000000" w:rsidRPr="00000000" w14:paraId="000000A1">
      <w:pPr>
        <w:pStyle w:val="Heading1"/>
        <w:rPr>
          <w:color w:val="3f42c5"/>
        </w:rPr>
      </w:pPr>
      <w:bookmarkStart w:colFirst="0" w:colLast="0" w:name="_7mk84yb6j9h1" w:id="17"/>
      <w:bookmarkEnd w:id="17"/>
      <w:r w:rsidDel="00000000" w:rsidR="00000000" w:rsidRPr="00000000">
        <w:rPr>
          <w:color w:val="3f42c5"/>
          <w:rtl w:val="0"/>
        </w:rPr>
        <w:t xml:space="preserve">Sales Tools</w:t>
      </w:r>
    </w:p>
    <w:p w:rsidR="00000000" w:rsidDel="00000000" w:rsidP="00000000" w:rsidRDefault="00000000" w:rsidRPr="00000000" w14:paraId="000000A2">
      <w:pPr>
        <w:rPr>
          <w:i w:val="1"/>
        </w:rPr>
      </w:pPr>
      <w:r w:rsidDel="00000000" w:rsidR="00000000" w:rsidRPr="00000000">
        <w:rPr>
          <w:i w:val="1"/>
          <w:rtl w:val="0"/>
        </w:rPr>
        <w:t xml:space="preserve">Provide a complete list and description of the tools your sales team will use on a day-to-day basis, along with additional resources containing helpful information. </w:t>
      </w:r>
    </w:p>
    <w:p w:rsidR="00000000" w:rsidDel="00000000" w:rsidP="00000000" w:rsidRDefault="00000000" w:rsidRPr="00000000" w14:paraId="000000A3">
      <w:pPr>
        <w:rPr>
          <w:color w:val="f07998"/>
        </w:rPr>
      </w:pPr>
      <w:r w:rsidDel="00000000" w:rsidR="00000000" w:rsidRPr="00000000">
        <w:rPr>
          <w:rtl w:val="0"/>
        </w:rPr>
      </w:r>
    </w:p>
    <w:p w:rsidR="00000000" w:rsidDel="00000000" w:rsidP="00000000" w:rsidRDefault="00000000" w:rsidRPr="00000000" w14:paraId="000000A4">
      <w:pPr>
        <w:rPr>
          <w:color w:val="c00000"/>
        </w:rPr>
      </w:pPr>
      <w:r w:rsidDel="00000000" w:rsidR="00000000" w:rsidRPr="00000000">
        <w:rPr>
          <w:color w:val="f07998"/>
          <w:rtl w:val="0"/>
        </w:rPr>
        <w:t xml:space="preserve">[EXAMPLE]</w:t>
      </w:r>
      <w:r w:rsidDel="00000000" w:rsidR="00000000" w:rsidRPr="00000000">
        <w:rPr>
          <w:color w:val="c00000"/>
          <w:rtl w:val="0"/>
        </w:rPr>
        <w:t xml:space="preserve"> </w:t>
      </w:r>
    </w:p>
    <w:p w:rsidR="00000000" w:rsidDel="00000000" w:rsidP="00000000" w:rsidRDefault="00000000" w:rsidRPr="00000000" w14:paraId="000000A5">
      <w:pPr>
        <w:pStyle w:val="Heading3"/>
        <w:rPr/>
      </w:pPr>
      <w:bookmarkStart w:colFirst="0" w:colLast="0" w:name="_nlre235gmolw" w:id="18"/>
      <w:bookmarkEnd w:id="18"/>
      <w:hyperlink r:id="rId12">
        <w:r w:rsidDel="00000000" w:rsidR="00000000" w:rsidRPr="00000000">
          <w:rPr>
            <w:color w:val="1155cc"/>
            <w:u w:val="single"/>
            <w:rtl w:val="0"/>
          </w:rPr>
          <w:t xml:space="preserve">SPOTIO</w:t>
        </w:r>
      </w:hyperlink>
      <w:r w:rsidDel="00000000" w:rsidR="00000000" w:rsidRPr="00000000">
        <w:rPr>
          <w:rtl w:val="0"/>
        </w:rPr>
        <w:t xml:space="preserve">: Sales Performance Management</w:t>
      </w:r>
    </w:p>
    <w:p w:rsidR="00000000" w:rsidDel="00000000" w:rsidP="00000000" w:rsidRDefault="00000000" w:rsidRPr="00000000" w14:paraId="000000A6">
      <w:pPr>
        <w:rPr/>
      </w:pPr>
      <w:r w:rsidDel="00000000" w:rsidR="00000000" w:rsidRPr="00000000">
        <w:rPr>
          <w:rtl w:val="0"/>
        </w:rPr>
        <w:t xml:space="preserve">SPOTIO is the #1 field sales acceleration platform. Propel your sales team to win.</w:t>
      </w:r>
    </w:p>
    <w:p w:rsidR="00000000" w:rsidDel="00000000" w:rsidP="00000000" w:rsidRDefault="00000000" w:rsidRPr="00000000" w14:paraId="000000A7">
      <w:pPr>
        <w:pStyle w:val="Heading3"/>
        <w:rPr/>
      </w:pPr>
      <w:bookmarkStart w:colFirst="0" w:colLast="0" w:name="_2xtu0zu18v9f" w:id="19"/>
      <w:bookmarkEnd w:id="19"/>
      <w:hyperlink r:id="rId13">
        <w:r w:rsidDel="00000000" w:rsidR="00000000" w:rsidRPr="00000000">
          <w:rPr>
            <w:color w:val="1155cc"/>
            <w:u w:val="single"/>
            <w:rtl w:val="0"/>
          </w:rPr>
          <w:t xml:space="preserve">Salesforce</w:t>
        </w:r>
      </w:hyperlink>
      <w:r w:rsidDel="00000000" w:rsidR="00000000" w:rsidRPr="00000000">
        <w:rPr>
          <w:rtl w:val="0"/>
        </w:rPr>
        <w:t xml:space="preserve">: CRM (Customer Relationship Management) Tool </w:t>
      </w:r>
    </w:p>
    <w:p w:rsidR="00000000" w:rsidDel="00000000" w:rsidP="00000000" w:rsidRDefault="00000000" w:rsidRPr="00000000" w14:paraId="000000A8">
      <w:pPr>
        <w:rPr/>
      </w:pPr>
      <w:r w:rsidDel="00000000" w:rsidR="00000000" w:rsidRPr="00000000">
        <w:rPr>
          <w:rtl w:val="0"/>
        </w:rPr>
        <w:t xml:space="preserve">A technology for managing all your company’s relationships and interactions with customers and potential customers. The goal is simple: Improve business relationships. A CRM system helps companies stay connected to customers, streamline processes, and improve profitability. </w:t>
      </w:r>
    </w:p>
    <w:p w:rsidR="00000000" w:rsidDel="00000000" w:rsidP="00000000" w:rsidRDefault="00000000" w:rsidRPr="00000000" w14:paraId="000000A9">
      <w:pPr>
        <w:pStyle w:val="Heading3"/>
        <w:rPr/>
      </w:pPr>
      <w:bookmarkStart w:colFirst="0" w:colLast="0" w:name="_6rt8ad35g1l6" w:id="20"/>
      <w:bookmarkEnd w:id="20"/>
      <w:hyperlink r:id="rId14">
        <w:r w:rsidDel="00000000" w:rsidR="00000000" w:rsidRPr="00000000">
          <w:rPr>
            <w:color w:val="1155cc"/>
            <w:u w:val="single"/>
            <w:rtl w:val="0"/>
          </w:rPr>
          <w:t xml:space="preserve">MailChimp</w:t>
        </w:r>
      </w:hyperlink>
      <w:r w:rsidDel="00000000" w:rsidR="00000000" w:rsidRPr="00000000">
        <w:rPr>
          <w:rtl w:val="0"/>
        </w:rPr>
        <w:t xml:space="preserve">: Email Marketing Tool </w:t>
      </w:r>
    </w:p>
    <w:p w:rsidR="00000000" w:rsidDel="00000000" w:rsidP="00000000" w:rsidRDefault="00000000" w:rsidRPr="00000000" w14:paraId="000000AA">
      <w:pPr>
        <w:rPr/>
      </w:pPr>
      <w:r w:rsidDel="00000000" w:rsidR="00000000" w:rsidRPr="00000000">
        <w:rPr>
          <w:rtl w:val="0"/>
        </w:rPr>
        <w:t xml:space="preserve">Mailchimp is a marketing automation platform that helps you share email and ad campaigns with clients, customers, and other interested parties. Our approach to marketing focuses on healthy list management practices, beautifully designed campaigns, and powerful data analysis.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tbl>
      <w:tblPr>
        <w:tblStyle w:val="Table1"/>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145"/>
        <w:gridCol w:w="7785"/>
        <w:tblGridChange w:id="0">
          <w:tblGrid>
            <w:gridCol w:w="2145"/>
            <w:gridCol w:w="7785"/>
          </w:tblGrid>
        </w:tblGridChange>
      </w:tblGrid>
      <w:tr>
        <w:trPr>
          <w:trHeight w:val="420" w:hRule="atLeast"/>
        </w:trPr>
        <w:tc>
          <w:tcPr>
            <w:gridSpan w:val="2"/>
            <w:shd w:fill="f3c421" w:val="clear"/>
            <w:tcMar>
              <w:top w:w="100.0" w:type="dxa"/>
              <w:left w:w="100.0" w:type="dxa"/>
              <w:bottom w:w="100.0" w:type="dxa"/>
              <w:right w:w="100.0" w:type="dxa"/>
            </w:tcMar>
            <w:vAlign w:val="center"/>
          </w:tcPr>
          <w:p w:rsidR="00000000" w:rsidDel="00000000" w:rsidP="00000000" w:rsidRDefault="00000000" w:rsidRPr="00000000" w14:paraId="000000AE">
            <w:pPr>
              <w:pStyle w:val="Heading3"/>
              <w:widowControl w:val="0"/>
              <w:spacing w:after="0" w:before="0" w:line="240" w:lineRule="auto"/>
              <w:jc w:val="center"/>
              <w:rPr/>
            </w:pPr>
            <w:bookmarkStart w:colFirst="0" w:colLast="0" w:name="_hn0iyb27wakc" w:id="21"/>
            <w:bookmarkEnd w:id="21"/>
            <w:r w:rsidDel="00000000" w:rsidR="00000000" w:rsidRPr="00000000">
              <w:rPr>
                <w:rtl w:val="0"/>
              </w:rPr>
              <w:t xml:space="preserve">Sales Tool 1</w:t>
            </w: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Website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Resource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Resource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tbl>
      <w:tblPr>
        <w:tblStyle w:val="Table2"/>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145"/>
        <w:gridCol w:w="7785"/>
        <w:tblGridChange w:id="0">
          <w:tblGrid>
            <w:gridCol w:w="2145"/>
            <w:gridCol w:w="7785"/>
          </w:tblGrid>
        </w:tblGridChange>
      </w:tblGrid>
      <w:tr>
        <w:trPr>
          <w:trHeight w:val="420" w:hRule="atLeast"/>
        </w:trPr>
        <w:tc>
          <w:tcPr>
            <w:gridSpan w:val="2"/>
            <w:shd w:fill="f3c421" w:val="clear"/>
            <w:tcMar>
              <w:top w:w="100.0" w:type="dxa"/>
              <w:left w:w="100.0" w:type="dxa"/>
              <w:bottom w:w="100.0" w:type="dxa"/>
              <w:right w:w="100.0" w:type="dxa"/>
            </w:tcMar>
            <w:vAlign w:val="center"/>
          </w:tcPr>
          <w:p w:rsidR="00000000" w:rsidDel="00000000" w:rsidP="00000000" w:rsidRDefault="00000000" w:rsidRPr="00000000" w14:paraId="000000BC">
            <w:pPr>
              <w:pStyle w:val="Heading3"/>
              <w:widowControl w:val="0"/>
              <w:spacing w:after="0" w:before="0" w:lineRule="auto"/>
              <w:jc w:val="center"/>
              <w:rPr/>
            </w:pPr>
            <w:bookmarkStart w:colFirst="0" w:colLast="0" w:name="_50kp6gileqm0" w:id="22"/>
            <w:bookmarkEnd w:id="22"/>
            <w:r w:rsidDel="00000000" w:rsidR="00000000" w:rsidRPr="00000000">
              <w:rPr>
                <w:rtl w:val="0"/>
              </w:rPr>
              <w:t xml:space="preserve">Sales Tool 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line="240" w:lineRule="auto"/>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line="240" w:lineRule="auto"/>
              <w:rPr>
                <w:b w:val="1"/>
              </w:rPr>
            </w:pPr>
            <w:r w:rsidDel="00000000" w:rsidR="00000000" w:rsidRPr="00000000">
              <w:rPr>
                <w:b w:val="1"/>
                <w:rtl w:val="0"/>
              </w:rPr>
              <w:t xml:space="preserve">Website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line="240" w:lineRule="auto"/>
              <w:rPr>
                <w:b w:val="1"/>
              </w:rPr>
            </w:pPr>
            <w:r w:rsidDel="00000000" w:rsidR="00000000" w:rsidRPr="00000000">
              <w:rPr>
                <w:b w:val="1"/>
                <w:rtl w:val="0"/>
              </w:rPr>
              <w:t xml:space="preserve">Resource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line="240" w:lineRule="auto"/>
              <w:rPr>
                <w:b w:val="1"/>
              </w:rPr>
            </w:pPr>
            <w:r w:rsidDel="00000000" w:rsidR="00000000" w:rsidRPr="00000000">
              <w:rPr>
                <w:b w:val="1"/>
                <w:rtl w:val="0"/>
              </w:rPr>
              <w:t xml:space="preserve">Resource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line="240" w:lineRule="auto"/>
              <w:rPr/>
            </w:pPr>
            <w:r w:rsidDel="00000000" w:rsidR="00000000" w:rsidRPr="00000000">
              <w:rPr>
                <w:rtl w:val="0"/>
              </w:rPr>
            </w:r>
          </w:p>
        </w:tc>
      </w:tr>
    </w:tbl>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tbl>
      <w:tblPr>
        <w:tblStyle w:val="Table3"/>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145"/>
        <w:gridCol w:w="7785"/>
        <w:tblGridChange w:id="0">
          <w:tblGrid>
            <w:gridCol w:w="2145"/>
            <w:gridCol w:w="7785"/>
          </w:tblGrid>
        </w:tblGridChange>
      </w:tblGrid>
      <w:tr>
        <w:trPr>
          <w:trHeight w:val="420" w:hRule="atLeast"/>
        </w:trPr>
        <w:tc>
          <w:tcPr>
            <w:gridSpan w:val="2"/>
            <w:shd w:fill="f3c421" w:val="clear"/>
            <w:tcMar>
              <w:top w:w="100.0" w:type="dxa"/>
              <w:left w:w="100.0" w:type="dxa"/>
              <w:bottom w:w="100.0" w:type="dxa"/>
              <w:right w:w="100.0" w:type="dxa"/>
            </w:tcMar>
            <w:vAlign w:val="center"/>
          </w:tcPr>
          <w:p w:rsidR="00000000" w:rsidDel="00000000" w:rsidP="00000000" w:rsidRDefault="00000000" w:rsidRPr="00000000" w14:paraId="000000CA">
            <w:pPr>
              <w:pStyle w:val="Heading3"/>
              <w:widowControl w:val="0"/>
              <w:spacing w:after="0" w:before="0" w:lineRule="auto"/>
              <w:jc w:val="center"/>
              <w:rPr/>
            </w:pPr>
            <w:bookmarkStart w:colFirst="0" w:colLast="0" w:name="_dngtvfcakgte" w:id="23"/>
            <w:bookmarkEnd w:id="23"/>
            <w:r w:rsidDel="00000000" w:rsidR="00000000" w:rsidRPr="00000000">
              <w:rPr>
                <w:rtl w:val="0"/>
              </w:rPr>
              <w:t xml:space="preserve">Sales Tool 3</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line="240" w:lineRule="auto"/>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spacing w:line="240" w:lineRule="auto"/>
              <w:rPr>
                <w:b w:val="1"/>
              </w:rPr>
            </w:pPr>
            <w:r w:rsidDel="00000000" w:rsidR="00000000" w:rsidRPr="00000000">
              <w:rPr>
                <w:b w:val="1"/>
                <w:rtl w:val="0"/>
              </w:rPr>
              <w:t xml:space="preserve">Website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line="240" w:lineRule="auto"/>
              <w:rPr>
                <w:b w:val="1"/>
              </w:rPr>
            </w:pPr>
            <w:r w:rsidDel="00000000" w:rsidR="00000000" w:rsidRPr="00000000">
              <w:rPr>
                <w:b w:val="1"/>
                <w:rtl w:val="0"/>
              </w:rPr>
              <w:t xml:space="preserve">Resource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line="240" w:lineRule="auto"/>
              <w:rPr>
                <w:b w:val="1"/>
              </w:rPr>
            </w:pPr>
            <w:r w:rsidDel="00000000" w:rsidR="00000000" w:rsidRPr="00000000">
              <w:rPr>
                <w:b w:val="1"/>
                <w:rtl w:val="0"/>
              </w:rPr>
              <w:t xml:space="preserve">Resource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line="240" w:lineRule="auto"/>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line="240" w:lineRule="auto"/>
              <w:rPr/>
            </w:pPr>
            <w:r w:rsidDel="00000000" w:rsidR="00000000" w:rsidRPr="00000000">
              <w:rPr>
                <w:rtl w:val="0"/>
              </w:rPr>
            </w:r>
          </w:p>
        </w:tc>
      </w:tr>
    </w:tbl>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tbl>
      <w:tblPr>
        <w:tblStyle w:val="Table4"/>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145"/>
        <w:gridCol w:w="7785"/>
        <w:tblGridChange w:id="0">
          <w:tblGrid>
            <w:gridCol w:w="2145"/>
            <w:gridCol w:w="7785"/>
          </w:tblGrid>
        </w:tblGridChange>
      </w:tblGrid>
      <w:tr>
        <w:trPr>
          <w:trHeight w:val="420" w:hRule="atLeast"/>
        </w:trPr>
        <w:tc>
          <w:tcPr>
            <w:gridSpan w:val="2"/>
            <w:shd w:fill="f3c421" w:val="clear"/>
            <w:tcMar>
              <w:top w:w="100.0" w:type="dxa"/>
              <w:left w:w="100.0" w:type="dxa"/>
              <w:bottom w:w="100.0" w:type="dxa"/>
              <w:right w:w="100.0" w:type="dxa"/>
            </w:tcMar>
            <w:vAlign w:val="center"/>
          </w:tcPr>
          <w:p w:rsidR="00000000" w:rsidDel="00000000" w:rsidP="00000000" w:rsidRDefault="00000000" w:rsidRPr="00000000" w14:paraId="000000DC">
            <w:pPr>
              <w:pStyle w:val="Heading3"/>
              <w:widowControl w:val="0"/>
              <w:spacing w:after="0" w:before="0" w:lineRule="auto"/>
              <w:jc w:val="center"/>
              <w:rPr/>
            </w:pPr>
            <w:bookmarkStart w:colFirst="0" w:colLast="0" w:name="_t74xsic22p2" w:id="24"/>
            <w:bookmarkEnd w:id="24"/>
            <w:r w:rsidDel="00000000" w:rsidR="00000000" w:rsidRPr="00000000">
              <w:rPr>
                <w:rtl w:val="0"/>
              </w:rPr>
              <w:t xml:space="preserve">Sales Tool 4</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spacing w:line="240" w:lineRule="auto"/>
              <w:rPr>
                <w:b w:val="1"/>
              </w:rPr>
            </w:pPr>
            <w:r w:rsidDel="00000000" w:rsidR="00000000" w:rsidRPr="00000000">
              <w:rPr>
                <w:b w:val="1"/>
                <w:rtl w:val="0"/>
              </w:rPr>
              <w:t xml:space="preserve">Website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line="240" w:lineRule="auto"/>
              <w:rPr>
                <w:b w:val="1"/>
              </w:rPr>
            </w:pPr>
            <w:r w:rsidDel="00000000" w:rsidR="00000000" w:rsidRPr="00000000">
              <w:rPr>
                <w:b w:val="1"/>
                <w:rtl w:val="0"/>
              </w:rPr>
              <w:t xml:space="preserve">Resource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line="240" w:lineRule="auto"/>
              <w:rPr>
                <w:b w:val="1"/>
              </w:rPr>
            </w:pPr>
            <w:r w:rsidDel="00000000" w:rsidR="00000000" w:rsidRPr="00000000">
              <w:rPr>
                <w:b w:val="1"/>
                <w:rtl w:val="0"/>
              </w:rPr>
              <w:t xml:space="preserve">Resource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line="240" w:lineRule="auto"/>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line="240" w:lineRule="auto"/>
              <w:rPr/>
            </w:pPr>
            <w:r w:rsidDel="00000000" w:rsidR="00000000" w:rsidRPr="00000000">
              <w:rPr>
                <w:rtl w:val="0"/>
              </w:rPr>
            </w:r>
          </w:p>
        </w:tc>
      </w:tr>
    </w:tbl>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tbl>
      <w:tblPr>
        <w:tblStyle w:val="Table5"/>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145"/>
        <w:gridCol w:w="7785"/>
        <w:tblGridChange w:id="0">
          <w:tblGrid>
            <w:gridCol w:w="2145"/>
            <w:gridCol w:w="7785"/>
          </w:tblGrid>
        </w:tblGridChange>
      </w:tblGrid>
      <w:tr>
        <w:trPr>
          <w:trHeight w:val="420" w:hRule="atLeast"/>
        </w:trPr>
        <w:tc>
          <w:tcPr>
            <w:gridSpan w:val="2"/>
            <w:shd w:fill="f3c421" w:val="clear"/>
            <w:tcMar>
              <w:top w:w="100.0" w:type="dxa"/>
              <w:left w:w="100.0" w:type="dxa"/>
              <w:bottom w:w="100.0" w:type="dxa"/>
              <w:right w:w="100.0" w:type="dxa"/>
            </w:tcMar>
            <w:vAlign w:val="center"/>
          </w:tcPr>
          <w:p w:rsidR="00000000" w:rsidDel="00000000" w:rsidP="00000000" w:rsidRDefault="00000000" w:rsidRPr="00000000" w14:paraId="000000EA">
            <w:pPr>
              <w:pStyle w:val="Heading3"/>
              <w:widowControl w:val="0"/>
              <w:spacing w:after="0" w:before="0" w:lineRule="auto"/>
              <w:jc w:val="center"/>
              <w:rPr/>
            </w:pPr>
            <w:bookmarkStart w:colFirst="0" w:colLast="0" w:name="_lo9wwyebty0w" w:id="25"/>
            <w:bookmarkEnd w:id="25"/>
            <w:r w:rsidDel="00000000" w:rsidR="00000000" w:rsidRPr="00000000">
              <w:rPr>
                <w:rtl w:val="0"/>
              </w:rPr>
              <w:t xml:space="preserve">Sales Tool 5</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line="240" w:lineRule="auto"/>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line="240" w:lineRule="auto"/>
              <w:rPr>
                <w:b w:val="1"/>
              </w:rPr>
            </w:pPr>
            <w:r w:rsidDel="00000000" w:rsidR="00000000" w:rsidRPr="00000000">
              <w:rPr>
                <w:b w:val="1"/>
                <w:rtl w:val="0"/>
              </w:rPr>
              <w:t xml:space="preserve">Website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rPr>
                <w:b w:val="1"/>
              </w:rPr>
            </w:pPr>
            <w:r w:rsidDel="00000000" w:rsidR="00000000" w:rsidRPr="00000000">
              <w:rPr>
                <w:b w:val="1"/>
                <w:rtl w:val="0"/>
              </w:rPr>
              <w:t xml:space="preserve">Resource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line="240" w:lineRule="auto"/>
              <w:rPr>
                <w:b w:val="1"/>
              </w:rPr>
            </w:pPr>
            <w:r w:rsidDel="00000000" w:rsidR="00000000" w:rsidRPr="00000000">
              <w:rPr>
                <w:b w:val="1"/>
                <w:rtl w:val="0"/>
              </w:rPr>
              <w:t xml:space="preserve">Resource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line="240" w:lineRule="auto"/>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spacing w:line="240" w:lineRule="auto"/>
              <w:rPr/>
            </w:pPr>
            <w:r w:rsidDel="00000000" w:rsidR="00000000" w:rsidRPr="00000000">
              <w:rPr>
                <w:rtl w:val="0"/>
              </w:rPr>
            </w:r>
          </w:p>
        </w:tc>
      </w:tr>
    </w:tbl>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Style w:val="Heading1"/>
        <w:rPr>
          <w:color w:val="3f42c5"/>
        </w:rPr>
      </w:pPr>
      <w:bookmarkStart w:colFirst="0" w:colLast="0" w:name="_xsvy3fshzz95" w:id="26"/>
      <w:bookmarkEnd w:id="26"/>
      <w:r w:rsidDel="00000000" w:rsidR="00000000" w:rsidRPr="00000000">
        <w:rPr>
          <w:color w:val="3f42c5"/>
          <w:rtl w:val="0"/>
        </w:rPr>
        <w:t xml:space="preserve">Our Customers </w:t>
      </w:r>
    </w:p>
    <w:p w:rsidR="00000000" w:rsidDel="00000000" w:rsidP="00000000" w:rsidRDefault="00000000" w:rsidRPr="00000000" w14:paraId="000000F8">
      <w:pPr>
        <w:pStyle w:val="Heading2"/>
        <w:rPr/>
      </w:pPr>
      <w:bookmarkStart w:colFirst="0" w:colLast="0" w:name="_soapagcajk3k" w:id="27"/>
      <w:bookmarkEnd w:id="27"/>
      <w:r w:rsidDel="00000000" w:rsidR="00000000" w:rsidRPr="00000000">
        <w:rPr>
          <w:rtl w:val="0"/>
        </w:rPr>
        <w:t xml:space="preserve">Ideal Customer Profile </w:t>
      </w:r>
    </w:p>
    <w:p w:rsidR="00000000" w:rsidDel="00000000" w:rsidP="00000000" w:rsidRDefault="00000000" w:rsidRPr="00000000" w14:paraId="000000F9">
      <w:pPr>
        <w:rPr/>
      </w:pPr>
      <w:r w:rsidDel="00000000" w:rsidR="00000000" w:rsidRPr="00000000">
        <w:rPr>
          <w:rtl w:val="0"/>
        </w:rPr>
        <w:t xml:space="preserve">Your ideal customer profile (ICP) is a description of the company, not the individual buyer or end user, that’s a perfect fit for your solution. Your ICP should focus on relevant characteristics of target accounts, such as: </w:t>
      </w:r>
    </w:p>
    <w:p w:rsidR="00000000" w:rsidDel="00000000" w:rsidP="00000000" w:rsidRDefault="00000000" w:rsidRPr="00000000" w14:paraId="000000FA">
      <w:pPr>
        <w:numPr>
          <w:ilvl w:val="0"/>
          <w:numId w:val="2"/>
        </w:numPr>
        <w:ind w:left="720" w:hanging="360"/>
        <w:rPr>
          <w:rFonts w:ascii="Lato" w:cs="Lato" w:eastAsia="Lato" w:hAnsi="Lato"/>
          <w:i w:val="1"/>
          <w:shd w:fill="auto" w:val="clear"/>
        </w:rPr>
      </w:pPr>
      <w:r w:rsidDel="00000000" w:rsidR="00000000" w:rsidRPr="00000000">
        <w:rPr>
          <w:rtl w:val="0"/>
        </w:rPr>
        <w:t xml:space="preserve">Industry / Vertical</w:t>
      </w:r>
    </w:p>
    <w:p w:rsidR="00000000" w:rsidDel="00000000" w:rsidP="00000000" w:rsidRDefault="00000000" w:rsidRPr="00000000" w14:paraId="000000FB">
      <w:pPr>
        <w:numPr>
          <w:ilvl w:val="0"/>
          <w:numId w:val="2"/>
        </w:numPr>
        <w:ind w:left="720" w:hanging="360"/>
        <w:rPr>
          <w:rFonts w:ascii="Lato" w:cs="Lato" w:eastAsia="Lato" w:hAnsi="Lato"/>
          <w:i w:val="1"/>
          <w:shd w:fill="auto" w:val="clear"/>
        </w:rPr>
      </w:pPr>
      <w:r w:rsidDel="00000000" w:rsidR="00000000" w:rsidRPr="00000000">
        <w:rPr>
          <w:rtl w:val="0"/>
        </w:rPr>
        <w:t xml:space="preserve">Employee Headcount — Companywide And Within Key Departments</w:t>
      </w:r>
    </w:p>
    <w:p w:rsidR="00000000" w:rsidDel="00000000" w:rsidP="00000000" w:rsidRDefault="00000000" w:rsidRPr="00000000" w14:paraId="000000FC">
      <w:pPr>
        <w:numPr>
          <w:ilvl w:val="0"/>
          <w:numId w:val="2"/>
        </w:numPr>
        <w:ind w:left="720" w:hanging="360"/>
        <w:rPr>
          <w:rFonts w:ascii="Lato" w:cs="Lato" w:eastAsia="Lato" w:hAnsi="Lato"/>
          <w:i w:val="1"/>
          <w:shd w:fill="auto" w:val="clear"/>
        </w:rPr>
      </w:pPr>
      <w:r w:rsidDel="00000000" w:rsidR="00000000" w:rsidRPr="00000000">
        <w:rPr>
          <w:rtl w:val="0"/>
        </w:rPr>
        <w:t xml:space="preserve">Annual Revenue</w:t>
      </w:r>
    </w:p>
    <w:p w:rsidR="00000000" w:rsidDel="00000000" w:rsidP="00000000" w:rsidRDefault="00000000" w:rsidRPr="00000000" w14:paraId="000000FD">
      <w:pPr>
        <w:numPr>
          <w:ilvl w:val="0"/>
          <w:numId w:val="2"/>
        </w:numPr>
        <w:ind w:left="720" w:hanging="360"/>
        <w:rPr>
          <w:rFonts w:ascii="Lato" w:cs="Lato" w:eastAsia="Lato" w:hAnsi="Lato"/>
          <w:i w:val="1"/>
          <w:shd w:fill="auto" w:val="clear"/>
        </w:rPr>
      </w:pPr>
      <w:r w:rsidDel="00000000" w:rsidR="00000000" w:rsidRPr="00000000">
        <w:rPr>
          <w:rtl w:val="0"/>
        </w:rPr>
        <w:t xml:space="preserve">Budget</w:t>
      </w:r>
    </w:p>
    <w:p w:rsidR="00000000" w:rsidDel="00000000" w:rsidP="00000000" w:rsidRDefault="00000000" w:rsidRPr="00000000" w14:paraId="000000FE">
      <w:pPr>
        <w:numPr>
          <w:ilvl w:val="0"/>
          <w:numId w:val="2"/>
        </w:numPr>
        <w:ind w:left="720" w:hanging="360"/>
        <w:rPr>
          <w:rFonts w:ascii="Lato" w:cs="Lato" w:eastAsia="Lato" w:hAnsi="Lato"/>
          <w:i w:val="1"/>
          <w:shd w:fill="auto" w:val="clear"/>
        </w:rPr>
      </w:pPr>
      <w:r w:rsidDel="00000000" w:rsidR="00000000" w:rsidRPr="00000000">
        <w:rPr>
          <w:rtl w:val="0"/>
        </w:rPr>
        <w:t xml:space="preserve">Geography</w:t>
      </w:r>
    </w:p>
    <w:p w:rsidR="00000000" w:rsidDel="00000000" w:rsidP="00000000" w:rsidRDefault="00000000" w:rsidRPr="00000000" w14:paraId="000000FF">
      <w:pPr>
        <w:numPr>
          <w:ilvl w:val="0"/>
          <w:numId w:val="2"/>
        </w:numPr>
        <w:ind w:left="720" w:hanging="360"/>
        <w:rPr>
          <w:rFonts w:ascii="Lato" w:cs="Lato" w:eastAsia="Lato" w:hAnsi="Lato"/>
          <w:i w:val="1"/>
          <w:shd w:fill="auto" w:val="clear"/>
        </w:rPr>
      </w:pPr>
      <w:r w:rsidDel="00000000" w:rsidR="00000000" w:rsidRPr="00000000">
        <w:rPr>
          <w:rtl w:val="0"/>
        </w:rPr>
        <w:t xml:space="preserve">Technology they Use</w:t>
      </w:r>
    </w:p>
    <w:p w:rsidR="00000000" w:rsidDel="00000000" w:rsidP="00000000" w:rsidRDefault="00000000" w:rsidRPr="00000000" w14:paraId="00000100">
      <w:pPr>
        <w:numPr>
          <w:ilvl w:val="0"/>
          <w:numId w:val="2"/>
        </w:numPr>
        <w:ind w:left="720" w:hanging="360"/>
        <w:rPr>
          <w:rFonts w:ascii="Lato" w:cs="Lato" w:eastAsia="Lato" w:hAnsi="Lato"/>
          <w:i w:val="1"/>
          <w:shd w:fill="auto" w:val="clear"/>
        </w:rPr>
      </w:pPr>
      <w:r w:rsidDel="00000000" w:rsidR="00000000" w:rsidRPr="00000000">
        <w:rPr>
          <w:rtl w:val="0"/>
        </w:rPr>
        <w:t xml:space="preserve">Size of Customer Base</w:t>
      </w:r>
    </w:p>
    <w:p w:rsidR="00000000" w:rsidDel="00000000" w:rsidP="00000000" w:rsidRDefault="00000000" w:rsidRPr="00000000" w14:paraId="00000101">
      <w:pPr>
        <w:numPr>
          <w:ilvl w:val="0"/>
          <w:numId w:val="2"/>
        </w:numPr>
        <w:ind w:left="720" w:hanging="360"/>
        <w:rPr>
          <w:rFonts w:ascii="Lato" w:cs="Lato" w:eastAsia="Lato" w:hAnsi="Lato"/>
          <w:i w:val="1"/>
          <w:shd w:fill="auto" w:val="clear"/>
        </w:rPr>
      </w:pPr>
      <w:r w:rsidDel="00000000" w:rsidR="00000000" w:rsidRPr="00000000">
        <w:rPr>
          <w:rtl w:val="0"/>
        </w:rPr>
        <w:t xml:space="preserve">Level of Organizational / Technological Maturity</w:t>
      </w:r>
    </w:p>
    <w:p w:rsidR="00000000" w:rsidDel="00000000" w:rsidP="00000000" w:rsidRDefault="00000000" w:rsidRPr="00000000" w14:paraId="00000102">
      <w:pPr>
        <w:ind w:left="720" w:firstLine="0"/>
        <w:rPr/>
      </w:pPr>
      <w:r w:rsidDel="00000000" w:rsidR="00000000" w:rsidRPr="00000000">
        <w:rPr>
          <w:rtl w:val="0"/>
        </w:rPr>
      </w:r>
    </w:p>
    <w:p w:rsidR="00000000" w:rsidDel="00000000" w:rsidP="00000000" w:rsidRDefault="00000000" w:rsidRPr="00000000" w14:paraId="00000103">
      <w:pPr>
        <w:rPr/>
      </w:pPr>
      <w:r w:rsidDel="00000000" w:rsidR="00000000" w:rsidRPr="00000000">
        <w:rPr>
          <w:color w:val="f07998"/>
          <w:rtl w:val="0"/>
        </w:rPr>
        <w:t xml:space="preserve">[EXAMPLE]</w:t>
      </w:r>
      <w:r w:rsidDel="00000000" w:rsidR="00000000" w:rsidRPr="00000000">
        <w:rPr>
          <w:rtl w:val="0"/>
        </w:rPr>
      </w:r>
    </w:p>
    <w:tbl>
      <w:tblPr>
        <w:tblStyle w:val="Table6"/>
        <w:tblW w:w="9930.0" w:type="dxa"/>
        <w:jc w:val="left"/>
        <w:tblInd w:w="100.0" w:type="pct"/>
        <w:tblBorders>
          <w:top w:color="f3c421" w:space="0" w:sz="6" w:val="single"/>
          <w:left w:color="f3c421" w:space="0" w:sz="6" w:val="single"/>
          <w:bottom w:color="f3c421" w:space="0" w:sz="6" w:val="single"/>
          <w:right w:color="f3c421" w:space="0" w:sz="6" w:val="single"/>
          <w:insideH w:color="f3c421" w:space="0" w:sz="6" w:val="single"/>
          <w:insideV w:color="f3c421" w:space="0" w:sz="6" w:val="single"/>
        </w:tblBorders>
        <w:tblLayout w:type="fixed"/>
        <w:tblLook w:val="0600"/>
      </w:tblPr>
      <w:tblGrid>
        <w:gridCol w:w="2865"/>
        <w:gridCol w:w="7065"/>
        <w:tblGridChange w:id="0">
          <w:tblGrid>
            <w:gridCol w:w="2865"/>
            <w:gridCol w:w="7065"/>
          </w:tblGrid>
        </w:tblGridChange>
      </w:tblGrid>
      <w:tr>
        <w:tc>
          <w:tcPr>
            <w:tcBorders>
              <w:top w:color="f3c421" w:space="0" w:sz="6" w:val="single"/>
              <w:left w:color="f3c421" w:space="0" w:sz="6" w:val="single"/>
              <w:bottom w:color="f3c421" w:space="0" w:sz="6" w:val="single"/>
              <w:right w:color="f3c421" w:space="0" w:sz="6"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04">
            <w:pPr>
              <w:pStyle w:val="Heading3"/>
              <w:spacing w:after="0" w:before="0" w:line="240" w:lineRule="auto"/>
              <w:rPr/>
            </w:pPr>
            <w:bookmarkStart w:colFirst="0" w:colLast="0" w:name="_4nrph8kkjfo1" w:id="28"/>
            <w:bookmarkEnd w:id="28"/>
            <w:r w:rsidDel="00000000" w:rsidR="00000000" w:rsidRPr="00000000">
              <w:rPr>
                <w:rtl w:val="0"/>
              </w:rPr>
              <w:t xml:space="preserve">Demographics</w:t>
            </w:r>
          </w:p>
        </w:tc>
        <w:tc>
          <w:tcPr>
            <w:tcBorders>
              <w:top w:color="f3c421" w:space="0" w:sz="6" w:val="single"/>
              <w:left w:color="f3c421" w:space="0" w:sz="6" w:val="single"/>
              <w:bottom w:color="f3c421" w:space="0" w:sz="6" w:val="single"/>
              <w:right w:color="f3c421" w:space="0" w:sz="6"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05">
            <w:pPr>
              <w:spacing w:line="240" w:lineRule="auto"/>
              <w:rPr/>
            </w:pPr>
            <w:r w:rsidDel="00000000" w:rsidR="00000000" w:rsidRPr="00000000">
              <w:rPr>
                <w:rtl w:val="0"/>
              </w:rPr>
              <w:t xml:space="preserve">(Who They Are)</w:t>
            </w:r>
          </w:p>
        </w:tc>
      </w:tr>
      <w:tr>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6">
            <w:pPr>
              <w:spacing w:line="240" w:lineRule="auto"/>
              <w:rPr>
                <w:b w:val="1"/>
              </w:rPr>
            </w:pPr>
            <w:r w:rsidDel="00000000" w:rsidR="00000000" w:rsidRPr="00000000">
              <w:rPr>
                <w:b w:val="1"/>
                <w:rtl w:val="0"/>
              </w:rPr>
              <w:t xml:space="preserve">Median Home Income</w:t>
            </w:r>
          </w:p>
        </w:tc>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7">
            <w:pPr>
              <w:spacing w:line="240" w:lineRule="auto"/>
              <w:rPr/>
            </w:pPr>
            <w:r w:rsidDel="00000000" w:rsidR="00000000" w:rsidRPr="00000000">
              <w:rPr>
                <w:rtl w:val="0"/>
              </w:rPr>
              <w:t xml:space="preserve">Enter text here…</w:t>
            </w:r>
          </w:p>
        </w:tc>
      </w:tr>
      <w:tr>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8">
            <w:pPr>
              <w:spacing w:line="240" w:lineRule="auto"/>
              <w:rPr>
                <w:b w:val="1"/>
              </w:rPr>
            </w:pPr>
            <w:r w:rsidDel="00000000" w:rsidR="00000000" w:rsidRPr="00000000">
              <w:rPr>
                <w:b w:val="1"/>
                <w:rtl w:val="0"/>
              </w:rPr>
              <w:t xml:space="preserve">Resident Age</w:t>
            </w:r>
          </w:p>
        </w:tc>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9">
            <w:pPr>
              <w:spacing w:line="240" w:lineRule="auto"/>
              <w:rPr/>
            </w:pPr>
            <w:r w:rsidDel="00000000" w:rsidR="00000000" w:rsidRPr="00000000">
              <w:rPr>
                <w:rtl w:val="0"/>
              </w:rPr>
              <w:t xml:space="preserve">Enter text here…</w:t>
            </w:r>
          </w:p>
        </w:tc>
      </w:tr>
      <w:tr>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A">
            <w:pPr>
              <w:spacing w:line="240" w:lineRule="auto"/>
              <w:rPr>
                <w:b w:val="1"/>
              </w:rPr>
            </w:pPr>
            <w:r w:rsidDel="00000000" w:rsidR="00000000" w:rsidRPr="00000000">
              <w:rPr>
                <w:b w:val="1"/>
                <w:rtl w:val="0"/>
              </w:rPr>
              <w:t xml:space="preserve">Homeowner vs Renter?</w:t>
            </w:r>
          </w:p>
        </w:tc>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B">
            <w:pPr>
              <w:spacing w:line="240" w:lineRule="auto"/>
              <w:rPr/>
            </w:pPr>
            <w:r w:rsidDel="00000000" w:rsidR="00000000" w:rsidRPr="00000000">
              <w:rPr>
                <w:rtl w:val="0"/>
              </w:rPr>
              <w:t xml:space="preserve">Enter text here…</w:t>
            </w:r>
          </w:p>
        </w:tc>
      </w:tr>
      <w:tr>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C">
            <w:pPr>
              <w:spacing w:line="240" w:lineRule="auto"/>
              <w:rPr>
                <w:b w:val="1"/>
              </w:rPr>
            </w:pPr>
            <w:r w:rsidDel="00000000" w:rsidR="00000000" w:rsidRPr="00000000">
              <w:rPr>
                <w:b w:val="1"/>
                <w:rtl w:val="0"/>
              </w:rPr>
              <w:t xml:space="preserve">Home Market Value</w:t>
            </w:r>
          </w:p>
        </w:tc>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D">
            <w:pPr>
              <w:spacing w:line="240" w:lineRule="auto"/>
              <w:rPr/>
            </w:pPr>
            <w:r w:rsidDel="00000000" w:rsidR="00000000" w:rsidRPr="00000000">
              <w:rPr>
                <w:rtl w:val="0"/>
              </w:rPr>
              <w:t xml:space="preserve">Enter text here…</w:t>
            </w:r>
          </w:p>
        </w:tc>
      </w:tr>
      <w:tr>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E">
            <w:pPr>
              <w:rPr>
                <w:b w:val="1"/>
              </w:rPr>
            </w:pPr>
            <w:r w:rsidDel="00000000" w:rsidR="00000000" w:rsidRPr="00000000">
              <w:rPr>
                <w:b w:val="1"/>
                <w:rtl w:val="0"/>
              </w:rPr>
              <w:t xml:space="preserve">Credit Capacity</w:t>
            </w:r>
          </w:p>
        </w:tc>
        <w:tc>
          <w:tcPr>
            <w:tcBorders>
              <w:top w:color="f3c421" w:space="0" w:sz="6" w:val="single"/>
              <w:left w:color="f3c421" w:space="0" w:sz="6" w:val="single"/>
              <w:bottom w:color="f3c421" w:space="0" w:sz="6" w:val="single"/>
              <w:right w:color="f3c421" w:space="0" w:sz="6" w:val="single"/>
            </w:tcBorders>
            <w:tcMar>
              <w:top w:w="100.0" w:type="dxa"/>
              <w:left w:w="100.0" w:type="dxa"/>
              <w:bottom w:w="100.0" w:type="dxa"/>
              <w:right w:w="100.0" w:type="dxa"/>
            </w:tcMar>
            <w:vAlign w:val="center"/>
          </w:tcPr>
          <w:p w:rsidR="00000000" w:rsidDel="00000000" w:rsidP="00000000" w:rsidRDefault="00000000" w:rsidRPr="00000000" w14:paraId="0000010F">
            <w:pPr>
              <w:rPr/>
            </w:pPr>
            <w:r w:rsidDel="00000000" w:rsidR="00000000" w:rsidRPr="00000000">
              <w:rPr>
                <w:rtl w:val="0"/>
              </w:rPr>
              <w:t xml:space="preserve">Enter text here…</w:t>
            </w:r>
          </w:p>
        </w:tc>
      </w:tr>
    </w:tbl>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tbl>
      <w:tblPr>
        <w:tblStyle w:val="Table7"/>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955"/>
        <w:gridCol w:w="6975"/>
        <w:tblGridChange w:id="0">
          <w:tblGrid>
            <w:gridCol w:w="2955"/>
            <w:gridCol w:w="6975"/>
          </w:tblGrid>
        </w:tblGridChange>
      </w:tblGrid>
      <w:tr>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12">
            <w:pPr>
              <w:pStyle w:val="Heading3"/>
              <w:spacing w:after="0" w:before="0" w:line="240" w:lineRule="auto"/>
              <w:rPr/>
            </w:pPr>
            <w:bookmarkStart w:colFirst="0" w:colLast="0" w:name="_rk2cgxtocijx" w:id="29"/>
            <w:bookmarkEnd w:id="29"/>
            <w:r w:rsidDel="00000000" w:rsidR="00000000" w:rsidRPr="00000000">
              <w:rPr>
                <w:rtl w:val="0"/>
              </w:rPr>
              <w:t xml:space="preserve">Psychographics</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13">
            <w:pPr>
              <w:spacing w:line="240" w:lineRule="auto"/>
              <w:rPr/>
            </w:pPr>
            <w:r w:rsidDel="00000000" w:rsidR="00000000" w:rsidRPr="00000000">
              <w:rPr>
                <w:rtl w:val="0"/>
              </w:rPr>
              <w:t xml:space="preserve">(How They Think)</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14">
            <w:pPr>
              <w:spacing w:line="240" w:lineRule="auto"/>
              <w:rPr>
                <w:b w:val="1"/>
              </w:rPr>
            </w:pPr>
            <w:r w:rsidDel="00000000" w:rsidR="00000000" w:rsidRPr="00000000">
              <w:rPr>
                <w:b w:val="1"/>
                <w:rtl w:val="0"/>
              </w:rPr>
              <w:t xml:space="preserve">Culture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15">
            <w:pPr>
              <w:spacing w:line="240" w:lineRule="auto"/>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16">
            <w:pPr>
              <w:spacing w:line="240" w:lineRule="auto"/>
              <w:rPr>
                <w:b w:val="1"/>
              </w:rPr>
            </w:pPr>
            <w:r w:rsidDel="00000000" w:rsidR="00000000" w:rsidRPr="00000000">
              <w:rPr>
                <w:b w:val="1"/>
                <w:rtl w:val="0"/>
              </w:rPr>
              <w:t xml:space="preserve">Growth Orientation</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17">
            <w:pPr>
              <w:spacing w:line="240" w:lineRule="auto"/>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18">
            <w:pPr>
              <w:spacing w:line="240" w:lineRule="auto"/>
              <w:rPr>
                <w:b w:val="1"/>
              </w:rPr>
            </w:pPr>
            <w:r w:rsidDel="00000000" w:rsidR="00000000" w:rsidRPr="00000000">
              <w:rPr>
                <w:b w:val="1"/>
                <w:rtl w:val="0"/>
              </w:rPr>
              <w:t xml:space="preserve">Eco Friendly?</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19">
            <w:pPr>
              <w:spacing w:line="240" w:lineRule="auto"/>
              <w:rPr/>
            </w:pPr>
            <w:r w:rsidDel="00000000" w:rsidR="00000000" w:rsidRPr="00000000">
              <w:rPr>
                <w:rtl w:val="0"/>
              </w:rPr>
              <w:t xml:space="preserve">Enter text here…</w:t>
            </w:r>
          </w:p>
        </w:tc>
      </w:tr>
    </w:tbl>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tbl>
      <w:tblPr>
        <w:tblStyle w:val="Table8"/>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940"/>
        <w:gridCol w:w="6990"/>
        <w:tblGridChange w:id="0">
          <w:tblGrid>
            <w:gridCol w:w="2940"/>
            <w:gridCol w:w="6990"/>
          </w:tblGrid>
        </w:tblGridChange>
      </w:tblGrid>
      <w:tr>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1C">
            <w:pPr>
              <w:pStyle w:val="Heading3"/>
              <w:spacing w:after="0" w:before="0" w:line="240" w:lineRule="auto"/>
              <w:rPr/>
            </w:pPr>
            <w:bookmarkStart w:colFirst="0" w:colLast="0" w:name="_mc7vnbmxsase" w:id="30"/>
            <w:bookmarkEnd w:id="30"/>
            <w:r w:rsidDel="00000000" w:rsidR="00000000" w:rsidRPr="00000000">
              <w:rPr>
                <w:rtl w:val="0"/>
              </w:rPr>
              <w:t xml:space="preserve">Behavioral</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1D">
            <w:pPr>
              <w:spacing w:line="240" w:lineRule="auto"/>
              <w:rPr/>
            </w:pPr>
            <w:r w:rsidDel="00000000" w:rsidR="00000000" w:rsidRPr="00000000">
              <w:rPr>
                <w:rtl w:val="0"/>
              </w:rPr>
              <w:t xml:space="preserve">(How They Act)</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1E">
            <w:pPr>
              <w:spacing w:line="240" w:lineRule="auto"/>
              <w:rPr>
                <w:b w:val="1"/>
              </w:rPr>
            </w:pPr>
            <w:r w:rsidDel="00000000" w:rsidR="00000000" w:rsidRPr="00000000">
              <w:rPr>
                <w:b w:val="1"/>
                <w:rtl w:val="0"/>
              </w:rPr>
              <w:t xml:space="preserve">Equipment</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1F">
            <w:pPr>
              <w:spacing w:line="240" w:lineRule="auto"/>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20">
            <w:pPr>
              <w:spacing w:line="240" w:lineRule="auto"/>
              <w:rPr>
                <w:b w:val="1"/>
              </w:rPr>
            </w:pPr>
            <w:r w:rsidDel="00000000" w:rsidR="00000000" w:rsidRPr="00000000">
              <w:rPr>
                <w:b w:val="1"/>
                <w:rtl w:val="0"/>
              </w:rPr>
              <w:t xml:space="preserve">Buying Process</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21">
            <w:pPr>
              <w:spacing w:line="240" w:lineRule="auto"/>
              <w:rPr/>
            </w:pPr>
            <w:r w:rsidDel="00000000" w:rsidR="00000000" w:rsidRPr="00000000">
              <w:rPr>
                <w:rtl w:val="0"/>
              </w:rPr>
              <w:t xml:space="preserve">Enter text here…</w:t>
            </w:r>
          </w:p>
        </w:tc>
      </w:tr>
    </w:tbl>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tbl>
      <w:tblPr>
        <w:tblStyle w:val="Table9"/>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940"/>
        <w:gridCol w:w="6990"/>
        <w:tblGridChange w:id="0">
          <w:tblGrid>
            <w:gridCol w:w="2940"/>
            <w:gridCol w:w="6990"/>
          </w:tblGrid>
        </w:tblGridChange>
      </w:tblGrid>
      <w:tr>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24">
            <w:pPr>
              <w:pStyle w:val="Heading3"/>
              <w:spacing w:after="0" w:before="0" w:line="240" w:lineRule="auto"/>
              <w:rPr/>
            </w:pPr>
            <w:bookmarkStart w:colFirst="0" w:colLast="0" w:name="_ocutromfza52" w:id="31"/>
            <w:bookmarkEnd w:id="31"/>
            <w:r w:rsidDel="00000000" w:rsidR="00000000" w:rsidRPr="00000000">
              <w:rPr>
                <w:rtl w:val="0"/>
              </w:rPr>
              <w:t xml:space="preserve">Environment</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25">
            <w:pPr>
              <w:spacing w:line="240" w:lineRule="auto"/>
              <w:rPr/>
            </w:pPr>
            <w:r w:rsidDel="00000000" w:rsidR="00000000" w:rsidRPr="00000000">
              <w:rPr>
                <w:rtl w:val="0"/>
              </w:rPr>
              <w:t xml:space="preserve">(Their Situation)</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26">
            <w:pPr>
              <w:spacing w:line="240" w:lineRule="auto"/>
              <w:rPr>
                <w:b w:val="1"/>
              </w:rPr>
            </w:pPr>
            <w:r w:rsidDel="00000000" w:rsidR="00000000" w:rsidRPr="00000000">
              <w:rPr>
                <w:b w:val="1"/>
                <w:rtl w:val="0"/>
              </w:rPr>
              <w:t xml:space="preserve">Technology Landscape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27">
            <w:pPr>
              <w:spacing w:line="240" w:lineRule="auto"/>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28">
            <w:pPr>
              <w:spacing w:line="240" w:lineRule="auto"/>
              <w:rPr>
                <w:b w:val="1"/>
              </w:rPr>
            </w:pPr>
            <w:r w:rsidDel="00000000" w:rsidR="00000000" w:rsidRPr="00000000">
              <w:rPr>
                <w:b w:val="1"/>
                <w:rtl w:val="0"/>
              </w:rPr>
              <w:t xml:space="preserve">Geographic Landscape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29">
            <w:pPr>
              <w:spacing w:line="240" w:lineRule="auto"/>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2A">
            <w:pPr>
              <w:spacing w:line="240" w:lineRule="auto"/>
              <w:rPr>
                <w:b w:val="1"/>
              </w:rPr>
            </w:pPr>
            <w:r w:rsidDel="00000000" w:rsidR="00000000" w:rsidRPr="00000000">
              <w:rPr>
                <w:b w:val="1"/>
                <w:rtl w:val="0"/>
              </w:rPr>
              <w:t xml:space="preserve">Alignment with I/T</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2B">
            <w:pPr>
              <w:spacing w:line="240" w:lineRule="auto"/>
              <w:rPr/>
            </w:pPr>
            <w:r w:rsidDel="00000000" w:rsidR="00000000" w:rsidRPr="00000000">
              <w:rPr>
                <w:rtl w:val="0"/>
              </w:rPr>
              <w:t xml:space="preserve">Enter text here…</w:t>
            </w:r>
          </w:p>
        </w:tc>
      </w:tr>
    </w:tbl>
    <w:p w:rsidR="00000000" w:rsidDel="00000000" w:rsidP="00000000" w:rsidRDefault="00000000" w:rsidRPr="00000000" w14:paraId="0000012C">
      <w:pPr>
        <w:rPr>
          <w:color w:val="f7c61a"/>
        </w:rPr>
      </w:pPr>
      <w:r w:rsidDel="00000000" w:rsidR="00000000" w:rsidRPr="00000000">
        <w:rPr>
          <w:rtl w:val="0"/>
        </w:rPr>
      </w:r>
    </w:p>
    <w:p w:rsidR="00000000" w:rsidDel="00000000" w:rsidP="00000000" w:rsidRDefault="00000000" w:rsidRPr="00000000" w14:paraId="0000012D">
      <w:pPr>
        <w:pStyle w:val="Heading2"/>
        <w:rPr/>
      </w:pPr>
      <w:bookmarkStart w:colFirst="0" w:colLast="0" w:name="_mw0bh2jm6qkf" w:id="32"/>
      <w:bookmarkEnd w:id="32"/>
      <w:r w:rsidDel="00000000" w:rsidR="00000000" w:rsidRPr="00000000">
        <w:rPr>
          <w:rtl w:val="0"/>
        </w:rPr>
        <w:t xml:space="preserve">Value Props </w:t>
      </w:r>
      <w:r w:rsidDel="00000000" w:rsidR="00000000" w:rsidRPr="00000000">
        <w:rPr>
          <w:rtl w:val="0"/>
        </w:rPr>
      </w:r>
    </w:p>
    <w:p w:rsidR="00000000" w:rsidDel="00000000" w:rsidP="00000000" w:rsidRDefault="00000000" w:rsidRPr="00000000" w14:paraId="0000012E">
      <w:pPr>
        <w:rPr>
          <w:i w:val="1"/>
        </w:rPr>
      </w:pPr>
      <w:r w:rsidDel="00000000" w:rsidR="00000000" w:rsidRPr="00000000">
        <w:rPr>
          <w:i w:val="1"/>
          <w:rtl w:val="0"/>
        </w:rPr>
        <w:t xml:space="preserve">The collection of reasons why a buyer buys; in essence, factors that affect whether they purchase, and from whom. </w:t>
      </w:r>
    </w:p>
    <w:p w:rsidR="00000000" w:rsidDel="00000000" w:rsidP="00000000" w:rsidRDefault="00000000" w:rsidRPr="00000000" w14:paraId="0000012F">
      <w:pPr>
        <w:rPr>
          <w:i w:val="1"/>
        </w:rPr>
      </w:pPr>
      <w:r w:rsidDel="00000000" w:rsidR="00000000" w:rsidRPr="00000000">
        <w:rPr>
          <w:rtl w:val="0"/>
        </w:rPr>
      </w:r>
    </w:p>
    <w:p w:rsidR="00000000" w:rsidDel="00000000" w:rsidP="00000000" w:rsidRDefault="00000000" w:rsidRPr="00000000" w14:paraId="00000130">
      <w:pPr>
        <w:rPr/>
      </w:pPr>
      <w:r w:rsidDel="00000000" w:rsidR="00000000" w:rsidRPr="00000000">
        <w:rPr>
          <w:color w:val="f07998"/>
          <w:rtl w:val="0"/>
        </w:rPr>
        <w:t xml:space="preserve">[EXAMPLE]</w:t>
      </w:r>
      <w:r w:rsidDel="00000000" w:rsidR="00000000" w:rsidRPr="00000000">
        <w:rPr>
          <w:rtl w:val="0"/>
        </w:rPr>
      </w:r>
    </w:p>
    <w:tbl>
      <w:tblPr>
        <w:tblStyle w:val="Table10"/>
        <w:tblW w:w="9936.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1656"/>
        <w:gridCol w:w="1656"/>
        <w:gridCol w:w="1656"/>
        <w:gridCol w:w="1656"/>
        <w:gridCol w:w="1656"/>
        <w:gridCol w:w="1656"/>
        <w:tblGridChange w:id="0">
          <w:tblGrid>
            <w:gridCol w:w="1656"/>
            <w:gridCol w:w="1656"/>
            <w:gridCol w:w="1656"/>
            <w:gridCol w:w="1656"/>
            <w:gridCol w:w="1656"/>
            <w:gridCol w:w="1656"/>
          </w:tblGrid>
        </w:tblGridChange>
      </w:tblGrid>
      <w:tr>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31">
            <w:pPr>
              <w:spacing w:line="240" w:lineRule="auto"/>
              <w:rPr/>
            </w:pPr>
            <w:r w:rsidDel="00000000" w:rsidR="00000000" w:rsidRPr="00000000">
              <w:rPr>
                <w:rtl w:val="0"/>
              </w:rPr>
              <w:t xml:space="preserve"> </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32">
            <w:pPr>
              <w:spacing w:line="240" w:lineRule="auto"/>
              <w:rPr>
                <w:b w:val="1"/>
              </w:rPr>
            </w:pPr>
            <w:r w:rsidDel="00000000" w:rsidR="00000000" w:rsidRPr="00000000">
              <w:rPr>
                <w:b w:val="1"/>
                <w:rtl w:val="0"/>
              </w:rPr>
              <w:t xml:space="preserve">For</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33">
            <w:pPr>
              <w:spacing w:line="240" w:lineRule="auto"/>
              <w:rPr>
                <w:b w:val="1"/>
              </w:rPr>
            </w:pPr>
            <w:r w:rsidDel="00000000" w:rsidR="00000000" w:rsidRPr="00000000">
              <w:rPr>
                <w:b w:val="1"/>
                <w:rtl w:val="0"/>
              </w:rPr>
              <w:t xml:space="preserve">Product Is</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34">
            <w:pPr>
              <w:spacing w:line="240" w:lineRule="auto"/>
              <w:rPr>
                <w:b w:val="1"/>
              </w:rPr>
            </w:pPr>
            <w:r w:rsidDel="00000000" w:rsidR="00000000" w:rsidRPr="00000000">
              <w:rPr>
                <w:b w:val="1"/>
                <w:rtl w:val="0"/>
              </w:rPr>
              <w:t xml:space="preserve">Ideal For</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35">
            <w:pPr>
              <w:spacing w:line="240" w:lineRule="auto"/>
              <w:rPr>
                <w:b w:val="1"/>
              </w:rPr>
            </w:pPr>
            <w:r w:rsidDel="00000000" w:rsidR="00000000" w:rsidRPr="00000000">
              <w:rPr>
                <w:b w:val="1"/>
                <w:rtl w:val="0"/>
              </w:rPr>
              <w:t xml:space="preserve">Better Than</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36">
            <w:pPr>
              <w:spacing w:line="240" w:lineRule="auto"/>
              <w:rPr>
                <w:b w:val="1"/>
              </w:rPr>
            </w:pPr>
            <w:r w:rsidDel="00000000" w:rsidR="00000000" w:rsidRPr="00000000">
              <w:rPr>
                <w:b w:val="1"/>
                <w:rtl w:val="0"/>
              </w:rPr>
              <w:t xml:space="preserve">Because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7">
            <w:pPr>
              <w:pStyle w:val="Heading3"/>
              <w:spacing w:line="240" w:lineRule="auto"/>
              <w:rPr/>
            </w:pPr>
            <w:bookmarkStart w:colFirst="0" w:colLast="0" w:name="_2uzseovb9crf" w:id="33"/>
            <w:bookmarkEnd w:id="33"/>
            <w:r w:rsidDel="00000000" w:rsidR="00000000" w:rsidRPr="00000000">
              <w:rPr>
                <w:rtl w:val="0"/>
              </w:rPr>
              <w:t xml:space="preserve">Key Criteria</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8">
            <w:pPr>
              <w:spacing w:line="240" w:lineRule="auto"/>
              <w:rPr/>
            </w:pPr>
            <w:r w:rsidDel="00000000" w:rsidR="00000000" w:rsidRPr="00000000">
              <w:rPr>
                <w:rtl w:val="0"/>
              </w:rPr>
              <w:t xml:space="preserve">Describe Ideal Customer Profile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9">
            <w:pPr>
              <w:spacing w:line="240" w:lineRule="auto"/>
              <w:rPr/>
            </w:pPr>
            <w:r w:rsidDel="00000000" w:rsidR="00000000" w:rsidRPr="00000000">
              <w:rPr>
                <w:rtl w:val="0"/>
              </w:rPr>
              <w:t xml:space="preserve">Provide concise description</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A">
            <w:pPr>
              <w:spacing w:line="240" w:lineRule="auto"/>
              <w:rPr/>
            </w:pPr>
            <w:r w:rsidDel="00000000" w:rsidR="00000000" w:rsidRPr="00000000">
              <w:rPr>
                <w:rtl w:val="0"/>
              </w:rPr>
              <w:t xml:space="preserve">Describe best use or application</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B">
            <w:pPr>
              <w:spacing w:line="240" w:lineRule="auto"/>
              <w:rPr/>
            </w:pPr>
            <w:r w:rsidDel="00000000" w:rsidR="00000000" w:rsidRPr="00000000">
              <w:rPr>
                <w:rtl w:val="0"/>
              </w:rPr>
              <w:t xml:space="preserve">Identify primary competitor / competing approach</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C">
            <w:pPr>
              <w:spacing w:line="240" w:lineRule="auto"/>
              <w:rPr/>
            </w:pPr>
            <w:r w:rsidDel="00000000" w:rsidR="00000000" w:rsidRPr="00000000">
              <w:rPr>
                <w:rtl w:val="0"/>
              </w:rPr>
              <w:t xml:space="preserve">Identify competitive advantages &amp; differentiators</w:t>
            </w:r>
          </w:p>
        </w:tc>
      </w:tr>
      <w:tr>
        <w:trPr>
          <w:trHeight w:val="2060" w:hRule="atLeast"/>
        </w:trP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D">
            <w:pPr>
              <w:pStyle w:val="Heading3"/>
              <w:spacing w:line="240" w:lineRule="auto"/>
              <w:rPr/>
            </w:pPr>
            <w:bookmarkStart w:colFirst="0" w:colLast="0" w:name="_2uzseovb9crf" w:id="33"/>
            <w:bookmarkEnd w:id="33"/>
            <w:r w:rsidDel="00000000" w:rsidR="00000000" w:rsidRPr="00000000">
              <w:rPr>
                <w:rtl w:val="0"/>
              </w:rPr>
              <w:t xml:space="preserve">Our Product</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E">
            <w:pPr>
              <w:spacing w:line="240" w:lineRule="auto"/>
              <w:rPr/>
            </w:pPr>
            <w:r w:rsidDel="00000000" w:rsidR="00000000" w:rsidRPr="00000000">
              <w:rPr>
                <w:rtl w:val="0"/>
              </w:rPr>
              <w:t xml:space="preserve"> </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3F">
            <w:pPr>
              <w:spacing w:line="240" w:lineRule="auto"/>
              <w:rPr/>
            </w:pPr>
            <w:r w:rsidDel="00000000" w:rsidR="00000000" w:rsidRPr="00000000">
              <w:rPr>
                <w:rtl w:val="0"/>
              </w:rPr>
              <w:t xml:space="preserve"> </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0">
            <w:pPr>
              <w:spacing w:line="240" w:lineRule="auto"/>
              <w:rPr/>
            </w:pPr>
            <w:r w:rsidDel="00000000" w:rsidR="00000000" w:rsidRPr="00000000">
              <w:rPr>
                <w:rtl w:val="0"/>
              </w:rPr>
              <w:t xml:space="preserve"> </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1">
            <w:pPr>
              <w:spacing w:line="240" w:lineRule="auto"/>
              <w:rPr/>
            </w:pPr>
            <w:r w:rsidDel="00000000" w:rsidR="00000000" w:rsidRPr="00000000">
              <w:rPr>
                <w:rtl w:val="0"/>
              </w:rPr>
              <w:t xml:space="preserve"> </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2">
            <w:pPr>
              <w:spacing w:line="240" w:lineRule="auto"/>
              <w:rPr/>
            </w:pPr>
            <w:r w:rsidDel="00000000" w:rsidR="00000000" w:rsidRPr="00000000">
              <w:rPr>
                <w:rtl w:val="0"/>
              </w:rPr>
              <w:t xml:space="preserve"> </w:t>
            </w:r>
          </w:p>
        </w:tc>
      </w:tr>
    </w:tbl>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Heading2"/>
        <w:rPr/>
      </w:pPr>
      <w:bookmarkStart w:colFirst="0" w:colLast="0" w:name="_sgh2eh5mnuu7" w:id="34"/>
      <w:bookmarkEnd w:id="34"/>
      <w:r w:rsidDel="00000000" w:rsidR="00000000" w:rsidRPr="00000000">
        <w:rPr>
          <w:rtl w:val="0"/>
        </w:rPr>
        <w:t xml:space="preserve">Buyer Personas </w:t>
      </w: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Buyer personas are semi-fictional representations of your ideal customers based on market research and real data pertaining to your existing customers. They provide an exceptional structure to help determine where to focus your time, guide product development, and allow for alignment across the entire organization. </w:t>
      </w:r>
    </w:p>
    <w:p w:rsidR="00000000" w:rsidDel="00000000" w:rsidP="00000000" w:rsidRDefault="00000000" w:rsidRPr="00000000" w14:paraId="00000146">
      <w:pPr>
        <w:rPr>
          <w:color w:val="f07998"/>
        </w:rPr>
      </w:pPr>
      <w:r w:rsidDel="00000000" w:rsidR="00000000" w:rsidRPr="00000000">
        <w:rPr>
          <w:rtl w:val="0"/>
        </w:rPr>
      </w:r>
    </w:p>
    <w:p w:rsidR="00000000" w:rsidDel="00000000" w:rsidP="00000000" w:rsidRDefault="00000000" w:rsidRPr="00000000" w14:paraId="00000147">
      <w:pPr>
        <w:rPr/>
      </w:pPr>
      <w:r w:rsidDel="00000000" w:rsidR="00000000" w:rsidRPr="00000000">
        <w:rPr>
          <w:color w:val="f07998"/>
          <w:rtl w:val="0"/>
        </w:rPr>
        <w:t xml:space="preserve">[EXAMPLE]</w:t>
      </w:r>
      <w:r w:rsidDel="00000000" w:rsidR="00000000" w:rsidRPr="00000000">
        <w:rPr>
          <w:rtl w:val="0"/>
        </w:rPr>
      </w:r>
    </w:p>
    <w:tbl>
      <w:tblPr>
        <w:tblStyle w:val="Table11"/>
        <w:tblW w:w="9930.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670"/>
        <w:gridCol w:w="7260"/>
        <w:tblGridChange w:id="0">
          <w:tblGrid>
            <w:gridCol w:w="2670"/>
            <w:gridCol w:w="7260"/>
          </w:tblGrid>
        </w:tblGridChange>
      </w:tblGrid>
      <w:tr>
        <w:tc>
          <w:tcPr>
            <w:gridSpan w:val="2"/>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48">
            <w:pPr>
              <w:pStyle w:val="Heading3"/>
              <w:spacing w:after="0" w:before="0" w:lineRule="auto"/>
              <w:jc w:val="center"/>
              <w:rPr/>
            </w:pPr>
            <w:bookmarkStart w:colFirst="0" w:colLast="0" w:name="_cv9aaocqbyv5" w:id="35"/>
            <w:bookmarkEnd w:id="35"/>
            <w:r w:rsidDel="00000000" w:rsidR="00000000" w:rsidRPr="00000000">
              <w:rPr>
                <w:rtl w:val="0"/>
              </w:rPr>
              <w:t xml:space="preserve">Buyer Persona</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A">
            <w:pPr>
              <w:rPr>
                <w:b w:val="1"/>
              </w:rPr>
            </w:pPr>
            <w:r w:rsidDel="00000000" w:rsidR="00000000" w:rsidRPr="00000000">
              <w:rPr>
                <w:b w:val="1"/>
                <w:rtl w:val="0"/>
              </w:rPr>
              <w:t xml:space="preserve">Age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B">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C">
            <w:pPr>
              <w:rPr>
                <w:b w:val="1"/>
              </w:rPr>
            </w:pPr>
            <w:r w:rsidDel="00000000" w:rsidR="00000000" w:rsidRPr="00000000">
              <w:rPr>
                <w:b w:val="1"/>
                <w:rtl w:val="0"/>
              </w:rPr>
              <w:t xml:space="preserve">Income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D">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E">
            <w:pPr>
              <w:rPr>
                <w:b w:val="1"/>
              </w:rPr>
            </w:pPr>
            <w:r w:rsidDel="00000000" w:rsidR="00000000" w:rsidRPr="00000000">
              <w:rPr>
                <w:b w:val="1"/>
                <w:rtl w:val="0"/>
              </w:rPr>
              <w:t xml:space="preserve">Experience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4F">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0">
            <w:pPr>
              <w:rPr>
                <w:b w:val="1"/>
              </w:rPr>
            </w:pPr>
            <w:r w:rsidDel="00000000" w:rsidR="00000000" w:rsidRPr="00000000">
              <w:rPr>
                <w:b w:val="1"/>
                <w:rtl w:val="0"/>
              </w:rPr>
              <w:t xml:space="preserve">Education</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1">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2">
            <w:pPr>
              <w:rPr>
                <w:b w:val="1"/>
              </w:rPr>
            </w:pPr>
            <w:r w:rsidDel="00000000" w:rsidR="00000000" w:rsidRPr="00000000">
              <w:rPr>
                <w:b w:val="1"/>
                <w:rtl w:val="0"/>
              </w:rPr>
              <w:t xml:space="preserve">Decision-Making</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3">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4">
            <w:pPr>
              <w:rPr>
                <w:b w:val="1"/>
              </w:rPr>
            </w:pPr>
            <w:r w:rsidDel="00000000" w:rsidR="00000000" w:rsidRPr="00000000">
              <w:rPr>
                <w:b w:val="1"/>
                <w:rtl w:val="0"/>
              </w:rPr>
              <w:t xml:space="preserve">Likes &amp; Dislikes</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5">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6">
            <w:pPr>
              <w:rPr>
                <w:b w:val="1"/>
              </w:rPr>
            </w:pPr>
            <w:r w:rsidDel="00000000" w:rsidR="00000000" w:rsidRPr="00000000">
              <w:rPr>
                <w:b w:val="1"/>
                <w:rtl w:val="0"/>
              </w:rPr>
              <w:t xml:space="preserve">Common Pain Points</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7">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8">
            <w:pPr>
              <w:rPr>
                <w:b w:val="1"/>
              </w:rPr>
            </w:pPr>
            <w:r w:rsidDel="00000000" w:rsidR="00000000" w:rsidRPr="00000000">
              <w:rPr>
                <w:b w:val="1"/>
                <w:rtl w:val="0"/>
              </w:rPr>
              <w:t xml:space="preserve">Media</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9">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A">
            <w:pPr>
              <w:rPr>
                <w:b w:val="1"/>
              </w:rPr>
            </w:pPr>
            <w:r w:rsidDel="00000000" w:rsidR="00000000" w:rsidRPr="00000000">
              <w:rPr>
                <w:b w:val="1"/>
                <w:rtl w:val="0"/>
              </w:rPr>
              <w:t xml:space="preserve">Habits &amp; Skills</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B">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C">
            <w:pPr>
              <w:rPr>
                <w:b w:val="1"/>
              </w:rPr>
            </w:pPr>
            <w:r w:rsidDel="00000000" w:rsidR="00000000" w:rsidRPr="00000000">
              <w:rPr>
                <w:b w:val="1"/>
                <w:rtl w:val="0"/>
              </w:rPr>
              <w:t xml:space="preserve">Research</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D">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E">
            <w:pPr>
              <w:rPr>
                <w:b w:val="1"/>
              </w:rPr>
            </w:pPr>
            <w:r w:rsidDel="00000000" w:rsidR="00000000" w:rsidRPr="00000000">
              <w:rPr>
                <w:b w:val="1"/>
                <w:rtl w:val="0"/>
              </w:rPr>
              <w:t xml:space="preserve">Technology Skills</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5F">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60">
            <w:pPr>
              <w:rPr>
                <w:b w:val="1"/>
              </w:rPr>
            </w:pPr>
            <w:r w:rsidDel="00000000" w:rsidR="00000000" w:rsidRPr="00000000">
              <w:rPr>
                <w:b w:val="1"/>
                <w:rtl w:val="0"/>
              </w:rPr>
              <w:t xml:space="preserve">Buying Power</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61">
            <w:pPr>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62">
            <w:pPr>
              <w:rPr>
                <w:b w:val="1"/>
              </w:rPr>
            </w:pPr>
            <w:r w:rsidDel="00000000" w:rsidR="00000000" w:rsidRPr="00000000">
              <w:rPr>
                <w:b w:val="1"/>
                <w:rtl w:val="0"/>
              </w:rPr>
              <w:t xml:space="preserve">Purchasing Process</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63">
            <w:pPr>
              <w:rPr/>
            </w:pPr>
            <w:r w:rsidDel="00000000" w:rsidR="00000000" w:rsidRPr="00000000">
              <w:rPr>
                <w:rtl w:val="0"/>
              </w:rPr>
              <w:t xml:space="preserve">Enter text here…</w:t>
            </w:r>
          </w:p>
        </w:tc>
      </w:tr>
    </w:tbl>
    <w:p w:rsidR="00000000" w:rsidDel="00000000" w:rsidP="00000000" w:rsidRDefault="00000000" w:rsidRPr="00000000" w14:paraId="00000164">
      <w:pPr>
        <w:rPr>
          <w:color w:val="f7c61a"/>
        </w:rPr>
      </w:pPr>
      <w:r w:rsidDel="00000000" w:rsidR="00000000" w:rsidRPr="00000000">
        <w:rPr>
          <w:rtl w:val="0"/>
        </w:rPr>
      </w:r>
    </w:p>
    <w:p w:rsidR="00000000" w:rsidDel="00000000" w:rsidP="00000000" w:rsidRDefault="00000000" w:rsidRPr="00000000" w14:paraId="00000165">
      <w:pPr>
        <w:pStyle w:val="Heading2"/>
        <w:rPr/>
      </w:pPr>
      <w:bookmarkStart w:colFirst="0" w:colLast="0" w:name="_ykuh4u35j5ft" w:id="36"/>
      <w:bookmarkEnd w:id="36"/>
      <w:r w:rsidDel="00000000" w:rsidR="00000000" w:rsidRPr="00000000">
        <w:rPr>
          <w:rtl w:val="0"/>
        </w:rPr>
        <w:t xml:space="preserve">Most Common Customer Pain Points </w:t>
      </w: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Pain points are specific problems that your potential customers are actively experiencing. They’re commonly grouped into several broader categories. </w:t>
      </w:r>
    </w:p>
    <w:p w:rsidR="00000000" w:rsidDel="00000000" w:rsidP="00000000" w:rsidRDefault="00000000" w:rsidRPr="00000000" w14:paraId="00000167">
      <w:pPr>
        <w:rPr>
          <w:color w:val="f07998"/>
        </w:rPr>
      </w:pPr>
      <w:r w:rsidDel="00000000" w:rsidR="00000000" w:rsidRPr="00000000">
        <w:rPr>
          <w:rtl w:val="0"/>
        </w:rPr>
      </w:r>
    </w:p>
    <w:p w:rsidR="00000000" w:rsidDel="00000000" w:rsidP="00000000" w:rsidRDefault="00000000" w:rsidRPr="00000000" w14:paraId="00000168">
      <w:pPr>
        <w:rPr>
          <w:color w:val="c00000"/>
        </w:rPr>
      </w:pPr>
      <w:r w:rsidDel="00000000" w:rsidR="00000000" w:rsidRPr="00000000">
        <w:rPr>
          <w:color w:val="f07998"/>
          <w:rtl w:val="0"/>
        </w:rPr>
        <w:t xml:space="preserve">[EXAMPLE]</w:t>
      </w:r>
      <w:r w:rsidDel="00000000" w:rsidR="00000000" w:rsidRPr="00000000">
        <w:rPr>
          <w:color w:val="c00000"/>
          <w:rtl w:val="0"/>
        </w:rPr>
        <w:t xml:space="preserve"> </w:t>
      </w:r>
    </w:p>
    <w:p w:rsidR="00000000" w:rsidDel="00000000" w:rsidP="00000000" w:rsidRDefault="00000000" w:rsidRPr="00000000" w14:paraId="00000169">
      <w:pPr>
        <w:pStyle w:val="Heading3"/>
        <w:rPr/>
      </w:pPr>
      <w:bookmarkStart w:colFirst="0" w:colLast="0" w:name="_jtcv3s28pl86" w:id="37"/>
      <w:bookmarkEnd w:id="37"/>
      <w:r w:rsidDel="00000000" w:rsidR="00000000" w:rsidRPr="00000000">
        <w:rPr>
          <w:rtl w:val="0"/>
        </w:rPr>
        <w:t xml:space="preserve">Four Main Types of Pains Points</w:t>
      </w:r>
    </w:p>
    <w:p w:rsidR="00000000" w:rsidDel="00000000" w:rsidP="00000000" w:rsidRDefault="00000000" w:rsidRPr="00000000" w14:paraId="0000016A">
      <w:pPr>
        <w:numPr>
          <w:ilvl w:val="0"/>
          <w:numId w:val="15"/>
        </w:numPr>
        <w:ind w:left="720" w:hanging="360"/>
        <w:rPr>
          <w:u w:val="none"/>
        </w:rPr>
      </w:pPr>
      <w:r w:rsidDel="00000000" w:rsidR="00000000" w:rsidRPr="00000000">
        <w:rPr>
          <w:b w:val="1"/>
          <w:rtl w:val="0"/>
        </w:rPr>
        <w:t xml:space="preserve">Financial Pains</w:t>
      </w:r>
      <w:r w:rsidDel="00000000" w:rsidR="00000000" w:rsidRPr="00000000">
        <w:rPr>
          <w:rtl w:val="0"/>
        </w:rPr>
        <w:t xml:space="preserve"> – Prospects spending too much money on their current product or solution and looking to reduce their spend </w:t>
      </w:r>
    </w:p>
    <w:p w:rsidR="00000000" w:rsidDel="00000000" w:rsidP="00000000" w:rsidRDefault="00000000" w:rsidRPr="00000000" w14:paraId="0000016B">
      <w:pPr>
        <w:numPr>
          <w:ilvl w:val="0"/>
          <w:numId w:val="15"/>
        </w:numPr>
        <w:ind w:left="720" w:hanging="360"/>
        <w:rPr>
          <w:u w:val="none"/>
        </w:rPr>
      </w:pPr>
      <w:r w:rsidDel="00000000" w:rsidR="00000000" w:rsidRPr="00000000">
        <w:rPr>
          <w:b w:val="1"/>
          <w:rtl w:val="0"/>
        </w:rPr>
        <w:t xml:space="preserve">Productivity Pains</w:t>
      </w:r>
      <w:r w:rsidDel="00000000" w:rsidR="00000000" w:rsidRPr="00000000">
        <w:rPr>
          <w:rtl w:val="0"/>
        </w:rPr>
        <w:t xml:space="preserve"> – Prospects who waste too much time using their current product or solution and would like to be more efficient </w:t>
      </w:r>
    </w:p>
    <w:p w:rsidR="00000000" w:rsidDel="00000000" w:rsidP="00000000" w:rsidRDefault="00000000" w:rsidRPr="00000000" w14:paraId="0000016C">
      <w:pPr>
        <w:numPr>
          <w:ilvl w:val="0"/>
          <w:numId w:val="15"/>
        </w:numPr>
        <w:ind w:left="720" w:hanging="360"/>
        <w:rPr>
          <w:u w:val="none"/>
        </w:rPr>
      </w:pPr>
      <w:r w:rsidDel="00000000" w:rsidR="00000000" w:rsidRPr="00000000">
        <w:rPr>
          <w:b w:val="1"/>
          <w:rtl w:val="0"/>
        </w:rPr>
        <w:t xml:space="preserve">Process Pains</w:t>
      </w:r>
      <w:r w:rsidDel="00000000" w:rsidR="00000000" w:rsidRPr="00000000">
        <w:rPr>
          <w:rtl w:val="0"/>
        </w:rPr>
        <w:t xml:space="preserve"> – Prospects looking to improve their internal processes due to inefficiencies with their current product or solution </w:t>
      </w:r>
      <w:r w:rsidDel="00000000" w:rsidR="00000000" w:rsidRPr="00000000">
        <w:rPr>
          <w:b w:val="1"/>
          <w:rtl w:val="0"/>
        </w:rPr>
        <w:t xml:space="preserve">Support Pains</w:t>
      </w:r>
      <w:r w:rsidDel="00000000" w:rsidR="00000000" w:rsidRPr="00000000">
        <w:rPr>
          <w:rtl w:val="0"/>
        </w:rPr>
        <w:t xml:space="preserve"> – Prospects who aren’t receiving the support needed throughout critical stages of the customer buying journey or sales process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3"/>
        <w:rPr/>
      </w:pPr>
      <w:bookmarkStart w:colFirst="0" w:colLast="0" w:name="_z2pwh51cc0i5" w:id="38"/>
      <w:bookmarkEnd w:id="38"/>
      <w:r w:rsidDel="00000000" w:rsidR="00000000" w:rsidRPr="00000000">
        <w:rPr>
          <w:rtl w:val="0"/>
        </w:rPr>
        <w:t xml:space="preserve">How to Solve Pain Points </w:t>
      </w:r>
    </w:p>
    <w:p w:rsidR="00000000" w:rsidDel="00000000" w:rsidP="00000000" w:rsidRDefault="00000000" w:rsidRPr="00000000" w14:paraId="0000016F">
      <w:pPr>
        <w:numPr>
          <w:ilvl w:val="0"/>
          <w:numId w:val="9"/>
        </w:numPr>
        <w:ind w:left="720" w:hanging="360"/>
        <w:rPr>
          <w:rFonts w:ascii="Lato" w:cs="Lato" w:eastAsia="Lato" w:hAnsi="Lato"/>
          <w:shd w:fill="auto" w:val="clear"/>
        </w:rPr>
      </w:pPr>
      <w:r w:rsidDel="00000000" w:rsidR="00000000" w:rsidRPr="00000000">
        <w:rPr>
          <w:rtl w:val="0"/>
        </w:rPr>
        <w:t xml:space="preserve">List your customers’ most common pain points</w:t>
      </w:r>
    </w:p>
    <w:p w:rsidR="00000000" w:rsidDel="00000000" w:rsidP="00000000" w:rsidRDefault="00000000" w:rsidRPr="00000000" w14:paraId="00000170">
      <w:pPr>
        <w:numPr>
          <w:ilvl w:val="0"/>
          <w:numId w:val="9"/>
        </w:numPr>
        <w:ind w:left="720" w:hanging="360"/>
        <w:rPr>
          <w:rFonts w:ascii="Lato" w:cs="Lato" w:eastAsia="Lato" w:hAnsi="Lato"/>
          <w:shd w:fill="auto" w:val="clear"/>
        </w:rPr>
      </w:pPr>
      <w:r w:rsidDel="00000000" w:rsidR="00000000" w:rsidRPr="00000000">
        <w:rPr>
          <w:rtl w:val="0"/>
        </w:rPr>
        <w:t xml:space="preserve">Determine the benefits of your product / solution that address each pain point</w:t>
      </w:r>
    </w:p>
    <w:p w:rsidR="00000000" w:rsidDel="00000000" w:rsidP="00000000" w:rsidRDefault="00000000" w:rsidRPr="00000000" w14:paraId="00000171">
      <w:pPr>
        <w:numPr>
          <w:ilvl w:val="0"/>
          <w:numId w:val="9"/>
        </w:numPr>
        <w:ind w:left="720" w:hanging="360"/>
        <w:rPr>
          <w:rFonts w:ascii="Lato" w:cs="Lato" w:eastAsia="Lato" w:hAnsi="Lato"/>
          <w:shd w:fill="auto" w:val="clear"/>
        </w:rPr>
      </w:pPr>
      <w:r w:rsidDel="00000000" w:rsidR="00000000" w:rsidRPr="00000000">
        <w:rPr>
          <w:rtl w:val="0"/>
        </w:rPr>
        <w:t xml:space="preserve">Create an action statement showing how your company will solve each pain point</w:t>
      </w:r>
    </w:p>
    <w:p w:rsidR="00000000" w:rsidDel="00000000" w:rsidP="00000000" w:rsidRDefault="00000000" w:rsidRPr="00000000" w14:paraId="00000172">
      <w:pPr>
        <w:ind w:left="720" w:firstLine="0"/>
        <w:rPr/>
      </w:pPr>
      <w:r w:rsidDel="00000000" w:rsidR="00000000" w:rsidRPr="00000000">
        <w:rPr>
          <w:rtl w:val="0"/>
        </w:rPr>
      </w:r>
    </w:p>
    <w:p w:rsidR="00000000" w:rsidDel="00000000" w:rsidP="00000000" w:rsidRDefault="00000000" w:rsidRPr="00000000" w14:paraId="00000173">
      <w:pPr>
        <w:pStyle w:val="Heading1"/>
        <w:rPr>
          <w:color w:val="3f42c5"/>
        </w:rPr>
      </w:pPr>
      <w:bookmarkStart w:colFirst="0" w:colLast="0" w:name="_wkeeevnf262c" w:id="39"/>
      <w:bookmarkEnd w:id="39"/>
      <w:r w:rsidDel="00000000" w:rsidR="00000000" w:rsidRPr="00000000">
        <w:br w:type="page"/>
      </w:r>
      <w:r w:rsidDel="00000000" w:rsidR="00000000" w:rsidRPr="00000000">
        <w:rPr>
          <w:color w:val="3f42c5"/>
          <w:rtl w:val="0"/>
        </w:rPr>
        <w:t xml:space="preserve">Sales Process &amp; Methodology </w:t>
      </w:r>
      <w:r w:rsidDel="00000000" w:rsidR="00000000" w:rsidRPr="00000000">
        <w:rPr>
          <w:rtl w:val="0"/>
        </w:rPr>
      </w:r>
    </w:p>
    <w:p w:rsidR="00000000" w:rsidDel="00000000" w:rsidP="00000000" w:rsidRDefault="00000000" w:rsidRPr="00000000" w14:paraId="00000174">
      <w:pPr>
        <w:pStyle w:val="Heading2"/>
        <w:rPr/>
      </w:pPr>
      <w:bookmarkStart w:colFirst="0" w:colLast="0" w:name="_4rm63iquzp96" w:id="40"/>
      <w:bookmarkEnd w:id="40"/>
      <w:r w:rsidDel="00000000" w:rsidR="00000000" w:rsidRPr="00000000">
        <w:rPr>
          <w:rtl w:val="0"/>
        </w:rPr>
        <w:t xml:space="preserve">Customer Journey Map</w:t>
      </w:r>
    </w:p>
    <w:p w:rsidR="00000000" w:rsidDel="00000000" w:rsidP="00000000" w:rsidRDefault="00000000" w:rsidRPr="00000000" w14:paraId="00000175">
      <w:pPr>
        <w:rPr/>
      </w:pPr>
      <w:r w:rsidDel="00000000" w:rsidR="00000000" w:rsidRPr="00000000">
        <w:rPr>
          <w:rtl w:val="0"/>
        </w:rPr>
      </w:r>
    </w:p>
    <w:tbl>
      <w:tblPr>
        <w:tblStyle w:val="Table12"/>
        <w:tblW w:w="9936.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1656"/>
        <w:gridCol w:w="1656"/>
        <w:gridCol w:w="1656"/>
        <w:gridCol w:w="1656"/>
        <w:gridCol w:w="1656"/>
        <w:gridCol w:w="1656"/>
        <w:tblGridChange w:id="0">
          <w:tblGrid>
            <w:gridCol w:w="1656"/>
            <w:gridCol w:w="1656"/>
            <w:gridCol w:w="1656"/>
            <w:gridCol w:w="1656"/>
            <w:gridCol w:w="1656"/>
            <w:gridCol w:w="1656"/>
          </w:tblGrid>
        </w:tblGridChange>
      </w:tblGrid>
      <w:tr>
        <w:tc>
          <w:tcPr>
            <w:shd w:fill="f3c421" w:val="clear"/>
            <w:tcMar>
              <w:top w:w="100.0" w:type="dxa"/>
              <w:left w:w="100.0" w:type="dxa"/>
              <w:bottom w:w="100.0" w:type="dxa"/>
              <w:right w:w="100.0" w:type="dxa"/>
            </w:tcMar>
            <w:vAlign w:val="center"/>
          </w:tcPr>
          <w:p w:rsidR="00000000" w:rsidDel="00000000" w:rsidP="00000000" w:rsidRDefault="00000000" w:rsidRPr="00000000" w14:paraId="00000176">
            <w:pPr>
              <w:pStyle w:val="Heading3"/>
              <w:widowControl w:val="0"/>
              <w:spacing w:after="0" w:before="0" w:line="240" w:lineRule="auto"/>
              <w:rPr/>
            </w:pPr>
            <w:bookmarkStart w:colFirst="0" w:colLast="0" w:name="_qrvon9ln65lx" w:id="41"/>
            <w:bookmarkEnd w:id="41"/>
            <w:r w:rsidDel="00000000" w:rsidR="00000000" w:rsidRPr="00000000">
              <w:rPr>
                <w:rtl w:val="0"/>
              </w:rPr>
            </w:r>
          </w:p>
        </w:tc>
        <w:tc>
          <w:tcPr>
            <w:shd w:fill="f3c421" w:val="clear"/>
            <w:tcMar>
              <w:top w:w="100.0" w:type="dxa"/>
              <w:left w:w="100.0" w:type="dxa"/>
              <w:bottom w:w="100.0" w:type="dxa"/>
              <w:right w:w="100.0" w:type="dxa"/>
            </w:tcMar>
            <w:vAlign w:val="center"/>
          </w:tcPr>
          <w:p w:rsidR="00000000" w:rsidDel="00000000" w:rsidP="00000000" w:rsidRDefault="00000000" w:rsidRPr="00000000" w14:paraId="00000177">
            <w:pPr>
              <w:pStyle w:val="Heading3"/>
              <w:widowControl w:val="0"/>
              <w:spacing w:after="0" w:before="0" w:line="240" w:lineRule="auto"/>
              <w:rPr/>
            </w:pPr>
            <w:bookmarkStart w:colFirst="0" w:colLast="0" w:name="_qrvon9ln65lx" w:id="41"/>
            <w:bookmarkEnd w:id="41"/>
            <w:r w:rsidDel="00000000" w:rsidR="00000000" w:rsidRPr="00000000">
              <w:rPr>
                <w:rtl w:val="0"/>
              </w:rPr>
              <w:t xml:space="preserve">Step 1</w:t>
            </w:r>
          </w:p>
        </w:tc>
        <w:tc>
          <w:tcPr>
            <w:shd w:fill="f3c421" w:val="clear"/>
            <w:tcMar>
              <w:top w:w="100.0" w:type="dxa"/>
              <w:left w:w="100.0" w:type="dxa"/>
              <w:bottom w:w="100.0" w:type="dxa"/>
              <w:right w:w="100.0" w:type="dxa"/>
            </w:tcMar>
            <w:vAlign w:val="center"/>
          </w:tcPr>
          <w:p w:rsidR="00000000" w:rsidDel="00000000" w:rsidP="00000000" w:rsidRDefault="00000000" w:rsidRPr="00000000" w14:paraId="00000178">
            <w:pPr>
              <w:pStyle w:val="Heading3"/>
              <w:widowControl w:val="0"/>
              <w:spacing w:after="0" w:before="0" w:line="240" w:lineRule="auto"/>
              <w:rPr/>
            </w:pPr>
            <w:bookmarkStart w:colFirst="0" w:colLast="0" w:name="_qrvon9ln65lx" w:id="41"/>
            <w:bookmarkEnd w:id="41"/>
            <w:r w:rsidDel="00000000" w:rsidR="00000000" w:rsidRPr="00000000">
              <w:rPr>
                <w:rtl w:val="0"/>
              </w:rPr>
              <w:t xml:space="preserve">Step 2</w:t>
            </w:r>
          </w:p>
        </w:tc>
        <w:tc>
          <w:tcPr>
            <w:shd w:fill="f3c421" w:val="clear"/>
            <w:tcMar>
              <w:top w:w="100.0" w:type="dxa"/>
              <w:left w:w="100.0" w:type="dxa"/>
              <w:bottom w:w="100.0" w:type="dxa"/>
              <w:right w:w="100.0" w:type="dxa"/>
            </w:tcMar>
            <w:vAlign w:val="center"/>
          </w:tcPr>
          <w:p w:rsidR="00000000" w:rsidDel="00000000" w:rsidP="00000000" w:rsidRDefault="00000000" w:rsidRPr="00000000" w14:paraId="00000179">
            <w:pPr>
              <w:pStyle w:val="Heading3"/>
              <w:widowControl w:val="0"/>
              <w:spacing w:after="0" w:before="0" w:line="240" w:lineRule="auto"/>
              <w:rPr/>
            </w:pPr>
            <w:bookmarkStart w:colFirst="0" w:colLast="0" w:name="_qrvon9ln65lx" w:id="41"/>
            <w:bookmarkEnd w:id="41"/>
            <w:r w:rsidDel="00000000" w:rsidR="00000000" w:rsidRPr="00000000">
              <w:rPr>
                <w:rtl w:val="0"/>
              </w:rPr>
              <w:t xml:space="preserve">Step 3</w:t>
            </w:r>
          </w:p>
        </w:tc>
        <w:tc>
          <w:tcPr>
            <w:shd w:fill="f3c421" w:val="clear"/>
            <w:tcMar>
              <w:top w:w="100.0" w:type="dxa"/>
              <w:left w:w="100.0" w:type="dxa"/>
              <w:bottom w:w="100.0" w:type="dxa"/>
              <w:right w:w="100.0" w:type="dxa"/>
            </w:tcMar>
            <w:vAlign w:val="center"/>
          </w:tcPr>
          <w:p w:rsidR="00000000" w:rsidDel="00000000" w:rsidP="00000000" w:rsidRDefault="00000000" w:rsidRPr="00000000" w14:paraId="0000017A">
            <w:pPr>
              <w:pStyle w:val="Heading3"/>
              <w:widowControl w:val="0"/>
              <w:spacing w:after="0" w:before="0" w:line="240" w:lineRule="auto"/>
              <w:rPr/>
            </w:pPr>
            <w:bookmarkStart w:colFirst="0" w:colLast="0" w:name="_qrvon9ln65lx" w:id="41"/>
            <w:bookmarkEnd w:id="41"/>
            <w:r w:rsidDel="00000000" w:rsidR="00000000" w:rsidRPr="00000000">
              <w:rPr>
                <w:rtl w:val="0"/>
              </w:rPr>
              <w:t xml:space="preserve">Step 4</w:t>
            </w:r>
          </w:p>
        </w:tc>
        <w:tc>
          <w:tcPr>
            <w:shd w:fill="f3c421" w:val="clear"/>
            <w:tcMar>
              <w:top w:w="100.0" w:type="dxa"/>
              <w:left w:w="100.0" w:type="dxa"/>
              <w:bottom w:w="100.0" w:type="dxa"/>
              <w:right w:w="100.0" w:type="dxa"/>
            </w:tcMar>
            <w:vAlign w:val="center"/>
          </w:tcPr>
          <w:p w:rsidR="00000000" w:rsidDel="00000000" w:rsidP="00000000" w:rsidRDefault="00000000" w:rsidRPr="00000000" w14:paraId="0000017B">
            <w:pPr>
              <w:pStyle w:val="Heading3"/>
              <w:widowControl w:val="0"/>
              <w:spacing w:after="0" w:before="0" w:line="240" w:lineRule="auto"/>
              <w:rPr/>
            </w:pPr>
            <w:bookmarkStart w:colFirst="0" w:colLast="0" w:name="_qrvon9ln65lx" w:id="41"/>
            <w:bookmarkEnd w:id="41"/>
            <w:r w:rsidDel="00000000" w:rsidR="00000000" w:rsidRPr="00000000">
              <w:rPr>
                <w:rtl w:val="0"/>
              </w:rPr>
              <w:t xml:space="preserve">Step 5</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7C">
            <w:pPr>
              <w:pStyle w:val="Heading3"/>
              <w:widowControl w:val="0"/>
              <w:spacing w:line="240" w:lineRule="auto"/>
              <w:rPr/>
            </w:pPr>
            <w:bookmarkStart w:colFirst="0" w:colLast="0" w:name="_gr61zlcp1maz" w:id="42"/>
            <w:bookmarkEnd w:id="42"/>
            <w:r w:rsidDel="00000000" w:rsidR="00000000" w:rsidRPr="00000000">
              <w:rPr>
                <w:rtl w:val="0"/>
              </w:rPr>
              <w:t xml:space="preserve">Do</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7D">
            <w:pPr>
              <w:spacing w:line="240" w:lineRule="auto"/>
              <w:rPr/>
            </w:pPr>
            <w:r w:rsidDel="00000000" w:rsidR="00000000" w:rsidRPr="00000000">
              <w:rPr>
                <w:rtl w:val="0"/>
              </w:rPr>
              <w:t xml:space="preserve"> What do you want your customers to 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82">
            <w:pPr>
              <w:pStyle w:val="Heading3"/>
              <w:widowControl w:val="0"/>
              <w:spacing w:line="240" w:lineRule="auto"/>
              <w:rPr/>
            </w:pPr>
            <w:bookmarkStart w:colFirst="0" w:colLast="0" w:name="_gr61zlcp1maz" w:id="42"/>
            <w:bookmarkEnd w:id="42"/>
            <w:r w:rsidDel="00000000" w:rsidR="00000000" w:rsidRPr="00000000">
              <w:rPr>
                <w:rtl w:val="0"/>
              </w:rPr>
              <w:t xml:space="preserve">Think</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83">
            <w:pPr>
              <w:spacing w:line="240" w:lineRule="auto"/>
              <w:rPr/>
            </w:pPr>
            <w:r w:rsidDel="00000000" w:rsidR="00000000" w:rsidRPr="00000000">
              <w:rPr>
                <w:rtl w:val="0"/>
              </w:rPr>
              <w:t xml:space="preserve">What do you want your customers to think?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88">
            <w:pPr>
              <w:pStyle w:val="Heading3"/>
              <w:widowControl w:val="0"/>
              <w:spacing w:line="240" w:lineRule="auto"/>
              <w:rPr/>
            </w:pPr>
            <w:bookmarkStart w:colFirst="0" w:colLast="0" w:name="_gr61zlcp1maz" w:id="42"/>
            <w:bookmarkEnd w:id="42"/>
            <w:r w:rsidDel="00000000" w:rsidR="00000000" w:rsidRPr="00000000">
              <w:rPr>
                <w:rtl w:val="0"/>
              </w:rPr>
              <w:t xml:space="preserve">Feel</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89">
            <w:pPr>
              <w:spacing w:line="240" w:lineRule="auto"/>
              <w:rPr/>
            </w:pPr>
            <w:r w:rsidDel="00000000" w:rsidR="00000000" w:rsidRPr="00000000">
              <w:rPr>
                <w:rtl w:val="0"/>
              </w:rPr>
              <w:t xml:space="preserve">How would you like your customers to feel?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8E">
            <w:pPr>
              <w:pStyle w:val="Heading3"/>
              <w:widowControl w:val="0"/>
              <w:spacing w:line="240" w:lineRule="auto"/>
              <w:rPr/>
            </w:pPr>
            <w:bookmarkStart w:colFirst="0" w:colLast="0" w:name="_gr61zlcp1maz" w:id="42"/>
            <w:bookmarkEnd w:id="42"/>
            <w:r w:rsidDel="00000000" w:rsidR="00000000" w:rsidRPr="00000000">
              <w:rPr>
                <w:rtl w:val="0"/>
              </w:rPr>
              <w:t xml:space="preserve">Assets</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8F">
            <w:pPr>
              <w:spacing w:line="240" w:lineRule="auto"/>
              <w:rPr/>
            </w:pPr>
            <w:r w:rsidDel="00000000" w:rsidR="00000000" w:rsidRPr="00000000">
              <w:rPr>
                <w:rtl w:val="0"/>
              </w:rPr>
              <w:t xml:space="preserve">List the brand assets/collateral customers come into contact with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pStyle w:val="Heading2"/>
        <w:rPr/>
      </w:pPr>
      <w:bookmarkStart w:colFirst="0" w:colLast="0" w:name="_jpguegionm9f" w:id="43"/>
      <w:bookmarkEnd w:id="43"/>
      <w:r w:rsidDel="00000000" w:rsidR="00000000" w:rsidRPr="00000000">
        <w:rPr>
          <w:rtl w:val="0"/>
        </w:rPr>
        <w:t xml:space="preserve">Lead Funnel </w:t>
      </w:r>
      <w:r w:rsidDel="00000000" w:rsidR="00000000" w:rsidRPr="00000000">
        <w:drawing>
          <wp:anchor allowOverlap="1" behindDoc="0" distB="114300" distT="114300" distL="114300" distR="114300" hidden="0" layoutInCell="1" locked="0" relativeHeight="0" simplePos="0">
            <wp:simplePos x="0" y="0"/>
            <wp:positionH relativeFrom="column">
              <wp:posOffset>4509135</wp:posOffset>
            </wp:positionH>
            <wp:positionV relativeFrom="paragraph">
              <wp:posOffset>120650</wp:posOffset>
            </wp:positionV>
            <wp:extent cx="1798320" cy="2300881"/>
            <wp:effectExtent b="0" l="0" r="0" t="0"/>
            <wp:wrapSquare wrapText="bothSides" distB="114300" distT="114300" distL="114300" distR="114300"/>
            <wp:docPr descr="Turning Your... - Good images" id="7" name="image9.png"/>
            <a:graphic>
              <a:graphicData uri="http://schemas.openxmlformats.org/drawingml/2006/picture">
                <pic:pic>
                  <pic:nvPicPr>
                    <pic:cNvPr descr="Turning Your... - Good images" id="0" name="image9.png"/>
                    <pic:cNvPicPr preferRelativeResize="0"/>
                  </pic:nvPicPr>
                  <pic:blipFill>
                    <a:blip r:embed="rId15"/>
                    <a:srcRect b="0" l="0" r="0" t="0"/>
                    <a:stretch>
                      <a:fillRect/>
                    </a:stretch>
                  </pic:blipFill>
                  <pic:spPr>
                    <a:xfrm>
                      <a:off x="0" y="0"/>
                      <a:ext cx="1798320" cy="2300881"/>
                    </a:xfrm>
                    <a:prstGeom prst="rect"/>
                    <a:ln/>
                  </pic:spPr>
                </pic:pic>
              </a:graphicData>
            </a:graphic>
          </wp:anchor>
        </w:drawing>
      </w:r>
    </w:p>
    <w:p w:rsidR="00000000" w:rsidDel="00000000" w:rsidP="00000000" w:rsidRDefault="00000000" w:rsidRPr="00000000" w14:paraId="00000196">
      <w:pPr>
        <w:spacing w:after="200" w:lineRule="auto"/>
        <w:rPr/>
      </w:pPr>
      <w:r w:rsidDel="00000000" w:rsidR="00000000" w:rsidRPr="00000000">
        <w:rPr>
          <w:rtl w:val="0"/>
        </w:rPr>
        <w:t xml:space="preserve">A</w:t>
      </w:r>
      <w:hyperlink r:id="rId16">
        <w:r w:rsidDel="00000000" w:rsidR="00000000" w:rsidRPr="00000000">
          <w:rPr>
            <w:color w:val="1155cc"/>
            <w:u w:val="single"/>
            <w:rtl w:val="0"/>
          </w:rPr>
          <w:t xml:space="preserve"> lead funnel</w:t>
        </w:r>
      </w:hyperlink>
      <w:r w:rsidDel="00000000" w:rsidR="00000000" w:rsidRPr="00000000">
        <w:rPr>
          <w:rtl w:val="0"/>
        </w:rPr>
        <w:t xml:space="preserve"> is an outlined map of the buying process that guides prospects from the beginning of your website to the point they convert into a customer, using a logical step-by-step sequence. Lead funnels vary depending on your target audience.</w:t>
      </w:r>
    </w:p>
    <w:p w:rsidR="00000000" w:rsidDel="00000000" w:rsidP="00000000" w:rsidRDefault="00000000" w:rsidRPr="00000000" w14:paraId="00000197">
      <w:pPr>
        <w:spacing w:after="200" w:lineRule="auto"/>
        <w:rPr/>
      </w:pPr>
      <w:r w:rsidDel="00000000" w:rsidR="00000000" w:rsidRPr="00000000">
        <w:rPr>
          <w:rtl w:val="0"/>
        </w:rPr>
        <w:t xml:space="preserve">Need additional information on building your lead funnel? </w:t>
      </w:r>
    </w:p>
    <w:p w:rsidR="00000000" w:rsidDel="00000000" w:rsidP="00000000" w:rsidRDefault="00000000" w:rsidRPr="00000000" w14:paraId="00000198">
      <w:pPr>
        <w:spacing w:after="200" w:lineRule="auto"/>
        <w:rPr/>
      </w:pPr>
      <w:r w:rsidDel="00000000" w:rsidR="00000000" w:rsidRPr="00000000">
        <w:rPr>
          <w:rtl w:val="0"/>
        </w:rPr>
        <w:t xml:space="preserve">The complete guide to</w:t>
      </w:r>
      <w:hyperlink r:id="rId17">
        <w:r w:rsidDel="00000000" w:rsidR="00000000" w:rsidRPr="00000000">
          <w:rPr>
            <w:color w:val="1155cc"/>
            <w:u w:val="single"/>
            <w:rtl w:val="0"/>
          </w:rPr>
          <w:t xml:space="preserve"> Turning Your Lead Generation Efforts on Autopilot </w:t>
        </w:r>
      </w:hyperlink>
      <w:r w:rsidDel="00000000" w:rsidR="00000000" w:rsidRPr="00000000">
        <w:rPr>
          <w:rtl w:val="0"/>
        </w:rPr>
      </w:r>
    </w:p>
    <w:p w:rsidR="00000000" w:rsidDel="00000000" w:rsidP="00000000" w:rsidRDefault="00000000" w:rsidRPr="00000000" w14:paraId="00000199">
      <w:pPr>
        <w:pStyle w:val="Heading2"/>
        <w:rPr/>
      </w:pPr>
      <w:bookmarkStart w:colFirst="0" w:colLast="0" w:name="_lm5p9omgekb" w:id="44"/>
      <w:bookmarkEnd w:id="44"/>
      <w:r w:rsidDel="00000000" w:rsidR="00000000" w:rsidRPr="00000000">
        <w:rPr>
          <w:rtl w:val="0"/>
        </w:rPr>
        <w:t xml:space="preserve">Sales Methodology </w:t>
      </w:r>
    </w:p>
    <w:p w:rsidR="00000000" w:rsidDel="00000000" w:rsidP="00000000" w:rsidRDefault="00000000" w:rsidRPr="00000000" w14:paraId="0000019A">
      <w:pPr>
        <w:rPr/>
      </w:pPr>
      <w:r w:rsidDel="00000000" w:rsidR="00000000" w:rsidRPr="00000000">
        <w:rPr>
          <w:rtl w:val="0"/>
        </w:rPr>
        <w:t xml:space="preserve">A </w:t>
      </w:r>
      <w:hyperlink r:id="rId18">
        <w:r w:rsidDel="00000000" w:rsidR="00000000" w:rsidRPr="00000000">
          <w:rPr>
            <w:color w:val="1155cc"/>
            <w:u w:val="single"/>
            <w:rtl w:val="0"/>
          </w:rPr>
          <w:t xml:space="preserve">sales methodology</w:t>
        </w:r>
      </w:hyperlink>
      <w:r w:rsidDel="00000000" w:rsidR="00000000" w:rsidRPr="00000000">
        <w:rPr>
          <w:rtl w:val="0"/>
        </w:rPr>
        <w:t xml:space="preserve"> is an element in the sales process referring to the framework, philosophy, or general tactic that guides how a salesperson approaches each step within the process. </w:t>
      </w:r>
    </w:p>
    <w:p w:rsidR="00000000" w:rsidDel="00000000" w:rsidP="00000000" w:rsidRDefault="00000000" w:rsidRPr="00000000" w14:paraId="0000019B">
      <w:pPr>
        <w:pStyle w:val="Heading1"/>
        <w:rPr>
          <w:color w:val="3f42c5"/>
        </w:rPr>
      </w:pPr>
      <w:bookmarkStart w:colFirst="0" w:colLast="0" w:name="_pb474cf4m1lu" w:id="45"/>
      <w:bookmarkEnd w:id="45"/>
      <w:r w:rsidDel="00000000" w:rsidR="00000000" w:rsidRPr="00000000">
        <w:rPr>
          <w:color w:val="3f42c5"/>
          <w:rtl w:val="0"/>
        </w:rPr>
        <w:t xml:space="preserve">Conversation Guides </w:t>
      </w:r>
    </w:p>
    <w:p w:rsidR="00000000" w:rsidDel="00000000" w:rsidP="00000000" w:rsidRDefault="00000000" w:rsidRPr="00000000" w14:paraId="0000019C">
      <w:pPr>
        <w:pStyle w:val="Heading2"/>
        <w:rPr/>
      </w:pPr>
      <w:bookmarkStart w:colFirst="0" w:colLast="0" w:name="_c7cy16a7bc5k" w:id="46"/>
      <w:bookmarkEnd w:id="46"/>
      <w:r w:rsidDel="00000000" w:rsidR="00000000" w:rsidRPr="00000000">
        <w:rPr>
          <w:rtl w:val="0"/>
        </w:rPr>
        <w:t xml:space="preserve">Elevator Pitch </w:t>
      </w:r>
    </w:p>
    <w:p w:rsidR="00000000" w:rsidDel="00000000" w:rsidP="00000000" w:rsidRDefault="00000000" w:rsidRPr="00000000" w14:paraId="0000019D">
      <w:pPr>
        <w:rPr/>
      </w:pPr>
      <w:r w:rsidDel="00000000" w:rsidR="00000000" w:rsidRPr="00000000">
        <w:rPr>
          <w:rtl w:val="0"/>
        </w:rPr>
        <w:t xml:space="preserve">An elevator pitch is a very simple and concise, 30-second memorable description of what you do and what you sell. It should be straight to the point. The best way to create your elevator pitch is to ask: “If people remember one thing about your company, what would it be?” </w:t>
      </w:r>
    </w:p>
    <w:p w:rsidR="00000000" w:rsidDel="00000000" w:rsidP="00000000" w:rsidRDefault="00000000" w:rsidRPr="00000000" w14:paraId="0000019E">
      <w:pPr>
        <w:pStyle w:val="Heading3"/>
        <w:rPr/>
      </w:pPr>
      <w:bookmarkStart w:colFirst="0" w:colLast="0" w:name="_y511ho1twnsl" w:id="47"/>
      <w:bookmarkEnd w:id="47"/>
      <w:r w:rsidDel="00000000" w:rsidR="00000000" w:rsidRPr="00000000">
        <w:rPr>
          <w:rtl w:val="0"/>
        </w:rPr>
        <w:t xml:space="preserve">Create your elevator pitch using this outline: </w:t>
      </w:r>
    </w:p>
    <w:p w:rsidR="00000000" w:rsidDel="00000000" w:rsidP="00000000" w:rsidRDefault="00000000" w:rsidRPr="00000000" w14:paraId="0000019F">
      <w:pPr>
        <w:rPr>
          <w:b w:val="1"/>
        </w:rPr>
      </w:pPr>
      <w:r w:rsidDel="00000000" w:rsidR="00000000" w:rsidRPr="00000000">
        <w:rPr>
          <w:b w:val="1"/>
          <w:rtl w:val="0"/>
        </w:rPr>
        <w:t xml:space="preserve">1. Who are you? </w:t>
      </w:r>
    </w:p>
    <w:p w:rsidR="00000000" w:rsidDel="00000000" w:rsidP="00000000" w:rsidRDefault="00000000" w:rsidRPr="00000000" w14:paraId="000001A0">
      <w:pPr>
        <w:spacing w:after="200" w:lineRule="auto"/>
        <w:rPr/>
      </w:pPr>
      <w:r w:rsidDel="00000000" w:rsidR="00000000" w:rsidRPr="00000000">
        <w:rPr>
          <w:rtl w:val="0"/>
        </w:rPr>
        <w:t xml:space="preserve">Before jumping into your elevator pitch, you'll need to introduce yourself to the person you're talking to. Write a sentence about who you are and what your role is at the company. This helps start the conversation on the right foot. </w:t>
      </w:r>
    </w:p>
    <w:p w:rsidR="00000000" w:rsidDel="00000000" w:rsidP="00000000" w:rsidRDefault="00000000" w:rsidRPr="00000000" w14:paraId="000001A1">
      <w:pPr>
        <w:rPr>
          <w:b w:val="1"/>
        </w:rPr>
      </w:pPr>
      <w:r w:rsidDel="00000000" w:rsidR="00000000" w:rsidRPr="00000000">
        <w:rPr>
          <w:b w:val="1"/>
          <w:rtl w:val="0"/>
        </w:rPr>
        <w:t xml:space="preserve">2. What does your company do? </w:t>
      </w:r>
    </w:p>
    <w:p w:rsidR="00000000" w:rsidDel="00000000" w:rsidP="00000000" w:rsidRDefault="00000000" w:rsidRPr="00000000" w14:paraId="000001A2">
      <w:pPr>
        <w:spacing w:after="200" w:lineRule="auto"/>
        <w:rPr/>
      </w:pPr>
      <w:r w:rsidDel="00000000" w:rsidR="00000000" w:rsidRPr="00000000">
        <w:rPr>
          <w:rtl w:val="0"/>
        </w:rPr>
        <w:t xml:space="preserve">Have a clear understanding of what your company does. What's the company's mission and goals for its product or service? Include a section in your pitch where you introduce the company. The more you know about the business, the easier it will be to cater your pitch to the person you're talking to. </w:t>
      </w:r>
    </w:p>
    <w:p w:rsidR="00000000" w:rsidDel="00000000" w:rsidP="00000000" w:rsidRDefault="00000000" w:rsidRPr="00000000" w14:paraId="000001A3">
      <w:pPr>
        <w:rPr>
          <w:b w:val="1"/>
        </w:rPr>
      </w:pPr>
      <w:r w:rsidDel="00000000" w:rsidR="00000000" w:rsidRPr="00000000">
        <w:rPr>
          <w:b w:val="1"/>
          <w:rtl w:val="0"/>
        </w:rPr>
        <w:t xml:space="preserve">3. What's your company’s value proposition? </w:t>
      </w:r>
    </w:p>
    <w:p w:rsidR="00000000" w:rsidDel="00000000" w:rsidP="00000000" w:rsidRDefault="00000000" w:rsidRPr="00000000" w14:paraId="000001A4">
      <w:pPr>
        <w:spacing w:after="200" w:lineRule="auto"/>
        <w:rPr/>
      </w:pPr>
      <w:r w:rsidDel="00000000" w:rsidR="00000000" w:rsidRPr="00000000">
        <w:rPr>
          <w:rtl w:val="0"/>
        </w:rPr>
        <w:t xml:space="preserve">What does your company do exceptionally well that sets its product or service apart from the rest? Write a brief, 1-2 sentence statement about the value the product or service provides to current customers. </w:t>
      </w:r>
    </w:p>
    <w:p w:rsidR="00000000" w:rsidDel="00000000" w:rsidP="00000000" w:rsidRDefault="00000000" w:rsidRPr="00000000" w14:paraId="000001A5">
      <w:pPr>
        <w:rPr>
          <w:b w:val="1"/>
        </w:rPr>
      </w:pPr>
      <w:r w:rsidDel="00000000" w:rsidR="00000000" w:rsidRPr="00000000">
        <w:rPr>
          <w:b w:val="1"/>
          <w:rtl w:val="0"/>
        </w:rPr>
        <w:t xml:space="preserve">4. Grab the prospect’s attention. </w:t>
      </w:r>
    </w:p>
    <w:p w:rsidR="00000000" w:rsidDel="00000000" w:rsidP="00000000" w:rsidRDefault="00000000" w:rsidRPr="00000000" w14:paraId="000001A6">
      <w:pPr>
        <w:spacing w:after="200" w:lineRule="auto"/>
        <w:rPr/>
      </w:pPr>
      <w:r w:rsidDel="00000000" w:rsidR="00000000" w:rsidRPr="00000000">
        <w:rPr>
          <w:rtl w:val="0"/>
        </w:rPr>
        <w:t xml:space="preserve">Pull in your audience with an exciting story about a customer or the company founders. Or offer up a fascinating fact or statistic about the product. An attention-grabbing hook keeps people engaged with what you're saying. </w:t>
      </w:r>
    </w:p>
    <w:p w:rsidR="00000000" w:rsidDel="00000000" w:rsidP="00000000" w:rsidRDefault="00000000" w:rsidRPr="00000000" w14:paraId="000001A7">
      <w:pPr>
        <w:rPr>
          <w:b w:val="1"/>
        </w:rPr>
      </w:pPr>
      <w:r w:rsidDel="00000000" w:rsidR="00000000" w:rsidRPr="00000000">
        <w:rPr>
          <w:b w:val="1"/>
          <w:rtl w:val="0"/>
        </w:rPr>
        <w:t xml:space="preserve">5. Read and edit. </w:t>
      </w:r>
    </w:p>
    <w:p w:rsidR="00000000" w:rsidDel="00000000" w:rsidP="00000000" w:rsidRDefault="00000000" w:rsidRPr="00000000" w14:paraId="000001A8">
      <w:pPr>
        <w:spacing w:after="200" w:lineRule="auto"/>
        <w:rPr/>
      </w:pPr>
      <w:r w:rsidDel="00000000" w:rsidR="00000000" w:rsidRPr="00000000">
        <w:rPr>
          <w:rtl w:val="0"/>
        </w:rPr>
        <w:t xml:space="preserve">Read your pitch aloud and make sure it sounds natural. If your pitch is overly formal, you’ll come off as stuffy and uptight. Instead, make your pitch conversational to keep your audience captivated and considerably more likely to continue the conversation. </w:t>
      </w:r>
    </w:p>
    <w:p w:rsidR="00000000" w:rsidDel="00000000" w:rsidP="00000000" w:rsidRDefault="00000000" w:rsidRPr="00000000" w14:paraId="000001A9">
      <w:pPr>
        <w:pStyle w:val="Heading2"/>
        <w:rPr/>
      </w:pPr>
      <w:bookmarkStart w:colFirst="0" w:colLast="0" w:name="_tz9x6t7v3fgk" w:id="48"/>
      <w:bookmarkEnd w:id="48"/>
      <w:r w:rsidDel="00000000" w:rsidR="00000000" w:rsidRPr="00000000">
        <w:rPr>
          <w:rtl w:val="0"/>
        </w:rPr>
        <w:t xml:space="preserve">Sales Pitch Examples </w:t>
      </w:r>
    </w:p>
    <w:p w:rsidR="00000000" w:rsidDel="00000000" w:rsidP="00000000" w:rsidRDefault="00000000" w:rsidRPr="00000000" w14:paraId="000001AA">
      <w:pPr>
        <w:spacing w:after="200" w:lineRule="auto"/>
        <w:rPr>
          <w:i w:val="1"/>
        </w:rPr>
      </w:pPr>
      <w:r w:rsidDel="00000000" w:rsidR="00000000" w:rsidRPr="00000000">
        <w:rPr>
          <w:i w:val="1"/>
          <w:rtl w:val="0"/>
        </w:rPr>
        <w:t xml:space="preserve">After your elevator pitch, the</w:t>
      </w:r>
      <w:hyperlink r:id="rId19">
        <w:r w:rsidDel="00000000" w:rsidR="00000000" w:rsidRPr="00000000">
          <w:rPr>
            <w:i w:val="1"/>
            <w:rtl w:val="0"/>
          </w:rPr>
          <w:t xml:space="preserve"> </w:t>
        </w:r>
      </w:hyperlink>
      <w:hyperlink r:id="rId20">
        <w:r w:rsidDel="00000000" w:rsidR="00000000" w:rsidRPr="00000000">
          <w:rPr>
            <w:i w:val="1"/>
            <w:color w:val="0070c0"/>
            <w:u w:val="single"/>
            <w:rtl w:val="0"/>
          </w:rPr>
          <w:t xml:space="preserve">sales pitch</w:t>
        </w:r>
      </w:hyperlink>
      <w:r w:rsidDel="00000000" w:rsidR="00000000" w:rsidRPr="00000000">
        <w:rPr>
          <w:i w:val="1"/>
          <w:rtl w:val="0"/>
        </w:rPr>
        <w:t xml:space="preserve"> serves as a guide to direct and steer the conversation. Your sales pitch should help to establish the salesperson as a credible, reliable source, and eventually close the deal. Use this thought process when developing and tweaking your sales pitch. </w:t>
      </w:r>
    </w:p>
    <w:p w:rsidR="00000000" w:rsidDel="00000000" w:rsidP="00000000" w:rsidRDefault="00000000" w:rsidRPr="00000000" w14:paraId="000001AB">
      <w:pPr>
        <w:rPr/>
      </w:pPr>
      <w:r w:rsidDel="00000000" w:rsidR="00000000" w:rsidRPr="00000000">
        <w:rPr>
          <w:rtl w:val="0"/>
        </w:rPr>
        <w:t xml:space="preserve">Comedian Kenny Brooks gave one of the best door-to-door sales pitches ever. You can</w:t>
      </w:r>
      <w:hyperlink r:id="rId21">
        <w:r w:rsidDel="00000000" w:rsidR="00000000" w:rsidRPr="00000000">
          <w:rPr>
            <w:rtl w:val="0"/>
          </w:rPr>
          <w:t xml:space="preserve"> </w:t>
        </w:r>
      </w:hyperlink>
      <w:hyperlink r:id="rId22">
        <w:r w:rsidDel="00000000" w:rsidR="00000000" w:rsidRPr="00000000">
          <w:rPr>
            <w:color w:val="0070c0"/>
            <w:u w:val="single"/>
            <w:rtl w:val="0"/>
          </w:rPr>
          <w:t xml:space="preserve">follow his outline here</w:t>
        </w:r>
      </w:hyperlink>
      <w:r w:rsidDel="00000000" w:rsidR="00000000" w:rsidRPr="00000000">
        <w:rPr>
          <w:rtl w:val="0"/>
        </w:rPr>
        <w:t xml:space="preserve">. </w:t>
      </w:r>
    </w:p>
    <w:p w:rsidR="00000000" w:rsidDel="00000000" w:rsidP="00000000" w:rsidRDefault="00000000" w:rsidRPr="00000000" w14:paraId="000001AC">
      <w:pPr>
        <w:pStyle w:val="Heading2"/>
        <w:rPr/>
      </w:pPr>
      <w:bookmarkStart w:colFirst="0" w:colLast="0" w:name="_129gx7r4d4of" w:id="49"/>
      <w:bookmarkEnd w:id="49"/>
      <w:r w:rsidDel="00000000" w:rsidR="00000000" w:rsidRPr="00000000">
        <w:rPr>
          <w:rtl w:val="0"/>
        </w:rPr>
        <w:t xml:space="preserve">Discovery &amp; Open</w:t>
      </w:r>
      <w:r w:rsidDel="00000000" w:rsidR="00000000" w:rsidRPr="00000000">
        <w:rPr>
          <w:rtl w:val="0"/>
        </w:rPr>
        <w:t xml:space="preserve">-ended Sales Questions </w:t>
      </w:r>
    </w:p>
    <w:p w:rsidR="00000000" w:rsidDel="00000000" w:rsidP="00000000" w:rsidRDefault="00000000" w:rsidRPr="00000000" w14:paraId="000001AD">
      <w:pPr>
        <w:rPr/>
      </w:pPr>
      <w:r w:rsidDel="00000000" w:rsidR="00000000" w:rsidRPr="00000000">
        <w:rPr>
          <w:rtl w:val="0"/>
        </w:rPr>
        <w:t xml:space="preserve">The</w:t>
      </w:r>
      <w:hyperlink r:id="rId23">
        <w:r w:rsidDel="00000000" w:rsidR="00000000" w:rsidRPr="00000000">
          <w:rPr>
            <w:rtl w:val="0"/>
          </w:rPr>
          <w:t xml:space="preserve"> </w:t>
        </w:r>
      </w:hyperlink>
      <w:hyperlink r:id="rId24">
        <w:r w:rsidDel="00000000" w:rsidR="00000000" w:rsidRPr="00000000">
          <w:rPr>
            <w:color w:val="0070c0"/>
            <w:u w:val="single"/>
            <w:rtl w:val="0"/>
          </w:rPr>
          <w:t xml:space="preserve">right questions at the right times</w:t>
        </w:r>
      </w:hyperlink>
      <w:r w:rsidDel="00000000" w:rsidR="00000000" w:rsidRPr="00000000">
        <w:rPr>
          <w:rtl w:val="0"/>
        </w:rPr>
        <w:t xml:space="preserve"> allow salespeople to get inside the head of the prospect to better understand their pain points and gauge the interest level. Open-ended, also called discovery questions, are designed to help you get to know the consumer better. </w:t>
      </w:r>
    </w:p>
    <w:p w:rsidR="00000000" w:rsidDel="00000000" w:rsidP="00000000" w:rsidRDefault="00000000" w:rsidRPr="00000000" w14:paraId="000001AE">
      <w:pPr>
        <w:pStyle w:val="Heading3"/>
        <w:rPr/>
      </w:pPr>
      <w:bookmarkStart w:colFirst="0" w:colLast="0" w:name="_li8qzugkwqsn" w:id="50"/>
      <w:bookmarkEnd w:id="50"/>
      <w:hyperlink r:id="rId25">
        <w:r w:rsidDel="00000000" w:rsidR="00000000" w:rsidRPr="00000000">
          <w:rPr>
            <w:color w:val="1155cc"/>
            <w:u w:val="single"/>
            <w:rtl w:val="0"/>
          </w:rPr>
          <w:t xml:space="preserve">The 26 Most Valuable Open-Ended Sales Questions </w:t>
        </w:r>
      </w:hyperlink>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rtl w:val="0"/>
        </w:rPr>
        <w:t xml:space="preserve">Qualifying Questions</w:t>
      </w:r>
    </w:p>
    <w:p w:rsidR="00000000" w:rsidDel="00000000" w:rsidP="00000000" w:rsidRDefault="00000000" w:rsidRPr="00000000" w14:paraId="000001B0">
      <w:pPr>
        <w:numPr>
          <w:ilvl w:val="0"/>
          <w:numId w:val="3"/>
        </w:numPr>
        <w:ind w:left="720" w:hanging="360"/>
        <w:rPr>
          <w:rFonts w:ascii="Lato" w:cs="Lato" w:eastAsia="Lato" w:hAnsi="Lato"/>
          <w:shd w:fill="auto" w:val="clear"/>
        </w:rPr>
      </w:pPr>
      <w:r w:rsidDel="00000000" w:rsidR="00000000" w:rsidRPr="00000000">
        <w:rPr>
          <w:rtl w:val="0"/>
        </w:rPr>
        <w:t xml:space="preserve">When do you need to have this issue resolved by?</w:t>
      </w:r>
    </w:p>
    <w:p w:rsidR="00000000" w:rsidDel="00000000" w:rsidP="00000000" w:rsidRDefault="00000000" w:rsidRPr="00000000" w14:paraId="000001B1">
      <w:pPr>
        <w:numPr>
          <w:ilvl w:val="0"/>
          <w:numId w:val="3"/>
        </w:numPr>
        <w:ind w:left="720" w:hanging="360"/>
        <w:rPr>
          <w:rFonts w:ascii="Lato" w:cs="Lato" w:eastAsia="Lato" w:hAnsi="Lato"/>
          <w:shd w:fill="auto" w:val="clear"/>
        </w:rPr>
      </w:pPr>
      <w:r w:rsidDel="00000000" w:rsidR="00000000" w:rsidRPr="00000000">
        <w:rPr>
          <w:rtl w:val="0"/>
        </w:rPr>
        <w:t xml:space="preserve">Do you have a projected budget set aside to solve this issue?</w:t>
      </w:r>
    </w:p>
    <w:p w:rsidR="00000000" w:rsidDel="00000000" w:rsidP="00000000" w:rsidRDefault="00000000" w:rsidRPr="00000000" w14:paraId="000001B2">
      <w:pPr>
        <w:numPr>
          <w:ilvl w:val="0"/>
          <w:numId w:val="3"/>
        </w:numPr>
        <w:ind w:left="720" w:hanging="360"/>
        <w:rPr>
          <w:rFonts w:ascii="Lato" w:cs="Lato" w:eastAsia="Lato" w:hAnsi="Lato"/>
          <w:shd w:fill="auto" w:val="clear"/>
        </w:rPr>
      </w:pPr>
      <w:r w:rsidDel="00000000" w:rsidR="00000000" w:rsidRPr="00000000">
        <w:rPr>
          <w:rtl w:val="0"/>
        </w:rPr>
        <w:t xml:space="preserve">How are you currently handling the challenges you face?</w:t>
      </w:r>
    </w:p>
    <w:p w:rsidR="00000000" w:rsidDel="00000000" w:rsidP="00000000" w:rsidRDefault="00000000" w:rsidRPr="00000000" w14:paraId="000001B3">
      <w:pPr>
        <w:numPr>
          <w:ilvl w:val="0"/>
          <w:numId w:val="3"/>
        </w:numPr>
        <w:ind w:left="720" w:hanging="360"/>
        <w:rPr>
          <w:rFonts w:ascii="Lato" w:cs="Lato" w:eastAsia="Lato" w:hAnsi="Lato"/>
          <w:shd w:fill="auto" w:val="clear"/>
        </w:rPr>
      </w:pPr>
      <w:r w:rsidDel="00000000" w:rsidR="00000000" w:rsidRPr="00000000">
        <w:rPr>
          <w:rtl w:val="0"/>
        </w:rPr>
        <w:t xml:space="preserve">Who else needs to be involved in the decision-making process?</w:t>
      </w:r>
    </w:p>
    <w:p w:rsidR="00000000" w:rsidDel="00000000" w:rsidP="00000000" w:rsidRDefault="00000000" w:rsidRPr="00000000" w14:paraId="000001B4">
      <w:pPr>
        <w:ind w:left="720" w:firstLine="0"/>
        <w:rPr/>
      </w:pPr>
      <w:r w:rsidDel="00000000" w:rsidR="00000000" w:rsidRPr="00000000">
        <w:rPr>
          <w:rtl w:val="0"/>
        </w:rPr>
      </w:r>
    </w:p>
    <w:p w:rsidR="00000000" w:rsidDel="00000000" w:rsidP="00000000" w:rsidRDefault="00000000" w:rsidRPr="00000000" w14:paraId="000001B5">
      <w:pPr>
        <w:rPr>
          <w:b w:val="1"/>
        </w:rPr>
      </w:pPr>
      <w:r w:rsidDel="00000000" w:rsidR="00000000" w:rsidRPr="00000000">
        <w:rPr>
          <w:b w:val="1"/>
          <w:rtl w:val="0"/>
        </w:rPr>
        <w:t xml:space="preserve"> Needs-Based or Pain-Based Questions</w:t>
      </w:r>
    </w:p>
    <w:p w:rsidR="00000000" w:rsidDel="00000000" w:rsidP="00000000" w:rsidRDefault="00000000" w:rsidRPr="00000000" w14:paraId="000001B6">
      <w:pPr>
        <w:numPr>
          <w:ilvl w:val="0"/>
          <w:numId w:val="1"/>
        </w:numPr>
        <w:ind w:left="720" w:hanging="360"/>
        <w:rPr>
          <w:rFonts w:ascii="Lato" w:cs="Lato" w:eastAsia="Lato" w:hAnsi="Lato"/>
          <w:shd w:fill="auto" w:val="clear"/>
        </w:rPr>
      </w:pPr>
      <w:r w:rsidDel="00000000" w:rsidR="00000000" w:rsidRPr="00000000">
        <w:rPr>
          <w:rtl w:val="0"/>
        </w:rPr>
        <w:t xml:space="preserve">When do you typically experience these issues?</w:t>
      </w:r>
    </w:p>
    <w:p w:rsidR="00000000" w:rsidDel="00000000" w:rsidP="00000000" w:rsidRDefault="00000000" w:rsidRPr="00000000" w14:paraId="000001B7">
      <w:pPr>
        <w:numPr>
          <w:ilvl w:val="0"/>
          <w:numId w:val="1"/>
        </w:numPr>
        <w:ind w:left="720" w:hanging="360"/>
        <w:rPr>
          <w:rFonts w:ascii="Lato" w:cs="Lato" w:eastAsia="Lato" w:hAnsi="Lato"/>
          <w:shd w:fill="auto" w:val="clear"/>
        </w:rPr>
      </w:pPr>
      <w:r w:rsidDel="00000000" w:rsidR="00000000" w:rsidRPr="00000000">
        <w:rPr>
          <w:rtl w:val="0"/>
        </w:rPr>
        <w:t xml:space="preserve">How is this problem affecting you financially?</w:t>
      </w:r>
    </w:p>
    <w:p w:rsidR="00000000" w:rsidDel="00000000" w:rsidP="00000000" w:rsidRDefault="00000000" w:rsidRPr="00000000" w14:paraId="000001B8">
      <w:pPr>
        <w:numPr>
          <w:ilvl w:val="0"/>
          <w:numId w:val="1"/>
        </w:numPr>
        <w:ind w:left="720" w:hanging="360"/>
        <w:rPr>
          <w:rFonts w:ascii="Lato" w:cs="Lato" w:eastAsia="Lato" w:hAnsi="Lato"/>
          <w:shd w:fill="auto" w:val="clear"/>
        </w:rPr>
      </w:pPr>
      <w:r w:rsidDel="00000000" w:rsidR="00000000" w:rsidRPr="00000000">
        <w:rPr>
          <w:rtl w:val="0"/>
        </w:rPr>
        <w:t xml:space="preserve">If you could change anything about your current solution, what would it be?</w:t>
      </w:r>
    </w:p>
    <w:p w:rsidR="00000000" w:rsidDel="00000000" w:rsidP="00000000" w:rsidRDefault="00000000" w:rsidRPr="00000000" w14:paraId="000001B9">
      <w:pPr>
        <w:numPr>
          <w:ilvl w:val="0"/>
          <w:numId w:val="1"/>
        </w:numPr>
        <w:ind w:left="720" w:hanging="360"/>
        <w:rPr>
          <w:rFonts w:ascii="Lato" w:cs="Lato" w:eastAsia="Lato" w:hAnsi="Lato"/>
          <w:shd w:fill="auto" w:val="clear"/>
        </w:rPr>
      </w:pPr>
      <w:r w:rsidDel="00000000" w:rsidR="00000000" w:rsidRPr="00000000">
        <w:rPr>
          <w:rtl w:val="0"/>
        </w:rPr>
        <w:t xml:space="preserve">Have you thrown in the towel on trying to resolve this issue?</w:t>
      </w:r>
    </w:p>
    <w:p w:rsidR="00000000" w:rsidDel="00000000" w:rsidP="00000000" w:rsidRDefault="00000000" w:rsidRPr="00000000" w14:paraId="000001BA">
      <w:pPr>
        <w:ind w:left="720" w:firstLine="0"/>
        <w:rPr/>
      </w:pPr>
      <w:r w:rsidDel="00000000" w:rsidR="00000000" w:rsidRPr="00000000">
        <w:rPr>
          <w:rtl w:val="0"/>
        </w:rPr>
      </w:r>
    </w:p>
    <w:p w:rsidR="00000000" w:rsidDel="00000000" w:rsidP="00000000" w:rsidRDefault="00000000" w:rsidRPr="00000000" w14:paraId="000001BB">
      <w:pPr>
        <w:rPr>
          <w:b w:val="1"/>
        </w:rPr>
      </w:pPr>
      <w:r w:rsidDel="00000000" w:rsidR="00000000" w:rsidRPr="00000000">
        <w:rPr>
          <w:b w:val="1"/>
          <w:rtl w:val="0"/>
        </w:rPr>
        <w:t xml:space="preserve"> Impact or Benefit-Driven Questions</w:t>
      </w:r>
    </w:p>
    <w:p w:rsidR="00000000" w:rsidDel="00000000" w:rsidP="00000000" w:rsidRDefault="00000000" w:rsidRPr="00000000" w14:paraId="000001BC">
      <w:pPr>
        <w:numPr>
          <w:ilvl w:val="0"/>
          <w:numId w:val="6"/>
        </w:numPr>
        <w:ind w:left="720" w:hanging="360"/>
        <w:rPr>
          <w:rFonts w:ascii="Lato" w:cs="Lato" w:eastAsia="Lato" w:hAnsi="Lato"/>
          <w:shd w:fill="auto" w:val="clear"/>
        </w:rPr>
      </w:pPr>
      <w:r w:rsidDel="00000000" w:rsidR="00000000" w:rsidRPr="00000000">
        <w:rPr>
          <w:rtl w:val="0"/>
        </w:rPr>
        <w:t xml:space="preserve">Can you describe how important you feel solving the problem is to you?</w:t>
      </w:r>
    </w:p>
    <w:p w:rsidR="00000000" w:rsidDel="00000000" w:rsidP="00000000" w:rsidRDefault="00000000" w:rsidRPr="00000000" w14:paraId="000001BD">
      <w:pPr>
        <w:numPr>
          <w:ilvl w:val="0"/>
          <w:numId w:val="6"/>
        </w:numPr>
        <w:ind w:left="720" w:hanging="360"/>
        <w:rPr>
          <w:rFonts w:ascii="Lato" w:cs="Lato" w:eastAsia="Lato" w:hAnsi="Lato"/>
          <w:shd w:fill="auto" w:val="clear"/>
        </w:rPr>
      </w:pPr>
      <w:r w:rsidDel="00000000" w:rsidR="00000000" w:rsidRPr="00000000">
        <w:rPr>
          <w:rtl w:val="0"/>
        </w:rPr>
        <w:t xml:space="preserve">What are the consequences of not addressing it?</w:t>
      </w:r>
    </w:p>
    <w:p w:rsidR="00000000" w:rsidDel="00000000" w:rsidP="00000000" w:rsidRDefault="00000000" w:rsidRPr="00000000" w14:paraId="000001BE">
      <w:pPr>
        <w:numPr>
          <w:ilvl w:val="0"/>
          <w:numId w:val="6"/>
        </w:numPr>
        <w:ind w:left="720" w:hanging="360"/>
        <w:rPr>
          <w:rFonts w:ascii="Lato" w:cs="Lato" w:eastAsia="Lato" w:hAnsi="Lato"/>
          <w:shd w:fill="auto" w:val="clear"/>
        </w:rPr>
      </w:pPr>
      <w:r w:rsidDel="00000000" w:rsidR="00000000" w:rsidRPr="00000000">
        <w:rPr>
          <w:rtl w:val="0"/>
        </w:rPr>
        <w:t xml:space="preserve">What would it mean to your business if you could rely on a trustworthy supplier?</w:t>
      </w:r>
    </w:p>
    <w:p w:rsidR="00000000" w:rsidDel="00000000" w:rsidP="00000000" w:rsidRDefault="00000000" w:rsidRPr="00000000" w14:paraId="000001BF">
      <w:pPr>
        <w:ind w:left="720" w:firstLine="0"/>
        <w:rPr/>
      </w:pPr>
      <w:r w:rsidDel="00000000" w:rsidR="00000000" w:rsidRPr="00000000">
        <w:rPr>
          <w:rtl w:val="0"/>
        </w:rPr>
      </w:r>
    </w:p>
    <w:p w:rsidR="00000000" w:rsidDel="00000000" w:rsidP="00000000" w:rsidRDefault="00000000" w:rsidRPr="00000000" w14:paraId="000001C0">
      <w:pPr>
        <w:rPr>
          <w:b w:val="1"/>
        </w:rPr>
      </w:pPr>
      <w:r w:rsidDel="00000000" w:rsidR="00000000" w:rsidRPr="00000000">
        <w:rPr>
          <w:b w:val="1"/>
          <w:rtl w:val="0"/>
        </w:rPr>
        <w:t xml:space="preserve"> New Future or New Reality Questions</w:t>
      </w:r>
    </w:p>
    <w:p w:rsidR="00000000" w:rsidDel="00000000" w:rsidP="00000000" w:rsidRDefault="00000000" w:rsidRPr="00000000" w14:paraId="000001C1">
      <w:pPr>
        <w:numPr>
          <w:ilvl w:val="0"/>
          <w:numId w:val="10"/>
        </w:numPr>
        <w:ind w:left="720" w:hanging="360"/>
        <w:rPr>
          <w:rFonts w:ascii="Lato" w:cs="Lato" w:eastAsia="Lato" w:hAnsi="Lato"/>
          <w:shd w:fill="auto" w:val="clear"/>
        </w:rPr>
      </w:pPr>
      <w:r w:rsidDel="00000000" w:rsidR="00000000" w:rsidRPr="00000000">
        <w:rPr>
          <w:rtl w:val="0"/>
        </w:rPr>
        <w:t xml:space="preserve">How would resolving these issues impact and improve your day-to-day work?</w:t>
      </w:r>
    </w:p>
    <w:p w:rsidR="00000000" w:rsidDel="00000000" w:rsidP="00000000" w:rsidRDefault="00000000" w:rsidRPr="00000000" w14:paraId="000001C2">
      <w:pPr>
        <w:numPr>
          <w:ilvl w:val="0"/>
          <w:numId w:val="10"/>
        </w:numPr>
        <w:ind w:left="720" w:hanging="360"/>
        <w:rPr>
          <w:rFonts w:ascii="Lato" w:cs="Lato" w:eastAsia="Lato" w:hAnsi="Lato"/>
          <w:shd w:fill="auto" w:val="clear"/>
        </w:rPr>
      </w:pPr>
      <w:r w:rsidDel="00000000" w:rsidR="00000000" w:rsidRPr="00000000">
        <w:rPr>
          <w:rtl w:val="0"/>
        </w:rPr>
        <w:t xml:space="preserve">What would you be able to achieve in the next year by making this improvement?</w:t>
      </w:r>
    </w:p>
    <w:p w:rsidR="00000000" w:rsidDel="00000000" w:rsidP="00000000" w:rsidRDefault="00000000" w:rsidRPr="00000000" w14:paraId="000001C3">
      <w:pPr>
        <w:numPr>
          <w:ilvl w:val="0"/>
          <w:numId w:val="10"/>
        </w:numPr>
        <w:ind w:left="720" w:hanging="360"/>
        <w:rPr>
          <w:rFonts w:ascii="Lato" w:cs="Lato" w:eastAsia="Lato" w:hAnsi="Lato"/>
          <w:shd w:fill="auto" w:val="clear"/>
        </w:rPr>
      </w:pPr>
      <w:r w:rsidDel="00000000" w:rsidR="00000000" w:rsidRPr="00000000">
        <w:rPr>
          <w:rtl w:val="0"/>
        </w:rPr>
        <w:t xml:space="preserve">Putting aside time and money, what changes would you make to your current system if you had the ability to do whatever you wanted?</w:t>
      </w:r>
    </w:p>
    <w:p w:rsidR="00000000" w:rsidDel="00000000" w:rsidP="00000000" w:rsidRDefault="00000000" w:rsidRPr="00000000" w14:paraId="000001C4">
      <w:pPr>
        <w:ind w:left="720" w:firstLine="0"/>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b w:val="1"/>
          <w:rtl w:val="0"/>
        </w:rPr>
        <w:t xml:space="preserve"> Objection-Based Questions</w:t>
      </w:r>
    </w:p>
    <w:p w:rsidR="00000000" w:rsidDel="00000000" w:rsidP="00000000" w:rsidRDefault="00000000" w:rsidRPr="00000000" w14:paraId="000001C6">
      <w:pPr>
        <w:numPr>
          <w:ilvl w:val="0"/>
          <w:numId w:val="17"/>
        </w:numPr>
        <w:ind w:left="720" w:hanging="360"/>
        <w:rPr>
          <w:rFonts w:ascii="Lato" w:cs="Lato" w:eastAsia="Lato" w:hAnsi="Lato"/>
          <w:shd w:fill="auto" w:val="clear"/>
        </w:rPr>
      </w:pPr>
      <w:r w:rsidDel="00000000" w:rsidR="00000000" w:rsidRPr="00000000">
        <w:rPr>
          <w:rtl w:val="0"/>
        </w:rPr>
        <w:t xml:space="preserve">The common objection is, “I need to discuss this with my supervisor,” so the question could be: Who else is involved in making these types of decisions?</w:t>
      </w:r>
    </w:p>
    <w:p w:rsidR="00000000" w:rsidDel="00000000" w:rsidP="00000000" w:rsidRDefault="00000000" w:rsidRPr="00000000" w14:paraId="000001C7">
      <w:pPr>
        <w:numPr>
          <w:ilvl w:val="0"/>
          <w:numId w:val="17"/>
        </w:numPr>
        <w:ind w:left="720" w:hanging="360"/>
        <w:rPr>
          <w:rFonts w:ascii="Lato" w:cs="Lato" w:eastAsia="Lato" w:hAnsi="Lato"/>
          <w:shd w:fill="auto" w:val="clear"/>
        </w:rPr>
      </w:pPr>
      <w:r w:rsidDel="00000000" w:rsidR="00000000" w:rsidRPr="00000000">
        <w:rPr>
          <w:rtl w:val="0"/>
        </w:rPr>
        <w:t xml:space="preserve">The common objection is, “I can’t afford this right now,” so the question could be: What budget do you have allocated for something like this?</w:t>
      </w:r>
    </w:p>
    <w:p w:rsidR="00000000" w:rsidDel="00000000" w:rsidP="00000000" w:rsidRDefault="00000000" w:rsidRPr="00000000" w14:paraId="000001C8">
      <w:pPr>
        <w:numPr>
          <w:ilvl w:val="0"/>
          <w:numId w:val="17"/>
        </w:numPr>
        <w:ind w:left="720" w:hanging="360"/>
        <w:rPr>
          <w:rFonts w:ascii="Lato" w:cs="Lato" w:eastAsia="Lato" w:hAnsi="Lato"/>
          <w:shd w:fill="auto" w:val="clear"/>
        </w:rPr>
      </w:pPr>
      <w:r w:rsidDel="00000000" w:rsidR="00000000" w:rsidRPr="00000000">
        <w:rPr>
          <w:rtl w:val="0"/>
        </w:rPr>
        <w:t xml:space="preserve">The common objection is, “I am not interested in your product or service right now,” so the question could be: When are you interested in learning how I can save you X% with this product/service?</w:t>
      </w:r>
    </w:p>
    <w:p w:rsidR="00000000" w:rsidDel="00000000" w:rsidP="00000000" w:rsidRDefault="00000000" w:rsidRPr="00000000" w14:paraId="000001C9">
      <w:pPr>
        <w:ind w:left="720" w:firstLine="0"/>
        <w:rPr/>
      </w:pPr>
      <w:r w:rsidDel="00000000" w:rsidR="00000000" w:rsidRPr="00000000">
        <w:rPr>
          <w:rtl w:val="0"/>
        </w:rPr>
      </w:r>
    </w:p>
    <w:p w:rsidR="00000000" w:rsidDel="00000000" w:rsidP="00000000" w:rsidRDefault="00000000" w:rsidRPr="00000000" w14:paraId="000001CA">
      <w:pPr>
        <w:rPr>
          <w:b w:val="1"/>
        </w:rPr>
      </w:pPr>
      <w:r w:rsidDel="00000000" w:rsidR="00000000" w:rsidRPr="00000000">
        <w:rPr>
          <w:b w:val="1"/>
          <w:rtl w:val="0"/>
        </w:rPr>
        <w:t xml:space="preserve"> Buyer History Questions</w:t>
      </w:r>
    </w:p>
    <w:p w:rsidR="00000000" w:rsidDel="00000000" w:rsidP="00000000" w:rsidRDefault="00000000" w:rsidRPr="00000000" w14:paraId="000001CB">
      <w:pPr>
        <w:numPr>
          <w:ilvl w:val="0"/>
          <w:numId w:val="14"/>
        </w:numPr>
        <w:ind w:left="720" w:hanging="360"/>
        <w:rPr>
          <w:rFonts w:ascii="Lato" w:cs="Lato" w:eastAsia="Lato" w:hAnsi="Lato"/>
          <w:shd w:fill="auto" w:val="clear"/>
        </w:rPr>
      </w:pPr>
      <w:r w:rsidDel="00000000" w:rsidR="00000000" w:rsidRPr="00000000">
        <w:rPr>
          <w:rtl w:val="0"/>
        </w:rPr>
        <w:t xml:space="preserve">What has your past purchase experience been with [insert product/service]?</w:t>
      </w:r>
    </w:p>
    <w:p w:rsidR="00000000" w:rsidDel="00000000" w:rsidP="00000000" w:rsidRDefault="00000000" w:rsidRPr="00000000" w14:paraId="000001CC">
      <w:pPr>
        <w:numPr>
          <w:ilvl w:val="0"/>
          <w:numId w:val="14"/>
        </w:numPr>
        <w:ind w:left="720" w:hanging="360"/>
        <w:rPr>
          <w:rFonts w:ascii="Lato" w:cs="Lato" w:eastAsia="Lato" w:hAnsi="Lato"/>
          <w:shd w:fill="auto" w:val="clear"/>
        </w:rPr>
      </w:pPr>
      <w:r w:rsidDel="00000000" w:rsidR="00000000" w:rsidRPr="00000000">
        <w:rPr>
          <w:rtl w:val="0"/>
        </w:rPr>
        <w:t xml:space="preserve">When was the last time you evaluated something like this?</w:t>
      </w:r>
    </w:p>
    <w:p w:rsidR="00000000" w:rsidDel="00000000" w:rsidP="00000000" w:rsidRDefault="00000000" w:rsidRPr="00000000" w14:paraId="000001CD">
      <w:pPr>
        <w:numPr>
          <w:ilvl w:val="0"/>
          <w:numId w:val="14"/>
        </w:numPr>
        <w:ind w:left="720" w:hanging="360"/>
        <w:rPr>
          <w:rFonts w:ascii="Lato" w:cs="Lato" w:eastAsia="Lato" w:hAnsi="Lato"/>
          <w:shd w:fill="auto" w:val="clear"/>
        </w:rPr>
      </w:pPr>
      <w:r w:rsidDel="00000000" w:rsidR="00000000" w:rsidRPr="00000000">
        <w:rPr>
          <w:rtl w:val="0"/>
        </w:rPr>
        <w:t xml:space="preserve">Why or why not would you say you were satisfied with your past experiences with this vendor?</w:t>
      </w:r>
    </w:p>
    <w:p w:rsidR="00000000" w:rsidDel="00000000" w:rsidP="00000000" w:rsidRDefault="00000000" w:rsidRPr="00000000" w14:paraId="000001CE">
      <w:pPr>
        <w:ind w:left="720" w:firstLine="0"/>
        <w:rPr/>
      </w:pPr>
      <w:r w:rsidDel="00000000" w:rsidR="00000000" w:rsidRPr="00000000">
        <w:rPr>
          <w:rtl w:val="0"/>
        </w:rPr>
      </w:r>
    </w:p>
    <w:p w:rsidR="00000000" w:rsidDel="00000000" w:rsidP="00000000" w:rsidRDefault="00000000" w:rsidRPr="00000000" w14:paraId="000001CF">
      <w:pPr>
        <w:rPr>
          <w:b w:val="1"/>
        </w:rPr>
      </w:pPr>
      <w:r w:rsidDel="00000000" w:rsidR="00000000" w:rsidRPr="00000000">
        <w:rPr>
          <w:b w:val="1"/>
          <w:rtl w:val="0"/>
        </w:rPr>
        <w:t xml:space="preserve"> Rapport Building Questions</w:t>
      </w:r>
    </w:p>
    <w:p w:rsidR="00000000" w:rsidDel="00000000" w:rsidP="00000000" w:rsidRDefault="00000000" w:rsidRPr="00000000" w14:paraId="000001D0">
      <w:pPr>
        <w:numPr>
          <w:ilvl w:val="0"/>
          <w:numId w:val="7"/>
        </w:numPr>
        <w:ind w:left="720" w:hanging="360"/>
        <w:rPr>
          <w:rFonts w:ascii="Lato" w:cs="Lato" w:eastAsia="Lato" w:hAnsi="Lato"/>
          <w:shd w:fill="auto" w:val="clear"/>
        </w:rPr>
      </w:pPr>
      <w:r w:rsidDel="00000000" w:rsidR="00000000" w:rsidRPr="00000000">
        <w:rPr>
          <w:rtl w:val="0"/>
        </w:rPr>
        <w:t xml:space="preserve">How would you describe the level of service with your current provider?</w:t>
      </w:r>
    </w:p>
    <w:p w:rsidR="00000000" w:rsidDel="00000000" w:rsidP="00000000" w:rsidRDefault="00000000" w:rsidRPr="00000000" w14:paraId="000001D1">
      <w:pPr>
        <w:numPr>
          <w:ilvl w:val="0"/>
          <w:numId w:val="7"/>
        </w:numPr>
        <w:ind w:left="720" w:hanging="360"/>
        <w:rPr>
          <w:rFonts w:ascii="Lato" w:cs="Lato" w:eastAsia="Lato" w:hAnsi="Lato"/>
          <w:shd w:fill="auto" w:val="clear"/>
        </w:rPr>
      </w:pPr>
      <w:r w:rsidDel="00000000" w:rsidR="00000000" w:rsidRPr="00000000">
        <w:rPr>
          <w:rtl w:val="0"/>
        </w:rPr>
        <w:t xml:space="preserve">What can we do to earn your business?</w:t>
      </w:r>
    </w:p>
    <w:p w:rsidR="00000000" w:rsidDel="00000000" w:rsidP="00000000" w:rsidRDefault="00000000" w:rsidRPr="00000000" w14:paraId="000001D2">
      <w:pPr>
        <w:numPr>
          <w:ilvl w:val="0"/>
          <w:numId w:val="7"/>
        </w:numPr>
        <w:ind w:left="720" w:hanging="360"/>
        <w:rPr>
          <w:rFonts w:ascii="Lato" w:cs="Lato" w:eastAsia="Lato" w:hAnsi="Lato"/>
          <w:shd w:fill="auto" w:val="clear"/>
        </w:rPr>
      </w:pPr>
      <w:r w:rsidDel="00000000" w:rsidR="00000000" w:rsidRPr="00000000">
        <w:rPr>
          <w:rtl w:val="0"/>
        </w:rPr>
        <w:t xml:space="preserve">What motivated you to take this call with me?</w:t>
      </w:r>
    </w:p>
    <w:p w:rsidR="00000000" w:rsidDel="00000000" w:rsidP="00000000" w:rsidRDefault="00000000" w:rsidRPr="00000000" w14:paraId="000001D3">
      <w:pPr>
        <w:numPr>
          <w:ilvl w:val="0"/>
          <w:numId w:val="7"/>
        </w:numPr>
        <w:ind w:left="720" w:hanging="360"/>
        <w:rPr>
          <w:rFonts w:ascii="Lato" w:cs="Lato" w:eastAsia="Lato" w:hAnsi="Lato"/>
          <w:shd w:fill="auto" w:val="clear"/>
        </w:rPr>
      </w:pPr>
      <w:r w:rsidDel="00000000" w:rsidR="00000000" w:rsidRPr="00000000">
        <w:rPr>
          <w:rtl w:val="0"/>
        </w:rPr>
        <w:t xml:space="preserve">Which other vendors are you evaluating?</w:t>
      </w:r>
    </w:p>
    <w:p w:rsidR="00000000" w:rsidDel="00000000" w:rsidP="00000000" w:rsidRDefault="00000000" w:rsidRPr="00000000" w14:paraId="000001D4">
      <w:pPr>
        <w:numPr>
          <w:ilvl w:val="0"/>
          <w:numId w:val="7"/>
        </w:numPr>
        <w:ind w:left="720" w:hanging="360"/>
        <w:rPr>
          <w:rFonts w:ascii="Lato" w:cs="Lato" w:eastAsia="Lato" w:hAnsi="Lato"/>
          <w:shd w:fill="auto" w:val="clear"/>
        </w:rPr>
      </w:pPr>
      <w:r w:rsidDel="00000000" w:rsidR="00000000" w:rsidRPr="00000000">
        <w:rPr>
          <w:rtl w:val="0"/>
        </w:rPr>
        <w:t xml:space="preserve">What concerns do you have about making changes?</w:t>
      </w:r>
    </w:p>
    <w:p w:rsidR="00000000" w:rsidDel="00000000" w:rsidP="00000000" w:rsidRDefault="00000000" w:rsidRPr="00000000" w14:paraId="000001D5">
      <w:pPr>
        <w:numPr>
          <w:ilvl w:val="0"/>
          <w:numId w:val="7"/>
        </w:numPr>
        <w:ind w:left="720" w:hanging="360"/>
        <w:rPr>
          <w:rFonts w:ascii="Lato" w:cs="Lato" w:eastAsia="Lato" w:hAnsi="Lato"/>
          <w:shd w:fill="auto" w:val="clear"/>
        </w:rPr>
      </w:pPr>
      <w:r w:rsidDel="00000000" w:rsidR="00000000" w:rsidRPr="00000000">
        <w:rPr>
          <w:rtl w:val="0"/>
        </w:rPr>
        <w:t xml:space="preserve">What have I not covered that you would like to know more about?</w:t>
      </w:r>
    </w:p>
    <w:p w:rsidR="00000000" w:rsidDel="00000000" w:rsidP="00000000" w:rsidRDefault="00000000" w:rsidRPr="00000000" w14:paraId="000001D6">
      <w:pPr>
        <w:ind w:left="720" w:firstLine="0"/>
        <w:rPr/>
      </w:pPr>
      <w:r w:rsidDel="00000000" w:rsidR="00000000" w:rsidRPr="00000000">
        <w:rPr>
          <w:rtl w:val="0"/>
        </w:rPr>
      </w:r>
    </w:p>
    <w:p w:rsidR="00000000" w:rsidDel="00000000" w:rsidP="00000000" w:rsidRDefault="00000000" w:rsidRPr="00000000" w14:paraId="000001D7">
      <w:pPr>
        <w:pStyle w:val="Heading2"/>
        <w:rPr/>
      </w:pPr>
      <w:bookmarkStart w:colFirst="0" w:colLast="0" w:name="_wo08l9w8sv27" w:id="51"/>
      <w:bookmarkEnd w:id="51"/>
      <w:r w:rsidDel="00000000" w:rsidR="00000000" w:rsidRPr="00000000">
        <w:rPr>
          <w:rtl w:val="0"/>
        </w:rPr>
        <w:t xml:space="preserve">Objection Handling </w:t>
      </w:r>
      <w:r w:rsidDel="00000000" w:rsidR="00000000" w:rsidRPr="00000000">
        <w:rPr>
          <w:rtl w:val="0"/>
        </w:rPr>
      </w:r>
    </w:p>
    <w:p w:rsidR="00000000" w:rsidDel="00000000" w:rsidP="00000000" w:rsidRDefault="00000000" w:rsidRPr="00000000" w14:paraId="000001D8">
      <w:pPr>
        <w:rPr>
          <w:i w:val="1"/>
        </w:rPr>
      </w:pPr>
      <w:r w:rsidDel="00000000" w:rsidR="00000000" w:rsidRPr="00000000">
        <w:rPr>
          <w:i w:val="1"/>
          <w:rtl w:val="0"/>
        </w:rPr>
        <w:t xml:space="preserve">The point in the sales process in which the salesperson must overcome a certain level of resistance or a specific objection from the potential customer. Objections shouldn’t necessarily be associated in a negative connotation, as they typically are. The right objections actually signal a genuine level of interest. </w:t>
      </w:r>
    </w:p>
    <w:p w:rsidR="00000000" w:rsidDel="00000000" w:rsidP="00000000" w:rsidRDefault="00000000" w:rsidRPr="00000000" w14:paraId="000001D9">
      <w:pPr>
        <w:pStyle w:val="Heading3"/>
        <w:rPr/>
      </w:pPr>
      <w:bookmarkStart w:colFirst="0" w:colLast="0" w:name="_mznv52i11lpx" w:id="52"/>
      <w:bookmarkEnd w:id="52"/>
      <w:hyperlink r:id="rId26">
        <w:r w:rsidDel="00000000" w:rsidR="00000000" w:rsidRPr="00000000">
          <w:rPr>
            <w:color w:val="1155cc"/>
            <w:u w:val="single"/>
            <w:rtl w:val="0"/>
          </w:rPr>
          <w:t xml:space="preserve">10 Examples of Sales Objections </w:t>
        </w:r>
      </w:hyperlink>
      <w:r w:rsidDel="00000000" w:rsidR="00000000" w:rsidRPr="00000000">
        <w:rPr>
          <w:rtl w:val="0"/>
        </w:rPr>
      </w:r>
    </w:p>
    <w:p w:rsidR="00000000" w:rsidDel="00000000" w:rsidP="00000000" w:rsidRDefault="00000000" w:rsidRPr="00000000" w14:paraId="000001DA">
      <w:pPr>
        <w:rPr/>
      </w:pPr>
      <w:r w:rsidDel="00000000" w:rsidR="00000000" w:rsidRPr="00000000">
        <w:rPr>
          <w:i w:val="1"/>
          <w:rtl w:val="0"/>
        </w:rPr>
        <w:t xml:space="preserve">Create an actionable response that eliminates the prospect’s concern for each of the examples below following the outline above. </w:t>
      </w:r>
      <w:r w:rsidDel="00000000" w:rsidR="00000000" w:rsidRPr="00000000">
        <w:rPr>
          <w:rtl w:val="0"/>
        </w:rPr>
      </w:r>
    </w:p>
    <w:p w:rsidR="00000000" w:rsidDel="00000000" w:rsidP="00000000" w:rsidRDefault="00000000" w:rsidRPr="00000000" w14:paraId="000001DB">
      <w:pPr>
        <w:numPr>
          <w:ilvl w:val="0"/>
          <w:numId w:val="18"/>
        </w:numPr>
        <w:ind w:left="720" w:hanging="360"/>
        <w:rPr>
          <w:rFonts w:ascii="Lato" w:cs="Lato" w:eastAsia="Lato" w:hAnsi="Lato"/>
          <w:shd w:fill="auto" w:val="clear"/>
        </w:rPr>
      </w:pPr>
      <w:r w:rsidDel="00000000" w:rsidR="00000000" w:rsidRPr="00000000">
        <w:rPr>
          <w:rtl w:val="0"/>
        </w:rPr>
        <w:t xml:space="preserve">“It’s just too expensive.”</w:t>
      </w:r>
    </w:p>
    <w:p w:rsidR="00000000" w:rsidDel="00000000" w:rsidP="00000000" w:rsidRDefault="00000000" w:rsidRPr="00000000" w14:paraId="000001DC">
      <w:pPr>
        <w:numPr>
          <w:ilvl w:val="0"/>
          <w:numId w:val="18"/>
        </w:numPr>
        <w:ind w:left="720" w:hanging="360"/>
        <w:rPr>
          <w:rFonts w:ascii="Lato" w:cs="Lato" w:eastAsia="Lato" w:hAnsi="Lato"/>
          <w:shd w:fill="auto" w:val="clear"/>
        </w:rPr>
      </w:pPr>
      <w:r w:rsidDel="00000000" w:rsidR="00000000" w:rsidRPr="00000000">
        <w:rPr>
          <w:rtl w:val="0"/>
        </w:rPr>
        <w:t xml:space="preserve">“We’re fine with what we have.”</w:t>
      </w:r>
    </w:p>
    <w:p w:rsidR="00000000" w:rsidDel="00000000" w:rsidP="00000000" w:rsidRDefault="00000000" w:rsidRPr="00000000" w14:paraId="000001DD">
      <w:pPr>
        <w:numPr>
          <w:ilvl w:val="0"/>
          <w:numId w:val="18"/>
        </w:numPr>
        <w:ind w:left="720" w:hanging="360"/>
        <w:rPr>
          <w:rFonts w:ascii="Lato" w:cs="Lato" w:eastAsia="Lato" w:hAnsi="Lato"/>
          <w:shd w:fill="auto" w:val="clear"/>
        </w:rPr>
      </w:pPr>
      <w:r w:rsidDel="00000000" w:rsidR="00000000" w:rsidRPr="00000000">
        <w:rPr>
          <w:rtl w:val="0"/>
        </w:rPr>
        <w:t xml:space="preserve">“You’re offering too much.”</w:t>
      </w:r>
    </w:p>
    <w:p w:rsidR="00000000" w:rsidDel="00000000" w:rsidP="00000000" w:rsidRDefault="00000000" w:rsidRPr="00000000" w14:paraId="000001DE">
      <w:pPr>
        <w:numPr>
          <w:ilvl w:val="0"/>
          <w:numId w:val="18"/>
        </w:numPr>
        <w:ind w:left="720" w:hanging="360"/>
        <w:rPr>
          <w:rFonts w:ascii="Lato" w:cs="Lato" w:eastAsia="Lato" w:hAnsi="Lato"/>
          <w:shd w:fill="auto" w:val="clear"/>
        </w:rPr>
      </w:pPr>
      <w:r w:rsidDel="00000000" w:rsidR="00000000" w:rsidRPr="00000000">
        <w:rPr>
          <w:rtl w:val="0"/>
        </w:rPr>
        <w:t xml:space="preserve">“This isn’t the right time.”</w:t>
      </w:r>
    </w:p>
    <w:p w:rsidR="00000000" w:rsidDel="00000000" w:rsidP="00000000" w:rsidRDefault="00000000" w:rsidRPr="00000000" w14:paraId="000001DF">
      <w:pPr>
        <w:numPr>
          <w:ilvl w:val="0"/>
          <w:numId w:val="18"/>
        </w:numPr>
        <w:ind w:left="720" w:hanging="360"/>
        <w:rPr>
          <w:rFonts w:ascii="Lato" w:cs="Lato" w:eastAsia="Lato" w:hAnsi="Lato"/>
          <w:shd w:fill="auto" w:val="clear"/>
        </w:rPr>
      </w:pPr>
      <w:r w:rsidDel="00000000" w:rsidR="00000000" w:rsidRPr="00000000">
        <w:rPr>
          <w:rtl w:val="0"/>
        </w:rPr>
        <w:t xml:space="preserve">“You’ve got the wrong person.”</w:t>
      </w:r>
    </w:p>
    <w:p w:rsidR="00000000" w:rsidDel="00000000" w:rsidP="00000000" w:rsidRDefault="00000000" w:rsidRPr="00000000" w14:paraId="000001E0">
      <w:pPr>
        <w:numPr>
          <w:ilvl w:val="0"/>
          <w:numId w:val="18"/>
        </w:numPr>
        <w:ind w:left="720" w:hanging="360"/>
        <w:rPr>
          <w:rFonts w:ascii="Lato" w:cs="Lato" w:eastAsia="Lato" w:hAnsi="Lato"/>
          <w:shd w:fill="auto" w:val="clear"/>
        </w:rPr>
      </w:pPr>
      <w:r w:rsidDel="00000000" w:rsidR="00000000" w:rsidRPr="00000000">
        <w:rPr>
          <w:rtl w:val="0"/>
        </w:rPr>
        <w:t xml:space="preserve">“It’s too much work to switch or implement.”</w:t>
      </w:r>
    </w:p>
    <w:p w:rsidR="00000000" w:rsidDel="00000000" w:rsidP="00000000" w:rsidRDefault="00000000" w:rsidRPr="00000000" w14:paraId="000001E1">
      <w:pPr>
        <w:numPr>
          <w:ilvl w:val="0"/>
          <w:numId w:val="18"/>
        </w:numPr>
        <w:ind w:left="720" w:hanging="360"/>
        <w:rPr>
          <w:rFonts w:ascii="Lato" w:cs="Lato" w:eastAsia="Lato" w:hAnsi="Lato"/>
          <w:shd w:fill="auto" w:val="clear"/>
        </w:rPr>
      </w:pPr>
      <w:r w:rsidDel="00000000" w:rsidR="00000000" w:rsidRPr="00000000">
        <w:rPr>
          <w:rtl w:val="0"/>
        </w:rPr>
        <w:t xml:space="preserve">“We’re going with a different company.”</w:t>
      </w:r>
    </w:p>
    <w:p w:rsidR="00000000" w:rsidDel="00000000" w:rsidP="00000000" w:rsidRDefault="00000000" w:rsidRPr="00000000" w14:paraId="000001E2">
      <w:pPr>
        <w:numPr>
          <w:ilvl w:val="0"/>
          <w:numId w:val="18"/>
        </w:numPr>
        <w:ind w:left="720" w:hanging="360"/>
        <w:rPr>
          <w:rFonts w:ascii="Lato" w:cs="Lato" w:eastAsia="Lato" w:hAnsi="Lato"/>
          <w:shd w:fill="auto" w:val="clear"/>
        </w:rPr>
      </w:pPr>
      <w:r w:rsidDel="00000000" w:rsidR="00000000" w:rsidRPr="00000000">
        <w:rPr>
          <w:rtl w:val="0"/>
        </w:rPr>
        <w:t xml:space="preserve">“I don’t know if we really need this right now.”</w:t>
      </w:r>
    </w:p>
    <w:p w:rsidR="00000000" w:rsidDel="00000000" w:rsidP="00000000" w:rsidRDefault="00000000" w:rsidRPr="00000000" w14:paraId="000001E3">
      <w:pPr>
        <w:numPr>
          <w:ilvl w:val="0"/>
          <w:numId w:val="18"/>
        </w:numPr>
        <w:ind w:left="720" w:hanging="360"/>
        <w:rPr>
          <w:rFonts w:ascii="Lato" w:cs="Lato" w:eastAsia="Lato" w:hAnsi="Lato"/>
          <w:shd w:fill="auto" w:val="clear"/>
        </w:rPr>
      </w:pPr>
      <w:r w:rsidDel="00000000" w:rsidR="00000000" w:rsidRPr="00000000">
        <w:rPr>
          <w:rtl w:val="0"/>
        </w:rPr>
        <w:t xml:space="preserve">“I don’t see the potential for ROI.”</w:t>
      </w:r>
    </w:p>
    <w:p w:rsidR="00000000" w:rsidDel="00000000" w:rsidP="00000000" w:rsidRDefault="00000000" w:rsidRPr="00000000" w14:paraId="000001E4">
      <w:pPr>
        <w:numPr>
          <w:ilvl w:val="0"/>
          <w:numId w:val="18"/>
        </w:numPr>
        <w:ind w:left="720" w:hanging="360"/>
        <w:rPr>
          <w:rFonts w:ascii="Lato" w:cs="Lato" w:eastAsia="Lato" w:hAnsi="Lato"/>
          <w:shd w:fill="auto" w:val="clear"/>
        </w:rPr>
      </w:pPr>
      <w:r w:rsidDel="00000000" w:rsidR="00000000" w:rsidRPr="00000000">
        <w:rPr>
          <w:rtl w:val="0"/>
        </w:rPr>
        <w:t xml:space="preserve">“I don’t want to get stuck in a contract.”</w:t>
      </w:r>
    </w:p>
    <w:p w:rsidR="00000000" w:rsidDel="00000000" w:rsidP="00000000" w:rsidRDefault="00000000" w:rsidRPr="00000000" w14:paraId="000001E5">
      <w:pPr>
        <w:ind w:left="720" w:firstLine="0"/>
        <w:rPr/>
      </w:pPr>
      <w:r w:rsidDel="00000000" w:rsidR="00000000" w:rsidRPr="00000000">
        <w:rPr>
          <w:rtl w:val="0"/>
        </w:rPr>
      </w:r>
    </w:p>
    <w:p w:rsidR="00000000" w:rsidDel="00000000" w:rsidP="00000000" w:rsidRDefault="00000000" w:rsidRPr="00000000" w14:paraId="000001E6">
      <w:pPr>
        <w:pStyle w:val="Heading1"/>
        <w:rPr>
          <w:color w:val="3f42c5"/>
        </w:rPr>
      </w:pPr>
      <w:bookmarkStart w:colFirst="0" w:colLast="0" w:name="_ylwkrfykxch8" w:id="53"/>
      <w:bookmarkEnd w:id="53"/>
      <w:r w:rsidDel="00000000" w:rsidR="00000000" w:rsidRPr="00000000">
        <w:rPr>
          <w:color w:val="3f42c5"/>
          <w:rtl w:val="0"/>
        </w:rPr>
        <w:t xml:space="preserve">Competition</w:t>
      </w:r>
      <w:r w:rsidDel="00000000" w:rsidR="00000000" w:rsidRPr="00000000">
        <w:rPr>
          <w:color w:val="3f42c5"/>
          <w:rtl w:val="0"/>
        </w:rPr>
        <w:t xml:space="preserve"> </w:t>
      </w:r>
    </w:p>
    <w:p w:rsidR="00000000" w:rsidDel="00000000" w:rsidP="00000000" w:rsidRDefault="00000000" w:rsidRPr="00000000" w14:paraId="000001E7">
      <w:pPr>
        <w:pStyle w:val="Heading2"/>
        <w:rPr/>
      </w:pPr>
      <w:bookmarkStart w:colFirst="0" w:colLast="0" w:name="_mbluj65axt1o" w:id="54"/>
      <w:bookmarkEnd w:id="54"/>
      <w:r w:rsidDel="00000000" w:rsidR="00000000" w:rsidRPr="00000000">
        <w:rPr>
          <w:rtl w:val="0"/>
        </w:rPr>
        <w:t xml:space="preserve">Competitive Advantages </w:t>
      </w:r>
    </w:p>
    <w:p w:rsidR="00000000" w:rsidDel="00000000" w:rsidP="00000000" w:rsidRDefault="00000000" w:rsidRPr="00000000" w14:paraId="000001E8">
      <w:pPr>
        <w:rPr>
          <w:i w:val="1"/>
        </w:rPr>
      </w:pPr>
      <w:r w:rsidDel="00000000" w:rsidR="00000000" w:rsidRPr="00000000">
        <w:rPr>
          <w:i w:val="1"/>
          <w:rtl w:val="0"/>
        </w:rPr>
        <w:t xml:space="preserve">When was the last time you and your team took time to consider how your rivals operate, or might operate based on changes that you make? For example, if you brought a new product or service to market: </w:t>
      </w:r>
    </w:p>
    <w:p w:rsidR="00000000" w:rsidDel="00000000" w:rsidP="00000000" w:rsidRDefault="00000000" w:rsidRPr="00000000" w14:paraId="000001E9">
      <w:pPr>
        <w:numPr>
          <w:ilvl w:val="0"/>
          <w:numId w:val="5"/>
        </w:numPr>
        <w:ind w:left="720" w:hanging="360"/>
        <w:rPr>
          <w:rFonts w:ascii="Lato" w:cs="Lato" w:eastAsia="Lato" w:hAnsi="Lato"/>
          <w:i w:val="1"/>
          <w:shd w:fill="auto" w:val="clear"/>
        </w:rPr>
      </w:pPr>
      <w:r w:rsidDel="00000000" w:rsidR="00000000" w:rsidRPr="00000000">
        <w:rPr>
          <w:i w:val="1"/>
          <w:rtl w:val="0"/>
        </w:rPr>
        <w:t xml:space="preserve">Are they likely to discount their prices?</w:t>
      </w:r>
    </w:p>
    <w:p w:rsidR="00000000" w:rsidDel="00000000" w:rsidP="00000000" w:rsidRDefault="00000000" w:rsidRPr="00000000" w14:paraId="000001EA">
      <w:pPr>
        <w:numPr>
          <w:ilvl w:val="0"/>
          <w:numId w:val="5"/>
        </w:numPr>
        <w:ind w:left="720" w:hanging="360"/>
        <w:rPr>
          <w:rFonts w:ascii="Lato" w:cs="Lato" w:eastAsia="Lato" w:hAnsi="Lato"/>
          <w:i w:val="1"/>
          <w:shd w:fill="auto" w:val="clear"/>
        </w:rPr>
      </w:pPr>
      <w:r w:rsidDel="00000000" w:rsidR="00000000" w:rsidRPr="00000000">
        <w:rPr>
          <w:i w:val="1"/>
          <w:rtl w:val="0"/>
        </w:rPr>
        <w:t xml:space="preserve">Provide incentives to their partners in an effort to tie up the channel?</w:t>
      </w:r>
    </w:p>
    <w:p w:rsidR="00000000" w:rsidDel="00000000" w:rsidP="00000000" w:rsidRDefault="00000000" w:rsidRPr="00000000" w14:paraId="000001EB">
      <w:pPr>
        <w:numPr>
          <w:ilvl w:val="0"/>
          <w:numId w:val="5"/>
        </w:numPr>
        <w:ind w:left="720" w:hanging="360"/>
        <w:rPr>
          <w:rFonts w:ascii="Lato" w:cs="Lato" w:eastAsia="Lato" w:hAnsi="Lato"/>
          <w:i w:val="1"/>
          <w:shd w:fill="auto" w:val="clear"/>
        </w:rPr>
      </w:pPr>
      <w:r w:rsidDel="00000000" w:rsidR="00000000" w:rsidRPr="00000000">
        <w:rPr>
          <w:i w:val="1"/>
          <w:rtl w:val="0"/>
        </w:rPr>
        <w:t xml:space="preserve">Extend offers to customers that will dissuade trial of -- and switching to -- your offer?</w:t>
      </w:r>
    </w:p>
    <w:p w:rsidR="00000000" w:rsidDel="00000000" w:rsidP="00000000" w:rsidRDefault="00000000" w:rsidRPr="00000000" w14:paraId="000001EC">
      <w:pPr>
        <w:ind w:left="720" w:firstLine="0"/>
        <w:rPr>
          <w:i w:val="1"/>
        </w:rPr>
      </w:pPr>
      <w:r w:rsidDel="00000000" w:rsidR="00000000" w:rsidRPr="00000000">
        <w:rPr>
          <w:rtl w:val="0"/>
        </w:rPr>
      </w:r>
    </w:p>
    <w:p w:rsidR="00000000" w:rsidDel="00000000" w:rsidP="00000000" w:rsidRDefault="00000000" w:rsidRPr="00000000" w14:paraId="000001ED">
      <w:pPr>
        <w:rPr>
          <w:i w:val="1"/>
        </w:rPr>
      </w:pPr>
      <w:r w:rsidDel="00000000" w:rsidR="00000000" w:rsidRPr="00000000">
        <w:rPr>
          <w:i w:val="1"/>
          <w:rtl w:val="0"/>
        </w:rPr>
        <w:t xml:space="preserve"> As part of developing a go-to-market plan for innovations and market strategies, consider technology, functionality, customer segments and requirements, channels and partners, pricing and promotion.</w:t>
      </w:r>
    </w:p>
    <w:p w:rsidR="00000000" w:rsidDel="00000000" w:rsidP="00000000" w:rsidRDefault="00000000" w:rsidRPr="00000000" w14:paraId="000001EE">
      <w:pPr>
        <w:spacing w:line="240" w:lineRule="auto"/>
        <w:rPr>
          <w:color w:val="f07998"/>
        </w:rPr>
      </w:pPr>
      <w:r w:rsidDel="00000000" w:rsidR="00000000" w:rsidRPr="00000000">
        <w:rPr>
          <w:rtl w:val="0"/>
        </w:rPr>
      </w:r>
    </w:p>
    <w:p w:rsidR="00000000" w:rsidDel="00000000" w:rsidP="00000000" w:rsidRDefault="00000000" w:rsidRPr="00000000" w14:paraId="000001EF">
      <w:pPr>
        <w:spacing w:line="240" w:lineRule="auto"/>
        <w:rPr>
          <w:i w:val="1"/>
        </w:rPr>
      </w:pPr>
      <w:r w:rsidDel="00000000" w:rsidR="00000000" w:rsidRPr="00000000">
        <w:rPr>
          <w:color w:val="f07998"/>
          <w:rtl w:val="0"/>
        </w:rPr>
        <w:t xml:space="preserve">[EXAMPLE] </w:t>
      </w:r>
      <w:r w:rsidDel="00000000" w:rsidR="00000000" w:rsidRPr="00000000">
        <w:rPr>
          <w:rtl w:val="0"/>
        </w:rPr>
      </w:r>
    </w:p>
    <w:tbl>
      <w:tblPr>
        <w:tblStyle w:val="Table13"/>
        <w:tblW w:w="9936.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2484"/>
        <w:gridCol w:w="2484"/>
        <w:gridCol w:w="2484"/>
        <w:gridCol w:w="2484"/>
        <w:tblGridChange w:id="0">
          <w:tblGrid>
            <w:gridCol w:w="2484"/>
            <w:gridCol w:w="2484"/>
            <w:gridCol w:w="2484"/>
            <w:gridCol w:w="2484"/>
          </w:tblGrid>
        </w:tblGridChange>
      </w:tblGrid>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0">
            <w:pPr>
              <w:spacing w:line="240" w:lineRule="auto"/>
              <w:rPr>
                <w:color w:val="f07998"/>
              </w:rPr>
            </w:pPr>
            <w:r w:rsidDel="00000000" w:rsidR="00000000" w:rsidRPr="00000000">
              <w:rPr>
                <w:rtl w:val="0"/>
              </w:rPr>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F1">
            <w:pPr>
              <w:pStyle w:val="Heading3"/>
              <w:spacing w:after="0" w:before="0" w:line="240" w:lineRule="auto"/>
              <w:rPr/>
            </w:pPr>
            <w:bookmarkStart w:colFirst="0" w:colLast="0" w:name="_dzdh7hsykb76" w:id="55"/>
            <w:bookmarkEnd w:id="55"/>
            <w:r w:rsidDel="00000000" w:rsidR="00000000" w:rsidRPr="00000000">
              <w:rPr>
                <w:rtl w:val="0"/>
              </w:rPr>
              <w:t xml:space="preserve">Feature / Function</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F2">
            <w:pPr>
              <w:pStyle w:val="Heading3"/>
              <w:spacing w:after="0" w:before="0" w:line="240" w:lineRule="auto"/>
              <w:rPr/>
            </w:pPr>
            <w:bookmarkStart w:colFirst="0" w:colLast="0" w:name="_dzdh7hsykb76" w:id="55"/>
            <w:bookmarkEnd w:id="55"/>
            <w:r w:rsidDel="00000000" w:rsidR="00000000" w:rsidRPr="00000000">
              <w:rPr>
                <w:rtl w:val="0"/>
              </w:rPr>
              <w:t xml:space="preserve">Competitive Advantage</w:t>
            </w:r>
          </w:p>
        </w:tc>
        <w:tc>
          <w:tcPr>
            <w:tcBorders>
              <w:top w:color="f3c421" w:space="0" w:sz="8" w:val="single"/>
              <w:left w:color="f3c421" w:space="0" w:sz="8" w:val="single"/>
              <w:bottom w:color="f3c421" w:space="0" w:sz="8" w:val="single"/>
              <w:right w:color="f3c421" w:space="0" w:sz="8" w:val="single"/>
            </w:tcBorders>
            <w:shd w:fill="f3c421" w:val="clear"/>
            <w:tcMar>
              <w:top w:w="100.0" w:type="dxa"/>
              <w:left w:w="100.0" w:type="dxa"/>
              <w:bottom w:w="100.0" w:type="dxa"/>
              <w:right w:w="100.0" w:type="dxa"/>
            </w:tcMar>
            <w:vAlign w:val="center"/>
          </w:tcPr>
          <w:p w:rsidR="00000000" w:rsidDel="00000000" w:rsidP="00000000" w:rsidRDefault="00000000" w:rsidRPr="00000000" w14:paraId="000001F3">
            <w:pPr>
              <w:pStyle w:val="Heading3"/>
              <w:spacing w:after="0" w:before="0" w:line="240" w:lineRule="auto"/>
              <w:rPr/>
            </w:pPr>
            <w:bookmarkStart w:colFirst="0" w:colLast="0" w:name="_dzdh7hsykb76" w:id="55"/>
            <w:bookmarkEnd w:id="55"/>
            <w:r w:rsidDel="00000000" w:rsidR="00000000" w:rsidRPr="00000000">
              <w:rPr>
                <w:rtl w:val="0"/>
              </w:rPr>
              <w:t xml:space="preserve">How We Win</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4">
            <w:pPr>
              <w:spacing w:line="240" w:lineRule="auto"/>
              <w:rPr>
                <w:b w:val="1"/>
              </w:rPr>
            </w:pPr>
            <w:r w:rsidDel="00000000" w:rsidR="00000000" w:rsidRPr="00000000">
              <w:rPr>
                <w:b w:val="1"/>
                <w:rtl w:val="0"/>
              </w:rPr>
              <w:t xml:space="preserve">Competitor #1</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5">
            <w:pPr>
              <w:spacing w:line="240" w:lineRule="auto"/>
              <w:rPr/>
            </w:pPr>
            <w:r w:rsidDel="00000000" w:rsidR="00000000" w:rsidRPr="00000000">
              <w:rPr>
                <w:rtl w:val="0"/>
              </w:rPr>
              <w:t xml:space="preserve">Enter text here…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6">
            <w:pPr>
              <w:spacing w:line="240" w:lineRule="auto"/>
              <w:rPr/>
            </w:pPr>
            <w:r w:rsidDel="00000000" w:rsidR="00000000" w:rsidRPr="00000000">
              <w:rPr>
                <w:rtl w:val="0"/>
              </w:rPr>
              <w:t xml:space="preserve">Enter text here…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7">
            <w:pPr>
              <w:spacing w:line="240" w:lineRule="auto"/>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8">
            <w:pPr>
              <w:spacing w:line="240" w:lineRule="auto"/>
              <w:rPr>
                <w:b w:val="1"/>
              </w:rPr>
            </w:pPr>
            <w:r w:rsidDel="00000000" w:rsidR="00000000" w:rsidRPr="00000000">
              <w:rPr>
                <w:b w:val="1"/>
                <w:rtl w:val="0"/>
              </w:rPr>
              <w:t xml:space="preserve">Competitor #2</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9">
            <w:pPr>
              <w:spacing w:line="240" w:lineRule="auto"/>
              <w:rPr/>
            </w:pPr>
            <w:r w:rsidDel="00000000" w:rsidR="00000000" w:rsidRPr="00000000">
              <w:rPr>
                <w:rtl w:val="0"/>
              </w:rPr>
              <w:t xml:space="preserve">Enter text here…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A">
            <w:pPr>
              <w:spacing w:line="240" w:lineRule="auto"/>
              <w:rPr/>
            </w:pPr>
            <w:r w:rsidDel="00000000" w:rsidR="00000000" w:rsidRPr="00000000">
              <w:rPr>
                <w:rtl w:val="0"/>
              </w:rPr>
              <w:t xml:space="preserve">Enter text here…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B">
            <w:pPr>
              <w:spacing w:line="240" w:lineRule="auto"/>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C">
            <w:pPr>
              <w:spacing w:line="240" w:lineRule="auto"/>
              <w:rPr>
                <w:b w:val="1"/>
              </w:rPr>
            </w:pPr>
            <w:r w:rsidDel="00000000" w:rsidR="00000000" w:rsidRPr="00000000">
              <w:rPr>
                <w:b w:val="1"/>
                <w:rtl w:val="0"/>
              </w:rPr>
              <w:t xml:space="preserve">Competitor #3</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D">
            <w:pPr>
              <w:spacing w:line="240" w:lineRule="auto"/>
              <w:rPr/>
            </w:pPr>
            <w:r w:rsidDel="00000000" w:rsidR="00000000" w:rsidRPr="00000000">
              <w:rPr>
                <w:rtl w:val="0"/>
              </w:rPr>
              <w:t xml:space="preserve">Enter text here…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E">
            <w:pPr>
              <w:spacing w:line="240" w:lineRule="auto"/>
              <w:rPr/>
            </w:pPr>
            <w:r w:rsidDel="00000000" w:rsidR="00000000" w:rsidRPr="00000000">
              <w:rPr>
                <w:rtl w:val="0"/>
              </w:rPr>
              <w:t xml:space="preserve">Enter text here…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1FF">
            <w:pPr>
              <w:spacing w:line="240" w:lineRule="auto"/>
              <w:rPr/>
            </w:pPr>
            <w:r w:rsidDel="00000000" w:rsidR="00000000" w:rsidRPr="00000000">
              <w:rPr>
                <w:rtl w:val="0"/>
              </w:rPr>
              <w:t xml:space="preserve">Enter text here…</w:t>
            </w:r>
          </w:p>
        </w:tc>
      </w:tr>
      <w:tr>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200">
            <w:pPr>
              <w:spacing w:line="240" w:lineRule="auto"/>
              <w:rPr>
                <w:b w:val="1"/>
              </w:rPr>
            </w:pPr>
            <w:r w:rsidDel="00000000" w:rsidR="00000000" w:rsidRPr="00000000">
              <w:rPr>
                <w:b w:val="1"/>
                <w:rtl w:val="0"/>
              </w:rPr>
              <w:t xml:space="preserve">Competitor #4</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201">
            <w:pPr>
              <w:spacing w:line="240" w:lineRule="auto"/>
              <w:rPr/>
            </w:pPr>
            <w:r w:rsidDel="00000000" w:rsidR="00000000" w:rsidRPr="00000000">
              <w:rPr>
                <w:rtl w:val="0"/>
              </w:rPr>
              <w:t xml:space="preserve">Enter text here…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202">
            <w:pPr>
              <w:spacing w:line="240" w:lineRule="auto"/>
              <w:rPr/>
            </w:pPr>
            <w:r w:rsidDel="00000000" w:rsidR="00000000" w:rsidRPr="00000000">
              <w:rPr>
                <w:rtl w:val="0"/>
              </w:rPr>
              <w:t xml:space="preserve">Enter text here…</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vAlign w:val="center"/>
          </w:tcPr>
          <w:p w:rsidR="00000000" w:rsidDel="00000000" w:rsidP="00000000" w:rsidRDefault="00000000" w:rsidRPr="00000000" w14:paraId="00000203">
            <w:pPr>
              <w:spacing w:line="240" w:lineRule="auto"/>
              <w:rPr/>
            </w:pPr>
            <w:r w:rsidDel="00000000" w:rsidR="00000000" w:rsidRPr="00000000">
              <w:rPr>
                <w:rtl w:val="0"/>
              </w:rPr>
              <w:t xml:space="preserve">Enter text here…</w:t>
            </w:r>
          </w:p>
        </w:tc>
      </w:tr>
    </w:tbl>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pStyle w:val="Heading1"/>
        <w:rPr/>
      </w:pPr>
      <w:bookmarkStart w:colFirst="0" w:colLast="0" w:name="_r6j7kg91cbui" w:id="56"/>
      <w:bookmarkEnd w:id="56"/>
      <w:r w:rsidDel="00000000" w:rsidR="00000000" w:rsidRPr="00000000">
        <w:rPr>
          <w:color w:val="3f42c5"/>
          <w:rtl w:val="0"/>
        </w:rPr>
        <w:t xml:space="preserve">Content &amp; Sales Tools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6">
      <w:pPr>
        <w:pStyle w:val="Heading2"/>
        <w:rPr/>
      </w:pPr>
      <w:bookmarkStart w:colFirst="0" w:colLast="0" w:name="_7azyl2ijbhcz" w:id="57"/>
      <w:bookmarkEnd w:id="57"/>
      <w:r w:rsidDel="00000000" w:rsidR="00000000" w:rsidRPr="00000000">
        <w:rPr>
          <w:rtl w:val="0"/>
        </w:rPr>
        <w:t xml:space="preserve">Internal &amp; Customer-facing Content </w:t>
      </w:r>
    </w:p>
    <w:p w:rsidR="00000000" w:rsidDel="00000000" w:rsidP="00000000" w:rsidRDefault="00000000" w:rsidRPr="00000000" w14:paraId="00000207">
      <w:pPr>
        <w:rPr>
          <w:i w:val="1"/>
        </w:rPr>
      </w:pPr>
      <w:r w:rsidDel="00000000" w:rsidR="00000000" w:rsidRPr="00000000">
        <w:rPr>
          <w:i w:val="1"/>
          <w:rtl w:val="0"/>
        </w:rPr>
        <w:t xml:space="preserve">You’ll need to edit &amp; update the content resources to match what your company has available. </w:t>
      </w:r>
    </w:p>
    <w:p w:rsidR="00000000" w:rsidDel="00000000" w:rsidP="00000000" w:rsidRDefault="00000000" w:rsidRPr="00000000" w14:paraId="00000208">
      <w:pPr>
        <w:rPr>
          <w:color w:val="f07998"/>
        </w:rPr>
      </w:pPr>
      <w:r w:rsidDel="00000000" w:rsidR="00000000" w:rsidRPr="00000000">
        <w:rPr>
          <w:rtl w:val="0"/>
        </w:rPr>
      </w:r>
    </w:p>
    <w:p w:rsidR="00000000" w:rsidDel="00000000" w:rsidP="00000000" w:rsidRDefault="00000000" w:rsidRPr="00000000" w14:paraId="00000209">
      <w:pPr>
        <w:rPr>
          <w:color w:val="f07998"/>
        </w:rPr>
      </w:pPr>
      <w:r w:rsidDel="00000000" w:rsidR="00000000" w:rsidRPr="00000000">
        <w:rPr>
          <w:rtl w:val="0"/>
        </w:rPr>
      </w:r>
    </w:p>
    <w:p w:rsidR="00000000" w:rsidDel="00000000" w:rsidP="00000000" w:rsidRDefault="00000000" w:rsidRPr="00000000" w14:paraId="0000020A">
      <w:pPr>
        <w:rPr>
          <w:color w:val="f07998"/>
        </w:rPr>
      </w:pPr>
      <w:r w:rsidDel="00000000" w:rsidR="00000000" w:rsidRPr="00000000">
        <w:rPr>
          <w:rtl w:val="0"/>
        </w:rPr>
      </w:r>
    </w:p>
    <w:p w:rsidR="00000000" w:rsidDel="00000000" w:rsidP="00000000" w:rsidRDefault="00000000" w:rsidRPr="00000000" w14:paraId="0000020B">
      <w:pPr>
        <w:rPr>
          <w:color w:val="f07998"/>
        </w:rPr>
      </w:pPr>
      <w:r w:rsidDel="00000000" w:rsidR="00000000" w:rsidRPr="00000000">
        <w:rPr>
          <w:color w:val="f07998"/>
          <w:rtl w:val="0"/>
        </w:rPr>
        <w:t xml:space="preserve">[EXAMPLE]</w:t>
      </w:r>
    </w:p>
    <w:tbl>
      <w:tblPr>
        <w:tblStyle w:val="Table14"/>
        <w:tblW w:w="9915.0" w:type="dxa"/>
        <w:jc w:val="left"/>
        <w:tblInd w:w="100.0" w:type="pct"/>
        <w:tblBorders>
          <w:top w:color="f3c421" w:space="0" w:sz="8" w:val="single"/>
          <w:left w:color="f3c421" w:space="0" w:sz="8" w:val="single"/>
          <w:bottom w:color="f3c421" w:space="0" w:sz="8" w:val="single"/>
          <w:right w:color="f3c421" w:space="0" w:sz="8" w:val="single"/>
          <w:insideH w:color="f3c421" w:space="0" w:sz="8" w:val="single"/>
          <w:insideV w:color="f3c421" w:space="0" w:sz="8" w:val="single"/>
        </w:tblBorders>
        <w:tblLayout w:type="fixed"/>
        <w:tblLook w:val="0600"/>
      </w:tblPr>
      <w:tblGrid>
        <w:gridCol w:w="1980"/>
        <w:gridCol w:w="3600"/>
        <w:gridCol w:w="4335"/>
        <w:tblGridChange w:id="0">
          <w:tblGrid>
            <w:gridCol w:w="1980"/>
            <w:gridCol w:w="3600"/>
            <w:gridCol w:w="4335"/>
          </w:tblGrid>
        </w:tblGridChange>
      </w:tblGrid>
      <w:tr>
        <w:tc>
          <w:tcPr>
            <w:shd w:fill="f3c421" w:val="clear"/>
            <w:tcMar>
              <w:top w:w="100.0" w:type="dxa"/>
              <w:left w:w="100.0" w:type="dxa"/>
              <w:bottom w:w="100.0" w:type="dxa"/>
              <w:right w:w="100.0" w:type="dxa"/>
            </w:tcMar>
            <w:vAlign w:val="top"/>
          </w:tcPr>
          <w:p w:rsidR="00000000" w:rsidDel="00000000" w:rsidP="00000000" w:rsidRDefault="00000000" w:rsidRPr="00000000" w14:paraId="0000020C">
            <w:pPr>
              <w:spacing w:line="240" w:lineRule="auto"/>
              <w:rPr/>
            </w:pPr>
            <w:r w:rsidDel="00000000" w:rsidR="00000000" w:rsidRPr="00000000">
              <w:rPr>
                <w:rtl w:val="0"/>
              </w:rPr>
            </w:r>
          </w:p>
        </w:tc>
        <w:tc>
          <w:tcPr>
            <w:shd w:fill="f3c421" w:val="clear"/>
            <w:tcMar>
              <w:top w:w="100.0" w:type="dxa"/>
              <w:left w:w="100.0" w:type="dxa"/>
              <w:bottom w:w="100.0" w:type="dxa"/>
              <w:right w:w="100.0" w:type="dxa"/>
            </w:tcMar>
            <w:vAlign w:val="top"/>
          </w:tcPr>
          <w:p w:rsidR="00000000" w:rsidDel="00000000" w:rsidP="00000000" w:rsidRDefault="00000000" w:rsidRPr="00000000" w14:paraId="0000020D">
            <w:pPr>
              <w:pStyle w:val="Heading3"/>
              <w:spacing w:after="0" w:before="0" w:line="240" w:lineRule="auto"/>
              <w:rPr/>
            </w:pPr>
            <w:bookmarkStart w:colFirst="0" w:colLast="0" w:name="_b2600c1s19ze" w:id="58"/>
            <w:bookmarkEnd w:id="58"/>
            <w:r w:rsidDel="00000000" w:rsidR="00000000" w:rsidRPr="00000000">
              <w:rPr>
                <w:rtl w:val="0"/>
              </w:rPr>
              <w:t xml:space="preserve">Customer-Facing Content Assets</w:t>
            </w:r>
          </w:p>
        </w:tc>
        <w:tc>
          <w:tcPr>
            <w:shd w:fill="f3c421" w:val="clear"/>
            <w:tcMar>
              <w:top w:w="100.0" w:type="dxa"/>
              <w:left w:w="100.0" w:type="dxa"/>
              <w:bottom w:w="100.0" w:type="dxa"/>
              <w:right w:w="100.0" w:type="dxa"/>
            </w:tcMar>
            <w:vAlign w:val="top"/>
          </w:tcPr>
          <w:p w:rsidR="00000000" w:rsidDel="00000000" w:rsidP="00000000" w:rsidRDefault="00000000" w:rsidRPr="00000000" w14:paraId="0000020E">
            <w:pPr>
              <w:pStyle w:val="Heading3"/>
              <w:spacing w:after="0" w:before="0" w:line="240" w:lineRule="auto"/>
              <w:rPr/>
            </w:pPr>
            <w:bookmarkStart w:colFirst="0" w:colLast="0" w:name="_b2600c1s19ze" w:id="58"/>
            <w:bookmarkEnd w:id="58"/>
            <w:r w:rsidDel="00000000" w:rsidR="00000000" w:rsidRPr="00000000">
              <w:rPr>
                <w:rtl w:val="0"/>
              </w:rPr>
              <w:t xml:space="preserve">Internal Sales Tools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F">
            <w:pPr>
              <w:spacing w:line="240" w:lineRule="auto"/>
              <w:rPr/>
            </w:pPr>
            <w:r w:rsidDel="00000000" w:rsidR="00000000" w:rsidRPr="00000000">
              <w:rPr>
                <w:b w:val="1"/>
                <w:rtl w:val="0"/>
              </w:rPr>
              <w:t xml:space="preserve">Prospecting: </w:t>
            </w:r>
            <w:r w:rsidDel="00000000" w:rsidR="00000000" w:rsidRPr="00000000">
              <w:rPr>
                <w:rtl w:val="0"/>
              </w:rPr>
              <w:t xml:space="preserve">Needs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spacing w:line="240" w:lineRule="auto"/>
              <w:rPr/>
            </w:pPr>
            <w:r w:rsidDel="00000000" w:rsidR="00000000" w:rsidRPr="00000000">
              <w:rPr>
                <w:rtl w:val="0"/>
              </w:rPr>
              <w:t xml:space="preserve">-- Buyers Guide </w:t>
            </w:r>
          </w:p>
          <w:p w:rsidR="00000000" w:rsidDel="00000000" w:rsidP="00000000" w:rsidRDefault="00000000" w:rsidRPr="00000000" w14:paraId="00000211">
            <w:pPr>
              <w:spacing w:line="240" w:lineRule="auto"/>
              <w:rPr/>
            </w:pPr>
            <w:r w:rsidDel="00000000" w:rsidR="00000000" w:rsidRPr="00000000">
              <w:rPr>
                <w:rtl w:val="0"/>
              </w:rPr>
              <w:t xml:space="preserve">-- Infographics</w:t>
            </w:r>
          </w:p>
          <w:p w:rsidR="00000000" w:rsidDel="00000000" w:rsidP="00000000" w:rsidRDefault="00000000" w:rsidRPr="00000000" w14:paraId="00000212">
            <w:pPr>
              <w:spacing w:line="240" w:lineRule="auto"/>
              <w:rPr/>
            </w:pPr>
            <w:r w:rsidDel="00000000" w:rsidR="00000000" w:rsidRPr="00000000">
              <w:rPr>
                <w:rtl w:val="0"/>
              </w:rPr>
              <w:t xml:space="preserve">-- Research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spacing w:line="240" w:lineRule="auto"/>
              <w:rPr/>
            </w:pPr>
            <w:r w:rsidDel="00000000" w:rsidR="00000000" w:rsidRPr="00000000">
              <w:rPr>
                <w:rtl w:val="0"/>
              </w:rPr>
              <w:t xml:space="preserve">-- Personalized Video Intro Script </w:t>
            </w:r>
          </w:p>
          <w:p w:rsidR="00000000" w:rsidDel="00000000" w:rsidP="00000000" w:rsidRDefault="00000000" w:rsidRPr="00000000" w14:paraId="00000214">
            <w:pPr>
              <w:spacing w:line="240" w:lineRule="auto"/>
              <w:rPr/>
            </w:pPr>
            <w:r w:rsidDel="00000000" w:rsidR="00000000" w:rsidRPr="00000000">
              <w:rPr>
                <w:rtl w:val="0"/>
              </w:rPr>
              <w:t xml:space="preserve">-- LinkedIn Connection Request Templates</w:t>
            </w:r>
          </w:p>
          <w:p w:rsidR="00000000" w:rsidDel="00000000" w:rsidP="00000000" w:rsidRDefault="00000000" w:rsidRPr="00000000" w14:paraId="00000215">
            <w:pPr>
              <w:spacing w:line="240" w:lineRule="auto"/>
              <w:rPr/>
            </w:pPr>
            <w:r w:rsidDel="00000000" w:rsidR="00000000" w:rsidRPr="00000000">
              <w:rPr>
                <w:rtl w:val="0"/>
              </w:rPr>
              <w:t xml:space="preserve">-- Appointment Booking 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6">
            <w:pPr>
              <w:spacing w:line="240" w:lineRule="auto"/>
              <w:rPr/>
            </w:pPr>
            <w:r w:rsidDel="00000000" w:rsidR="00000000" w:rsidRPr="00000000">
              <w:rPr>
                <w:b w:val="1"/>
                <w:rtl w:val="0"/>
              </w:rPr>
              <w:t xml:space="preserve">Qualification: </w:t>
            </w:r>
            <w:r w:rsidDel="00000000" w:rsidR="00000000" w:rsidRPr="00000000">
              <w:rPr>
                <w:rtl w:val="0"/>
              </w:rPr>
              <w:t xml:space="preserve">Discovery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240" w:lineRule="auto"/>
              <w:rPr/>
            </w:pPr>
            <w:r w:rsidDel="00000000" w:rsidR="00000000" w:rsidRPr="00000000">
              <w:rPr>
                <w:rtl w:val="0"/>
              </w:rPr>
              <w:t xml:space="preserve">-- Whitepapers </w:t>
            </w:r>
          </w:p>
          <w:p w:rsidR="00000000" w:rsidDel="00000000" w:rsidP="00000000" w:rsidRDefault="00000000" w:rsidRPr="00000000" w14:paraId="00000218">
            <w:pPr>
              <w:spacing w:line="240" w:lineRule="auto"/>
              <w:rPr/>
            </w:pPr>
            <w:r w:rsidDel="00000000" w:rsidR="00000000" w:rsidRPr="00000000">
              <w:rPr>
                <w:rtl w:val="0"/>
              </w:rPr>
              <w:t xml:space="preserve">-- Overview Videos</w:t>
            </w:r>
          </w:p>
          <w:p w:rsidR="00000000" w:rsidDel="00000000" w:rsidP="00000000" w:rsidRDefault="00000000" w:rsidRPr="00000000" w14:paraId="00000219">
            <w:pPr>
              <w:spacing w:line="240" w:lineRule="auto"/>
              <w:rPr/>
            </w:pPr>
            <w:r w:rsidDel="00000000" w:rsidR="00000000" w:rsidRPr="00000000">
              <w:rPr>
                <w:rtl w:val="0"/>
              </w:rPr>
              <w:t xml:space="preserve">-- On-Demand Webinars</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tcPr>
          <w:p w:rsidR="00000000" w:rsidDel="00000000" w:rsidP="00000000" w:rsidRDefault="00000000" w:rsidRPr="00000000" w14:paraId="0000021A">
            <w:pPr>
              <w:spacing w:line="240" w:lineRule="auto"/>
              <w:rPr/>
            </w:pPr>
            <w:r w:rsidDel="00000000" w:rsidR="00000000" w:rsidRPr="00000000">
              <w:rPr>
                <w:rtl w:val="0"/>
              </w:rPr>
              <w:t xml:space="preserve">-- Lead Qualification Checklist </w:t>
            </w:r>
          </w:p>
          <w:p w:rsidR="00000000" w:rsidDel="00000000" w:rsidP="00000000" w:rsidRDefault="00000000" w:rsidRPr="00000000" w14:paraId="0000021B">
            <w:pPr>
              <w:spacing w:line="240" w:lineRule="auto"/>
              <w:rPr/>
            </w:pPr>
            <w:r w:rsidDel="00000000" w:rsidR="00000000" w:rsidRPr="00000000">
              <w:rPr>
                <w:rtl w:val="0"/>
              </w:rPr>
              <w:t xml:space="preserve">-- SPIN Selling Questions Tool</w:t>
            </w:r>
          </w:p>
          <w:p w:rsidR="00000000" w:rsidDel="00000000" w:rsidP="00000000" w:rsidRDefault="00000000" w:rsidRPr="00000000" w14:paraId="0000021C">
            <w:pPr>
              <w:spacing w:line="240" w:lineRule="auto"/>
              <w:rPr/>
            </w:pPr>
            <w:r w:rsidDel="00000000" w:rsidR="00000000" w:rsidRPr="00000000">
              <w:rPr>
                <w:rtl w:val="0"/>
              </w:rPr>
              <w:t xml:space="preserve">-- Feature, Advantage, Benefit Tool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D">
            <w:pPr>
              <w:spacing w:line="240" w:lineRule="auto"/>
              <w:rPr/>
            </w:pPr>
            <w:r w:rsidDel="00000000" w:rsidR="00000000" w:rsidRPr="00000000">
              <w:rPr>
                <w:b w:val="1"/>
                <w:rtl w:val="0"/>
              </w:rPr>
              <w:t xml:space="preserve">Demo: </w:t>
            </w:r>
            <w:r w:rsidDel="00000000" w:rsidR="00000000" w:rsidRPr="00000000">
              <w:rPr>
                <w:rtl w:val="0"/>
              </w:rPr>
              <w:t xml:space="preserve">Consideration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spacing w:line="240" w:lineRule="auto"/>
              <w:rPr/>
            </w:pPr>
            <w:r w:rsidDel="00000000" w:rsidR="00000000" w:rsidRPr="00000000">
              <w:rPr>
                <w:rtl w:val="0"/>
              </w:rPr>
              <w:t xml:space="preserve">-- Case Studies </w:t>
            </w:r>
          </w:p>
          <w:p w:rsidR="00000000" w:rsidDel="00000000" w:rsidP="00000000" w:rsidRDefault="00000000" w:rsidRPr="00000000" w14:paraId="0000021F">
            <w:pPr>
              <w:spacing w:line="240" w:lineRule="auto"/>
              <w:rPr/>
            </w:pPr>
            <w:r w:rsidDel="00000000" w:rsidR="00000000" w:rsidRPr="00000000">
              <w:rPr>
                <w:rtl w:val="0"/>
              </w:rPr>
              <w:t xml:space="preserve">-- Datasheets</w:t>
            </w:r>
          </w:p>
          <w:p w:rsidR="00000000" w:rsidDel="00000000" w:rsidP="00000000" w:rsidRDefault="00000000" w:rsidRPr="00000000" w14:paraId="00000220">
            <w:pPr>
              <w:spacing w:line="240" w:lineRule="auto"/>
              <w:rPr/>
            </w:pPr>
            <w:r w:rsidDel="00000000" w:rsidR="00000000" w:rsidRPr="00000000">
              <w:rPr>
                <w:rtl w:val="0"/>
              </w:rPr>
              <w:t xml:space="preserve">-- Customer Testimonials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spacing w:line="240" w:lineRule="auto"/>
              <w:rPr/>
            </w:pPr>
            <w:r w:rsidDel="00000000" w:rsidR="00000000" w:rsidRPr="00000000">
              <w:rPr>
                <w:rtl w:val="0"/>
              </w:rPr>
              <w:t xml:space="preserve">-- Demo Script </w:t>
            </w:r>
          </w:p>
          <w:p w:rsidR="00000000" w:rsidDel="00000000" w:rsidP="00000000" w:rsidRDefault="00000000" w:rsidRPr="00000000" w14:paraId="00000222">
            <w:pPr>
              <w:spacing w:line="240" w:lineRule="auto"/>
              <w:rPr/>
            </w:pPr>
            <w:r w:rsidDel="00000000" w:rsidR="00000000" w:rsidRPr="00000000">
              <w:rPr>
                <w:rtl w:val="0"/>
              </w:rPr>
              <w:t xml:space="preserve">-- Objection Response Tool</w:t>
            </w:r>
          </w:p>
          <w:p w:rsidR="00000000" w:rsidDel="00000000" w:rsidP="00000000" w:rsidRDefault="00000000" w:rsidRPr="00000000" w14:paraId="00000223">
            <w:pPr>
              <w:spacing w:line="240" w:lineRule="auto"/>
              <w:rPr/>
            </w:pPr>
            <w:r w:rsidDel="00000000" w:rsidR="00000000" w:rsidRPr="00000000">
              <w:rPr>
                <w:rtl w:val="0"/>
              </w:rPr>
              <w:t xml:space="preserve">-- Key Account Analysis &amp; Reporting Tool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4">
            <w:pPr>
              <w:spacing w:line="240" w:lineRule="auto"/>
              <w:rPr/>
            </w:pPr>
            <w:r w:rsidDel="00000000" w:rsidR="00000000" w:rsidRPr="00000000">
              <w:rPr>
                <w:b w:val="1"/>
                <w:rtl w:val="0"/>
              </w:rPr>
              <w:t xml:space="preserve">Proposal: </w:t>
            </w:r>
            <w:r w:rsidDel="00000000" w:rsidR="00000000" w:rsidRPr="00000000">
              <w:rPr>
                <w:rtl w:val="0"/>
              </w:rPr>
              <w:t xml:space="preserve">Decision</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tcPr>
          <w:p w:rsidR="00000000" w:rsidDel="00000000" w:rsidP="00000000" w:rsidRDefault="00000000" w:rsidRPr="00000000" w14:paraId="00000225">
            <w:pPr>
              <w:spacing w:line="240" w:lineRule="auto"/>
              <w:rPr/>
            </w:pPr>
            <w:r w:rsidDel="00000000" w:rsidR="00000000" w:rsidRPr="00000000">
              <w:rPr>
                <w:rtl w:val="0"/>
              </w:rPr>
              <w:t xml:space="preserve">-- Customer Reviews on 3rd Party Websites </w:t>
            </w:r>
          </w:p>
          <w:p w:rsidR="00000000" w:rsidDel="00000000" w:rsidP="00000000" w:rsidRDefault="00000000" w:rsidRPr="00000000" w14:paraId="00000226">
            <w:pPr>
              <w:spacing w:line="240" w:lineRule="auto"/>
              <w:rPr/>
            </w:pPr>
            <w:r w:rsidDel="00000000" w:rsidR="00000000" w:rsidRPr="00000000">
              <w:rPr>
                <w:rtl w:val="0"/>
              </w:rPr>
              <w:t xml:space="preserve">-- ROI Calculator</w:t>
            </w:r>
          </w:p>
          <w:p w:rsidR="00000000" w:rsidDel="00000000" w:rsidP="00000000" w:rsidRDefault="00000000" w:rsidRPr="00000000" w14:paraId="00000227">
            <w:pPr>
              <w:spacing w:line="240" w:lineRule="auto"/>
              <w:rPr/>
            </w:pPr>
            <w:r w:rsidDel="00000000" w:rsidR="00000000" w:rsidRPr="00000000">
              <w:rPr>
                <w:rtl w:val="0"/>
              </w:rPr>
              <w:t xml:space="preserve">-- Customized Presentation Deck</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tcPr>
          <w:p w:rsidR="00000000" w:rsidDel="00000000" w:rsidP="00000000" w:rsidRDefault="00000000" w:rsidRPr="00000000" w14:paraId="00000228">
            <w:pPr>
              <w:spacing w:line="240" w:lineRule="auto"/>
              <w:rPr/>
            </w:pPr>
            <w:r w:rsidDel="00000000" w:rsidR="00000000" w:rsidRPr="00000000">
              <w:rPr>
                <w:rtl w:val="0"/>
              </w:rPr>
              <w:t xml:space="preserve">-- Sales Presentation Template </w:t>
            </w:r>
          </w:p>
          <w:p w:rsidR="00000000" w:rsidDel="00000000" w:rsidP="00000000" w:rsidRDefault="00000000" w:rsidRPr="00000000" w14:paraId="00000229">
            <w:pPr>
              <w:spacing w:line="240" w:lineRule="auto"/>
              <w:rPr/>
            </w:pPr>
            <w:r w:rsidDel="00000000" w:rsidR="00000000" w:rsidRPr="00000000">
              <w:rPr>
                <w:rtl w:val="0"/>
              </w:rPr>
              <w:t xml:space="preserve">-- Sales Proposal Template</w:t>
            </w:r>
          </w:p>
          <w:p w:rsidR="00000000" w:rsidDel="00000000" w:rsidP="00000000" w:rsidRDefault="00000000" w:rsidRPr="00000000" w14:paraId="0000022A">
            <w:pPr>
              <w:spacing w:line="240" w:lineRule="auto"/>
              <w:rPr/>
            </w:pPr>
            <w:r w:rsidDel="00000000" w:rsidR="00000000" w:rsidRPr="00000000">
              <w:rPr>
                <w:rtl w:val="0"/>
              </w:rPr>
              <w:t xml:space="preserve">--Decision-Maker Influencer Map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B">
            <w:pPr>
              <w:spacing w:line="240" w:lineRule="auto"/>
              <w:rPr/>
            </w:pPr>
            <w:r w:rsidDel="00000000" w:rsidR="00000000" w:rsidRPr="00000000">
              <w:rPr>
                <w:b w:val="1"/>
                <w:rtl w:val="0"/>
              </w:rPr>
              <w:t xml:space="preserve">Contract: </w:t>
            </w:r>
            <w:r w:rsidDel="00000000" w:rsidR="00000000" w:rsidRPr="00000000">
              <w:rPr>
                <w:rtl w:val="0"/>
              </w:rPr>
              <w:t xml:space="preserve">Implementation</w:t>
            </w:r>
          </w:p>
        </w:tc>
        <w:tc>
          <w:tcPr>
            <w:tcBorders>
              <w:top w:color="f3c421" w:space="0" w:sz="8" w:val="single"/>
              <w:left w:color="f3c421" w:space="0" w:sz="8" w:val="single"/>
              <w:bottom w:color="f3c421" w:space="0" w:sz="8" w:val="single"/>
              <w:right w:color="f3c421" w:space="0" w:sz="8" w:val="single"/>
            </w:tcBorders>
            <w:tcMar>
              <w:top w:w="100.0" w:type="dxa"/>
              <w:left w:w="100.0" w:type="dxa"/>
              <w:bottom w:w="100.0" w:type="dxa"/>
              <w:right w:w="100.0" w:type="dxa"/>
            </w:tcMar>
          </w:tcPr>
          <w:p w:rsidR="00000000" w:rsidDel="00000000" w:rsidP="00000000" w:rsidRDefault="00000000" w:rsidRPr="00000000" w14:paraId="0000022C">
            <w:pPr>
              <w:spacing w:line="240" w:lineRule="auto"/>
              <w:rPr/>
            </w:pPr>
            <w:r w:rsidDel="00000000" w:rsidR="00000000" w:rsidRPr="00000000">
              <w:rPr>
                <w:rtl w:val="0"/>
              </w:rPr>
              <w:t xml:space="preserve">-- Onboarding Package </w:t>
            </w:r>
          </w:p>
          <w:p w:rsidR="00000000" w:rsidDel="00000000" w:rsidP="00000000" w:rsidRDefault="00000000" w:rsidRPr="00000000" w14:paraId="0000022D">
            <w:pPr>
              <w:spacing w:line="240" w:lineRule="auto"/>
              <w:rPr/>
            </w:pPr>
            <w:r w:rsidDel="00000000" w:rsidR="00000000" w:rsidRPr="00000000">
              <w:rPr>
                <w:rtl w:val="0"/>
              </w:rPr>
              <w:t xml:space="preserve">-- Service Guides to Implement</w:t>
            </w:r>
          </w:p>
          <w:p w:rsidR="00000000" w:rsidDel="00000000" w:rsidP="00000000" w:rsidRDefault="00000000" w:rsidRPr="00000000" w14:paraId="0000022E">
            <w:pPr>
              <w:spacing w:line="240" w:lineRule="auto"/>
              <w:rPr/>
            </w:pPr>
            <w:r w:rsidDel="00000000" w:rsidR="00000000" w:rsidRPr="00000000">
              <w:rPr>
                <w:rtl w:val="0"/>
              </w:rPr>
              <w:t xml:space="preserve">-- Customer Community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spacing w:line="240" w:lineRule="auto"/>
              <w:rPr/>
            </w:pPr>
            <w:r w:rsidDel="00000000" w:rsidR="00000000" w:rsidRPr="00000000">
              <w:rPr>
                <w:rtl w:val="0"/>
              </w:rPr>
              <w:t xml:space="preserve">-- Contract Template </w:t>
            </w:r>
          </w:p>
          <w:p w:rsidR="00000000" w:rsidDel="00000000" w:rsidP="00000000" w:rsidRDefault="00000000" w:rsidRPr="00000000" w14:paraId="00000230">
            <w:pPr>
              <w:spacing w:line="240" w:lineRule="auto"/>
              <w:rPr/>
            </w:pPr>
            <w:r w:rsidDel="00000000" w:rsidR="00000000" w:rsidRPr="00000000">
              <w:rPr>
                <w:rtl w:val="0"/>
              </w:rPr>
              <w:t xml:space="preserve">-- Pricing Guide</w:t>
            </w:r>
          </w:p>
          <w:p w:rsidR="00000000" w:rsidDel="00000000" w:rsidP="00000000" w:rsidRDefault="00000000" w:rsidRPr="00000000" w14:paraId="00000231">
            <w:pPr>
              <w:spacing w:line="240" w:lineRule="auto"/>
              <w:rPr/>
            </w:pPr>
            <w:r w:rsidDel="00000000" w:rsidR="00000000" w:rsidRPr="00000000">
              <w:rPr>
                <w:rtl w:val="0"/>
              </w:rPr>
              <w:t xml:space="preserve">-- CPQ System</w:t>
            </w:r>
          </w:p>
        </w:tc>
      </w:tr>
    </w:tbl>
    <w:p w:rsidR="00000000" w:rsidDel="00000000" w:rsidP="00000000" w:rsidRDefault="00000000" w:rsidRPr="00000000" w14:paraId="00000232">
      <w:pPr>
        <w:rPr>
          <w:color w:val="f07998"/>
        </w:rPr>
      </w:pPr>
      <w:r w:rsidDel="00000000" w:rsidR="00000000" w:rsidRPr="00000000">
        <w:rPr>
          <w:rtl w:val="0"/>
        </w:rPr>
      </w:r>
    </w:p>
    <w:p w:rsidR="00000000" w:rsidDel="00000000" w:rsidP="00000000" w:rsidRDefault="00000000" w:rsidRPr="00000000" w14:paraId="00000233">
      <w:pPr>
        <w:pStyle w:val="Heading1"/>
        <w:rPr>
          <w:color w:val="3f42c5"/>
        </w:rPr>
      </w:pPr>
      <w:bookmarkStart w:colFirst="0" w:colLast="0" w:name="_7civy4hl222j" w:id="59"/>
      <w:bookmarkEnd w:id="59"/>
      <w:r w:rsidDel="00000000" w:rsidR="00000000" w:rsidRPr="00000000">
        <w:rPr>
          <w:color w:val="3f42c5"/>
          <w:rtl w:val="0"/>
        </w:rPr>
        <w:t xml:space="preserve">Expected Metrics </w:t>
      </w:r>
      <w:r w:rsidDel="00000000" w:rsidR="00000000" w:rsidRPr="00000000">
        <w:rPr>
          <w:rtl w:val="0"/>
        </w:rPr>
      </w:r>
    </w:p>
    <w:p w:rsidR="00000000" w:rsidDel="00000000" w:rsidP="00000000" w:rsidRDefault="00000000" w:rsidRPr="00000000" w14:paraId="00000234">
      <w:pPr>
        <w:rPr>
          <w:i w:val="1"/>
        </w:rPr>
      </w:pPr>
      <w:r w:rsidDel="00000000" w:rsidR="00000000" w:rsidRPr="00000000">
        <w:rPr>
          <w:i w:val="1"/>
          <w:rtl w:val="0"/>
        </w:rPr>
        <w:t xml:space="preserve">Sales metrics are extremely valuable because they provide exceptional insights salespeople can use to determine where they’re experiencing success or falling a bit short. The goal of</w:t>
      </w:r>
      <w:hyperlink r:id="rId27">
        <w:r w:rsidDel="00000000" w:rsidR="00000000" w:rsidRPr="00000000">
          <w:rPr>
            <w:i w:val="1"/>
            <w:rtl w:val="0"/>
          </w:rPr>
          <w:t xml:space="preserve"> </w:t>
        </w:r>
      </w:hyperlink>
      <w:hyperlink r:id="rId28">
        <w:r w:rsidDel="00000000" w:rsidR="00000000" w:rsidRPr="00000000">
          <w:rPr>
            <w:i w:val="1"/>
            <w:color w:val="0070c0"/>
            <w:u w:val="single"/>
            <w:rtl w:val="0"/>
          </w:rPr>
          <w:t xml:space="preserve">metric-based activities</w:t>
        </w:r>
      </w:hyperlink>
      <w:r w:rsidDel="00000000" w:rsidR="00000000" w:rsidRPr="00000000">
        <w:rPr>
          <w:i w:val="1"/>
          <w:rtl w:val="0"/>
        </w:rPr>
        <w:t xml:space="preserve"> is to have the ability to analyze where each salesperson specifically requires the most work developing their skill set. </w:t>
      </w:r>
    </w:p>
    <w:p w:rsidR="00000000" w:rsidDel="00000000" w:rsidP="00000000" w:rsidRDefault="00000000" w:rsidRPr="00000000" w14:paraId="00000235">
      <w:pPr>
        <w:pStyle w:val="Heading2"/>
        <w:rPr/>
      </w:pPr>
      <w:bookmarkStart w:colFirst="0" w:colLast="0" w:name="_mz5x7pz3hzbj" w:id="60"/>
      <w:bookmarkEnd w:id="60"/>
      <w:hyperlink r:id="rId29">
        <w:r w:rsidDel="00000000" w:rsidR="00000000" w:rsidRPr="00000000">
          <w:rPr>
            <w:color w:val="1155cc"/>
            <w:u w:val="single"/>
            <w:rtl w:val="0"/>
          </w:rPr>
          <w:t xml:space="preserve">Examples of Common Sales Metrics </w:t>
        </w:r>
      </w:hyperlink>
      <w:r w:rsidDel="00000000" w:rsidR="00000000" w:rsidRPr="00000000">
        <w:rPr>
          <w:rtl w:val="0"/>
        </w:rPr>
      </w:r>
    </w:p>
    <w:p w:rsidR="00000000" w:rsidDel="00000000" w:rsidP="00000000" w:rsidRDefault="00000000" w:rsidRPr="00000000" w14:paraId="00000236">
      <w:pPr>
        <w:rPr/>
      </w:pPr>
      <w:r w:rsidDel="00000000" w:rsidR="00000000" w:rsidRPr="00000000">
        <w:rPr>
          <w:b w:val="1"/>
          <w:rtl w:val="0"/>
        </w:rPr>
        <w:t xml:space="preserve">Contact Rate:</w:t>
      </w:r>
      <w:r w:rsidDel="00000000" w:rsidR="00000000" w:rsidRPr="00000000">
        <w:rPr>
          <w:rtl w:val="0"/>
        </w:rPr>
        <w:t xml:space="preserve"> of the # of attempts you make, how many do you talk to </w:t>
      </w:r>
      <w:r w:rsidDel="00000000" w:rsidR="00000000" w:rsidRPr="00000000">
        <w:drawing>
          <wp:anchor allowOverlap="1" behindDoc="0" distB="114300" distT="114300" distL="114300" distR="114300" hidden="0" layoutInCell="1" locked="0" relativeHeight="0" simplePos="0">
            <wp:simplePos x="0" y="0"/>
            <wp:positionH relativeFrom="column">
              <wp:posOffset>1562100</wp:posOffset>
            </wp:positionH>
            <wp:positionV relativeFrom="paragraph">
              <wp:posOffset>555625</wp:posOffset>
            </wp:positionV>
            <wp:extent cx="2857500" cy="561975"/>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857500" cy="561975"/>
                    </a:xfrm>
                    <a:prstGeom prst="rect"/>
                    <a:ln/>
                  </pic:spPr>
                </pic:pic>
              </a:graphicData>
            </a:graphic>
          </wp:anchor>
        </w:drawing>
      </w:r>
    </w:p>
    <w:p w:rsidR="00000000" w:rsidDel="00000000" w:rsidP="00000000" w:rsidRDefault="00000000" w:rsidRPr="00000000" w14:paraId="00000237">
      <w:pPr>
        <w:rPr/>
      </w:pPr>
      <w:r w:rsidDel="00000000" w:rsidR="00000000" w:rsidRPr="00000000">
        <w:rPr>
          <w:u w:val="single"/>
          <w:rtl w:val="0"/>
        </w:rPr>
        <w:t xml:space="preserve">Example</w:t>
      </w:r>
      <w:r w:rsidDel="00000000" w:rsidR="00000000" w:rsidRPr="00000000">
        <w:rPr>
          <w:rtl w:val="0"/>
        </w:rPr>
        <w:t xml:space="preserve">: if you knock 100 doors and 35 answer and you talk to them then you have a 35% Contact Rate </w:t>
      </w:r>
    </w:p>
    <w:p w:rsidR="00000000" w:rsidDel="00000000" w:rsidP="00000000" w:rsidRDefault="00000000" w:rsidRPr="00000000" w14:paraId="00000238">
      <w:pPr>
        <w:rPr/>
      </w:pPr>
      <w:r w:rsidDel="00000000" w:rsidR="00000000" w:rsidRPr="00000000">
        <w:rPr>
          <w:b w:val="1"/>
          <w:rtl w:val="0"/>
        </w:rPr>
        <w:t xml:space="preserve">Lead Rate:</w:t>
      </w:r>
      <w:r w:rsidDel="00000000" w:rsidR="00000000" w:rsidRPr="00000000">
        <w:rPr>
          <w:rtl w:val="0"/>
        </w:rPr>
        <w:t xml:space="preserve"> of the # of contacts you make, how many are interested or want to move along in the sales process </w:t>
      </w:r>
    </w:p>
    <w:p w:rsidR="00000000" w:rsidDel="00000000" w:rsidP="00000000" w:rsidRDefault="00000000" w:rsidRPr="00000000" w14:paraId="00000239">
      <w:pPr>
        <w:rPr/>
      </w:pPr>
      <w:r w:rsidDel="00000000" w:rsidR="00000000" w:rsidRPr="00000000">
        <w:rPr>
          <w:u w:val="single"/>
          <w:rtl w:val="0"/>
        </w:rPr>
        <w:t xml:space="preserve">Example</w:t>
      </w:r>
      <w:r w:rsidDel="00000000" w:rsidR="00000000" w:rsidRPr="00000000">
        <w:rPr>
          <w:rtl w:val="0"/>
        </w:rPr>
        <w:t xml:space="preserve">: if you talk to 35 people and 7 are interested they you have a 20% Lead Rate </w:t>
      </w:r>
    </w:p>
    <w:p w:rsidR="00000000" w:rsidDel="00000000" w:rsidP="00000000" w:rsidRDefault="00000000" w:rsidRPr="00000000" w14:paraId="0000023A">
      <w:pPr>
        <w:rPr/>
      </w:pPr>
      <w:r w:rsidDel="00000000" w:rsidR="00000000" w:rsidRPr="00000000">
        <w:rPr>
          <w:b w:val="1"/>
          <w:rtl w:val="0"/>
        </w:rPr>
        <w:t xml:space="preserve">Close Rate:</w:t>
      </w:r>
      <w:r w:rsidDel="00000000" w:rsidR="00000000" w:rsidRPr="00000000">
        <w:rPr>
          <w:rtl w:val="0"/>
        </w:rPr>
        <w:t xml:space="preserve"> of the # of Leads you get, how many end up buying </w:t>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123825</wp:posOffset>
            </wp:positionV>
            <wp:extent cx="2857500" cy="523875"/>
            <wp:effectExtent b="0" l="0" r="0" t="0"/>
            <wp:wrapTopAndBottom distB="114300" distT="114300"/>
            <wp:docPr id="6"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2857500" cy="523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1289050</wp:posOffset>
            </wp:positionV>
            <wp:extent cx="2857500" cy="533400"/>
            <wp:effectExtent b="0" l="0" r="0" t="0"/>
            <wp:wrapTopAndBottom distB="114300" distT="114300"/>
            <wp:docPr id="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2857500" cy="533400"/>
                    </a:xfrm>
                    <a:prstGeom prst="rect"/>
                    <a:ln/>
                  </pic:spPr>
                </pic:pic>
              </a:graphicData>
            </a:graphic>
          </wp:anchor>
        </w:drawing>
      </w:r>
    </w:p>
    <w:p w:rsidR="00000000" w:rsidDel="00000000" w:rsidP="00000000" w:rsidRDefault="00000000" w:rsidRPr="00000000" w14:paraId="0000023B">
      <w:pPr>
        <w:rPr/>
      </w:pPr>
      <w:r w:rsidDel="00000000" w:rsidR="00000000" w:rsidRPr="00000000">
        <w:rPr>
          <w:u w:val="single"/>
          <w:rtl w:val="0"/>
        </w:rPr>
        <w:t xml:space="preserve">Example</w:t>
      </w:r>
      <w:r w:rsidDel="00000000" w:rsidR="00000000" w:rsidRPr="00000000">
        <w:rPr>
          <w:rtl w:val="0"/>
        </w:rPr>
        <w:t xml:space="preserve">: of the 7 Leads you have 3 end up buying so you would have a 43% Close Rate </w:t>
      </w:r>
    </w:p>
    <w:p w:rsidR="00000000" w:rsidDel="00000000" w:rsidP="00000000" w:rsidRDefault="00000000" w:rsidRPr="00000000" w14:paraId="0000023C">
      <w:pPr>
        <w:rPr/>
      </w:pPr>
      <w:r w:rsidDel="00000000" w:rsidR="00000000" w:rsidRPr="00000000">
        <w:rPr>
          <w:b w:val="1"/>
          <w:rtl w:val="0"/>
        </w:rPr>
        <w:t xml:space="preserve">Qualified Rate:</w:t>
      </w:r>
      <w:r w:rsidDel="00000000" w:rsidR="00000000" w:rsidRPr="00000000">
        <w:rPr>
          <w:rtl w:val="0"/>
        </w:rPr>
        <w:t xml:space="preserve"> out of the # of Contacts you make how many are Qualified to buy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1228725</wp:posOffset>
            </wp:positionV>
            <wp:extent cx="5943600" cy="504825"/>
            <wp:effectExtent b="0" l="0" r="0" t="0"/>
            <wp:wrapTopAndBottom distB="114300" distT="114300"/>
            <wp:docPr id="8"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943600" cy="504825"/>
                    </a:xfrm>
                    <a:prstGeom prst="rect"/>
                    <a:ln/>
                  </pic:spPr>
                </pic:pic>
              </a:graphicData>
            </a:graphic>
          </wp:anchor>
        </w:drawing>
      </w:r>
    </w:p>
    <w:p w:rsidR="00000000" w:rsidDel="00000000" w:rsidP="00000000" w:rsidRDefault="00000000" w:rsidRPr="00000000" w14:paraId="0000023D">
      <w:pPr>
        <w:rPr/>
      </w:pPr>
      <w:r w:rsidDel="00000000" w:rsidR="00000000" w:rsidRPr="00000000">
        <w:rPr>
          <w:u w:val="single"/>
          <w:rtl w:val="0"/>
        </w:rPr>
        <w:t xml:space="preserve">Example</w:t>
      </w:r>
      <w:r w:rsidDel="00000000" w:rsidR="00000000" w:rsidRPr="00000000">
        <w:rPr>
          <w:rtl w:val="0"/>
        </w:rPr>
        <w:t xml:space="preserve">: if I talk to 35 homeowners and only 5 are Qualified to buy then you have a 15% Qualified Rate </w:t>
      </w:r>
    </w:p>
    <w:p w:rsidR="00000000" w:rsidDel="00000000" w:rsidP="00000000" w:rsidRDefault="00000000" w:rsidRPr="00000000" w14:paraId="0000023E">
      <w:pPr>
        <w:rPr>
          <w:color w:val="f07998"/>
        </w:rPr>
      </w:pPr>
      <w:r w:rsidDel="00000000" w:rsidR="00000000" w:rsidRPr="00000000">
        <w:rPr>
          <w:rtl w:val="0"/>
        </w:rPr>
      </w:r>
    </w:p>
    <w:p w:rsidR="00000000" w:rsidDel="00000000" w:rsidP="00000000" w:rsidRDefault="00000000" w:rsidRPr="00000000" w14:paraId="0000023F">
      <w:pPr>
        <w:rPr>
          <w:rFonts w:ascii="Lato" w:cs="Lato" w:eastAsia="Lato" w:hAnsi="Lato"/>
          <w:shd w:fill="auto" w:val="clear"/>
        </w:rPr>
      </w:pPr>
      <w:r w:rsidDel="00000000" w:rsidR="00000000" w:rsidRPr="00000000">
        <w:rPr>
          <w:color w:val="f07998"/>
          <w:rtl w:val="0"/>
        </w:rPr>
        <w:t xml:space="preserve">[EXAMPLE]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336550</wp:posOffset>
            </wp:positionV>
            <wp:extent cx="5981700" cy="3248025"/>
            <wp:effectExtent b="0" l="0" r="0" t="0"/>
            <wp:wrapTopAndBottom distB="114300" distT="114300"/>
            <wp:docPr id="9"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5981700" cy="3248025"/>
                    </a:xfrm>
                    <a:prstGeom prst="rect"/>
                    <a:ln/>
                  </pic:spPr>
                </pic:pic>
              </a:graphicData>
            </a:graphic>
          </wp:anchor>
        </w:drawing>
      </w:r>
    </w:p>
    <w:sectPr>
      <w:headerReference r:id="rId35" w:type="default"/>
      <w:headerReference r:id="rId36" w:type="first"/>
      <w:footerReference r:id="rId37" w:type="default"/>
      <w:footerReference r:id="rId38" w:type="first"/>
      <w:pgSz w:h="15840" w:w="12240"/>
      <w:pgMar w:bottom="1152" w:top="1152" w:left="1152" w:right="1152"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jc w:val="center"/>
      <w:rPr>
        <w:b w:val="1"/>
        <w:sz w:val="20"/>
        <w:szCs w:val="20"/>
      </w:rPr>
    </w:pPr>
    <w:r w:rsidDel="00000000" w:rsidR="00000000" w:rsidRPr="00000000">
      <w:rPr>
        <w:b w:val="1"/>
        <w:sz w:val="20"/>
        <w:szCs w:val="20"/>
        <w:rtl w:val="0"/>
      </w:rPr>
      <w:t xml:space="preserve">-- </w:t>
    </w:r>
    <w:r w:rsidDel="00000000" w:rsidR="00000000" w:rsidRPr="00000000">
      <w:rPr>
        <w:b w:val="1"/>
        <w:sz w:val="20"/>
        <w:szCs w:val="20"/>
      </w:rPr>
      <w:fldChar w:fldCharType="begin"/>
      <w:instrText xml:space="preserve">PAGE</w:instrText>
      <w:fldChar w:fldCharType="separate"/>
      <w:fldChar w:fldCharType="end"/>
    </w:r>
    <w:r w:rsidDel="00000000" w:rsidR="00000000" w:rsidRPr="00000000">
      <w:rPr>
        <w:b w:val="1"/>
        <w:sz w:val="20"/>
        <w:szCs w:val="20"/>
        <w:rtl w:val="0"/>
      </w:rPr>
      <w:t xml:space="preserve"> --</w:t>
    </w:r>
  </w:p>
  <w:p w:rsidR="00000000" w:rsidDel="00000000" w:rsidP="00000000" w:rsidRDefault="00000000" w:rsidRPr="00000000" w14:paraId="00000244">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-742949</wp:posOffset>
          </wp:positionH>
          <wp:positionV relativeFrom="paragraph">
            <wp:posOffset>0</wp:posOffset>
          </wp:positionV>
          <wp:extent cx="7798118" cy="10095146"/>
          <wp:effectExtent b="0" l="0" r="0" t="0"/>
          <wp:wrapSquare wrapText="bothSides" distB="0" distT="0" distL="0" distR="0"/>
          <wp:docPr id="4"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7798118" cy="1009514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2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
      </w:rPr>
    </w:rPrDefault>
    <w:pPrDefault>
      <w:pPr>
        <w:spacing w:line="3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80" w:line="240" w:lineRule="auto"/>
    </w:pPr>
    <w:rPr>
      <w:rFonts w:ascii="Lato Black" w:cs="Lato Black" w:eastAsia="Lato Black" w:hAnsi="Lato Black"/>
      <w:sz w:val="72"/>
      <w:szCs w:val="72"/>
    </w:rPr>
  </w:style>
  <w:style w:type="paragraph" w:styleId="Heading2">
    <w:name w:val="heading 2"/>
    <w:basedOn w:val="Normal"/>
    <w:next w:val="Normal"/>
    <w:pPr>
      <w:keepNext w:val="1"/>
      <w:keepLines w:val="1"/>
      <w:spacing w:after="80" w:before="80" w:line="240" w:lineRule="auto"/>
    </w:pPr>
    <w:rPr>
      <w:rFonts w:ascii="Lato Light" w:cs="Lato Light" w:eastAsia="Lato Light" w:hAnsi="Lato Light"/>
      <w:sz w:val="44"/>
      <w:szCs w:val="44"/>
    </w:rPr>
  </w:style>
  <w:style w:type="paragraph" w:styleId="Heading3">
    <w:name w:val="heading 3"/>
    <w:basedOn w:val="Normal"/>
    <w:next w:val="Normal"/>
    <w:pPr>
      <w:keepNext w:val="1"/>
      <w:keepLines w:val="1"/>
      <w:spacing w:after="140" w:before="140" w:line="240" w:lineRule="auto"/>
    </w:pPr>
    <w:rPr>
      <w:rFonts w:ascii="Lato Black" w:cs="Lato Black" w:eastAsia="Lato Black" w:hAnsi="Lato Black"/>
      <w:color w:val="434343"/>
      <w:sz w:val="36"/>
      <w:szCs w:val="36"/>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spotio.com/blog/sales-pitch-examples/" TargetMode="External"/><Relationship Id="rId22" Type="http://schemas.openxmlformats.org/officeDocument/2006/relationships/hyperlink" Target="https://spotio.com/blog/comedian-kenny-brooks-best-door-door-sales-pitch/" TargetMode="External"/><Relationship Id="rId21" Type="http://schemas.openxmlformats.org/officeDocument/2006/relationships/hyperlink" Target="https://spotio.com/blog/comedian-kenny-brooks-best-door-door-sales-pitch/" TargetMode="External"/><Relationship Id="rId24" Type="http://schemas.openxmlformats.org/officeDocument/2006/relationships/hyperlink" Target="https://spotio.com/blog/open-ended-sales-questions/" TargetMode="External"/><Relationship Id="rId23" Type="http://schemas.openxmlformats.org/officeDocument/2006/relationships/hyperlink" Target="https://spotio.com/blog/open-ended-sales-ques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spotio.com/blog/how-to-confidently-handle-sales-objections-a-field-tested-action-plan/" TargetMode="External"/><Relationship Id="rId25" Type="http://schemas.openxmlformats.org/officeDocument/2006/relationships/hyperlink" Target="https://spotio.com/26-most-valuable-open-ended-sales-questions/" TargetMode="External"/><Relationship Id="rId28" Type="http://schemas.openxmlformats.org/officeDocument/2006/relationships/hyperlink" Target="https://spotio.com/blog/sales-metrics/" TargetMode="External"/><Relationship Id="rId27" Type="http://schemas.openxmlformats.org/officeDocument/2006/relationships/hyperlink" Target="https://spotio.com/blog/sales-metrics/" TargetMode="External"/><Relationship Id="rId5" Type="http://schemas.openxmlformats.org/officeDocument/2006/relationships/styles" Target="styles.xml"/><Relationship Id="rId6" Type="http://schemas.openxmlformats.org/officeDocument/2006/relationships/hyperlink" Target="https://spotio.com/the-state-of-field-sales-report-2018/" TargetMode="External"/><Relationship Id="rId29" Type="http://schemas.openxmlformats.org/officeDocument/2006/relationships/hyperlink" Target="https://spotio.com/blog/the-4th-metric-you-must-know/" TargetMode="External"/><Relationship Id="rId7" Type="http://schemas.openxmlformats.org/officeDocument/2006/relationships/hyperlink" Target="https://spotio.com/pricing/" TargetMode="External"/><Relationship Id="rId8"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4.png"/><Relationship Id="rId11" Type="http://schemas.openxmlformats.org/officeDocument/2006/relationships/hyperlink" Target="https://spotio.com/blog/the-complete-guide-to-sales-territory-mapping/" TargetMode="External"/><Relationship Id="rId33" Type="http://schemas.openxmlformats.org/officeDocument/2006/relationships/image" Target="media/image6.png"/><Relationship Id="rId10" Type="http://schemas.openxmlformats.org/officeDocument/2006/relationships/hyperlink" Target="https://spotio.com/blog/the-complete-guide-to-sales-territory-mapping/" TargetMode="External"/><Relationship Id="rId32" Type="http://schemas.openxmlformats.org/officeDocument/2006/relationships/image" Target="media/image5.png"/><Relationship Id="rId13" Type="http://schemas.openxmlformats.org/officeDocument/2006/relationships/hyperlink" Target="https://www.salesforce.com/" TargetMode="External"/><Relationship Id="rId35" Type="http://schemas.openxmlformats.org/officeDocument/2006/relationships/header" Target="header1.xml"/><Relationship Id="rId12" Type="http://schemas.openxmlformats.org/officeDocument/2006/relationships/hyperlink" Target="https://spotio.com/blog/the-complete-guide-to-sales-territory-mapping/" TargetMode="External"/><Relationship Id="rId34" Type="http://schemas.openxmlformats.org/officeDocument/2006/relationships/image" Target="media/image7.png"/><Relationship Id="rId15" Type="http://schemas.openxmlformats.org/officeDocument/2006/relationships/image" Target="media/image9.png"/><Relationship Id="rId37" Type="http://schemas.openxmlformats.org/officeDocument/2006/relationships/footer" Target="footer2.xml"/><Relationship Id="rId14" Type="http://schemas.openxmlformats.org/officeDocument/2006/relationships/hyperlink" Target="https://mailchimp.com/" TargetMode="External"/><Relationship Id="rId36" Type="http://schemas.openxmlformats.org/officeDocument/2006/relationships/header" Target="header2.xml"/><Relationship Id="rId17" Type="http://schemas.openxmlformats.org/officeDocument/2006/relationships/hyperlink" Target="https://spotio.com/turning-your-lead-generation-efforts-on-autopilot/" TargetMode="External"/><Relationship Id="rId16" Type="http://schemas.openxmlformats.org/officeDocument/2006/relationships/hyperlink" Target="https://spotio.com/blog/turning-your-lead-generation-efforts-on-autopilot/" TargetMode="External"/><Relationship Id="rId38" Type="http://schemas.openxmlformats.org/officeDocument/2006/relationships/footer" Target="footer1.xml"/><Relationship Id="rId19" Type="http://schemas.openxmlformats.org/officeDocument/2006/relationships/hyperlink" Target="https://spotio.com/blog/sales-pitch-examples/" TargetMode="External"/><Relationship Id="rId18" Type="http://schemas.openxmlformats.org/officeDocument/2006/relationships/hyperlink" Target="https://spotio.com/blog/sales-methodologi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atoLight-italic.ttf"/><Relationship Id="rId10" Type="http://schemas.openxmlformats.org/officeDocument/2006/relationships/font" Target="fonts/LatoLight-bold.ttf"/><Relationship Id="rId13" Type="http://schemas.openxmlformats.org/officeDocument/2006/relationships/font" Target="fonts/LatoBlack-bold.ttf"/><Relationship Id="rId12" Type="http://schemas.openxmlformats.org/officeDocument/2006/relationships/font" Target="fonts/LatoLight-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LatoLight-regular.ttf"/><Relationship Id="rId14" Type="http://schemas.openxmlformats.org/officeDocument/2006/relationships/font" Target="fonts/LatoBlack-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