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0A341" w14:textId="39B6A6FC" w:rsidR="00404058" w:rsidRDefault="00404058" w:rsidP="24D7E4F4">
      <w:pPr>
        <w:rPr>
          <w:color w:val="8064A2" w:themeColor="accent4"/>
        </w:rPr>
      </w:pPr>
    </w:p>
    <w:p w14:paraId="2F30F1E8" w14:textId="03BD1B64" w:rsidR="00A857FA" w:rsidRDefault="00A857FA" w:rsidP="24D7E4F4">
      <w:pPr>
        <w:rPr>
          <w:color w:val="8064A2" w:themeColor="accent4"/>
        </w:rPr>
      </w:pPr>
    </w:p>
    <w:p w14:paraId="1A88A0B2" w14:textId="77777777" w:rsidR="00A52E5C" w:rsidRDefault="00A52E5C" w:rsidP="00A52E5C">
      <w:pPr>
        <w:pStyle w:val="Header"/>
      </w:pPr>
      <w:r w:rsidRPr="003A2B22">
        <w:rPr>
          <w:i/>
          <w:iCs/>
        </w:rPr>
        <w:t xml:space="preserve">This </w:t>
      </w:r>
      <w:r>
        <w:rPr>
          <w:i/>
          <w:iCs/>
        </w:rPr>
        <w:t>template</w:t>
      </w:r>
      <w:r w:rsidRPr="003A2B22">
        <w:rPr>
          <w:i/>
          <w:iCs/>
        </w:rPr>
        <w:t xml:space="preserve"> is meant only as a sample or guide and does not constitute legal or medical advice.  Please update the</w:t>
      </w:r>
      <w:r>
        <w:rPr>
          <w:i/>
          <w:iCs/>
        </w:rPr>
        <w:t xml:space="preserve"> announcement</w:t>
      </w:r>
      <w:r w:rsidRPr="003A2B22">
        <w:rPr>
          <w:i/>
          <w:iCs/>
        </w:rPr>
        <w:t xml:space="preserve"> so that it is applicable to your business and verify your specific state policies with your Department of Labo</w:t>
      </w:r>
      <w:r>
        <w:rPr>
          <w:i/>
          <w:iCs/>
        </w:rPr>
        <w:t>r, Department of Public Health or the CDC’s website.</w:t>
      </w:r>
    </w:p>
    <w:p w14:paraId="12C6CE51" w14:textId="77777777" w:rsidR="00A52E5C" w:rsidRDefault="00A52E5C" w:rsidP="00A52E5C"/>
    <w:p w14:paraId="285E467E" w14:textId="5546A8CE" w:rsidR="00A52E5C" w:rsidRDefault="00A52E5C" w:rsidP="00A52E5C">
      <w:r>
        <w:t xml:space="preserve">We want to inform you on actions we are taking to mitigate the transmission of COVID-19 at (practice name). We are taking extra precautions to strictly maintain the high standards of cleanliness at our practice, and we are following recommendations from the Centers for Disease Control and Prevention (see infographic below). </w:t>
      </w:r>
    </w:p>
    <w:p w14:paraId="43C32604" w14:textId="77777777" w:rsidR="00A52E5C" w:rsidRDefault="00A52E5C" w:rsidP="00A52E5C">
      <w:r w:rsidRPr="00BF35EE">
        <w:t>For the health and safety of our staff and other patients, we kindly ask you to reschedule your appointment if you are sick</w:t>
      </w:r>
      <w:r>
        <w:t xml:space="preserve">, have recently traveled, or have been exposed to anyone who is sick.                                                                                                                                                                                                    </w:t>
      </w:r>
      <w:r w:rsidRPr="00BF35EE">
        <w:t xml:space="preserve">Please </w:t>
      </w:r>
      <w:r>
        <w:t>contact us</w:t>
      </w:r>
      <w:r w:rsidRPr="00BF35EE">
        <w:t xml:space="preserve"> if you need to reschedule your appointment and we </w:t>
      </w:r>
      <w:r>
        <w:t>will be</w:t>
      </w:r>
      <w:r w:rsidRPr="00BF35EE">
        <w:t xml:space="preserve"> happy to accommodate you</w:t>
      </w:r>
      <w:r>
        <w:t xml:space="preserve">. </w:t>
      </w:r>
    </w:p>
    <w:p w14:paraId="309643EA" w14:textId="77777777" w:rsidR="00A52E5C" w:rsidRDefault="00A52E5C" w:rsidP="00A52E5C">
      <w:r>
        <w:t>The practice is making the following changes:</w:t>
      </w:r>
    </w:p>
    <w:p w14:paraId="0FB84765" w14:textId="77777777" w:rsidR="00A52E5C" w:rsidRDefault="00A52E5C" w:rsidP="00A52E5C">
      <w:pPr>
        <w:pStyle w:val="ListParagraph"/>
        <w:numPr>
          <w:ilvl w:val="0"/>
          <w:numId w:val="3"/>
        </w:numPr>
        <w:spacing w:after="160" w:line="259" w:lineRule="auto"/>
      </w:pPr>
      <w:r>
        <w:t>Practice-specific measures may be listed here in this section, such as hand sanitizer, extra precautions being taken such as taking temperatures of patients when they check in for appointments, cleaning regimens, protective gear, etc.</w:t>
      </w:r>
    </w:p>
    <w:p w14:paraId="2B97A9EF" w14:textId="77777777" w:rsidR="00A52E5C" w:rsidRDefault="00A52E5C" w:rsidP="00A52E5C">
      <w:r>
        <w:t xml:space="preserve">During this time, it is important to remember to focus on things we can control. Taking measures to prevent the spread of COVID-19 is important for the welfare of our staff, patients and community. For information and updates on COVID-19, we recommend reviewing the information shared by the Centers for Disease Control and Prevention here:  </w:t>
      </w:r>
      <w:hyperlink r:id="rId10" w:history="1">
        <w:r>
          <w:rPr>
            <w:rStyle w:val="Hyperlink"/>
          </w:rPr>
          <w:t>https://www.cdc.gov/coronavirus/2019-ncov/protect/index.html</w:t>
        </w:r>
      </w:hyperlink>
    </w:p>
    <w:p w14:paraId="745F1129" w14:textId="5597EAB7" w:rsidR="00A52E5C" w:rsidRDefault="00A52E5C" w:rsidP="00A52E5C">
      <w:r>
        <w:t>We will continue to see patients and encourage you to contact the practice if you have questions or concerns.</w:t>
      </w:r>
    </w:p>
    <w:p w14:paraId="40144878" w14:textId="652D0333" w:rsidR="007F22D4" w:rsidRDefault="007F22D4" w:rsidP="00A52E5C"/>
    <w:p w14:paraId="0AE0B30B" w14:textId="7A79F35F" w:rsidR="007F22D4" w:rsidRDefault="007F22D4" w:rsidP="00A52E5C"/>
    <w:p w14:paraId="337A8CA2" w14:textId="1753E23D" w:rsidR="00972ABC" w:rsidRDefault="00972ABC" w:rsidP="00A52E5C"/>
    <w:p w14:paraId="081AF529" w14:textId="0D3BE5D0" w:rsidR="00972ABC" w:rsidRDefault="00972ABC" w:rsidP="00A52E5C"/>
    <w:p w14:paraId="4DEC0DB7" w14:textId="77777777" w:rsidR="00972ABC" w:rsidRDefault="00972ABC" w:rsidP="00A52E5C"/>
    <w:p w14:paraId="1B0D3B98" w14:textId="65B3EDAA" w:rsidR="007F22D4" w:rsidRDefault="007F22D4" w:rsidP="00A52E5C"/>
    <w:p w14:paraId="42B17C7B" w14:textId="2E015FD7" w:rsidR="007F22D4" w:rsidRDefault="007F22D4" w:rsidP="00A52E5C"/>
    <w:p w14:paraId="05C676D4" w14:textId="29C94D94" w:rsidR="007F22D4" w:rsidRDefault="007F22D4" w:rsidP="00A52E5C"/>
    <w:p w14:paraId="2AB1E0D6" w14:textId="050B42D2" w:rsidR="007F22D4" w:rsidRDefault="007F22D4" w:rsidP="00A52E5C"/>
    <w:p w14:paraId="086075CA" w14:textId="11C72F9C" w:rsidR="007F22D4" w:rsidRDefault="00972ABC" w:rsidP="00A52E5C">
      <w:r>
        <w:rPr>
          <w:noProof/>
        </w:rPr>
        <w:drawing>
          <wp:inline distT="0" distB="0" distL="0" distR="0" wp14:anchorId="217A2D5E" wp14:editId="672B43BE">
            <wp:extent cx="3011341" cy="3894667"/>
            <wp:effectExtent l="0" t="0" r="0" b="4445"/>
            <wp:docPr id="1" name="Picture 1"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C Infographic_Stop the Spread of Germs.png"/>
                    <pic:cNvPicPr/>
                  </pic:nvPicPr>
                  <pic:blipFill>
                    <a:blip r:embed="rId11">
                      <a:extLst>
                        <a:ext uri="{28A0092B-C50C-407E-A947-70E740481C1C}">
                          <a14:useLocalDpi xmlns:a14="http://schemas.microsoft.com/office/drawing/2010/main" val="0"/>
                        </a:ext>
                      </a:extLst>
                    </a:blip>
                    <a:stretch>
                      <a:fillRect/>
                    </a:stretch>
                  </pic:blipFill>
                  <pic:spPr>
                    <a:xfrm>
                      <a:off x="0" y="0"/>
                      <a:ext cx="3015235" cy="3899704"/>
                    </a:xfrm>
                    <a:prstGeom prst="rect">
                      <a:avLst/>
                    </a:prstGeom>
                  </pic:spPr>
                </pic:pic>
              </a:graphicData>
            </a:graphic>
          </wp:inline>
        </w:drawing>
      </w:r>
    </w:p>
    <w:p w14:paraId="0A7E0662" w14:textId="73D70550" w:rsidR="007F22D4" w:rsidRDefault="007F22D4" w:rsidP="00A52E5C">
      <w:pPr>
        <w:rPr>
          <w:noProof/>
        </w:rPr>
      </w:pPr>
    </w:p>
    <w:p w14:paraId="1AF3B41E" w14:textId="1251A5AA" w:rsidR="00972ABC" w:rsidRDefault="00972ABC" w:rsidP="00A52E5C">
      <w:pPr>
        <w:rPr>
          <w:noProof/>
        </w:rPr>
      </w:pPr>
    </w:p>
    <w:p w14:paraId="614D182A" w14:textId="65A4DFF1" w:rsidR="00972ABC" w:rsidRDefault="00972ABC" w:rsidP="00A52E5C">
      <w:pPr>
        <w:rPr>
          <w:noProof/>
        </w:rPr>
      </w:pPr>
    </w:p>
    <w:p w14:paraId="013014D8" w14:textId="2C9C5259" w:rsidR="00972ABC" w:rsidRDefault="00972ABC" w:rsidP="00A52E5C">
      <w:pPr>
        <w:rPr>
          <w:noProof/>
        </w:rPr>
      </w:pPr>
    </w:p>
    <w:p w14:paraId="040FFCCC" w14:textId="7461E2A1" w:rsidR="00972ABC" w:rsidRDefault="00972ABC" w:rsidP="00A52E5C">
      <w:pPr>
        <w:rPr>
          <w:noProof/>
        </w:rPr>
      </w:pPr>
    </w:p>
    <w:p w14:paraId="6A402BBD" w14:textId="3ADAF3D0" w:rsidR="00972ABC" w:rsidRDefault="00972ABC" w:rsidP="00A52E5C">
      <w:pPr>
        <w:rPr>
          <w:noProof/>
        </w:rPr>
      </w:pPr>
    </w:p>
    <w:p w14:paraId="7CC83997" w14:textId="28565D8D" w:rsidR="00972ABC" w:rsidRDefault="00972ABC" w:rsidP="00A52E5C">
      <w:pPr>
        <w:rPr>
          <w:noProof/>
        </w:rPr>
      </w:pPr>
    </w:p>
    <w:p w14:paraId="144FC244" w14:textId="52DC6E96" w:rsidR="00972ABC" w:rsidRDefault="00972ABC" w:rsidP="00A52E5C">
      <w:pPr>
        <w:rPr>
          <w:noProof/>
        </w:rPr>
      </w:pPr>
    </w:p>
    <w:p w14:paraId="6D8B600F" w14:textId="16F10B0D" w:rsidR="00972ABC" w:rsidRDefault="00972ABC" w:rsidP="00A52E5C">
      <w:pPr>
        <w:rPr>
          <w:noProof/>
        </w:rPr>
      </w:pPr>
    </w:p>
    <w:p w14:paraId="38419EE8" w14:textId="4879F210" w:rsidR="00972ABC" w:rsidRDefault="00972ABC" w:rsidP="00A52E5C">
      <w:pPr>
        <w:rPr>
          <w:noProof/>
        </w:rPr>
      </w:pPr>
    </w:p>
    <w:p w14:paraId="09482A1B" w14:textId="77777777" w:rsidR="00972ABC" w:rsidRDefault="00972ABC" w:rsidP="00A52E5C">
      <w:pPr>
        <w:rPr>
          <w:noProof/>
        </w:rPr>
      </w:pPr>
    </w:p>
    <w:p w14:paraId="49543890" w14:textId="77777777" w:rsidR="007F22D4" w:rsidRDefault="007F22D4" w:rsidP="00A52E5C">
      <w:pPr>
        <w:rPr>
          <w:noProof/>
        </w:rPr>
      </w:pPr>
    </w:p>
    <w:p w14:paraId="1E485CE5" w14:textId="4916FBD0" w:rsidR="007F22D4" w:rsidRDefault="00972ABC" w:rsidP="00A52E5C">
      <w:r w:rsidRPr="00972ABC">
        <w:drawing>
          <wp:inline distT="0" distB="0" distL="0" distR="0" wp14:anchorId="0769C3E8" wp14:editId="21308F60">
            <wp:extent cx="3111950" cy="399097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18691" cy="3999620"/>
                    </a:xfrm>
                    <a:prstGeom prst="rect">
                      <a:avLst/>
                    </a:prstGeom>
                  </pic:spPr>
                </pic:pic>
              </a:graphicData>
            </a:graphic>
          </wp:inline>
        </w:drawing>
      </w:r>
    </w:p>
    <w:p w14:paraId="0E878726" w14:textId="3CEB9E86" w:rsidR="00972ABC" w:rsidRDefault="00972ABC" w:rsidP="00A52E5C">
      <w:bookmarkStart w:id="0" w:name="_GoBack"/>
      <w:bookmarkEnd w:id="0"/>
    </w:p>
    <w:p w14:paraId="02D55F1D" w14:textId="77777777" w:rsidR="00A857FA" w:rsidRDefault="00A857FA" w:rsidP="24D7E4F4">
      <w:pPr>
        <w:rPr>
          <w:color w:val="8064A2" w:themeColor="accent4"/>
        </w:rPr>
      </w:pPr>
    </w:p>
    <w:p w14:paraId="11B4E465" w14:textId="1CE10CA7" w:rsidR="00801EBA" w:rsidRPr="00801EBA" w:rsidRDefault="00801EBA" w:rsidP="00801EBA">
      <w:pPr>
        <w:tabs>
          <w:tab w:val="left" w:pos="1095"/>
        </w:tabs>
      </w:pPr>
    </w:p>
    <w:sectPr w:rsidR="00801EBA" w:rsidRPr="00801EB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12D4F" w14:textId="77777777" w:rsidR="00212655" w:rsidRDefault="00212655" w:rsidP="00404058">
      <w:pPr>
        <w:spacing w:after="0" w:line="240" w:lineRule="auto"/>
      </w:pPr>
      <w:r>
        <w:separator/>
      </w:r>
    </w:p>
  </w:endnote>
  <w:endnote w:type="continuationSeparator" w:id="0">
    <w:p w14:paraId="02D70D67" w14:textId="77777777" w:rsidR="00212655" w:rsidRDefault="00212655" w:rsidP="00404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Light">
    <w:altName w:val="Calibri"/>
    <w:panose1 w:val="00000000000000000000"/>
    <w:charset w:val="4D"/>
    <w:family w:val="auto"/>
    <w:notTrueType/>
    <w:pitch w:val="default"/>
    <w:sig w:usb0="00000003" w:usb1="00000000" w:usb2="00000000" w:usb3="00000000" w:csb0="00000001" w:csb1="00000000"/>
  </w:font>
  <w:font w:name="Avenir-Heavy">
    <w:altName w:val="Avenir 55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8FB11" w14:textId="77777777" w:rsidR="00801EBA" w:rsidRDefault="00801EBA" w:rsidP="00ED2348">
    <w:pPr>
      <w:pStyle w:val="BasicParagraph"/>
      <w:spacing w:after="60" w:line="240" w:lineRule="auto"/>
      <w:jc w:val="center"/>
      <w:rPr>
        <w:rFonts w:ascii="Century Gothic" w:hAnsi="Century Gothic" w:cs="Avenir-Light"/>
        <w:color w:val="404040"/>
        <w:spacing w:val="4"/>
        <w:w w:val="90"/>
        <w:sz w:val="18"/>
        <w:szCs w:val="18"/>
      </w:rPr>
    </w:pPr>
  </w:p>
  <w:p w14:paraId="65227C65" w14:textId="28EDF9E8" w:rsidR="00ED2348" w:rsidRPr="00ED2348" w:rsidRDefault="00ED2348" w:rsidP="00ED2348">
    <w:pPr>
      <w:pStyle w:val="BasicParagraph"/>
      <w:spacing w:after="60" w:line="240" w:lineRule="auto"/>
      <w:jc w:val="center"/>
      <w:rPr>
        <w:rFonts w:ascii="Century Gothic" w:hAnsi="Century Gothic" w:cs="Avenir-Heavy"/>
        <w:color w:val="008ED6"/>
        <w:spacing w:val="10"/>
        <w:w w:val="90"/>
        <w:sz w:val="18"/>
        <w:szCs w:val="18"/>
      </w:rPr>
    </w:pPr>
    <w:r w:rsidRPr="00ED2348">
      <w:rPr>
        <w:rFonts w:ascii="Century Gothic" w:hAnsi="Century Gothic" w:cs="Avenir-Light"/>
        <w:color w:val="404040"/>
        <w:spacing w:val="4"/>
        <w:w w:val="90"/>
        <w:sz w:val="18"/>
        <w:szCs w:val="18"/>
      </w:rPr>
      <w:t xml:space="preserve">383 Main Avenue, Suite 602   </w:t>
    </w:r>
    <w:r w:rsidRPr="00ED2348">
      <w:rPr>
        <w:rFonts w:ascii="Segoe UI" w:hAnsi="Segoe UI" w:cs="Segoe UI"/>
        <w:color w:val="404040"/>
        <w:spacing w:val="4"/>
        <w:w w:val="90"/>
        <w:sz w:val="18"/>
        <w:szCs w:val="18"/>
        <w:rtl/>
        <w:lang w:bidi="he-IL"/>
      </w:rPr>
      <w:t>׀</w:t>
    </w:r>
    <w:r w:rsidRPr="00ED2348">
      <w:rPr>
        <w:rFonts w:ascii="Century Gothic" w:hAnsi="Century Gothic" w:cs="Avenir-Light"/>
        <w:color w:val="404040"/>
        <w:spacing w:val="4"/>
        <w:w w:val="90"/>
        <w:sz w:val="18"/>
        <w:szCs w:val="18"/>
      </w:rPr>
      <w:t xml:space="preserve">   Norwalk, CT  06851   </w:t>
    </w:r>
    <w:r w:rsidRPr="00ED2348">
      <w:rPr>
        <w:rFonts w:ascii="Segoe UI" w:hAnsi="Segoe UI" w:cs="Segoe UI"/>
        <w:color w:val="404040"/>
        <w:spacing w:val="4"/>
        <w:w w:val="90"/>
        <w:sz w:val="18"/>
        <w:szCs w:val="18"/>
        <w:rtl/>
        <w:lang w:bidi="he-IL"/>
      </w:rPr>
      <w:t>׀</w:t>
    </w:r>
    <w:r w:rsidRPr="00ED2348">
      <w:rPr>
        <w:rFonts w:ascii="Century Gothic" w:hAnsi="Century Gothic" w:cs="Avenir-Light"/>
        <w:color w:val="404040"/>
        <w:spacing w:val="4"/>
        <w:w w:val="90"/>
        <w:sz w:val="18"/>
        <w:szCs w:val="18"/>
      </w:rPr>
      <w:t xml:space="preserve">   (203) 853-3333   </w:t>
    </w:r>
    <w:r w:rsidRPr="00ED2348">
      <w:rPr>
        <w:rFonts w:ascii="Segoe UI" w:hAnsi="Segoe UI" w:cs="Segoe UI"/>
        <w:color w:val="404040"/>
        <w:spacing w:val="4"/>
        <w:w w:val="90"/>
        <w:sz w:val="18"/>
        <w:szCs w:val="18"/>
        <w:rtl/>
        <w:lang w:bidi="he-IL"/>
      </w:rPr>
      <w:t>׀</w:t>
    </w:r>
    <w:r w:rsidRPr="00ED2348">
      <w:rPr>
        <w:rFonts w:ascii="Century Gothic" w:hAnsi="Century Gothic" w:cs="Avenir-Light"/>
        <w:color w:val="404040"/>
        <w:spacing w:val="4"/>
        <w:w w:val="90"/>
        <w:sz w:val="18"/>
        <w:szCs w:val="18"/>
      </w:rPr>
      <w:t xml:space="preserve">   </w:t>
    </w:r>
    <w:r w:rsidRPr="00ED2348">
      <w:rPr>
        <w:rFonts w:ascii="Century Gothic" w:hAnsi="Century Gothic" w:cs="Avenir-Heavy"/>
        <w:color w:val="008ED6"/>
        <w:spacing w:val="10"/>
        <w:w w:val="90"/>
        <w:sz w:val="18"/>
        <w:szCs w:val="18"/>
      </w:rPr>
      <w:t>www.idoc.net</w:t>
    </w:r>
  </w:p>
  <w:p w14:paraId="42BB21DB" w14:textId="47869E42" w:rsidR="00ED2348" w:rsidRDefault="00ED2348">
    <w:pPr>
      <w:pStyle w:val="Footer"/>
    </w:pPr>
  </w:p>
  <w:p w14:paraId="4907E3AF" w14:textId="77777777" w:rsidR="00ED2348" w:rsidRDefault="00ED2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356E6" w14:textId="77777777" w:rsidR="00212655" w:rsidRDefault="00212655" w:rsidP="00404058">
      <w:pPr>
        <w:spacing w:after="0" w:line="240" w:lineRule="auto"/>
      </w:pPr>
      <w:r>
        <w:separator/>
      </w:r>
    </w:p>
  </w:footnote>
  <w:footnote w:type="continuationSeparator" w:id="0">
    <w:p w14:paraId="505DD3A6" w14:textId="77777777" w:rsidR="00212655" w:rsidRDefault="00212655" w:rsidP="00404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0A35E" w14:textId="1E24498B" w:rsidR="00404058" w:rsidRDefault="00736982">
    <w:pPr>
      <w:pStyle w:val="Header"/>
    </w:pPr>
    <w:r w:rsidRPr="00E66548">
      <w:rPr>
        <w:noProof/>
        <w:color w:val="7030A0"/>
        <w:sz w:val="32"/>
        <w:szCs w:val="32"/>
      </w:rPr>
      <w:drawing>
        <wp:anchor distT="0" distB="0" distL="114300" distR="114300" simplePos="0" relativeHeight="251656704" behindDoc="0" locked="0" layoutInCell="1" allowOverlap="1" wp14:anchorId="4650A365" wp14:editId="71262BEA">
          <wp:simplePos x="0" y="0"/>
          <wp:positionH relativeFrom="page">
            <wp:posOffset>812800</wp:posOffset>
          </wp:positionH>
          <wp:positionV relativeFrom="page">
            <wp:posOffset>529590</wp:posOffset>
          </wp:positionV>
          <wp:extent cx="1460500" cy="851535"/>
          <wp:effectExtent l="0" t="0" r="6350" b="5715"/>
          <wp:wrapThrough wrapText="bothSides">
            <wp:wrapPolygon edited="0">
              <wp:start x="0" y="0"/>
              <wp:lineTo x="0" y="21262"/>
              <wp:lineTo x="21412" y="21262"/>
              <wp:lineTo x="21412" y="0"/>
              <wp:lineTo x="0" y="0"/>
            </wp:wrapPolygon>
          </wp:wrapThrough>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8515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C4B40"/>
    <w:multiLevelType w:val="hybridMultilevel"/>
    <w:tmpl w:val="2A020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B24E3B"/>
    <w:multiLevelType w:val="hybridMultilevel"/>
    <w:tmpl w:val="D332D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4B4A67"/>
    <w:multiLevelType w:val="hybridMultilevel"/>
    <w:tmpl w:val="D28E3B2E"/>
    <w:lvl w:ilvl="0" w:tplc="B254D21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58"/>
    <w:rsid w:val="00050C3B"/>
    <w:rsid w:val="001F745F"/>
    <w:rsid w:val="00212655"/>
    <w:rsid w:val="00235AE9"/>
    <w:rsid w:val="002375CA"/>
    <w:rsid w:val="002F04DB"/>
    <w:rsid w:val="003D186B"/>
    <w:rsid w:val="00404058"/>
    <w:rsid w:val="00435D87"/>
    <w:rsid w:val="00460711"/>
    <w:rsid w:val="004A06BF"/>
    <w:rsid w:val="004A1A77"/>
    <w:rsid w:val="00573C2C"/>
    <w:rsid w:val="005E3284"/>
    <w:rsid w:val="006905FD"/>
    <w:rsid w:val="00736982"/>
    <w:rsid w:val="007C1766"/>
    <w:rsid w:val="007D078D"/>
    <w:rsid w:val="007F22D4"/>
    <w:rsid w:val="00801EBA"/>
    <w:rsid w:val="00831DB9"/>
    <w:rsid w:val="008B03C7"/>
    <w:rsid w:val="00937B9D"/>
    <w:rsid w:val="009403A5"/>
    <w:rsid w:val="0095453E"/>
    <w:rsid w:val="00972ABC"/>
    <w:rsid w:val="009949C9"/>
    <w:rsid w:val="009D66BB"/>
    <w:rsid w:val="009E38D9"/>
    <w:rsid w:val="00A52E5C"/>
    <w:rsid w:val="00A857FA"/>
    <w:rsid w:val="00A87FDD"/>
    <w:rsid w:val="00B22949"/>
    <w:rsid w:val="00BC1343"/>
    <w:rsid w:val="00BE2047"/>
    <w:rsid w:val="00BE3FDF"/>
    <w:rsid w:val="00CC659F"/>
    <w:rsid w:val="00D31EC2"/>
    <w:rsid w:val="00D3331A"/>
    <w:rsid w:val="00D858C7"/>
    <w:rsid w:val="00ED2348"/>
    <w:rsid w:val="00F377DB"/>
    <w:rsid w:val="131A649C"/>
    <w:rsid w:val="207890EC"/>
    <w:rsid w:val="24D7E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0A341"/>
  <w15:docId w15:val="{BBE87164-C425-49D7-8F65-7E199614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0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058"/>
  </w:style>
  <w:style w:type="paragraph" w:styleId="Footer">
    <w:name w:val="footer"/>
    <w:basedOn w:val="Normal"/>
    <w:link w:val="FooterChar"/>
    <w:uiPriority w:val="99"/>
    <w:unhideWhenUsed/>
    <w:rsid w:val="004040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058"/>
  </w:style>
  <w:style w:type="paragraph" w:customStyle="1" w:styleId="BasicParagraph">
    <w:name w:val="[Basic Paragraph]"/>
    <w:basedOn w:val="Normal"/>
    <w:uiPriority w:val="99"/>
    <w:rsid w:val="0040405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ListParagraph">
    <w:name w:val="List Paragraph"/>
    <w:basedOn w:val="Normal"/>
    <w:uiPriority w:val="34"/>
    <w:qFormat/>
    <w:rsid w:val="00404058"/>
    <w:pPr>
      <w:ind w:left="720"/>
      <w:contextualSpacing/>
    </w:pPr>
  </w:style>
  <w:style w:type="paragraph" w:styleId="BalloonText">
    <w:name w:val="Balloon Text"/>
    <w:basedOn w:val="Normal"/>
    <w:link w:val="BalloonTextChar"/>
    <w:uiPriority w:val="99"/>
    <w:semiHidden/>
    <w:unhideWhenUsed/>
    <w:rsid w:val="004607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711"/>
    <w:rPr>
      <w:rFonts w:ascii="Segoe UI" w:hAnsi="Segoe UI" w:cs="Segoe UI"/>
      <w:sz w:val="18"/>
      <w:szCs w:val="18"/>
    </w:rPr>
  </w:style>
  <w:style w:type="character" w:styleId="Hyperlink">
    <w:name w:val="Hyperlink"/>
    <w:uiPriority w:val="99"/>
    <w:rsid w:val="00937B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dc.gov/coronavirus/2019-ncov/protect/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C8D9DA96E6C844A410A42AE3F72E99" ma:contentTypeVersion="12" ma:contentTypeDescription="Create a new document." ma:contentTypeScope="" ma:versionID="000230c39e86f389ac13021d5ef44e2b">
  <xsd:schema xmlns:xsd="http://www.w3.org/2001/XMLSchema" xmlns:xs="http://www.w3.org/2001/XMLSchema" xmlns:p="http://schemas.microsoft.com/office/2006/metadata/properties" xmlns:ns2="f29287b9-9781-4c63-b40d-fc76435d6798" xmlns:ns3="7604a5e8-aadc-4f95-8dd1-886f392afe46" targetNamespace="http://schemas.microsoft.com/office/2006/metadata/properties" ma:root="true" ma:fieldsID="b4a2021b84b3a9fad3115320db1d8701" ns2:_="" ns3:_="">
    <xsd:import namespace="f29287b9-9781-4c63-b40d-fc76435d6798"/>
    <xsd:import namespace="7604a5e8-aadc-4f95-8dd1-886f392af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287b9-9781-4c63-b40d-fc76435d67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04a5e8-aadc-4f95-8dd1-886f392af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C412C9-32D7-4185-83A7-1F1A4FAB20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B6AD59-0A3A-4CC4-8B02-4F6B1C54B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287b9-9781-4c63-b40d-fc76435d6798"/>
    <ds:schemaRef ds:uri="7604a5e8-aadc-4f95-8dd1-886f392af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3E04D3-54F8-476E-8FF8-1EB1B635CD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300</Words>
  <Characters>1713</Characters>
  <Application>Microsoft Office Word</Application>
  <DocSecurity>0</DocSecurity>
  <Lines>14</Lines>
  <Paragraphs>4</Paragraphs>
  <ScaleCrop>false</ScaleCrop>
  <Company>Microsoft</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Arber Raci</dc:creator>
  <cp:lastModifiedBy>Melissa Johnston</cp:lastModifiedBy>
  <cp:revision>17</cp:revision>
  <dcterms:created xsi:type="dcterms:W3CDTF">2020-03-11T17:06:00Z</dcterms:created>
  <dcterms:modified xsi:type="dcterms:W3CDTF">2020-03-16T19:16:00Z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0x01010003C8D9DA96E6C844A410A42AE3F72E99</vt:lpwstr>
  </property>
</Properties>
</file>