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z6iu8xo9xf3n" w:id="0"/>
      <w:bookmarkEnd w:id="0"/>
      <w:r w:rsidDel="00000000" w:rsidR="00000000" w:rsidRPr="00000000">
        <w:rPr>
          <w:rtl w:val="0"/>
        </w:rPr>
        <w:t xml:space="preserve">Sale Timeline for: 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qejhxwd58gs7" w:id="1"/>
      <w:bookmarkEnd w:id="1"/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b w:val="1"/>
        </w:rPr>
      </w:pPr>
      <w:bookmarkStart w:colFirst="0" w:colLast="0" w:name="_wzkujv958oue" w:id="2"/>
      <w:bookmarkEnd w:id="2"/>
      <w:r w:rsidDel="00000000" w:rsidR="00000000" w:rsidRPr="00000000">
        <w:rPr>
          <w:b w:val="1"/>
          <w:rtl w:val="0"/>
        </w:rPr>
        <w:t xml:space="preserve">Contract Date: 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  <w:t xml:space="preserve">Earnest money Due: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  <w:t xml:space="preserve">Inspection Period End: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  <w:t xml:space="preserve">Request to Remedy Due:</w:t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  <w:t xml:space="preserve">Appraisal Deadline: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  <w:t xml:space="preserve">Loan/Title Commitment Due: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b w:val="1"/>
        </w:rPr>
      </w:pPr>
      <w:bookmarkStart w:colFirst="0" w:colLast="0" w:name="_wzkujv958oue" w:id="2"/>
      <w:bookmarkEnd w:id="2"/>
      <w:r w:rsidDel="00000000" w:rsidR="00000000" w:rsidRPr="00000000">
        <w:rPr>
          <w:b w:val="1"/>
          <w:rtl w:val="0"/>
        </w:rPr>
        <w:t xml:space="preserve">Closing Date: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wzkujv958oue" w:id="2"/>
      <w:bookmarkEnd w:id="2"/>
      <w:r w:rsidDel="00000000" w:rsidR="00000000" w:rsidRPr="00000000">
        <w:rPr>
          <w:rtl w:val="0"/>
        </w:rPr>
        <w:t xml:space="preserve">Possession Date/Time: </w:t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76200</wp:posOffset>
          </wp:positionV>
          <wp:extent cx="1290638" cy="1290638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638" cy="12906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