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9F45D" w14:textId="2417B97B" w:rsidR="0083780E" w:rsidRDefault="0083780E" w:rsidP="0083780E">
      <w:pPr>
        <w:rPr>
          <w:rFonts w:ascii="Franklin Gothic Book" w:hAnsi="Franklin Gothic Book"/>
          <w:i/>
          <w:iCs/>
        </w:rPr>
      </w:pPr>
      <w:bookmarkStart w:id="0" w:name="_Hlk35962977"/>
      <w:bookmarkStart w:id="1" w:name="_GoBack"/>
      <w:bookmarkEnd w:id="1"/>
      <w:r>
        <w:rPr>
          <w:noProof/>
        </w:rPr>
        <w:drawing>
          <wp:inline distT="0" distB="0" distL="0" distR="0" wp14:anchorId="1239647E" wp14:editId="1960F7D3">
            <wp:extent cx="5696208" cy="1843405"/>
            <wp:effectExtent l="19050" t="19050" r="19050"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696208" cy="1843405"/>
                    </a:xfrm>
                    <a:prstGeom prst="rect">
                      <a:avLst/>
                    </a:prstGeom>
                    <a:noFill/>
                    <a:ln>
                      <a:solidFill>
                        <a:schemeClr val="accent1"/>
                      </a:solidFill>
                    </a:ln>
                  </pic:spPr>
                </pic:pic>
              </a:graphicData>
            </a:graphic>
          </wp:inline>
        </w:drawing>
      </w:r>
      <w:r w:rsidRPr="0083780E">
        <w:rPr>
          <w:rFonts w:ascii="Franklin Gothic Book" w:hAnsi="Franklin Gothic Book"/>
          <w:i/>
          <w:iCs/>
        </w:rPr>
        <w:t xml:space="preserve"> </w:t>
      </w:r>
    </w:p>
    <w:p w14:paraId="734B8D47" w14:textId="03D2C990" w:rsidR="0083780E" w:rsidRPr="00D56F8F" w:rsidRDefault="0083780E" w:rsidP="0083780E">
      <w:pPr>
        <w:rPr>
          <w:rFonts w:ascii="Franklin Gothic Book" w:hAnsi="Franklin Gothic Book"/>
          <w:i/>
          <w:iCs/>
        </w:rPr>
      </w:pPr>
      <w:bookmarkStart w:id="2" w:name="_Hlk35352262"/>
      <w:r w:rsidRPr="00D56F8F">
        <w:rPr>
          <w:rFonts w:ascii="Franklin Gothic Book" w:hAnsi="Franklin Gothic Book"/>
          <w:i/>
          <w:iCs/>
        </w:rPr>
        <w:t>This message is being sent</w:t>
      </w:r>
      <w:r>
        <w:rPr>
          <w:rFonts w:ascii="Franklin Gothic Book" w:hAnsi="Franklin Gothic Book"/>
          <w:i/>
          <w:iCs/>
        </w:rPr>
        <w:t xml:space="preserve"> for internal distribution only</w:t>
      </w:r>
      <w:r w:rsidRPr="00D56F8F">
        <w:rPr>
          <w:rFonts w:ascii="Franklin Gothic Book" w:hAnsi="Franklin Gothic Book"/>
          <w:i/>
          <w:iCs/>
        </w:rPr>
        <w:t xml:space="preserve"> to all Constellation </w:t>
      </w:r>
      <w:r>
        <w:rPr>
          <w:rFonts w:ascii="Franklin Gothic Book" w:hAnsi="Franklin Gothic Book"/>
          <w:i/>
          <w:iCs/>
        </w:rPr>
        <w:t>and embedded</w:t>
      </w:r>
      <w:r w:rsidRPr="00D56F8F">
        <w:rPr>
          <w:rFonts w:ascii="Franklin Gothic Book" w:hAnsi="Franklin Gothic Book"/>
          <w:i/>
          <w:iCs/>
        </w:rPr>
        <w:t xml:space="preserve"> employees</w:t>
      </w:r>
      <w:r>
        <w:rPr>
          <w:rFonts w:ascii="Franklin Gothic Book" w:hAnsi="Franklin Gothic Book"/>
          <w:i/>
          <w:iCs/>
        </w:rPr>
        <w:t xml:space="preserve"> on behalf of Jim McHugh.</w:t>
      </w:r>
    </w:p>
    <w:p w14:paraId="3477D50E" w14:textId="53500BE6" w:rsidR="0083780E" w:rsidRDefault="0020163F" w:rsidP="0083780E">
      <w:pPr>
        <w:rPr>
          <w:rFonts w:ascii="Franklin Gothic Book" w:hAnsi="Franklin Gothic Book"/>
        </w:rPr>
      </w:pPr>
      <w:r>
        <w:rPr>
          <w:rFonts w:ascii="Franklin Gothic Book" w:hAnsi="Franklin Gothic Book"/>
        </w:rPr>
        <w:t xml:space="preserve">April </w:t>
      </w:r>
      <w:r w:rsidR="009E1EB5">
        <w:rPr>
          <w:rFonts w:ascii="Franklin Gothic Book" w:hAnsi="Franklin Gothic Book"/>
        </w:rPr>
        <w:t>8</w:t>
      </w:r>
      <w:r w:rsidR="0083780E" w:rsidRPr="00D56F8F">
        <w:rPr>
          <w:rFonts w:ascii="Franklin Gothic Book" w:hAnsi="Franklin Gothic Book"/>
        </w:rPr>
        <w:t>, 2020</w:t>
      </w:r>
    </w:p>
    <w:p w14:paraId="161C5EB4" w14:textId="29D35C5F" w:rsidR="009C6126" w:rsidRDefault="0083780E">
      <w:pPr>
        <w:rPr>
          <w:rFonts w:ascii="Franklin Gothic Book" w:hAnsi="Franklin Gothic Book"/>
        </w:rPr>
      </w:pPr>
      <w:r>
        <w:rPr>
          <w:rFonts w:ascii="Franklin Gothic Book" w:hAnsi="Franklin Gothic Book"/>
        </w:rPr>
        <w:t xml:space="preserve">Colleagues, </w:t>
      </w:r>
    </w:p>
    <w:p w14:paraId="3E760B62" w14:textId="23613F1E" w:rsidR="00B83696" w:rsidRDefault="0083780E">
      <w:pPr>
        <w:rPr>
          <w:rFonts w:ascii="Franklin Gothic Book" w:hAnsi="Franklin Gothic Book"/>
        </w:rPr>
      </w:pPr>
      <w:r w:rsidRPr="00FC17C7">
        <w:rPr>
          <w:rFonts w:ascii="Franklin Gothic Book" w:hAnsi="Franklin Gothic Book"/>
        </w:rPr>
        <w:t>Thank you</w:t>
      </w:r>
      <w:r w:rsidR="00B83696">
        <w:rPr>
          <w:rFonts w:ascii="Franklin Gothic Book" w:hAnsi="Franklin Gothic Book"/>
        </w:rPr>
        <w:t xml:space="preserve"> again</w:t>
      </w:r>
      <w:r w:rsidRPr="00FC17C7">
        <w:rPr>
          <w:rFonts w:ascii="Franklin Gothic Book" w:hAnsi="Franklin Gothic Book"/>
        </w:rPr>
        <w:t xml:space="preserve"> to </w:t>
      </w:r>
      <w:r w:rsidR="00B83696">
        <w:rPr>
          <w:rFonts w:ascii="Franklin Gothic Book" w:hAnsi="Franklin Gothic Book"/>
        </w:rPr>
        <w:t>everyone</w:t>
      </w:r>
      <w:r w:rsidRPr="00FC17C7">
        <w:rPr>
          <w:rFonts w:ascii="Franklin Gothic Book" w:hAnsi="Franklin Gothic Book"/>
        </w:rPr>
        <w:t xml:space="preserve"> who </w:t>
      </w:r>
      <w:r w:rsidR="00B83696">
        <w:rPr>
          <w:rFonts w:ascii="Franklin Gothic Book" w:hAnsi="Franklin Gothic Book"/>
        </w:rPr>
        <w:t>was</w:t>
      </w:r>
      <w:r w:rsidRPr="00FC17C7">
        <w:rPr>
          <w:rFonts w:ascii="Franklin Gothic Book" w:hAnsi="Franklin Gothic Book"/>
        </w:rPr>
        <w:t xml:space="preserve"> able to join </w:t>
      </w:r>
      <w:r w:rsidR="009E1EB5">
        <w:rPr>
          <w:rFonts w:ascii="Franklin Gothic Book" w:hAnsi="Franklin Gothic Book"/>
        </w:rPr>
        <w:t>this afternoon’s</w:t>
      </w:r>
      <w:r w:rsidR="0020163F">
        <w:rPr>
          <w:rFonts w:ascii="Franklin Gothic Book" w:hAnsi="Franklin Gothic Book"/>
        </w:rPr>
        <w:t xml:space="preserve"> all-hands call</w:t>
      </w:r>
      <w:r w:rsidR="00B83696">
        <w:rPr>
          <w:rFonts w:ascii="Franklin Gothic Book" w:hAnsi="Franklin Gothic Book"/>
        </w:rPr>
        <w:t xml:space="preserve">. If you </w:t>
      </w:r>
      <w:r w:rsidR="006C262D">
        <w:rPr>
          <w:rFonts w:ascii="Franklin Gothic Book" w:hAnsi="Franklin Gothic Book"/>
        </w:rPr>
        <w:t>couldn’t</w:t>
      </w:r>
      <w:r w:rsidR="00B83696">
        <w:rPr>
          <w:rFonts w:ascii="Franklin Gothic Book" w:hAnsi="Franklin Gothic Book"/>
        </w:rPr>
        <w:t xml:space="preserve"> attend the call, a full recording </w:t>
      </w:r>
      <w:hyperlink r:id="rId6" w:history="1">
        <w:r w:rsidR="00B83696" w:rsidRPr="00F33E4F">
          <w:rPr>
            <w:rStyle w:val="Hyperlink"/>
            <w:rFonts w:ascii="Franklin Gothic Book" w:hAnsi="Franklin Gothic Book"/>
          </w:rPr>
          <w:t>is available here</w:t>
        </w:r>
      </w:hyperlink>
      <w:r w:rsidR="00B83696" w:rsidRPr="00F33E4F">
        <w:rPr>
          <w:rFonts w:ascii="Franklin Gothic Book" w:hAnsi="Franklin Gothic Book"/>
        </w:rPr>
        <w:t>. (In</w:t>
      </w:r>
      <w:r w:rsidR="00B83696">
        <w:rPr>
          <w:rFonts w:ascii="Franklin Gothic Book" w:hAnsi="Franklin Gothic Book"/>
        </w:rPr>
        <w:t xml:space="preserve">structions on how to access Microsoft Stream are below.) </w:t>
      </w:r>
    </w:p>
    <w:p w14:paraId="3CED5BAF" w14:textId="77777777" w:rsidR="007D776B" w:rsidRDefault="007D776B" w:rsidP="007D776B">
      <w:pPr>
        <w:pStyle w:val="xmsonormal"/>
        <w:rPr>
          <w:rFonts w:ascii="Franklin Gothic Book" w:hAnsi="Franklin Gothic Book"/>
        </w:rPr>
      </w:pPr>
      <w:r>
        <w:rPr>
          <w:rFonts w:ascii="Franklin Gothic Book" w:hAnsi="Franklin Gothic Book"/>
        </w:rPr>
        <w:t xml:space="preserve">As always, if we didn’t get to your question during Q&amp;A, we’ll look to respond individually and/or add it to the Constellation FAQ on </w:t>
      </w:r>
      <w:hyperlink r:id="rId7" w:history="1">
        <w:r w:rsidRPr="00EC55D3">
          <w:rPr>
            <w:rStyle w:val="Hyperlink"/>
            <w:rFonts w:ascii="Franklin Gothic Book" w:hAnsi="Franklin Gothic Book"/>
          </w:rPr>
          <w:t>Exelon’s Coronavirus Information Center</w:t>
        </w:r>
      </w:hyperlink>
      <w:r>
        <w:rPr>
          <w:rStyle w:val="Hyperlink"/>
          <w:rFonts w:ascii="Franklin Gothic Book" w:hAnsi="Franklin Gothic Book"/>
        </w:rPr>
        <w:t xml:space="preserve">. </w:t>
      </w:r>
      <w:r>
        <w:rPr>
          <w:rFonts w:ascii="Franklin Gothic Book" w:hAnsi="Franklin Gothic Book"/>
        </w:rPr>
        <w:t xml:space="preserve">Please continue to visit this site frequently for the latest company-wide updates. </w:t>
      </w:r>
    </w:p>
    <w:p w14:paraId="78E3239C" w14:textId="77777777" w:rsidR="007D776B" w:rsidRDefault="007D776B" w:rsidP="007D776B">
      <w:pPr>
        <w:pStyle w:val="xmsonormal"/>
        <w:rPr>
          <w:rFonts w:ascii="Franklin Gothic Book" w:hAnsi="Franklin Gothic Book"/>
        </w:rPr>
      </w:pPr>
    </w:p>
    <w:p w14:paraId="60810408" w14:textId="6402DBAD" w:rsidR="007D776B" w:rsidRDefault="007D776B">
      <w:pPr>
        <w:rPr>
          <w:rFonts w:ascii="Franklin Gothic Book" w:hAnsi="Franklin Gothic Book"/>
        </w:rPr>
      </w:pPr>
      <w:r>
        <w:rPr>
          <w:rFonts w:ascii="Franklin Gothic Book" w:hAnsi="Franklin Gothic Book"/>
        </w:rPr>
        <w:t xml:space="preserve">I also want to thank Ravi Ganti for his update on the work across the enterprise to analyze load degradation and Carrie Stockwell for sharing the balance of what Constellation is doing from a community relations perspective. In addition to my regular updates on the company’s response to COVID-19, we will continue to feature insights from diverse voices and perspectives across the business. </w:t>
      </w:r>
    </w:p>
    <w:p w14:paraId="0B0768BA" w14:textId="7E212332" w:rsidR="00480D8F" w:rsidRDefault="007D776B" w:rsidP="00CF421C">
      <w:pPr>
        <w:rPr>
          <w:rFonts w:ascii="Franklin Gothic Book" w:hAnsi="Franklin Gothic Book"/>
        </w:rPr>
      </w:pPr>
      <w:r>
        <w:rPr>
          <w:rFonts w:ascii="Franklin Gothic Book" w:hAnsi="Franklin Gothic Book"/>
        </w:rPr>
        <w:t xml:space="preserve">Switching gears a bit, I wanted make you all aware of a video we posted to our social media platforms </w:t>
      </w:r>
      <w:r w:rsidR="00CF421C">
        <w:rPr>
          <w:rFonts w:ascii="Franklin Gothic Book" w:hAnsi="Franklin Gothic Book"/>
        </w:rPr>
        <w:t>(</w:t>
      </w:r>
      <w:hyperlink r:id="rId8" w:history="1">
        <w:r w:rsidR="00CF421C" w:rsidRPr="00CF421C">
          <w:rPr>
            <w:rStyle w:val="Hyperlink"/>
            <w:rFonts w:ascii="Franklin Gothic Book" w:hAnsi="Franklin Gothic Book"/>
          </w:rPr>
          <w:t>LinkedIn</w:t>
        </w:r>
      </w:hyperlink>
      <w:r w:rsidR="00CF421C">
        <w:rPr>
          <w:rFonts w:ascii="Franklin Gothic Book" w:hAnsi="Franklin Gothic Book"/>
        </w:rPr>
        <w:t xml:space="preserve">, </w:t>
      </w:r>
      <w:hyperlink r:id="rId9" w:history="1">
        <w:r w:rsidR="00CF421C" w:rsidRPr="00CF421C">
          <w:rPr>
            <w:rStyle w:val="Hyperlink"/>
            <w:rFonts w:ascii="Franklin Gothic Book" w:hAnsi="Franklin Gothic Book"/>
          </w:rPr>
          <w:t>Twitter</w:t>
        </w:r>
      </w:hyperlink>
      <w:r w:rsidR="00CF421C">
        <w:rPr>
          <w:rFonts w:ascii="Franklin Gothic Book" w:hAnsi="Franklin Gothic Book"/>
        </w:rPr>
        <w:t xml:space="preserve">, </w:t>
      </w:r>
      <w:hyperlink r:id="rId10" w:history="1">
        <w:r w:rsidR="00CF421C" w:rsidRPr="00CF421C">
          <w:rPr>
            <w:rStyle w:val="Hyperlink"/>
            <w:rFonts w:ascii="Franklin Gothic Book" w:hAnsi="Franklin Gothic Book"/>
          </w:rPr>
          <w:t>Facebook</w:t>
        </w:r>
      </w:hyperlink>
      <w:r w:rsidR="00CF421C">
        <w:rPr>
          <w:rFonts w:ascii="Franklin Gothic Book" w:hAnsi="Franklin Gothic Book"/>
        </w:rPr>
        <w:t>)</w:t>
      </w:r>
      <w:r w:rsidR="00CF421C" w:rsidRPr="00CF421C">
        <w:rPr>
          <w:rFonts w:ascii="Franklin Gothic Book" w:hAnsi="Franklin Gothic Book"/>
        </w:rPr>
        <w:t xml:space="preserve"> </w:t>
      </w:r>
      <w:r>
        <w:rPr>
          <w:rFonts w:ascii="Franklin Gothic Book" w:hAnsi="Franklin Gothic Book"/>
        </w:rPr>
        <w:t xml:space="preserve">earlier this afternoon. </w:t>
      </w:r>
      <w:bookmarkStart w:id="3" w:name="_Hlk37257818"/>
      <w:r w:rsidR="0077342A">
        <w:rPr>
          <w:rFonts w:ascii="Franklin Gothic Book" w:hAnsi="Franklin Gothic Book"/>
        </w:rPr>
        <w:t>In the</w:t>
      </w:r>
      <w:r>
        <w:rPr>
          <w:rFonts w:ascii="Franklin Gothic Book" w:hAnsi="Franklin Gothic Book"/>
        </w:rPr>
        <w:t xml:space="preserve"> video</w:t>
      </w:r>
      <w:r w:rsidR="0077342A">
        <w:rPr>
          <w:rFonts w:ascii="Franklin Gothic Book" w:hAnsi="Franklin Gothic Book"/>
        </w:rPr>
        <w:t>, we</w:t>
      </w:r>
      <w:r>
        <w:rPr>
          <w:rFonts w:ascii="Franklin Gothic Book" w:hAnsi="Franklin Gothic Book"/>
        </w:rPr>
        <w:t xml:space="preserve"> affirm our commitment to serving our customers</w:t>
      </w:r>
      <w:r w:rsidR="00CF421C">
        <w:rPr>
          <w:rFonts w:ascii="Franklin Gothic Book" w:hAnsi="Franklin Gothic Book"/>
        </w:rPr>
        <w:t xml:space="preserve">, express our appreciation for medical personnel and first responders on the front lines, and </w:t>
      </w:r>
      <w:r w:rsidR="00C169F4">
        <w:rPr>
          <w:rFonts w:ascii="Franklin Gothic Book" w:hAnsi="Franklin Gothic Book"/>
        </w:rPr>
        <w:t>recognize</w:t>
      </w:r>
      <w:r w:rsidR="00CF421C">
        <w:rPr>
          <w:rFonts w:ascii="Franklin Gothic Book" w:hAnsi="Franklin Gothic Book"/>
        </w:rPr>
        <w:t xml:space="preserve"> the efforts of our non-remote-enabled and field employees. I encourage you to </w:t>
      </w:r>
      <w:r w:rsidR="00034828">
        <w:rPr>
          <w:rFonts w:ascii="Franklin Gothic Book" w:hAnsi="Franklin Gothic Book"/>
        </w:rPr>
        <w:t>engage (share, comment, like)</w:t>
      </w:r>
      <w:r w:rsidR="00CF421C">
        <w:rPr>
          <w:rFonts w:ascii="Franklin Gothic Book" w:hAnsi="Franklin Gothic Book"/>
        </w:rPr>
        <w:t xml:space="preserve"> with this post on platforms where you’re active to help spread our message to a wider audience. </w:t>
      </w:r>
      <w:bookmarkEnd w:id="3"/>
    </w:p>
    <w:p w14:paraId="48976C0F" w14:textId="77777777" w:rsidR="008E4BFE" w:rsidRDefault="00CF421C" w:rsidP="00FC17C7">
      <w:pPr>
        <w:rPr>
          <w:rFonts w:ascii="Franklin Gothic Book" w:hAnsi="Franklin Gothic Book"/>
        </w:rPr>
      </w:pPr>
      <w:r w:rsidRPr="00CF421C">
        <w:rPr>
          <w:rFonts w:ascii="Franklin Gothic Book" w:hAnsi="Franklin Gothic Book"/>
        </w:rPr>
        <w:t xml:space="preserve">COVID-19 will continue to impact our family members, close friends, and neighbors, and as we move through this pandemic, we </w:t>
      </w:r>
      <w:r>
        <w:rPr>
          <w:rFonts w:ascii="Franklin Gothic Book" w:hAnsi="Franklin Gothic Book"/>
        </w:rPr>
        <w:t>must</w:t>
      </w:r>
      <w:r w:rsidRPr="00CF421C">
        <w:rPr>
          <w:rFonts w:ascii="Franklin Gothic Book" w:hAnsi="Franklin Gothic Book"/>
        </w:rPr>
        <w:t xml:space="preserve"> support one another</w:t>
      </w:r>
      <w:r>
        <w:rPr>
          <w:rFonts w:ascii="Franklin Gothic Book" w:hAnsi="Franklin Gothic Book"/>
        </w:rPr>
        <w:t xml:space="preserve"> </w:t>
      </w:r>
      <w:r w:rsidR="008E4BFE">
        <w:rPr>
          <w:rFonts w:ascii="Franklin Gothic Book" w:hAnsi="Franklin Gothic Book"/>
        </w:rPr>
        <w:t xml:space="preserve">and </w:t>
      </w:r>
      <w:r w:rsidRPr="00CF421C">
        <w:rPr>
          <w:rFonts w:ascii="Franklin Gothic Book" w:hAnsi="Franklin Gothic Book"/>
        </w:rPr>
        <w:t>remind ourselves that our people are the backbone of who we are</w:t>
      </w:r>
      <w:r w:rsidR="008E4BFE">
        <w:rPr>
          <w:rFonts w:ascii="Franklin Gothic Book" w:hAnsi="Franklin Gothic Book"/>
        </w:rPr>
        <w:t xml:space="preserve"> as a company.</w:t>
      </w:r>
    </w:p>
    <w:p w14:paraId="0C896EE9" w14:textId="437BE6B1" w:rsidR="00480D8F" w:rsidRPr="008E4BFE" w:rsidRDefault="008E4BFE" w:rsidP="00FC17C7">
      <w:pPr>
        <w:rPr>
          <w:rFonts w:ascii="Franklin Gothic Book" w:hAnsi="Franklin Gothic Book"/>
        </w:rPr>
      </w:pPr>
      <w:r>
        <w:rPr>
          <w:rFonts w:ascii="Franklin Gothic Book" w:hAnsi="Franklin Gothic Book"/>
        </w:rPr>
        <w:t>T</w:t>
      </w:r>
      <w:r w:rsidRPr="008E4BFE">
        <w:rPr>
          <w:rFonts w:ascii="Franklin Gothic Book" w:hAnsi="Franklin Gothic Book"/>
        </w:rPr>
        <w:t>he leadership team and I continue to be taken aback by the resiliency and determination with which you’re handling this crisis. I am</w:t>
      </w:r>
      <w:r w:rsidR="006143AA">
        <w:rPr>
          <w:rFonts w:ascii="Franklin Gothic Book" w:hAnsi="Franklin Gothic Book"/>
        </w:rPr>
        <w:t xml:space="preserve"> inspired by, and</w:t>
      </w:r>
      <w:r w:rsidRPr="008E4BFE">
        <w:rPr>
          <w:rFonts w:ascii="Franklin Gothic Book" w:hAnsi="Franklin Gothic Book"/>
        </w:rPr>
        <w:t xml:space="preserve"> proud of</w:t>
      </w:r>
      <w:r w:rsidR="006143AA">
        <w:rPr>
          <w:rFonts w:ascii="Franklin Gothic Book" w:hAnsi="Franklin Gothic Book"/>
        </w:rPr>
        <w:t xml:space="preserve">, </w:t>
      </w:r>
      <w:r w:rsidRPr="008E4BFE">
        <w:rPr>
          <w:rFonts w:ascii="Franklin Gothic Book" w:hAnsi="Franklin Gothic Book"/>
        </w:rPr>
        <w:t>our entire team.</w:t>
      </w:r>
    </w:p>
    <w:p w14:paraId="166E0FEB" w14:textId="77777777" w:rsidR="008E4BFE" w:rsidRDefault="008E4BFE" w:rsidP="00FC17C7">
      <w:pPr>
        <w:rPr>
          <w:rFonts w:ascii="Franklin Gothic Book" w:hAnsi="Franklin Gothic Book"/>
        </w:rPr>
      </w:pPr>
    </w:p>
    <w:p w14:paraId="5E36CFDA" w14:textId="0C28DB34" w:rsidR="00FC17C7" w:rsidRPr="003B15F3" w:rsidRDefault="00FC17C7" w:rsidP="00FC17C7">
      <w:pPr>
        <w:rPr>
          <w:rFonts w:ascii="Franklin Gothic Book" w:hAnsi="Franklin Gothic Book"/>
        </w:rPr>
      </w:pPr>
      <w:r w:rsidRPr="003B15F3">
        <w:rPr>
          <w:rFonts w:ascii="Franklin Gothic Book" w:hAnsi="Franklin Gothic Book"/>
        </w:rPr>
        <w:t>Best,</w:t>
      </w:r>
    </w:p>
    <w:p w14:paraId="3981C78D" w14:textId="1072193C" w:rsidR="00FC17C7" w:rsidRPr="00FC17C7" w:rsidRDefault="00FC17C7" w:rsidP="00FC17C7">
      <w:pPr>
        <w:rPr>
          <w:rFonts w:ascii="Franklin Gothic Book" w:hAnsi="Franklin Gothic Book"/>
        </w:rPr>
      </w:pPr>
      <w:r w:rsidRPr="003B15F3">
        <w:rPr>
          <w:rFonts w:ascii="Franklin Gothic Book" w:hAnsi="Franklin Gothic Book"/>
        </w:rPr>
        <w:t xml:space="preserve">Jim </w:t>
      </w:r>
    </w:p>
    <w:bookmarkEnd w:id="2"/>
    <w:p w14:paraId="13AA9A65" w14:textId="7AB2778A" w:rsidR="004E44A5" w:rsidRPr="004E44A5" w:rsidRDefault="004E44A5" w:rsidP="004E44A5">
      <w:pPr>
        <w:pStyle w:val="xmsonormal"/>
        <w:rPr>
          <w:rFonts w:ascii="Franklin Gothic Book" w:hAnsi="Franklin Gothic Book"/>
          <w:b/>
          <w:bCs/>
          <w:color w:val="000000"/>
        </w:rPr>
      </w:pPr>
      <w:r w:rsidRPr="004E44A5">
        <w:rPr>
          <w:rFonts w:ascii="Franklin Gothic Book" w:hAnsi="Franklin Gothic Book"/>
          <w:b/>
          <w:bCs/>
          <w:color w:val="000000"/>
        </w:rPr>
        <w:lastRenderedPageBreak/>
        <w:t>Accessing MS Stream</w:t>
      </w:r>
    </w:p>
    <w:p w14:paraId="4A27D53F" w14:textId="77777777" w:rsidR="00F50535" w:rsidRDefault="00F50535" w:rsidP="004E44A5">
      <w:pPr>
        <w:pStyle w:val="xmsonormal"/>
        <w:rPr>
          <w:rFonts w:ascii="Franklin Gothic Book" w:hAnsi="Franklin Gothic Book"/>
          <w:i/>
          <w:iCs/>
          <w:color w:val="000000"/>
        </w:rPr>
      </w:pPr>
    </w:p>
    <w:p w14:paraId="3350C69B" w14:textId="7E70D853" w:rsidR="004E44A5" w:rsidRPr="004E44A5" w:rsidRDefault="004E44A5" w:rsidP="004E44A5">
      <w:pPr>
        <w:pStyle w:val="xmsonormal"/>
        <w:rPr>
          <w:rFonts w:ascii="Franklin Gothic Book" w:hAnsi="Franklin Gothic Book"/>
        </w:rPr>
      </w:pPr>
      <w:r w:rsidRPr="004E44A5">
        <w:rPr>
          <w:rFonts w:ascii="Franklin Gothic Book" w:hAnsi="Franklin Gothic Book"/>
          <w:i/>
          <w:iCs/>
          <w:color w:val="000000"/>
        </w:rPr>
        <w:t>If prompted to login:</w:t>
      </w:r>
    </w:p>
    <w:p w14:paraId="3CDFF2DD" w14:textId="77777777" w:rsidR="004E44A5" w:rsidRPr="004E44A5" w:rsidRDefault="004E44A5" w:rsidP="004E44A5">
      <w:pPr>
        <w:pStyle w:val="xmsonormal"/>
        <w:rPr>
          <w:rFonts w:ascii="Franklin Gothic Book" w:hAnsi="Franklin Gothic Book"/>
        </w:rPr>
      </w:pPr>
      <w:r w:rsidRPr="004E44A5">
        <w:rPr>
          <w:rFonts w:ascii="Franklin Gothic Book" w:hAnsi="Franklin Gothic Book"/>
          <w:i/>
          <w:iCs/>
          <w:color w:val="000000"/>
        </w:rPr>
        <w:t xml:space="preserve">User: </w:t>
      </w:r>
      <w:hyperlink r:id="rId11" w:history="1">
        <w:r w:rsidRPr="004E44A5">
          <w:rPr>
            <w:rStyle w:val="Hyperlink"/>
            <w:rFonts w:ascii="Franklin Gothic Book" w:hAnsi="Franklin Gothic Book"/>
            <w:i/>
            <w:iCs/>
          </w:rPr>
          <w:t>E12345@exelonds.com</w:t>
        </w:r>
      </w:hyperlink>
      <w:r w:rsidRPr="004E44A5">
        <w:rPr>
          <w:rFonts w:ascii="Franklin Gothic Book" w:hAnsi="Franklin Gothic Book"/>
          <w:i/>
          <w:iCs/>
          <w:color w:val="000000"/>
        </w:rPr>
        <w:t xml:space="preserve"> (your E or C Number)</w:t>
      </w:r>
    </w:p>
    <w:p w14:paraId="7674D7DB" w14:textId="77777777" w:rsidR="004E44A5" w:rsidRPr="004E44A5" w:rsidRDefault="004E44A5" w:rsidP="004E44A5">
      <w:pPr>
        <w:pStyle w:val="xmsonormal"/>
        <w:rPr>
          <w:rFonts w:ascii="Franklin Gothic Book" w:hAnsi="Franklin Gothic Book"/>
        </w:rPr>
      </w:pPr>
      <w:r w:rsidRPr="004E44A5">
        <w:rPr>
          <w:rFonts w:ascii="Franklin Gothic Book" w:hAnsi="Franklin Gothic Book"/>
          <w:i/>
          <w:iCs/>
          <w:color w:val="000000"/>
        </w:rPr>
        <w:t>Pass: Your Normal Password</w:t>
      </w:r>
    </w:p>
    <w:p w14:paraId="7B89E903" w14:textId="77777777" w:rsidR="004E44A5" w:rsidRPr="004E44A5" w:rsidRDefault="004E44A5" w:rsidP="004E44A5">
      <w:pPr>
        <w:pStyle w:val="xmsonormal"/>
        <w:rPr>
          <w:rFonts w:ascii="Franklin Gothic Book" w:hAnsi="Franklin Gothic Book"/>
        </w:rPr>
      </w:pPr>
      <w:r w:rsidRPr="004E44A5">
        <w:rPr>
          <w:rFonts w:ascii="Franklin Gothic Book" w:hAnsi="Franklin Gothic Book"/>
          <w:i/>
          <w:iCs/>
          <w:color w:val="000000"/>
        </w:rPr>
        <w:t>Mobile?  Get the Stream App for </w:t>
      </w:r>
      <w:hyperlink r:id="rId12" w:tooltip="https://apps.apple.com/us/app/microsoft-stream/id1401013624" w:history="1">
        <w:r w:rsidRPr="004E44A5">
          <w:rPr>
            <w:rStyle w:val="Hyperlink"/>
            <w:rFonts w:ascii="Franklin Gothic Book" w:hAnsi="Franklin Gothic Book"/>
            <w:i/>
            <w:iCs/>
          </w:rPr>
          <w:t>iOS </w:t>
        </w:r>
      </w:hyperlink>
      <w:r w:rsidRPr="004E44A5">
        <w:rPr>
          <w:rFonts w:ascii="Franklin Gothic Book" w:hAnsi="Franklin Gothic Book"/>
          <w:i/>
          <w:iCs/>
          <w:color w:val="000000"/>
        </w:rPr>
        <w:t>or for </w:t>
      </w:r>
      <w:hyperlink r:id="rId13" w:tooltip="https://play.google.com/store/apps/details?id=com.microsoft.stream&amp;hl=en_US" w:history="1">
        <w:r w:rsidRPr="004E44A5">
          <w:rPr>
            <w:rStyle w:val="Hyperlink"/>
            <w:rFonts w:ascii="Franklin Gothic Book" w:hAnsi="Franklin Gothic Book"/>
            <w:i/>
            <w:iCs/>
          </w:rPr>
          <w:t>Android</w:t>
        </w:r>
      </w:hyperlink>
    </w:p>
    <w:bookmarkEnd w:id="0"/>
    <w:p w14:paraId="49506E05" w14:textId="315FA6EE" w:rsidR="00FC17C7" w:rsidRDefault="00FC17C7"/>
    <w:p w14:paraId="02A5FB0D" w14:textId="16560E57" w:rsidR="00F66E24" w:rsidRPr="00F66E24" w:rsidRDefault="00F66E24">
      <w:pPr>
        <w:rPr>
          <w:rFonts w:ascii="Franklin Gothic Book" w:hAnsi="Franklin Gothic Book"/>
        </w:rPr>
      </w:pPr>
      <w:bookmarkStart w:id="4" w:name="_Hlk35959481"/>
      <w:r w:rsidRPr="00F66E24">
        <w:rPr>
          <w:rFonts w:ascii="Franklin Gothic Book" w:hAnsi="Franklin Gothic Book"/>
        </w:rPr>
        <w:t xml:space="preserve"> </w:t>
      </w:r>
      <w:bookmarkEnd w:id="4"/>
    </w:p>
    <w:sectPr w:rsidR="00F66E24" w:rsidRPr="00F66E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15EDC"/>
    <w:multiLevelType w:val="hybridMultilevel"/>
    <w:tmpl w:val="CC6AB2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B9B4C66"/>
    <w:multiLevelType w:val="hybridMultilevel"/>
    <w:tmpl w:val="6A98D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80E"/>
    <w:rsid w:val="00034828"/>
    <w:rsid w:val="000D2D3A"/>
    <w:rsid w:val="000E0C68"/>
    <w:rsid w:val="00187BF1"/>
    <w:rsid w:val="0019784A"/>
    <w:rsid w:val="001A7C61"/>
    <w:rsid w:val="0020163F"/>
    <w:rsid w:val="002130A9"/>
    <w:rsid w:val="002264FE"/>
    <w:rsid w:val="00240805"/>
    <w:rsid w:val="00294FEF"/>
    <w:rsid w:val="0031573C"/>
    <w:rsid w:val="0035140B"/>
    <w:rsid w:val="003A31A0"/>
    <w:rsid w:val="003B15F3"/>
    <w:rsid w:val="00476142"/>
    <w:rsid w:val="00480D8F"/>
    <w:rsid w:val="004C6057"/>
    <w:rsid w:val="004C73B5"/>
    <w:rsid w:val="004E44A5"/>
    <w:rsid w:val="00592FC7"/>
    <w:rsid w:val="006143AA"/>
    <w:rsid w:val="006A742C"/>
    <w:rsid w:val="006C262D"/>
    <w:rsid w:val="006F12D1"/>
    <w:rsid w:val="0077342A"/>
    <w:rsid w:val="00786014"/>
    <w:rsid w:val="007D776B"/>
    <w:rsid w:val="0083780E"/>
    <w:rsid w:val="00870E18"/>
    <w:rsid w:val="008E4BFE"/>
    <w:rsid w:val="00982B5D"/>
    <w:rsid w:val="009C6126"/>
    <w:rsid w:val="009E1EB5"/>
    <w:rsid w:val="00A8141B"/>
    <w:rsid w:val="00B81E9F"/>
    <w:rsid w:val="00B82114"/>
    <w:rsid w:val="00B83696"/>
    <w:rsid w:val="00BA29CF"/>
    <w:rsid w:val="00BB16FD"/>
    <w:rsid w:val="00C169F4"/>
    <w:rsid w:val="00CB72D3"/>
    <w:rsid w:val="00CC4AB4"/>
    <w:rsid w:val="00CF421C"/>
    <w:rsid w:val="00D276A9"/>
    <w:rsid w:val="00D90929"/>
    <w:rsid w:val="00E358CA"/>
    <w:rsid w:val="00EC55D3"/>
    <w:rsid w:val="00F2651D"/>
    <w:rsid w:val="00F33E4F"/>
    <w:rsid w:val="00F50535"/>
    <w:rsid w:val="00F66E24"/>
    <w:rsid w:val="00FC17C7"/>
    <w:rsid w:val="00FC7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F38F3"/>
  <w15:chartTrackingRefBased/>
  <w15:docId w15:val="{CF5ABB5B-B7E5-443B-99D4-1C721AB6C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8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4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4FE"/>
    <w:rPr>
      <w:rFonts w:ascii="Segoe UI" w:hAnsi="Segoe UI" w:cs="Segoe UI"/>
      <w:sz w:val="18"/>
      <w:szCs w:val="18"/>
    </w:rPr>
  </w:style>
  <w:style w:type="character" w:styleId="Hyperlink">
    <w:name w:val="Hyperlink"/>
    <w:basedOn w:val="DefaultParagraphFont"/>
    <w:uiPriority w:val="99"/>
    <w:unhideWhenUsed/>
    <w:rsid w:val="00EC55D3"/>
    <w:rPr>
      <w:color w:val="0563C1" w:themeColor="hyperlink"/>
      <w:u w:val="single"/>
    </w:rPr>
  </w:style>
  <w:style w:type="character" w:styleId="UnresolvedMention">
    <w:name w:val="Unresolved Mention"/>
    <w:basedOn w:val="DefaultParagraphFont"/>
    <w:uiPriority w:val="99"/>
    <w:semiHidden/>
    <w:unhideWhenUsed/>
    <w:rsid w:val="00EC55D3"/>
    <w:rPr>
      <w:color w:val="605E5C"/>
      <w:shd w:val="clear" w:color="auto" w:fill="E1DFDD"/>
    </w:rPr>
  </w:style>
  <w:style w:type="paragraph" w:customStyle="1" w:styleId="xmsonormal">
    <w:name w:val="x_msonormal"/>
    <w:basedOn w:val="Normal"/>
    <w:rsid w:val="006F12D1"/>
    <w:pPr>
      <w:spacing w:after="0" w:line="240" w:lineRule="auto"/>
    </w:pPr>
    <w:rPr>
      <w:rFonts w:ascii="Calibri" w:hAnsi="Calibri" w:cs="Calibri"/>
    </w:rPr>
  </w:style>
  <w:style w:type="paragraph" w:styleId="ListParagraph">
    <w:name w:val="List Paragraph"/>
    <w:basedOn w:val="Normal"/>
    <w:uiPriority w:val="34"/>
    <w:qFormat/>
    <w:rsid w:val="006C262D"/>
    <w:pPr>
      <w:ind w:left="720"/>
      <w:contextualSpacing/>
    </w:pPr>
  </w:style>
  <w:style w:type="character" w:styleId="CommentReference">
    <w:name w:val="annotation reference"/>
    <w:basedOn w:val="DefaultParagraphFont"/>
    <w:uiPriority w:val="99"/>
    <w:semiHidden/>
    <w:unhideWhenUsed/>
    <w:rsid w:val="0019784A"/>
    <w:rPr>
      <w:sz w:val="16"/>
      <w:szCs w:val="16"/>
    </w:rPr>
  </w:style>
  <w:style w:type="paragraph" w:styleId="CommentText">
    <w:name w:val="annotation text"/>
    <w:basedOn w:val="Normal"/>
    <w:link w:val="CommentTextChar"/>
    <w:uiPriority w:val="99"/>
    <w:semiHidden/>
    <w:unhideWhenUsed/>
    <w:rsid w:val="0019784A"/>
    <w:pPr>
      <w:spacing w:line="240" w:lineRule="auto"/>
    </w:pPr>
    <w:rPr>
      <w:sz w:val="20"/>
      <w:szCs w:val="20"/>
    </w:rPr>
  </w:style>
  <w:style w:type="character" w:customStyle="1" w:styleId="CommentTextChar">
    <w:name w:val="Comment Text Char"/>
    <w:basedOn w:val="DefaultParagraphFont"/>
    <w:link w:val="CommentText"/>
    <w:uiPriority w:val="99"/>
    <w:semiHidden/>
    <w:rsid w:val="0019784A"/>
    <w:rPr>
      <w:sz w:val="20"/>
      <w:szCs w:val="20"/>
    </w:rPr>
  </w:style>
  <w:style w:type="paragraph" w:styleId="CommentSubject">
    <w:name w:val="annotation subject"/>
    <w:basedOn w:val="CommentText"/>
    <w:next w:val="CommentText"/>
    <w:link w:val="CommentSubjectChar"/>
    <w:uiPriority w:val="99"/>
    <w:semiHidden/>
    <w:unhideWhenUsed/>
    <w:rsid w:val="0019784A"/>
    <w:rPr>
      <w:b/>
      <w:bCs/>
    </w:rPr>
  </w:style>
  <w:style w:type="character" w:customStyle="1" w:styleId="CommentSubjectChar">
    <w:name w:val="Comment Subject Char"/>
    <w:basedOn w:val="CommentTextChar"/>
    <w:link w:val="CommentSubject"/>
    <w:uiPriority w:val="99"/>
    <w:semiHidden/>
    <w:rsid w:val="001978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859201">
      <w:bodyDiv w:val="1"/>
      <w:marLeft w:val="0"/>
      <w:marRight w:val="0"/>
      <w:marTop w:val="0"/>
      <w:marBottom w:val="0"/>
      <w:divBdr>
        <w:top w:val="none" w:sz="0" w:space="0" w:color="auto"/>
        <w:left w:val="none" w:sz="0" w:space="0" w:color="auto"/>
        <w:bottom w:val="none" w:sz="0" w:space="0" w:color="auto"/>
        <w:right w:val="none" w:sz="0" w:space="0" w:color="auto"/>
      </w:divBdr>
    </w:div>
    <w:div w:id="631599948">
      <w:bodyDiv w:val="1"/>
      <w:marLeft w:val="0"/>
      <w:marRight w:val="0"/>
      <w:marTop w:val="0"/>
      <w:marBottom w:val="0"/>
      <w:divBdr>
        <w:top w:val="none" w:sz="0" w:space="0" w:color="auto"/>
        <w:left w:val="none" w:sz="0" w:space="0" w:color="auto"/>
        <w:bottom w:val="none" w:sz="0" w:space="0" w:color="auto"/>
        <w:right w:val="none" w:sz="0" w:space="0" w:color="auto"/>
      </w:divBdr>
    </w:div>
    <w:div w:id="1251085567">
      <w:bodyDiv w:val="1"/>
      <w:marLeft w:val="0"/>
      <w:marRight w:val="0"/>
      <w:marTop w:val="0"/>
      <w:marBottom w:val="0"/>
      <w:divBdr>
        <w:top w:val="none" w:sz="0" w:space="0" w:color="auto"/>
        <w:left w:val="none" w:sz="0" w:space="0" w:color="auto"/>
        <w:bottom w:val="none" w:sz="0" w:space="0" w:color="auto"/>
        <w:right w:val="none" w:sz="0" w:space="0" w:color="auto"/>
      </w:divBdr>
    </w:div>
    <w:div w:id="130701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feed/update/urn:li:activity:6653698225742147584" TargetMode="External"/><Relationship Id="rId13" Type="http://schemas.openxmlformats.org/officeDocument/2006/relationships/hyperlink" Target="https://nam04.safelinks.protection.outlook.com/?url=https%3A%2F%2Fplay.google.com%2Fstore%2Fapps%2Fdetails%3Fid%3Dcom.microsoft.stream%26hl%3Den_US&amp;data=02%7C01%7CDavid.Snyder%40constellation.com%7Ce1de06a65bb54c6a42e108d7cc151424%7C600d01fc055f49c6868f3ecfcc791773%7C0%7C0%7C637202263208575228&amp;sdata=JcSVlBOQkUINrSfNxrGL9WByCGUJR8FNUO6kJVoTuxs%3D&amp;reserved=0" TargetMode="External"/><Relationship Id="rId3" Type="http://schemas.openxmlformats.org/officeDocument/2006/relationships/settings" Target="settings.xml"/><Relationship Id="rId7" Type="http://schemas.openxmlformats.org/officeDocument/2006/relationships/hyperlink" Target="http://exeloncorp-1.hs-sites.com/exelon-coronavirus-information-center" TargetMode="External"/><Relationship Id="rId12" Type="http://schemas.openxmlformats.org/officeDocument/2006/relationships/hyperlink" Target="https://nam04.safelinks.protection.outlook.com/?url=https%3A%2F%2Fapps.apple.com%2Fus%2Fapp%2Fmicrosoft-stream%2Fid1401013624&amp;data=02%7C01%7CDavid.Snyder%40constellation.com%7Ce1de06a65bb54c6a42e108d7cc151424%7C600d01fc055f49c6868f3ecfcc791773%7C0%7C0%7C637202263208575228&amp;sdata=G%2FGJrY8Ho5XrBm8O7KadxfWAdalWCX2DccEoEitMoRI%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microsoftstream.com/video/a482a85e-ab2c-422a-aac1-ad1de01848e8" TargetMode="External"/><Relationship Id="rId11" Type="http://schemas.openxmlformats.org/officeDocument/2006/relationships/hyperlink" Target="mailto:E12345@exelonds.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facebook.com/ConstellationEnergy/videos/213359063227172/" TargetMode="External"/><Relationship Id="rId4" Type="http://schemas.openxmlformats.org/officeDocument/2006/relationships/webSettings" Target="webSettings.xml"/><Relationship Id="rId9" Type="http://schemas.openxmlformats.org/officeDocument/2006/relationships/hyperlink" Target="https://twitter.com/ConstellationEG/status/124793242898502861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David N:(BSC)</dc:creator>
  <cp:keywords/>
  <dc:description/>
  <cp:lastModifiedBy>Chaljub, Justin:(BSC)</cp:lastModifiedBy>
  <cp:revision>2</cp:revision>
  <dcterms:created xsi:type="dcterms:W3CDTF">2020-04-15T15:22:00Z</dcterms:created>
  <dcterms:modified xsi:type="dcterms:W3CDTF">2020-04-15T15:22:00Z</dcterms:modified>
</cp:coreProperties>
</file>