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7FDD4" w14:textId="5FC0453F" w:rsidR="00B50673" w:rsidRDefault="00B50673" w:rsidP="00B50673">
      <w:pPr>
        <w:jc w:val="center"/>
        <w:rPr>
          <w:b/>
          <w:bCs/>
        </w:rPr>
      </w:pPr>
      <w:r>
        <w:rPr>
          <w:b/>
          <w:bCs/>
        </w:rPr>
        <w:t xml:space="preserve">Customer Communication – </w:t>
      </w:r>
      <w:r>
        <w:rPr>
          <w:b/>
          <w:bCs/>
        </w:rPr>
        <w:t>BGE HOME</w:t>
      </w:r>
      <w:bookmarkStart w:id="0" w:name="_GoBack"/>
      <w:bookmarkEnd w:id="0"/>
    </w:p>
    <w:p w14:paraId="34114C1B" w14:textId="1408E8CF" w:rsidR="004362EA" w:rsidRDefault="00B50673" w:rsidP="004B3BE6">
      <w:r>
        <w:rPr>
          <w:b/>
          <w:bCs/>
        </w:rPr>
        <w:br/>
      </w:r>
      <w:r w:rsidR="004362EA" w:rsidRPr="004362EA">
        <w:rPr>
          <w:b/>
          <w:bCs/>
        </w:rPr>
        <w:t>Channels</w:t>
      </w:r>
      <w:r w:rsidR="004362EA">
        <w:t>: bgehome.com, Facebook (BGE HOME), BGE HOME Email Club</w:t>
      </w:r>
    </w:p>
    <w:p w14:paraId="5760C237" w14:textId="77777777" w:rsidR="007E15CE" w:rsidRDefault="007E15CE" w:rsidP="004B3BE6"/>
    <w:p w14:paraId="38A3BB9F" w14:textId="29486BA8" w:rsidR="004B3BE6" w:rsidRDefault="004B3BE6" w:rsidP="004B3BE6">
      <w:r>
        <w:t>At BGE HOME, the safety of our customers and employees is our top priority</w:t>
      </w:r>
      <w:r w:rsidR="002004DC">
        <w:t>, and we are prepared to serve you.</w:t>
      </w:r>
    </w:p>
    <w:p w14:paraId="7C618226" w14:textId="20B1DF96" w:rsidR="004B3BE6" w:rsidRDefault="004B3BE6" w:rsidP="004B3BE6">
      <w:r>
        <w:t>Our employees are in hundreds of homes each day, providing essential services that keep customers safe and comfortable.</w:t>
      </w:r>
      <w:r w:rsidRPr="00AD2F7A">
        <w:t xml:space="preserve"> </w:t>
      </w:r>
      <w:r>
        <w:t xml:space="preserve">In times </w:t>
      </w:r>
      <w:r w:rsidRPr="00AD2F7A">
        <w:t xml:space="preserve">of public health concern, such as with </w:t>
      </w:r>
      <w:r>
        <w:t>the</w:t>
      </w:r>
      <w:r w:rsidRPr="00AD2F7A">
        <w:t xml:space="preserve"> </w:t>
      </w:r>
      <w:r w:rsidR="00DF6C2D">
        <w:t>c</w:t>
      </w:r>
      <w:r>
        <w:t>oronavirus (</w:t>
      </w:r>
      <w:r w:rsidRPr="00AD2F7A">
        <w:t>COVID-19</w:t>
      </w:r>
      <w:r>
        <w:t>)</w:t>
      </w:r>
      <w:r w:rsidRPr="00AD2F7A">
        <w:t xml:space="preserve">, we </w:t>
      </w:r>
      <w:r>
        <w:t>remain</w:t>
      </w:r>
      <w:r w:rsidRPr="00AD2F7A">
        <w:t xml:space="preserve"> committed to performing </w:t>
      </w:r>
      <w:r w:rsidR="00584198">
        <w:t>this</w:t>
      </w:r>
      <w:r w:rsidR="00584198" w:rsidRPr="00AD2F7A">
        <w:t xml:space="preserve"> </w:t>
      </w:r>
      <w:r w:rsidRPr="00AD2F7A">
        <w:t xml:space="preserve">critical role for our customers. </w:t>
      </w:r>
      <w:r>
        <w:t xml:space="preserve">In order to maintain a safe environment for both customers and employees, BGE HOME </w:t>
      </w:r>
      <w:r w:rsidR="00584198">
        <w:t>will be</w:t>
      </w:r>
      <w:r w:rsidR="00584198">
        <w:t xml:space="preserve"> </w:t>
      </w:r>
      <w:r>
        <w:t>enacting the following measures:</w:t>
      </w:r>
    </w:p>
    <w:p w14:paraId="43CADF45" w14:textId="319F8BEA" w:rsidR="004B3BE6" w:rsidRPr="00FC2181" w:rsidRDefault="004B3BE6" w:rsidP="004B3BE6">
      <w:pPr>
        <w:ind w:left="720"/>
      </w:pPr>
      <w:r w:rsidRPr="00FC2181">
        <w:rPr>
          <w:b/>
          <w:bCs/>
        </w:rPr>
        <w:t>Enhance</w:t>
      </w:r>
      <w:r>
        <w:rPr>
          <w:b/>
          <w:bCs/>
        </w:rPr>
        <w:t>d</w:t>
      </w:r>
      <w:r w:rsidRPr="00FC2181">
        <w:rPr>
          <w:b/>
          <w:bCs/>
        </w:rPr>
        <w:t xml:space="preserve"> Cleanliness Protocols</w:t>
      </w:r>
      <w:r>
        <w:rPr>
          <w:b/>
          <w:bCs/>
        </w:rPr>
        <w:t>:</w:t>
      </w:r>
      <w:r w:rsidRPr="005C79FA">
        <w:t xml:space="preserve"> </w:t>
      </w:r>
      <w:r w:rsidRPr="00FC2181">
        <w:t xml:space="preserve">Employees </w:t>
      </w:r>
      <w:r>
        <w:t>will be increasing</w:t>
      </w:r>
      <w:r w:rsidRPr="00FC2181">
        <w:t xml:space="preserve"> </w:t>
      </w:r>
      <w:r>
        <w:t xml:space="preserve">the frequency of </w:t>
      </w:r>
      <w:r w:rsidRPr="00FC2181">
        <w:t>sanitiz</w:t>
      </w:r>
      <w:r>
        <w:t>ation of</w:t>
      </w:r>
      <w:r w:rsidRPr="00FC2181">
        <w:t xml:space="preserve"> any shared or on-the-job equipment</w:t>
      </w:r>
      <w:r>
        <w:t xml:space="preserve"> and vehicles, as well as </w:t>
      </w:r>
      <w:r w:rsidRPr="00FC2181">
        <w:t xml:space="preserve">wiping down all surfaces at the work site </w:t>
      </w:r>
      <w:r w:rsidR="00584198">
        <w:t>before and after</w:t>
      </w:r>
      <w:r w:rsidRPr="00FC2181">
        <w:t xml:space="preserve"> work </w:t>
      </w:r>
      <w:r w:rsidR="00584198">
        <w:t>is</w:t>
      </w:r>
      <w:r w:rsidRPr="00FC2181">
        <w:t xml:space="preserve"> performed</w:t>
      </w:r>
      <w:r w:rsidR="00745B10">
        <w:t>,</w:t>
      </w:r>
      <w:r w:rsidR="00584198">
        <w:t xml:space="preserve"> as needed</w:t>
      </w:r>
      <w:r w:rsidRPr="00FC2181">
        <w:t>.</w:t>
      </w:r>
    </w:p>
    <w:p w14:paraId="58E43075" w14:textId="0A127F97" w:rsidR="004B3BE6" w:rsidRDefault="004B3BE6" w:rsidP="004B3BE6">
      <w:pPr>
        <w:ind w:left="720"/>
      </w:pPr>
      <w:r w:rsidRPr="00FC2181">
        <w:rPr>
          <w:b/>
          <w:bCs/>
        </w:rPr>
        <w:t>Practice Social Distancing</w:t>
      </w:r>
      <w:r>
        <w:t>: Employees will attempt to</w:t>
      </w:r>
      <w:r w:rsidRPr="00B05868">
        <w:t xml:space="preserve"> </w:t>
      </w:r>
      <w:r>
        <w:t xml:space="preserve">avoid direct contact with others (ex. handshakes, hugs, high-fives, etc.) and to </w:t>
      </w:r>
      <w:r w:rsidR="00745B10">
        <w:t>stay</w:t>
      </w:r>
      <w:r w:rsidR="00745B10">
        <w:t xml:space="preserve"> </w:t>
      </w:r>
      <w:r>
        <w:t>approximately six feet from the nearest person while working, as well as avoid</w:t>
      </w:r>
      <w:r w:rsidR="00584198">
        <w:t xml:space="preserve"> gatherings</w:t>
      </w:r>
      <w:r>
        <w:t xml:space="preserve"> in any common areas or large groups.</w:t>
      </w:r>
    </w:p>
    <w:p w14:paraId="4523E2E7" w14:textId="2964C3BD" w:rsidR="004B3BE6" w:rsidRDefault="004B3BE6" w:rsidP="004B3BE6">
      <w:pPr>
        <w:ind w:left="720"/>
      </w:pPr>
      <w:r>
        <w:rPr>
          <w:b/>
          <w:bCs/>
        </w:rPr>
        <w:t>Personal Hygiene Preparedness</w:t>
      </w:r>
      <w:r w:rsidRPr="00FC2181">
        <w:rPr>
          <w:b/>
          <w:bCs/>
        </w:rPr>
        <w:t>:</w:t>
      </w:r>
      <w:r>
        <w:t xml:space="preserve"> </w:t>
      </w:r>
      <w:r w:rsidR="002004DC">
        <w:t>As needed e</w:t>
      </w:r>
      <w:r>
        <w:t xml:space="preserve">mployees </w:t>
      </w:r>
      <w:r w:rsidR="002004DC">
        <w:t>will be</w:t>
      </w:r>
      <w:r>
        <w:t xml:space="preserve"> equipped with personal protective equipment, such as masks and gloves, as well as hand sanitizers and disinfectant wipes. Additionally, employees will follow a hand washing schedule for the protection of customers and employees.</w:t>
      </w:r>
    </w:p>
    <w:p w14:paraId="0CC48F10" w14:textId="09F7498C" w:rsidR="004B3BE6" w:rsidRPr="007D0490" w:rsidRDefault="004B3BE6" w:rsidP="004B3BE6">
      <w:pPr>
        <w:ind w:left="720"/>
      </w:pPr>
      <w:r w:rsidRPr="00FC2181">
        <w:rPr>
          <w:b/>
          <w:bCs/>
        </w:rPr>
        <w:t>Keeping Employees Informed</w:t>
      </w:r>
      <w:r>
        <w:rPr>
          <w:b/>
          <w:bCs/>
        </w:rPr>
        <w:t xml:space="preserve">: </w:t>
      </w:r>
      <w:r w:rsidRPr="00FC2181">
        <w:t>BGE HOME is closely following guidance of the Centers for Disease Control</w:t>
      </w:r>
      <w:r>
        <w:t xml:space="preserve"> and passing along updates to our employees. A</w:t>
      </w:r>
      <w:r w:rsidRPr="00FC2181">
        <w:t xml:space="preserve">ll employees </w:t>
      </w:r>
      <w:r>
        <w:t>have been informed o</w:t>
      </w:r>
      <w:r w:rsidRPr="00FC2181">
        <w:t xml:space="preserve">n identifying the potential signs and symptoms of the </w:t>
      </w:r>
      <w:r w:rsidR="00DF6C2D">
        <w:t>c</w:t>
      </w:r>
      <w:r w:rsidRPr="00FC2181">
        <w:t xml:space="preserve">oronavirus. </w:t>
      </w:r>
      <w:r>
        <w:t>And, i</w:t>
      </w:r>
      <w:r w:rsidRPr="00FC2181">
        <w:t>f an employee were to demonstrate potential symptoms, he/she will be evaluated by a medical professional. </w:t>
      </w:r>
    </w:p>
    <w:p w14:paraId="6BB115CD" w14:textId="77777777" w:rsidR="004B3BE6" w:rsidRPr="00FC2181" w:rsidRDefault="004B3BE6" w:rsidP="004B3BE6">
      <w:pPr>
        <w:pStyle w:val="xxxmsonormal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We are committed to keeping our community safe. So, w</w:t>
      </w:r>
      <w:r w:rsidRPr="00FC2181">
        <w:rPr>
          <w:rFonts w:asciiTheme="minorHAnsi" w:hAnsiTheme="minorHAnsi" w:cstheme="minorBidi"/>
        </w:rPr>
        <w:t>hen you contact BGE HOME</w:t>
      </w:r>
      <w:r>
        <w:rPr>
          <w:rFonts w:asciiTheme="minorHAnsi" w:hAnsiTheme="minorHAnsi" w:cstheme="minorBidi"/>
        </w:rPr>
        <w:t>, or if a member of our team is in your home</w:t>
      </w:r>
      <w:r w:rsidRPr="00FC2181">
        <w:rPr>
          <w:rFonts w:asciiTheme="minorHAnsi" w:hAnsiTheme="minorHAnsi" w:cstheme="minorBidi"/>
        </w:rPr>
        <w:t>, please share any health concerns</w:t>
      </w:r>
      <w:r>
        <w:rPr>
          <w:rFonts w:asciiTheme="minorHAnsi" w:hAnsiTheme="minorHAnsi" w:cstheme="minorBidi"/>
        </w:rPr>
        <w:t>. W</w:t>
      </w:r>
      <w:r w:rsidRPr="00FC2181">
        <w:rPr>
          <w:rFonts w:asciiTheme="minorHAnsi" w:hAnsiTheme="minorHAnsi" w:cstheme="minorBidi"/>
        </w:rPr>
        <w:t xml:space="preserve">e </w:t>
      </w:r>
      <w:r>
        <w:rPr>
          <w:rFonts w:asciiTheme="minorHAnsi" w:hAnsiTheme="minorHAnsi" w:cstheme="minorBidi"/>
        </w:rPr>
        <w:t xml:space="preserve">want to </w:t>
      </w:r>
      <w:r w:rsidRPr="00FC2181">
        <w:rPr>
          <w:rFonts w:asciiTheme="minorHAnsi" w:hAnsiTheme="minorHAnsi" w:cstheme="minorBidi"/>
        </w:rPr>
        <w:t xml:space="preserve">ensure you get the service </w:t>
      </w:r>
      <w:r>
        <w:rPr>
          <w:rFonts w:asciiTheme="minorHAnsi" w:hAnsiTheme="minorHAnsi" w:cstheme="minorBidi"/>
        </w:rPr>
        <w:t>you need, while keeping everyone safe</w:t>
      </w:r>
      <w:r w:rsidRPr="00FC2181">
        <w:rPr>
          <w:rFonts w:asciiTheme="minorHAnsi" w:hAnsiTheme="minorHAnsi" w:cstheme="minorBidi"/>
        </w:rPr>
        <w:t xml:space="preserve">.  </w:t>
      </w:r>
    </w:p>
    <w:p w14:paraId="039E5422" w14:textId="77777777" w:rsidR="004B3BE6" w:rsidRPr="00FC2181" w:rsidRDefault="004B3BE6" w:rsidP="004B3BE6">
      <w:pPr>
        <w:pStyle w:val="xxxmsonormal"/>
        <w:rPr>
          <w:rFonts w:asciiTheme="minorHAnsi" w:hAnsiTheme="minorHAnsi" w:cstheme="minorBidi"/>
        </w:rPr>
      </w:pPr>
    </w:p>
    <w:p w14:paraId="6C0E5D2A" w14:textId="77777777" w:rsidR="004B3BE6" w:rsidRPr="00FC2181" w:rsidRDefault="004B3BE6" w:rsidP="004B3BE6">
      <w:pPr>
        <w:pStyle w:val="xxxmsonormal"/>
        <w:rPr>
          <w:rFonts w:asciiTheme="minorHAnsi" w:hAnsiTheme="minorHAnsi" w:cstheme="minorBidi"/>
        </w:rPr>
      </w:pPr>
      <w:r w:rsidRPr="00FC2181">
        <w:rPr>
          <w:rFonts w:asciiTheme="minorHAnsi" w:hAnsiTheme="minorHAnsi" w:cstheme="minorBidi"/>
        </w:rPr>
        <w:t>If you have any questions or concerns, please contact our customer care representatives at 888.243.4663.</w:t>
      </w:r>
    </w:p>
    <w:sectPr w:rsidR="004B3BE6" w:rsidRPr="00FC21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C5429"/>
    <w:multiLevelType w:val="hybridMultilevel"/>
    <w:tmpl w:val="FCBEC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738FC"/>
    <w:multiLevelType w:val="hybridMultilevel"/>
    <w:tmpl w:val="D334E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A10AD"/>
    <w:multiLevelType w:val="hybridMultilevel"/>
    <w:tmpl w:val="009CD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3C5CA2"/>
    <w:multiLevelType w:val="hybridMultilevel"/>
    <w:tmpl w:val="0DB42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F00CE0"/>
    <w:multiLevelType w:val="multilevel"/>
    <w:tmpl w:val="253EF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952C38"/>
    <w:multiLevelType w:val="multilevel"/>
    <w:tmpl w:val="18E21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29F"/>
    <w:rsid w:val="00034844"/>
    <w:rsid w:val="000B281F"/>
    <w:rsid w:val="000D55F8"/>
    <w:rsid w:val="00177C54"/>
    <w:rsid w:val="001A3176"/>
    <w:rsid w:val="001D3F63"/>
    <w:rsid w:val="002004DC"/>
    <w:rsid w:val="002B3A3B"/>
    <w:rsid w:val="00344E0C"/>
    <w:rsid w:val="004362EA"/>
    <w:rsid w:val="004B3BE6"/>
    <w:rsid w:val="004E4CAF"/>
    <w:rsid w:val="00584198"/>
    <w:rsid w:val="005E36A2"/>
    <w:rsid w:val="006A25C7"/>
    <w:rsid w:val="006C5698"/>
    <w:rsid w:val="006D2689"/>
    <w:rsid w:val="00745B10"/>
    <w:rsid w:val="007E15CE"/>
    <w:rsid w:val="00810AE0"/>
    <w:rsid w:val="00845683"/>
    <w:rsid w:val="008D010E"/>
    <w:rsid w:val="0095587F"/>
    <w:rsid w:val="00A31508"/>
    <w:rsid w:val="00A82AC6"/>
    <w:rsid w:val="00B50673"/>
    <w:rsid w:val="00B81547"/>
    <w:rsid w:val="00C71260"/>
    <w:rsid w:val="00D6276B"/>
    <w:rsid w:val="00DA629F"/>
    <w:rsid w:val="00DF6C2D"/>
    <w:rsid w:val="00ED47C1"/>
    <w:rsid w:val="00EE22A3"/>
    <w:rsid w:val="00FC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99F85"/>
  <w15:chartTrackingRefBased/>
  <w15:docId w15:val="{45364000-1B51-4815-AB8F-EB9EBF0D2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6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A629F"/>
    <w:rPr>
      <w:b/>
      <w:bCs/>
    </w:rPr>
  </w:style>
  <w:style w:type="character" w:styleId="Hyperlink">
    <w:name w:val="Hyperlink"/>
    <w:basedOn w:val="DefaultParagraphFont"/>
    <w:uiPriority w:val="99"/>
    <w:unhideWhenUsed/>
    <w:rsid w:val="006D26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268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44E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4E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4E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4E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4E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E0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B3BE6"/>
    <w:pPr>
      <w:ind w:left="720"/>
      <w:contextualSpacing/>
    </w:pPr>
  </w:style>
  <w:style w:type="paragraph" w:customStyle="1" w:styleId="xxxmsonormal">
    <w:name w:val="x_x_x_msonormal"/>
    <w:basedOn w:val="Normal"/>
    <w:rsid w:val="004B3BE6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7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3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1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1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61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12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58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747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2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094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300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1002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0950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75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7967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DF4CE-29BD-40B8-A321-FC5143E3B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Tomas, Adam B:(BGH)</dc:creator>
  <cp:keywords/>
  <dc:description/>
  <cp:lastModifiedBy>Tomas, Adam B:(BGH)</cp:lastModifiedBy>
  <cp:revision>2</cp:revision>
  <dcterms:created xsi:type="dcterms:W3CDTF">2020-03-13T17:16:00Z</dcterms:created>
  <dcterms:modified xsi:type="dcterms:W3CDTF">2020-03-13T17:16:00Z</dcterms:modified>
</cp:coreProperties>
</file>