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9F45D" w14:textId="2417B97B" w:rsidR="0083780E" w:rsidRDefault="0083780E" w:rsidP="0083780E">
      <w:pPr>
        <w:rPr>
          <w:rFonts w:ascii="Franklin Gothic Book" w:hAnsi="Franklin Gothic Book"/>
          <w:i/>
          <w:iCs/>
        </w:rPr>
      </w:pPr>
      <w:bookmarkStart w:id="0" w:name="_Hlk35962977"/>
      <w:bookmarkStart w:id="1" w:name="_GoBack"/>
      <w:bookmarkEnd w:id="1"/>
      <w:r>
        <w:rPr>
          <w:noProof/>
        </w:rPr>
        <w:drawing>
          <wp:inline distT="0" distB="0" distL="0" distR="0" wp14:anchorId="1239647E" wp14:editId="1960F7D3">
            <wp:extent cx="5696208" cy="1843405"/>
            <wp:effectExtent l="19050" t="19050" r="19050" b="234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208" cy="1843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83780E">
        <w:rPr>
          <w:rFonts w:ascii="Franklin Gothic Book" w:hAnsi="Franklin Gothic Book"/>
          <w:i/>
          <w:iCs/>
        </w:rPr>
        <w:t xml:space="preserve"> </w:t>
      </w:r>
    </w:p>
    <w:p w14:paraId="734B8D47" w14:textId="03D2C990" w:rsidR="0083780E" w:rsidRPr="00D56F8F" w:rsidRDefault="0083780E" w:rsidP="0083780E">
      <w:pPr>
        <w:rPr>
          <w:rFonts w:ascii="Franklin Gothic Book" w:hAnsi="Franklin Gothic Book"/>
          <w:i/>
          <w:iCs/>
        </w:rPr>
      </w:pPr>
      <w:bookmarkStart w:id="2" w:name="_Hlk35352262"/>
      <w:r w:rsidRPr="00D56F8F">
        <w:rPr>
          <w:rFonts w:ascii="Franklin Gothic Book" w:hAnsi="Franklin Gothic Book"/>
          <w:i/>
          <w:iCs/>
        </w:rPr>
        <w:t>This message is being sent</w:t>
      </w:r>
      <w:r>
        <w:rPr>
          <w:rFonts w:ascii="Franklin Gothic Book" w:hAnsi="Franklin Gothic Book"/>
          <w:i/>
          <w:iCs/>
        </w:rPr>
        <w:t xml:space="preserve"> for internal distribution only</w:t>
      </w:r>
      <w:r w:rsidRPr="00D56F8F">
        <w:rPr>
          <w:rFonts w:ascii="Franklin Gothic Book" w:hAnsi="Franklin Gothic Book"/>
          <w:i/>
          <w:iCs/>
        </w:rPr>
        <w:t xml:space="preserve"> to all Constellation </w:t>
      </w:r>
      <w:r>
        <w:rPr>
          <w:rFonts w:ascii="Franklin Gothic Book" w:hAnsi="Franklin Gothic Book"/>
          <w:i/>
          <w:iCs/>
        </w:rPr>
        <w:t>and embedded</w:t>
      </w:r>
      <w:r w:rsidRPr="00D56F8F">
        <w:rPr>
          <w:rFonts w:ascii="Franklin Gothic Book" w:hAnsi="Franklin Gothic Book"/>
          <w:i/>
          <w:iCs/>
        </w:rPr>
        <w:t xml:space="preserve"> employees</w:t>
      </w:r>
      <w:r>
        <w:rPr>
          <w:rFonts w:ascii="Franklin Gothic Book" w:hAnsi="Franklin Gothic Book"/>
          <w:i/>
          <w:iCs/>
        </w:rPr>
        <w:t xml:space="preserve"> on behalf of Jim McHugh.</w:t>
      </w:r>
    </w:p>
    <w:p w14:paraId="3477D50E" w14:textId="630ED77B" w:rsidR="0083780E" w:rsidRDefault="0083780E" w:rsidP="0083780E">
      <w:pPr>
        <w:rPr>
          <w:rFonts w:ascii="Franklin Gothic Book" w:hAnsi="Franklin Gothic Book"/>
        </w:rPr>
      </w:pPr>
      <w:r w:rsidRPr="00D56F8F">
        <w:rPr>
          <w:rFonts w:ascii="Franklin Gothic Book" w:hAnsi="Franklin Gothic Book"/>
        </w:rPr>
        <w:t xml:space="preserve">March </w:t>
      </w:r>
      <w:r w:rsidR="00240805">
        <w:rPr>
          <w:rFonts w:ascii="Franklin Gothic Book" w:hAnsi="Franklin Gothic Book"/>
        </w:rPr>
        <w:t>24</w:t>
      </w:r>
      <w:r w:rsidRPr="00D56F8F">
        <w:rPr>
          <w:rFonts w:ascii="Franklin Gothic Book" w:hAnsi="Franklin Gothic Book"/>
        </w:rPr>
        <w:t>, 2020</w:t>
      </w:r>
    </w:p>
    <w:p w14:paraId="161C5EB4" w14:textId="29D35C5F" w:rsidR="009C6126" w:rsidRDefault="0083780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Colleagues, </w:t>
      </w:r>
    </w:p>
    <w:p w14:paraId="3E760B62" w14:textId="232DAEBC" w:rsidR="00B83696" w:rsidRDefault="0083780E">
      <w:pPr>
        <w:rPr>
          <w:rFonts w:ascii="Franklin Gothic Book" w:hAnsi="Franklin Gothic Book"/>
        </w:rPr>
      </w:pPr>
      <w:r w:rsidRPr="00FC17C7">
        <w:rPr>
          <w:rFonts w:ascii="Franklin Gothic Book" w:hAnsi="Franklin Gothic Book"/>
        </w:rPr>
        <w:t>Thank you</w:t>
      </w:r>
      <w:r w:rsidR="00B83696">
        <w:rPr>
          <w:rFonts w:ascii="Franklin Gothic Book" w:hAnsi="Franklin Gothic Book"/>
        </w:rPr>
        <w:t xml:space="preserve"> again</w:t>
      </w:r>
      <w:r w:rsidRPr="00FC17C7">
        <w:rPr>
          <w:rFonts w:ascii="Franklin Gothic Book" w:hAnsi="Franklin Gothic Book"/>
        </w:rPr>
        <w:t xml:space="preserve"> to </w:t>
      </w:r>
      <w:r w:rsidR="00B83696">
        <w:rPr>
          <w:rFonts w:ascii="Franklin Gothic Book" w:hAnsi="Franklin Gothic Book"/>
        </w:rPr>
        <w:t>everyone</w:t>
      </w:r>
      <w:r w:rsidRPr="00FC17C7">
        <w:rPr>
          <w:rFonts w:ascii="Franklin Gothic Book" w:hAnsi="Franklin Gothic Book"/>
        </w:rPr>
        <w:t xml:space="preserve"> who </w:t>
      </w:r>
      <w:r w:rsidR="00B83696">
        <w:rPr>
          <w:rFonts w:ascii="Franklin Gothic Book" w:hAnsi="Franklin Gothic Book"/>
        </w:rPr>
        <w:t>was</w:t>
      </w:r>
      <w:r w:rsidRPr="00FC17C7">
        <w:rPr>
          <w:rFonts w:ascii="Franklin Gothic Book" w:hAnsi="Franklin Gothic Book"/>
        </w:rPr>
        <w:t xml:space="preserve"> able to join my all-hands call earlier </w:t>
      </w:r>
      <w:r w:rsidR="00B83696">
        <w:rPr>
          <w:rFonts w:ascii="Franklin Gothic Book" w:hAnsi="Franklin Gothic Book"/>
        </w:rPr>
        <w:t xml:space="preserve">this afternoon. If you </w:t>
      </w:r>
      <w:r w:rsidR="006C262D">
        <w:rPr>
          <w:rFonts w:ascii="Franklin Gothic Book" w:hAnsi="Franklin Gothic Book"/>
        </w:rPr>
        <w:t>couldn’t</w:t>
      </w:r>
      <w:r w:rsidR="00B83696">
        <w:rPr>
          <w:rFonts w:ascii="Franklin Gothic Book" w:hAnsi="Franklin Gothic Book"/>
        </w:rPr>
        <w:t xml:space="preserve"> attend the call, a full recording </w:t>
      </w:r>
      <w:hyperlink r:id="rId6" w:history="1">
        <w:r w:rsidR="00B83696" w:rsidRPr="0019784A">
          <w:rPr>
            <w:rStyle w:val="Hyperlink"/>
            <w:rFonts w:ascii="Franklin Gothic Book" w:hAnsi="Franklin Gothic Book"/>
          </w:rPr>
          <w:t>is available here</w:t>
        </w:r>
      </w:hyperlink>
      <w:r w:rsidR="00B83696">
        <w:rPr>
          <w:rFonts w:ascii="Franklin Gothic Book" w:hAnsi="Franklin Gothic Book"/>
        </w:rPr>
        <w:t xml:space="preserve">. (Instructions on how to access Microsoft Stream are below.) </w:t>
      </w:r>
    </w:p>
    <w:p w14:paraId="6E8A5C82" w14:textId="3FFEA2DF" w:rsidR="00B83696" w:rsidRDefault="00CB72D3">
      <w:pPr>
        <w:rPr>
          <w:rFonts w:ascii="Franklin Gothic Book" w:hAnsi="Franklin Gothic Book"/>
        </w:rPr>
      </w:pPr>
      <w:bookmarkStart w:id="3" w:name="_Hlk35962111"/>
      <w:r>
        <w:rPr>
          <w:rFonts w:ascii="Franklin Gothic Book" w:hAnsi="Franklin Gothic Book"/>
        </w:rPr>
        <w:t>We are</w:t>
      </w:r>
      <w:r w:rsidR="00B83696">
        <w:rPr>
          <w:rFonts w:ascii="Franklin Gothic Book" w:hAnsi="Franklin Gothic Book"/>
        </w:rPr>
        <w:t xml:space="preserve"> committed to communicating </w:t>
      </w:r>
      <w:r>
        <w:rPr>
          <w:rFonts w:ascii="Franklin Gothic Book" w:hAnsi="Franklin Gothic Book"/>
        </w:rPr>
        <w:t xml:space="preserve">with you </w:t>
      </w:r>
      <w:r w:rsidR="006C262D">
        <w:rPr>
          <w:rFonts w:ascii="Franklin Gothic Book" w:hAnsi="Franklin Gothic Book"/>
        </w:rPr>
        <w:t>f</w:t>
      </w:r>
      <w:r w:rsidR="00B83696">
        <w:rPr>
          <w:rFonts w:ascii="Franklin Gothic Book" w:hAnsi="Franklin Gothic Book"/>
        </w:rPr>
        <w:t xml:space="preserve">requently </w:t>
      </w:r>
      <w:r>
        <w:rPr>
          <w:rFonts w:ascii="Franklin Gothic Book" w:hAnsi="Franklin Gothic Book"/>
        </w:rPr>
        <w:t>to ensure you have important information and timely updates as</w:t>
      </w:r>
      <w:r w:rsidR="00B83696">
        <w:rPr>
          <w:rFonts w:ascii="Franklin Gothic Book" w:hAnsi="Franklin Gothic Book"/>
        </w:rPr>
        <w:t xml:space="preserve"> we navigate this</w:t>
      </w:r>
      <w:r w:rsidR="006C262D">
        <w:rPr>
          <w:rFonts w:ascii="Franklin Gothic Book" w:hAnsi="Franklin Gothic Book"/>
        </w:rPr>
        <w:t xml:space="preserve"> crisis together. </w:t>
      </w:r>
      <w:proofErr w:type="gramStart"/>
      <w:r w:rsidR="002130A9">
        <w:rPr>
          <w:rFonts w:ascii="Franklin Gothic Book" w:hAnsi="Franklin Gothic Book"/>
        </w:rPr>
        <w:t xml:space="preserve">All </w:t>
      </w:r>
      <w:r w:rsidR="00982B5D">
        <w:rPr>
          <w:rFonts w:ascii="Franklin Gothic Book" w:hAnsi="Franklin Gothic Book"/>
        </w:rPr>
        <w:t>of</w:t>
      </w:r>
      <w:proofErr w:type="gramEnd"/>
      <w:r w:rsidR="00982B5D">
        <w:rPr>
          <w:rFonts w:ascii="Franklin Gothic Book" w:hAnsi="Franklin Gothic Book"/>
        </w:rPr>
        <w:t xml:space="preserve"> </w:t>
      </w:r>
      <w:r w:rsidR="002130A9">
        <w:rPr>
          <w:rFonts w:ascii="Franklin Gothic Book" w:hAnsi="Franklin Gothic Book"/>
        </w:rPr>
        <w:t xml:space="preserve">our Constellation leaders </w:t>
      </w:r>
      <w:r>
        <w:rPr>
          <w:rFonts w:ascii="Franklin Gothic Book" w:hAnsi="Franklin Gothic Book"/>
        </w:rPr>
        <w:t xml:space="preserve">will continue to serve as an extension of that commitment.  </w:t>
      </w:r>
    </w:p>
    <w:bookmarkEnd w:id="3"/>
    <w:p w14:paraId="31C74F80" w14:textId="482A56A3" w:rsidR="006C262D" w:rsidRDefault="006C262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 few of the items covered in today’s call include: </w:t>
      </w:r>
    </w:p>
    <w:p w14:paraId="741739B0" w14:textId="12CC40AA" w:rsidR="00FC17C7" w:rsidRDefault="006C262D" w:rsidP="006C262D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Added detail on Exelon’s protocols for responding to an employee’s confirmed positive test of COVID-19; </w:t>
      </w:r>
    </w:p>
    <w:p w14:paraId="35B5729D" w14:textId="5AC56E1B" w:rsidR="006C262D" w:rsidRDefault="006C262D" w:rsidP="006C262D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Innovations taking place across Constellation and Exelon in response to challenges created by the pandemic; and </w:t>
      </w:r>
    </w:p>
    <w:p w14:paraId="5F1DEDA4" w14:textId="69CFDE1A" w:rsidR="006C262D" w:rsidRPr="006C262D" w:rsidRDefault="006C262D" w:rsidP="006C262D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Shared stories from BGE HOME technicians who are adapting on the fly to our new normal to provide </w:t>
      </w:r>
      <w:r w:rsidR="0035140B">
        <w:rPr>
          <w:rFonts w:ascii="Franklin Gothic Book" w:hAnsi="Franklin Gothic Book"/>
        </w:rPr>
        <w:t xml:space="preserve">essential services to at-risk customers. </w:t>
      </w:r>
      <w:r>
        <w:rPr>
          <w:rFonts w:ascii="Franklin Gothic Book" w:hAnsi="Franklin Gothic Book"/>
        </w:rPr>
        <w:t xml:space="preserve"> </w:t>
      </w:r>
    </w:p>
    <w:p w14:paraId="4A85B912" w14:textId="3A248196" w:rsidR="00F50535" w:rsidRDefault="00FC17C7" w:rsidP="00F50535">
      <w:pPr>
        <w:pStyle w:val="xmsonormal"/>
        <w:rPr>
          <w:rFonts w:ascii="Franklin Gothic Book" w:hAnsi="Franklin Gothic Book"/>
        </w:rPr>
      </w:pPr>
      <w:r w:rsidRPr="00FC17C7">
        <w:rPr>
          <w:rFonts w:ascii="Franklin Gothic Book" w:hAnsi="Franklin Gothic Book"/>
        </w:rPr>
        <w:t xml:space="preserve">I </w:t>
      </w:r>
      <w:r w:rsidR="0035140B">
        <w:rPr>
          <w:rFonts w:ascii="Franklin Gothic Book" w:hAnsi="Franklin Gothic Book"/>
        </w:rPr>
        <w:t>want to reiterate my appreciation for your engagement on these calls. If we didn’t get to your question</w:t>
      </w:r>
      <w:r w:rsidR="00592FC7">
        <w:rPr>
          <w:rFonts w:ascii="Franklin Gothic Book" w:hAnsi="Franklin Gothic Book"/>
        </w:rPr>
        <w:t xml:space="preserve"> during Q&amp;A</w:t>
      </w:r>
      <w:r w:rsidR="0035140B">
        <w:rPr>
          <w:rFonts w:ascii="Franklin Gothic Book" w:hAnsi="Franklin Gothic Book"/>
        </w:rPr>
        <w:t>, we’ll look to respond individually and/or add it to the in-development Constellation FAQ on</w:t>
      </w:r>
      <w:r w:rsidR="00786014">
        <w:rPr>
          <w:rFonts w:ascii="Franklin Gothic Book" w:hAnsi="Franklin Gothic Book"/>
        </w:rPr>
        <w:t xml:space="preserve"> </w:t>
      </w:r>
      <w:hyperlink r:id="rId7" w:history="1">
        <w:r w:rsidR="0035140B" w:rsidRPr="00EC55D3">
          <w:rPr>
            <w:rStyle w:val="Hyperlink"/>
            <w:rFonts w:ascii="Franklin Gothic Book" w:hAnsi="Franklin Gothic Book"/>
          </w:rPr>
          <w:t>Exelon’s Coronavirus Information Center</w:t>
        </w:r>
      </w:hyperlink>
      <w:r w:rsidR="0035140B">
        <w:rPr>
          <w:rStyle w:val="Hyperlink"/>
          <w:rFonts w:ascii="Franklin Gothic Book" w:hAnsi="Franklin Gothic Book"/>
        </w:rPr>
        <w:t xml:space="preserve">. </w:t>
      </w:r>
      <w:r w:rsidR="0035140B">
        <w:rPr>
          <w:rFonts w:ascii="Franklin Gothic Book" w:hAnsi="Franklin Gothic Book"/>
        </w:rPr>
        <w:t xml:space="preserve">Please continue to visit this site frequently for the latest company-wide updates. </w:t>
      </w:r>
    </w:p>
    <w:p w14:paraId="00114F74" w14:textId="77777777" w:rsidR="00F50535" w:rsidRDefault="00F50535" w:rsidP="00F50535">
      <w:pPr>
        <w:pStyle w:val="xmsonormal"/>
        <w:rPr>
          <w:rFonts w:ascii="Franklin Gothic Book" w:hAnsi="Franklin Gothic Book"/>
        </w:rPr>
      </w:pPr>
    </w:p>
    <w:p w14:paraId="4610CB23" w14:textId="139E0F4A" w:rsidR="00870E18" w:rsidRPr="00F66E24" w:rsidRDefault="00F50535" w:rsidP="00F50535">
      <w:pPr>
        <w:pStyle w:val="xmsonormal"/>
        <w:rPr>
          <w:rFonts w:ascii="Franklin Gothic Book" w:hAnsi="Franklin Gothic Book"/>
        </w:rPr>
      </w:pPr>
      <w:bookmarkStart w:id="4" w:name="_Hlk35962364"/>
      <w:r w:rsidRPr="00F66E24">
        <w:rPr>
          <w:rFonts w:ascii="Franklin Gothic Book" w:hAnsi="Franklin Gothic Book"/>
        </w:rPr>
        <w:t>We</w:t>
      </w:r>
      <w:r>
        <w:rPr>
          <w:rFonts w:ascii="Franklin Gothic Book" w:hAnsi="Franklin Gothic Book"/>
        </w:rPr>
        <w:t xml:space="preserve"> also</w:t>
      </w:r>
      <w:r w:rsidRPr="00F66E24">
        <w:rPr>
          <w:rFonts w:ascii="Franklin Gothic Book" w:hAnsi="Franklin Gothic Book"/>
        </w:rPr>
        <w:t xml:space="preserve"> fielded a few questions related to how our policies on pay and benefits are impacted by COVID-19. </w:t>
      </w:r>
      <w:r w:rsidR="00A8141B">
        <w:rPr>
          <w:rFonts w:ascii="Franklin Gothic Book" w:hAnsi="Franklin Gothic Book"/>
        </w:rPr>
        <w:t>Last week</w:t>
      </w:r>
      <w:r w:rsidRPr="00F66E24">
        <w:rPr>
          <w:rFonts w:ascii="Franklin Gothic Book" w:hAnsi="Franklin Gothic Book"/>
        </w:rPr>
        <w:t xml:space="preserve">, we sent guidelines on this subject to all key managers. Please follow up with your leader for more information. </w:t>
      </w:r>
      <w:r w:rsidR="00870E18">
        <w:rPr>
          <w:rFonts w:ascii="Franklin Gothic Book" w:hAnsi="Franklin Gothic Book"/>
        </w:rPr>
        <w:t xml:space="preserve">As this situation evolves, we will continue to evaluate and adjust our HR policies to support our employees and the unique challenges we’re all facing. </w:t>
      </w:r>
    </w:p>
    <w:bookmarkEnd w:id="4"/>
    <w:p w14:paraId="19BBF029" w14:textId="77777777" w:rsidR="00F50535" w:rsidRDefault="00F50535" w:rsidP="00F2651D">
      <w:pPr>
        <w:pStyle w:val="xmsonormal"/>
        <w:rPr>
          <w:rFonts w:ascii="Franklin Gothic Book" w:hAnsi="Franklin Gothic Book"/>
        </w:rPr>
      </w:pPr>
    </w:p>
    <w:p w14:paraId="46CE49CD" w14:textId="2FC78414" w:rsidR="00F2651D" w:rsidRDefault="0035140B" w:rsidP="00FC17C7">
      <w:pPr>
        <w:rPr>
          <w:rFonts w:ascii="Franklin Gothic Book" w:hAnsi="Franklin Gothic Book"/>
        </w:rPr>
      </w:pPr>
      <w:r>
        <w:rPr>
          <w:rFonts w:ascii="Franklin Gothic Book" w:hAnsi="Franklin Gothic Book" w:cs="Calibri"/>
        </w:rPr>
        <w:t>Our collective resilience, patience, and teamwork amid our new normal</w:t>
      </w:r>
      <w:r w:rsidR="0031573C">
        <w:rPr>
          <w:rFonts w:ascii="Franklin Gothic Book" w:hAnsi="Franklin Gothic Book" w:cs="Calibri"/>
        </w:rPr>
        <w:t xml:space="preserve"> is nothing short of remarkable</w:t>
      </w:r>
      <w:r>
        <w:rPr>
          <w:rFonts w:ascii="Franklin Gothic Book" w:hAnsi="Franklin Gothic Book" w:cs="Calibri"/>
        </w:rPr>
        <w:t xml:space="preserve">. I cannot overstate how proud I am to work with this entire team. </w:t>
      </w:r>
    </w:p>
    <w:p w14:paraId="5E36CFDA" w14:textId="7E95759F" w:rsidR="00FC17C7" w:rsidRPr="003B15F3" w:rsidRDefault="00FC17C7" w:rsidP="00FC17C7">
      <w:pPr>
        <w:rPr>
          <w:rFonts w:ascii="Franklin Gothic Book" w:hAnsi="Franklin Gothic Book"/>
        </w:rPr>
      </w:pPr>
      <w:r w:rsidRPr="003B15F3">
        <w:rPr>
          <w:rFonts w:ascii="Franklin Gothic Book" w:hAnsi="Franklin Gothic Book"/>
        </w:rPr>
        <w:t>Best,</w:t>
      </w:r>
    </w:p>
    <w:p w14:paraId="3981C78D" w14:textId="1072193C" w:rsidR="00FC17C7" w:rsidRPr="00FC17C7" w:rsidRDefault="00FC17C7" w:rsidP="00FC17C7">
      <w:pPr>
        <w:rPr>
          <w:rFonts w:ascii="Franklin Gothic Book" w:hAnsi="Franklin Gothic Book"/>
        </w:rPr>
      </w:pPr>
      <w:r w:rsidRPr="003B15F3">
        <w:rPr>
          <w:rFonts w:ascii="Franklin Gothic Book" w:hAnsi="Franklin Gothic Book"/>
        </w:rPr>
        <w:t xml:space="preserve">Jim </w:t>
      </w:r>
    </w:p>
    <w:bookmarkEnd w:id="2"/>
    <w:p w14:paraId="13AA9A65" w14:textId="7AB2778A" w:rsidR="004E44A5" w:rsidRPr="004E44A5" w:rsidRDefault="004E44A5" w:rsidP="004E44A5">
      <w:pPr>
        <w:pStyle w:val="xmsonormal"/>
        <w:rPr>
          <w:rFonts w:ascii="Franklin Gothic Book" w:hAnsi="Franklin Gothic Book"/>
          <w:b/>
          <w:bCs/>
          <w:color w:val="000000"/>
        </w:rPr>
      </w:pPr>
      <w:r w:rsidRPr="004E44A5">
        <w:rPr>
          <w:rFonts w:ascii="Franklin Gothic Book" w:hAnsi="Franklin Gothic Book"/>
          <w:b/>
          <w:bCs/>
          <w:color w:val="000000"/>
        </w:rPr>
        <w:lastRenderedPageBreak/>
        <w:t>Accessing MS Stream</w:t>
      </w:r>
    </w:p>
    <w:p w14:paraId="4A27D53F" w14:textId="77777777" w:rsidR="00F50535" w:rsidRDefault="00F50535" w:rsidP="004E44A5">
      <w:pPr>
        <w:pStyle w:val="xmsonormal"/>
        <w:rPr>
          <w:rFonts w:ascii="Franklin Gothic Book" w:hAnsi="Franklin Gothic Book"/>
          <w:i/>
          <w:iCs/>
          <w:color w:val="000000"/>
        </w:rPr>
      </w:pPr>
    </w:p>
    <w:p w14:paraId="3350C69B" w14:textId="7E70D853" w:rsidR="004E44A5" w:rsidRPr="004E44A5" w:rsidRDefault="004E44A5" w:rsidP="004E44A5">
      <w:pPr>
        <w:pStyle w:val="xmsonormal"/>
        <w:rPr>
          <w:rFonts w:ascii="Franklin Gothic Book" w:hAnsi="Franklin Gothic Book"/>
        </w:rPr>
      </w:pPr>
      <w:r w:rsidRPr="004E44A5">
        <w:rPr>
          <w:rFonts w:ascii="Franklin Gothic Book" w:hAnsi="Franklin Gothic Book"/>
          <w:i/>
          <w:iCs/>
          <w:color w:val="000000"/>
        </w:rPr>
        <w:t>If prompted to login:</w:t>
      </w:r>
    </w:p>
    <w:p w14:paraId="3CDFF2DD" w14:textId="77777777" w:rsidR="004E44A5" w:rsidRPr="004E44A5" w:rsidRDefault="004E44A5" w:rsidP="004E44A5">
      <w:pPr>
        <w:pStyle w:val="xmsonormal"/>
        <w:rPr>
          <w:rFonts w:ascii="Franklin Gothic Book" w:hAnsi="Franklin Gothic Book"/>
        </w:rPr>
      </w:pPr>
      <w:r w:rsidRPr="004E44A5">
        <w:rPr>
          <w:rFonts w:ascii="Franklin Gothic Book" w:hAnsi="Franklin Gothic Book"/>
          <w:i/>
          <w:iCs/>
          <w:color w:val="000000"/>
        </w:rPr>
        <w:t xml:space="preserve">User: </w:t>
      </w:r>
      <w:hyperlink r:id="rId8" w:history="1">
        <w:r w:rsidRPr="004E44A5">
          <w:rPr>
            <w:rStyle w:val="Hyperlink"/>
            <w:rFonts w:ascii="Franklin Gothic Book" w:hAnsi="Franklin Gothic Book"/>
            <w:i/>
            <w:iCs/>
          </w:rPr>
          <w:t>E12345@exelonds.com</w:t>
        </w:r>
      </w:hyperlink>
      <w:r w:rsidRPr="004E44A5">
        <w:rPr>
          <w:rFonts w:ascii="Franklin Gothic Book" w:hAnsi="Franklin Gothic Book"/>
          <w:i/>
          <w:iCs/>
          <w:color w:val="000000"/>
        </w:rPr>
        <w:t xml:space="preserve"> (your E or C Number)</w:t>
      </w:r>
    </w:p>
    <w:p w14:paraId="7674D7DB" w14:textId="77777777" w:rsidR="004E44A5" w:rsidRPr="004E44A5" w:rsidRDefault="004E44A5" w:rsidP="004E44A5">
      <w:pPr>
        <w:pStyle w:val="xmsonormal"/>
        <w:rPr>
          <w:rFonts w:ascii="Franklin Gothic Book" w:hAnsi="Franklin Gothic Book"/>
        </w:rPr>
      </w:pPr>
      <w:r w:rsidRPr="004E44A5">
        <w:rPr>
          <w:rFonts w:ascii="Franklin Gothic Book" w:hAnsi="Franklin Gothic Book"/>
          <w:i/>
          <w:iCs/>
          <w:color w:val="000000"/>
        </w:rPr>
        <w:t>Pass: Your Normal Password</w:t>
      </w:r>
    </w:p>
    <w:p w14:paraId="7B89E903" w14:textId="77777777" w:rsidR="004E44A5" w:rsidRPr="004E44A5" w:rsidRDefault="004E44A5" w:rsidP="004E44A5">
      <w:pPr>
        <w:pStyle w:val="xmsonormal"/>
        <w:rPr>
          <w:rFonts w:ascii="Franklin Gothic Book" w:hAnsi="Franklin Gothic Book"/>
        </w:rPr>
      </w:pPr>
      <w:r w:rsidRPr="004E44A5">
        <w:rPr>
          <w:rFonts w:ascii="Franklin Gothic Book" w:hAnsi="Franklin Gothic Book"/>
          <w:i/>
          <w:iCs/>
          <w:color w:val="000000"/>
        </w:rPr>
        <w:t>Mobile?  Get the Stream App for </w:t>
      </w:r>
      <w:hyperlink r:id="rId9" w:tooltip="https://apps.apple.com/us/app/microsoft-stream/id1401013624" w:history="1">
        <w:r w:rsidRPr="004E44A5">
          <w:rPr>
            <w:rStyle w:val="Hyperlink"/>
            <w:rFonts w:ascii="Franklin Gothic Book" w:hAnsi="Franklin Gothic Book"/>
            <w:i/>
            <w:iCs/>
          </w:rPr>
          <w:t>iOS </w:t>
        </w:r>
      </w:hyperlink>
      <w:r w:rsidRPr="004E44A5">
        <w:rPr>
          <w:rFonts w:ascii="Franklin Gothic Book" w:hAnsi="Franklin Gothic Book"/>
          <w:i/>
          <w:iCs/>
          <w:color w:val="000000"/>
        </w:rPr>
        <w:t>or for </w:t>
      </w:r>
      <w:hyperlink r:id="rId10" w:tooltip="https://play.google.com/store/apps/details?id=com.microsoft.stream&amp;hl=en_US" w:history="1">
        <w:r w:rsidRPr="004E44A5">
          <w:rPr>
            <w:rStyle w:val="Hyperlink"/>
            <w:rFonts w:ascii="Franklin Gothic Book" w:hAnsi="Franklin Gothic Book"/>
            <w:i/>
            <w:iCs/>
          </w:rPr>
          <w:t>Android</w:t>
        </w:r>
      </w:hyperlink>
    </w:p>
    <w:bookmarkEnd w:id="0"/>
    <w:p w14:paraId="49506E05" w14:textId="315FA6EE" w:rsidR="00FC17C7" w:rsidRDefault="00FC17C7"/>
    <w:p w14:paraId="02A5FB0D" w14:textId="16560E57" w:rsidR="00F66E24" w:rsidRPr="00F66E24" w:rsidRDefault="00F66E24">
      <w:pPr>
        <w:rPr>
          <w:rFonts w:ascii="Franklin Gothic Book" w:hAnsi="Franklin Gothic Book"/>
        </w:rPr>
      </w:pPr>
      <w:bookmarkStart w:id="5" w:name="_Hlk35959481"/>
      <w:r w:rsidRPr="00F66E24">
        <w:rPr>
          <w:rFonts w:ascii="Franklin Gothic Book" w:hAnsi="Franklin Gothic Book"/>
        </w:rPr>
        <w:t xml:space="preserve"> </w:t>
      </w:r>
      <w:bookmarkEnd w:id="5"/>
    </w:p>
    <w:sectPr w:rsidR="00F66E24" w:rsidRPr="00F66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15EDC"/>
    <w:multiLevelType w:val="hybridMultilevel"/>
    <w:tmpl w:val="CC6AB2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B9B4C66"/>
    <w:multiLevelType w:val="hybridMultilevel"/>
    <w:tmpl w:val="6A98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0E"/>
    <w:rsid w:val="000E4CF0"/>
    <w:rsid w:val="0019784A"/>
    <w:rsid w:val="001A7C61"/>
    <w:rsid w:val="002130A9"/>
    <w:rsid w:val="002264FE"/>
    <w:rsid w:val="00240805"/>
    <w:rsid w:val="00294FEF"/>
    <w:rsid w:val="0031573C"/>
    <w:rsid w:val="0035140B"/>
    <w:rsid w:val="003A31A0"/>
    <w:rsid w:val="003B15F3"/>
    <w:rsid w:val="00476142"/>
    <w:rsid w:val="004C6057"/>
    <w:rsid w:val="004E44A5"/>
    <w:rsid w:val="00592FC7"/>
    <w:rsid w:val="006A742C"/>
    <w:rsid w:val="006C262D"/>
    <w:rsid w:val="006F12D1"/>
    <w:rsid w:val="00786014"/>
    <w:rsid w:val="0083780E"/>
    <w:rsid w:val="00870E18"/>
    <w:rsid w:val="00982B5D"/>
    <w:rsid w:val="009C6126"/>
    <w:rsid w:val="00A8141B"/>
    <w:rsid w:val="00B82114"/>
    <w:rsid w:val="00B83696"/>
    <w:rsid w:val="00BA29CF"/>
    <w:rsid w:val="00CB72D3"/>
    <w:rsid w:val="00D276A9"/>
    <w:rsid w:val="00EC55D3"/>
    <w:rsid w:val="00F2651D"/>
    <w:rsid w:val="00F50535"/>
    <w:rsid w:val="00F66E24"/>
    <w:rsid w:val="00FC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F38F3"/>
  <w15:chartTrackingRefBased/>
  <w15:docId w15:val="{CF5ABB5B-B7E5-443B-99D4-1C721AB6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7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4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55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5D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F12D1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6C26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7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8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12345@exelond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eloncorp-1.hs-sites.com/exelon-coronavirus-information-cen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microsoftstream.com/video/2984f5ed-4d79-49fc-bfbc-89c2156dc38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nam04.safelinks.protection.outlook.com/?url=https%3A%2F%2Fplay.google.com%2Fstore%2Fapps%2Fdetails%3Fid%3Dcom.microsoft.stream%26hl%3Den_US&amp;data=02%7C01%7CDavid.Snyder%40constellation.com%7Ce1de06a65bb54c6a42e108d7cc151424%7C600d01fc055f49c6868f3ecfcc791773%7C0%7C0%7C637202263208575228&amp;sdata=JcSVlBOQkUINrSfNxrGL9WByCGUJR8FNUO6kJVoTuxs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4.safelinks.protection.outlook.com/?url=https%3A%2F%2Fapps.apple.com%2Fus%2Fapp%2Fmicrosoft-stream%2Fid1401013624&amp;data=02%7C01%7CDavid.Snyder%40constellation.com%7Ce1de06a65bb54c6a42e108d7cc151424%7C600d01fc055f49c6868f3ecfcc791773%7C0%7C0%7C637202263208575228&amp;sdata=G%2FGJrY8Ho5XrBm8O7KadxfWAdalWCX2DccEoEitMoR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477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David N:(BSC)</dc:creator>
  <cp:keywords/>
  <dc:description/>
  <cp:lastModifiedBy>Wallheimer, Dorothy E:(BSC)</cp:lastModifiedBy>
  <cp:revision>2</cp:revision>
  <dcterms:created xsi:type="dcterms:W3CDTF">2020-03-25T19:10:00Z</dcterms:created>
  <dcterms:modified xsi:type="dcterms:W3CDTF">2020-03-25T19:10:00Z</dcterms:modified>
</cp:coreProperties>
</file>