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C057B4" w14:textId="77777777" w:rsidR="00CB4F34" w:rsidRDefault="00CB4F34" w:rsidP="00CB4F34">
      <w:pPr>
        <w:pStyle w:val="Heading2"/>
      </w:pPr>
    </w:p>
    <w:p w14:paraId="006440E3" w14:textId="16FDC6CD" w:rsidR="00C0064B" w:rsidRPr="00937E8B" w:rsidRDefault="006200B1" w:rsidP="00CB4F34">
      <w:pPr>
        <w:pStyle w:val="Heading2"/>
        <w:rPr>
          <w:rFonts w:ascii="Arial" w:hAnsi="Arial" w:cs="Arial"/>
          <w:b/>
          <w:color w:val="auto"/>
          <w:sz w:val="24"/>
          <w:szCs w:val="24"/>
        </w:rPr>
      </w:pPr>
      <w:bookmarkStart w:id="0" w:name="_GoBack"/>
      <w:r w:rsidRPr="00937E8B">
        <w:rPr>
          <w:rFonts w:ascii="Arial" w:hAnsi="Arial" w:cs="Arial"/>
          <w:b/>
          <w:color w:val="auto"/>
          <w:sz w:val="24"/>
          <w:szCs w:val="24"/>
        </w:rPr>
        <w:t xml:space="preserve">Guide to Privacy and Access Deed </w:t>
      </w:r>
    </w:p>
    <w:bookmarkEnd w:id="0"/>
    <w:p w14:paraId="2119FF83" w14:textId="77777777" w:rsidR="00790351" w:rsidRPr="00133A0A" w:rsidRDefault="00790351" w:rsidP="00316C1D">
      <w:pPr>
        <w:jc w:val="both"/>
        <w:rPr>
          <w:rFonts w:cs="Arial"/>
          <w:sz w:val="24"/>
          <w:szCs w:val="24"/>
        </w:rPr>
      </w:pPr>
    </w:p>
    <w:p w14:paraId="7D6BFD29" w14:textId="77777777" w:rsidR="0046120B" w:rsidRPr="00133A0A" w:rsidRDefault="006200B1" w:rsidP="00316C1D">
      <w:pPr>
        <w:jc w:val="both"/>
        <w:rPr>
          <w:rFonts w:cs="Arial"/>
          <w:sz w:val="24"/>
          <w:szCs w:val="24"/>
        </w:rPr>
      </w:pPr>
      <w:r w:rsidRPr="00133A0A">
        <w:rPr>
          <w:rFonts w:cs="Arial"/>
          <w:sz w:val="24"/>
          <w:szCs w:val="24"/>
        </w:rPr>
        <w:t xml:space="preserve">We believe in </w:t>
      </w:r>
      <w:r w:rsidR="0046120B" w:rsidRPr="00133A0A">
        <w:rPr>
          <w:rFonts w:cs="Arial"/>
          <w:sz w:val="24"/>
          <w:szCs w:val="24"/>
        </w:rPr>
        <w:t xml:space="preserve">the importance of </w:t>
      </w:r>
      <w:r w:rsidRPr="00133A0A">
        <w:rPr>
          <w:rFonts w:cs="Arial"/>
          <w:sz w:val="24"/>
          <w:szCs w:val="24"/>
        </w:rPr>
        <w:t xml:space="preserve">protecting </w:t>
      </w:r>
      <w:r w:rsidR="00D45B7A" w:rsidRPr="00133A0A">
        <w:rPr>
          <w:rFonts w:cs="Arial"/>
          <w:sz w:val="24"/>
          <w:szCs w:val="24"/>
        </w:rPr>
        <w:t xml:space="preserve">and respecting </w:t>
      </w:r>
      <w:r w:rsidR="0046120B" w:rsidRPr="00133A0A">
        <w:rPr>
          <w:rFonts w:cs="Arial"/>
          <w:sz w:val="24"/>
          <w:szCs w:val="24"/>
        </w:rPr>
        <w:t xml:space="preserve">the personal information of our clients. </w:t>
      </w:r>
    </w:p>
    <w:p w14:paraId="32DBFB71" w14:textId="77777777" w:rsidR="0046120B" w:rsidRPr="00133A0A" w:rsidRDefault="0046120B" w:rsidP="00316C1D">
      <w:pPr>
        <w:jc w:val="both"/>
        <w:rPr>
          <w:rFonts w:cs="Arial"/>
          <w:sz w:val="24"/>
          <w:szCs w:val="24"/>
        </w:rPr>
      </w:pPr>
    </w:p>
    <w:p w14:paraId="3C49E71B" w14:textId="77777777" w:rsidR="0046120B" w:rsidRPr="00133A0A" w:rsidRDefault="0046120B" w:rsidP="00316C1D">
      <w:pPr>
        <w:jc w:val="both"/>
        <w:rPr>
          <w:rFonts w:cs="Arial"/>
          <w:sz w:val="24"/>
          <w:szCs w:val="24"/>
        </w:rPr>
      </w:pPr>
      <w:r w:rsidRPr="00133A0A">
        <w:rPr>
          <w:rFonts w:cs="Arial"/>
          <w:sz w:val="24"/>
          <w:szCs w:val="24"/>
        </w:rPr>
        <w:t xml:space="preserve">We also believe in being transparent and </w:t>
      </w:r>
      <w:r w:rsidR="00D45B7A" w:rsidRPr="00133A0A">
        <w:rPr>
          <w:rFonts w:cs="Arial"/>
          <w:sz w:val="24"/>
          <w:szCs w:val="24"/>
        </w:rPr>
        <w:t>up-front about</w:t>
      </w:r>
      <w:r w:rsidRPr="00133A0A">
        <w:rPr>
          <w:rFonts w:cs="Arial"/>
          <w:sz w:val="24"/>
          <w:szCs w:val="24"/>
        </w:rPr>
        <w:t xml:space="preserve"> privacy obligations </w:t>
      </w:r>
      <w:r w:rsidR="00CD0A53" w:rsidRPr="00133A0A">
        <w:rPr>
          <w:rFonts w:cs="Arial"/>
          <w:sz w:val="24"/>
          <w:szCs w:val="24"/>
        </w:rPr>
        <w:t>relating to</w:t>
      </w:r>
      <w:r w:rsidRPr="00133A0A">
        <w:rPr>
          <w:rFonts w:cs="Arial"/>
          <w:sz w:val="24"/>
          <w:szCs w:val="24"/>
        </w:rPr>
        <w:t xml:space="preserve"> our business and services. </w:t>
      </w:r>
    </w:p>
    <w:p w14:paraId="7A33D477" w14:textId="77777777" w:rsidR="00CD0A53" w:rsidRPr="00133A0A" w:rsidRDefault="00CD0A53" w:rsidP="00316C1D">
      <w:pPr>
        <w:jc w:val="both"/>
        <w:rPr>
          <w:rFonts w:cs="Arial"/>
          <w:sz w:val="24"/>
          <w:szCs w:val="24"/>
        </w:rPr>
      </w:pPr>
    </w:p>
    <w:p w14:paraId="316ADB62" w14:textId="77777777" w:rsidR="00CD0A53" w:rsidRPr="00133A0A" w:rsidRDefault="00CD0A53" w:rsidP="00316C1D">
      <w:pPr>
        <w:jc w:val="both"/>
        <w:rPr>
          <w:rFonts w:cs="Arial"/>
          <w:sz w:val="24"/>
          <w:szCs w:val="24"/>
        </w:rPr>
      </w:pPr>
      <w:r w:rsidRPr="00133A0A">
        <w:rPr>
          <w:rFonts w:cs="Arial"/>
          <w:sz w:val="24"/>
          <w:szCs w:val="24"/>
        </w:rPr>
        <w:t xml:space="preserve">For these reasons, we have prepared this Guide </w:t>
      </w:r>
      <w:proofErr w:type="gramStart"/>
      <w:r w:rsidR="00D45B7A" w:rsidRPr="00133A0A">
        <w:rPr>
          <w:rFonts w:cs="Arial"/>
          <w:sz w:val="24"/>
          <w:szCs w:val="24"/>
        </w:rPr>
        <w:t>in order to</w:t>
      </w:r>
      <w:proofErr w:type="gramEnd"/>
      <w:r w:rsidR="00D45B7A" w:rsidRPr="00133A0A">
        <w:rPr>
          <w:rFonts w:cs="Arial"/>
          <w:sz w:val="24"/>
          <w:szCs w:val="24"/>
        </w:rPr>
        <w:t xml:space="preserve"> </w:t>
      </w:r>
      <w:r w:rsidR="00067930" w:rsidRPr="00133A0A">
        <w:rPr>
          <w:rFonts w:cs="Arial"/>
          <w:sz w:val="24"/>
          <w:szCs w:val="24"/>
        </w:rPr>
        <w:t xml:space="preserve">ensure that you are fully aware of and understand your privacy obligations in relation to our services moving forward and to </w:t>
      </w:r>
      <w:r w:rsidR="00D45B7A" w:rsidRPr="00133A0A">
        <w:rPr>
          <w:rFonts w:cs="Arial"/>
          <w:sz w:val="24"/>
          <w:szCs w:val="24"/>
        </w:rPr>
        <w:t xml:space="preserve">explain the effect of the </w:t>
      </w:r>
      <w:r w:rsidRPr="00133A0A">
        <w:rPr>
          <w:rFonts w:cs="Arial"/>
          <w:sz w:val="24"/>
          <w:szCs w:val="24"/>
        </w:rPr>
        <w:t>attached Privacy and Access Deed</w:t>
      </w:r>
      <w:r w:rsidR="00067930" w:rsidRPr="00133A0A">
        <w:rPr>
          <w:rFonts w:cs="Arial"/>
          <w:sz w:val="24"/>
          <w:szCs w:val="24"/>
        </w:rPr>
        <w:t xml:space="preserve">. </w:t>
      </w:r>
    </w:p>
    <w:p w14:paraId="6B6F05B5" w14:textId="77777777" w:rsidR="00CD0A53" w:rsidRPr="00133A0A" w:rsidRDefault="00CD0A53" w:rsidP="00316C1D">
      <w:pPr>
        <w:jc w:val="both"/>
        <w:rPr>
          <w:rFonts w:cs="Arial"/>
          <w:sz w:val="24"/>
          <w:szCs w:val="24"/>
        </w:rPr>
      </w:pPr>
    </w:p>
    <w:p w14:paraId="1D3AD90E" w14:textId="77777777" w:rsidR="00CD0A53" w:rsidRPr="00133A0A" w:rsidRDefault="00CD0A53" w:rsidP="00316C1D">
      <w:pPr>
        <w:jc w:val="both"/>
        <w:rPr>
          <w:rFonts w:cs="Arial"/>
          <w:b/>
          <w:sz w:val="24"/>
          <w:szCs w:val="24"/>
        </w:rPr>
      </w:pPr>
      <w:r w:rsidRPr="00133A0A">
        <w:rPr>
          <w:rFonts w:cs="Arial"/>
          <w:b/>
          <w:sz w:val="24"/>
          <w:szCs w:val="24"/>
        </w:rPr>
        <w:t xml:space="preserve">Why is Privacy Compliance Important? </w:t>
      </w:r>
    </w:p>
    <w:p w14:paraId="75A5C1EE" w14:textId="77777777" w:rsidR="0046120B" w:rsidRPr="00133A0A" w:rsidRDefault="0046120B" w:rsidP="00316C1D">
      <w:pPr>
        <w:jc w:val="both"/>
        <w:rPr>
          <w:rFonts w:cs="Arial"/>
          <w:sz w:val="24"/>
          <w:szCs w:val="24"/>
        </w:rPr>
      </w:pPr>
    </w:p>
    <w:p w14:paraId="730DAB1D" w14:textId="77777777" w:rsidR="00962A1A" w:rsidRPr="00133A0A" w:rsidRDefault="00962A1A" w:rsidP="00316C1D">
      <w:pPr>
        <w:jc w:val="both"/>
        <w:rPr>
          <w:rFonts w:cs="Arial"/>
          <w:sz w:val="24"/>
          <w:szCs w:val="24"/>
        </w:rPr>
      </w:pPr>
      <w:r w:rsidRPr="00133A0A">
        <w:rPr>
          <w:rFonts w:cs="Arial"/>
          <w:sz w:val="24"/>
          <w:szCs w:val="24"/>
        </w:rPr>
        <w:t xml:space="preserve">It's the law. The </w:t>
      </w:r>
      <w:r w:rsidRPr="00133A0A">
        <w:rPr>
          <w:rFonts w:cs="Arial"/>
          <w:i/>
          <w:sz w:val="24"/>
          <w:szCs w:val="24"/>
        </w:rPr>
        <w:t>Privacy Act 1988</w:t>
      </w:r>
      <w:r w:rsidRPr="00133A0A">
        <w:rPr>
          <w:rFonts w:cs="Arial"/>
          <w:sz w:val="24"/>
          <w:szCs w:val="24"/>
        </w:rPr>
        <w:t xml:space="preserve"> (</w:t>
      </w:r>
      <w:proofErr w:type="spellStart"/>
      <w:r w:rsidRPr="00133A0A">
        <w:rPr>
          <w:rFonts w:cs="Arial"/>
          <w:sz w:val="24"/>
          <w:szCs w:val="24"/>
        </w:rPr>
        <w:t>Cth</w:t>
      </w:r>
      <w:proofErr w:type="spellEnd"/>
      <w:r w:rsidRPr="00133A0A">
        <w:rPr>
          <w:rFonts w:cs="Arial"/>
          <w:sz w:val="24"/>
          <w:szCs w:val="24"/>
        </w:rPr>
        <w:t>) (</w:t>
      </w:r>
      <w:r w:rsidRPr="00133A0A">
        <w:rPr>
          <w:rFonts w:cs="Arial"/>
          <w:b/>
          <w:sz w:val="24"/>
          <w:szCs w:val="24"/>
        </w:rPr>
        <w:t>Privacy Act</w:t>
      </w:r>
      <w:r w:rsidRPr="00133A0A">
        <w:rPr>
          <w:rFonts w:cs="Arial"/>
          <w:sz w:val="24"/>
          <w:szCs w:val="24"/>
        </w:rPr>
        <w:t xml:space="preserve">) requires all eligible organisations to comply with Privacy Laws </w:t>
      </w:r>
      <w:r w:rsidR="00317996" w:rsidRPr="00133A0A">
        <w:rPr>
          <w:rFonts w:cs="Arial"/>
          <w:sz w:val="24"/>
          <w:szCs w:val="24"/>
        </w:rPr>
        <w:t xml:space="preserve">and ensure that they take all necessary steps to protect and secure any personal information which they may collect </w:t>
      </w:r>
      <w:r w:rsidR="00D45B7A" w:rsidRPr="00133A0A">
        <w:rPr>
          <w:rFonts w:cs="Arial"/>
          <w:sz w:val="24"/>
          <w:szCs w:val="24"/>
        </w:rPr>
        <w:t xml:space="preserve">throughout the course of their business operations. </w:t>
      </w:r>
    </w:p>
    <w:p w14:paraId="6E6A67DA" w14:textId="77777777" w:rsidR="00317996" w:rsidRPr="00133A0A" w:rsidRDefault="00317996" w:rsidP="00316C1D">
      <w:pPr>
        <w:jc w:val="both"/>
        <w:rPr>
          <w:rFonts w:cs="Arial"/>
          <w:sz w:val="24"/>
          <w:szCs w:val="24"/>
        </w:rPr>
      </w:pPr>
    </w:p>
    <w:p w14:paraId="031EFAD4" w14:textId="77777777" w:rsidR="00317996" w:rsidRPr="00133A0A" w:rsidRDefault="00317996" w:rsidP="00316C1D">
      <w:pPr>
        <w:jc w:val="both"/>
        <w:rPr>
          <w:rFonts w:cs="Arial"/>
          <w:sz w:val="24"/>
          <w:szCs w:val="24"/>
        </w:rPr>
      </w:pPr>
      <w:r w:rsidRPr="00133A0A">
        <w:rPr>
          <w:rFonts w:cs="Arial"/>
          <w:sz w:val="24"/>
          <w:szCs w:val="24"/>
        </w:rPr>
        <w:t xml:space="preserve">The Office of the Australian Information Commissioner, the regulatory body enforcing the Privacy Act, has recently increased </w:t>
      </w:r>
      <w:r w:rsidR="00264FA3" w:rsidRPr="00133A0A">
        <w:rPr>
          <w:rFonts w:cs="Arial"/>
          <w:sz w:val="24"/>
          <w:szCs w:val="24"/>
        </w:rPr>
        <w:t xml:space="preserve">compliance requirements and now has more power to impose greater fines </w:t>
      </w:r>
      <w:r w:rsidR="00D45B7A" w:rsidRPr="00133A0A">
        <w:rPr>
          <w:rFonts w:cs="Arial"/>
          <w:sz w:val="24"/>
          <w:szCs w:val="24"/>
        </w:rPr>
        <w:t>up</w:t>
      </w:r>
      <w:r w:rsidR="00264FA3" w:rsidRPr="00133A0A">
        <w:rPr>
          <w:rFonts w:cs="Arial"/>
          <w:sz w:val="24"/>
          <w:szCs w:val="24"/>
        </w:rPr>
        <w:t xml:space="preserve">on non-complying organisations. </w:t>
      </w:r>
    </w:p>
    <w:p w14:paraId="56894864" w14:textId="77777777" w:rsidR="00264FA3" w:rsidRPr="00133A0A" w:rsidRDefault="00264FA3" w:rsidP="00316C1D">
      <w:pPr>
        <w:jc w:val="both"/>
        <w:rPr>
          <w:rFonts w:cs="Arial"/>
          <w:sz w:val="24"/>
          <w:szCs w:val="24"/>
        </w:rPr>
      </w:pPr>
    </w:p>
    <w:p w14:paraId="6BAB1911" w14:textId="77777777" w:rsidR="006200B1" w:rsidRPr="00133A0A" w:rsidRDefault="00264FA3" w:rsidP="00316C1D">
      <w:pPr>
        <w:jc w:val="both"/>
        <w:rPr>
          <w:rFonts w:cs="Arial"/>
          <w:sz w:val="24"/>
          <w:szCs w:val="24"/>
        </w:rPr>
      </w:pPr>
      <w:r w:rsidRPr="00133A0A">
        <w:rPr>
          <w:rFonts w:cs="Arial"/>
          <w:sz w:val="24"/>
          <w:szCs w:val="24"/>
        </w:rPr>
        <w:t xml:space="preserve">Specifically, on </w:t>
      </w:r>
      <w:r w:rsidR="00CD0A53" w:rsidRPr="00133A0A">
        <w:rPr>
          <w:rFonts w:cs="Arial"/>
          <w:sz w:val="24"/>
          <w:szCs w:val="24"/>
        </w:rPr>
        <w:t xml:space="preserve">22 February 2018, the Notifiable Data Breach Scheme came into force under the Privacy Act. The Scheme </w:t>
      </w:r>
      <w:r w:rsidR="0047792E" w:rsidRPr="00133A0A">
        <w:rPr>
          <w:rFonts w:cs="Arial"/>
          <w:sz w:val="24"/>
          <w:szCs w:val="24"/>
        </w:rPr>
        <w:t xml:space="preserve">requires </w:t>
      </w:r>
      <w:r w:rsidR="00962A1A" w:rsidRPr="00133A0A">
        <w:rPr>
          <w:rFonts w:cs="Arial"/>
          <w:sz w:val="24"/>
          <w:szCs w:val="24"/>
        </w:rPr>
        <w:t xml:space="preserve">organisations to take certain steps in the event of an eligible data breach. Failure to do so may be taken to be an interference with the privacy of the relevant </w:t>
      </w:r>
      <w:proofErr w:type="gramStart"/>
      <w:r w:rsidR="00962A1A" w:rsidRPr="00133A0A">
        <w:rPr>
          <w:rFonts w:cs="Arial"/>
          <w:sz w:val="24"/>
          <w:szCs w:val="24"/>
        </w:rPr>
        <w:t>individual, and</w:t>
      </w:r>
      <w:proofErr w:type="gramEnd"/>
      <w:r w:rsidR="00962A1A" w:rsidRPr="00133A0A">
        <w:rPr>
          <w:rFonts w:cs="Arial"/>
          <w:sz w:val="24"/>
          <w:szCs w:val="24"/>
        </w:rPr>
        <w:t xml:space="preserve"> may attract fines of up to $1.8 million for organisations involved. </w:t>
      </w:r>
    </w:p>
    <w:p w14:paraId="1DED91DF" w14:textId="77777777" w:rsidR="00CD0A53" w:rsidRPr="00133A0A" w:rsidRDefault="00CD0A53" w:rsidP="00316C1D">
      <w:pPr>
        <w:jc w:val="both"/>
        <w:rPr>
          <w:rFonts w:cs="Arial"/>
          <w:sz w:val="24"/>
          <w:szCs w:val="24"/>
        </w:rPr>
      </w:pPr>
    </w:p>
    <w:p w14:paraId="3E01D2AE" w14:textId="77777777" w:rsidR="00CD0A53" w:rsidRPr="00133A0A" w:rsidRDefault="00264FA3" w:rsidP="00316C1D">
      <w:pPr>
        <w:jc w:val="both"/>
        <w:rPr>
          <w:rFonts w:cs="Arial"/>
          <w:sz w:val="24"/>
          <w:szCs w:val="24"/>
        </w:rPr>
      </w:pPr>
      <w:proofErr w:type="gramStart"/>
      <w:r w:rsidRPr="00133A0A">
        <w:rPr>
          <w:rFonts w:cs="Arial"/>
          <w:sz w:val="24"/>
          <w:szCs w:val="24"/>
        </w:rPr>
        <w:t>In an effort to</w:t>
      </w:r>
      <w:proofErr w:type="gramEnd"/>
      <w:r w:rsidRPr="00133A0A">
        <w:rPr>
          <w:rFonts w:cs="Arial"/>
          <w:sz w:val="24"/>
          <w:szCs w:val="24"/>
        </w:rPr>
        <w:t xml:space="preserve"> ensure</w:t>
      </w:r>
      <w:r w:rsidR="00067930" w:rsidRPr="00133A0A">
        <w:rPr>
          <w:rFonts w:cs="Arial"/>
          <w:sz w:val="24"/>
          <w:szCs w:val="24"/>
        </w:rPr>
        <w:t xml:space="preserve"> you and we </w:t>
      </w:r>
      <w:r w:rsidRPr="00133A0A">
        <w:rPr>
          <w:rFonts w:cs="Arial"/>
          <w:sz w:val="24"/>
          <w:szCs w:val="24"/>
        </w:rPr>
        <w:t xml:space="preserve">remain compliant with the Privacy Laws, we have prepared a Privacy and Access Deed </w:t>
      </w:r>
      <w:r w:rsidR="004E1BE0" w:rsidRPr="00133A0A">
        <w:rPr>
          <w:rFonts w:cs="Arial"/>
          <w:sz w:val="24"/>
          <w:szCs w:val="24"/>
        </w:rPr>
        <w:t xml:space="preserve">to supplement </w:t>
      </w:r>
      <w:r w:rsidRPr="00133A0A">
        <w:rPr>
          <w:rFonts w:cs="Arial"/>
          <w:sz w:val="24"/>
          <w:szCs w:val="24"/>
        </w:rPr>
        <w:t xml:space="preserve">our normal Terms and Conditions. </w:t>
      </w:r>
    </w:p>
    <w:p w14:paraId="66FC3FAA" w14:textId="77777777" w:rsidR="00264FA3" w:rsidRPr="00133A0A" w:rsidRDefault="00264FA3" w:rsidP="00316C1D">
      <w:pPr>
        <w:jc w:val="both"/>
        <w:rPr>
          <w:rFonts w:cs="Arial"/>
          <w:sz w:val="24"/>
          <w:szCs w:val="24"/>
        </w:rPr>
      </w:pPr>
    </w:p>
    <w:p w14:paraId="76235085" w14:textId="77777777" w:rsidR="00264FA3" w:rsidRPr="00133A0A" w:rsidRDefault="00264FA3" w:rsidP="00316C1D">
      <w:pPr>
        <w:jc w:val="both"/>
        <w:rPr>
          <w:rFonts w:cs="Arial"/>
          <w:b/>
          <w:sz w:val="24"/>
          <w:szCs w:val="24"/>
        </w:rPr>
      </w:pPr>
      <w:r w:rsidRPr="00133A0A">
        <w:rPr>
          <w:rFonts w:cs="Arial"/>
          <w:b/>
          <w:sz w:val="24"/>
          <w:szCs w:val="24"/>
        </w:rPr>
        <w:t xml:space="preserve">What is a Privacy and Access Deed? </w:t>
      </w:r>
    </w:p>
    <w:p w14:paraId="43D4F082" w14:textId="77777777" w:rsidR="00962A1A" w:rsidRPr="00133A0A" w:rsidRDefault="00962A1A" w:rsidP="00316C1D">
      <w:pPr>
        <w:jc w:val="both"/>
        <w:rPr>
          <w:rFonts w:cs="Arial"/>
          <w:sz w:val="24"/>
          <w:szCs w:val="24"/>
        </w:rPr>
      </w:pPr>
    </w:p>
    <w:p w14:paraId="5B1B7E2C" w14:textId="77777777" w:rsidR="00962A1A" w:rsidRPr="00133A0A" w:rsidRDefault="00264FA3" w:rsidP="00316C1D">
      <w:pPr>
        <w:jc w:val="both"/>
        <w:rPr>
          <w:rFonts w:cs="Arial"/>
          <w:sz w:val="24"/>
          <w:szCs w:val="24"/>
        </w:rPr>
      </w:pPr>
      <w:r w:rsidRPr="00133A0A">
        <w:rPr>
          <w:rFonts w:cs="Arial"/>
          <w:sz w:val="24"/>
          <w:szCs w:val="24"/>
        </w:rPr>
        <w:t>Our Privacy and Access Deed clarifies your obligations in relation to our arrangement</w:t>
      </w:r>
      <w:r w:rsidR="00067930" w:rsidRPr="00133A0A">
        <w:rPr>
          <w:rFonts w:cs="Arial"/>
          <w:sz w:val="24"/>
          <w:szCs w:val="24"/>
        </w:rPr>
        <w:t>s</w:t>
      </w:r>
      <w:r w:rsidRPr="00133A0A">
        <w:rPr>
          <w:rFonts w:cs="Arial"/>
          <w:sz w:val="24"/>
          <w:szCs w:val="24"/>
        </w:rPr>
        <w:t xml:space="preserve">. </w:t>
      </w:r>
      <w:proofErr w:type="gramStart"/>
      <w:r w:rsidRPr="00133A0A">
        <w:rPr>
          <w:rFonts w:cs="Arial"/>
          <w:sz w:val="24"/>
          <w:szCs w:val="24"/>
        </w:rPr>
        <w:t>In particular, it</w:t>
      </w:r>
      <w:proofErr w:type="gramEnd"/>
      <w:r w:rsidRPr="00133A0A">
        <w:rPr>
          <w:rFonts w:cs="Arial"/>
          <w:sz w:val="24"/>
          <w:szCs w:val="24"/>
        </w:rPr>
        <w:t xml:space="preserve"> ensures that you are aware of our </w:t>
      </w:r>
      <w:r w:rsidR="00067930" w:rsidRPr="00133A0A">
        <w:rPr>
          <w:rFonts w:cs="Arial"/>
          <w:sz w:val="24"/>
          <w:szCs w:val="24"/>
        </w:rPr>
        <w:t xml:space="preserve">respective </w:t>
      </w:r>
      <w:r w:rsidRPr="00133A0A">
        <w:rPr>
          <w:rFonts w:cs="Arial"/>
          <w:sz w:val="24"/>
          <w:szCs w:val="24"/>
        </w:rPr>
        <w:t xml:space="preserve">obligations in the event that we may collect or have access to any of your customers' personal information. </w:t>
      </w:r>
    </w:p>
    <w:p w14:paraId="48C43ABF" w14:textId="77777777" w:rsidR="00264FA3" w:rsidRPr="00133A0A" w:rsidRDefault="00264FA3" w:rsidP="00316C1D">
      <w:pPr>
        <w:jc w:val="both"/>
        <w:rPr>
          <w:rFonts w:cs="Arial"/>
          <w:sz w:val="24"/>
          <w:szCs w:val="24"/>
        </w:rPr>
      </w:pPr>
    </w:p>
    <w:p w14:paraId="2B0E8648" w14:textId="77777777" w:rsidR="006200B1" w:rsidRPr="00133A0A" w:rsidRDefault="00264FA3" w:rsidP="00316C1D">
      <w:pPr>
        <w:jc w:val="both"/>
        <w:rPr>
          <w:rFonts w:cs="Arial"/>
          <w:sz w:val="24"/>
          <w:szCs w:val="24"/>
        </w:rPr>
      </w:pPr>
      <w:r w:rsidRPr="00133A0A">
        <w:rPr>
          <w:rFonts w:cs="Arial"/>
          <w:sz w:val="24"/>
          <w:szCs w:val="24"/>
        </w:rPr>
        <w:t xml:space="preserve">We have also set out our policies in relation to the collection of any personal information and file sharing options. Specifically, we have confirmed our policy that we do not encourage file sharing and </w:t>
      </w:r>
      <w:r w:rsidR="00067930" w:rsidRPr="00133A0A">
        <w:rPr>
          <w:rFonts w:cs="Arial"/>
          <w:sz w:val="24"/>
          <w:szCs w:val="24"/>
        </w:rPr>
        <w:t>do</w:t>
      </w:r>
      <w:r w:rsidRPr="00133A0A">
        <w:rPr>
          <w:rFonts w:cs="Arial"/>
          <w:sz w:val="24"/>
          <w:szCs w:val="24"/>
        </w:rPr>
        <w:t xml:space="preserve"> not accept any responsibility for privacy breaches that may arise </w:t>
      </w:r>
      <w:proofErr w:type="gramStart"/>
      <w:r w:rsidRPr="00133A0A">
        <w:rPr>
          <w:rFonts w:cs="Arial"/>
          <w:sz w:val="24"/>
          <w:szCs w:val="24"/>
        </w:rPr>
        <w:t>as a result of</w:t>
      </w:r>
      <w:proofErr w:type="gramEnd"/>
      <w:r w:rsidRPr="00133A0A">
        <w:rPr>
          <w:rFonts w:cs="Arial"/>
          <w:sz w:val="24"/>
          <w:szCs w:val="24"/>
        </w:rPr>
        <w:t xml:space="preserve"> file sharing. </w:t>
      </w:r>
    </w:p>
    <w:p w14:paraId="67424A47" w14:textId="77777777" w:rsidR="00264FA3" w:rsidRPr="00133A0A" w:rsidRDefault="00264FA3" w:rsidP="00316C1D">
      <w:pPr>
        <w:jc w:val="both"/>
        <w:rPr>
          <w:rFonts w:cs="Arial"/>
          <w:sz w:val="24"/>
          <w:szCs w:val="24"/>
        </w:rPr>
      </w:pPr>
    </w:p>
    <w:p w14:paraId="752862A0" w14:textId="77777777" w:rsidR="00264FA3" w:rsidRPr="00133A0A" w:rsidRDefault="006F2F4F" w:rsidP="00316C1D">
      <w:pPr>
        <w:jc w:val="both"/>
        <w:rPr>
          <w:rFonts w:cs="Arial"/>
          <w:b/>
          <w:sz w:val="24"/>
          <w:szCs w:val="24"/>
        </w:rPr>
      </w:pPr>
      <w:r w:rsidRPr="00133A0A">
        <w:rPr>
          <w:rFonts w:cs="Arial"/>
          <w:b/>
          <w:sz w:val="24"/>
          <w:szCs w:val="24"/>
        </w:rPr>
        <w:t xml:space="preserve">Additional Information </w:t>
      </w:r>
    </w:p>
    <w:p w14:paraId="295C965A" w14:textId="77777777" w:rsidR="006F2F4F" w:rsidRPr="00133A0A" w:rsidRDefault="006F2F4F" w:rsidP="00316C1D">
      <w:pPr>
        <w:jc w:val="both"/>
        <w:rPr>
          <w:rFonts w:cs="Arial"/>
          <w:sz w:val="24"/>
          <w:szCs w:val="24"/>
        </w:rPr>
      </w:pPr>
    </w:p>
    <w:p w14:paraId="6000C8D8" w14:textId="77777777" w:rsidR="006F2F4F" w:rsidRPr="00133A0A" w:rsidRDefault="006F2F4F" w:rsidP="00316C1D">
      <w:pPr>
        <w:jc w:val="both"/>
        <w:rPr>
          <w:rFonts w:cs="Arial"/>
          <w:sz w:val="24"/>
          <w:szCs w:val="24"/>
        </w:rPr>
      </w:pPr>
      <w:r w:rsidRPr="00133A0A">
        <w:rPr>
          <w:rFonts w:cs="Arial"/>
          <w:sz w:val="24"/>
          <w:szCs w:val="24"/>
        </w:rPr>
        <w:lastRenderedPageBreak/>
        <w:t xml:space="preserve">Our Privacy and Access Deed requires you to acknowledge that you have provided your customers with a </w:t>
      </w:r>
      <w:r w:rsidR="004E1BE0" w:rsidRPr="00133A0A">
        <w:rPr>
          <w:rFonts w:cs="Arial"/>
          <w:sz w:val="24"/>
          <w:szCs w:val="24"/>
        </w:rPr>
        <w:t xml:space="preserve">Privacy Policy and </w:t>
      </w:r>
      <w:r w:rsidRPr="00133A0A">
        <w:rPr>
          <w:rFonts w:cs="Arial"/>
          <w:sz w:val="24"/>
          <w:szCs w:val="24"/>
        </w:rPr>
        <w:t xml:space="preserve">Collection Statement. </w:t>
      </w:r>
    </w:p>
    <w:p w14:paraId="1925F19E" w14:textId="77777777" w:rsidR="006F2F4F" w:rsidRPr="00133A0A" w:rsidRDefault="006F2F4F" w:rsidP="00316C1D">
      <w:pPr>
        <w:jc w:val="both"/>
        <w:rPr>
          <w:rFonts w:cs="Arial"/>
          <w:sz w:val="24"/>
          <w:szCs w:val="24"/>
        </w:rPr>
      </w:pPr>
    </w:p>
    <w:p w14:paraId="5FB30A7F" w14:textId="77777777" w:rsidR="006F2F4F" w:rsidRPr="00133A0A" w:rsidRDefault="006F2F4F" w:rsidP="00485A6C">
      <w:pPr>
        <w:jc w:val="both"/>
        <w:rPr>
          <w:rFonts w:cs="Arial"/>
          <w:sz w:val="24"/>
          <w:szCs w:val="24"/>
        </w:rPr>
      </w:pPr>
      <w:r w:rsidRPr="00133A0A">
        <w:rPr>
          <w:rFonts w:cs="Arial"/>
          <w:sz w:val="24"/>
          <w:szCs w:val="24"/>
        </w:rPr>
        <w:t xml:space="preserve">A Collection Statement is a notification to customers that you may be collecting their personal information in the operation of your business. </w:t>
      </w:r>
      <w:r w:rsidR="00316C1D" w:rsidRPr="00133A0A">
        <w:rPr>
          <w:rFonts w:cs="Arial"/>
          <w:sz w:val="24"/>
          <w:szCs w:val="24"/>
        </w:rPr>
        <w:t>Collection Statements should typically include information such as why you are coll</w:t>
      </w:r>
      <w:r w:rsidR="00485A6C" w:rsidRPr="00133A0A">
        <w:rPr>
          <w:rFonts w:cs="Arial"/>
          <w:sz w:val="24"/>
          <w:szCs w:val="24"/>
        </w:rPr>
        <w:t>ecting the personal information and</w:t>
      </w:r>
      <w:r w:rsidR="00316C1D" w:rsidRPr="00133A0A">
        <w:rPr>
          <w:rFonts w:cs="Arial"/>
          <w:sz w:val="24"/>
          <w:szCs w:val="24"/>
        </w:rPr>
        <w:t xml:space="preserve"> how you</w:t>
      </w:r>
      <w:r w:rsidR="00485A6C" w:rsidRPr="00133A0A">
        <w:rPr>
          <w:rFonts w:cs="Arial"/>
          <w:sz w:val="24"/>
          <w:szCs w:val="24"/>
        </w:rPr>
        <w:t xml:space="preserve"> intend to use the personal information (amongst other things). </w:t>
      </w:r>
    </w:p>
    <w:p w14:paraId="72A68AA4" w14:textId="77777777" w:rsidR="00485A6C" w:rsidRPr="00133A0A" w:rsidRDefault="00485A6C" w:rsidP="00485A6C">
      <w:pPr>
        <w:jc w:val="both"/>
        <w:rPr>
          <w:rFonts w:cs="Arial"/>
          <w:sz w:val="24"/>
          <w:szCs w:val="24"/>
        </w:rPr>
      </w:pPr>
    </w:p>
    <w:p w14:paraId="7E502AF2" w14:textId="77777777" w:rsidR="00CB4F34" w:rsidRPr="00133A0A" w:rsidRDefault="00CB4F34" w:rsidP="00316C1D">
      <w:pPr>
        <w:jc w:val="both"/>
        <w:rPr>
          <w:rFonts w:cs="Arial"/>
          <w:sz w:val="24"/>
          <w:szCs w:val="24"/>
        </w:rPr>
      </w:pPr>
    </w:p>
    <w:p w14:paraId="7A954629" w14:textId="77777777" w:rsidR="00CB4F34" w:rsidRPr="00133A0A" w:rsidRDefault="00CB4F34" w:rsidP="00316C1D">
      <w:pPr>
        <w:jc w:val="both"/>
        <w:rPr>
          <w:rFonts w:cs="Arial"/>
          <w:sz w:val="24"/>
          <w:szCs w:val="24"/>
        </w:rPr>
      </w:pPr>
    </w:p>
    <w:p w14:paraId="770E9045" w14:textId="77777777" w:rsidR="00CB4F34" w:rsidRPr="00133A0A" w:rsidRDefault="00CB4F34" w:rsidP="00316C1D">
      <w:pPr>
        <w:jc w:val="both"/>
        <w:rPr>
          <w:rFonts w:cs="Arial"/>
          <w:sz w:val="24"/>
          <w:szCs w:val="24"/>
        </w:rPr>
      </w:pPr>
    </w:p>
    <w:p w14:paraId="7A21B3FB" w14:textId="4BB19784" w:rsidR="006F2F4F" w:rsidRPr="00133A0A" w:rsidRDefault="006F2F4F" w:rsidP="00316C1D">
      <w:pPr>
        <w:jc w:val="both"/>
        <w:rPr>
          <w:rFonts w:cs="Arial"/>
          <w:sz w:val="24"/>
          <w:szCs w:val="24"/>
        </w:rPr>
      </w:pPr>
      <w:r w:rsidRPr="00133A0A">
        <w:rPr>
          <w:rFonts w:cs="Arial"/>
          <w:sz w:val="24"/>
          <w:szCs w:val="24"/>
        </w:rPr>
        <w:t>For your assistance, we have prepared the below exam</w:t>
      </w:r>
      <w:r w:rsidR="004E1BE0" w:rsidRPr="00133A0A">
        <w:rPr>
          <w:rFonts w:cs="Arial"/>
          <w:sz w:val="24"/>
          <w:szCs w:val="24"/>
        </w:rPr>
        <w:t>ple Collection Statement</w:t>
      </w:r>
      <w:r w:rsidRPr="00133A0A">
        <w:rPr>
          <w:rFonts w:cs="Arial"/>
          <w:sz w:val="24"/>
          <w:szCs w:val="24"/>
        </w:rPr>
        <w:t xml:space="preserve"> that you may provide to your customers before collecting their personal information. </w:t>
      </w:r>
    </w:p>
    <w:p w14:paraId="7A028E81" w14:textId="77777777" w:rsidR="006F2F4F" w:rsidRPr="00133A0A" w:rsidRDefault="006F2F4F" w:rsidP="00316C1D">
      <w:pPr>
        <w:jc w:val="both"/>
        <w:rPr>
          <w:rFonts w:cs="Arial"/>
          <w:sz w:val="24"/>
          <w:szCs w:val="24"/>
        </w:rPr>
      </w:pPr>
    </w:p>
    <w:p w14:paraId="4F21E179" w14:textId="77777777" w:rsidR="006F2F4F" w:rsidRPr="00133A0A" w:rsidRDefault="004E1BE0" w:rsidP="00316C1D">
      <w:pPr>
        <w:jc w:val="both"/>
        <w:rPr>
          <w:rFonts w:cs="Arial"/>
          <w:sz w:val="24"/>
          <w:szCs w:val="24"/>
        </w:rPr>
      </w:pPr>
      <w:r w:rsidRPr="00133A0A">
        <w:rPr>
          <w:rFonts w:cs="Arial"/>
          <w:sz w:val="24"/>
          <w:szCs w:val="24"/>
        </w:rPr>
        <w:t>W</w:t>
      </w:r>
      <w:r w:rsidR="006F2F4F" w:rsidRPr="00133A0A">
        <w:rPr>
          <w:rFonts w:cs="Arial"/>
          <w:sz w:val="24"/>
          <w:szCs w:val="24"/>
        </w:rPr>
        <w:t xml:space="preserve">e confirm we are not providing legal advice in any way whatsoever and accept no responsibility for the legality of the following example. </w:t>
      </w:r>
      <w:r w:rsidRPr="00133A0A">
        <w:rPr>
          <w:rFonts w:cs="Arial"/>
          <w:sz w:val="24"/>
          <w:szCs w:val="24"/>
        </w:rPr>
        <w:t xml:space="preserve">This is an example </w:t>
      </w:r>
      <w:r w:rsidR="00F80034" w:rsidRPr="00133A0A">
        <w:rPr>
          <w:rFonts w:cs="Arial"/>
          <w:sz w:val="24"/>
          <w:szCs w:val="24"/>
        </w:rPr>
        <w:t xml:space="preserve">only and will need to be amended for your own use. </w:t>
      </w:r>
      <w:r w:rsidR="006F2F4F" w:rsidRPr="00133A0A">
        <w:rPr>
          <w:rFonts w:cs="Arial"/>
          <w:sz w:val="24"/>
          <w:szCs w:val="24"/>
        </w:rPr>
        <w:t xml:space="preserve">We recommend that you obtain your own legal advice in relation to your privacy obligations. </w:t>
      </w:r>
    </w:p>
    <w:p w14:paraId="61D3CD79" w14:textId="77777777" w:rsidR="001A5854" w:rsidRPr="00133A0A" w:rsidRDefault="001A5854" w:rsidP="00316C1D">
      <w:pPr>
        <w:jc w:val="both"/>
        <w:rPr>
          <w:rFonts w:cs="Arial"/>
          <w:i/>
          <w:sz w:val="24"/>
          <w:szCs w:val="24"/>
        </w:rPr>
      </w:pPr>
    </w:p>
    <w:p w14:paraId="157E9817" w14:textId="77777777" w:rsidR="00DA7DBE" w:rsidRPr="00133A0A" w:rsidRDefault="001A5854" w:rsidP="00316C1D">
      <w:pPr>
        <w:jc w:val="both"/>
        <w:rPr>
          <w:rFonts w:cs="Arial"/>
          <w:i/>
          <w:sz w:val="24"/>
          <w:szCs w:val="24"/>
          <w:u w:val="single"/>
        </w:rPr>
      </w:pPr>
      <w:r w:rsidRPr="00133A0A">
        <w:rPr>
          <w:rFonts w:cs="Arial"/>
          <w:i/>
          <w:sz w:val="24"/>
          <w:szCs w:val="24"/>
          <w:u w:val="single"/>
        </w:rPr>
        <w:t xml:space="preserve">Example Collection Statement: </w:t>
      </w:r>
    </w:p>
    <w:p w14:paraId="349D6ADF" w14:textId="77777777" w:rsidR="001A5854" w:rsidRPr="00133A0A" w:rsidRDefault="001A5854" w:rsidP="00316C1D">
      <w:pPr>
        <w:jc w:val="both"/>
        <w:rPr>
          <w:rFonts w:cs="Arial"/>
          <w:i/>
          <w:sz w:val="24"/>
          <w:szCs w:val="24"/>
        </w:rPr>
      </w:pPr>
    </w:p>
    <w:p w14:paraId="1619AF8D" w14:textId="77777777" w:rsidR="00486172" w:rsidRPr="00133A0A" w:rsidRDefault="00486172" w:rsidP="00316C1D">
      <w:pPr>
        <w:jc w:val="both"/>
        <w:rPr>
          <w:rFonts w:cs="Arial"/>
          <w:i/>
          <w:sz w:val="24"/>
          <w:szCs w:val="24"/>
        </w:rPr>
      </w:pPr>
      <w:r w:rsidRPr="00133A0A">
        <w:rPr>
          <w:rFonts w:cs="Arial"/>
          <w:i/>
          <w:sz w:val="24"/>
          <w:szCs w:val="24"/>
          <w:highlight w:val="yellow"/>
        </w:rPr>
        <w:t>[Insert company details, including ACN]</w:t>
      </w:r>
      <w:r w:rsidRPr="00133A0A">
        <w:rPr>
          <w:rFonts w:cs="Arial"/>
          <w:i/>
          <w:sz w:val="24"/>
          <w:szCs w:val="24"/>
        </w:rPr>
        <w:t xml:space="preserve"> (we/our) </w:t>
      </w:r>
      <w:r w:rsidR="002975FA" w:rsidRPr="00133A0A">
        <w:rPr>
          <w:rFonts w:cs="Arial"/>
          <w:i/>
          <w:sz w:val="24"/>
          <w:szCs w:val="24"/>
        </w:rPr>
        <w:t xml:space="preserve">will collect and use your personal information in the provision and promotion of our services. </w:t>
      </w:r>
      <w:r w:rsidRPr="00133A0A">
        <w:rPr>
          <w:rFonts w:cs="Arial"/>
          <w:i/>
          <w:sz w:val="24"/>
          <w:szCs w:val="24"/>
        </w:rPr>
        <w:t xml:space="preserve">Your personal information may be collected by third parties operating overseas, including but not limited to, Australian Support Services (ABN </w:t>
      </w:r>
      <w:r w:rsidR="004E1BE0" w:rsidRPr="00133A0A">
        <w:rPr>
          <w:rFonts w:cs="Arial"/>
          <w:i/>
          <w:sz w:val="24"/>
          <w:szCs w:val="24"/>
        </w:rPr>
        <w:t>29 167 554 967</w:t>
      </w:r>
      <w:r w:rsidRPr="00133A0A">
        <w:rPr>
          <w:rFonts w:cs="Arial"/>
          <w:i/>
          <w:sz w:val="24"/>
          <w:szCs w:val="24"/>
        </w:rPr>
        <w:t>)</w:t>
      </w:r>
      <w:r w:rsidR="00B85EA1" w:rsidRPr="00133A0A">
        <w:rPr>
          <w:rFonts w:cs="Arial"/>
          <w:i/>
          <w:sz w:val="24"/>
          <w:szCs w:val="24"/>
        </w:rPr>
        <w:t xml:space="preserve"> (</w:t>
      </w:r>
      <w:proofErr w:type="spellStart"/>
      <w:r w:rsidR="00B85EA1" w:rsidRPr="00133A0A">
        <w:rPr>
          <w:rFonts w:cs="Arial"/>
          <w:b/>
          <w:i/>
          <w:sz w:val="24"/>
          <w:szCs w:val="24"/>
        </w:rPr>
        <w:t>Beepo</w:t>
      </w:r>
      <w:proofErr w:type="spellEnd"/>
      <w:r w:rsidR="00B85EA1" w:rsidRPr="00133A0A">
        <w:rPr>
          <w:rFonts w:cs="Arial"/>
          <w:i/>
          <w:sz w:val="24"/>
          <w:szCs w:val="24"/>
        </w:rPr>
        <w:t>)</w:t>
      </w:r>
      <w:r w:rsidR="004E1BE0" w:rsidRPr="00133A0A">
        <w:rPr>
          <w:rFonts w:cs="Arial"/>
          <w:i/>
          <w:sz w:val="24"/>
          <w:szCs w:val="24"/>
        </w:rPr>
        <w:t xml:space="preserve">, an administrative support company </w:t>
      </w:r>
      <w:r w:rsidR="00067930" w:rsidRPr="00133A0A">
        <w:rPr>
          <w:rFonts w:cs="Arial"/>
          <w:i/>
          <w:sz w:val="24"/>
          <w:szCs w:val="24"/>
        </w:rPr>
        <w:t xml:space="preserve">with operations </w:t>
      </w:r>
      <w:r w:rsidR="004E1BE0" w:rsidRPr="00133A0A">
        <w:rPr>
          <w:rFonts w:cs="Arial"/>
          <w:i/>
          <w:sz w:val="24"/>
          <w:szCs w:val="24"/>
        </w:rPr>
        <w:t>in the Philippines</w:t>
      </w:r>
      <w:r w:rsidRPr="00133A0A">
        <w:rPr>
          <w:rFonts w:cs="Arial"/>
          <w:i/>
          <w:sz w:val="24"/>
          <w:szCs w:val="24"/>
        </w:rPr>
        <w:t xml:space="preserve">. </w:t>
      </w:r>
      <w:r w:rsidR="002975FA" w:rsidRPr="00133A0A">
        <w:rPr>
          <w:rFonts w:cs="Arial"/>
          <w:i/>
          <w:sz w:val="24"/>
          <w:szCs w:val="24"/>
        </w:rPr>
        <w:t xml:space="preserve">Your personal information will be used in accordance with our Privacy Policy and may be disclosed to third parties, including </w:t>
      </w:r>
      <w:proofErr w:type="spellStart"/>
      <w:r w:rsidR="004E1BE0" w:rsidRPr="00133A0A">
        <w:rPr>
          <w:rFonts w:cs="Arial"/>
          <w:i/>
          <w:sz w:val="24"/>
          <w:szCs w:val="24"/>
        </w:rPr>
        <w:t>Beepo</w:t>
      </w:r>
      <w:proofErr w:type="spellEnd"/>
      <w:r w:rsidR="00B85EA1" w:rsidRPr="00133A0A">
        <w:rPr>
          <w:rFonts w:cs="Arial"/>
          <w:i/>
          <w:sz w:val="24"/>
          <w:szCs w:val="24"/>
        </w:rPr>
        <w:t xml:space="preserve">. </w:t>
      </w:r>
      <w:r w:rsidR="002975FA" w:rsidRPr="00133A0A">
        <w:rPr>
          <w:rFonts w:cs="Arial"/>
          <w:i/>
          <w:sz w:val="24"/>
          <w:szCs w:val="24"/>
        </w:rPr>
        <w:t xml:space="preserve"> </w:t>
      </w:r>
    </w:p>
    <w:p w14:paraId="72707316" w14:textId="77777777" w:rsidR="00486172" w:rsidRPr="00133A0A" w:rsidRDefault="00486172" w:rsidP="00316C1D">
      <w:pPr>
        <w:jc w:val="both"/>
        <w:rPr>
          <w:rFonts w:cs="Arial"/>
          <w:i/>
          <w:sz w:val="24"/>
          <w:szCs w:val="24"/>
        </w:rPr>
      </w:pPr>
    </w:p>
    <w:p w14:paraId="5EFBFC0A" w14:textId="77777777" w:rsidR="00486172" w:rsidRPr="00133A0A" w:rsidRDefault="00486172" w:rsidP="00316C1D">
      <w:pPr>
        <w:jc w:val="both"/>
        <w:rPr>
          <w:rFonts w:cs="Arial"/>
          <w:i/>
          <w:sz w:val="24"/>
          <w:szCs w:val="24"/>
          <w:highlight w:val="yellow"/>
        </w:rPr>
      </w:pPr>
      <w:r w:rsidRPr="00133A0A">
        <w:rPr>
          <w:rFonts w:cs="Arial"/>
          <w:i/>
          <w:sz w:val="24"/>
          <w:szCs w:val="24"/>
        </w:rPr>
        <w:t xml:space="preserve">Our Privacy Policy further explains how we collect use, hold, disclose and transfer personal information. It also explains how you may request access to or correction of your personal information, </w:t>
      </w:r>
      <w:r w:rsidR="004E1BE0" w:rsidRPr="00133A0A">
        <w:rPr>
          <w:rFonts w:cs="Arial"/>
          <w:i/>
          <w:sz w:val="24"/>
          <w:szCs w:val="24"/>
        </w:rPr>
        <w:t>and</w:t>
      </w:r>
      <w:r w:rsidRPr="00133A0A">
        <w:rPr>
          <w:rFonts w:cs="Arial"/>
          <w:i/>
          <w:sz w:val="24"/>
          <w:szCs w:val="24"/>
        </w:rPr>
        <w:t xml:space="preserve"> how you may submit a complaint about how we handle your personal information. If you wish to contact us regarding how we collect your personal information, please contact our Privacy Officer using the details provided in our Privacy Policy </w:t>
      </w:r>
      <w:r w:rsidRPr="00133A0A">
        <w:rPr>
          <w:rFonts w:cs="Arial"/>
          <w:i/>
          <w:sz w:val="24"/>
          <w:szCs w:val="24"/>
          <w:highlight w:val="yellow"/>
        </w:rPr>
        <w:t xml:space="preserve">[note: you must include a telephone number and email address of a person in your organisation that </w:t>
      </w:r>
      <w:r w:rsidR="004E1BE0" w:rsidRPr="00133A0A">
        <w:rPr>
          <w:rFonts w:cs="Arial"/>
          <w:i/>
          <w:sz w:val="24"/>
          <w:szCs w:val="24"/>
          <w:highlight w:val="yellow"/>
        </w:rPr>
        <w:t>will</w:t>
      </w:r>
      <w:r w:rsidRPr="00133A0A">
        <w:rPr>
          <w:rFonts w:cs="Arial"/>
          <w:i/>
          <w:sz w:val="24"/>
          <w:szCs w:val="24"/>
          <w:highlight w:val="yellow"/>
        </w:rPr>
        <w:t xml:space="preserve"> </w:t>
      </w:r>
      <w:r w:rsidR="004E1BE0" w:rsidRPr="00133A0A">
        <w:rPr>
          <w:rFonts w:cs="Arial"/>
          <w:i/>
          <w:sz w:val="24"/>
          <w:szCs w:val="24"/>
          <w:highlight w:val="yellow"/>
        </w:rPr>
        <w:t xml:space="preserve">manage </w:t>
      </w:r>
      <w:r w:rsidRPr="00133A0A">
        <w:rPr>
          <w:rFonts w:cs="Arial"/>
          <w:i/>
          <w:sz w:val="24"/>
          <w:szCs w:val="24"/>
          <w:highlight w:val="yellow"/>
        </w:rPr>
        <w:t xml:space="preserve">privacy related enquiries]. </w:t>
      </w:r>
    </w:p>
    <w:p w14:paraId="0400FEF4" w14:textId="77777777" w:rsidR="00486172" w:rsidRPr="00133A0A" w:rsidRDefault="00486172" w:rsidP="00316C1D">
      <w:pPr>
        <w:jc w:val="both"/>
        <w:rPr>
          <w:rFonts w:cs="Arial"/>
          <w:i/>
          <w:sz w:val="24"/>
          <w:szCs w:val="24"/>
        </w:rPr>
      </w:pPr>
    </w:p>
    <w:p w14:paraId="354178A9" w14:textId="77777777" w:rsidR="00486172" w:rsidRPr="00133A0A" w:rsidRDefault="00486172" w:rsidP="00316C1D">
      <w:pPr>
        <w:jc w:val="both"/>
        <w:rPr>
          <w:rFonts w:cs="Arial"/>
          <w:i/>
          <w:sz w:val="24"/>
          <w:szCs w:val="24"/>
        </w:rPr>
      </w:pPr>
    </w:p>
    <w:p w14:paraId="2BBEB0B4" w14:textId="77777777" w:rsidR="002975FA" w:rsidRPr="00133A0A" w:rsidRDefault="002975FA" w:rsidP="00316C1D">
      <w:pPr>
        <w:jc w:val="both"/>
        <w:rPr>
          <w:rFonts w:cs="Arial"/>
          <w:sz w:val="24"/>
          <w:szCs w:val="24"/>
        </w:rPr>
      </w:pPr>
    </w:p>
    <w:p w14:paraId="4D8DC3E7" w14:textId="77777777" w:rsidR="001A5854" w:rsidRPr="00133A0A" w:rsidRDefault="001A5854" w:rsidP="00316C1D">
      <w:pPr>
        <w:jc w:val="both"/>
        <w:rPr>
          <w:rFonts w:cs="Arial"/>
          <w:sz w:val="24"/>
          <w:szCs w:val="24"/>
        </w:rPr>
      </w:pPr>
    </w:p>
    <w:sectPr w:rsidR="001A5854" w:rsidRPr="00133A0A" w:rsidSect="00BF6936">
      <w:headerReference w:type="default" r:id="rId8"/>
      <w:footerReference w:type="even" r:id="rId9"/>
      <w:footerReference w:type="default" r:id="rId10"/>
      <w:footerReference w:type="first" r:id="rId11"/>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7CDBE3" w14:textId="77777777" w:rsidR="002E52E2" w:rsidRDefault="002E52E2" w:rsidP="008254C9">
      <w:r>
        <w:separator/>
      </w:r>
    </w:p>
  </w:endnote>
  <w:endnote w:type="continuationSeparator" w:id="0">
    <w:p w14:paraId="13B652F0" w14:textId="77777777" w:rsidR="002E52E2" w:rsidRDefault="002E52E2" w:rsidP="00825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C4FB9" w14:textId="77777777" w:rsidR="008254C9" w:rsidRDefault="00C438E0" w:rsidP="008254C9">
    <w:pPr>
      <w:pStyle w:val="Footer"/>
    </w:pPr>
    <w:r w:rsidRPr="00C438E0">
      <w:rPr>
        <w:vanish/>
      </w:rPr>
      <w:t>{</w:t>
    </w:r>
    <w:r>
      <w:t>3465-4377-4730v1</w:t>
    </w:r>
    <w:r w:rsidRPr="00C438E0">
      <w:rPr>
        <w:vanish/>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691AB" w14:textId="77777777" w:rsidR="008254C9" w:rsidRDefault="00C438E0" w:rsidP="008254C9">
    <w:pPr>
      <w:pStyle w:val="Footer"/>
    </w:pPr>
    <w:r w:rsidRPr="00C438E0">
      <w:rPr>
        <w:vanish/>
      </w:rPr>
      <w:t>{</w:t>
    </w:r>
    <w:r>
      <w:t>3465-4377-4730v1</w:t>
    </w:r>
    <w:r w:rsidRPr="00C438E0">
      <w:rPr>
        <w:vanish/>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2E08A" w14:textId="77777777" w:rsidR="008254C9" w:rsidRDefault="00C438E0" w:rsidP="008254C9">
    <w:pPr>
      <w:pStyle w:val="Footer"/>
    </w:pPr>
    <w:r w:rsidRPr="00C438E0">
      <w:rPr>
        <w:vanish/>
      </w:rPr>
      <w:t>{</w:t>
    </w:r>
    <w:r>
      <w:t>3465-4377-4730v1</w:t>
    </w:r>
    <w:r w:rsidRPr="00C438E0">
      <w:rPr>
        <w:vanish/>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22F46A" w14:textId="77777777" w:rsidR="002E52E2" w:rsidRDefault="002E52E2" w:rsidP="008254C9">
      <w:r>
        <w:separator/>
      </w:r>
    </w:p>
  </w:footnote>
  <w:footnote w:type="continuationSeparator" w:id="0">
    <w:p w14:paraId="6CB3A6B1" w14:textId="77777777" w:rsidR="002E52E2" w:rsidRDefault="002E52E2" w:rsidP="00825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60BA3" w14:textId="506BB5DD" w:rsidR="00CB4F34" w:rsidRDefault="00CB4F34" w:rsidP="00CB4F34">
    <w:pPr>
      <w:rPr>
        <w:rFonts w:ascii="Calibri" w:hAnsi="Calibri"/>
      </w:rPr>
    </w:pPr>
    <w:r>
      <w:rPr>
        <w:rFonts w:ascii="Calibri" w:hAnsi="Calibri"/>
        <w:noProof/>
      </w:rPr>
      <w:drawing>
        <wp:anchor distT="0" distB="0" distL="114300" distR="114300" simplePos="0" relativeHeight="251656704" behindDoc="0" locked="0" layoutInCell="1" allowOverlap="1" wp14:anchorId="68A4D541" wp14:editId="2668A139">
          <wp:simplePos x="0" y="0"/>
          <wp:positionH relativeFrom="column">
            <wp:posOffset>-290195</wp:posOffset>
          </wp:positionH>
          <wp:positionV relativeFrom="paragraph">
            <wp:posOffset>-33655</wp:posOffset>
          </wp:positionV>
          <wp:extent cx="1576070" cy="499110"/>
          <wp:effectExtent l="0" t="0" r="5080" b="0"/>
          <wp:wrapTopAndBottom/>
          <wp:docPr id="2" name="Picture 2" descr="Macintosh HD:Users:Beepo: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Beepo:Desktop: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070" cy="4991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rPr>
      <w:drawing>
        <wp:anchor distT="0" distB="0" distL="114300" distR="114300" simplePos="0" relativeHeight="251659776" behindDoc="0" locked="0" layoutInCell="1" allowOverlap="1" wp14:anchorId="4FD9BEAC" wp14:editId="2FAD21FD">
          <wp:simplePos x="0" y="0"/>
          <wp:positionH relativeFrom="column">
            <wp:posOffset>4927600</wp:posOffset>
          </wp:positionH>
          <wp:positionV relativeFrom="paragraph">
            <wp:posOffset>-127000</wp:posOffset>
          </wp:positionV>
          <wp:extent cx="1714500" cy="54292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542925"/>
                  </a:xfrm>
                  <a:prstGeom prst="rect">
                    <a:avLst/>
                  </a:prstGeom>
                  <a:noFill/>
                </pic:spPr>
              </pic:pic>
            </a:graphicData>
          </a:graphic>
          <wp14:sizeRelH relativeFrom="page">
            <wp14:pctWidth>0</wp14:pctWidth>
          </wp14:sizeRelH>
          <wp14:sizeRelV relativeFrom="page">
            <wp14:pctHeight>0</wp14:pctHeight>
          </wp14:sizeRelV>
        </wp:anchor>
      </w:drawing>
    </w:r>
  </w:p>
  <w:p w14:paraId="6261FDC0" w14:textId="4BD1EF64" w:rsidR="008254C9" w:rsidRPr="00CB4F34" w:rsidRDefault="008254C9" w:rsidP="00CB4F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B46B91"/>
    <w:multiLevelType w:val="hybridMultilevel"/>
    <w:tmpl w:val="F10A95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B13"/>
    <w:rsid w:val="00067930"/>
    <w:rsid w:val="00095F55"/>
    <w:rsid w:val="000E4B13"/>
    <w:rsid w:val="00133A0A"/>
    <w:rsid w:val="001346E5"/>
    <w:rsid w:val="001A5854"/>
    <w:rsid w:val="001E6A32"/>
    <w:rsid w:val="0021707E"/>
    <w:rsid w:val="00264FA3"/>
    <w:rsid w:val="002975FA"/>
    <w:rsid w:val="002E52E2"/>
    <w:rsid w:val="00304A39"/>
    <w:rsid w:val="00316C1D"/>
    <w:rsid w:val="00317996"/>
    <w:rsid w:val="00447100"/>
    <w:rsid w:val="0046120B"/>
    <w:rsid w:val="0047792E"/>
    <w:rsid w:val="00485A6C"/>
    <w:rsid w:val="00486172"/>
    <w:rsid w:val="004E1BE0"/>
    <w:rsid w:val="00565D4F"/>
    <w:rsid w:val="005F495E"/>
    <w:rsid w:val="006200B1"/>
    <w:rsid w:val="006F2F4F"/>
    <w:rsid w:val="00774ED0"/>
    <w:rsid w:val="00790351"/>
    <w:rsid w:val="007F4DDD"/>
    <w:rsid w:val="008254C9"/>
    <w:rsid w:val="0088229E"/>
    <w:rsid w:val="008A47CA"/>
    <w:rsid w:val="00912B22"/>
    <w:rsid w:val="009245D5"/>
    <w:rsid w:val="00937E8B"/>
    <w:rsid w:val="00962A1A"/>
    <w:rsid w:val="00B03799"/>
    <w:rsid w:val="00B07ECF"/>
    <w:rsid w:val="00B85EA1"/>
    <w:rsid w:val="00B91A89"/>
    <w:rsid w:val="00BB4096"/>
    <w:rsid w:val="00BF6936"/>
    <w:rsid w:val="00C0064B"/>
    <w:rsid w:val="00C438E0"/>
    <w:rsid w:val="00C8217A"/>
    <w:rsid w:val="00C947C6"/>
    <w:rsid w:val="00CB4F34"/>
    <w:rsid w:val="00CD0A53"/>
    <w:rsid w:val="00CE038D"/>
    <w:rsid w:val="00CE7974"/>
    <w:rsid w:val="00D367D9"/>
    <w:rsid w:val="00D45B7A"/>
    <w:rsid w:val="00D8396D"/>
    <w:rsid w:val="00DA7DBE"/>
    <w:rsid w:val="00E6187B"/>
    <w:rsid w:val="00EA755A"/>
    <w:rsid w:val="00F039C8"/>
    <w:rsid w:val="00F15B96"/>
    <w:rsid w:val="00F80034"/>
    <w:rsid w:val="00FE05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75101"/>
  <w15:docId w15:val="{0B99A597-91E2-4909-BBB2-7C691EC43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4096"/>
    <w:pPr>
      <w:spacing w:after="0" w:line="240" w:lineRule="auto"/>
    </w:pPr>
    <w:rPr>
      <w:rFonts w:ascii="Arial" w:hAnsi="Arial"/>
    </w:rPr>
  </w:style>
  <w:style w:type="paragraph" w:styleId="Heading2">
    <w:name w:val="heading 2"/>
    <w:basedOn w:val="Normal"/>
    <w:next w:val="Normal"/>
    <w:link w:val="Heading2Char"/>
    <w:uiPriority w:val="9"/>
    <w:unhideWhenUsed/>
    <w:qFormat/>
    <w:rsid w:val="00CB4F3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54C9"/>
    <w:pPr>
      <w:tabs>
        <w:tab w:val="center" w:pos="4513"/>
        <w:tab w:val="right" w:pos="9026"/>
      </w:tabs>
    </w:pPr>
  </w:style>
  <w:style w:type="character" w:customStyle="1" w:styleId="HeaderChar">
    <w:name w:val="Header Char"/>
    <w:basedOn w:val="DefaultParagraphFont"/>
    <w:link w:val="Header"/>
    <w:uiPriority w:val="99"/>
    <w:rsid w:val="008254C9"/>
    <w:rPr>
      <w:rFonts w:ascii="Arial" w:hAnsi="Arial"/>
    </w:rPr>
  </w:style>
  <w:style w:type="paragraph" w:styleId="Footer">
    <w:name w:val="footer"/>
    <w:basedOn w:val="Normal"/>
    <w:link w:val="FooterChar"/>
    <w:uiPriority w:val="99"/>
    <w:unhideWhenUsed/>
    <w:rsid w:val="008254C9"/>
    <w:pPr>
      <w:tabs>
        <w:tab w:val="center" w:pos="4513"/>
        <w:tab w:val="right" w:pos="9026"/>
      </w:tabs>
    </w:pPr>
  </w:style>
  <w:style w:type="character" w:customStyle="1" w:styleId="FooterChar">
    <w:name w:val="Footer Char"/>
    <w:basedOn w:val="DefaultParagraphFont"/>
    <w:link w:val="Footer"/>
    <w:uiPriority w:val="99"/>
    <w:rsid w:val="008254C9"/>
    <w:rPr>
      <w:rFonts w:ascii="Arial" w:hAnsi="Arial"/>
    </w:rPr>
  </w:style>
  <w:style w:type="paragraph" w:styleId="ListParagraph">
    <w:name w:val="List Paragraph"/>
    <w:basedOn w:val="Normal"/>
    <w:uiPriority w:val="34"/>
    <w:qFormat/>
    <w:rsid w:val="006F2F4F"/>
    <w:pPr>
      <w:ind w:left="720"/>
      <w:contextualSpacing/>
    </w:pPr>
  </w:style>
  <w:style w:type="character" w:customStyle="1" w:styleId="Heading2Char">
    <w:name w:val="Heading 2 Char"/>
    <w:basedOn w:val="DefaultParagraphFont"/>
    <w:link w:val="Heading2"/>
    <w:uiPriority w:val="9"/>
    <w:rsid w:val="00CB4F34"/>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971080">
      <w:bodyDiv w:val="1"/>
      <w:marLeft w:val="0"/>
      <w:marRight w:val="0"/>
      <w:marTop w:val="0"/>
      <w:marBottom w:val="0"/>
      <w:divBdr>
        <w:top w:val="none" w:sz="0" w:space="0" w:color="auto"/>
        <w:left w:val="none" w:sz="0" w:space="0" w:color="auto"/>
        <w:bottom w:val="none" w:sz="0" w:space="0" w:color="auto"/>
        <w:right w:val="none" w:sz="0" w:space="0" w:color="auto"/>
      </w:divBdr>
    </w:div>
    <w:div w:id="1162283097">
      <w:bodyDiv w:val="1"/>
      <w:marLeft w:val="0"/>
      <w:marRight w:val="0"/>
      <w:marTop w:val="0"/>
      <w:marBottom w:val="0"/>
      <w:divBdr>
        <w:top w:val="none" w:sz="0" w:space="0" w:color="auto"/>
        <w:left w:val="none" w:sz="0" w:space="0" w:color="auto"/>
        <w:bottom w:val="none" w:sz="0" w:space="0" w:color="auto"/>
        <w:right w:val="none" w:sz="0" w:space="0" w:color="auto"/>
      </w:divBdr>
    </w:div>
    <w:div w:id="164535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CD922-9C95-4CB7-8925-4D60D75FE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643</Words>
  <Characters>3669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 Lawyers</dc:creator>
  <cp:keywords/>
  <dc:description/>
  <cp:lastModifiedBy>Aimee Engelmann</cp:lastModifiedBy>
  <cp:revision>3</cp:revision>
  <dcterms:created xsi:type="dcterms:W3CDTF">2018-05-02T08:12:00Z</dcterms:created>
  <dcterms:modified xsi:type="dcterms:W3CDTF">2018-05-02T08:12:00Z</dcterms:modified>
</cp:coreProperties>
</file>