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FA5E" w14:textId="2E2C5279" w:rsidR="00595F16" w:rsidRDefault="001A1916" w:rsidP="00595F1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20</w:t>
      </w:r>
      <w:r w:rsidR="00443AE9">
        <w:rPr>
          <w:rFonts w:ascii="Arial" w:hAnsi="Arial"/>
          <w:b/>
          <w:sz w:val="28"/>
          <w:szCs w:val="28"/>
        </w:rPr>
        <w:t>20</w:t>
      </w:r>
      <w:bookmarkStart w:id="0" w:name="_GoBack"/>
      <w:bookmarkEnd w:id="0"/>
    </w:p>
    <w:p w14:paraId="0BC8D433" w14:textId="77777777" w:rsidR="00974197" w:rsidRDefault="00595F16" w:rsidP="00595F16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</w:p>
    <w:p w14:paraId="3281594F" w14:textId="2A0435A4" w:rsidR="00014E54" w:rsidRDefault="00D97C4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R&amp;D </w:t>
      </w:r>
      <w:r w:rsidR="0098138A">
        <w:rPr>
          <w:rFonts w:ascii="Arial" w:hAnsi="Arial"/>
          <w:b/>
          <w:sz w:val="28"/>
          <w:szCs w:val="28"/>
        </w:rPr>
        <w:t>Chemist I</w:t>
      </w:r>
    </w:p>
    <w:p w14:paraId="274BE8B1" w14:textId="77777777" w:rsidR="00532CA6" w:rsidRPr="0008188C" w:rsidRDefault="004B24D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Full-time</w:t>
      </w:r>
    </w:p>
    <w:p w14:paraId="262AA299" w14:textId="77777777" w:rsidR="002925DE" w:rsidRDefault="002925DE" w:rsidP="0008188C">
      <w:pPr>
        <w:rPr>
          <w:rFonts w:ascii="Arial" w:hAnsi="Arial" w:cs="Arial"/>
          <w:b/>
          <w:bCs/>
          <w:sz w:val="22"/>
          <w:szCs w:val="22"/>
        </w:rPr>
      </w:pPr>
    </w:p>
    <w:p w14:paraId="4CAC8852" w14:textId="1D38EF30" w:rsidR="002925DE" w:rsidRDefault="002925DE" w:rsidP="0008188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As </w:t>
      </w:r>
      <w:r w:rsidR="00595F16">
        <w:rPr>
          <w:rFonts w:ascii="Arial" w:hAnsi="Arial" w:cs="Arial"/>
          <w:b/>
          <w:bCs/>
          <w:sz w:val="22"/>
          <w:szCs w:val="22"/>
        </w:rPr>
        <w:t>an R</w:t>
      </w:r>
      <w:r w:rsidR="00A556E1">
        <w:rPr>
          <w:rFonts w:ascii="Arial" w:hAnsi="Arial" w:cs="Arial"/>
          <w:b/>
          <w:bCs/>
          <w:sz w:val="22"/>
          <w:szCs w:val="22"/>
        </w:rPr>
        <w:t>&amp;</w:t>
      </w:r>
      <w:r w:rsidR="00595F16">
        <w:rPr>
          <w:rFonts w:ascii="Arial" w:hAnsi="Arial" w:cs="Arial"/>
          <w:b/>
          <w:bCs/>
          <w:sz w:val="22"/>
          <w:szCs w:val="22"/>
        </w:rPr>
        <w:t xml:space="preserve">D </w:t>
      </w:r>
      <w:r w:rsidR="0098138A">
        <w:rPr>
          <w:rFonts w:ascii="Arial" w:hAnsi="Arial" w:cs="Arial"/>
          <w:b/>
          <w:bCs/>
          <w:sz w:val="22"/>
          <w:szCs w:val="22"/>
        </w:rPr>
        <w:t>Chemist I</w:t>
      </w:r>
      <w:r>
        <w:rPr>
          <w:rFonts w:ascii="Arial" w:hAnsi="Arial" w:cs="Arial"/>
          <w:b/>
          <w:bCs/>
          <w:sz w:val="22"/>
          <w:szCs w:val="22"/>
        </w:rPr>
        <w:t xml:space="preserve"> you will:</w:t>
      </w:r>
    </w:p>
    <w:p w14:paraId="11F6893C" w14:textId="77777777" w:rsidR="0008188C" w:rsidRPr="0008188C" w:rsidRDefault="0008188C" w:rsidP="0008188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 xml:space="preserve">Provide analytical support to a designated range of products enabling revenue growth, increased laboratory capability, and enhanced </w:t>
      </w:r>
      <w:r w:rsidR="00EE121D">
        <w:rPr>
          <w:rFonts w:ascii="Arial" w:hAnsi="Arial" w:cs="Arial"/>
          <w:bCs/>
          <w:sz w:val="22"/>
          <w:szCs w:val="22"/>
        </w:rPr>
        <w:t xml:space="preserve">lab </w:t>
      </w:r>
      <w:r w:rsidRPr="0008188C">
        <w:rPr>
          <w:rFonts w:ascii="Arial" w:hAnsi="Arial" w:cs="Arial"/>
          <w:bCs/>
          <w:sz w:val="22"/>
          <w:szCs w:val="22"/>
        </w:rPr>
        <w:t>quality compliance.</w:t>
      </w:r>
    </w:p>
    <w:p w14:paraId="39FB754D" w14:textId="77777777" w:rsidR="0008188C" w:rsidRPr="0008188C" w:rsidRDefault="0008188C" w:rsidP="0008188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 xml:space="preserve">Ensure all feasibility work, analysis, validation, stability, industry trials, and development are performed on time, meeting </w:t>
      </w:r>
      <w:proofErr w:type="spellStart"/>
      <w:r w:rsidRPr="0008188C">
        <w:rPr>
          <w:rFonts w:ascii="Arial" w:hAnsi="Arial" w:cs="Arial"/>
          <w:bCs/>
          <w:sz w:val="22"/>
          <w:szCs w:val="22"/>
        </w:rPr>
        <w:t>QbD</w:t>
      </w:r>
      <w:proofErr w:type="spellEnd"/>
      <w:r w:rsidRPr="0008188C">
        <w:rPr>
          <w:rFonts w:ascii="Arial" w:hAnsi="Arial" w:cs="Arial"/>
          <w:bCs/>
          <w:sz w:val="22"/>
          <w:szCs w:val="22"/>
        </w:rPr>
        <w:t xml:space="preserve"> standards and meet all regulatory requirements.</w:t>
      </w:r>
    </w:p>
    <w:p w14:paraId="7ECFCEC7" w14:textId="77777777" w:rsidR="0008188C" w:rsidRPr="0008188C" w:rsidRDefault="0008188C" w:rsidP="0008188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Analytical support for all KPIs for the laboratory and operations.</w:t>
      </w:r>
    </w:p>
    <w:p w14:paraId="053CB743" w14:textId="77777777" w:rsidR="0008188C" w:rsidRPr="0008188C" w:rsidRDefault="0008188C" w:rsidP="0008188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Analytical support scale up activities for all projects to commercial scale.</w:t>
      </w:r>
    </w:p>
    <w:p w14:paraId="054F2856" w14:textId="77777777" w:rsidR="0008188C" w:rsidRPr="0008188C" w:rsidRDefault="0008188C" w:rsidP="0008188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Analytical development, optimization and scale up of all dosage forms.</w:t>
      </w:r>
    </w:p>
    <w:p w14:paraId="48CB180D" w14:textId="77777777" w:rsidR="0008188C" w:rsidRPr="0008188C" w:rsidRDefault="0008188C" w:rsidP="0008188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Create and review technical documents including analytical method development reports, method development/validation protocols and reports, standard operating procedures in compliance with regulatory requirements.</w:t>
      </w:r>
    </w:p>
    <w:p w14:paraId="32667607" w14:textId="77777777" w:rsidR="0008188C" w:rsidRPr="0008188C" w:rsidRDefault="0008188C" w:rsidP="0008188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Perform bench work such as HPLC, GC and dissolution.</w:t>
      </w:r>
    </w:p>
    <w:p w14:paraId="1FCAB313" w14:textId="77777777" w:rsidR="0008188C" w:rsidRPr="0008188C" w:rsidRDefault="0008188C" w:rsidP="0008188C">
      <w:pPr>
        <w:rPr>
          <w:rFonts w:ascii="Arial" w:hAnsi="Arial" w:cs="Arial"/>
          <w:b/>
          <w:bCs/>
          <w:sz w:val="22"/>
          <w:szCs w:val="22"/>
        </w:rPr>
      </w:pPr>
      <w:r w:rsidRPr="0008188C">
        <w:rPr>
          <w:rFonts w:ascii="Arial" w:hAnsi="Arial" w:cs="Arial"/>
          <w:b/>
          <w:bCs/>
          <w:sz w:val="22"/>
          <w:szCs w:val="22"/>
        </w:rPr>
        <w:t>Qualifications:</w:t>
      </w:r>
    </w:p>
    <w:p w14:paraId="3E44B326" w14:textId="77777777" w:rsidR="0008188C" w:rsidRPr="0008188C" w:rsidRDefault="0008188C" w:rsidP="0008188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 xml:space="preserve">Bachelor’s degree in relevant science field with </w:t>
      </w:r>
      <w:r w:rsidR="00D37188">
        <w:rPr>
          <w:rFonts w:ascii="Arial" w:hAnsi="Arial" w:cs="Arial"/>
          <w:bCs/>
          <w:sz w:val="22"/>
          <w:szCs w:val="22"/>
        </w:rPr>
        <w:t xml:space="preserve">minimum 1-3 </w:t>
      </w:r>
      <w:proofErr w:type="spellStart"/>
      <w:r w:rsidR="00D37188">
        <w:rPr>
          <w:rFonts w:ascii="Arial" w:hAnsi="Arial" w:cs="Arial"/>
          <w:bCs/>
          <w:sz w:val="22"/>
          <w:szCs w:val="22"/>
        </w:rPr>
        <w:t xml:space="preserve">years </w:t>
      </w:r>
      <w:r w:rsidRPr="0008188C">
        <w:rPr>
          <w:rFonts w:ascii="Arial" w:hAnsi="Arial" w:cs="Arial"/>
          <w:bCs/>
          <w:sz w:val="22"/>
          <w:szCs w:val="22"/>
        </w:rPr>
        <w:t>experience</w:t>
      </w:r>
      <w:proofErr w:type="spellEnd"/>
      <w:r w:rsidRPr="0008188C">
        <w:rPr>
          <w:rFonts w:ascii="Arial" w:hAnsi="Arial" w:cs="Arial"/>
          <w:bCs/>
          <w:sz w:val="22"/>
          <w:szCs w:val="22"/>
        </w:rPr>
        <w:t>.</w:t>
      </w:r>
    </w:p>
    <w:p w14:paraId="6C998B13" w14:textId="77777777" w:rsidR="0008188C" w:rsidRPr="0008188C" w:rsidRDefault="0008188C" w:rsidP="0008188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A minimum</w:t>
      </w:r>
      <w:r w:rsidR="00BD1E8D">
        <w:rPr>
          <w:rFonts w:ascii="Arial" w:hAnsi="Arial" w:cs="Arial"/>
          <w:bCs/>
          <w:sz w:val="22"/>
          <w:szCs w:val="22"/>
        </w:rPr>
        <w:t xml:space="preserve"> </w:t>
      </w:r>
      <w:r w:rsidR="005F7725">
        <w:rPr>
          <w:rFonts w:ascii="Arial" w:hAnsi="Arial" w:cs="Arial"/>
          <w:bCs/>
          <w:sz w:val="22"/>
          <w:szCs w:val="22"/>
        </w:rPr>
        <w:t>1</w:t>
      </w:r>
      <w:r w:rsidR="002925DE">
        <w:rPr>
          <w:rFonts w:ascii="Arial" w:hAnsi="Arial" w:cs="Arial"/>
          <w:bCs/>
          <w:sz w:val="22"/>
          <w:szCs w:val="22"/>
        </w:rPr>
        <w:t>-3</w:t>
      </w:r>
      <w:r w:rsidRPr="0008188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8188C">
        <w:rPr>
          <w:rFonts w:ascii="Arial" w:hAnsi="Arial" w:cs="Arial"/>
          <w:bCs/>
          <w:sz w:val="22"/>
          <w:szCs w:val="22"/>
        </w:rPr>
        <w:t>years experience</w:t>
      </w:r>
      <w:proofErr w:type="spellEnd"/>
      <w:r w:rsidRPr="0008188C">
        <w:rPr>
          <w:rFonts w:ascii="Arial" w:hAnsi="Arial" w:cs="Arial"/>
          <w:bCs/>
          <w:sz w:val="22"/>
          <w:szCs w:val="22"/>
        </w:rPr>
        <w:t xml:space="preserve"> in a cGMP or </w:t>
      </w:r>
      <w:proofErr w:type="spellStart"/>
      <w:r w:rsidRPr="0008188C">
        <w:rPr>
          <w:rFonts w:ascii="Arial" w:hAnsi="Arial" w:cs="Arial"/>
          <w:bCs/>
          <w:sz w:val="22"/>
          <w:szCs w:val="22"/>
        </w:rPr>
        <w:t>cGLP</w:t>
      </w:r>
      <w:proofErr w:type="spellEnd"/>
      <w:r w:rsidRPr="0008188C">
        <w:rPr>
          <w:rFonts w:ascii="Arial" w:hAnsi="Arial" w:cs="Arial"/>
          <w:bCs/>
          <w:sz w:val="22"/>
          <w:szCs w:val="22"/>
        </w:rPr>
        <w:t xml:space="preserve"> laboratory environment required.</w:t>
      </w:r>
    </w:p>
    <w:p w14:paraId="597942AD" w14:textId="77777777" w:rsidR="0008188C" w:rsidRPr="0008188C" w:rsidRDefault="0008188C" w:rsidP="0008188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Knowledge of analytical techniques including HPLC. (GC, FTIR and dissolution experience a plus)</w:t>
      </w:r>
    </w:p>
    <w:p w14:paraId="1BFFBA8C" w14:textId="77777777" w:rsidR="0008188C" w:rsidRPr="0008188C" w:rsidRDefault="0008188C" w:rsidP="0008188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Experience using chromatographic software (Empower 3 – strongly preferred).</w:t>
      </w:r>
    </w:p>
    <w:p w14:paraId="3CA43C37" w14:textId="77777777" w:rsidR="0008188C" w:rsidRPr="0008188C" w:rsidRDefault="0008188C" w:rsidP="0008188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Excellent analytical, technical writing, communication and data management skills to present data to internal technical and project teams &amp; potentially to clients.</w:t>
      </w:r>
    </w:p>
    <w:p w14:paraId="03A6DC08" w14:textId="77777777" w:rsidR="0008188C" w:rsidRPr="0008188C" w:rsidRDefault="0008188C" w:rsidP="0008188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 xml:space="preserve">Proven scientific and technical ability to design and execute experimental studies as well as statistically analyze data, author and review protocols and reports. </w:t>
      </w:r>
    </w:p>
    <w:p w14:paraId="3353CE69" w14:textId="77777777" w:rsidR="0008188C" w:rsidRPr="0008188C" w:rsidRDefault="0008188C" w:rsidP="0008188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 xml:space="preserve">Must be able to think critically and troubleshoot typical analytical (HPLC) instrumentation problems. </w:t>
      </w:r>
    </w:p>
    <w:p w14:paraId="31227221" w14:textId="77777777" w:rsidR="0008188C" w:rsidRPr="0008188C" w:rsidRDefault="0008188C" w:rsidP="0008188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Knowledge</w:t>
      </w:r>
      <w:r w:rsidR="003E0A76">
        <w:rPr>
          <w:rFonts w:ascii="Arial" w:hAnsi="Arial" w:cs="Arial"/>
          <w:bCs/>
          <w:sz w:val="22"/>
          <w:szCs w:val="22"/>
        </w:rPr>
        <w:t xml:space="preserve"> &amp;</w:t>
      </w:r>
      <w:r w:rsidRPr="0008188C">
        <w:rPr>
          <w:rFonts w:ascii="Arial" w:hAnsi="Arial" w:cs="Arial"/>
          <w:bCs/>
          <w:sz w:val="22"/>
          <w:szCs w:val="22"/>
        </w:rPr>
        <w:t xml:space="preserve"> experience with cGMP, </w:t>
      </w:r>
      <w:proofErr w:type="spellStart"/>
      <w:r w:rsidRPr="0008188C">
        <w:rPr>
          <w:rFonts w:ascii="Arial" w:hAnsi="Arial" w:cs="Arial"/>
          <w:bCs/>
          <w:sz w:val="22"/>
          <w:szCs w:val="22"/>
        </w:rPr>
        <w:t>cGLP</w:t>
      </w:r>
      <w:proofErr w:type="spellEnd"/>
      <w:r w:rsidRPr="0008188C">
        <w:rPr>
          <w:rFonts w:ascii="Arial" w:hAnsi="Arial" w:cs="Arial"/>
          <w:bCs/>
          <w:sz w:val="22"/>
          <w:szCs w:val="22"/>
        </w:rPr>
        <w:t>, USP and the regulatory requirements for pharmaceuticals.</w:t>
      </w:r>
    </w:p>
    <w:p w14:paraId="1181299E" w14:textId="77777777" w:rsidR="0008188C" w:rsidRPr="0008188C" w:rsidRDefault="0008188C" w:rsidP="0008188C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Highly motivated and self-driven individual with ability to work independently, and multi-task, adhere to aggressive timelines in support of department and company objectives.</w:t>
      </w:r>
    </w:p>
    <w:p w14:paraId="23264CC5" w14:textId="77777777" w:rsidR="0008188C" w:rsidRPr="0008188C" w:rsidRDefault="0008188C" w:rsidP="0008188C">
      <w:pPr>
        <w:rPr>
          <w:rFonts w:ascii="Arial" w:hAnsi="Arial" w:cs="Arial"/>
          <w:bCs/>
          <w:sz w:val="22"/>
          <w:szCs w:val="22"/>
        </w:rPr>
      </w:pPr>
    </w:p>
    <w:p w14:paraId="0F5BE827" w14:textId="77777777" w:rsidR="0008188C" w:rsidRPr="0008188C" w:rsidRDefault="0008188C" w:rsidP="0008188C">
      <w:pPr>
        <w:rPr>
          <w:rFonts w:ascii="Arial" w:hAnsi="Arial" w:cs="Arial"/>
          <w:b/>
          <w:bCs/>
          <w:sz w:val="22"/>
          <w:szCs w:val="22"/>
        </w:rPr>
      </w:pPr>
      <w:r w:rsidRPr="0008188C">
        <w:rPr>
          <w:rFonts w:ascii="Arial" w:hAnsi="Arial" w:cs="Arial"/>
          <w:b/>
          <w:bCs/>
          <w:sz w:val="22"/>
          <w:szCs w:val="22"/>
        </w:rPr>
        <w:t>Preferred Qualifications:</w:t>
      </w:r>
    </w:p>
    <w:p w14:paraId="53E5D7B0" w14:textId="77777777" w:rsidR="0008188C" w:rsidRPr="0008188C" w:rsidRDefault="002925DE" w:rsidP="0008188C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2-3</w:t>
      </w:r>
      <w:r w:rsidR="0008188C" w:rsidRPr="0008188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8188C" w:rsidRPr="0008188C">
        <w:rPr>
          <w:rFonts w:ascii="Arial" w:hAnsi="Arial" w:cs="Arial"/>
          <w:bCs/>
          <w:sz w:val="22"/>
          <w:szCs w:val="22"/>
        </w:rPr>
        <w:t>years experience</w:t>
      </w:r>
      <w:proofErr w:type="spellEnd"/>
      <w:r w:rsidR="0008188C" w:rsidRPr="0008188C">
        <w:rPr>
          <w:rFonts w:ascii="Arial" w:hAnsi="Arial" w:cs="Arial"/>
          <w:bCs/>
          <w:sz w:val="22"/>
          <w:szCs w:val="22"/>
        </w:rPr>
        <w:t xml:space="preserve"> in the FDA drug/pharmaceutical industry </w:t>
      </w:r>
    </w:p>
    <w:p w14:paraId="33906BA1" w14:textId="77777777" w:rsidR="0008188C" w:rsidRPr="0008188C" w:rsidRDefault="0008188C" w:rsidP="0008188C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 xml:space="preserve">Demonstrated in-depth scientific knowledge </w:t>
      </w:r>
      <w:r w:rsidR="003E0A76">
        <w:rPr>
          <w:rFonts w:ascii="Arial" w:hAnsi="Arial" w:cs="Arial"/>
          <w:bCs/>
          <w:sz w:val="22"/>
          <w:szCs w:val="22"/>
        </w:rPr>
        <w:t>&amp;</w:t>
      </w:r>
      <w:r w:rsidRPr="0008188C">
        <w:rPr>
          <w:rFonts w:ascii="Arial" w:hAnsi="Arial" w:cs="Arial"/>
          <w:bCs/>
          <w:sz w:val="22"/>
          <w:szCs w:val="22"/>
        </w:rPr>
        <w:t xml:space="preserve"> experience in </w:t>
      </w:r>
      <w:r w:rsidR="006F3496">
        <w:rPr>
          <w:rFonts w:ascii="Arial" w:hAnsi="Arial" w:cs="Arial"/>
          <w:bCs/>
          <w:sz w:val="22"/>
          <w:szCs w:val="22"/>
        </w:rPr>
        <w:t xml:space="preserve">analytical </w:t>
      </w:r>
      <w:r w:rsidRPr="0008188C">
        <w:rPr>
          <w:rFonts w:ascii="Arial" w:hAnsi="Arial" w:cs="Arial"/>
          <w:bCs/>
          <w:sz w:val="22"/>
          <w:szCs w:val="22"/>
        </w:rPr>
        <w:t xml:space="preserve">method development, </w:t>
      </w:r>
      <w:r w:rsidR="003E0A76">
        <w:rPr>
          <w:rFonts w:ascii="Arial" w:hAnsi="Arial" w:cs="Arial"/>
          <w:bCs/>
          <w:sz w:val="22"/>
          <w:szCs w:val="22"/>
        </w:rPr>
        <w:t>&amp;</w:t>
      </w:r>
      <w:r w:rsidRPr="0008188C">
        <w:rPr>
          <w:rFonts w:ascii="Arial" w:hAnsi="Arial" w:cs="Arial"/>
          <w:bCs/>
          <w:sz w:val="22"/>
          <w:szCs w:val="22"/>
        </w:rPr>
        <w:t xml:space="preserve"> </w:t>
      </w:r>
      <w:r w:rsidR="006F3496">
        <w:rPr>
          <w:rFonts w:ascii="Arial" w:hAnsi="Arial" w:cs="Arial"/>
          <w:bCs/>
          <w:sz w:val="22"/>
          <w:szCs w:val="22"/>
        </w:rPr>
        <w:t>validation</w:t>
      </w:r>
      <w:r w:rsidR="009A6896">
        <w:rPr>
          <w:rFonts w:ascii="Arial" w:hAnsi="Arial" w:cs="Arial"/>
          <w:bCs/>
          <w:sz w:val="22"/>
          <w:szCs w:val="22"/>
        </w:rPr>
        <w:t xml:space="preserve"> </w:t>
      </w:r>
    </w:p>
    <w:p w14:paraId="467DE085" w14:textId="77777777" w:rsidR="0008188C" w:rsidRPr="0008188C" w:rsidRDefault="0008188C" w:rsidP="0008188C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Experience in the development of pharmaceutical dosage forms and polymeric drug delivery systems with empha</w:t>
      </w:r>
      <w:r w:rsidR="009A6896">
        <w:rPr>
          <w:rFonts w:ascii="Arial" w:hAnsi="Arial" w:cs="Arial"/>
          <w:bCs/>
          <w:sz w:val="22"/>
          <w:szCs w:val="22"/>
        </w:rPr>
        <w:t xml:space="preserve">sis in </w:t>
      </w:r>
      <w:proofErr w:type="spellStart"/>
      <w:r w:rsidR="009A6896">
        <w:rPr>
          <w:rFonts w:ascii="Arial" w:hAnsi="Arial" w:cs="Arial"/>
          <w:bCs/>
          <w:sz w:val="22"/>
          <w:szCs w:val="22"/>
        </w:rPr>
        <w:t>transdermals</w:t>
      </w:r>
      <w:proofErr w:type="spellEnd"/>
      <w:r w:rsidR="009A6896">
        <w:rPr>
          <w:rFonts w:ascii="Arial" w:hAnsi="Arial" w:cs="Arial"/>
          <w:bCs/>
          <w:sz w:val="22"/>
          <w:szCs w:val="22"/>
        </w:rPr>
        <w:t xml:space="preserve"> </w:t>
      </w:r>
    </w:p>
    <w:p w14:paraId="661B30C5" w14:textId="77777777" w:rsidR="0008188C" w:rsidRPr="0008188C" w:rsidRDefault="0008188C" w:rsidP="0008188C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Experience in statistical data analys</w:t>
      </w:r>
      <w:r w:rsidR="009A6896">
        <w:rPr>
          <w:rFonts w:ascii="Arial" w:hAnsi="Arial" w:cs="Arial"/>
          <w:bCs/>
          <w:sz w:val="22"/>
          <w:szCs w:val="22"/>
        </w:rPr>
        <w:t xml:space="preserve">is and </w:t>
      </w:r>
      <w:proofErr w:type="spellStart"/>
      <w:r w:rsidR="009A6896">
        <w:rPr>
          <w:rFonts w:ascii="Arial" w:hAnsi="Arial" w:cs="Arial"/>
          <w:bCs/>
          <w:sz w:val="22"/>
          <w:szCs w:val="22"/>
        </w:rPr>
        <w:t>QbD</w:t>
      </w:r>
      <w:proofErr w:type="spellEnd"/>
      <w:r w:rsidR="009A6896">
        <w:rPr>
          <w:rFonts w:ascii="Arial" w:hAnsi="Arial" w:cs="Arial"/>
          <w:bCs/>
          <w:sz w:val="22"/>
          <w:szCs w:val="22"/>
        </w:rPr>
        <w:t xml:space="preserve"> principles</w:t>
      </w:r>
    </w:p>
    <w:p w14:paraId="3C2AE955" w14:textId="77777777" w:rsidR="0008188C" w:rsidRPr="0008188C" w:rsidRDefault="0008188C" w:rsidP="0008188C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08188C">
        <w:rPr>
          <w:rFonts w:ascii="Arial" w:hAnsi="Arial" w:cs="Arial"/>
          <w:bCs/>
          <w:sz w:val="22"/>
          <w:szCs w:val="22"/>
        </w:rPr>
        <w:t>An understanding of polymer science, analytical development, drug and formulation characterization, optim</w:t>
      </w:r>
      <w:r w:rsidR="009A6896">
        <w:rPr>
          <w:rFonts w:ascii="Arial" w:hAnsi="Arial" w:cs="Arial"/>
          <w:bCs/>
          <w:sz w:val="22"/>
          <w:szCs w:val="22"/>
        </w:rPr>
        <w:t xml:space="preserve">ization and scale-up </w:t>
      </w:r>
    </w:p>
    <w:p w14:paraId="55462DB5" w14:textId="77777777" w:rsidR="0008188C" w:rsidRPr="0008188C" w:rsidRDefault="0008188C" w:rsidP="0008188C">
      <w:pPr>
        <w:rPr>
          <w:rFonts w:ascii="Arial" w:hAnsi="Arial"/>
          <w:sz w:val="22"/>
          <w:szCs w:val="22"/>
        </w:rPr>
      </w:pPr>
    </w:p>
    <w:p w14:paraId="00544BB4" w14:textId="77777777" w:rsidR="008B19E8" w:rsidRDefault="008B19E8" w:rsidP="008B19E8">
      <w:pPr>
        <w:rPr>
          <w:rFonts w:ascii="Tahoma" w:hAnsi="Tahoma"/>
          <w:i/>
          <w:sz w:val="22"/>
          <w:u w:val="single"/>
        </w:rPr>
      </w:pPr>
      <w:r>
        <w:rPr>
          <w:rFonts w:ascii="Tahoma" w:hAnsi="Tahoma"/>
          <w:sz w:val="22"/>
        </w:rPr>
        <w:t xml:space="preserve">We’re looking for people who share our commitment to </w:t>
      </w:r>
      <w:r w:rsidRPr="00DB6059">
        <w:rPr>
          <w:rFonts w:ascii="Tahoma" w:hAnsi="Tahoma"/>
          <w:i/>
          <w:sz w:val="22"/>
          <w:u w:val="single"/>
        </w:rPr>
        <w:t>Excellence, Responsibility, Integrity, Community, Knowledge and Attitude.</w:t>
      </w:r>
    </w:p>
    <w:p w14:paraId="3CE8EECA" w14:textId="77777777" w:rsidR="00974197" w:rsidRDefault="00974197" w:rsidP="00E465E4">
      <w:pPr>
        <w:jc w:val="center"/>
        <w:rPr>
          <w:rFonts w:ascii="Arial" w:hAnsi="Arial"/>
          <w:b/>
          <w:sz w:val="22"/>
        </w:rPr>
      </w:pPr>
    </w:p>
    <w:p w14:paraId="4F1D9047" w14:textId="77777777" w:rsidR="00E465E4" w:rsidRDefault="004F5F7F" w:rsidP="00E465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Please send your resume to careers@tapemark.com</w:t>
      </w:r>
    </w:p>
    <w:p w14:paraId="3C34D44D" w14:textId="77777777" w:rsidR="00657510" w:rsidRPr="00657510" w:rsidRDefault="00657510" w:rsidP="00E465E4">
      <w:pPr>
        <w:jc w:val="center"/>
        <w:rPr>
          <w:rFonts w:ascii="Arial" w:hAnsi="Arial"/>
          <w:i/>
          <w:sz w:val="22"/>
        </w:rPr>
      </w:pPr>
      <w:proofErr w:type="spellStart"/>
      <w:r w:rsidRPr="00657510">
        <w:rPr>
          <w:rFonts w:ascii="Arial" w:hAnsi="Arial"/>
          <w:i/>
          <w:sz w:val="22"/>
        </w:rPr>
        <w:t>Tapemark</w:t>
      </w:r>
      <w:proofErr w:type="spellEnd"/>
      <w:r w:rsidRPr="00657510">
        <w:rPr>
          <w:rFonts w:ascii="Arial" w:hAnsi="Arial"/>
          <w:i/>
          <w:sz w:val="22"/>
        </w:rPr>
        <w:t xml:space="preserve">, 1685 </w:t>
      </w:r>
      <w:proofErr w:type="spellStart"/>
      <w:r w:rsidRPr="00657510">
        <w:rPr>
          <w:rFonts w:ascii="Arial" w:hAnsi="Arial"/>
          <w:i/>
          <w:sz w:val="22"/>
        </w:rPr>
        <w:t>Marthaler</w:t>
      </w:r>
      <w:proofErr w:type="spellEnd"/>
      <w:r w:rsidRPr="00657510">
        <w:rPr>
          <w:rFonts w:ascii="Arial" w:hAnsi="Arial"/>
          <w:i/>
          <w:sz w:val="22"/>
        </w:rPr>
        <w:t xml:space="preserve"> Lane, West St Paul, MN 55118</w:t>
      </w:r>
    </w:p>
    <w:p w14:paraId="51C16603" w14:textId="77777777" w:rsidR="00E465E4" w:rsidRDefault="00E465E4" w:rsidP="00E465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Equal Opportunity Employer</w:t>
      </w:r>
    </w:p>
    <w:p w14:paraId="03736B58" w14:textId="77777777" w:rsidR="00974197" w:rsidRDefault="00974197" w:rsidP="00E465E4">
      <w:pPr>
        <w:jc w:val="center"/>
        <w:rPr>
          <w:rFonts w:ascii="Arial" w:hAnsi="Arial"/>
          <w:b/>
          <w:sz w:val="22"/>
        </w:rPr>
      </w:pPr>
    </w:p>
    <w:p w14:paraId="7DE9B1CF" w14:textId="77777777" w:rsidR="00974197" w:rsidRDefault="00974197" w:rsidP="00E465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(Tapemark employees please complete an internal application and attach your resume</w:t>
      </w:r>
      <w:r w:rsidR="00212A9B">
        <w:rPr>
          <w:rFonts w:ascii="Arial" w:hAnsi="Arial"/>
          <w:b/>
          <w:sz w:val="22"/>
        </w:rPr>
        <w:t>.</w:t>
      </w:r>
      <w:r w:rsidR="005F7725">
        <w:rPr>
          <w:rFonts w:ascii="Arial" w:hAnsi="Arial"/>
          <w:b/>
          <w:sz w:val="22"/>
        </w:rPr>
        <w:t>)</w:t>
      </w:r>
    </w:p>
    <w:sectPr w:rsidR="00974197" w:rsidSect="0008188C">
      <w:pgSz w:w="12240" w:h="15840" w:code="1"/>
      <w:pgMar w:top="576" w:right="576" w:bottom="576" w:left="5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982FD" w14:textId="77777777" w:rsidR="004C4144" w:rsidRDefault="004C4144" w:rsidP="00D22670">
      <w:r>
        <w:separator/>
      </w:r>
    </w:p>
  </w:endnote>
  <w:endnote w:type="continuationSeparator" w:id="0">
    <w:p w14:paraId="0297952D" w14:textId="77777777" w:rsidR="004C4144" w:rsidRDefault="004C4144" w:rsidP="00D2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2F4D" w14:textId="77777777" w:rsidR="004C4144" w:rsidRDefault="004C4144" w:rsidP="00D22670">
      <w:r>
        <w:separator/>
      </w:r>
    </w:p>
  </w:footnote>
  <w:footnote w:type="continuationSeparator" w:id="0">
    <w:p w14:paraId="3D98C97A" w14:textId="77777777" w:rsidR="004C4144" w:rsidRDefault="004C4144" w:rsidP="00D2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2E49550"/>
    <w:lvl w:ilvl="0">
      <w:numFmt w:val="bullet"/>
      <w:lvlText w:val="*"/>
      <w:lvlJc w:val="left"/>
    </w:lvl>
  </w:abstractNum>
  <w:abstractNum w:abstractNumId="1" w15:restartNumberingAfterBreak="0">
    <w:nsid w:val="3FFF63AA"/>
    <w:multiLevelType w:val="hybridMultilevel"/>
    <w:tmpl w:val="FFE6B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6933C3"/>
    <w:multiLevelType w:val="hybridMultilevel"/>
    <w:tmpl w:val="2814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0775"/>
    <w:multiLevelType w:val="hybridMultilevel"/>
    <w:tmpl w:val="A0EE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569F2"/>
    <w:multiLevelType w:val="hybridMultilevel"/>
    <w:tmpl w:val="887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AF"/>
    <w:rsid w:val="00014E54"/>
    <w:rsid w:val="0008000C"/>
    <w:rsid w:val="0008188C"/>
    <w:rsid w:val="000C531A"/>
    <w:rsid w:val="000E1B7D"/>
    <w:rsid w:val="00106399"/>
    <w:rsid w:val="00117636"/>
    <w:rsid w:val="001372CE"/>
    <w:rsid w:val="00193487"/>
    <w:rsid w:val="00195C38"/>
    <w:rsid w:val="001A1916"/>
    <w:rsid w:val="00212A9B"/>
    <w:rsid w:val="00246745"/>
    <w:rsid w:val="00266469"/>
    <w:rsid w:val="002925DE"/>
    <w:rsid w:val="002B5B4C"/>
    <w:rsid w:val="003A2010"/>
    <w:rsid w:val="003A309F"/>
    <w:rsid w:val="003E0A76"/>
    <w:rsid w:val="003F7C75"/>
    <w:rsid w:val="00443AE9"/>
    <w:rsid w:val="00445DEA"/>
    <w:rsid w:val="004A18E2"/>
    <w:rsid w:val="004A4572"/>
    <w:rsid w:val="004A4C9D"/>
    <w:rsid w:val="004B24D8"/>
    <w:rsid w:val="004C4144"/>
    <w:rsid w:val="004D7708"/>
    <w:rsid w:val="004F5F7F"/>
    <w:rsid w:val="00532CA6"/>
    <w:rsid w:val="0059298C"/>
    <w:rsid w:val="00595F16"/>
    <w:rsid w:val="005F7725"/>
    <w:rsid w:val="006219F8"/>
    <w:rsid w:val="00631FFC"/>
    <w:rsid w:val="006567C5"/>
    <w:rsid w:val="00657510"/>
    <w:rsid w:val="006A00AA"/>
    <w:rsid w:val="006F3496"/>
    <w:rsid w:val="00717378"/>
    <w:rsid w:val="007262AF"/>
    <w:rsid w:val="0074565B"/>
    <w:rsid w:val="0076546C"/>
    <w:rsid w:val="007723BF"/>
    <w:rsid w:val="00790902"/>
    <w:rsid w:val="007E3958"/>
    <w:rsid w:val="00844F97"/>
    <w:rsid w:val="00850204"/>
    <w:rsid w:val="00862233"/>
    <w:rsid w:val="0086643E"/>
    <w:rsid w:val="00880112"/>
    <w:rsid w:val="008A1FC6"/>
    <w:rsid w:val="008A2407"/>
    <w:rsid w:val="008B19E8"/>
    <w:rsid w:val="008E6DBD"/>
    <w:rsid w:val="00912D2D"/>
    <w:rsid w:val="00920F86"/>
    <w:rsid w:val="009656EA"/>
    <w:rsid w:val="00974197"/>
    <w:rsid w:val="0098138A"/>
    <w:rsid w:val="009A0829"/>
    <w:rsid w:val="009A6896"/>
    <w:rsid w:val="009B0D78"/>
    <w:rsid w:val="009C1D76"/>
    <w:rsid w:val="009D3472"/>
    <w:rsid w:val="009E10D5"/>
    <w:rsid w:val="00A03018"/>
    <w:rsid w:val="00A556E1"/>
    <w:rsid w:val="00A75FDE"/>
    <w:rsid w:val="00A96B92"/>
    <w:rsid w:val="00AB7958"/>
    <w:rsid w:val="00AC09E1"/>
    <w:rsid w:val="00AF5031"/>
    <w:rsid w:val="00B5446C"/>
    <w:rsid w:val="00B6521F"/>
    <w:rsid w:val="00B765A6"/>
    <w:rsid w:val="00B94079"/>
    <w:rsid w:val="00BA1A4D"/>
    <w:rsid w:val="00BD1E8D"/>
    <w:rsid w:val="00CC4149"/>
    <w:rsid w:val="00D0560F"/>
    <w:rsid w:val="00D21C1B"/>
    <w:rsid w:val="00D22670"/>
    <w:rsid w:val="00D3245F"/>
    <w:rsid w:val="00D37188"/>
    <w:rsid w:val="00D97C41"/>
    <w:rsid w:val="00DC00F8"/>
    <w:rsid w:val="00E033D6"/>
    <w:rsid w:val="00E465E4"/>
    <w:rsid w:val="00E519BD"/>
    <w:rsid w:val="00E54A02"/>
    <w:rsid w:val="00E62463"/>
    <w:rsid w:val="00E63F88"/>
    <w:rsid w:val="00E718B7"/>
    <w:rsid w:val="00E74877"/>
    <w:rsid w:val="00E843E3"/>
    <w:rsid w:val="00EB0BF1"/>
    <w:rsid w:val="00EB5CDD"/>
    <w:rsid w:val="00EE0DDB"/>
    <w:rsid w:val="00EE121D"/>
    <w:rsid w:val="00F03C3A"/>
    <w:rsid w:val="00F73F77"/>
    <w:rsid w:val="00F949CD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7F66C"/>
  <w15:docId w15:val="{8D8CC1C2-7C71-42D3-B592-805FB9A6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23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DDB"/>
    <w:pPr>
      <w:ind w:left="720"/>
      <w:contextualSpacing/>
    </w:pPr>
  </w:style>
  <w:style w:type="paragraph" w:styleId="Header">
    <w:name w:val="header"/>
    <w:basedOn w:val="Normal"/>
    <w:link w:val="HeaderChar"/>
    <w:rsid w:val="00D22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2670"/>
  </w:style>
  <w:style w:type="paragraph" w:styleId="Footer">
    <w:name w:val="footer"/>
    <w:basedOn w:val="Normal"/>
    <w:link w:val="FooterChar"/>
    <w:rsid w:val="00D22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2670"/>
  </w:style>
  <w:style w:type="character" w:styleId="CommentReference">
    <w:name w:val="annotation reference"/>
    <w:basedOn w:val="DefaultParagraphFont"/>
    <w:rsid w:val="001176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636"/>
  </w:style>
  <w:style w:type="character" w:customStyle="1" w:styleId="CommentTextChar">
    <w:name w:val="Comment Text Char"/>
    <w:basedOn w:val="DefaultParagraphFont"/>
    <w:link w:val="CommentText"/>
    <w:rsid w:val="00117636"/>
  </w:style>
  <w:style w:type="paragraph" w:styleId="CommentSubject">
    <w:name w:val="annotation subject"/>
    <w:basedOn w:val="CommentText"/>
    <w:next w:val="CommentText"/>
    <w:link w:val="CommentSubjectChar"/>
    <w:rsid w:val="00117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636"/>
    <w:rPr>
      <w:b/>
      <w:bCs/>
    </w:rPr>
  </w:style>
  <w:style w:type="paragraph" w:styleId="BalloonText">
    <w:name w:val="Balloon Text"/>
    <w:basedOn w:val="Normal"/>
    <w:link w:val="BalloonTextChar"/>
    <w:rsid w:val="00117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FC00FC4E5B94BB5503536A8822A2B" ma:contentTypeVersion="0" ma:contentTypeDescription="Create a new document." ma:contentTypeScope="" ma:versionID="aeabaa2f33302363a9c5e064b151a2d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F34A7-341E-488C-B0FB-7D9B11B17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1803FB-A3EA-4543-81E2-3C18E157095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5BF33B-CD86-487E-82E3-AF4D5FE80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Position</vt:lpstr>
    </vt:vector>
  </TitlesOfParts>
  <Company>TAPEMARK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Position</dc:title>
  <dc:subject>QA Technician</dc:subject>
  <dc:creator>Roger Smith</dc:creator>
  <dc:description>2nd Shift - Label Division</dc:description>
  <cp:lastModifiedBy>Bethany Muinch</cp:lastModifiedBy>
  <cp:revision>2</cp:revision>
  <cp:lastPrinted>2016-03-22T20:19:00Z</cp:lastPrinted>
  <dcterms:created xsi:type="dcterms:W3CDTF">2020-01-15T21:46:00Z</dcterms:created>
  <dcterms:modified xsi:type="dcterms:W3CDTF">2020-01-15T21:46:00Z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0x010100C2AFC00FC4E5B94BB5503536A8822A2B</vt:lpwstr>
  </property>
</Properties>
</file>