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2230A" w14:textId="449498C9" w:rsidR="009B5A15" w:rsidRPr="009B5A15" w:rsidRDefault="001E3267" w:rsidP="009B5A15">
      <w:pPr>
        <w:pStyle w:val="BodyText"/>
        <w:spacing w:before="120" w:after="120"/>
        <w:ind w:left="0"/>
        <w:rPr>
          <w:rFonts w:ascii="HP Simplified Light" w:hAnsi="HP Simplified Light"/>
          <w:b/>
          <w:color w:val="000000" w:themeColor="text1"/>
          <w:spacing w:val="-2"/>
          <w:w w:val="95"/>
          <w:sz w:val="28"/>
          <w:szCs w:val="22"/>
        </w:rPr>
      </w:pPr>
      <w:r>
        <w:rPr>
          <w:noProof/>
        </w:rPr>
        <w:drawing>
          <wp:anchor distT="0" distB="0" distL="114300" distR="114300" simplePos="0" relativeHeight="251658240" behindDoc="0" locked="0" layoutInCell="1" allowOverlap="1" wp14:anchorId="40F6FFB2" wp14:editId="5BF183F7">
            <wp:simplePos x="0" y="0"/>
            <wp:positionH relativeFrom="column">
              <wp:posOffset>5554393</wp:posOffset>
            </wp:positionH>
            <wp:positionV relativeFrom="paragraph">
              <wp:posOffset>-434666</wp:posOffset>
            </wp:positionV>
            <wp:extent cx="738142" cy="738142"/>
            <wp:effectExtent l="0" t="0" r="5080" b="5080"/>
            <wp:wrapNone/>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8142" cy="738142"/>
                    </a:xfrm>
                    <a:prstGeom prst="rect">
                      <a:avLst/>
                    </a:prstGeom>
                    <a:noFill/>
                    <a:ln>
                      <a:noFill/>
                    </a:ln>
                  </pic:spPr>
                </pic:pic>
              </a:graphicData>
            </a:graphic>
            <wp14:sizeRelH relativeFrom="page">
              <wp14:pctWidth>0</wp14:pctWidth>
            </wp14:sizeRelH>
            <wp14:sizeRelV relativeFrom="page">
              <wp14:pctHeight>0</wp14:pctHeight>
            </wp14:sizeRelV>
          </wp:anchor>
        </w:drawing>
      </w:r>
      <w:r w:rsidR="009B5A15" w:rsidRPr="009B5A15">
        <w:rPr>
          <w:rFonts w:ascii="HP Simplified Light" w:hAnsi="HP Simplified Light"/>
          <w:b/>
          <w:color w:val="0096D6"/>
          <w:sz w:val="32"/>
        </w:rPr>
        <w:t>Technology Enabled Process Automation (Robotic Process Automation, Machine Learning, Cognitive Learning) of Finance</w:t>
      </w:r>
    </w:p>
    <w:p w14:paraId="773F287A" w14:textId="77777777" w:rsidR="009B5A15" w:rsidRDefault="009B5A15" w:rsidP="00AB49BB">
      <w:pPr>
        <w:pStyle w:val="BodyText"/>
        <w:spacing w:before="120" w:after="120"/>
        <w:ind w:left="142"/>
        <w:rPr>
          <w:rFonts w:ascii="HP Simplified Light" w:hAnsi="HP Simplified Light"/>
          <w:b/>
          <w:color w:val="0096D6"/>
          <w:spacing w:val="-2"/>
          <w:w w:val="95"/>
          <w:sz w:val="28"/>
          <w:szCs w:val="22"/>
        </w:rPr>
      </w:pPr>
    </w:p>
    <w:p w14:paraId="32B7D1E3" w14:textId="4D00D3F8" w:rsidR="0047691B" w:rsidRDefault="000E7AC4" w:rsidP="001E3267">
      <w:pPr>
        <w:pStyle w:val="BodyText"/>
        <w:spacing w:before="120" w:after="120"/>
        <w:ind w:left="0"/>
        <w:rPr>
          <w:rFonts w:ascii="HP Simplified Light" w:hAnsi="HP Simplified Light"/>
          <w:b/>
          <w:color w:val="0096D6"/>
          <w:spacing w:val="-2"/>
          <w:w w:val="95"/>
          <w:sz w:val="28"/>
          <w:szCs w:val="22"/>
        </w:rPr>
      </w:pPr>
      <w:r>
        <w:rPr>
          <w:rFonts w:ascii="HP Simplified Light" w:hAnsi="HP Simplified Light"/>
          <w:b/>
          <w:color w:val="0096D6"/>
          <w:spacing w:val="-2"/>
          <w:w w:val="95"/>
          <w:sz w:val="28"/>
          <w:szCs w:val="22"/>
        </w:rPr>
        <w:t>Executive Summary</w:t>
      </w:r>
      <w:bookmarkStart w:id="0" w:name="_GoBack"/>
      <w:bookmarkEnd w:id="0"/>
    </w:p>
    <w:p w14:paraId="24F93E14" w14:textId="5EE5B00E" w:rsidR="000E7AC4" w:rsidRPr="00751875" w:rsidRDefault="000E7AC4" w:rsidP="001E3267">
      <w:pPr>
        <w:pStyle w:val="BodyText"/>
        <w:spacing w:before="120" w:after="120"/>
        <w:ind w:left="0"/>
        <w:rPr>
          <w:rFonts w:ascii="HP Simplified Light" w:hAnsi="HP Simplified Light"/>
          <w:b/>
          <w:color w:val="000000" w:themeColor="text1"/>
          <w:spacing w:val="-2"/>
          <w:w w:val="95"/>
          <w:sz w:val="28"/>
          <w:szCs w:val="22"/>
        </w:rPr>
      </w:pPr>
      <w:r w:rsidRPr="000E7AC4">
        <w:rPr>
          <w:rFonts w:ascii="HP Simplified Light" w:hAnsi="HP Simplified Light"/>
          <w:b/>
          <w:color w:val="000000" w:themeColor="text1"/>
          <w:spacing w:val="-2"/>
          <w:w w:val="95"/>
          <w:sz w:val="28"/>
          <w:szCs w:val="22"/>
        </w:rPr>
        <w:t xml:space="preserve">HP’ Finance and IT partnered with Multiple world class vendors to develop test and implement Robotic </w:t>
      </w:r>
      <w:r w:rsidR="00830821" w:rsidRPr="000E7AC4">
        <w:rPr>
          <w:rFonts w:ascii="HP Simplified Light" w:hAnsi="HP Simplified Light"/>
          <w:b/>
          <w:color w:val="000000" w:themeColor="text1"/>
          <w:spacing w:val="-2"/>
          <w:w w:val="95"/>
          <w:sz w:val="28"/>
          <w:szCs w:val="22"/>
        </w:rPr>
        <w:t>Process</w:t>
      </w:r>
      <w:r w:rsidRPr="000E7AC4">
        <w:rPr>
          <w:rFonts w:ascii="HP Simplified Light" w:hAnsi="HP Simplified Light"/>
          <w:b/>
          <w:color w:val="000000" w:themeColor="text1"/>
          <w:spacing w:val="-2"/>
          <w:w w:val="95"/>
          <w:sz w:val="28"/>
          <w:szCs w:val="22"/>
        </w:rPr>
        <w:t xml:space="preserve"> Automation and other digital </w:t>
      </w:r>
      <w:r w:rsidR="00830821" w:rsidRPr="000E7AC4">
        <w:rPr>
          <w:rFonts w:ascii="HP Simplified Light" w:hAnsi="HP Simplified Light"/>
          <w:b/>
          <w:color w:val="000000" w:themeColor="text1"/>
          <w:spacing w:val="-2"/>
          <w:w w:val="95"/>
          <w:sz w:val="28"/>
          <w:szCs w:val="22"/>
        </w:rPr>
        <w:t xml:space="preserve">technologies </w:t>
      </w:r>
      <w:r w:rsidR="00830821" w:rsidRPr="00830821">
        <w:rPr>
          <w:rFonts w:ascii="HP Simplified Light" w:hAnsi="HP Simplified Light"/>
          <w:b/>
          <w:color w:val="000000" w:themeColor="text1"/>
          <w:spacing w:val="-2"/>
          <w:w w:val="95"/>
          <w:sz w:val="28"/>
          <w:szCs w:val="22"/>
        </w:rPr>
        <w:t>to</w:t>
      </w:r>
      <w:r w:rsidR="00751875" w:rsidRPr="00751875">
        <w:rPr>
          <w:rFonts w:ascii="HP Simplified Light" w:hAnsi="HP Simplified Light"/>
          <w:b/>
          <w:color w:val="000000" w:themeColor="text1"/>
          <w:spacing w:val="-2"/>
          <w:w w:val="95"/>
          <w:sz w:val="28"/>
          <w:szCs w:val="22"/>
        </w:rPr>
        <w:t xml:space="preserve"> </w:t>
      </w:r>
      <w:r w:rsidR="00830821" w:rsidRPr="00751875">
        <w:rPr>
          <w:rFonts w:ascii="HP Simplified Light" w:hAnsi="HP Simplified Light"/>
          <w:b/>
          <w:color w:val="000000" w:themeColor="text1"/>
          <w:spacing w:val="-2"/>
          <w:w w:val="95"/>
          <w:sz w:val="28"/>
          <w:szCs w:val="22"/>
        </w:rPr>
        <w:t>help change</w:t>
      </w:r>
      <w:r w:rsidR="00751875" w:rsidRPr="00751875">
        <w:rPr>
          <w:rFonts w:ascii="HP Simplified Light" w:hAnsi="HP Simplified Light"/>
          <w:b/>
          <w:color w:val="000000" w:themeColor="text1"/>
          <w:spacing w:val="-2"/>
          <w:w w:val="95"/>
          <w:sz w:val="28"/>
          <w:szCs w:val="22"/>
        </w:rPr>
        <w:t xml:space="preserve"> their old ineffective models </w:t>
      </w:r>
      <w:r w:rsidR="00830821">
        <w:rPr>
          <w:rFonts w:ascii="HP Simplified Light" w:hAnsi="HP Simplified Light"/>
          <w:b/>
          <w:color w:val="000000" w:themeColor="text1"/>
          <w:spacing w:val="-2"/>
          <w:w w:val="95"/>
          <w:sz w:val="28"/>
          <w:szCs w:val="22"/>
        </w:rPr>
        <w:t xml:space="preserve">and become </w:t>
      </w:r>
      <w:r w:rsidR="00751875" w:rsidRPr="00751875">
        <w:rPr>
          <w:rFonts w:ascii="HP Simplified Light" w:hAnsi="HP Simplified Light"/>
          <w:b/>
          <w:color w:val="000000" w:themeColor="text1"/>
          <w:spacing w:val="-2"/>
          <w:w w:val="95"/>
          <w:sz w:val="28"/>
          <w:szCs w:val="22"/>
        </w:rPr>
        <w:t xml:space="preserve">more agile and </w:t>
      </w:r>
      <w:r w:rsidR="00830821" w:rsidRPr="00751875">
        <w:rPr>
          <w:rFonts w:ascii="HP Simplified Light" w:hAnsi="HP Simplified Light"/>
          <w:b/>
          <w:color w:val="000000" w:themeColor="text1"/>
          <w:spacing w:val="-2"/>
          <w:w w:val="95"/>
          <w:sz w:val="28"/>
          <w:szCs w:val="22"/>
        </w:rPr>
        <w:t>adaptable.</w:t>
      </w:r>
      <w:r w:rsidR="00830821">
        <w:rPr>
          <w:rFonts w:ascii="HP Simplified Light" w:hAnsi="HP Simplified Light"/>
          <w:b/>
          <w:color w:val="000000" w:themeColor="text1"/>
          <w:spacing w:val="-2"/>
          <w:w w:val="95"/>
          <w:sz w:val="28"/>
          <w:szCs w:val="22"/>
        </w:rPr>
        <w:t xml:space="preserve"> </w:t>
      </w:r>
    </w:p>
    <w:p w14:paraId="50E154E1" w14:textId="6EA390D5" w:rsidR="00624287" w:rsidRDefault="00624287" w:rsidP="00624287">
      <w:pPr>
        <w:spacing w:line="200" w:lineRule="atLeast"/>
        <w:rPr>
          <w:rFonts w:ascii="HP Simplified Light" w:eastAsia="Calibri" w:hAnsi="HP Simplified Light" w:cstheme="minorBidi"/>
          <w:b/>
          <w:color w:val="000000" w:themeColor="text1"/>
          <w:spacing w:val="-2"/>
          <w:w w:val="95"/>
          <w:sz w:val="28"/>
        </w:rPr>
      </w:pPr>
      <w:r w:rsidRPr="00624287">
        <w:rPr>
          <w:rFonts w:ascii="HP Simplified Light" w:eastAsia="Calibri" w:hAnsi="HP Simplified Light" w:cstheme="minorBidi"/>
          <w:b/>
          <w:color w:val="000000" w:themeColor="text1"/>
          <w:spacing w:val="-2"/>
          <w:w w:val="95"/>
          <w:sz w:val="28"/>
        </w:rPr>
        <w:t xml:space="preserve">A </w:t>
      </w:r>
      <w:r w:rsidR="000E7AC4" w:rsidRPr="00624287">
        <w:rPr>
          <w:rFonts w:ascii="HP Simplified Light" w:eastAsia="Calibri" w:hAnsi="HP Simplified Light" w:cstheme="minorBidi"/>
          <w:b/>
          <w:color w:val="000000" w:themeColor="text1"/>
          <w:spacing w:val="-2"/>
          <w:w w:val="95"/>
          <w:sz w:val="28"/>
        </w:rPr>
        <w:t xml:space="preserve">core team </w:t>
      </w:r>
      <w:r w:rsidRPr="00624287">
        <w:rPr>
          <w:rFonts w:ascii="HP Simplified Light" w:eastAsia="Calibri" w:hAnsi="HP Simplified Light" w:cstheme="minorBidi"/>
          <w:b/>
          <w:color w:val="000000" w:themeColor="text1"/>
          <w:spacing w:val="-2"/>
          <w:w w:val="95"/>
          <w:sz w:val="28"/>
        </w:rPr>
        <w:t xml:space="preserve">made of visionary biz executives and </w:t>
      </w:r>
      <w:r w:rsidR="00830821" w:rsidRPr="00624287">
        <w:rPr>
          <w:rFonts w:ascii="HP Simplified Light" w:eastAsia="Calibri" w:hAnsi="HP Simplified Light" w:cstheme="minorBidi"/>
          <w:b/>
          <w:color w:val="000000" w:themeColor="text1"/>
          <w:spacing w:val="-2"/>
          <w:w w:val="95"/>
          <w:sz w:val="28"/>
        </w:rPr>
        <w:t>IT Leadership</w:t>
      </w:r>
      <w:r w:rsidRPr="00624287">
        <w:rPr>
          <w:rFonts w:ascii="HP Simplified Light" w:eastAsia="Calibri" w:hAnsi="HP Simplified Light" w:cstheme="minorBidi"/>
          <w:b/>
          <w:color w:val="000000" w:themeColor="text1"/>
          <w:spacing w:val="-2"/>
          <w:w w:val="95"/>
          <w:sz w:val="28"/>
        </w:rPr>
        <w:t xml:space="preserve"> </w:t>
      </w:r>
      <w:r w:rsidR="000E7AC4" w:rsidRPr="00624287">
        <w:rPr>
          <w:rFonts w:ascii="HP Simplified Light" w:eastAsia="Calibri" w:hAnsi="HP Simplified Light" w:cstheme="minorBidi"/>
          <w:b/>
          <w:color w:val="000000" w:themeColor="text1"/>
          <w:spacing w:val="-2"/>
          <w:w w:val="95"/>
          <w:sz w:val="28"/>
        </w:rPr>
        <w:t xml:space="preserve">was put in place </w:t>
      </w:r>
      <w:r w:rsidR="00830821" w:rsidRPr="00624287">
        <w:rPr>
          <w:rFonts w:ascii="HP Simplified Light" w:eastAsia="Calibri" w:hAnsi="HP Simplified Light" w:cstheme="minorBidi"/>
          <w:b/>
          <w:color w:val="000000" w:themeColor="text1"/>
          <w:spacing w:val="-2"/>
          <w:w w:val="95"/>
          <w:sz w:val="28"/>
        </w:rPr>
        <w:t>in roughly</w:t>
      </w:r>
      <w:r w:rsidR="000E7AC4" w:rsidRPr="00624287">
        <w:rPr>
          <w:rFonts w:ascii="HP Simplified Light" w:eastAsia="Calibri" w:hAnsi="HP Simplified Light" w:cstheme="minorBidi"/>
          <w:b/>
          <w:color w:val="000000" w:themeColor="text1"/>
          <w:spacing w:val="-2"/>
          <w:w w:val="95"/>
          <w:sz w:val="28"/>
        </w:rPr>
        <w:t xml:space="preserve"> two years ago </w:t>
      </w:r>
      <w:r w:rsidR="00830821" w:rsidRPr="00624287">
        <w:rPr>
          <w:rFonts w:ascii="HP Simplified Light" w:eastAsia="Calibri" w:hAnsi="HP Simplified Light" w:cstheme="minorBidi"/>
          <w:b/>
          <w:color w:val="000000" w:themeColor="text1"/>
          <w:spacing w:val="-2"/>
          <w:w w:val="95"/>
          <w:sz w:val="28"/>
        </w:rPr>
        <w:t>to identify</w:t>
      </w:r>
      <w:r w:rsidR="000E7AC4" w:rsidRPr="00624287">
        <w:rPr>
          <w:rFonts w:ascii="HP Simplified Light" w:eastAsia="Calibri" w:hAnsi="HP Simplified Light" w:cstheme="minorBidi"/>
          <w:b/>
          <w:color w:val="000000" w:themeColor="text1"/>
          <w:spacing w:val="-2"/>
          <w:w w:val="95"/>
          <w:sz w:val="28"/>
        </w:rPr>
        <w:t xml:space="preserve"> key technologies and process that could unlock value in the finance </w:t>
      </w:r>
      <w:r w:rsidRPr="00624287">
        <w:rPr>
          <w:rFonts w:ascii="HP Simplified Light" w:eastAsia="Calibri" w:hAnsi="HP Simplified Light" w:cstheme="minorBidi"/>
          <w:b/>
          <w:color w:val="000000" w:themeColor="text1"/>
          <w:spacing w:val="-2"/>
          <w:w w:val="95"/>
          <w:sz w:val="28"/>
        </w:rPr>
        <w:t>Backoffice</w:t>
      </w:r>
      <w:r w:rsidR="000E7AC4" w:rsidRPr="00624287">
        <w:rPr>
          <w:rFonts w:ascii="HP Simplified Light" w:eastAsia="Calibri" w:hAnsi="HP Simplified Light" w:cstheme="minorBidi"/>
          <w:b/>
          <w:color w:val="000000" w:themeColor="text1"/>
          <w:spacing w:val="-2"/>
          <w:w w:val="95"/>
          <w:sz w:val="28"/>
        </w:rPr>
        <w:t xml:space="preserve"> space. The core strategy was to identify key </w:t>
      </w:r>
      <w:r w:rsidR="00751875">
        <w:rPr>
          <w:rFonts w:ascii="HP Simplified Light" w:eastAsia="Calibri" w:hAnsi="HP Simplified Light" w:cstheme="minorBidi"/>
          <w:b/>
          <w:color w:val="000000" w:themeColor="text1"/>
          <w:spacing w:val="-2"/>
          <w:w w:val="95"/>
          <w:sz w:val="28"/>
        </w:rPr>
        <w:t xml:space="preserve">Enterprise wide </w:t>
      </w:r>
      <w:r w:rsidR="000E7AC4" w:rsidRPr="00624287">
        <w:rPr>
          <w:rFonts w:ascii="HP Simplified Light" w:eastAsia="Calibri" w:hAnsi="HP Simplified Light" w:cstheme="minorBidi"/>
          <w:b/>
          <w:color w:val="000000" w:themeColor="text1"/>
          <w:spacing w:val="-2"/>
          <w:w w:val="95"/>
          <w:sz w:val="28"/>
        </w:rPr>
        <w:t xml:space="preserve">E2E process which were costly and error prone and then </w:t>
      </w:r>
      <w:r w:rsidRPr="00624287">
        <w:rPr>
          <w:rFonts w:ascii="HP Simplified Light" w:eastAsia="Calibri" w:hAnsi="HP Simplified Light" w:cstheme="minorBidi"/>
          <w:b/>
          <w:color w:val="000000" w:themeColor="text1"/>
          <w:spacing w:val="-2"/>
          <w:w w:val="95"/>
          <w:sz w:val="28"/>
        </w:rPr>
        <w:t xml:space="preserve">use appropriate tools to quickly automate an </w:t>
      </w:r>
      <w:r w:rsidR="00751875">
        <w:rPr>
          <w:rFonts w:ascii="HP Simplified Light" w:eastAsia="Calibri" w:hAnsi="HP Simplified Light" w:cstheme="minorBidi"/>
          <w:b/>
          <w:color w:val="000000" w:themeColor="text1"/>
          <w:spacing w:val="-2"/>
          <w:w w:val="95"/>
          <w:sz w:val="28"/>
        </w:rPr>
        <w:t>“</w:t>
      </w:r>
      <w:r w:rsidRPr="00624287">
        <w:rPr>
          <w:rFonts w:ascii="HP Simplified Light" w:eastAsia="Calibri" w:hAnsi="HP Simplified Light" w:cstheme="minorBidi"/>
          <w:b/>
          <w:color w:val="000000" w:themeColor="text1"/>
          <w:spacing w:val="-2"/>
          <w:w w:val="95"/>
          <w:sz w:val="28"/>
        </w:rPr>
        <w:t>optimized</w:t>
      </w:r>
      <w:r w:rsidR="00751875">
        <w:rPr>
          <w:rFonts w:ascii="HP Simplified Light" w:eastAsia="Calibri" w:hAnsi="HP Simplified Light" w:cstheme="minorBidi"/>
          <w:b/>
          <w:color w:val="000000" w:themeColor="text1"/>
          <w:spacing w:val="-2"/>
          <w:w w:val="95"/>
          <w:sz w:val="28"/>
        </w:rPr>
        <w:t>”</w:t>
      </w:r>
      <w:r w:rsidRPr="00624287">
        <w:rPr>
          <w:rFonts w:ascii="HP Simplified Light" w:eastAsia="Calibri" w:hAnsi="HP Simplified Light" w:cstheme="minorBidi"/>
          <w:b/>
          <w:color w:val="000000" w:themeColor="text1"/>
          <w:spacing w:val="-2"/>
          <w:w w:val="95"/>
          <w:sz w:val="28"/>
        </w:rPr>
        <w:t xml:space="preserve"> process.   To accelerate the journey, the team deliberately built a visible culture of innovation</w:t>
      </w:r>
      <w:r w:rsidR="00751875">
        <w:rPr>
          <w:rFonts w:ascii="HP Simplified Light" w:eastAsia="Calibri" w:hAnsi="HP Simplified Light" w:cstheme="minorBidi"/>
          <w:b/>
          <w:color w:val="000000" w:themeColor="text1"/>
          <w:spacing w:val="-2"/>
          <w:w w:val="95"/>
          <w:sz w:val="28"/>
        </w:rPr>
        <w:t xml:space="preserve"> which was critical in allowing the achievement </w:t>
      </w:r>
      <w:r w:rsidR="00830821">
        <w:rPr>
          <w:rFonts w:ascii="HP Simplified Light" w:eastAsia="Calibri" w:hAnsi="HP Simplified Light" w:cstheme="minorBidi"/>
          <w:b/>
          <w:color w:val="000000" w:themeColor="text1"/>
          <w:spacing w:val="-2"/>
          <w:w w:val="95"/>
          <w:sz w:val="28"/>
        </w:rPr>
        <w:t>of its</w:t>
      </w:r>
      <w:r w:rsidR="00751875">
        <w:rPr>
          <w:rFonts w:ascii="HP Simplified Light" w:eastAsia="Calibri" w:hAnsi="HP Simplified Light" w:cstheme="minorBidi"/>
          <w:b/>
          <w:color w:val="000000" w:themeColor="text1"/>
          <w:spacing w:val="-2"/>
          <w:w w:val="95"/>
          <w:sz w:val="28"/>
        </w:rPr>
        <w:t xml:space="preserve"> </w:t>
      </w:r>
      <w:r w:rsidR="000468A5">
        <w:rPr>
          <w:rFonts w:ascii="HP Simplified Light" w:eastAsia="Calibri" w:hAnsi="HP Simplified Light" w:cstheme="minorBidi"/>
          <w:b/>
          <w:color w:val="000000" w:themeColor="text1"/>
          <w:spacing w:val="-2"/>
          <w:w w:val="95"/>
          <w:sz w:val="28"/>
        </w:rPr>
        <w:t>goals.</w:t>
      </w:r>
      <w:r w:rsidRPr="00624287">
        <w:rPr>
          <w:rFonts w:ascii="HP Simplified Light" w:eastAsia="Calibri" w:hAnsi="HP Simplified Light" w:cstheme="minorBidi"/>
          <w:b/>
          <w:color w:val="000000" w:themeColor="text1"/>
          <w:spacing w:val="-2"/>
          <w:w w:val="95"/>
          <w:sz w:val="28"/>
        </w:rPr>
        <w:t xml:space="preserve"> </w:t>
      </w:r>
    </w:p>
    <w:p w14:paraId="2C056F83" w14:textId="6034E863" w:rsidR="00624287" w:rsidRDefault="00751875" w:rsidP="00624287">
      <w:pPr>
        <w:pStyle w:val="BodyText"/>
        <w:spacing w:before="120" w:after="120"/>
        <w:ind w:left="0"/>
        <w:rPr>
          <w:rFonts w:ascii="HP Simplified Light" w:hAnsi="HP Simplified Light"/>
          <w:b/>
          <w:color w:val="000000" w:themeColor="text1"/>
          <w:spacing w:val="-2"/>
          <w:w w:val="95"/>
          <w:sz w:val="28"/>
          <w:szCs w:val="22"/>
        </w:rPr>
      </w:pPr>
      <w:r w:rsidRPr="00751875">
        <w:rPr>
          <w:rFonts w:ascii="HP Simplified Light" w:hAnsi="HP Simplified Light"/>
          <w:b/>
          <w:color w:val="000000" w:themeColor="text1"/>
          <w:spacing w:val="-2"/>
          <w:w w:val="95"/>
          <w:sz w:val="28"/>
          <w:szCs w:val="22"/>
        </w:rPr>
        <w:t xml:space="preserve">The program has gone through multiple adaptations along its transformation journey – from its earliest incubation period and deploying the first robot in reporting in mid-2016, to its current state </w:t>
      </w:r>
      <w:r>
        <w:rPr>
          <w:rFonts w:ascii="HP Simplified Light" w:hAnsi="HP Simplified Light"/>
          <w:b/>
          <w:color w:val="000000" w:themeColor="text1"/>
          <w:spacing w:val="-2"/>
          <w:w w:val="95"/>
          <w:sz w:val="28"/>
          <w:szCs w:val="22"/>
        </w:rPr>
        <w:t>of high density automation on</w:t>
      </w:r>
      <w:r w:rsidRPr="00751875">
        <w:rPr>
          <w:rFonts w:ascii="HP Simplified Light" w:hAnsi="HP Simplified Light"/>
          <w:b/>
          <w:color w:val="000000" w:themeColor="text1"/>
          <w:spacing w:val="-2"/>
          <w:w w:val="95"/>
          <w:sz w:val="28"/>
          <w:szCs w:val="22"/>
        </w:rPr>
        <w:t xml:space="preserve"> world class infrastructure and processes supporting</w:t>
      </w:r>
      <w:r>
        <w:rPr>
          <w:rFonts w:ascii="HP Simplified Light" w:eastAsia="Lucida Sans" w:hAnsi="HP Simplified Light" w:cs="Lucida Sans"/>
        </w:rPr>
        <w:t xml:space="preserve"> </w:t>
      </w:r>
      <w:r w:rsidRPr="00751875">
        <w:rPr>
          <w:rFonts w:ascii="HP Simplified Light" w:hAnsi="HP Simplified Light"/>
          <w:b/>
          <w:color w:val="000000" w:themeColor="text1"/>
          <w:spacing w:val="-2"/>
          <w:w w:val="95"/>
          <w:sz w:val="28"/>
          <w:szCs w:val="22"/>
        </w:rPr>
        <w:t>the same</w:t>
      </w:r>
      <w:r>
        <w:rPr>
          <w:rFonts w:ascii="HP Simplified Light" w:hAnsi="HP Simplified Light"/>
          <w:b/>
          <w:color w:val="000000" w:themeColor="text1"/>
          <w:spacing w:val="-2"/>
          <w:w w:val="95"/>
          <w:sz w:val="28"/>
          <w:szCs w:val="22"/>
        </w:rPr>
        <w:t xml:space="preserve">. </w:t>
      </w:r>
      <w:r w:rsidR="00624287">
        <w:rPr>
          <w:rFonts w:ascii="HP Simplified Light" w:hAnsi="HP Simplified Light"/>
          <w:b/>
          <w:color w:val="000000" w:themeColor="text1"/>
          <w:spacing w:val="-2"/>
          <w:w w:val="95"/>
          <w:sz w:val="28"/>
          <w:szCs w:val="22"/>
        </w:rPr>
        <w:t>The program</w:t>
      </w:r>
      <w:r w:rsidR="00624287" w:rsidRPr="000E7AC4">
        <w:rPr>
          <w:rFonts w:ascii="HP Simplified Light" w:hAnsi="HP Simplified Light"/>
          <w:b/>
          <w:color w:val="000000" w:themeColor="text1"/>
          <w:spacing w:val="-2"/>
          <w:w w:val="95"/>
          <w:sz w:val="28"/>
          <w:szCs w:val="22"/>
        </w:rPr>
        <w:t xml:space="preserve"> has </w:t>
      </w:r>
      <w:r w:rsidR="00624287">
        <w:rPr>
          <w:rFonts w:ascii="HP Simplified Light" w:hAnsi="HP Simplified Light"/>
          <w:b/>
          <w:color w:val="000000" w:themeColor="text1"/>
          <w:spacing w:val="-2"/>
          <w:w w:val="95"/>
          <w:sz w:val="28"/>
          <w:szCs w:val="22"/>
        </w:rPr>
        <w:t xml:space="preserve">already </w:t>
      </w:r>
      <w:r w:rsidR="00624287" w:rsidRPr="000E7AC4">
        <w:rPr>
          <w:rFonts w:ascii="HP Simplified Light" w:hAnsi="HP Simplified Light"/>
          <w:b/>
          <w:color w:val="000000" w:themeColor="text1"/>
          <w:spacing w:val="-2"/>
          <w:w w:val="95"/>
          <w:sz w:val="28"/>
          <w:szCs w:val="22"/>
        </w:rPr>
        <w:t xml:space="preserve">generated more than $2.5 million in value, and saved 239,000 hours, while </w:t>
      </w:r>
      <w:r>
        <w:rPr>
          <w:rFonts w:ascii="HP Simplified Light" w:hAnsi="HP Simplified Light"/>
          <w:b/>
          <w:color w:val="000000" w:themeColor="text1"/>
          <w:spacing w:val="-2"/>
          <w:w w:val="95"/>
          <w:sz w:val="28"/>
          <w:szCs w:val="22"/>
        </w:rPr>
        <w:t xml:space="preserve">generating clear data indicating </w:t>
      </w:r>
      <w:r w:rsidR="00624287" w:rsidRPr="000E7AC4">
        <w:rPr>
          <w:rFonts w:ascii="HP Simplified Light" w:hAnsi="HP Simplified Light"/>
          <w:b/>
          <w:color w:val="000000" w:themeColor="text1"/>
          <w:spacing w:val="-2"/>
          <w:w w:val="95"/>
          <w:sz w:val="28"/>
          <w:szCs w:val="22"/>
        </w:rPr>
        <w:t>improvi</w:t>
      </w:r>
      <w:r>
        <w:rPr>
          <w:rFonts w:ascii="HP Simplified Light" w:hAnsi="HP Simplified Light"/>
          <w:b/>
          <w:color w:val="000000" w:themeColor="text1"/>
          <w:spacing w:val="-2"/>
          <w:w w:val="95"/>
          <w:sz w:val="28"/>
          <w:szCs w:val="22"/>
        </w:rPr>
        <w:t>ng accuracy, timeliness, improved</w:t>
      </w:r>
      <w:r w:rsidR="00624287" w:rsidRPr="000E7AC4">
        <w:rPr>
          <w:rFonts w:ascii="HP Simplified Light" w:hAnsi="HP Simplified Light"/>
          <w:b/>
          <w:color w:val="000000" w:themeColor="text1"/>
          <w:spacing w:val="-2"/>
          <w:w w:val="95"/>
          <w:sz w:val="28"/>
          <w:szCs w:val="22"/>
        </w:rPr>
        <w:t xml:space="preserve"> quality and reduc</w:t>
      </w:r>
      <w:r>
        <w:rPr>
          <w:rFonts w:ascii="HP Simplified Light" w:hAnsi="HP Simplified Light"/>
          <w:b/>
          <w:color w:val="000000" w:themeColor="text1"/>
          <w:spacing w:val="-2"/>
          <w:w w:val="95"/>
          <w:sz w:val="28"/>
          <w:szCs w:val="22"/>
        </w:rPr>
        <w:t xml:space="preserve">tion in </w:t>
      </w:r>
      <w:r w:rsidR="00624287" w:rsidRPr="000E7AC4">
        <w:rPr>
          <w:rFonts w:ascii="HP Simplified Light" w:hAnsi="HP Simplified Light"/>
          <w:b/>
          <w:color w:val="000000" w:themeColor="text1"/>
          <w:spacing w:val="-2"/>
          <w:w w:val="95"/>
          <w:sz w:val="28"/>
          <w:szCs w:val="22"/>
        </w:rPr>
        <w:t>risk</w:t>
      </w:r>
    </w:p>
    <w:p w14:paraId="6E6F206F" w14:textId="383C44B3" w:rsidR="00271546" w:rsidRDefault="00271546" w:rsidP="00624287">
      <w:pPr>
        <w:pStyle w:val="BodyText"/>
        <w:spacing w:before="120" w:after="120"/>
        <w:ind w:left="0"/>
        <w:rPr>
          <w:rFonts w:ascii="HP Simplified Light" w:hAnsi="HP Simplified Light"/>
          <w:b/>
          <w:color w:val="000000" w:themeColor="text1"/>
          <w:spacing w:val="-2"/>
          <w:w w:val="95"/>
          <w:sz w:val="28"/>
          <w:szCs w:val="22"/>
        </w:rPr>
      </w:pPr>
    </w:p>
    <w:p w14:paraId="51DBBE4E" w14:textId="77777777" w:rsidR="009B5A15" w:rsidRDefault="009B5A15" w:rsidP="001E3267">
      <w:pPr>
        <w:pStyle w:val="BodyText"/>
        <w:spacing w:before="120" w:after="120"/>
        <w:ind w:left="0"/>
        <w:rPr>
          <w:rFonts w:ascii="HP Simplified Light" w:hAnsi="HP Simplified Light"/>
          <w:b/>
          <w:color w:val="0096D6"/>
          <w:spacing w:val="-2"/>
          <w:w w:val="95"/>
          <w:sz w:val="28"/>
          <w:szCs w:val="22"/>
        </w:rPr>
      </w:pPr>
    </w:p>
    <w:p w14:paraId="0865D442" w14:textId="13B640AC" w:rsidR="00434EB7" w:rsidRDefault="00271546" w:rsidP="001E3267">
      <w:pPr>
        <w:pStyle w:val="BodyText"/>
        <w:spacing w:before="120" w:after="120"/>
        <w:ind w:left="0"/>
        <w:rPr>
          <w:rFonts w:ascii="HP Simplified Light" w:hAnsi="HP Simplified Light"/>
          <w:b/>
          <w:color w:val="0096D6"/>
          <w:spacing w:val="-1"/>
          <w:w w:val="95"/>
          <w:sz w:val="28"/>
          <w:szCs w:val="22"/>
        </w:rPr>
      </w:pPr>
      <w:r w:rsidRPr="002A1B01">
        <w:rPr>
          <w:rFonts w:ascii="HP Simplified Light" w:hAnsi="HP Simplified Light"/>
          <w:b/>
          <w:color w:val="0096D6"/>
          <w:spacing w:val="-2"/>
          <w:w w:val="95"/>
          <w:sz w:val="28"/>
          <w:szCs w:val="22"/>
        </w:rPr>
        <w:t>Appr</w:t>
      </w:r>
      <w:r w:rsidRPr="002A1B01">
        <w:rPr>
          <w:rFonts w:ascii="HP Simplified Light" w:hAnsi="HP Simplified Light"/>
          <w:b/>
          <w:color w:val="0096D6"/>
          <w:spacing w:val="-1"/>
          <w:w w:val="95"/>
          <w:sz w:val="28"/>
          <w:szCs w:val="22"/>
        </w:rPr>
        <w:t>oach</w:t>
      </w:r>
      <w:r>
        <w:rPr>
          <w:rFonts w:ascii="HP Simplified Light" w:hAnsi="HP Simplified Light"/>
          <w:b/>
          <w:color w:val="0096D6"/>
          <w:spacing w:val="-1"/>
          <w:w w:val="95"/>
          <w:sz w:val="28"/>
          <w:szCs w:val="22"/>
        </w:rPr>
        <w:t xml:space="preserve"> – Background</w:t>
      </w:r>
    </w:p>
    <w:p w14:paraId="49066DEA" w14:textId="5EBEDD5C" w:rsidR="00271546" w:rsidRDefault="00271546" w:rsidP="001E3267">
      <w:pPr>
        <w:pStyle w:val="BodyText"/>
        <w:spacing w:before="120" w:after="120"/>
        <w:ind w:left="0"/>
        <w:rPr>
          <w:rFonts w:ascii="HP Simplified Light" w:hAnsi="HP Simplified Light"/>
          <w:b/>
          <w:color w:val="0096D6"/>
          <w:spacing w:val="-1"/>
          <w:w w:val="95"/>
          <w:sz w:val="28"/>
          <w:szCs w:val="22"/>
        </w:rPr>
      </w:pPr>
    </w:p>
    <w:p w14:paraId="48AB605A" w14:textId="01F68E2E" w:rsidR="00271546" w:rsidRPr="00730753" w:rsidRDefault="00271546" w:rsidP="001E3267">
      <w:pPr>
        <w:pStyle w:val="BodyText"/>
        <w:spacing w:before="120" w:after="120"/>
        <w:ind w:left="0"/>
        <w:rPr>
          <w:rFonts w:ascii="HP Simplified Light" w:hAnsi="HP Simplified Light"/>
          <w:b/>
          <w:color w:val="000000" w:themeColor="text1"/>
          <w:spacing w:val="-2"/>
          <w:w w:val="95"/>
          <w:sz w:val="28"/>
          <w:szCs w:val="22"/>
        </w:rPr>
      </w:pPr>
      <w:r w:rsidRPr="00730753">
        <w:rPr>
          <w:rFonts w:ascii="HP Simplified Light" w:hAnsi="HP Simplified Light"/>
          <w:b/>
          <w:color w:val="000000" w:themeColor="text1"/>
          <w:spacing w:val="-2"/>
          <w:w w:val="95"/>
          <w:sz w:val="28"/>
          <w:szCs w:val="22"/>
        </w:rPr>
        <w:t xml:space="preserve">With the parent company splitting in </w:t>
      </w:r>
      <w:r w:rsidR="00830821" w:rsidRPr="00730753">
        <w:rPr>
          <w:rFonts w:ascii="HP Simplified Light" w:hAnsi="HP Simplified Light"/>
          <w:b/>
          <w:color w:val="000000" w:themeColor="text1"/>
          <w:spacing w:val="-2"/>
          <w:w w:val="95"/>
          <w:sz w:val="28"/>
          <w:szCs w:val="22"/>
        </w:rPr>
        <w:t>2016 -</w:t>
      </w:r>
      <w:r w:rsidRPr="00730753">
        <w:rPr>
          <w:rFonts w:ascii="HP Simplified Light" w:hAnsi="HP Simplified Light"/>
          <w:b/>
          <w:color w:val="000000" w:themeColor="text1"/>
          <w:spacing w:val="-2"/>
          <w:w w:val="95"/>
          <w:sz w:val="28"/>
          <w:szCs w:val="22"/>
        </w:rPr>
        <w:t xml:space="preserve"> - the finance and IT leadership in HP were determined to ensure that the company could be run more leaner and also generate more profits.  One of the pillars identified was to exploit cutting edge enterprise ready technology to the hilt.  Rapid automation of optimized</w:t>
      </w:r>
      <w:r w:rsidR="00830821">
        <w:rPr>
          <w:rFonts w:ascii="HP Simplified Light" w:hAnsi="HP Simplified Light"/>
          <w:b/>
          <w:color w:val="000000" w:themeColor="text1"/>
          <w:spacing w:val="-2"/>
          <w:w w:val="95"/>
          <w:sz w:val="28"/>
          <w:szCs w:val="22"/>
        </w:rPr>
        <w:t xml:space="preserve"> process </w:t>
      </w:r>
      <w:r w:rsidR="00830821" w:rsidRPr="00730753">
        <w:rPr>
          <w:rFonts w:ascii="HP Simplified Light" w:hAnsi="HP Simplified Light"/>
          <w:b/>
          <w:color w:val="000000" w:themeColor="text1"/>
          <w:spacing w:val="-2"/>
          <w:w w:val="95"/>
          <w:sz w:val="28"/>
          <w:szCs w:val="22"/>
        </w:rPr>
        <w:t>was</w:t>
      </w:r>
      <w:r w:rsidRPr="00730753">
        <w:rPr>
          <w:rFonts w:ascii="HP Simplified Light" w:hAnsi="HP Simplified Light"/>
          <w:b/>
          <w:color w:val="000000" w:themeColor="text1"/>
          <w:spacing w:val="-2"/>
          <w:w w:val="95"/>
          <w:sz w:val="28"/>
          <w:szCs w:val="22"/>
        </w:rPr>
        <w:t xml:space="preserve"> identified as a key to achieve the twin </w:t>
      </w:r>
      <w:r w:rsidR="00830821" w:rsidRPr="00730753">
        <w:rPr>
          <w:rFonts w:ascii="HP Simplified Light" w:hAnsi="HP Simplified Light"/>
          <w:b/>
          <w:color w:val="000000" w:themeColor="text1"/>
          <w:spacing w:val="-2"/>
          <w:w w:val="95"/>
          <w:sz w:val="28"/>
          <w:szCs w:val="22"/>
        </w:rPr>
        <w:t>goals.</w:t>
      </w:r>
      <w:r w:rsidRPr="00730753">
        <w:rPr>
          <w:rFonts w:ascii="HP Simplified Light" w:hAnsi="HP Simplified Light"/>
          <w:b/>
          <w:color w:val="000000" w:themeColor="text1"/>
          <w:spacing w:val="-2"/>
          <w:w w:val="95"/>
          <w:sz w:val="28"/>
          <w:szCs w:val="22"/>
        </w:rPr>
        <w:t xml:space="preserve"> </w:t>
      </w:r>
      <w:r w:rsidR="00830821">
        <w:rPr>
          <w:rFonts w:ascii="HP Simplified Light" w:hAnsi="HP Simplified Light"/>
          <w:b/>
          <w:color w:val="000000" w:themeColor="text1"/>
          <w:spacing w:val="-2"/>
          <w:w w:val="95"/>
          <w:sz w:val="28"/>
          <w:szCs w:val="22"/>
        </w:rPr>
        <w:t xml:space="preserve">Right from the start </w:t>
      </w:r>
      <w:r w:rsidR="00830821" w:rsidRPr="00730753">
        <w:rPr>
          <w:rFonts w:ascii="HP Simplified Light" w:hAnsi="HP Simplified Light"/>
          <w:b/>
          <w:color w:val="000000" w:themeColor="text1"/>
          <w:spacing w:val="-2"/>
          <w:w w:val="95"/>
          <w:sz w:val="28"/>
          <w:szCs w:val="22"/>
        </w:rPr>
        <w:t>some</w:t>
      </w:r>
      <w:r w:rsidRPr="00730753">
        <w:rPr>
          <w:rFonts w:ascii="HP Simplified Light" w:hAnsi="HP Simplified Light"/>
          <w:b/>
          <w:color w:val="000000" w:themeColor="text1"/>
          <w:spacing w:val="-2"/>
          <w:w w:val="95"/>
          <w:sz w:val="28"/>
          <w:szCs w:val="22"/>
        </w:rPr>
        <w:t xml:space="preserve"> hard goals baked into the program in terms </w:t>
      </w:r>
      <w:r w:rsidR="00830821" w:rsidRPr="00730753">
        <w:rPr>
          <w:rFonts w:ascii="HP Simplified Light" w:hAnsi="HP Simplified Light"/>
          <w:b/>
          <w:color w:val="000000" w:themeColor="text1"/>
          <w:spacing w:val="-2"/>
          <w:w w:val="95"/>
          <w:sz w:val="28"/>
          <w:szCs w:val="22"/>
        </w:rPr>
        <w:t>of reduction</w:t>
      </w:r>
      <w:r w:rsidRPr="00730753">
        <w:rPr>
          <w:rFonts w:ascii="HP Simplified Light" w:hAnsi="HP Simplified Light"/>
          <w:b/>
          <w:color w:val="000000" w:themeColor="text1"/>
          <w:spacing w:val="-2"/>
          <w:w w:val="95"/>
          <w:sz w:val="28"/>
          <w:szCs w:val="22"/>
        </w:rPr>
        <w:t xml:space="preserve"> in cost of finance operations.</w:t>
      </w:r>
    </w:p>
    <w:p w14:paraId="3C2DEA6E" w14:textId="77777777" w:rsidR="009B5A15" w:rsidRDefault="00271546" w:rsidP="00730753">
      <w:pPr>
        <w:pStyle w:val="BodyText"/>
        <w:spacing w:before="120" w:after="120"/>
        <w:ind w:left="0"/>
        <w:rPr>
          <w:rFonts w:ascii="HP Simplified Light" w:hAnsi="HP Simplified Light"/>
          <w:b/>
          <w:color w:val="000000" w:themeColor="text1"/>
          <w:spacing w:val="-2"/>
          <w:w w:val="95"/>
          <w:sz w:val="28"/>
          <w:szCs w:val="22"/>
        </w:rPr>
      </w:pPr>
      <w:r w:rsidRPr="00730753">
        <w:rPr>
          <w:rFonts w:ascii="HP Simplified Light" w:hAnsi="HP Simplified Light"/>
          <w:b/>
          <w:color w:val="000000" w:themeColor="text1"/>
          <w:spacing w:val="-2"/>
          <w:w w:val="95"/>
          <w:sz w:val="28"/>
          <w:szCs w:val="22"/>
        </w:rPr>
        <w:t xml:space="preserve">  </w:t>
      </w:r>
    </w:p>
    <w:p w14:paraId="2F9DD4B9" w14:textId="32FD5836" w:rsidR="00730753" w:rsidRPr="00730753" w:rsidRDefault="00730753" w:rsidP="00730753">
      <w:pPr>
        <w:pStyle w:val="BodyText"/>
        <w:spacing w:before="120" w:after="120"/>
        <w:ind w:left="0"/>
        <w:rPr>
          <w:rFonts w:ascii="HP Simplified Light" w:hAnsi="HP Simplified Light"/>
          <w:b/>
          <w:color w:val="000000" w:themeColor="text1"/>
          <w:spacing w:val="-2"/>
          <w:w w:val="95"/>
          <w:sz w:val="28"/>
          <w:szCs w:val="22"/>
        </w:rPr>
      </w:pPr>
      <w:r w:rsidRPr="00730753">
        <w:rPr>
          <w:rFonts w:ascii="HP Simplified Light" w:hAnsi="HP Simplified Light"/>
          <w:b/>
          <w:color w:val="000000" w:themeColor="text1"/>
          <w:spacing w:val="-2"/>
          <w:w w:val="95"/>
          <w:sz w:val="28"/>
          <w:szCs w:val="22"/>
        </w:rPr>
        <w:t>The goal was to deliver automation solutions with partnership of impacted business groups.  Right from the inception we decided to use the following guard rails.</w:t>
      </w:r>
    </w:p>
    <w:p w14:paraId="2DFEBEFE" w14:textId="77777777" w:rsidR="00730753" w:rsidRPr="00730753" w:rsidRDefault="00730753" w:rsidP="00730753">
      <w:pPr>
        <w:pStyle w:val="BodyText"/>
        <w:spacing w:before="120" w:after="120"/>
        <w:ind w:left="0"/>
        <w:rPr>
          <w:rFonts w:ascii="HP Simplified Light" w:hAnsi="HP Simplified Light"/>
          <w:b/>
          <w:color w:val="000000" w:themeColor="text1"/>
          <w:spacing w:val="-2"/>
          <w:w w:val="95"/>
          <w:sz w:val="28"/>
          <w:szCs w:val="22"/>
        </w:rPr>
      </w:pPr>
    </w:p>
    <w:p w14:paraId="4EF1A48D" w14:textId="532BDB60" w:rsidR="00730753" w:rsidRPr="00730753" w:rsidRDefault="00730753" w:rsidP="00730753">
      <w:pPr>
        <w:pStyle w:val="BodyText"/>
        <w:numPr>
          <w:ilvl w:val="0"/>
          <w:numId w:val="7"/>
        </w:numPr>
        <w:spacing w:before="120" w:after="120"/>
        <w:rPr>
          <w:rFonts w:ascii="HP Simplified Light" w:hAnsi="HP Simplified Light"/>
          <w:b/>
          <w:color w:val="000000" w:themeColor="text1"/>
          <w:spacing w:val="-2"/>
          <w:w w:val="95"/>
          <w:sz w:val="28"/>
          <w:szCs w:val="22"/>
        </w:rPr>
      </w:pPr>
      <w:r w:rsidRPr="00730753">
        <w:rPr>
          <w:rFonts w:ascii="HP Simplified Light" w:hAnsi="HP Simplified Light"/>
          <w:b/>
          <w:color w:val="000000" w:themeColor="text1"/>
          <w:spacing w:val="-2"/>
          <w:w w:val="95"/>
          <w:sz w:val="28"/>
          <w:szCs w:val="22"/>
        </w:rPr>
        <w:lastRenderedPageBreak/>
        <w:t xml:space="preserve">Clear ROI  </w:t>
      </w:r>
    </w:p>
    <w:p w14:paraId="548BCAD0" w14:textId="7AF0EE70" w:rsidR="00730753" w:rsidRPr="00730753" w:rsidRDefault="003A3A5E" w:rsidP="00730753">
      <w:pPr>
        <w:pStyle w:val="BodyText"/>
        <w:numPr>
          <w:ilvl w:val="0"/>
          <w:numId w:val="7"/>
        </w:numPr>
        <w:spacing w:before="120" w:after="120"/>
        <w:rPr>
          <w:rFonts w:ascii="HP Simplified Light" w:hAnsi="HP Simplified Light"/>
          <w:b/>
          <w:color w:val="000000" w:themeColor="text1"/>
          <w:spacing w:val="-2"/>
          <w:w w:val="95"/>
          <w:sz w:val="28"/>
          <w:szCs w:val="22"/>
        </w:rPr>
      </w:pPr>
      <w:r>
        <w:rPr>
          <w:rFonts w:ascii="HP Simplified Light" w:hAnsi="HP Simplified Light"/>
          <w:b/>
          <w:color w:val="000000" w:themeColor="text1"/>
          <w:spacing w:val="-2"/>
          <w:w w:val="95"/>
          <w:sz w:val="28"/>
          <w:szCs w:val="22"/>
        </w:rPr>
        <w:t xml:space="preserve">Business driven </w:t>
      </w:r>
      <w:r w:rsidRPr="00730753">
        <w:rPr>
          <w:rFonts w:ascii="HP Simplified Light" w:hAnsi="HP Simplified Light"/>
          <w:b/>
          <w:color w:val="000000" w:themeColor="text1"/>
          <w:spacing w:val="-2"/>
          <w:w w:val="95"/>
          <w:sz w:val="28"/>
          <w:szCs w:val="22"/>
        </w:rPr>
        <w:t>funnel</w:t>
      </w:r>
      <w:r w:rsidR="00730753" w:rsidRPr="00730753">
        <w:rPr>
          <w:rFonts w:ascii="HP Simplified Light" w:hAnsi="HP Simplified Light"/>
          <w:b/>
          <w:color w:val="000000" w:themeColor="text1"/>
          <w:spacing w:val="-2"/>
          <w:w w:val="95"/>
          <w:sz w:val="28"/>
          <w:szCs w:val="22"/>
        </w:rPr>
        <w:t xml:space="preserve"> building and process optimization</w:t>
      </w:r>
    </w:p>
    <w:p w14:paraId="0661CF99" w14:textId="2F9EC325" w:rsidR="00730753" w:rsidRPr="00730753" w:rsidRDefault="00730753" w:rsidP="00730753">
      <w:pPr>
        <w:pStyle w:val="BodyText"/>
        <w:numPr>
          <w:ilvl w:val="0"/>
          <w:numId w:val="7"/>
        </w:numPr>
        <w:spacing w:before="120" w:after="120"/>
        <w:rPr>
          <w:rFonts w:ascii="HP Simplified Light" w:hAnsi="HP Simplified Light"/>
          <w:b/>
          <w:color w:val="000000" w:themeColor="text1"/>
          <w:spacing w:val="-2"/>
          <w:w w:val="95"/>
          <w:sz w:val="28"/>
          <w:szCs w:val="22"/>
        </w:rPr>
      </w:pPr>
      <w:r w:rsidRPr="00730753">
        <w:rPr>
          <w:rFonts w:ascii="HP Simplified Light" w:hAnsi="HP Simplified Light"/>
          <w:b/>
          <w:color w:val="000000" w:themeColor="text1"/>
          <w:spacing w:val="-2"/>
          <w:w w:val="95"/>
          <w:sz w:val="28"/>
          <w:szCs w:val="22"/>
        </w:rPr>
        <w:t>Rapid delivery of innovation</w:t>
      </w:r>
    </w:p>
    <w:p w14:paraId="3938C3B5" w14:textId="526081B8" w:rsidR="00730753" w:rsidRPr="00730753" w:rsidRDefault="00730753" w:rsidP="00730753">
      <w:pPr>
        <w:pStyle w:val="BodyText"/>
        <w:numPr>
          <w:ilvl w:val="0"/>
          <w:numId w:val="7"/>
        </w:numPr>
        <w:spacing w:before="120" w:after="120"/>
        <w:rPr>
          <w:rFonts w:ascii="HP Simplified Light" w:hAnsi="HP Simplified Light"/>
          <w:b/>
          <w:color w:val="000000" w:themeColor="text1"/>
          <w:spacing w:val="-2"/>
          <w:w w:val="95"/>
          <w:sz w:val="28"/>
          <w:szCs w:val="22"/>
        </w:rPr>
      </w:pPr>
      <w:r w:rsidRPr="00730753">
        <w:rPr>
          <w:rFonts w:ascii="HP Simplified Light" w:hAnsi="HP Simplified Light"/>
          <w:b/>
          <w:color w:val="000000" w:themeColor="text1"/>
          <w:spacing w:val="-2"/>
          <w:w w:val="95"/>
          <w:sz w:val="28"/>
          <w:szCs w:val="22"/>
        </w:rPr>
        <w:t>Enterprise enabled</w:t>
      </w:r>
    </w:p>
    <w:p w14:paraId="5B5D60FC" w14:textId="5CE0FABC" w:rsidR="00730753" w:rsidRDefault="00730753" w:rsidP="00730753">
      <w:pPr>
        <w:pStyle w:val="BodyText"/>
        <w:numPr>
          <w:ilvl w:val="0"/>
          <w:numId w:val="7"/>
        </w:numPr>
        <w:spacing w:before="120" w:after="120"/>
        <w:rPr>
          <w:rFonts w:ascii="HP Simplified Light" w:hAnsi="HP Simplified Light"/>
          <w:b/>
          <w:color w:val="000000" w:themeColor="text1"/>
          <w:spacing w:val="-2"/>
          <w:w w:val="95"/>
          <w:sz w:val="28"/>
          <w:szCs w:val="22"/>
        </w:rPr>
      </w:pPr>
      <w:r w:rsidRPr="00730753">
        <w:rPr>
          <w:rFonts w:ascii="HP Simplified Light" w:hAnsi="HP Simplified Light"/>
          <w:b/>
          <w:color w:val="000000" w:themeColor="text1"/>
          <w:spacing w:val="-2"/>
          <w:w w:val="95"/>
          <w:sz w:val="28"/>
          <w:szCs w:val="22"/>
        </w:rPr>
        <w:t>Thoughtful Change Management</w:t>
      </w:r>
    </w:p>
    <w:p w14:paraId="3DFFEE17" w14:textId="1E5DCDF6" w:rsidR="00D77428" w:rsidRDefault="00D77428" w:rsidP="00D77428">
      <w:pPr>
        <w:pStyle w:val="BodyText"/>
        <w:spacing w:before="120" w:after="120"/>
        <w:rPr>
          <w:rFonts w:ascii="HP Simplified Light" w:hAnsi="HP Simplified Light"/>
          <w:b/>
          <w:color w:val="000000" w:themeColor="text1"/>
          <w:spacing w:val="-2"/>
          <w:w w:val="95"/>
          <w:sz w:val="28"/>
          <w:szCs w:val="22"/>
        </w:rPr>
      </w:pPr>
    </w:p>
    <w:p w14:paraId="0FB31589" w14:textId="7BC6CB67" w:rsidR="00D77428" w:rsidRDefault="00D77428" w:rsidP="00D77428">
      <w:pPr>
        <w:pStyle w:val="BodyText"/>
        <w:spacing w:before="120" w:after="120"/>
        <w:rPr>
          <w:rFonts w:ascii="HP Simplified Light" w:hAnsi="HP Simplified Light"/>
          <w:b/>
          <w:color w:val="000000" w:themeColor="text1"/>
          <w:spacing w:val="-2"/>
          <w:w w:val="95"/>
          <w:sz w:val="28"/>
          <w:szCs w:val="22"/>
        </w:rPr>
      </w:pPr>
      <w:r>
        <w:rPr>
          <w:rFonts w:ascii="HP Simplified Light" w:hAnsi="HP Simplified Light"/>
          <w:b/>
          <w:color w:val="000000" w:themeColor="text1"/>
          <w:spacing w:val="-2"/>
          <w:w w:val="95"/>
          <w:sz w:val="28"/>
          <w:szCs w:val="22"/>
        </w:rPr>
        <w:t xml:space="preserve">And, adopted the following framework </w:t>
      </w:r>
    </w:p>
    <w:p w14:paraId="14763A03" w14:textId="558B656A" w:rsidR="00D77428" w:rsidRDefault="00D77428" w:rsidP="00D77428">
      <w:pPr>
        <w:pStyle w:val="BodyText"/>
        <w:spacing w:before="120" w:after="120"/>
        <w:rPr>
          <w:rFonts w:ascii="HP Simplified Light" w:hAnsi="HP Simplified Light"/>
          <w:b/>
          <w:color w:val="000000" w:themeColor="text1"/>
          <w:spacing w:val="-2"/>
          <w:w w:val="95"/>
          <w:sz w:val="28"/>
          <w:szCs w:val="22"/>
        </w:rPr>
      </w:pPr>
    </w:p>
    <w:tbl>
      <w:tblPr>
        <w:tblStyle w:val="TableGrid"/>
        <w:tblW w:w="0" w:type="auto"/>
        <w:tblInd w:w="390" w:type="dxa"/>
        <w:tblLook w:val="04A0" w:firstRow="1" w:lastRow="0" w:firstColumn="1" w:lastColumn="0" w:noHBand="0" w:noVBand="1"/>
      </w:tblPr>
      <w:tblGrid>
        <w:gridCol w:w="2320"/>
        <w:gridCol w:w="2225"/>
        <w:gridCol w:w="2226"/>
        <w:gridCol w:w="2189"/>
      </w:tblGrid>
      <w:tr w:rsidR="00D77428" w14:paraId="77BE424F" w14:textId="77777777" w:rsidTr="00D77428">
        <w:tc>
          <w:tcPr>
            <w:tcW w:w="2320" w:type="dxa"/>
          </w:tcPr>
          <w:p w14:paraId="110A6CC6" w14:textId="3DBE560A" w:rsidR="00D77428" w:rsidRPr="00D77428" w:rsidRDefault="00D77428" w:rsidP="00D77428">
            <w:pPr>
              <w:pStyle w:val="BodyText"/>
              <w:spacing w:before="120" w:after="120"/>
              <w:ind w:left="0"/>
              <w:rPr>
                <w:rFonts w:ascii="HP Simplified Light" w:hAnsi="HP Simplified Light"/>
                <w:b/>
                <w:color w:val="000000" w:themeColor="text1"/>
                <w:spacing w:val="-2"/>
                <w:w w:val="95"/>
                <w:sz w:val="32"/>
                <w:szCs w:val="22"/>
              </w:rPr>
            </w:pPr>
            <w:r w:rsidRPr="00D77428">
              <w:rPr>
                <w:rFonts w:ascii="HP Simplified Light" w:hAnsi="HP Simplified Light"/>
                <w:b/>
                <w:color w:val="000000" w:themeColor="text1"/>
                <w:spacing w:val="-2"/>
                <w:w w:val="95"/>
                <w:sz w:val="32"/>
                <w:szCs w:val="22"/>
              </w:rPr>
              <w:t>Discovery/Define</w:t>
            </w:r>
          </w:p>
        </w:tc>
        <w:tc>
          <w:tcPr>
            <w:tcW w:w="2225" w:type="dxa"/>
          </w:tcPr>
          <w:p w14:paraId="57FBA658" w14:textId="5CF8E360" w:rsidR="00D77428" w:rsidRPr="00D77428" w:rsidRDefault="00D77428" w:rsidP="00D77428">
            <w:pPr>
              <w:pStyle w:val="BodyText"/>
              <w:spacing w:before="120" w:after="120"/>
              <w:ind w:left="0"/>
              <w:rPr>
                <w:rFonts w:ascii="HP Simplified Light" w:hAnsi="HP Simplified Light"/>
                <w:b/>
                <w:color w:val="000000" w:themeColor="text1"/>
                <w:spacing w:val="-2"/>
                <w:w w:val="95"/>
                <w:sz w:val="32"/>
                <w:szCs w:val="22"/>
              </w:rPr>
            </w:pPr>
            <w:r w:rsidRPr="00D77428">
              <w:rPr>
                <w:rFonts w:ascii="HP Simplified Light" w:hAnsi="HP Simplified Light"/>
                <w:b/>
                <w:color w:val="000000" w:themeColor="text1"/>
                <w:spacing w:val="-2"/>
                <w:w w:val="95"/>
                <w:sz w:val="32"/>
                <w:szCs w:val="22"/>
              </w:rPr>
              <w:t>Solution</w:t>
            </w:r>
          </w:p>
        </w:tc>
        <w:tc>
          <w:tcPr>
            <w:tcW w:w="2226" w:type="dxa"/>
          </w:tcPr>
          <w:p w14:paraId="6C296392" w14:textId="1F0558ED" w:rsidR="00D77428" w:rsidRPr="00D77428" w:rsidRDefault="00D77428" w:rsidP="00D77428">
            <w:pPr>
              <w:pStyle w:val="BodyText"/>
              <w:spacing w:before="120" w:after="120"/>
              <w:ind w:left="0"/>
              <w:rPr>
                <w:rFonts w:ascii="HP Simplified Light" w:hAnsi="HP Simplified Light"/>
                <w:b/>
                <w:color w:val="000000" w:themeColor="text1"/>
                <w:spacing w:val="-2"/>
                <w:w w:val="95"/>
                <w:sz w:val="32"/>
                <w:szCs w:val="22"/>
              </w:rPr>
            </w:pPr>
            <w:r w:rsidRPr="00D77428">
              <w:rPr>
                <w:rFonts w:ascii="HP Simplified Light" w:hAnsi="HP Simplified Light"/>
                <w:b/>
                <w:color w:val="000000" w:themeColor="text1"/>
                <w:spacing w:val="-2"/>
                <w:w w:val="95"/>
                <w:sz w:val="32"/>
                <w:szCs w:val="22"/>
              </w:rPr>
              <w:t>Development &amp; Testing</w:t>
            </w:r>
          </w:p>
        </w:tc>
        <w:tc>
          <w:tcPr>
            <w:tcW w:w="2189" w:type="dxa"/>
          </w:tcPr>
          <w:p w14:paraId="0ADDBD92" w14:textId="7BCC2002" w:rsidR="00D77428" w:rsidRPr="00D77428" w:rsidRDefault="00D77428" w:rsidP="00D77428">
            <w:pPr>
              <w:pStyle w:val="BodyText"/>
              <w:spacing w:before="120" w:after="120"/>
              <w:ind w:left="0"/>
              <w:rPr>
                <w:rFonts w:ascii="HP Simplified Light" w:hAnsi="HP Simplified Light"/>
                <w:b/>
                <w:color w:val="000000" w:themeColor="text1"/>
                <w:spacing w:val="-2"/>
                <w:w w:val="95"/>
                <w:sz w:val="32"/>
                <w:szCs w:val="22"/>
              </w:rPr>
            </w:pPr>
            <w:r w:rsidRPr="00D77428">
              <w:rPr>
                <w:rFonts w:ascii="HP Simplified Light" w:hAnsi="HP Simplified Light"/>
                <w:b/>
                <w:color w:val="000000" w:themeColor="text1"/>
                <w:spacing w:val="-2"/>
                <w:w w:val="95"/>
                <w:sz w:val="32"/>
                <w:szCs w:val="22"/>
              </w:rPr>
              <w:t>Rollout &amp; Monitoring</w:t>
            </w:r>
          </w:p>
        </w:tc>
      </w:tr>
      <w:tr w:rsidR="00D77428" w14:paraId="618932A0" w14:textId="77777777" w:rsidTr="00D77428">
        <w:tc>
          <w:tcPr>
            <w:tcW w:w="2320" w:type="dxa"/>
          </w:tcPr>
          <w:p w14:paraId="2BA599EA" w14:textId="6EDE5688" w:rsidR="00D77428" w:rsidRDefault="00D77428" w:rsidP="00D77428">
            <w:pPr>
              <w:pStyle w:val="BodyText"/>
              <w:spacing w:before="120" w:after="120"/>
              <w:ind w:left="0"/>
              <w:rPr>
                <w:rFonts w:ascii="HP Simplified Light" w:hAnsi="HP Simplified Light"/>
                <w:b/>
                <w:color w:val="000000" w:themeColor="text1"/>
                <w:spacing w:val="-2"/>
                <w:w w:val="95"/>
                <w:sz w:val="28"/>
                <w:szCs w:val="22"/>
              </w:rPr>
            </w:pPr>
            <w:r>
              <w:rPr>
                <w:rFonts w:ascii="HP Simplified Light" w:hAnsi="HP Simplified Light"/>
                <w:b/>
                <w:color w:val="000000" w:themeColor="text1"/>
                <w:spacing w:val="-2"/>
                <w:w w:val="95"/>
                <w:sz w:val="28"/>
                <w:szCs w:val="22"/>
              </w:rPr>
              <w:t xml:space="preserve"> Culture of Innovation</w:t>
            </w:r>
          </w:p>
          <w:p w14:paraId="76DE7575" w14:textId="782998F8" w:rsidR="00D77428" w:rsidRDefault="00D77428" w:rsidP="00D77428">
            <w:pPr>
              <w:pStyle w:val="BodyText"/>
              <w:spacing w:before="120" w:after="120"/>
              <w:ind w:left="0"/>
              <w:rPr>
                <w:rFonts w:ascii="HP Simplified Light" w:hAnsi="HP Simplified Light"/>
                <w:b/>
                <w:color w:val="000000" w:themeColor="text1"/>
                <w:spacing w:val="-2"/>
                <w:w w:val="95"/>
                <w:sz w:val="28"/>
                <w:szCs w:val="22"/>
              </w:rPr>
            </w:pPr>
            <w:r>
              <w:rPr>
                <w:rFonts w:ascii="HP Simplified Light" w:hAnsi="HP Simplified Light"/>
                <w:b/>
                <w:color w:val="000000" w:themeColor="text1"/>
                <w:spacing w:val="-2"/>
                <w:w w:val="95"/>
                <w:sz w:val="28"/>
                <w:szCs w:val="22"/>
              </w:rPr>
              <w:t>Crowd Source Ideas</w:t>
            </w:r>
          </w:p>
          <w:p w14:paraId="5985B5FB" w14:textId="0115AEC9" w:rsidR="00D77428" w:rsidRDefault="00D77428" w:rsidP="00D77428">
            <w:pPr>
              <w:pStyle w:val="BodyText"/>
              <w:spacing w:before="120" w:after="120"/>
              <w:ind w:left="0"/>
              <w:rPr>
                <w:rFonts w:ascii="HP Simplified Light" w:hAnsi="HP Simplified Light"/>
                <w:b/>
                <w:color w:val="000000" w:themeColor="text1"/>
                <w:spacing w:val="-2"/>
                <w:w w:val="95"/>
                <w:sz w:val="28"/>
                <w:szCs w:val="22"/>
              </w:rPr>
            </w:pPr>
            <w:r>
              <w:rPr>
                <w:rFonts w:ascii="HP Simplified Light" w:hAnsi="HP Simplified Light"/>
                <w:b/>
                <w:color w:val="000000" w:themeColor="text1"/>
                <w:spacing w:val="-2"/>
                <w:w w:val="95"/>
                <w:sz w:val="28"/>
                <w:szCs w:val="22"/>
              </w:rPr>
              <w:t>Selection of Ideas</w:t>
            </w:r>
          </w:p>
          <w:p w14:paraId="37DEF5C4" w14:textId="07887C7E" w:rsidR="00D77428" w:rsidRDefault="00D77428" w:rsidP="00D77428">
            <w:pPr>
              <w:pStyle w:val="BodyText"/>
              <w:spacing w:before="120" w:after="120"/>
              <w:ind w:left="0"/>
              <w:rPr>
                <w:rFonts w:ascii="HP Simplified Light" w:hAnsi="HP Simplified Light"/>
                <w:b/>
                <w:color w:val="000000" w:themeColor="text1"/>
                <w:spacing w:val="-2"/>
                <w:w w:val="95"/>
                <w:sz w:val="28"/>
                <w:szCs w:val="22"/>
              </w:rPr>
            </w:pPr>
            <w:r>
              <w:rPr>
                <w:rFonts w:ascii="HP Simplified Light" w:hAnsi="HP Simplified Light"/>
                <w:b/>
                <w:color w:val="000000" w:themeColor="text1"/>
                <w:spacing w:val="-2"/>
                <w:w w:val="95"/>
                <w:sz w:val="28"/>
                <w:szCs w:val="22"/>
              </w:rPr>
              <w:t>Recognize Innovation</w:t>
            </w:r>
          </w:p>
          <w:p w14:paraId="5902BA59" w14:textId="2C348BA8" w:rsidR="00D77428" w:rsidRDefault="00D77428" w:rsidP="00D77428">
            <w:pPr>
              <w:pStyle w:val="BodyText"/>
              <w:spacing w:before="120" w:after="120"/>
              <w:ind w:left="0"/>
              <w:rPr>
                <w:rFonts w:ascii="HP Simplified Light" w:hAnsi="HP Simplified Light"/>
                <w:b/>
                <w:color w:val="000000" w:themeColor="text1"/>
                <w:spacing w:val="-2"/>
                <w:w w:val="95"/>
                <w:sz w:val="28"/>
                <w:szCs w:val="22"/>
              </w:rPr>
            </w:pPr>
          </w:p>
        </w:tc>
        <w:tc>
          <w:tcPr>
            <w:tcW w:w="2225" w:type="dxa"/>
          </w:tcPr>
          <w:p w14:paraId="68B95BCD" w14:textId="77777777" w:rsidR="00D77428" w:rsidRDefault="00D77428" w:rsidP="00D77428">
            <w:pPr>
              <w:pStyle w:val="BodyText"/>
              <w:spacing w:before="120" w:after="120"/>
              <w:ind w:left="0"/>
              <w:rPr>
                <w:rFonts w:ascii="HP Simplified Light" w:hAnsi="HP Simplified Light"/>
                <w:b/>
                <w:color w:val="000000" w:themeColor="text1"/>
                <w:spacing w:val="-2"/>
                <w:w w:val="95"/>
                <w:sz w:val="28"/>
                <w:szCs w:val="22"/>
              </w:rPr>
            </w:pPr>
            <w:r>
              <w:rPr>
                <w:rFonts w:ascii="HP Simplified Light" w:hAnsi="HP Simplified Light"/>
                <w:b/>
                <w:color w:val="000000" w:themeColor="text1"/>
                <w:spacing w:val="-2"/>
                <w:w w:val="95"/>
                <w:sz w:val="28"/>
                <w:szCs w:val="22"/>
              </w:rPr>
              <w:t>Solution Design Documentation</w:t>
            </w:r>
          </w:p>
          <w:p w14:paraId="6EA2A7FE" w14:textId="0B37E7C1" w:rsidR="00D77428" w:rsidRDefault="00D77428" w:rsidP="00D77428">
            <w:pPr>
              <w:pStyle w:val="BodyText"/>
              <w:spacing w:before="120" w:after="120"/>
              <w:ind w:left="0"/>
              <w:rPr>
                <w:rFonts w:ascii="HP Simplified Light" w:hAnsi="HP Simplified Light"/>
                <w:b/>
                <w:color w:val="000000" w:themeColor="text1"/>
                <w:spacing w:val="-2"/>
                <w:w w:val="95"/>
                <w:sz w:val="28"/>
                <w:szCs w:val="22"/>
              </w:rPr>
            </w:pPr>
            <w:r>
              <w:rPr>
                <w:rFonts w:ascii="HP Simplified Light" w:hAnsi="HP Simplified Light"/>
                <w:b/>
                <w:color w:val="000000" w:themeColor="text1"/>
                <w:spacing w:val="-2"/>
                <w:w w:val="95"/>
                <w:sz w:val="28"/>
                <w:szCs w:val="22"/>
              </w:rPr>
              <w:t>Exclude Exception</w:t>
            </w:r>
          </w:p>
          <w:p w14:paraId="75E49829" w14:textId="77777777" w:rsidR="00D77428" w:rsidRDefault="00D77428" w:rsidP="00D77428">
            <w:pPr>
              <w:pStyle w:val="BodyText"/>
              <w:spacing w:before="120" w:after="120"/>
              <w:ind w:left="0"/>
              <w:rPr>
                <w:rFonts w:ascii="HP Simplified Light" w:hAnsi="HP Simplified Light"/>
                <w:b/>
                <w:color w:val="000000" w:themeColor="text1"/>
                <w:spacing w:val="-2"/>
                <w:w w:val="95"/>
                <w:sz w:val="28"/>
                <w:szCs w:val="22"/>
              </w:rPr>
            </w:pPr>
            <w:r>
              <w:rPr>
                <w:rFonts w:ascii="HP Simplified Light" w:hAnsi="HP Simplified Light"/>
                <w:b/>
                <w:color w:val="000000" w:themeColor="text1"/>
                <w:spacing w:val="-2"/>
                <w:w w:val="95"/>
                <w:sz w:val="28"/>
                <w:szCs w:val="22"/>
              </w:rPr>
              <w:t>Use Quality Techniques and RPA tools</w:t>
            </w:r>
          </w:p>
          <w:p w14:paraId="58B3C6AA" w14:textId="03398F7F" w:rsidR="00D77428" w:rsidRDefault="00D77428" w:rsidP="00D77428">
            <w:pPr>
              <w:pStyle w:val="BodyText"/>
              <w:spacing w:before="120" w:after="120"/>
              <w:ind w:left="0"/>
              <w:rPr>
                <w:rFonts w:ascii="HP Simplified Light" w:hAnsi="HP Simplified Light"/>
                <w:b/>
                <w:color w:val="000000" w:themeColor="text1"/>
                <w:spacing w:val="-2"/>
                <w:w w:val="95"/>
                <w:sz w:val="28"/>
                <w:szCs w:val="22"/>
              </w:rPr>
            </w:pPr>
            <w:r>
              <w:rPr>
                <w:rFonts w:ascii="HP Simplified Light" w:hAnsi="HP Simplified Light"/>
                <w:b/>
                <w:color w:val="000000" w:themeColor="text1"/>
                <w:spacing w:val="-2"/>
                <w:w w:val="95"/>
                <w:sz w:val="28"/>
                <w:szCs w:val="22"/>
              </w:rPr>
              <w:t>Collaborate across Functions</w:t>
            </w:r>
          </w:p>
        </w:tc>
        <w:tc>
          <w:tcPr>
            <w:tcW w:w="2226" w:type="dxa"/>
          </w:tcPr>
          <w:p w14:paraId="7954E854" w14:textId="77777777" w:rsidR="00D77428" w:rsidRDefault="00D77428" w:rsidP="00D77428">
            <w:pPr>
              <w:pStyle w:val="BodyText"/>
              <w:spacing w:before="120" w:after="120"/>
              <w:ind w:left="0"/>
              <w:rPr>
                <w:rFonts w:ascii="HP Simplified Light" w:hAnsi="HP Simplified Light"/>
                <w:b/>
                <w:color w:val="000000" w:themeColor="text1"/>
                <w:spacing w:val="-2"/>
                <w:w w:val="95"/>
                <w:sz w:val="28"/>
                <w:szCs w:val="22"/>
              </w:rPr>
            </w:pPr>
            <w:r>
              <w:rPr>
                <w:rFonts w:ascii="HP Simplified Light" w:hAnsi="HP Simplified Light"/>
                <w:b/>
                <w:color w:val="000000" w:themeColor="text1"/>
                <w:spacing w:val="-2"/>
                <w:w w:val="95"/>
                <w:sz w:val="28"/>
                <w:szCs w:val="22"/>
              </w:rPr>
              <w:t>Develop maintainable code</w:t>
            </w:r>
          </w:p>
          <w:p w14:paraId="0B5F9D07" w14:textId="77777777" w:rsidR="00D77428" w:rsidRDefault="00D77428" w:rsidP="00D77428">
            <w:pPr>
              <w:pStyle w:val="BodyText"/>
              <w:spacing w:before="120" w:after="120"/>
              <w:ind w:left="0"/>
              <w:rPr>
                <w:rFonts w:ascii="HP Simplified Light" w:hAnsi="HP Simplified Light"/>
                <w:b/>
                <w:color w:val="000000" w:themeColor="text1"/>
                <w:spacing w:val="-2"/>
                <w:w w:val="95"/>
                <w:sz w:val="28"/>
                <w:szCs w:val="22"/>
              </w:rPr>
            </w:pPr>
            <w:r>
              <w:rPr>
                <w:rFonts w:ascii="HP Simplified Light" w:hAnsi="HP Simplified Light"/>
                <w:b/>
                <w:color w:val="000000" w:themeColor="text1"/>
                <w:spacing w:val="-2"/>
                <w:w w:val="95"/>
                <w:sz w:val="28"/>
                <w:szCs w:val="22"/>
              </w:rPr>
              <w:t>UAT for each Robot</w:t>
            </w:r>
          </w:p>
          <w:p w14:paraId="03D95BE7" w14:textId="2AE56F40" w:rsidR="00D77428" w:rsidRDefault="00D77428" w:rsidP="00D77428">
            <w:pPr>
              <w:pStyle w:val="BodyText"/>
              <w:spacing w:before="120" w:after="120"/>
              <w:ind w:left="0"/>
              <w:rPr>
                <w:rFonts w:ascii="HP Simplified Light" w:hAnsi="HP Simplified Light"/>
                <w:b/>
                <w:color w:val="000000" w:themeColor="text1"/>
                <w:spacing w:val="-2"/>
                <w:w w:val="95"/>
                <w:sz w:val="28"/>
                <w:szCs w:val="22"/>
              </w:rPr>
            </w:pPr>
            <w:r>
              <w:rPr>
                <w:rFonts w:ascii="HP Simplified Light" w:hAnsi="HP Simplified Light"/>
                <w:b/>
                <w:color w:val="000000" w:themeColor="text1"/>
                <w:spacing w:val="-2"/>
                <w:w w:val="95"/>
                <w:sz w:val="28"/>
                <w:szCs w:val="22"/>
              </w:rPr>
              <w:t>Extensive step level testing</w:t>
            </w:r>
          </w:p>
        </w:tc>
        <w:tc>
          <w:tcPr>
            <w:tcW w:w="2189" w:type="dxa"/>
          </w:tcPr>
          <w:p w14:paraId="2916FB79" w14:textId="77777777" w:rsidR="00D77428" w:rsidRDefault="00D77428" w:rsidP="00D77428">
            <w:pPr>
              <w:pStyle w:val="BodyText"/>
              <w:spacing w:before="120" w:after="120"/>
              <w:ind w:left="0"/>
              <w:rPr>
                <w:rFonts w:ascii="HP Simplified Light" w:hAnsi="HP Simplified Light"/>
                <w:b/>
                <w:color w:val="000000" w:themeColor="text1"/>
                <w:spacing w:val="-2"/>
                <w:w w:val="95"/>
                <w:sz w:val="28"/>
                <w:szCs w:val="22"/>
              </w:rPr>
            </w:pPr>
            <w:r>
              <w:rPr>
                <w:rFonts w:ascii="HP Simplified Light" w:hAnsi="HP Simplified Light"/>
                <w:b/>
                <w:color w:val="000000" w:themeColor="text1"/>
                <w:spacing w:val="-2"/>
                <w:w w:val="95"/>
                <w:sz w:val="28"/>
                <w:szCs w:val="22"/>
              </w:rPr>
              <w:t>Issue Log &amp; Redressal plan</w:t>
            </w:r>
          </w:p>
          <w:p w14:paraId="5D016F5E" w14:textId="77777777" w:rsidR="00D77428" w:rsidRDefault="00D77428" w:rsidP="00D77428">
            <w:pPr>
              <w:pStyle w:val="BodyText"/>
              <w:spacing w:before="120" w:after="120"/>
              <w:ind w:left="0"/>
              <w:rPr>
                <w:rFonts w:ascii="HP Simplified Light" w:hAnsi="HP Simplified Light"/>
                <w:b/>
                <w:color w:val="000000" w:themeColor="text1"/>
                <w:spacing w:val="-2"/>
                <w:w w:val="95"/>
                <w:sz w:val="28"/>
                <w:szCs w:val="22"/>
              </w:rPr>
            </w:pPr>
            <w:r>
              <w:rPr>
                <w:rFonts w:ascii="HP Simplified Light" w:hAnsi="HP Simplified Light"/>
                <w:b/>
                <w:color w:val="000000" w:themeColor="text1"/>
                <w:spacing w:val="-2"/>
                <w:w w:val="95"/>
                <w:sz w:val="28"/>
                <w:szCs w:val="22"/>
              </w:rPr>
              <w:t>Data driven Monitoring</w:t>
            </w:r>
          </w:p>
          <w:p w14:paraId="629CE413" w14:textId="77777777" w:rsidR="00D77428" w:rsidRDefault="00D77428" w:rsidP="00D77428">
            <w:pPr>
              <w:pStyle w:val="BodyText"/>
              <w:spacing w:before="120" w:after="120"/>
              <w:ind w:left="0"/>
              <w:rPr>
                <w:rFonts w:ascii="HP Simplified Light" w:hAnsi="HP Simplified Light"/>
                <w:b/>
                <w:color w:val="000000" w:themeColor="text1"/>
                <w:spacing w:val="-2"/>
                <w:w w:val="95"/>
                <w:sz w:val="28"/>
                <w:szCs w:val="22"/>
              </w:rPr>
            </w:pPr>
            <w:r>
              <w:rPr>
                <w:rFonts w:ascii="HP Simplified Light" w:hAnsi="HP Simplified Light"/>
                <w:b/>
                <w:color w:val="000000" w:themeColor="text1"/>
                <w:spacing w:val="-2"/>
                <w:w w:val="95"/>
                <w:sz w:val="28"/>
                <w:szCs w:val="22"/>
              </w:rPr>
              <w:t>Daily Dashboarding</w:t>
            </w:r>
          </w:p>
          <w:p w14:paraId="44A74EDC" w14:textId="36B7B307" w:rsidR="00D77428" w:rsidRDefault="00D77428" w:rsidP="00D77428">
            <w:pPr>
              <w:pStyle w:val="BodyText"/>
              <w:spacing w:before="120" w:after="120"/>
              <w:ind w:left="0"/>
              <w:rPr>
                <w:rFonts w:ascii="HP Simplified Light" w:hAnsi="HP Simplified Light"/>
                <w:b/>
                <w:color w:val="000000" w:themeColor="text1"/>
                <w:spacing w:val="-2"/>
                <w:w w:val="95"/>
                <w:sz w:val="28"/>
                <w:szCs w:val="22"/>
              </w:rPr>
            </w:pPr>
            <w:r>
              <w:rPr>
                <w:rFonts w:ascii="HP Simplified Light" w:hAnsi="HP Simplified Light"/>
                <w:b/>
                <w:color w:val="000000" w:themeColor="text1"/>
                <w:spacing w:val="-2"/>
                <w:w w:val="95"/>
                <w:sz w:val="28"/>
                <w:szCs w:val="22"/>
              </w:rPr>
              <w:t>Extensive and thoughtful training</w:t>
            </w:r>
          </w:p>
        </w:tc>
      </w:tr>
    </w:tbl>
    <w:p w14:paraId="3F53D686" w14:textId="77777777" w:rsidR="00D77428" w:rsidRDefault="00D77428" w:rsidP="00D77428">
      <w:pPr>
        <w:pStyle w:val="BodyText"/>
        <w:spacing w:before="120" w:after="120"/>
        <w:rPr>
          <w:rFonts w:ascii="HP Simplified Light" w:hAnsi="HP Simplified Light"/>
          <w:b/>
          <w:color w:val="000000" w:themeColor="text1"/>
          <w:spacing w:val="-2"/>
          <w:w w:val="95"/>
          <w:sz w:val="28"/>
          <w:szCs w:val="22"/>
        </w:rPr>
      </w:pPr>
    </w:p>
    <w:tbl>
      <w:tblPr>
        <w:tblW w:w="0" w:type="auto"/>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9"/>
        <w:gridCol w:w="2296"/>
        <w:gridCol w:w="2304"/>
        <w:gridCol w:w="2065"/>
      </w:tblGrid>
      <w:tr w:rsidR="00D77428" w14:paraId="0EC5460B" w14:textId="17A8A66F" w:rsidTr="00D77428">
        <w:trPr>
          <w:trHeight w:val="527"/>
        </w:trPr>
        <w:tc>
          <w:tcPr>
            <w:tcW w:w="2279" w:type="dxa"/>
          </w:tcPr>
          <w:p w14:paraId="231C4665" w14:textId="5560E08D" w:rsidR="00D77428" w:rsidRDefault="00D77428" w:rsidP="00D77428">
            <w:pPr>
              <w:pStyle w:val="BodyText"/>
              <w:spacing w:before="120" w:after="120"/>
              <w:ind w:left="0"/>
              <w:rPr>
                <w:rFonts w:ascii="HP Simplified Light" w:hAnsi="HP Simplified Light"/>
                <w:b/>
                <w:color w:val="000000" w:themeColor="text1"/>
                <w:spacing w:val="-2"/>
                <w:w w:val="95"/>
                <w:sz w:val="28"/>
                <w:szCs w:val="22"/>
              </w:rPr>
            </w:pPr>
            <w:r>
              <w:rPr>
                <w:rFonts w:ascii="HP Simplified Light" w:hAnsi="HP Simplified Light"/>
                <w:b/>
                <w:color w:val="000000" w:themeColor="text1"/>
                <w:spacing w:val="-2"/>
                <w:w w:val="95"/>
                <w:sz w:val="28"/>
                <w:szCs w:val="22"/>
              </w:rPr>
              <w:t>Embed Design Thinking</w:t>
            </w:r>
          </w:p>
        </w:tc>
        <w:tc>
          <w:tcPr>
            <w:tcW w:w="2296" w:type="dxa"/>
          </w:tcPr>
          <w:p w14:paraId="17D7644F" w14:textId="44B734C7" w:rsidR="00D77428" w:rsidRDefault="00D77428" w:rsidP="00D77428">
            <w:pPr>
              <w:pStyle w:val="BodyText"/>
              <w:spacing w:before="120" w:after="120"/>
              <w:ind w:left="0"/>
              <w:rPr>
                <w:rFonts w:ascii="HP Simplified Light" w:hAnsi="HP Simplified Light"/>
                <w:b/>
                <w:color w:val="000000" w:themeColor="text1"/>
                <w:spacing w:val="-2"/>
                <w:w w:val="95"/>
                <w:sz w:val="28"/>
                <w:szCs w:val="22"/>
              </w:rPr>
            </w:pPr>
            <w:r>
              <w:rPr>
                <w:rFonts w:ascii="HP Simplified Light" w:hAnsi="HP Simplified Light"/>
                <w:b/>
                <w:color w:val="000000" w:themeColor="text1"/>
                <w:spacing w:val="-2"/>
                <w:w w:val="95"/>
                <w:sz w:val="28"/>
                <w:szCs w:val="22"/>
              </w:rPr>
              <w:t>DMAIC processes</w:t>
            </w:r>
          </w:p>
        </w:tc>
        <w:tc>
          <w:tcPr>
            <w:tcW w:w="2304" w:type="dxa"/>
          </w:tcPr>
          <w:p w14:paraId="06C9DA09" w14:textId="2BE0E948" w:rsidR="00D77428" w:rsidRDefault="00D77428" w:rsidP="00D77428">
            <w:pPr>
              <w:pStyle w:val="BodyText"/>
              <w:spacing w:before="120" w:after="120"/>
              <w:ind w:left="0"/>
              <w:rPr>
                <w:rFonts w:ascii="HP Simplified Light" w:hAnsi="HP Simplified Light"/>
                <w:b/>
                <w:color w:val="000000" w:themeColor="text1"/>
                <w:spacing w:val="-2"/>
                <w:w w:val="95"/>
                <w:sz w:val="28"/>
                <w:szCs w:val="22"/>
              </w:rPr>
            </w:pPr>
            <w:r>
              <w:rPr>
                <w:rFonts w:ascii="HP Simplified Light" w:hAnsi="HP Simplified Light"/>
                <w:b/>
                <w:color w:val="000000" w:themeColor="text1"/>
                <w:spacing w:val="-2"/>
                <w:w w:val="95"/>
                <w:sz w:val="28"/>
                <w:szCs w:val="22"/>
              </w:rPr>
              <w:t>Formal Tollgate review</w:t>
            </w:r>
          </w:p>
        </w:tc>
        <w:tc>
          <w:tcPr>
            <w:tcW w:w="2065" w:type="dxa"/>
          </w:tcPr>
          <w:p w14:paraId="3C05C179" w14:textId="40F316EE" w:rsidR="00D77428" w:rsidRDefault="00D77428" w:rsidP="00D77428">
            <w:pPr>
              <w:pStyle w:val="BodyText"/>
              <w:spacing w:before="120" w:after="120"/>
              <w:ind w:left="0"/>
              <w:rPr>
                <w:rFonts w:ascii="HP Simplified Light" w:hAnsi="HP Simplified Light"/>
                <w:b/>
                <w:color w:val="000000" w:themeColor="text1"/>
                <w:spacing w:val="-2"/>
                <w:w w:val="95"/>
                <w:sz w:val="28"/>
                <w:szCs w:val="22"/>
              </w:rPr>
            </w:pPr>
            <w:r>
              <w:rPr>
                <w:rFonts w:ascii="HP Simplified Light" w:hAnsi="HP Simplified Light"/>
                <w:b/>
                <w:color w:val="000000" w:themeColor="text1"/>
                <w:spacing w:val="-2"/>
                <w:w w:val="95"/>
                <w:sz w:val="28"/>
                <w:szCs w:val="22"/>
              </w:rPr>
              <w:t>Formal Change Management</w:t>
            </w:r>
          </w:p>
        </w:tc>
      </w:tr>
    </w:tbl>
    <w:p w14:paraId="114D07AB" w14:textId="77777777" w:rsidR="00730753" w:rsidRPr="00730753" w:rsidRDefault="00730753" w:rsidP="00730753">
      <w:pPr>
        <w:pStyle w:val="BodyText"/>
        <w:spacing w:before="120" w:after="120"/>
        <w:ind w:left="720"/>
        <w:rPr>
          <w:rFonts w:ascii="HP Simplified Light" w:hAnsi="HP Simplified Light"/>
          <w:b/>
          <w:color w:val="000000" w:themeColor="text1"/>
          <w:spacing w:val="-2"/>
          <w:w w:val="95"/>
          <w:sz w:val="28"/>
          <w:szCs w:val="22"/>
        </w:rPr>
      </w:pPr>
    </w:p>
    <w:p w14:paraId="1526515F" w14:textId="30881E61" w:rsidR="00434EB7" w:rsidRPr="00730753" w:rsidRDefault="004B7843" w:rsidP="00730753">
      <w:pPr>
        <w:pStyle w:val="BodyText"/>
        <w:spacing w:before="120" w:after="120"/>
        <w:rPr>
          <w:rFonts w:ascii="HP Simplified Light" w:hAnsi="HP Simplified Light"/>
          <w:b/>
          <w:color w:val="000000" w:themeColor="text1"/>
          <w:spacing w:val="-2"/>
          <w:w w:val="95"/>
          <w:sz w:val="28"/>
          <w:szCs w:val="22"/>
        </w:rPr>
      </w:pPr>
      <w:r w:rsidRPr="00730753">
        <w:rPr>
          <w:rFonts w:ascii="HP Simplified Light" w:hAnsi="HP Simplified Light"/>
          <w:b/>
          <w:color w:val="000000" w:themeColor="text1"/>
          <w:spacing w:val="-2"/>
          <w:w w:val="95"/>
          <w:sz w:val="28"/>
          <w:szCs w:val="22"/>
        </w:rPr>
        <w:t xml:space="preserve">To </w:t>
      </w:r>
      <w:r w:rsidR="00726529" w:rsidRPr="00730753">
        <w:rPr>
          <w:rFonts w:ascii="HP Simplified Light" w:hAnsi="HP Simplified Light"/>
          <w:b/>
          <w:color w:val="000000" w:themeColor="text1"/>
          <w:spacing w:val="-2"/>
          <w:w w:val="95"/>
          <w:sz w:val="28"/>
          <w:szCs w:val="22"/>
        </w:rPr>
        <w:t>assist</w:t>
      </w:r>
      <w:r w:rsidRPr="00730753">
        <w:rPr>
          <w:rFonts w:ascii="HP Simplified Light" w:hAnsi="HP Simplified Light"/>
          <w:b/>
          <w:color w:val="000000" w:themeColor="text1"/>
          <w:spacing w:val="-2"/>
          <w:w w:val="95"/>
          <w:sz w:val="28"/>
          <w:szCs w:val="22"/>
        </w:rPr>
        <w:t xml:space="preserve"> in the</w:t>
      </w:r>
      <w:r w:rsidR="00830821">
        <w:rPr>
          <w:rFonts w:ascii="HP Simplified Light" w:hAnsi="HP Simplified Light"/>
          <w:b/>
          <w:color w:val="000000" w:themeColor="text1"/>
          <w:spacing w:val="-2"/>
          <w:w w:val="95"/>
          <w:sz w:val="28"/>
          <w:szCs w:val="22"/>
        </w:rPr>
        <w:t xml:space="preserve"> journey, we started with a focus </w:t>
      </w:r>
      <w:r w:rsidR="00A81597" w:rsidRPr="00730753">
        <w:rPr>
          <w:rFonts w:ascii="HP Simplified Light" w:hAnsi="HP Simplified Light"/>
          <w:b/>
          <w:color w:val="000000" w:themeColor="text1"/>
          <w:spacing w:val="-2"/>
          <w:w w:val="95"/>
          <w:sz w:val="28"/>
          <w:szCs w:val="22"/>
        </w:rPr>
        <w:t xml:space="preserve">up </w:t>
      </w:r>
      <w:r w:rsidR="00726529" w:rsidRPr="00730753">
        <w:rPr>
          <w:rFonts w:ascii="HP Simplified Light" w:hAnsi="HP Simplified Light"/>
          <w:b/>
          <w:color w:val="000000" w:themeColor="text1"/>
          <w:spacing w:val="-2"/>
          <w:w w:val="95"/>
          <w:sz w:val="28"/>
          <w:szCs w:val="22"/>
        </w:rPr>
        <w:t xml:space="preserve">with </w:t>
      </w:r>
      <w:r w:rsidR="00247ADA" w:rsidRPr="00730753">
        <w:rPr>
          <w:rFonts w:ascii="HP Simplified Light" w:hAnsi="HP Simplified Light"/>
          <w:b/>
          <w:color w:val="000000" w:themeColor="text1"/>
          <w:spacing w:val="-2"/>
          <w:w w:val="95"/>
          <w:sz w:val="28"/>
          <w:szCs w:val="22"/>
        </w:rPr>
        <w:t xml:space="preserve">the </w:t>
      </w:r>
      <w:r w:rsidR="00A81597" w:rsidRPr="00730753">
        <w:rPr>
          <w:rFonts w:ascii="HP Simplified Light" w:hAnsi="HP Simplified Light"/>
          <w:b/>
          <w:color w:val="000000" w:themeColor="text1"/>
          <w:spacing w:val="-2"/>
          <w:w w:val="95"/>
          <w:sz w:val="28"/>
          <w:szCs w:val="22"/>
        </w:rPr>
        <w:t xml:space="preserve">culture of </w:t>
      </w:r>
      <w:r w:rsidR="007F38C5" w:rsidRPr="00730753">
        <w:rPr>
          <w:rFonts w:ascii="HP Simplified Light" w:hAnsi="HP Simplified Light"/>
          <w:b/>
          <w:color w:val="000000" w:themeColor="text1"/>
          <w:spacing w:val="-2"/>
          <w:w w:val="95"/>
          <w:sz w:val="28"/>
          <w:szCs w:val="22"/>
        </w:rPr>
        <w:t>innovation</w:t>
      </w:r>
      <w:r w:rsidR="00434EB7" w:rsidRPr="00730753">
        <w:rPr>
          <w:rFonts w:ascii="HP Simplified Light" w:hAnsi="HP Simplified Light"/>
          <w:b/>
          <w:color w:val="000000" w:themeColor="text1"/>
          <w:spacing w:val="-2"/>
          <w:w w:val="95"/>
          <w:sz w:val="28"/>
          <w:szCs w:val="22"/>
        </w:rPr>
        <w:t xml:space="preserve">. Digital fluency initiatives include advanced trainings such as robotics certification, analytics certification, </w:t>
      </w:r>
      <w:r w:rsidR="007F38C5" w:rsidRPr="00730753">
        <w:rPr>
          <w:rFonts w:ascii="HP Simplified Light" w:hAnsi="HP Simplified Light"/>
          <w:b/>
          <w:color w:val="000000" w:themeColor="text1"/>
          <w:spacing w:val="-2"/>
          <w:w w:val="95"/>
          <w:sz w:val="28"/>
          <w:szCs w:val="22"/>
        </w:rPr>
        <w:t>business</w:t>
      </w:r>
      <w:r w:rsidR="00DB4573" w:rsidRPr="00730753">
        <w:rPr>
          <w:rFonts w:ascii="HP Simplified Light" w:hAnsi="HP Simplified Light"/>
          <w:b/>
          <w:color w:val="000000" w:themeColor="text1"/>
          <w:spacing w:val="-2"/>
          <w:w w:val="95"/>
          <w:sz w:val="28"/>
          <w:szCs w:val="22"/>
        </w:rPr>
        <w:t xml:space="preserve"> </w:t>
      </w:r>
      <w:r w:rsidR="00434EB7" w:rsidRPr="00730753">
        <w:rPr>
          <w:rFonts w:ascii="HP Simplified Light" w:hAnsi="HP Simplified Light"/>
          <w:b/>
          <w:color w:val="000000" w:themeColor="text1"/>
          <w:spacing w:val="-2"/>
          <w:w w:val="95"/>
          <w:sz w:val="28"/>
          <w:szCs w:val="22"/>
        </w:rPr>
        <w:t xml:space="preserve">crowdsourcing through the Sandbox playground, and FIRE Lab immersion sessions, where we drive ideation and innovation. </w:t>
      </w:r>
    </w:p>
    <w:p w14:paraId="4B041D4B" w14:textId="7AE2B76D" w:rsidR="00434EB7" w:rsidRDefault="00DF6E68" w:rsidP="00730753">
      <w:pPr>
        <w:pStyle w:val="BodyText"/>
        <w:spacing w:before="120" w:after="120"/>
        <w:rPr>
          <w:rFonts w:ascii="HP Simplified Light" w:hAnsi="HP Simplified Light"/>
          <w:b/>
          <w:color w:val="000000" w:themeColor="text1"/>
          <w:spacing w:val="-2"/>
          <w:w w:val="95"/>
          <w:sz w:val="28"/>
          <w:szCs w:val="22"/>
        </w:rPr>
      </w:pPr>
      <w:r w:rsidRPr="00730753">
        <w:rPr>
          <w:rFonts w:ascii="HP Simplified Light" w:hAnsi="HP Simplified Light"/>
          <w:b/>
          <w:color w:val="000000" w:themeColor="text1"/>
          <w:spacing w:val="-2"/>
          <w:w w:val="95"/>
          <w:sz w:val="28"/>
          <w:szCs w:val="22"/>
        </w:rPr>
        <w:t>To</w:t>
      </w:r>
      <w:r w:rsidR="00322071" w:rsidRPr="00730753">
        <w:rPr>
          <w:rFonts w:ascii="HP Simplified Light" w:hAnsi="HP Simplified Light"/>
          <w:b/>
          <w:color w:val="000000" w:themeColor="text1"/>
          <w:spacing w:val="-2"/>
          <w:w w:val="95"/>
          <w:sz w:val="28"/>
          <w:szCs w:val="22"/>
        </w:rPr>
        <w:t xml:space="preserve"> build</w:t>
      </w:r>
      <w:r w:rsidR="00434EB7" w:rsidRPr="00730753">
        <w:rPr>
          <w:rFonts w:ascii="HP Simplified Light" w:hAnsi="HP Simplified Light"/>
          <w:b/>
          <w:color w:val="000000" w:themeColor="text1"/>
          <w:spacing w:val="-2"/>
          <w:w w:val="95"/>
          <w:sz w:val="28"/>
          <w:szCs w:val="22"/>
        </w:rPr>
        <w:t xml:space="preserve"> the capabilities, we had to </w:t>
      </w:r>
      <w:r w:rsidR="00846490" w:rsidRPr="00730753">
        <w:rPr>
          <w:rFonts w:ascii="HP Simplified Light" w:hAnsi="HP Simplified Light"/>
          <w:b/>
          <w:color w:val="000000" w:themeColor="text1"/>
          <w:spacing w:val="-2"/>
          <w:w w:val="95"/>
          <w:sz w:val="28"/>
          <w:szCs w:val="22"/>
        </w:rPr>
        <w:t>identify</w:t>
      </w:r>
      <w:r w:rsidR="00434EB7" w:rsidRPr="00730753">
        <w:rPr>
          <w:rFonts w:ascii="HP Simplified Light" w:hAnsi="HP Simplified Light"/>
          <w:b/>
          <w:color w:val="000000" w:themeColor="text1"/>
          <w:spacing w:val="-2"/>
          <w:w w:val="95"/>
          <w:sz w:val="28"/>
          <w:szCs w:val="22"/>
        </w:rPr>
        <w:t xml:space="preserve"> the right skillsets and talents, develop in-house expertise, and in some cases, bring in new people with </w:t>
      </w:r>
      <w:r w:rsidRPr="00730753">
        <w:rPr>
          <w:rFonts w:ascii="HP Simplified Light" w:hAnsi="HP Simplified Light"/>
          <w:b/>
          <w:color w:val="000000" w:themeColor="text1"/>
          <w:spacing w:val="-2"/>
          <w:w w:val="95"/>
          <w:sz w:val="28"/>
          <w:szCs w:val="22"/>
        </w:rPr>
        <w:t>a separate set of</w:t>
      </w:r>
      <w:r w:rsidR="00434EB7" w:rsidRPr="00730753">
        <w:rPr>
          <w:rFonts w:ascii="HP Simplified Light" w:hAnsi="HP Simplified Light"/>
          <w:b/>
          <w:color w:val="000000" w:themeColor="text1"/>
          <w:spacing w:val="-2"/>
          <w:w w:val="95"/>
          <w:sz w:val="28"/>
          <w:szCs w:val="22"/>
        </w:rPr>
        <w:t xml:space="preserve"> skills. This combination required a cultural</w:t>
      </w:r>
      <w:r w:rsidR="00846490" w:rsidRPr="00730753">
        <w:rPr>
          <w:rFonts w:ascii="HP Simplified Light" w:hAnsi="HP Simplified Light"/>
          <w:b/>
          <w:color w:val="000000" w:themeColor="text1"/>
          <w:spacing w:val="-2"/>
          <w:w w:val="95"/>
          <w:sz w:val="28"/>
          <w:szCs w:val="22"/>
        </w:rPr>
        <w:t xml:space="preserve"> shift from</w:t>
      </w:r>
      <w:r w:rsidR="00434EB7" w:rsidRPr="00730753">
        <w:rPr>
          <w:rFonts w:ascii="HP Simplified Light" w:hAnsi="HP Simplified Light"/>
          <w:b/>
          <w:color w:val="000000" w:themeColor="text1"/>
          <w:spacing w:val="-2"/>
          <w:w w:val="95"/>
          <w:sz w:val="28"/>
          <w:szCs w:val="22"/>
        </w:rPr>
        <w:t xml:space="preserve"> the organization </w:t>
      </w:r>
      <w:r w:rsidRPr="00730753">
        <w:rPr>
          <w:rFonts w:ascii="HP Simplified Light" w:hAnsi="HP Simplified Light"/>
          <w:b/>
          <w:color w:val="000000" w:themeColor="text1"/>
          <w:spacing w:val="-2"/>
          <w:w w:val="95"/>
          <w:sz w:val="28"/>
          <w:szCs w:val="22"/>
        </w:rPr>
        <w:t>to</w:t>
      </w:r>
      <w:r w:rsidR="00434EB7" w:rsidRPr="00730753">
        <w:rPr>
          <w:rFonts w:ascii="HP Simplified Light" w:hAnsi="HP Simplified Light"/>
          <w:b/>
          <w:color w:val="000000" w:themeColor="text1"/>
          <w:spacing w:val="-2"/>
          <w:w w:val="95"/>
          <w:sz w:val="28"/>
          <w:szCs w:val="22"/>
        </w:rPr>
        <w:t xml:space="preserve"> make it happen. </w:t>
      </w:r>
    </w:p>
    <w:p w14:paraId="3F078907" w14:textId="5EE75C0B" w:rsidR="006720B2" w:rsidRPr="006720B2" w:rsidRDefault="006720B2" w:rsidP="006720B2">
      <w:pPr>
        <w:spacing w:line="200" w:lineRule="atLeast"/>
        <w:ind w:left="390"/>
        <w:rPr>
          <w:rFonts w:ascii="HP Simplified Light" w:eastAsia="Calibri" w:hAnsi="HP Simplified Light" w:cstheme="minorBidi"/>
          <w:b/>
          <w:color w:val="000000" w:themeColor="text1"/>
          <w:spacing w:val="-2"/>
          <w:w w:val="95"/>
          <w:sz w:val="28"/>
        </w:rPr>
      </w:pPr>
      <w:r>
        <w:rPr>
          <w:rFonts w:ascii="HP Simplified Light" w:eastAsia="Calibri" w:hAnsi="HP Simplified Light" w:cstheme="minorBidi"/>
          <w:b/>
          <w:color w:val="000000" w:themeColor="text1"/>
          <w:spacing w:val="-2"/>
          <w:w w:val="95"/>
          <w:sz w:val="28"/>
        </w:rPr>
        <w:lastRenderedPageBreak/>
        <w:t xml:space="preserve">In terms </w:t>
      </w:r>
      <w:r w:rsidR="00830821">
        <w:rPr>
          <w:rFonts w:ascii="HP Simplified Light" w:eastAsia="Calibri" w:hAnsi="HP Simplified Light" w:cstheme="minorBidi"/>
          <w:b/>
          <w:color w:val="000000" w:themeColor="text1"/>
          <w:spacing w:val="-2"/>
          <w:w w:val="95"/>
          <w:sz w:val="28"/>
        </w:rPr>
        <w:t>of leadership</w:t>
      </w:r>
      <w:r>
        <w:rPr>
          <w:rFonts w:ascii="HP Simplified Light" w:eastAsia="Calibri" w:hAnsi="HP Simplified Light" w:cstheme="minorBidi"/>
          <w:b/>
          <w:color w:val="000000" w:themeColor="text1"/>
          <w:spacing w:val="-2"/>
          <w:w w:val="95"/>
          <w:sz w:val="28"/>
        </w:rPr>
        <w:t xml:space="preserve"> support - The </w:t>
      </w:r>
      <w:r w:rsidR="00830821">
        <w:rPr>
          <w:rFonts w:ascii="HP Simplified Light" w:eastAsia="Calibri" w:hAnsi="HP Simplified Light" w:cstheme="minorBidi"/>
          <w:b/>
          <w:color w:val="000000" w:themeColor="text1"/>
          <w:spacing w:val="-2"/>
          <w:w w:val="95"/>
          <w:sz w:val="28"/>
        </w:rPr>
        <w:t>team received</w:t>
      </w:r>
      <w:r w:rsidRPr="006720B2">
        <w:rPr>
          <w:rFonts w:ascii="HP Simplified Light" w:eastAsia="Calibri" w:hAnsi="HP Simplified Light" w:cstheme="minorBidi"/>
          <w:b/>
          <w:color w:val="000000" w:themeColor="text1"/>
          <w:spacing w:val="-2"/>
          <w:w w:val="95"/>
          <w:sz w:val="28"/>
        </w:rPr>
        <w:t xml:space="preserve"> the support of various key </w:t>
      </w:r>
      <w:r w:rsidR="00830821">
        <w:rPr>
          <w:rFonts w:ascii="HP Simplified Light" w:eastAsia="Calibri" w:hAnsi="HP Simplified Light" w:cstheme="minorBidi"/>
          <w:b/>
          <w:color w:val="000000" w:themeColor="text1"/>
          <w:spacing w:val="-2"/>
          <w:w w:val="95"/>
          <w:sz w:val="28"/>
        </w:rPr>
        <w:t xml:space="preserve">leadership </w:t>
      </w:r>
      <w:r w:rsidRPr="006720B2">
        <w:rPr>
          <w:rFonts w:ascii="HP Simplified Light" w:eastAsia="Calibri" w:hAnsi="HP Simplified Light" w:cstheme="minorBidi"/>
          <w:b/>
          <w:color w:val="000000" w:themeColor="text1"/>
          <w:spacing w:val="-2"/>
          <w:w w:val="95"/>
          <w:sz w:val="28"/>
        </w:rPr>
        <w:t>such as the VP of Controllership being directly involved in the success of the program; Cathie Lesjak (CFO at that time) also invested time and resources to leverage the capabilities of Automation, and finally, Rob Ficalora (</w:t>
      </w:r>
      <w:r w:rsidR="003A3A5E" w:rsidRPr="003A3A5E">
        <w:rPr>
          <w:rFonts w:ascii="HP Simplified Light" w:eastAsia="Calibri" w:hAnsi="HP Simplified Light" w:cstheme="minorBidi"/>
          <w:b/>
          <w:color w:val="000000" w:themeColor="text1"/>
          <w:spacing w:val="-2"/>
          <w:w w:val="95"/>
          <w:sz w:val="28"/>
        </w:rPr>
        <w:t>VP &amp; Head of Corporate Functions IT</w:t>
      </w:r>
      <w:r w:rsidRPr="006720B2">
        <w:rPr>
          <w:rFonts w:ascii="HP Simplified Light" w:eastAsia="Calibri" w:hAnsi="HP Simplified Light" w:cstheme="minorBidi"/>
          <w:b/>
          <w:color w:val="000000" w:themeColor="text1"/>
          <w:spacing w:val="-2"/>
          <w:w w:val="95"/>
          <w:sz w:val="28"/>
        </w:rPr>
        <w:t>) also ensured key IT support for the success of the program. There were many other senior leaders at the exec level who co-partnered to guarantee further deployments of RPA within HP.</w:t>
      </w:r>
    </w:p>
    <w:p w14:paraId="16DBF891" w14:textId="5A241C0E" w:rsidR="006720B2" w:rsidRPr="006720B2" w:rsidRDefault="00247ADA" w:rsidP="006720B2">
      <w:pPr>
        <w:pStyle w:val="BodyText"/>
        <w:spacing w:before="120" w:after="120"/>
        <w:rPr>
          <w:rFonts w:ascii="HP Simplified Light" w:hAnsi="HP Simplified Light"/>
          <w:b/>
          <w:color w:val="000000" w:themeColor="text1"/>
          <w:spacing w:val="-2"/>
          <w:w w:val="95"/>
          <w:sz w:val="28"/>
        </w:rPr>
      </w:pPr>
      <w:r w:rsidRPr="00730753">
        <w:rPr>
          <w:rFonts w:ascii="HP Simplified Light" w:hAnsi="HP Simplified Light"/>
          <w:b/>
          <w:color w:val="000000" w:themeColor="text1"/>
          <w:spacing w:val="-2"/>
          <w:w w:val="95"/>
          <w:sz w:val="28"/>
          <w:szCs w:val="22"/>
        </w:rPr>
        <w:t>The program</w:t>
      </w:r>
      <w:r w:rsidR="00434EB7" w:rsidRPr="00730753">
        <w:rPr>
          <w:rFonts w:ascii="HP Simplified Light" w:hAnsi="HP Simplified Light"/>
          <w:b/>
          <w:color w:val="000000" w:themeColor="text1"/>
          <w:spacing w:val="-2"/>
          <w:w w:val="95"/>
          <w:sz w:val="28"/>
          <w:szCs w:val="22"/>
        </w:rPr>
        <w:t xml:space="preserve"> also </w:t>
      </w:r>
      <w:r w:rsidR="00DF6E68" w:rsidRPr="00730753">
        <w:rPr>
          <w:rFonts w:ascii="HP Simplified Light" w:hAnsi="HP Simplified Light"/>
          <w:b/>
          <w:color w:val="000000" w:themeColor="text1"/>
          <w:spacing w:val="-2"/>
          <w:w w:val="95"/>
          <w:sz w:val="28"/>
          <w:szCs w:val="22"/>
        </w:rPr>
        <w:t>demanded</w:t>
      </w:r>
      <w:r w:rsidR="00434EB7" w:rsidRPr="00730753">
        <w:rPr>
          <w:rFonts w:ascii="HP Simplified Light" w:hAnsi="HP Simplified Light"/>
          <w:b/>
          <w:color w:val="000000" w:themeColor="text1"/>
          <w:spacing w:val="-2"/>
          <w:w w:val="95"/>
          <w:sz w:val="28"/>
          <w:szCs w:val="22"/>
        </w:rPr>
        <w:t xml:space="preserve"> a well-defined and robust governance framework – an ecosystem to manage the environment. This was pivotal for project prioritization, development, testing, deployment and support. </w:t>
      </w:r>
      <w:r w:rsidR="006720B2" w:rsidRPr="006720B2">
        <w:rPr>
          <w:rFonts w:ascii="HP Simplified Light" w:hAnsi="HP Simplified Light"/>
          <w:b/>
          <w:color w:val="000000" w:themeColor="text1"/>
          <w:spacing w:val="-2"/>
          <w:w w:val="95"/>
          <w:sz w:val="28"/>
        </w:rPr>
        <w:t xml:space="preserve">To provide </w:t>
      </w:r>
      <w:r w:rsidR="009B5A15">
        <w:rPr>
          <w:rFonts w:ascii="HP Simplified Light" w:hAnsi="HP Simplified Light"/>
          <w:b/>
          <w:color w:val="000000" w:themeColor="text1"/>
          <w:spacing w:val="-2"/>
          <w:w w:val="95"/>
          <w:sz w:val="28"/>
        </w:rPr>
        <w:t xml:space="preserve">the </w:t>
      </w:r>
      <w:r w:rsidR="009B5A15" w:rsidRPr="006720B2">
        <w:rPr>
          <w:rFonts w:ascii="HP Simplified Light" w:hAnsi="HP Simplified Light"/>
          <w:b/>
          <w:color w:val="000000" w:themeColor="text1"/>
          <w:spacing w:val="-2"/>
          <w:w w:val="95"/>
          <w:sz w:val="28"/>
        </w:rPr>
        <w:t>governance</w:t>
      </w:r>
      <w:r w:rsidR="006720B2" w:rsidRPr="006720B2">
        <w:rPr>
          <w:rFonts w:ascii="HP Simplified Light" w:hAnsi="HP Simplified Light"/>
          <w:b/>
          <w:color w:val="000000" w:themeColor="text1"/>
          <w:spacing w:val="-2"/>
          <w:w w:val="95"/>
          <w:sz w:val="28"/>
        </w:rPr>
        <w:t xml:space="preserve"> around value capture, funnel management, and project management, we implemented a tool called Shibumi that enables the E2E value of a given automation to be captured using specific business case templates, workplans, sign-off methodology, ROI analytics and robot inventory management. This tool has helped to encapsulate all governance and value capture ac</w:t>
      </w:r>
      <w:r w:rsidR="003A3A5E">
        <w:rPr>
          <w:rFonts w:ascii="HP Simplified Light" w:hAnsi="HP Simplified Light"/>
          <w:b/>
          <w:color w:val="000000" w:themeColor="text1"/>
          <w:spacing w:val="-2"/>
          <w:w w:val="95"/>
          <w:sz w:val="28"/>
        </w:rPr>
        <w:t>ross the automation program,</w:t>
      </w:r>
      <w:r w:rsidR="006720B2" w:rsidRPr="006720B2">
        <w:rPr>
          <w:rFonts w:ascii="HP Simplified Light" w:hAnsi="HP Simplified Light"/>
          <w:b/>
          <w:color w:val="000000" w:themeColor="text1"/>
          <w:spacing w:val="-2"/>
          <w:w w:val="95"/>
          <w:sz w:val="28"/>
        </w:rPr>
        <w:t xml:space="preserve"> whilst helping to provide transparency to all stakeholders.  </w:t>
      </w:r>
    </w:p>
    <w:p w14:paraId="5DF99DD6" w14:textId="362F0B4E" w:rsidR="00434EB7" w:rsidRDefault="00434EB7" w:rsidP="00730753">
      <w:pPr>
        <w:pStyle w:val="BodyText"/>
        <w:spacing w:before="120" w:after="120"/>
        <w:rPr>
          <w:rFonts w:ascii="HP Simplified Light" w:hAnsi="HP Simplified Light"/>
          <w:b/>
          <w:color w:val="000000" w:themeColor="text1"/>
          <w:spacing w:val="-2"/>
          <w:w w:val="95"/>
          <w:sz w:val="28"/>
          <w:szCs w:val="22"/>
        </w:rPr>
      </w:pPr>
      <w:r w:rsidRPr="00730753">
        <w:rPr>
          <w:rFonts w:ascii="HP Simplified Light" w:hAnsi="HP Simplified Light"/>
          <w:b/>
          <w:color w:val="000000" w:themeColor="text1"/>
          <w:spacing w:val="-2"/>
          <w:w w:val="95"/>
          <w:sz w:val="28"/>
          <w:szCs w:val="22"/>
        </w:rPr>
        <w:t xml:space="preserve">Collaboration with other business units was also key </w:t>
      </w:r>
      <w:r w:rsidR="001E02B3" w:rsidRPr="00730753">
        <w:rPr>
          <w:rFonts w:ascii="HP Simplified Light" w:hAnsi="HP Simplified Light"/>
          <w:b/>
          <w:color w:val="000000" w:themeColor="text1"/>
          <w:spacing w:val="-2"/>
          <w:w w:val="95"/>
          <w:sz w:val="28"/>
          <w:szCs w:val="22"/>
        </w:rPr>
        <w:t>in</w:t>
      </w:r>
      <w:r w:rsidRPr="00730753">
        <w:rPr>
          <w:rFonts w:ascii="HP Simplified Light" w:hAnsi="HP Simplified Light"/>
          <w:b/>
          <w:color w:val="000000" w:themeColor="text1"/>
          <w:spacing w:val="-2"/>
          <w:w w:val="95"/>
          <w:sz w:val="28"/>
          <w:szCs w:val="22"/>
        </w:rPr>
        <w:t xml:space="preserve"> enabling us to make bold moves. </w:t>
      </w:r>
      <w:r w:rsidR="00830821">
        <w:rPr>
          <w:rFonts w:ascii="HP Simplified Light" w:hAnsi="HP Simplified Light"/>
          <w:b/>
          <w:color w:val="000000" w:themeColor="text1"/>
          <w:spacing w:val="-2"/>
          <w:w w:val="95"/>
          <w:sz w:val="28"/>
          <w:szCs w:val="22"/>
        </w:rPr>
        <w:t>Setup</w:t>
      </w:r>
      <w:r w:rsidR="008603BA" w:rsidRPr="00730753">
        <w:rPr>
          <w:rFonts w:ascii="HP Simplified Light" w:hAnsi="HP Simplified Light"/>
          <w:b/>
          <w:color w:val="000000" w:themeColor="text1"/>
          <w:spacing w:val="-2"/>
          <w:w w:val="95"/>
          <w:sz w:val="28"/>
          <w:szCs w:val="22"/>
        </w:rPr>
        <w:t xml:space="preserve"> in</w:t>
      </w:r>
      <w:r w:rsidR="00247ADA" w:rsidRPr="00730753">
        <w:rPr>
          <w:rFonts w:ascii="HP Simplified Light" w:hAnsi="HP Simplified Light"/>
          <w:b/>
          <w:color w:val="000000" w:themeColor="text1"/>
          <w:spacing w:val="-2"/>
          <w:w w:val="95"/>
          <w:sz w:val="28"/>
          <w:szCs w:val="22"/>
        </w:rPr>
        <w:t xml:space="preserve"> the </w:t>
      </w:r>
      <w:r w:rsidR="008603BA" w:rsidRPr="00730753">
        <w:rPr>
          <w:rFonts w:ascii="HP Simplified Light" w:hAnsi="HP Simplified Light"/>
          <w:b/>
          <w:color w:val="000000" w:themeColor="text1"/>
          <w:spacing w:val="-2"/>
          <w:w w:val="95"/>
          <w:sz w:val="28"/>
          <w:szCs w:val="22"/>
        </w:rPr>
        <w:t>Pan-</w:t>
      </w:r>
      <w:r w:rsidRPr="00730753">
        <w:rPr>
          <w:rFonts w:ascii="HP Simplified Light" w:hAnsi="HP Simplified Light"/>
          <w:b/>
          <w:color w:val="000000" w:themeColor="text1"/>
          <w:spacing w:val="-2"/>
          <w:w w:val="95"/>
          <w:sz w:val="28"/>
          <w:szCs w:val="22"/>
        </w:rPr>
        <w:t>HP Robotics Council</w:t>
      </w:r>
      <w:r w:rsidR="008603BA" w:rsidRPr="00730753">
        <w:rPr>
          <w:rFonts w:ascii="HP Simplified Light" w:hAnsi="HP Simplified Light"/>
          <w:b/>
          <w:color w:val="000000" w:themeColor="text1"/>
          <w:spacing w:val="-2"/>
          <w:w w:val="95"/>
          <w:sz w:val="28"/>
          <w:szCs w:val="22"/>
        </w:rPr>
        <w:t>,</w:t>
      </w:r>
      <w:r w:rsidRPr="00730753">
        <w:rPr>
          <w:rFonts w:ascii="HP Simplified Light" w:hAnsi="HP Simplified Light"/>
          <w:b/>
          <w:color w:val="000000" w:themeColor="text1"/>
          <w:spacing w:val="-2"/>
          <w:w w:val="95"/>
          <w:sz w:val="28"/>
          <w:szCs w:val="22"/>
        </w:rPr>
        <w:t xml:space="preserve"> where best practices and learnings are shared across Supply Chain, Sales Operation, HR, Customer Support, R&amp;D Labs and IT.</w:t>
      </w:r>
    </w:p>
    <w:p w14:paraId="4C28F6FA" w14:textId="77777777" w:rsidR="00C3314E" w:rsidRPr="009750D4" w:rsidRDefault="00C3314E" w:rsidP="00434EB7">
      <w:pPr>
        <w:spacing w:line="200" w:lineRule="atLeast"/>
        <w:ind w:left="310"/>
        <w:rPr>
          <w:rFonts w:ascii="HP Simplified Light" w:eastAsia="Lucida Sans" w:hAnsi="HP Simplified Light" w:cs="Lucida Sans"/>
        </w:rPr>
      </w:pPr>
    </w:p>
    <w:p w14:paraId="5A97C5A9" w14:textId="77777777" w:rsidR="00434EB7" w:rsidRPr="00AB49BB" w:rsidRDefault="00C3314E" w:rsidP="00434EB7">
      <w:pPr>
        <w:spacing w:before="1"/>
        <w:rPr>
          <w:rFonts w:ascii="HP Simplified Light" w:eastAsia="Calibri" w:hAnsi="HP Simplified Light" w:cstheme="minorBidi"/>
          <w:b/>
          <w:color w:val="0096D6"/>
          <w:spacing w:val="-2"/>
          <w:w w:val="95"/>
          <w:sz w:val="28"/>
        </w:rPr>
      </w:pPr>
      <w:r w:rsidRPr="00AB49BB">
        <w:rPr>
          <w:rFonts w:ascii="HP Simplified Light" w:eastAsia="Calibri" w:hAnsi="HP Simplified Light" w:cstheme="minorBidi"/>
          <w:b/>
          <w:color w:val="0096D6"/>
          <w:spacing w:val="-2"/>
          <w:w w:val="95"/>
          <w:sz w:val="28"/>
        </w:rPr>
        <w:t>Tools, techniques and technologies involved and their utilization</w:t>
      </w:r>
    </w:p>
    <w:tbl>
      <w:tblPr>
        <w:tblW w:w="9259" w:type="dxa"/>
        <w:tblInd w:w="-10" w:type="dxa"/>
        <w:tblLayout w:type="fixed"/>
        <w:tblCellMar>
          <w:left w:w="0" w:type="dxa"/>
          <w:right w:w="0" w:type="dxa"/>
        </w:tblCellMar>
        <w:tblLook w:val="01E0" w:firstRow="1" w:lastRow="1" w:firstColumn="1" w:lastColumn="1" w:noHBand="0" w:noVBand="0"/>
      </w:tblPr>
      <w:tblGrid>
        <w:gridCol w:w="9259"/>
      </w:tblGrid>
      <w:tr w:rsidR="00C3314E" w:rsidRPr="00AB49BB" w14:paraId="7166DB26" w14:textId="77777777" w:rsidTr="00D77428">
        <w:trPr>
          <w:trHeight w:hRule="exact" w:val="2601"/>
        </w:trPr>
        <w:tc>
          <w:tcPr>
            <w:tcW w:w="9259" w:type="dxa"/>
          </w:tcPr>
          <w:p w14:paraId="0B86D35E" w14:textId="77777777" w:rsidR="00C3314E" w:rsidRPr="00AB49BB" w:rsidRDefault="00C3314E" w:rsidP="00D53667">
            <w:pPr>
              <w:rPr>
                <w:rFonts w:ascii="HP Simplified Light" w:hAnsi="HP Simplified Light"/>
                <w:b/>
              </w:rPr>
            </w:pPr>
            <w:r w:rsidRPr="00AB49BB">
              <w:rPr>
                <w:rFonts w:ascii="HP Simplified Light" w:hAnsi="HP Simplified Light"/>
                <w:b/>
              </w:rPr>
              <w:t>Analytics</w:t>
            </w:r>
          </w:p>
          <w:p w14:paraId="5CFC4383" w14:textId="77777777" w:rsidR="001E02B3" w:rsidRPr="00730753" w:rsidRDefault="00C3314E" w:rsidP="001E02B3">
            <w:pPr>
              <w:pStyle w:val="ListParagraph"/>
              <w:numPr>
                <w:ilvl w:val="0"/>
                <w:numId w:val="5"/>
              </w:numPr>
              <w:rPr>
                <w:rFonts w:ascii="HP Simplified Light" w:eastAsia="Calibri" w:hAnsi="HP Simplified Light"/>
                <w:b/>
                <w:color w:val="000000" w:themeColor="text1"/>
                <w:spacing w:val="-2"/>
                <w:w w:val="95"/>
                <w:sz w:val="28"/>
              </w:rPr>
            </w:pPr>
            <w:r w:rsidRPr="00730753">
              <w:rPr>
                <w:rFonts w:ascii="HP Simplified Light" w:eastAsia="Calibri" w:hAnsi="HP Simplified Light"/>
                <w:b/>
                <w:color w:val="000000" w:themeColor="text1"/>
                <w:spacing w:val="-2"/>
                <w:w w:val="95"/>
                <w:sz w:val="28"/>
              </w:rPr>
              <w:t>E2E machine learning solution to p</w:t>
            </w:r>
            <w:r w:rsidR="00AB49BB" w:rsidRPr="00730753">
              <w:rPr>
                <w:rFonts w:ascii="HP Simplified Light" w:eastAsia="Calibri" w:hAnsi="HP Simplified Light"/>
                <w:b/>
                <w:color w:val="000000" w:themeColor="text1"/>
                <w:spacing w:val="-2"/>
                <w:w w:val="95"/>
                <w:sz w:val="28"/>
              </w:rPr>
              <w:t>resent a</w:t>
            </w:r>
            <w:r w:rsidRPr="00730753">
              <w:rPr>
                <w:rFonts w:ascii="HP Simplified Light" w:eastAsia="Calibri" w:hAnsi="HP Simplified Light"/>
                <w:b/>
                <w:color w:val="000000" w:themeColor="text1"/>
                <w:spacing w:val="-2"/>
                <w:w w:val="95"/>
                <w:sz w:val="28"/>
              </w:rPr>
              <w:t xml:space="preserve"> holistic view of HP’s financial health</w:t>
            </w:r>
            <w:r w:rsidR="00AB49BB" w:rsidRPr="00730753">
              <w:rPr>
                <w:rFonts w:ascii="HP Simplified Light" w:eastAsia="Calibri" w:hAnsi="HP Simplified Light"/>
                <w:b/>
                <w:color w:val="000000" w:themeColor="text1"/>
                <w:spacing w:val="-2"/>
                <w:w w:val="95"/>
                <w:sz w:val="28"/>
              </w:rPr>
              <w:t xml:space="preserve"> and,</w:t>
            </w:r>
            <w:r w:rsidRPr="00730753">
              <w:rPr>
                <w:rFonts w:ascii="HP Simplified Light" w:eastAsia="Calibri" w:hAnsi="HP Simplified Light"/>
                <w:b/>
                <w:color w:val="000000" w:themeColor="text1"/>
                <w:spacing w:val="-2"/>
                <w:w w:val="95"/>
                <w:sz w:val="28"/>
              </w:rPr>
              <w:t xml:space="preserve"> to provide insights proactively driving i</w:t>
            </w:r>
            <w:r w:rsidR="001E02B3" w:rsidRPr="00730753">
              <w:rPr>
                <w:rFonts w:ascii="HP Simplified Light" w:eastAsia="Calibri" w:hAnsi="HP Simplified Light"/>
                <w:b/>
                <w:color w:val="000000" w:themeColor="text1"/>
                <w:spacing w:val="-2"/>
                <w:w w:val="95"/>
                <w:sz w:val="28"/>
              </w:rPr>
              <w:t>ntelligent decisions and providing</w:t>
            </w:r>
            <w:r w:rsidRPr="00730753">
              <w:rPr>
                <w:rFonts w:ascii="HP Simplified Light" w:eastAsia="Calibri" w:hAnsi="HP Simplified Light"/>
                <w:b/>
                <w:color w:val="000000" w:themeColor="text1"/>
                <w:spacing w:val="-2"/>
                <w:w w:val="95"/>
                <w:sz w:val="28"/>
              </w:rPr>
              <w:t xml:space="preserve"> intelligence fo</w:t>
            </w:r>
            <w:r w:rsidR="001E02B3" w:rsidRPr="00730753">
              <w:rPr>
                <w:rFonts w:ascii="HP Simplified Light" w:eastAsia="Calibri" w:hAnsi="HP Simplified Light"/>
                <w:b/>
                <w:color w:val="000000" w:themeColor="text1"/>
                <w:spacing w:val="-2"/>
                <w:w w:val="95"/>
                <w:sz w:val="28"/>
              </w:rPr>
              <w:t>r the Balance Sheet r</w:t>
            </w:r>
            <w:r w:rsidRPr="00730753">
              <w:rPr>
                <w:rFonts w:ascii="HP Simplified Light" w:eastAsia="Calibri" w:hAnsi="HP Simplified Light"/>
                <w:b/>
                <w:color w:val="000000" w:themeColor="text1"/>
                <w:spacing w:val="-2"/>
                <w:w w:val="95"/>
                <w:sz w:val="28"/>
              </w:rPr>
              <w:t xml:space="preserve">eview process. </w:t>
            </w:r>
          </w:p>
          <w:p w14:paraId="099E9EFE" w14:textId="6C08C09C" w:rsidR="001E02B3" w:rsidRPr="00730753" w:rsidRDefault="00C3314E" w:rsidP="001E02B3">
            <w:pPr>
              <w:pStyle w:val="ListParagraph"/>
              <w:numPr>
                <w:ilvl w:val="0"/>
                <w:numId w:val="5"/>
              </w:numPr>
              <w:rPr>
                <w:rFonts w:ascii="HP Simplified Light" w:eastAsia="Calibri" w:hAnsi="HP Simplified Light"/>
                <w:b/>
                <w:color w:val="000000" w:themeColor="text1"/>
                <w:spacing w:val="-2"/>
                <w:w w:val="95"/>
                <w:sz w:val="28"/>
              </w:rPr>
            </w:pPr>
            <w:r w:rsidRPr="00730753">
              <w:rPr>
                <w:rFonts w:ascii="HP Simplified Light" w:eastAsia="Calibri" w:hAnsi="HP Simplified Light"/>
                <w:b/>
                <w:color w:val="000000" w:themeColor="text1"/>
                <w:spacing w:val="-2"/>
                <w:w w:val="95"/>
                <w:sz w:val="28"/>
              </w:rPr>
              <w:t xml:space="preserve">Advanced data integration solution using Microsoft SSIS, integrating real time data across diverse data sources include SAP BW, EDW, IDC, </w:t>
            </w:r>
            <w:r w:rsidR="007F38C5" w:rsidRPr="00730753">
              <w:rPr>
                <w:rFonts w:ascii="HP Simplified Light" w:eastAsia="Calibri" w:hAnsi="HP Simplified Light"/>
                <w:b/>
                <w:color w:val="000000" w:themeColor="text1"/>
                <w:spacing w:val="-2"/>
                <w:w w:val="95"/>
                <w:sz w:val="28"/>
              </w:rPr>
              <w:t xml:space="preserve">individual </w:t>
            </w:r>
            <w:r w:rsidRPr="00730753">
              <w:rPr>
                <w:rFonts w:ascii="HP Simplified Light" w:eastAsia="Calibri" w:hAnsi="HP Simplified Light"/>
                <w:b/>
                <w:color w:val="000000" w:themeColor="text1"/>
                <w:spacing w:val="-2"/>
                <w:w w:val="95"/>
                <w:sz w:val="28"/>
              </w:rPr>
              <w:t xml:space="preserve">reports from external sources, data housed in AWS Cloud. </w:t>
            </w:r>
          </w:p>
          <w:p w14:paraId="4E677100" w14:textId="104077D7" w:rsidR="00C3314E" w:rsidRPr="00D77428" w:rsidRDefault="00C3314E" w:rsidP="00D77428">
            <w:pPr>
              <w:ind w:left="360"/>
              <w:rPr>
                <w:rFonts w:ascii="HP Simplified Light" w:hAnsi="HP Simplified Light"/>
              </w:rPr>
            </w:pPr>
          </w:p>
        </w:tc>
      </w:tr>
      <w:tr w:rsidR="00C3314E" w:rsidRPr="00AB49BB" w14:paraId="128CFFE4" w14:textId="77777777" w:rsidTr="006720B2">
        <w:trPr>
          <w:trHeight w:hRule="exact" w:val="999"/>
        </w:trPr>
        <w:tc>
          <w:tcPr>
            <w:tcW w:w="9259" w:type="dxa"/>
          </w:tcPr>
          <w:p w14:paraId="3537DE1A" w14:textId="77777777" w:rsidR="006720B2" w:rsidRDefault="00C3314E" w:rsidP="00C3314E">
            <w:pPr>
              <w:rPr>
                <w:rFonts w:ascii="HP Simplified Light" w:eastAsia="Lucida Sans" w:hAnsi="HP Simplified Light" w:cs="Lucida Sans"/>
              </w:rPr>
            </w:pPr>
            <w:r w:rsidRPr="00AB49BB">
              <w:rPr>
                <w:rFonts w:ascii="HP Simplified Light" w:eastAsia="Lucida Sans" w:hAnsi="HP Simplified Light" w:cs="Lucida Sans"/>
                <w:b/>
              </w:rPr>
              <w:t>Automation platform:</w:t>
            </w:r>
            <w:r w:rsidRPr="00AB49BB">
              <w:rPr>
                <w:rFonts w:ascii="HP Simplified Light" w:eastAsia="Lucida Sans" w:hAnsi="HP Simplified Light" w:cs="Lucida Sans"/>
              </w:rPr>
              <w:t xml:space="preserve"> </w:t>
            </w:r>
          </w:p>
          <w:p w14:paraId="11F22BF5" w14:textId="66A3CE8D" w:rsidR="00C3314E" w:rsidRPr="00AB49BB" w:rsidRDefault="00C3314E" w:rsidP="00C3314E">
            <w:pPr>
              <w:rPr>
                <w:rFonts w:ascii="HP Simplified Light" w:eastAsia="Lucida Sans" w:hAnsi="HP Simplified Light" w:cs="Lucida Sans"/>
              </w:rPr>
            </w:pPr>
            <w:r w:rsidRPr="00AB49BB">
              <w:rPr>
                <w:rFonts w:ascii="HP Simplified Light" w:eastAsia="Lucida Sans" w:hAnsi="HP Simplified Light" w:cs="Lucida Sans"/>
              </w:rPr>
              <w:t xml:space="preserve"> </w:t>
            </w:r>
            <w:r w:rsidRPr="00730753">
              <w:rPr>
                <w:rFonts w:ascii="HP Simplified Light" w:eastAsia="Calibri" w:hAnsi="HP Simplified Light" w:cstheme="minorBidi"/>
                <w:b/>
                <w:color w:val="000000" w:themeColor="text1"/>
                <w:spacing w:val="-2"/>
                <w:w w:val="95"/>
                <w:sz w:val="28"/>
              </w:rPr>
              <w:t>UiPath Studio platform and LEO used to develop Robots</w:t>
            </w:r>
            <w:r w:rsidR="001E02B3" w:rsidRPr="00730753">
              <w:rPr>
                <w:rFonts w:ascii="HP Simplified Light" w:eastAsia="Calibri" w:hAnsi="HP Simplified Light" w:cstheme="minorBidi"/>
                <w:b/>
                <w:color w:val="000000" w:themeColor="text1"/>
                <w:spacing w:val="-2"/>
                <w:w w:val="95"/>
                <w:sz w:val="28"/>
              </w:rPr>
              <w:t>.</w:t>
            </w:r>
          </w:p>
        </w:tc>
      </w:tr>
      <w:tr w:rsidR="00C3314E" w:rsidRPr="00AB49BB" w14:paraId="5D20DB71" w14:textId="77777777" w:rsidTr="006720B2">
        <w:trPr>
          <w:trHeight w:hRule="exact" w:val="1710"/>
        </w:trPr>
        <w:tc>
          <w:tcPr>
            <w:tcW w:w="9259" w:type="dxa"/>
          </w:tcPr>
          <w:p w14:paraId="7E428EEA" w14:textId="77777777" w:rsidR="006720B2" w:rsidRDefault="00C3314E" w:rsidP="00C3314E">
            <w:pPr>
              <w:rPr>
                <w:rFonts w:ascii="HP Simplified Light" w:eastAsia="Lucida Sans" w:hAnsi="HP Simplified Light" w:cs="Lucida Sans"/>
              </w:rPr>
            </w:pPr>
            <w:r w:rsidRPr="00AB49BB">
              <w:rPr>
                <w:rFonts w:ascii="HP Simplified Light" w:eastAsia="Lucida Sans" w:hAnsi="HP Simplified Light" w:cs="Lucida Sans"/>
                <w:b/>
              </w:rPr>
              <w:lastRenderedPageBreak/>
              <w:t xml:space="preserve">Chat </w:t>
            </w:r>
            <w:r w:rsidR="001E02B3" w:rsidRPr="00AB49BB">
              <w:rPr>
                <w:rFonts w:ascii="HP Simplified Light" w:eastAsia="Lucida Sans" w:hAnsi="HP Simplified Light" w:cs="Lucida Sans"/>
                <w:b/>
              </w:rPr>
              <w:t>bot:</w:t>
            </w:r>
            <w:r w:rsidRPr="00AB49BB">
              <w:rPr>
                <w:rFonts w:ascii="HP Simplified Light" w:eastAsia="Lucida Sans" w:hAnsi="HP Simplified Light" w:cs="Lucida Sans"/>
              </w:rPr>
              <w:t xml:space="preserve"> </w:t>
            </w:r>
          </w:p>
          <w:p w14:paraId="74AA420C" w14:textId="2982135C" w:rsidR="00730753" w:rsidRDefault="00C3314E" w:rsidP="00C3314E">
            <w:pPr>
              <w:rPr>
                <w:rFonts w:ascii="HP Simplified Light" w:eastAsia="Calibri" w:hAnsi="HP Simplified Light" w:cstheme="minorBidi"/>
                <w:b/>
                <w:color w:val="000000" w:themeColor="text1"/>
                <w:spacing w:val="-2"/>
                <w:w w:val="95"/>
                <w:sz w:val="28"/>
              </w:rPr>
            </w:pPr>
            <w:r w:rsidRPr="00730753">
              <w:rPr>
                <w:rFonts w:ascii="HP Simplified Light" w:eastAsia="Calibri" w:hAnsi="HP Simplified Light" w:cstheme="minorBidi"/>
                <w:b/>
                <w:color w:val="000000" w:themeColor="text1"/>
                <w:spacing w:val="-2"/>
                <w:w w:val="95"/>
                <w:sz w:val="28"/>
              </w:rPr>
              <w:t>We have</w:t>
            </w:r>
            <w:r w:rsidRPr="00AB49BB">
              <w:rPr>
                <w:rFonts w:ascii="HP Simplified Light" w:eastAsia="Lucida Sans" w:hAnsi="HP Simplified Light" w:cs="Lucida Sans"/>
              </w:rPr>
              <w:t xml:space="preserve"> </w:t>
            </w:r>
            <w:r w:rsidRPr="00730753">
              <w:rPr>
                <w:rFonts w:ascii="HP Simplified Light" w:eastAsia="Calibri" w:hAnsi="HP Simplified Light" w:cstheme="minorBidi"/>
                <w:b/>
                <w:color w:val="000000" w:themeColor="text1"/>
                <w:spacing w:val="-2"/>
                <w:w w:val="95"/>
                <w:sz w:val="28"/>
              </w:rPr>
              <w:t>used the Microsoft Azure platform to develop chatbot capability in the Payroll Operations space</w:t>
            </w:r>
            <w:r w:rsidR="001E02B3" w:rsidRPr="00730753">
              <w:rPr>
                <w:rFonts w:ascii="HP Simplified Light" w:eastAsia="Calibri" w:hAnsi="HP Simplified Light" w:cstheme="minorBidi"/>
                <w:b/>
                <w:color w:val="000000" w:themeColor="text1"/>
                <w:spacing w:val="-2"/>
                <w:w w:val="95"/>
                <w:sz w:val="28"/>
              </w:rPr>
              <w:t>,</w:t>
            </w:r>
            <w:r w:rsidRPr="00730753">
              <w:rPr>
                <w:rFonts w:ascii="HP Simplified Light" w:eastAsia="Calibri" w:hAnsi="HP Simplified Light" w:cstheme="minorBidi"/>
                <w:b/>
                <w:color w:val="000000" w:themeColor="text1"/>
                <w:spacing w:val="-2"/>
                <w:w w:val="95"/>
                <w:sz w:val="28"/>
              </w:rPr>
              <w:t xml:space="preserve"> where employees are able to have a digital interaction with a chatbot called PAYBOT to address queries with their pay slip or other payroll </w:t>
            </w:r>
            <w:r w:rsidR="003A3A5E" w:rsidRPr="00730753">
              <w:rPr>
                <w:rFonts w:ascii="HP Simplified Light" w:eastAsia="Calibri" w:hAnsi="HP Simplified Light" w:cstheme="minorBidi"/>
                <w:b/>
                <w:color w:val="000000" w:themeColor="text1"/>
                <w:spacing w:val="-2"/>
                <w:w w:val="95"/>
                <w:sz w:val="28"/>
              </w:rPr>
              <w:t>related.</w:t>
            </w:r>
          </w:p>
          <w:p w14:paraId="1BAF816A" w14:textId="37047AC7" w:rsidR="00730753" w:rsidRDefault="00730753" w:rsidP="00C3314E">
            <w:pPr>
              <w:rPr>
                <w:rFonts w:ascii="HP Simplified Light" w:eastAsia="Calibri" w:hAnsi="HP Simplified Light" w:cstheme="minorBidi"/>
                <w:b/>
                <w:color w:val="000000" w:themeColor="text1"/>
                <w:spacing w:val="-2"/>
                <w:w w:val="95"/>
                <w:sz w:val="28"/>
              </w:rPr>
            </w:pPr>
          </w:p>
          <w:p w14:paraId="41E6F1C5" w14:textId="77777777" w:rsidR="00730753" w:rsidRDefault="00730753" w:rsidP="00C3314E">
            <w:pPr>
              <w:rPr>
                <w:rFonts w:ascii="HP Simplified Light" w:eastAsia="Calibri" w:hAnsi="HP Simplified Light" w:cstheme="minorBidi"/>
                <w:b/>
                <w:color w:val="000000" w:themeColor="text1"/>
                <w:spacing w:val="-2"/>
                <w:w w:val="95"/>
                <w:sz w:val="28"/>
              </w:rPr>
            </w:pPr>
          </w:p>
          <w:p w14:paraId="27F0E500" w14:textId="77777777" w:rsidR="00730753" w:rsidRDefault="00730753" w:rsidP="00C3314E">
            <w:pPr>
              <w:rPr>
                <w:rFonts w:ascii="HP Simplified Light" w:eastAsia="Calibri" w:hAnsi="HP Simplified Light" w:cstheme="minorBidi"/>
                <w:b/>
                <w:color w:val="000000" w:themeColor="text1"/>
                <w:spacing w:val="-2"/>
                <w:w w:val="95"/>
                <w:sz w:val="28"/>
              </w:rPr>
            </w:pPr>
          </w:p>
          <w:p w14:paraId="464195E9" w14:textId="42B4AA2A" w:rsidR="00C3314E" w:rsidRPr="00AB49BB" w:rsidRDefault="00C3314E" w:rsidP="00C3314E">
            <w:pPr>
              <w:rPr>
                <w:rFonts w:ascii="HP Simplified Light" w:eastAsia="Lucida Sans" w:hAnsi="HP Simplified Light" w:cs="Lucida Sans"/>
              </w:rPr>
            </w:pPr>
            <w:r w:rsidRPr="00730753">
              <w:rPr>
                <w:rFonts w:ascii="HP Simplified Light" w:eastAsia="Calibri" w:hAnsi="HP Simplified Light" w:cstheme="minorBidi"/>
                <w:b/>
                <w:color w:val="000000" w:themeColor="text1"/>
                <w:spacing w:val="-2"/>
                <w:w w:val="95"/>
                <w:sz w:val="28"/>
              </w:rPr>
              <w:t>items</w:t>
            </w:r>
            <w:r w:rsidR="001E02B3" w:rsidRPr="00730753">
              <w:rPr>
                <w:rFonts w:ascii="HP Simplified Light" w:eastAsia="Calibri" w:hAnsi="HP Simplified Light" w:cstheme="minorBidi"/>
                <w:b/>
                <w:color w:val="000000" w:themeColor="text1"/>
                <w:spacing w:val="-2"/>
                <w:w w:val="95"/>
                <w:sz w:val="28"/>
              </w:rPr>
              <w:t>.</w:t>
            </w:r>
          </w:p>
        </w:tc>
      </w:tr>
      <w:tr w:rsidR="00C3314E" w:rsidRPr="00AB49BB" w14:paraId="79D3D17C" w14:textId="77777777" w:rsidTr="00D77428">
        <w:trPr>
          <w:trHeight w:hRule="exact" w:val="2970"/>
        </w:trPr>
        <w:tc>
          <w:tcPr>
            <w:tcW w:w="9259" w:type="dxa"/>
          </w:tcPr>
          <w:p w14:paraId="24ACEAF7" w14:textId="77777777" w:rsidR="00730753" w:rsidRDefault="00C3314E" w:rsidP="00D53667">
            <w:pPr>
              <w:rPr>
                <w:rFonts w:ascii="HP Simplified Light" w:eastAsia="Lucida Sans" w:hAnsi="HP Simplified Light" w:cs="Lucida Sans"/>
              </w:rPr>
            </w:pPr>
            <w:r w:rsidRPr="00AB49BB">
              <w:rPr>
                <w:rFonts w:ascii="HP Simplified Light" w:eastAsia="Lucida Sans" w:hAnsi="HP Simplified Light" w:cs="Lucida Sans"/>
                <w:b/>
              </w:rPr>
              <w:t>Machine learning/deep learning</w:t>
            </w:r>
            <w:r w:rsidRPr="00AB49BB">
              <w:rPr>
                <w:rFonts w:ascii="HP Simplified Light" w:eastAsia="Lucida Sans" w:hAnsi="HP Simplified Light" w:cs="Lucida Sans"/>
              </w:rPr>
              <w:t>:</w:t>
            </w:r>
          </w:p>
          <w:p w14:paraId="508F690C" w14:textId="343F70F2" w:rsidR="00C3314E" w:rsidRPr="00730753" w:rsidRDefault="00C3314E" w:rsidP="006720B2">
            <w:pPr>
              <w:pStyle w:val="ListParagraph"/>
              <w:numPr>
                <w:ilvl w:val="0"/>
                <w:numId w:val="9"/>
              </w:numPr>
              <w:rPr>
                <w:rFonts w:ascii="HP Simplified Light" w:eastAsia="Calibri" w:hAnsi="HP Simplified Light"/>
                <w:b/>
                <w:color w:val="000000" w:themeColor="text1"/>
                <w:spacing w:val="-2"/>
                <w:w w:val="95"/>
                <w:sz w:val="28"/>
              </w:rPr>
            </w:pPr>
            <w:r w:rsidRPr="00730753">
              <w:rPr>
                <w:rFonts w:ascii="HP Simplified Light" w:eastAsia="Lucida Sans" w:hAnsi="HP Simplified Light" w:cs="Lucida Sans"/>
              </w:rPr>
              <w:t>R</w:t>
            </w:r>
            <w:r w:rsidR="00E62766" w:rsidRPr="00730753">
              <w:rPr>
                <w:rFonts w:ascii="HP Simplified Light" w:eastAsia="Lucida Sans" w:hAnsi="HP Simplified Light" w:cs="Lucida Sans"/>
              </w:rPr>
              <w:t xml:space="preserve"> </w:t>
            </w:r>
            <w:r w:rsidR="00E62766" w:rsidRPr="00730753">
              <w:rPr>
                <w:rFonts w:ascii="HP Simplified Light" w:eastAsia="Calibri" w:hAnsi="HP Simplified Light"/>
                <w:b/>
                <w:color w:val="000000" w:themeColor="text1"/>
                <w:spacing w:val="-2"/>
                <w:w w:val="95"/>
                <w:sz w:val="28"/>
              </w:rPr>
              <w:t>software</w:t>
            </w:r>
            <w:r w:rsidRPr="00730753">
              <w:rPr>
                <w:rFonts w:ascii="HP Simplified Light" w:eastAsia="Calibri" w:hAnsi="HP Simplified Light"/>
                <w:b/>
                <w:color w:val="000000" w:themeColor="text1"/>
                <w:spacing w:val="-2"/>
                <w:w w:val="95"/>
                <w:sz w:val="28"/>
              </w:rPr>
              <w:t>: Used for the Special Pricing Deal creation automation</w:t>
            </w:r>
            <w:r w:rsidR="001E02B3" w:rsidRPr="00730753">
              <w:rPr>
                <w:rFonts w:ascii="HP Simplified Light" w:eastAsia="Calibri" w:hAnsi="HP Simplified Light"/>
                <w:b/>
                <w:color w:val="000000" w:themeColor="text1"/>
                <w:spacing w:val="-2"/>
                <w:w w:val="95"/>
                <w:sz w:val="28"/>
              </w:rPr>
              <w:t>.</w:t>
            </w:r>
          </w:p>
          <w:p w14:paraId="52C32051" w14:textId="77777777" w:rsidR="00E62766" w:rsidRPr="00730753" w:rsidRDefault="00C3314E" w:rsidP="00E62766">
            <w:pPr>
              <w:pStyle w:val="ListParagraph"/>
              <w:numPr>
                <w:ilvl w:val="0"/>
                <w:numId w:val="6"/>
              </w:numPr>
              <w:rPr>
                <w:rFonts w:ascii="HP Simplified Light" w:eastAsia="Calibri" w:hAnsi="HP Simplified Light"/>
                <w:b/>
                <w:color w:val="000000" w:themeColor="text1"/>
                <w:spacing w:val="-2"/>
                <w:w w:val="95"/>
                <w:sz w:val="28"/>
              </w:rPr>
            </w:pPr>
            <w:r w:rsidRPr="00730753">
              <w:rPr>
                <w:rFonts w:ascii="HP Simplified Light" w:eastAsia="Calibri" w:hAnsi="HP Simplified Light"/>
                <w:b/>
                <w:color w:val="000000" w:themeColor="text1"/>
                <w:spacing w:val="-2"/>
                <w:w w:val="95"/>
                <w:sz w:val="28"/>
              </w:rPr>
              <w:t xml:space="preserve">Advanced machine learning solution with forecasting and statistical control limit components on key financial parameters built using R software. </w:t>
            </w:r>
          </w:p>
          <w:p w14:paraId="165C9BDB" w14:textId="4DEBAE19" w:rsidR="00C3314E" w:rsidRPr="00D77428" w:rsidRDefault="00C3314E" w:rsidP="00D77428">
            <w:pPr>
              <w:pStyle w:val="ListParagraph"/>
              <w:numPr>
                <w:ilvl w:val="0"/>
                <w:numId w:val="6"/>
              </w:numPr>
              <w:rPr>
                <w:rFonts w:ascii="HP Simplified Light" w:eastAsia="Calibri" w:hAnsi="HP Simplified Light"/>
                <w:b/>
                <w:color w:val="000000" w:themeColor="text1"/>
                <w:spacing w:val="-2"/>
                <w:w w:val="95"/>
                <w:sz w:val="28"/>
              </w:rPr>
            </w:pPr>
            <w:r w:rsidRPr="00730753">
              <w:rPr>
                <w:rFonts w:ascii="HP Simplified Light" w:eastAsia="Calibri" w:hAnsi="HP Simplified Light"/>
                <w:b/>
                <w:color w:val="000000" w:themeColor="text1"/>
                <w:spacing w:val="-2"/>
                <w:w w:val="95"/>
                <w:sz w:val="28"/>
              </w:rPr>
              <w:t xml:space="preserve">Advanced forecasting techniques </w:t>
            </w:r>
            <w:r w:rsidR="00E62766" w:rsidRPr="00730753">
              <w:rPr>
                <w:rFonts w:ascii="HP Simplified Light" w:eastAsia="Calibri" w:hAnsi="HP Simplified Light"/>
                <w:b/>
                <w:color w:val="000000" w:themeColor="text1"/>
                <w:spacing w:val="-2"/>
                <w:w w:val="95"/>
                <w:sz w:val="28"/>
              </w:rPr>
              <w:t>for predicting</w:t>
            </w:r>
            <w:r w:rsidRPr="00730753">
              <w:rPr>
                <w:rFonts w:ascii="HP Simplified Light" w:eastAsia="Calibri" w:hAnsi="HP Simplified Light"/>
                <w:b/>
                <w:color w:val="000000" w:themeColor="text1"/>
                <w:spacing w:val="-2"/>
                <w:w w:val="95"/>
                <w:sz w:val="28"/>
              </w:rPr>
              <w:t xml:space="preserve"> key parameters like Days Payable Outstanding, Days Sales Outstanding etc. using multiple machine learning techniques to build multiple forecasts. Best forecast selected to drive high forecast accuracy leveraging historical forecast accuracy</w:t>
            </w:r>
            <w:r w:rsidR="00E62766" w:rsidRPr="00730753">
              <w:rPr>
                <w:rFonts w:ascii="HP Simplified Light" w:eastAsia="Calibri" w:hAnsi="HP Simplified Light"/>
                <w:b/>
                <w:color w:val="000000" w:themeColor="text1"/>
                <w:spacing w:val="-2"/>
                <w:w w:val="95"/>
                <w:sz w:val="28"/>
              </w:rPr>
              <w:t xml:space="preserve"> log</w:t>
            </w:r>
            <w:r w:rsidRPr="00730753">
              <w:rPr>
                <w:rFonts w:ascii="HP Simplified Light" w:eastAsia="Calibri" w:hAnsi="HP Simplified Light"/>
                <w:b/>
                <w:color w:val="000000" w:themeColor="text1"/>
                <w:spacing w:val="-2"/>
                <w:w w:val="95"/>
                <w:sz w:val="28"/>
              </w:rPr>
              <w:t xml:space="preserve">. </w:t>
            </w:r>
          </w:p>
        </w:tc>
      </w:tr>
      <w:tr w:rsidR="00C3314E" w:rsidRPr="00AB49BB" w14:paraId="29B867BF" w14:textId="77777777" w:rsidTr="006720B2">
        <w:trPr>
          <w:trHeight w:hRule="exact" w:val="990"/>
        </w:trPr>
        <w:tc>
          <w:tcPr>
            <w:tcW w:w="9259" w:type="dxa"/>
          </w:tcPr>
          <w:p w14:paraId="7D81FF34" w14:textId="77777777" w:rsidR="006720B2" w:rsidRDefault="00C3314E" w:rsidP="00C3314E">
            <w:pPr>
              <w:rPr>
                <w:rFonts w:ascii="HP Simplified Light" w:eastAsia="Lucida Sans" w:hAnsi="HP Simplified Light" w:cs="Lucida Sans"/>
              </w:rPr>
            </w:pPr>
            <w:r w:rsidRPr="00AB49BB">
              <w:rPr>
                <w:rFonts w:ascii="HP Simplified Light" w:eastAsia="Lucida Sans" w:hAnsi="HP Simplified Light" w:cs="Lucida Sans"/>
                <w:b/>
              </w:rPr>
              <w:t>Smart text capture/OCR</w:t>
            </w:r>
            <w:r w:rsidRPr="00AB49BB">
              <w:rPr>
                <w:rFonts w:ascii="HP Simplified Light" w:eastAsia="Lucida Sans" w:hAnsi="HP Simplified Light" w:cs="Lucida Sans"/>
              </w:rPr>
              <w:t>:</w:t>
            </w:r>
            <w:r w:rsidR="00E62766">
              <w:rPr>
                <w:rFonts w:ascii="HP Simplified Light" w:eastAsia="Lucida Sans" w:hAnsi="HP Simplified Light" w:cs="Lucida Sans"/>
              </w:rPr>
              <w:t xml:space="preserve"> </w:t>
            </w:r>
          </w:p>
          <w:p w14:paraId="7FB6FA97" w14:textId="4224168D" w:rsidR="00C3314E" w:rsidRPr="00AB49BB" w:rsidRDefault="00C3314E" w:rsidP="00C3314E">
            <w:pPr>
              <w:rPr>
                <w:rFonts w:ascii="HP Simplified Light" w:eastAsia="Lucida Sans" w:hAnsi="HP Simplified Light" w:cs="Lucida Sans"/>
              </w:rPr>
            </w:pPr>
            <w:r w:rsidRPr="006720B2">
              <w:rPr>
                <w:rFonts w:ascii="HP Simplified Light" w:eastAsia="Calibri" w:hAnsi="HP Simplified Light" w:cstheme="minorBidi"/>
                <w:b/>
                <w:color w:val="000000" w:themeColor="text1"/>
                <w:spacing w:val="-2"/>
                <w:w w:val="95"/>
                <w:sz w:val="28"/>
              </w:rPr>
              <w:t>PoC completed for AP Invoicing – planned deployment in FY19</w:t>
            </w:r>
          </w:p>
        </w:tc>
      </w:tr>
    </w:tbl>
    <w:p w14:paraId="407E0705" w14:textId="118B4B04" w:rsidR="00434EB7" w:rsidRPr="007F38C5" w:rsidRDefault="00DB4573" w:rsidP="001E3267">
      <w:pPr>
        <w:pStyle w:val="BodyText"/>
        <w:spacing w:before="67"/>
        <w:ind w:left="0"/>
        <w:rPr>
          <w:rFonts w:ascii="HP Simplified Light" w:eastAsia="Lucida Sans" w:hAnsi="HP Simplified Light" w:cs="Lucida Sans"/>
          <w:color w:val="0096D6"/>
          <w:szCs w:val="22"/>
        </w:rPr>
      </w:pPr>
      <w:r w:rsidRPr="00E62766">
        <w:rPr>
          <w:rFonts w:ascii="HP Simplified Light" w:hAnsi="HP Simplified Light"/>
          <w:b/>
          <w:color w:val="0096D6"/>
          <w:w w:val="95"/>
          <w:sz w:val="28"/>
          <w:szCs w:val="22"/>
        </w:rPr>
        <w:t>Impact and Results of the Project</w:t>
      </w:r>
      <w:r w:rsidR="007F38C5">
        <w:rPr>
          <w:rFonts w:ascii="HP Simplified Light" w:hAnsi="HP Simplified Light"/>
          <w:b/>
          <w:color w:val="0096D6"/>
          <w:w w:val="95"/>
          <w:sz w:val="28"/>
          <w:szCs w:val="22"/>
        </w:rPr>
        <w:br/>
      </w:r>
    </w:p>
    <w:p w14:paraId="59D43F3F" w14:textId="2C449147" w:rsidR="00434EB7" w:rsidRPr="006720B2" w:rsidRDefault="00434EB7" w:rsidP="001E3267">
      <w:pPr>
        <w:spacing w:line="200" w:lineRule="atLeast"/>
        <w:rPr>
          <w:rFonts w:ascii="HP Simplified Light" w:eastAsia="Calibri" w:hAnsi="HP Simplified Light" w:cstheme="minorBidi"/>
          <w:b/>
          <w:color w:val="000000" w:themeColor="text1"/>
          <w:spacing w:val="-2"/>
          <w:w w:val="95"/>
          <w:sz w:val="28"/>
        </w:rPr>
      </w:pPr>
      <w:r w:rsidRPr="006720B2">
        <w:rPr>
          <w:rFonts w:ascii="HP Simplified Light" w:eastAsia="Calibri" w:hAnsi="HP Simplified Light" w:cstheme="minorBidi"/>
          <w:b/>
          <w:color w:val="000000" w:themeColor="text1"/>
          <w:spacing w:val="-2"/>
          <w:w w:val="95"/>
          <w:sz w:val="28"/>
        </w:rPr>
        <w:t>To date, HP’s RPA has deployed 275 robots</w:t>
      </w:r>
      <w:r w:rsidR="00751875" w:rsidRPr="006720B2">
        <w:rPr>
          <w:rFonts w:ascii="HP Simplified Light" w:eastAsia="Calibri" w:hAnsi="HP Simplified Light" w:cstheme="minorBidi"/>
          <w:b/>
          <w:color w:val="000000" w:themeColor="text1"/>
          <w:spacing w:val="-2"/>
          <w:w w:val="95"/>
          <w:sz w:val="28"/>
        </w:rPr>
        <w:t xml:space="preserve"> impacting every part of the finance organization</w:t>
      </w:r>
      <w:r w:rsidRPr="006720B2">
        <w:rPr>
          <w:rFonts w:ascii="HP Simplified Light" w:eastAsia="Calibri" w:hAnsi="HP Simplified Light" w:cstheme="minorBidi"/>
          <w:b/>
          <w:color w:val="000000" w:themeColor="text1"/>
          <w:spacing w:val="-2"/>
          <w:w w:val="95"/>
          <w:sz w:val="28"/>
        </w:rPr>
        <w:t xml:space="preserve"> while improving accuracy, timeliness, overall quality and reducing risk. We have built a culture of innovation, </w:t>
      </w:r>
      <w:r w:rsidR="00914F7C" w:rsidRPr="006720B2">
        <w:rPr>
          <w:rFonts w:ascii="HP Simplified Light" w:eastAsia="Calibri" w:hAnsi="HP Simplified Light" w:cstheme="minorBidi"/>
          <w:b/>
          <w:color w:val="000000" w:themeColor="text1"/>
          <w:spacing w:val="-2"/>
          <w:w w:val="95"/>
          <w:sz w:val="28"/>
        </w:rPr>
        <w:t>continue to define</w:t>
      </w:r>
      <w:r w:rsidRPr="006720B2">
        <w:rPr>
          <w:rFonts w:ascii="HP Simplified Light" w:eastAsia="Calibri" w:hAnsi="HP Simplified Light" w:cstheme="minorBidi"/>
          <w:b/>
          <w:color w:val="000000" w:themeColor="text1"/>
          <w:spacing w:val="-2"/>
          <w:w w:val="95"/>
          <w:sz w:val="28"/>
        </w:rPr>
        <w:t xml:space="preserve"> skills of the future, and </w:t>
      </w:r>
      <w:r w:rsidR="00914F7C" w:rsidRPr="006720B2">
        <w:rPr>
          <w:rFonts w:ascii="HP Simplified Light" w:eastAsia="Calibri" w:hAnsi="HP Simplified Light" w:cstheme="minorBidi"/>
          <w:b/>
          <w:color w:val="000000" w:themeColor="text1"/>
          <w:spacing w:val="-2"/>
          <w:w w:val="95"/>
          <w:sz w:val="28"/>
        </w:rPr>
        <w:t xml:space="preserve">we </w:t>
      </w:r>
      <w:r w:rsidRPr="006720B2">
        <w:rPr>
          <w:rFonts w:ascii="HP Simplified Light" w:eastAsia="Calibri" w:hAnsi="HP Simplified Light" w:cstheme="minorBidi"/>
          <w:b/>
          <w:color w:val="000000" w:themeColor="text1"/>
          <w:spacing w:val="-2"/>
          <w:w w:val="95"/>
          <w:sz w:val="28"/>
        </w:rPr>
        <w:t>are developing a digital fluency that provides a robust digital transformation foundation.</w:t>
      </w:r>
    </w:p>
    <w:p w14:paraId="4042354C" w14:textId="40169FDA" w:rsidR="00DB4573" w:rsidRPr="006720B2" w:rsidRDefault="005F2617" w:rsidP="001E3267">
      <w:pPr>
        <w:spacing w:line="200" w:lineRule="atLeast"/>
        <w:rPr>
          <w:rFonts w:ascii="HP Simplified Light" w:eastAsia="Calibri" w:hAnsi="HP Simplified Light" w:cstheme="minorBidi"/>
          <w:b/>
          <w:color w:val="000000" w:themeColor="text1"/>
          <w:spacing w:val="-2"/>
          <w:w w:val="95"/>
          <w:sz w:val="28"/>
        </w:rPr>
      </w:pPr>
      <w:r>
        <w:rPr>
          <w:rFonts w:ascii="HP Simplified Light" w:eastAsia="Calibri" w:hAnsi="HP Simplified Light" w:cstheme="minorBidi"/>
          <w:b/>
          <w:color w:val="000000" w:themeColor="text1"/>
          <w:spacing w:val="-2"/>
          <w:w w:val="95"/>
          <w:sz w:val="28"/>
        </w:rPr>
        <w:t xml:space="preserve">With success </w:t>
      </w:r>
      <w:r w:rsidR="00830821">
        <w:rPr>
          <w:rFonts w:ascii="HP Simplified Light" w:eastAsia="Calibri" w:hAnsi="HP Simplified Light" w:cstheme="minorBidi"/>
          <w:b/>
          <w:color w:val="000000" w:themeColor="text1"/>
          <w:spacing w:val="-2"/>
          <w:w w:val="95"/>
          <w:sz w:val="28"/>
        </w:rPr>
        <w:t>more,</w:t>
      </w:r>
      <w:r>
        <w:rPr>
          <w:rFonts w:ascii="HP Simplified Light" w:eastAsia="Calibri" w:hAnsi="HP Simplified Light" w:cstheme="minorBidi"/>
          <w:b/>
          <w:color w:val="000000" w:themeColor="text1"/>
          <w:spacing w:val="-2"/>
          <w:w w:val="95"/>
          <w:sz w:val="28"/>
        </w:rPr>
        <w:t xml:space="preserve"> parts of the company are now coming forward with request for Automation</w:t>
      </w:r>
      <w:r w:rsidR="00CD0DF5">
        <w:rPr>
          <w:rFonts w:ascii="HP Simplified Light" w:eastAsia="Calibri" w:hAnsi="HP Simplified Light" w:cstheme="minorBidi"/>
          <w:b/>
          <w:color w:val="000000" w:themeColor="text1"/>
          <w:spacing w:val="-2"/>
          <w:w w:val="95"/>
          <w:sz w:val="28"/>
        </w:rPr>
        <w:t xml:space="preserve"> – we currently have more than 200+ projects in the funnel with varying ROIs</w:t>
      </w:r>
      <w:r>
        <w:rPr>
          <w:rFonts w:ascii="HP Simplified Light" w:eastAsia="Calibri" w:hAnsi="HP Simplified Light" w:cstheme="minorBidi"/>
          <w:b/>
          <w:color w:val="000000" w:themeColor="text1"/>
          <w:spacing w:val="-2"/>
          <w:w w:val="95"/>
          <w:sz w:val="28"/>
        </w:rPr>
        <w:t xml:space="preserve">. This success has led to a </w:t>
      </w:r>
      <w:r w:rsidR="00830821">
        <w:rPr>
          <w:rFonts w:ascii="HP Simplified Light" w:eastAsia="Calibri" w:hAnsi="HP Simplified Light" w:cstheme="minorBidi"/>
          <w:b/>
          <w:color w:val="000000" w:themeColor="text1"/>
          <w:spacing w:val="-2"/>
          <w:w w:val="95"/>
          <w:sz w:val="28"/>
        </w:rPr>
        <w:t>companywide</w:t>
      </w:r>
      <w:r>
        <w:rPr>
          <w:rFonts w:ascii="HP Simplified Light" w:eastAsia="Calibri" w:hAnsi="HP Simplified Light" w:cstheme="minorBidi"/>
          <w:b/>
          <w:color w:val="000000" w:themeColor="text1"/>
          <w:spacing w:val="-2"/>
          <w:w w:val="95"/>
          <w:sz w:val="28"/>
        </w:rPr>
        <w:t xml:space="preserve"> Automation audit to determine its impact and </w:t>
      </w:r>
      <w:r w:rsidR="00830821">
        <w:rPr>
          <w:rFonts w:ascii="HP Simplified Light" w:eastAsia="Calibri" w:hAnsi="HP Simplified Light" w:cstheme="minorBidi"/>
          <w:b/>
          <w:color w:val="000000" w:themeColor="text1"/>
          <w:spacing w:val="-2"/>
          <w:w w:val="95"/>
          <w:sz w:val="28"/>
        </w:rPr>
        <w:t>management.</w:t>
      </w:r>
      <w:r>
        <w:rPr>
          <w:rFonts w:ascii="HP Simplified Light" w:eastAsia="Calibri" w:hAnsi="HP Simplified Light" w:cstheme="minorBidi"/>
          <w:b/>
          <w:color w:val="000000" w:themeColor="text1"/>
          <w:spacing w:val="-2"/>
          <w:w w:val="95"/>
          <w:sz w:val="28"/>
        </w:rPr>
        <w:t xml:space="preserve">  </w:t>
      </w:r>
    </w:p>
    <w:p w14:paraId="19166F55" w14:textId="535AD708" w:rsidR="004352AA" w:rsidRPr="006720B2" w:rsidRDefault="004352AA" w:rsidP="001E3267">
      <w:pPr>
        <w:spacing w:line="200" w:lineRule="atLeast"/>
        <w:rPr>
          <w:rFonts w:ascii="HP Simplified Light" w:eastAsia="Calibri" w:hAnsi="HP Simplified Light" w:cstheme="minorBidi"/>
          <w:b/>
          <w:color w:val="000000" w:themeColor="text1"/>
          <w:spacing w:val="-2"/>
          <w:w w:val="95"/>
          <w:sz w:val="28"/>
        </w:rPr>
      </w:pPr>
      <w:r w:rsidRPr="006720B2">
        <w:rPr>
          <w:rFonts w:ascii="HP Simplified Light" w:eastAsia="Calibri" w:hAnsi="HP Simplified Light" w:cstheme="minorBidi"/>
          <w:b/>
          <w:color w:val="000000" w:themeColor="text1"/>
          <w:spacing w:val="-2"/>
          <w:w w:val="95"/>
          <w:sz w:val="28"/>
        </w:rPr>
        <w:t xml:space="preserve">Finance IT and </w:t>
      </w:r>
      <w:r w:rsidR="00434EB7" w:rsidRPr="006720B2">
        <w:rPr>
          <w:rFonts w:ascii="HP Simplified Light" w:eastAsia="Calibri" w:hAnsi="HP Simplified Light" w:cstheme="minorBidi"/>
          <w:b/>
          <w:color w:val="000000" w:themeColor="text1"/>
          <w:spacing w:val="-2"/>
          <w:w w:val="95"/>
          <w:sz w:val="28"/>
        </w:rPr>
        <w:t>Finance Controllership ha</w:t>
      </w:r>
      <w:r w:rsidR="002C574F" w:rsidRPr="006720B2">
        <w:rPr>
          <w:rFonts w:ascii="HP Simplified Light" w:eastAsia="Calibri" w:hAnsi="HP Simplified Light" w:cstheme="minorBidi"/>
          <w:b/>
          <w:color w:val="000000" w:themeColor="text1"/>
          <w:spacing w:val="-2"/>
          <w:w w:val="95"/>
          <w:sz w:val="28"/>
        </w:rPr>
        <w:t>ve</w:t>
      </w:r>
      <w:r w:rsidR="00434EB7" w:rsidRPr="006720B2">
        <w:rPr>
          <w:rFonts w:ascii="HP Simplified Light" w:eastAsia="Calibri" w:hAnsi="HP Simplified Light" w:cstheme="minorBidi"/>
          <w:b/>
          <w:color w:val="000000" w:themeColor="text1"/>
          <w:spacing w:val="-2"/>
          <w:w w:val="95"/>
          <w:sz w:val="28"/>
        </w:rPr>
        <w:t xml:space="preserve"> been recognized for its world-class efforts by industry leaders, including Hackett</w:t>
      </w:r>
      <w:r w:rsidR="005F2617">
        <w:rPr>
          <w:rFonts w:ascii="HP Simplified Light" w:eastAsia="Calibri" w:hAnsi="HP Simplified Light" w:cstheme="minorBidi"/>
          <w:b/>
          <w:color w:val="000000" w:themeColor="text1"/>
          <w:spacing w:val="-2"/>
          <w:w w:val="95"/>
          <w:sz w:val="28"/>
        </w:rPr>
        <w:t>, COSO</w:t>
      </w:r>
      <w:r w:rsidR="00434EB7" w:rsidRPr="006720B2">
        <w:rPr>
          <w:rFonts w:ascii="HP Simplified Light" w:eastAsia="Calibri" w:hAnsi="HP Simplified Light" w:cstheme="minorBidi"/>
          <w:b/>
          <w:color w:val="000000" w:themeColor="text1"/>
          <w:spacing w:val="-2"/>
          <w:w w:val="95"/>
          <w:sz w:val="28"/>
        </w:rPr>
        <w:t xml:space="preserve">. </w:t>
      </w:r>
      <w:r w:rsidR="00830821">
        <w:rPr>
          <w:rFonts w:ascii="HP Simplified Light" w:eastAsia="Calibri" w:hAnsi="HP Simplified Light" w:cstheme="minorBidi"/>
          <w:b/>
          <w:color w:val="000000" w:themeColor="text1"/>
          <w:spacing w:val="-2"/>
          <w:w w:val="95"/>
          <w:sz w:val="28"/>
        </w:rPr>
        <w:t xml:space="preserve"> Multiple</w:t>
      </w:r>
      <w:r w:rsidR="00434EB7" w:rsidRPr="006720B2">
        <w:rPr>
          <w:rFonts w:ascii="HP Simplified Light" w:eastAsia="Calibri" w:hAnsi="HP Simplified Light" w:cstheme="minorBidi"/>
          <w:b/>
          <w:color w:val="000000" w:themeColor="text1"/>
          <w:spacing w:val="-2"/>
          <w:w w:val="95"/>
          <w:sz w:val="28"/>
        </w:rPr>
        <w:t xml:space="preserve"> large-scale HP customer </w:t>
      </w:r>
      <w:r w:rsidR="00830821">
        <w:rPr>
          <w:rFonts w:ascii="HP Simplified Light" w:eastAsia="Calibri" w:hAnsi="HP Simplified Light" w:cstheme="minorBidi"/>
          <w:b/>
          <w:color w:val="000000" w:themeColor="text1"/>
          <w:spacing w:val="-2"/>
          <w:w w:val="95"/>
          <w:sz w:val="28"/>
        </w:rPr>
        <w:t xml:space="preserve">also reached out to the team for us to </w:t>
      </w:r>
      <w:r w:rsidR="00434EB7" w:rsidRPr="006720B2">
        <w:rPr>
          <w:rFonts w:ascii="HP Simplified Light" w:eastAsia="Calibri" w:hAnsi="HP Simplified Light" w:cstheme="minorBidi"/>
          <w:b/>
          <w:color w:val="000000" w:themeColor="text1"/>
          <w:spacing w:val="-2"/>
          <w:w w:val="95"/>
          <w:sz w:val="28"/>
        </w:rPr>
        <w:t>shar</w:t>
      </w:r>
      <w:r w:rsidR="00830821">
        <w:rPr>
          <w:rFonts w:ascii="HP Simplified Light" w:eastAsia="Calibri" w:hAnsi="HP Simplified Light" w:cstheme="minorBidi"/>
          <w:b/>
          <w:color w:val="000000" w:themeColor="text1"/>
          <w:spacing w:val="-2"/>
          <w:w w:val="95"/>
          <w:sz w:val="28"/>
        </w:rPr>
        <w:t>e the</w:t>
      </w:r>
      <w:r w:rsidR="002C574F" w:rsidRPr="006720B2">
        <w:rPr>
          <w:rFonts w:ascii="HP Simplified Light" w:eastAsia="Calibri" w:hAnsi="HP Simplified Light" w:cstheme="minorBidi"/>
          <w:b/>
          <w:color w:val="000000" w:themeColor="text1"/>
          <w:spacing w:val="-2"/>
          <w:w w:val="95"/>
          <w:sz w:val="28"/>
        </w:rPr>
        <w:t xml:space="preserve"> best practices in automation. KPMG </w:t>
      </w:r>
      <w:r w:rsidRPr="006720B2">
        <w:rPr>
          <w:rFonts w:ascii="HP Simplified Light" w:eastAsia="Calibri" w:hAnsi="HP Simplified Light" w:cstheme="minorBidi"/>
          <w:b/>
          <w:color w:val="000000" w:themeColor="text1"/>
          <w:spacing w:val="-2"/>
          <w:w w:val="95"/>
          <w:sz w:val="28"/>
        </w:rPr>
        <w:t xml:space="preserve">as part of </w:t>
      </w:r>
      <w:r w:rsidR="002C574F" w:rsidRPr="006720B2">
        <w:rPr>
          <w:rFonts w:ascii="HP Simplified Light" w:eastAsia="Calibri" w:hAnsi="HP Simplified Light" w:cstheme="minorBidi"/>
          <w:b/>
          <w:color w:val="000000" w:themeColor="text1"/>
          <w:spacing w:val="-2"/>
          <w:w w:val="95"/>
          <w:sz w:val="28"/>
        </w:rPr>
        <w:t xml:space="preserve">the </w:t>
      </w:r>
      <w:r w:rsidRPr="006720B2">
        <w:rPr>
          <w:rFonts w:ascii="HP Simplified Light" w:eastAsia="Calibri" w:hAnsi="HP Simplified Light" w:cstheme="minorBidi"/>
          <w:b/>
          <w:color w:val="000000" w:themeColor="text1"/>
          <w:spacing w:val="-2"/>
          <w:w w:val="95"/>
          <w:sz w:val="28"/>
        </w:rPr>
        <w:t xml:space="preserve">2018 Maturity </w:t>
      </w:r>
      <w:r w:rsidR="002C574F" w:rsidRPr="006720B2">
        <w:rPr>
          <w:rFonts w:ascii="HP Simplified Light" w:eastAsia="Calibri" w:hAnsi="HP Simplified Light" w:cstheme="minorBidi"/>
          <w:b/>
          <w:color w:val="000000" w:themeColor="text1"/>
          <w:spacing w:val="-2"/>
          <w:w w:val="95"/>
          <w:sz w:val="28"/>
        </w:rPr>
        <w:t>assessment deep dive found</w:t>
      </w:r>
      <w:r w:rsidR="005F2617">
        <w:rPr>
          <w:rFonts w:ascii="HP Simplified Light" w:eastAsia="Calibri" w:hAnsi="HP Simplified Light" w:cstheme="minorBidi"/>
          <w:b/>
          <w:color w:val="000000" w:themeColor="text1"/>
          <w:spacing w:val="-2"/>
          <w:w w:val="95"/>
          <w:sz w:val="28"/>
        </w:rPr>
        <w:t xml:space="preserve"> HP</w:t>
      </w:r>
      <w:r w:rsidR="002C574F" w:rsidRPr="006720B2">
        <w:rPr>
          <w:rFonts w:ascii="HP Simplified Light" w:eastAsia="Calibri" w:hAnsi="HP Simplified Light" w:cstheme="minorBidi"/>
          <w:b/>
          <w:color w:val="000000" w:themeColor="text1"/>
          <w:spacing w:val="-2"/>
          <w:w w:val="95"/>
          <w:sz w:val="28"/>
        </w:rPr>
        <w:t xml:space="preserve"> IT</w:t>
      </w:r>
      <w:r w:rsidR="006720B2">
        <w:rPr>
          <w:rFonts w:ascii="HP Simplified Light" w:eastAsia="Calibri" w:hAnsi="HP Simplified Light" w:cstheme="minorBidi"/>
          <w:b/>
          <w:color w:val="000000" w:themeColor="text1"/>
          <w:spacing w:val="-2"/>
          <w:w w:val="95"/>
          <w:sz w:val="28"/>
        </w:rPr>
        <w:t>/RPA</w:t>
      </w:r>
      <w:r w:rsidR="002C574F" w:rsidRPr="006720B2">
        <w:rPr>
          <w:rFonts w:ascii="HP Simplified Light" w:eastAsia="Calibri" w:hAnsi="HP Simplified Light" w:cstheme="minorBidi"/>
          <w:b/>
          <w:color w:val="000000" w:themeColor="text1"/>
          <w:spacing w:val="-2"/>
          <w:w w:val="95"/>
          <w:sz w:val="28"/>
        </w:rPr>
        <w:t xml:space="preserve"> </w:t>
      </w:r>
      <w:r w:rsidRPr="006720B2">
        <w:rPr>
          <w:rFonts w:ascii="HP Simplified Light" w:eastAsia="Calibri" w:hAnsi="HP Simplified Light" w:cstheme="minorBidi"/>
          <w:b/>
          <w:color w:val="000000" w:themeColor="text1"/>
          <w:spacing w:val="-2"/>
          <w:w w:val="95"/>
          <w:sz w:val="28"/>
        </w:rPr>
        <w:t>to be “Advanced” in all three core</w:t>
      </w:r>
      <w:r w:rsidR="00DB4573" w:rsidRPr="006720B2">
        <w:rPr>
          <w:rFonts w:ascii="HP Simplified Light" w:eastAsia="Calibri" w:hAnsi="HP Simplified Light" w:cstheme="minorBidi"/>
          <w:b/>
          <w:color w:val="000000" w:themeColor="text1"/>
          <w:spacing w:val="-2"/>
          <w:w w:val="95"/>
          <w:sz w:val="28"/>
        </w:rPr>
        <w:t xml:space="preserve"> IT</w:t>
      </w:r>
      <w:r w:rsidR="002C574F" w:rsidRPr="006720B2">
        <w:rPr>
          <w:rFonts w:ascii="HP Simplified Light" w:eastAsia="Calibri" w:hAnsi="HP Simplified Light" w:cstheme="minorBidi"/>
          <w:b/>
          <w:color w:val="000000" w:themeColor="text1"/>
          <w:spacing w:val="-2"/>
          <w:w w:val="95"/>
          <w:sz w:val="28"/>
        </w:rPr>
        <w:t xml:space="preserve"> areas:</w:t>
      </w:r>
      <w:r w:rsidRPr="006720B2">
        <w:rPr>
          <w:rFonts w:ascii="HP Simplified Light" w:eastAsia="Calibri" w:hAnsi="HP Simplified Light" w:cstheme="minorBidi"/>
          <w:b/>
          <w:color w:val="000000" w:themeColor="text1"/>
          <w:spacing w:val="-2"/>
          <w:w w:val="95"/>
          <w:sz w:val="28"/>
        </w:rPr>
        <w:t xml:space="preserve"> technologies delivered from an infrastructure </w:t>
      </w:r>
      <w:r w:rsidR="002C574F" w:rsidRPr="006720B2">
        <w:rPr>
          <w:rFonts w:ascii="HP Simplified Light" w:eastAsia="Calibri" w:hAnsi="HP Simplified Light" w:cstheme="minorBidi"/>
          <w:b/>
          <w:color w:val="000000" w:themeColor="text1"/>
          <w:spacing w:val="-2"/>
          <w:w w:val="95"/>
          <w:sz w:val="28"/>
        </w:rPr>
        <w:t>standpoint, advanced</w:t>
      </w:r>
      <w:r w:rsidRPr="006720B2">
        <w:rPr>
          <w:rFonts w:ascii="HP Simplified Light" w:eastAsia="Calibri" w:hAnsi="HP Simplified Light" w:cstheme="minorBidi"/>
          <w:b/>
          <w:color w:val="000000" w:themeColor="text1"/>
          <w:spacing w:val="-2"/>
          <w:w w:val="95"/>
          <w:sz w:val="28"/>
        </w:rPr>
        <w:t xml:space="preserve"> </w:t>
      </w:r>
      <w:r w:rsidR="002C574F" w:rsidRPr="006720B2">
        <w:rPr>
          <w:rFonts w:ascii="HP Simplified Light" w:eastAsia="Calibri" w:hAnsi="HP Simplified Light" w:cstheme="minorBidi"/>
          <w:b/>
          <w:color w:val="000000" w:themeColor="text1"/>
          <w:spacing w:val="-2"/>
          <w:w w:val="95"/>
          <w:sz w:val="28"/>
        </w:rPr>
        <w:t xml:space="preserve">automations technologies usage and </w:t>
      </w:r>
      <w:r w:rsidRPr="006720B2">
        <w:rPr>
          <w:rFonts w:ascii="HP Simplified Light" w:eastAsia="Calibri" w:hAnsi="HP Simplified Light" w:cstheme="minorBidi"/>
          <w:b/>
          <w:color w:val="000000" w:themeColor="text1"/>
          <w:spacing w:val="-2"/>
          <w:w w:val="95"/>
          <w:sz w:val="28"/>
        </w:rPr>
        <w:t>extensive security management incorporation in Intelligent Automation</w:t>
      </w:r>
      <w:r w:rsidR="002C574F" w:rsidRPr="006720B2">
        <w:rPr>
          <w:rFonts w:ascii="HP Simplified Light" w:eastAsia="Calibri" w:hAnsi="HP Simplified Light" w:cstheme="minorBidi"/>
          <w:b/>
          <w:color w:val="000000" w:themeColor="text1"/>
          <w:spacing w:val="-2"/>
          <w:w w:val="95"/>
          <w:sz w:val="28"/>
        </w:rPr>
        <w:t>.</w:t>
      </w:r>
    </w:p>
    <w:p w14:paraId="4EB33E48" w14:textId="60C448D0" w:rsidR="00434EB7" w:rsidRDefault="003B370D" w:rsidP="001E3267">
      <w:pPr>
        <w:spacing w:line="200" w:lineRule="atLeast"/>
        <w:rPr>
          <w:rFonts w:ascii="HP Simplified Light" w:eastAsia="Calibri" w:hAnsi="HP Simplified Light" w:cstheme="minorBidi"/>
          <w:b/>
          <w:color w:val="000000" w:themeColor="text1"/>
          <w:spacing w:val="-2"/>
          <w:w w:val="95"/>
          <w:sz w:val="28"/>
        </w:rPr>
      </w:pPr>
      <w:r>
        <w:rPr>
          <w:rFonts w:ascii="HP Simplified Light" w:eastAsia="Calibri" w:hAnsi="HP Simplified Light" w:cstheme="minorBidi"/>
          <w:b/>
          <w:color w:val="000000" w:themeColor="text1"/>
          <w:spacing w:val="-2"/>
          <w:w w:val="95"/>
          <w:sz w:val="28"/>
        </w:rPr>
        <w:t xml:space="preserve">Internally the program has been acknowledged and praised at the highest level of the BU </w:t>
      </w:r>
    </w:p>
    <w:p w14:paraId="556EB977" w14:textId="12111A59" w:rsidR="00434EB7" w:rsidRPr="00830821" w:rsidRDefault="003B370D" w:rsidP="00830821">
      <w:pPr>
        <w:pStyle w:val="BodyText"/>
        <w:spacing w:before="85" w:line="261" w:lineRule="auto"/>
        <w:ind w:left="0" w:right="1675"/>
        <w:jc w:val="both"/>
      </w:pPr>
      <w:r>
        <w:rPr>
          <w:i/>
          <w:iCs/>
        </w:rPr>
        <w:t>“This automation brings us a job enrichment opportunity within Contract account team as it allows them to create a new bandwidth to move from repetitive works to more value added, analytical and impactful works.  To me, this change is very important aspect of the automation.”  - Leader in HP</w:t>
      </w:r>
    </w:p>
    <w:p w14:paraId="13CDE75F" w14:textId="77777777" w:rsidR="00F11F13" w:rsidRDefault="00F11F13"/>
    <w:sectPr w:rsidR="00F11F13" w:rsidSect="009230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C1763" w14:textId="77777777" w:rsidR="008D7CFD" w:rsidRDefault="008D7CFD" w:rsidP="001E3267">
      <w:pPr>
        <w:spacing w:after="0" w:line="240" w:lineRule="auto"/>
      </w:pPr>
      <w:r>
        <w:separator/>
      </w:r>
    </w:p>
  </w:endnote>
  <w:endnote w:type="continuationSeparator" w:id="0">
    <w:p w14:paraId="1C41E395" w14:textId="77777777" w:rsidR="008D7CFD" w:rsidRDefault="008D7CFD" w:rsidP="001E3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P Simplified Light">
    <w:panose1 w:val="020B0404020204020204"/>
    <w:charset w:val="00"/>
    <w:family w:val="swiss"/>
    <w:pitch w:val="variable"/>
    <w:sig w:usb0="A00000AF" w:usb1="5000205B"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FD35A" w14:textId="77777777" w:rsidR="008D7CFD" w:rsidRDefault="008D7CFD" w:rsidP="001E3267">
      <w:pPr>
        <w:spacing w:after="0" w:line="240" w:lineRule="auto"/>
      </w:pPr>
      <w:r>
        <w:separator/>
      </w:r>
    </w:p>
  </w:footnote>
  <w:footnote w:type="continuationSeparator" w:id="0">
    <w:p w14:paraId="2F79D69E" w14:textId="77777777" w:rsidR="008D7CFD" w:rsidRDefault="008D7CFD" w:rsidP="001E3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64F7"/>
    <w:multiLevelType w:val="hybridMultilevel"/>
    <w:tmpl w:val="4B88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E6CDA"/>
    <w:multiLevelType w:val="hybridMultilevel"/>
    <w:tmpl w:val="8D9AB41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 w15:restartNumberingAfterBreak="0">
    <w:nsid w:val="229723AB"/>
    <w:multiLevelType w:val="multilevel"/>
    <w:tmpl w:val="2708A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110BA"/>
    <w:multiLevelType w:val="hybridMultilevel"/>
    <w:tmpl w:val="D14C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8635A"/>
    <w:multiLevelType w:val="multilevel"/>
    <w:tmpl w:val="88E6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3322E"/>
    <w:multiLevelType w:val="multilevel"/>
    <w:tmpl w:val="ABAC6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F534CC"/>
    <w:multiLevelType w:val="hybridMultilevel"/>
    <w:tmpl w:val="D5AA7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AB17EF"/>
    <w:multiLevelType w:val="hybridMultilevel"/>
    <w:tmpl w:val="A41A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BA703D"/>
    <w:multiLevelType w:val="multilevel"/>
    <w:tmpl w:val="622E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2"/>
  </w:num>
  <w:num w:numId="4">
    <w:abstractNumId w:val="5"/>
  </w:num>
  <w:num w:numId="5">
    <w:abstractNumId w:val="3"/>
  </w:num>
  <w:num w:numId="6">
    <w:abstractNumId w:val="7"/>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4F"/>
    <w:rsid w:val="000468A5"/>
    <w:rsid w:val="00053082"/>
    <w:rsid w:val="00082F03"/>
    <w:rsid w:val="000E7AC4"/>
    <w:rsid w:val="00103152"/>
    <w:rsid w:val="001A3564"/>
    <w:rsid w:val="001A655B"/>
    <w:rsid w:val="001E02B3"/>
    <w:rsid w:val="001E3267"/>
    <w:rsid w:val="00247ADA"/>
    <w:rsid w:val="00271546"/>
    <w:rsid w:val="002A1B01"/>
    <w:rsid w:val="002B1056"/>
    <w:rsid w:val="002C574F"/>
    <w:rsid w:val="002D3E8C"/>
    <w:rsid w:val="00322071"/>
    <w:rsid w:val="003A3A5E"/>
    <w:rsid w:val="003B370D"/>
    <w:rsid w:val="00434EB7"/>
    <w:rsid w:val="004352AA"/>
    <w:rsid w:val="0047691B"/>
    <w:rsid w:val="004B7843"/>
    <w:rsid w:val="00561028"/>
    <w:rsid w:val="00577F26"/>
    <w:rsid w:val="005E11AC"/>
    <w:rsid w:val="005F2617"/>
    <w:rsid w:val="00624287"/>
    <w:rsid w:val="00632407"/>
    <w:rsid w:val="00667E99"/>
    <w:rsid w:val="006720B2"/>
    <w:rsid w:val="006B7ACC"/>
    <w:rsid w:val="006C53E5"/>
    <w:rsid w:val="00726529"/>
    <w:rsid w:val="00730753"/>
    <w:rsid w:val="00751875"/>
    <w:rsid w:val="00784571"/>
    <w:rsid w:val="007902E3"/>
    <w:rsid w:val="00794816"/>
    <w:rsid w:val="007F38C5"/>
    <w:rsid w:val="00830821"/>
    <w:rsid w:val="00846490"/>
    <w:rsid w:val="00851204"/>
    <w:rsid w:val="008603BA"/>
    <w:rsid w:val="00884B2A"/>
    <w:rsid w:val="008D7CFD"/>
    <w:rsid w:val="008F7CE7"/>
    <w:rsid w:val="00914F7C"/>
    <w:rsid w:val="0092306B"/>
    <w:rsid w:val="009A5FD7"/>
    <w:rsid w:val="009B5A15"/>
    <w:rsid w:val="00A34753"/>
    <w:rsid w:val="00A542B1"/>
    <w:rsid w:val="00A81597"/>
    <w:rsid w:val="00AB49BB"/>
    <w:rsid w:val="00B62B7A"/>
    <w:rsid w:val="00B7554F"/>
    <w:rsid w:val="00B77A06"/>
    <w:rsid w:val="00BA69D7"/>
    <w:rsid w:val="00BF609D"/>
    <w:rsid w:val="00C3314E"/>
    <w:rsid w:val="00CD0DF5"/>
    <w:rsid w:val="00D16131"/>
    <w:rsid w:val="00D77428"/>
    <w:rsid w:val="00DB4573"/>
    <w:rsid w:val="00DF6E68"/>
    <w:rsid w:val="00E62766"/>
    <w:rsid w:val="00F11F13"/>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AD4AB"/>
  <w15:chartTrackingRefBased/>
  <w15:docId w15:val="{F0C14CB7-A1EE-462D-BE46-55B3DA706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7554F"/>
    <w:pPr>
      <w:spacing w:before="100" w:beforeAutospacing="1" w:after="100" w:afterAutospacing="1" w:line="240" w:lineRule="auto"/>
      <w:outlineLvl w:val="2"/>
    </w:pPr>
    <w:rPr>
      <w:rFonts w:asci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7554F"/>
    <w:rPr>
      <w:rFonts w:ascii="Times New Roman"/>
      <w:b/>
      <w:bCs/>
      <w:sz w:val="27"/>
      <w:szCs w:val="27"/>
    </w:rPr>
  </w:style>
  <w:style w:type="paragraph" w:styleId="NormalWeb">
    <w:name w:val="Normal (Web)"/>
    <w:basedOn w:val="Normal"/>
    <w:uiPriority w:val="99"/>
    <w:semiHidden/>
    <w:unhideWhenUsed/>
    <w:rsid w:val="00B7554F"/>
    <w:pPr>
      <w:spacing w:before="100" w:beforeAutospacing="1" w:after="100" w:afterAutospacing="1" w:line="240" w:lineRule="auto"/>
    </w:pPr>
    <w:rPr>
      <w:rFonts w:ascii="Times New Roman"/>
      <w:sz w:val="24"/>
      <w:szCs w:val="24"/>
    </w:rPr>
  </w:style>
  <w:style w:type="character" w:styleId="Strong">
    <w:name w:val="Strong"/>
    <w:basedOn w:val="DefaultParagraphFont"/>
    <w:uiPriority w:val="22"/>
    <w:qFormat/>
    <w:rsid w:val="00B7554F"/>
    <w:rPr>
      <w:b/>
      <w:bCs/>
    </w:rPr>
  </w:style>
  <w:style w:type="paragraph" w:customStyle="1" w:styleId="p1">
    <w:name w:val="p1"/>
    <w:basedOn w:val="Normal"/>
    <w:rsid w:val="00B7554F"/>
    <w:pPr>
      <w:spacing w:before="100" w:beforeAutospacing="1" w:after="100" w:afterAutospacing="1" w:line="240" w:lineRule="auto"/>
    </w:pPr>
    <w:rPr>
      <w:rFonts w:ascii="Times New Roman"/>
      <w:sz w:val="24"/>
      <w:szCs w:val="24"/>
    </w:rPr>
  </w:style>
  <w:style w:type="paragraph" w:styleId="BalloonText">
    <w:name w:val="Balloon Text"/>
    <w:basedOn w:val="Normal"/>
    <w:link w:val="BalloonTextChar"/>
    <w:uiPriority w:val="99"/>
    <w:semiHidden/>
    <w:unhideWhenUsed/>
    <w:rsid w:val="00B755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54F"/>
    <w:rPr>
      <w:rFonts w:ascii="Segoe UI" w:hAnsi="Segoe UI" w:cs="Segoe UI"/>
      <w:sz w:val="18"/>
      <w:szCs w:val="18"/>
    </w:rPr>
  </w:style>
  <w:style w:type="paragraph" w:styleId="BodyText">
    <w:name w:val="Body Text"/>
    <w:basedOn w:val="Normal"/>
    <w:link w:val="BodyTextChar"/>
    <w:uiPriority w:val="1"/>
    <w:qFormat/>
    <w:rsid w:val="00434EB7"/>
    <w:pPr>
      <w:widowControl w:val="0"/>
      <w:spacing w:after="0" w:line="240" w:lineRule="auto"/>
      <w:ind w:left="390"/>
    </w:pPr>
    <w:rPr>
      <w:rFonts w:ascii="Calibri" w:eastAsia="Calibri" w:hAnsi="Calibri" w:cstheme="minorBidi"/>
      <w:sz w:val="18"/>
      <w:szCs w:val="18"/>
    </w:rPr>
  </w:style>
  <w:style w:type="character" w:customStyle="1" w:styleId="BodyTextChar">
    <w:name w:val="Body Text Char"/>
    <w:basedOn w:val="DefaultParagraphFont"/>
    <w:link w:val="BodyText"/>
    <w:uiPriority w:val="1"/>
    <w:rsid w:val="00434EB7"/>
    <w:rPr>
      <w:rFonts w:ascii="Calibri" w:eastAsia="Calibri" w:hAnsi="Calibri" w:cstheme="minorBidi"/>
      <w:sz w:val="18"/>
      <w:szCs w:val="18"/>
    </w:rPr>
  </w:style>
  <w:style w:type="paragraph" w:styleId="ListParagraph">
    <w:name w:val="List Paragraph"/>
    <w:basedOn w:val="Normal"/>
    <w:uiPriority w:val="1"/>
    <w:qFormat/>
    <w:rsid w:val="00434EB7"/>
    <w:pPr>
      <w:widowControl w:val="0"/>
      <w:spacing w:after="0" w:line="240" w:lineRule="auto"/>
    </w:pPr>
    <w:rPr>
      <w:rFonts w:eastAsiaTheme="minorHAnsi" w:hAnsiTheme="minorHAnsi" w:cstheme="minorBidi"/>
    </w:rPr>
  </w:style>
  <w:style w:type="paragraph" w:customStyle="1" w:styleId="TableParagraph">
    <w:name w:val="Table Paragraph"/>
    <w:basedOn w:val="Normal"/>
    <w:uiPriority w:val="1"/>
    <w:qFormat/>
    <w:rsid w:val="00C3314E"/>
    <w:pPr>
      <w:widowControl w:val="0"/>
      <w:spacing w:after="0" w:line="240" w:lineRule="auto"/>
    </w:pPr>
    <w:rPr>
      <w:rFonts w:eastAsiaTheme="minorHAnsi" w:hAnsiTheme="minorHAnsi" w:cstheme="minorBidi"/>
    </w:rPr>
  </w:style>
  <w:style w:type="character" w:styleId="CommentReference">
    <w:name w:val="annotation reference"/>
    <w:basedOn w:val="DefaultParagraphFont"/>
    <w:uiPriority w:val="99"/>
    <w:semiHidden/>
    <w:unhideWhenUsed/>
    <w:rsid w:val="006C53E5"/>
    <w:rPr>
      <w:sz w:val="16"/>
      <w:szCs w:val="16"/>
    </w:rPr>
  </w:style>
  <w:style w:type="paragraph" w:styleId="CommentText">
    <w:name w:val="annotation text"/>
    <w:basedOn w:val="Normal"/>
    <w:link w:val="CommentTextChar"/>
    <w:uiPriority w:val="99"/>
    <w:semiHidden/>
    <w:unhideWhenUsed/>
    <w:rsid w:val="006C53E5"/>
    <w:pPr>
      <w:spacing w:line="240" w:lineRule="auto"/>
    </w:pPr>
    <w:rPr>
      <w:sz w:val="20"/>
      <w:szCs w:val="20"/>
    </w:rPr>
  </w:style>
  <w:style w:type="character" w:customStyle="1" w:styleId="CommentTextChar">
    <w:name w:val="Comment Text Char"/>
    <w:basedOn w:val="DefaultParagraphFont"/>
    <w:link w:val="CommentText"/>
    <w:uiPriority w:val="99"/>
    <w:semiHidden/>
    <w:rsid w:val="006C53E5"/>
    <w:rPr>
      <w:sz w:val="20"/>
      <w:szCs w:val="20"/>
    </w:rPr>
  </w:style>
  <w:style w:type="paragraph" w:styleId="CommentSubject">
    <w:name w:val="annotation subject"/>
    <w:basedOn w:val="CommentText"/>
    <w:next w:val="CommentText"/>
    <w:link w:val="CommentSubjectChar"/>
    <w:uiPriority w:val="99"/>
    <w:semiHidden/>
    <w:unhideWhenUsed/>
    <w:rsid w:val="006C53E5"/>
    <w:rPr>
      <w:b/>
      <w:bCs/>
    </w:rPr>
  </w:style>
  <w:style w:type="character" w:customStyle="1" w:styleId="CommentSubjectChar">
    <w:name w:val="Comment Subject Char"/>
    <w:basedOn w:val="CommentTextChar"/>
    <w:link w:val="CommentSubject"/>
    <w:uiPriority w:val="99"/>
    <w:semiHidden/>
    <w:rsid w:val="006C53E5"/>
    <w:rPr>
      <w:b/>
      <w:bCs/>
      <w:sz w:val="20"/>
      <w:szCs w:val="20"/>
    </w:rPr>
  </w:style>
  <w:style w:type="paragraph" w:styleId="Header">
    <w:name w:val="header"/>
    <w:basedOn w:val="Normal"/>
    <w:link w:val="HeaderChar"/>
    <w:uiPriority w:val="99"/>
    <w:unhideWhenUsed/>
    <w:rsid w:val="001E3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267"/>
  </w:style>
  <w:style w:type="paragraph" w:styleId="Footer">
    <w:name w:val="footer"/>
    <w:basedOn w:val="Normal"/>
    <w:link w:val="FooterChar"/>
    <w:uiPriority w:val="99"/>
    <w:unhideWhenUsed/>
    <w:rsid w:val="001E3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267"/>
  </w:style>
  <w:style w:type="table" w:styleId="TableGrid">
    <w:name w:val="Table Grid"/>
    <w:basedOn w:val="TableNormal"/>
    <w:uiPriority w:val="39"/>
    <w:rsid w:val="00D77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43053">
      <w:bodyDiv w:val="1"/>
      <w:marLeft w:val="0"/>
      <w:marRight w:val="0"/>
      <w:marTop w:val="0"/>
      <w:marBottom w:val="0"/>
      <w:divBdr>
        <w:top w:val="none" w:sz="0" w:space="0" w:color="auto"/>
        <w:left w:val="none" w:sz="0" w:space="0" w:color="auto"/>
        <w:bottom w:val="none" w:sz="0" w:space="0" w:color="auto"/>
        <w:right w:val="none" w:sz="0" w:space="0" w:color="auto"/>
      </w:divBdr>
    </w:div>
    <w:div w:id="461969359">
      <w:bodyDiv w:val="1"/>
      <w:marLeft w:val="0"/>
      <w:marRight w:val="0"/>
      <w:marTop w:val="0"/>
      <w:marBottom w:val="0"/>
      <w:divBdr>
        <w:top w:val="none" w:sz="0" w:space="0" w:color="auto"/>
        <w:left w:val="none" w:sz="0" w:space="0" w:color="auto"/>
        <w:bottom w:val="none" w:sz="0" w:space="0" w:color="auto"/>
        <w:right w:val="none" w:sz="0" w:space="0" w:color="auto"/>
      </w:divBdr>
    </w:div>
    <w:div w:id="672029210">
      <w:bodyDiv w:val="1"/>
      <w:marLeft w:val="0"/>
      <w:marRight w:val="0"/>
      <w:marTop w:val="0"/>
      <w:marBottom w:val="0"/>
      <w:divBdr>
        <w:top w:val="none" w:sz="0" w:space="0" w:color="auto"/>
        <w:left w:val="none" w:sz="0" w:space="0" w:color="auto"/>
        <w:bottom w:val="none" w:sz="0" w:space="0" w:color="auto"/>
        <w:right w:val="none" w:sz="0" w:space="0" w:color="auto"/>
      </w:divBdr>
    </w:div>
    <w:div w:id="1386955368">
      <w:bodyDiv w:val="1"/>
      <w:marLeft w:val="0"/>
      <w:marRight w:val="0"/>
      <w:marTop w:val="0"/>
      <w:marBottom w:val="0"/>
      <w:divBdr>
        <w:top w:val="none" w:sz="0" w:space="0" w:color="auto"/>
        <w:left w:val="none" w:sz="0" w:space="0" w:color="auto"/>
        <w:bottom w:val="none" w:sz="0" w:space="0" w:color="auto"/>
        <w:right w:val="none" w:sz="0" w:space="0" w:color="auto"/>
      </w:divBdr>
    </w:div>
    <w:div w:id="1527017882">
      <w:bodyDiv w:val="1"/>
      <w:marLeft w:val="0"/>
      <w:marRight w:val="0"/>
      <w:marTop w:val="0"/>
      <w:marBottom w:val="0"/>
      <w:divBdr>
        <w:top w:val="none" w:sz="0" w:space="0" w:color="auto"/>
        <w:left w:val="none" w:sz="0" w:space="0" w:color="auto"/>
        <w:bottom w:val="none" w:sz="0" w:space="0" w:color="auto"/>
        <w:right w:val="none" w:sz="0" w:space="0" w:color="auto"/>
      </w:divBdr>
      <w:divsChild>
        <w:div w:id="408773951">
          <w:marLeft w:val="0"/>
          <w:marRight w:val="0"/>
          <w:marTop w:val="0"/>
          <w:marBottom w:val="0"/>
          <w:divBdr>
            <w:top w:val="none" w:sz="0" w:space="0" w:color="auto"/>
            <w:left w:val="none" w:sz="0" w:space="0" w:color="auto"/>
            <w:bottom w:val="none" w:sz="0" w:space="0" w:color="auto"/>
            <w:right w:val="none" w:sz="0" w:space="0" w:color="auto"/>
          </w:divBdr>
          <w:divsChild>
            <w:div w:id="571426992">
              <w:marLeft w:val="0"/>
              <w:marRight w:val="0"/>
              <w:marTop w:val="0"/>
              <w:marBottom w:val="450"/>
              <w:divBdr>
                <w:top w:val="none" w:sz="0" w:space="0" w:color="auto"/>
                <w:left w:val="none" w:sz="0" w:space="0" w:color="auto"/>
                <w:bottom w:val="none" w:sz="0" w:space="0" w:color="auto"/>
                <w:right w:val="none" w:sz="0" w:space="0" w:color="auto"/>
              </w:divBdr>
            </w:div>
          </w:divsChild>
        </w:div>
        <w:div w:id="1409575960">
          <w:marLeft w:val="0"/>
          <w:marRight w:val="0"/>
          <w:marTop w:val="0"/>
          <w:marBottom w:val="0"/>
          <w:divBdr>
            <w:top w:val="none" w:sz="0" w:space="0" w:color="auto"/>
            <w:left w:val="none" w:sz="0" w:space="0" w:color="auto"/>
            <w:bottom w:val="none" w:sz="0" w:space="0" w:color="auto"/>
            <w:right w:val="none" w:sz="0" w:space="0" w:color="auto"/>
          </w:divBdr>
          <w:divsChild>
            <w:div w:id="168524881">
              <w:marLeft w:val="0"/>
              <w:marRight w:val="0"/>
              <w:marTop w:val="0"/>
              <w:marBottom w:val="450"/>
              <w:divBdr>
                <w:top w:val="none" w:sz="0" w:space="0" w:color="auto"/>
                <w:left w:val="none" w:sz="0" w:space="0" w:color="auto"/>
                <w:bottom w:val="none" w:sz="0" w:space="0" w:color="auto"/>
                <w:right w:val="none" w:sz="0" w:space="0" w:color="auto"/>
              </w:divBdr>
            </w:div>
          </w:divsChild>
        </w:div>
        <w:div w:id="2052876771">
          <w:marLeft w:val="0"/>
          <w:marRight w:val="0"/>
          <w:marTop w:val="0"/>
          <w:marBottom w:val="0"/>
          <w:divBdr>
            <w:top w:val="none" w:sz="0" w:space="0" w:color="auto"/>
            <w:left w:val="none" w:sz="0" w:space="0" w:color="auto"/>
            <w:bottom w:val="none" w:sz="0" w:space="0" w:color="auto"/>
            <w:right w:val="none" w:sz="0" w:space="0" w:color="auto"/>
          </w:divBdr>
          <w:divsChild>
            <w:div w:id="84345779">
              <w:marLeft w:val="0"/>
              <w:marRight w:val="0"/>
              <w:marTop w:val="0"/>
              <w:marBottom w:val="450"/>
              <w:divBdr>
                <w:top w:val="none" w:sz="0" w:space="0" w:color="auto"/>
                <w:left w:val="none" w:sz="0" w:space="0" w:color="auto"/>
                <w:bottom w:val="none" w:sz="0" w:space="0" w:color="auto"/>
                <w:right w:val="none" w:sz="0" w:space="0" w:color="auto"/>
              </w:divBdr>
            </w:div>
          </w:divsChild>
        </w:div>
        <w:div w:id="988098730">
          <w:marLeft w:val="0"/>
          <w:marRight w:val="0"/>
          <w:marTop w:val="0"/>
          <w:marBottom w:val="0"/>
          <w:divBdr>
            <w:top w:val="none" w:sz="0" w:space="0" w:color="auto"/>
            <w:left w:val="none" w:sz="0" w:space="0" w:color="auto"/>
            <w:bottom w:val="none" w:sz="0" w:space="0" w:color="auto"/>
            <w:right w:val="none" w:sz="0" w:space="0" w:color="auto"/>
          </w:divBdr>
          <w:divsChild>
            <w:div w:id="1346252918">
              <w:marLeft w:val="0"/>
              <w:marRight w:val="0"/>
              <w:marTop w:val="0"/>
              <w:marBottom w:val="450"/>
              <w:divBdr>
                <w:top w:val="none" w:sz="0" w:space="0" w:color="auto"/>
                <w:left w:val="none" w:sz="0" w:space="0" w:color="auto"/>
                <w:bottom w:val="none" w:sz="0" w:space="0" w:color="auto"/>
                <w:right w:val="none" w:sz="0" w:space="0" w:color="auto"/>
              </w:divBdr>
            </w:div>
          </w:divsChild>
        </w:div>
        <w:div w:id="423306645">
          <w:marLeft w:val="0"/>
          <w:marRight w:val="0"/>
          <w:marTop w:val="0"/>
          <w:marBottom w:val="0"/>
          <w:divBdr>
            <w:top w:val="none" w:sz="0" w:space="0" w:color="auto"/>
            <w:left w:val="none" w:sz="0" w:space="0" w:color="auto"/>
            <w:bottom w:val="none" w:sz="0" w:space="0" w:color="auto"/>
            <w:right w:val="none" w:sz="0" w:space="0" w:color="auto"/>
          </w:divBdr>
          <w:divsChild>
            <w:div w:id="142158781">
              <w:marLeft w:val="0"/>
              <w:marRight w:val="0"/>
              <w:marTop w:val="0"/>
              <w:marBottom w:val="450"/>
              <w:divBdr>
                <w:top w:val="none" w:sz="0" w:space="0" w:color="auto"/>
                <w:left w:val="none" w:sz="0" w:space="0" w:color="auto"/>
                <w:bottom w:val="none" w:sz="0" w:space="0" w:color="auto"/>
                <w:right w:val="none" w:sz="0" w:space="0" w:color="auto"/>
              </w:divBdr>
            </w:div>
          </w:divsChild>
        </w:div>
        <w:div w:id="1893688880">
          <w:marLeft w:val="0"/>
          <w:marRight w:val="0"/>
          <w:marTop w:val="0"/>
          <w:marBottom w:val="0"/>
          <w:divBdr>
            <w:top w:val="none" w:sz="0" w:space="0" w:color="auto"/>
            <w:left w:val="none" w:sz="0" w:space="0" w:color="auto"/>
            <w:bottom w:val="none" w:sz="0" w:space="0" w:color="auto"/>
            <w:right w:val="none" w:sz="0" w:space="0" w:color="auto"/>
          </w:divBdr>
          <w:divsChild>
            <w:div w:id="1738278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Anoop (Leader for Finance IT  R2R/RPA)</dc:creator>
  <cp:keywords/>
  <dc:description/>
  <cp:lastModifiedBy>George, Anoop (Leader for Finance IT  R2R/RPA)</cp:lastModifiedBy>
  <cp:revision>2</cp:revision>
  <cp:lastPrinted>2018-11-30T17:03:00Z</cp:lastPrinted>
  <dcterms:created xsi:type="dcterms:W3CDTF">2018-11-30T18:01:00Z</dcterms:created>
  <dcterms:modified xsi:type="dcterms:W3CDTF">2018-11-30T18:01:00Z</dcterms:modified>
</cp:coreProperties>
</file>