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0E673" w14:textId="77777777" w:rsidR="00362292" w:rsidRPr="00D919A6" w:rsidRDefault="00362292" w:rsidP="00362292">
      <w:pPr>
        <w:rPr>
          <w:rFonts w:ascii="Times New Roman" w:hAnsi="Times New Roman" w:cs="Times New Roman"/>
          <w:b/>
          <w:sz w:val="36"/>
          <w:szCs w:val="32"/>
        </w:rPr>
      </w:pPr>
      <w:r w:rsidRPr="00327AF3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F8739D6" wp14:editId="01C2CF0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0700" cy="520700"/>
            <wp:effectExtent l="0" t="0" r="0" b="0"/>
            <wp:wrapThrough wrapText="bothSides">
              <wp:wrapPolygon edited="0">
                <wp:start x="4741" y="0"/>
                <wp:lineTo x="0" y="4741"/>
                <wp:lineTo x="0" y="15805"/>
                <wp:lineTo x="4741" y="20546"/>
                <wp:lineTo x="15805" y="20546"/>
                <wp:lineTo x="20546" y="15805"/>
                <wp:lineTo x="20546" y="4741"/>
                <wp:lineTo x="15805" y="0"/>
                <wp:lineTo x="4741" y="0"/>
              </wp:wrapPolygon>
            </wp:wrapThrough>
            <wp:docPr id="1" name="Picture 1" descr="Seal of Massachusett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 of Massachusetts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19A6">
        <w:rPr>
          <w:rFonts w:ascii="Times New Roman" w:hAnsi="Times New Roman" w:cs="Times New Roman"/>
          <w:b/>
          <w:sz w:val="36"/>
          <w:szCs w:val="32"/>
        </w:rPr>
        <w:t>Massachusetts Department of Public Health</w:t>
      </w:r>
    </w:p>
    <w:p w14:paraId="69A5CBDA" w14:textId="43EF4314" w:rsidR="00362292" w:rsidRPr="00D919A6" w:rsidRDefault="00A44526" w:rsidP="00362292">
      <w:pPr>
        <w:ind w:left="-720"/>
        <w:rPr>
          <w:rFonts w:ascii="Elephant" w:hAnsi="Elephant"/>
          <w:sz w:val="24"/>
        </w:rPr>
      </w:pPr>
      <w:r>
        <w:rPr>
          <w:rFonts w:ascii="Times New Roman" w:hAnsi="Times New Roman" w:cs="Times New Roman"/>
          <w:b/>
          <w:sz w:val="32"/>
        </w:rPr>
        <w:t>Health Care Provider</w:t>
      </w:r>
      <w:r w:rsidR="00362292" w:rsidRPr="00D919A6">
        <w:rPr>
          <w:rFonts w:ascii="Times New Roman" w:hAnsi="Times New Roman" w:cs="Times New Roman"/>
          <w:b/>
          <w:sz w:val="32"/>
        </w:rPr>
        <w:t xml:space="preserve"> Phase 1 Reopen Attestation </w:t>
      </w:r>
    </w:p>
    <w:p w14:paraId="188A50A0" w14:textId="77777777" w:rsidR="00362292" w:rsidRPr="00A31074" w:rsidRDefault="00362292" w:rsidP="00362292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16"/>
          <w:szCs w:val="30"/>
        </w:rPr>
      </w:pPr>
    </w:p>
    <w:p w14:paraId="0D43C938" w14:textId="77777777" w:rsidR="00362292" w:rsidRPr="00D919A6" w:rsidRDefault="00362292" w:rsidP="00362292">
      <w:pPr>
        <w:pStyle w:val="Title"/>
        <w:pBdr>
          <w:bottom w:val="single" w:sz="8" w:space="0" w:color="4F81BD" w:themeColor="accent1"/>
        </w:pBdr>
        <w:jc w:val="center"/>
        <w:rPr>
          <w:rFonts w:cs="Times New Roman"/>
          <w:b/>
          <w:bCs/>
          <w:sz w:val="8"/>
          <w:szCs w:val="30"/>
        </w:rPr>
      </w:pPr>
    </w:p>
    <w:p w14:paraId="5167F981" w14:textId="664F9892" w:rsidR="00674ED7" w:rsidRPr="00674ED7" w:rsidRDefault="00362292" w:rsidP="00362292">
      <w:pPr>
        <w:rPr>
          <w:rFonts w:ascii="Times New Roman" w:hAnsi="Times New Roman" w:cs="Times New Roman"/>
          <w:b/>
          <w:sz w:val="24"/>
        </w:rPr>
      </w:pPr>
      <w:r w:rsidRPr="0042755E">
        <w:rPr>
          <w:rFonts w:ascii="Times New Roman" w:hAnsi="Times New Roman" w:cs="Times New Roman"/>
          <w:sz w:val="24"/>
        </w:rPr>
        <w:t xml:space="preserve">This </w:t>
      </w:r>
      <w:r w:rsidR="005D64DB" w:rsidRPr="0042755E">
        <w:rPr>
          <w:rFonts w:ascii="Times New Roman" w:hAnsi="Times New Roman" w:cs="Times New Roman"/>
          <w:sz w:val="24"/>
        </w:rPr>
        <w:t>self-attestation form is applicable to all health care providers other than acute care hospitals</w:t>
      </w:r>
      <w:r w:rsidR="00D27361" w:rsidRPr="0042755E">
        <w:rPr>
          <w:rFonts w:ascii="Times New Roman" w:hAnsi="Times New Roman" w:cs="Times New Roman"/>
          <w:sz w:val="24"/>
        </w:rPr>
        <w:t xml:space="preserve"> and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 must be completed prior to performing Phase 1 services and procedures as defined in Massachusetts Department of Public Health (DPH) </w:t>
      </w:r>
      <w:r w:rsidR="00A44526" w:rsidRPr="0042755E">
        <w:rPr>
          <w:rFonts w:ascii="Times New Roman" w:hAnsi="Times New Roman" w:cs="Times New Roman"/>
          <w:b/>
          <w:sz w:val="24"/>
        </w:rPr>
        <w:t xml:space="preserve">Reopen Approach for Health Care 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Providers (Providers that are Not Acute Care </w:t>
      </w:r>
      <w:r w:rsidR="00113AB5" w:rsidRPr="0042755E">
        <w:rPr>
          <w:rFonts w:ascii="Times New Roman" w:hAnsi="Times New Roman" w:cs="Times New Roman"/>
          <w:b/>
          <w:sz w:val="24"/>
        </w:rPr>
        <w:t>Hospitals</w:t>
      </w:r>
      <w:r w:rsidR="0042755E" w:rsidRPr="0042755E">
        <w:rPr>
          <w:rFonts w:ascii="Times New Roman" w:hAnsi="Times New Roman" w:cs="Times New Roman"/>
          <w:b/>
          <w:sz w:val="24"/>
        </w:rPr>
        <w:t>)</w:t>
      </w:r>
      <w:r w:rsidR="00321FF8">
        <w:rPr>
          <w:rFonts w:ascii="Times New Roman" w:hAnsi="Times New Roman" w:cs="Times New Roman"/>
          <w:b/>
          <w:sz w:val="24"/>
        </w:rPr>
        <w:t xml:space="preserve"> guidance</w:t>
      </w:r>
      <w:r w:rsidR="0042755E" w:rsidRPr="0042755E">
        <w:rPr>
          <w:rFonts w:ascii="Times New Roman" w:hAnsi="Times New Roman" w:cs="Times New Roman"/>
          <w:b/>
          <w:sz w:val="24"/>
        </w:rPr>
        <w:t xml:space="preserve"> (“DPH Provider </w:t>
      </w:r>
      <w:r w:rsidR="004C4237">
        <w:rPr>
          <w:rFonts w:ascii="Times New Roman" w:hAnsi="Times New Roman" w:cs="Times New Roman"/>
          <w:b/>
          <w:sz w:val="24"/>
        </w:rPr>
        <w:t xml:space="preserve">Reopening </w:t>
      </w:r>
      <w:r w:rsidR="0042755E" w:rsidRPr="0042755E">
        <w:rPr>
          <w:rFonts w:ascii="Times New Roman" w:hAnsi="Times New Roman" w:cs="Times New Roman"/>
          <w:b/>
          <w:sz w:val="24"/>
        </w:rPr>
        <w:t>Guidance”)</w:t>
      </w:r>
      <w:r w:rsidR="00674ED7" w:rsidRPr="0042755E">
        <w:rPr>
          <w:rFonts w:ascii="Times New Roman" w:hAnsi="Times New Roman" w:cs="Times New Roman"/>
          <w:b/>
          <w:sz w:val="24"/>
        </w:rPr>
        <w:t xml:space="preserve">. </w:t>
      </w:r>
      <w:r w:rsidR="00674ED7" w:rsidRPr="0042755E">
        <w:rPr>
          <w:rFonts w:ascii="Times New Roman" w:hAnsi="Times New Roman" w:cs="Times New Roman"/>
          <w:sz w:val="24"/>
        </w:rPr>
        <w:t>The form</w:t>
      </w:r>
      <w:r w:rsidR="00D27361" w:rsidRPr="0042755E">
        <w:rPr>
          <w:rFonts w:ascii="Times New Roman" w:hAnsi="Times New Roman" w:cs="Times New Roman"/>
          <w:sz w:val="24"/>
        </w:rPr>
        <w:t xml:space="preserve"> must be signed by the provider’s </w:t>
      </w:r>
      <w:r w:rsidR="00551692" w:rsidRPr="0042755E">
        <w:rPr>
          <w:rFonts w:ascii="Times New Roman" w:hAnsi="Times New Roman" w:cs="Times New Roman"/>
          <w:sz w:val="24"/>
        </w:rPr>
        <w:t>designated compliance leader or, in the case of a community health center (CHC)</w:t>
      </w:r>
      <w:r w:rsidR="00AE2590" w:rsidRPr="0042755E">
        <w:rPr>
          <w:rFonts w:ascii="Times New Roman" w:hAnsi="Times New Roman" w:cs="Times New Roman"/>
          <w:sz w:val="24"/>
        </w:rPr>
        <w:t xml:space="preserve"> as defined in </w:t>
      </w:r>
      <w:r w:rsidR="004C4237" w:rsidRPr="00906E5C">
        <w:rPr>
          <w:rFonts w:ascii="Times New Roman" w:hAnsi="Times New Roman" w:cs="Times New Roman"/>
          <w:sz w:val="24"/>
        </w:rPr>
        <w:t>DPH Provider</w:t>
      </w:r>
      <w:r w:rsidR="004C4237">
        <w:rPr>
          <w:rFonts w:ascii="Times New Roman" w:hAnsi="Times New Roman" w:cs="Times New Roman"/>
          <w:sz w:val="24"/>
        </w:rPr>
        <w:t xml:space="preserve"> Reopening</w:t>
      </w:r>
      <w:r w:rsidR="004C4237" w:rsidRPr="00906E5C">
        <w:rPr>
          <w:rFonts w:ascii="Times New Roman" w:hAnsi="Times New Roman" w:cs="Times New Roman"/>
          <w:sz w:val="24"/>
        </w:rPr>
        <w:t xml:space="preserve"> Guidance</w:t>
      </w:r>
      <w:r w:rsidR="00AE2590" w:rsidRPr="0042755E">
        <w:rPr>
          <w:rFonts w:ascii="Times New Roman" w:hAnsi="Times New Roman" w:cs="Times New Roman"/>
          <w:sz w:val="24"/>
        </w:rPr>
        <w:t>,</w:t>
      </w:r>
      <w:r w:rsidR="00551692" w:rsidRPr="0042755E">
        <w:rPr>
          <w:rFonts w:ascii="Times New Roman" w:hAnsi="Times New Roman" w:cs="Times New Roman"/>
          <w:sz w:val="24"/>
        </w:rPr>
        <w:t xml:space="preserve"> th</w:t>
      </w:r>
      <w:r w:rsidR="00AE2590" w:rsidRPr="0042755E">
        <w:rPr>
          <w:rFonts w:ascii="Times New Roman" w:hAnsi="Times New Roman" w:cs="Times New Roman"/>
          <w:sz w:val="24"/>
        </w:rPr>
        <w:t>e CHC’s chief executive officer</w:t>
      </w:r>
      <w:r w:rsidR="005D64DB" w:rsidRPr="0042755E">
        <w:rPr>
          <w:rFonts w:ascii="Times New Roman" w:hAnsi="Times New Roman" w:cs="Times New Roman"/>
          <w:sz w:val="24"/>
        </w:rPr>
        <w:t>.</w:t>
      </w:r>
      <w:r w:rsidR="005436C0">
        <w:rPr>
          <w:rFonts w:ascii="Times New Roman" w:hAnsi="Times New Roman" w:cs="Times New Roman"/>
          <w:sz w:val="24"/>
        </w:rPr>
        <w:t xml:space="preserve"> </w:t>
      </w:r>
    </w:p>
    <w:p w14:paraId="333D89E1" w14:textId="77777777" w:rsidR="00674ED7" w:rsidRDefault="00674ED7" w:rsidP="005436C0">
      <w:pPr>
        <w:rPr>
          <w:rFonts w:ascii="Times New Roman" w:hAnsi="Times New Roman" w:cs="Times New Roman"/>
          <w:sz w:val="24"/>
        </w:rPr>
      </w:pPr>
    </w:p>
    <w:p w14:paraId="1929BB1C" w14:textId="5F7E0D32" w:rsidR="00674ED7" w:rsidRDefault="00551692" w:rsidP="005436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CHCs </w:t>
      </w:r>
      <w:r w:rsidR="005436C0">
        <w:rPr>
          <w:rFonts w:ascii="Times New Roman" w:hAnsi="Times New Roman" w:cs="Times New Roman"/>
          <w:sz w:val="24"/>
        </w:rPr>
        <w:t xml:space="preserve">that meet the criteria below and intend to perform Phase 1 services and procedures </w:t>
      </w:r>
      <w:r w:rsidR="005436C0">
        <w:rPr>
          <w:rFonts w:ascii="Times New Roman" w:hAnsi="Times New Roman" w:cs="Times New Roman"/>
          <w:b/>
          <w:sz w:val="24"/>
          <w:u w:val="single"/>
        </w:rPr>
        <w:t>prior to May 25, 2020</w:t>
      </w:r>
      <w:r w:rsidR="005436C0">
        <w:rPr>
          <w:rFonts w:ascii="Times New Roman" w:hAnsi="Times New Roman" w:cs="Times New Roman"/>
          <w:sz w:val="24"/>
        </w:rPr>
        <w:t xml:space="preserve"> must </w:t>
      </w:r>
      <w:r w:rsidR="00674ED7">
        <w:rPr>
          <w:rFonts w:ascii="Times New Roman" w:hAnsi="Times New Roman" w:cs="Times New Roman"/>
          <w:sz w:val="24"/>
        </w:rPr>
        <w:t xml:space="preserve">prominently </w:t>
      </w:r>
      <w:r w:rsidR="00674ED7" w:rsidRPr="00807CA9">
        <w:rPr>
          <w:rFonts w:ascii="Times New Roman" w:hAnsi="Times New Roman" w:cs="Times New Roman"/>
          <w:sz w:val="24"/>
        </w:rPr>
        <w:t xml:space="preserve">post the completed attestation to the </w:t>
      </w:r>
      <w:r w:rsidR="00674ED7">
        <w:rPr>
          <w:rFonts w:ascii="Times New Roman" w:hAnsi="Times New Roman" w:cs="Times New Roman"/>
          <w:sz w:val="24"/>
        </w:rPr>
        <w:t xml:space="preserve">CHC’s </w:t>
      </w:r>
      <w:r w:rsidR="00674ED7" w:rsidRPr="00807CA9">
        <w:rPr>
          <w:rFonts w:ascii="Times New Roman" w:hAnsi="Times New Roman" w:cs="Times New Roman"/>
          <w:sz w:val="24"/>
        </w:rPr>
        <w:t>website</w:t>
      </w:r>
      <w:r w:rsidR="00674ED7">
        <w:rPr>
          <w:rFonts w:ascii="Times New Roman" w:hAnsi="Times New Roman" w:cs="Times New Roman"/>
          <w:sz w:val="24"/>
        </w:rPr>
        <w:t xml:space="preserve"> with a link to the </w:t>
      </w:r>
      <w:hyperlink r:id="rId9" w:history="1">
        <w:r w:rsidR="00674ED7" w:rsidRPr="009E6AFC">
          <w:rPr>
            <w:rStyle w:val="Hyperlink"/>
            <w:rFonts w:ascii="Times New Roman" w:hAnsi="Times New Roman" w:cs="Times New Roman"/>
            <w:sz w:val="24"/>
          </w:rPr>
          <w:t>Commonwealth’s Reopening website</w:t>
        </w:r>
      </w:hyperlink>
      <w:r w:rsidR="00674ED7">
        <w:rPr>
          <w:rFonts w:ascii="Times New Roman" w:hAnsi="Times New Roman" w:cs="Times New Roman"/>
          <w:sz w:val="24"/>
        </w:rPr>
        <w:t xml:space="preserve"> and </w:t>
      </w:r>
      <w:r w:rsidR="005436C0">
        <w:rPr>
          <w:rFonts w:ascii="Times New Roman" w:hAnsi="Times New Roman" w:cs="Times New Roman"/>
          <w:sz w:val="24"/>
        </w:rPr>
        <w:t xml:space="preserve">submit </w:t>
      </w:r>
      <w:r w:rsidR="00674ED7">
        <w:rPr>
          <w:rFonts w:ascii="Times New Roman" w:hAnsi="Times New Roman" w:cs="Times New Roman"/>
          <w:sz w:val="24"/>
        </w:rPr>
        <w:t>the</w:t>
      </w:r>
      <w:r w:rsidR="005436C0">
        <w:rPr>
          <w:rFonts w:ascii="Times New Roman" w:hAnsi="Times New Roman" w:cs="Times New Roman"/>
          <w:sz w:val="24"/>
        </w:rPr>
        <w:t xml:space="preserve"> form to DPH</w:t>
      </w:r>
      <w:r w:rsidR="00674ED7">
        <w:rPr>
          <w:rFonts w:ascii="Times New Roman" w:hAnsi="Times New Roman" w:cs="Times New Roman"/>
          <w:sz w:val="24"/>
        </w:rPr>
        <w:t xml:space="preserve"> at </w:t>
      </w:r>
      <w:hyperlink r:id="rId10" w:history="1">
        <w:r w:rsidR="00674ED7" w:rsidRPr="00982B5E">
          <w:rPr>
            <w:rStyle w:val="Hyperlink"/>
            <w:rFonts w:ascii="Times New Roman" w:hAnsi="Times New Roman" w:cs="Times New Roman"/>
            <w:sz w:val="24"/>
          </w:rPr>
          <w:t>DPH.BHCSQ@massmail.state.ma.us</w:t>
        </w:r>
      </w:hyperlink>
      <w:r w:rsidR="00674ED7">
        <w:rPr>
          <w:rFonts w:ascii="Times New Roman" w:hAnsi="Times New Roman" w:cs="Times New Roman"/>
          <w:sz w:val="24"/>
        </w:rPr>
        <w:t xml:space="preserve">. The attestation should be included as an attachment to the email and the subject of the email should be “Phase 1 Attestation – Your CHC Name.” </w:t>
      </w:r>
    </w:p>
    <w:p w14:paraId="0A195EF6" w14:textId="77777777" w:rsidR="00674ED7" w:rsidRDefault="00674ED7" w:rsidP="005436C0">
      <w:pPr>
        <w:rPr>
          <w:rFonts w:ascii="Times New Roman" w:hAnsi="Times New Roman" w:cs="Times New Roman"/>
          <w:sz w:val="24"/>
        </w:rPr>
      </w:pPr>
    </w:p>
    <w:p w14:paraId="3FA38A9A" w14:textId="70FBE1FB" w:rsidR="005436C0" w:rsidRPr="00AC0B7D" w:rsidRDefault="005436C0" w:rsidP="005436C0">
      <w:pPr>
        <w:rPr>
          <w:rFonts w:ascii="Times New Roman" w:hAnsi="Times New Roman" w:cs="Times New Roman"/>
          <w:b/>
          <w:sz w:val="24"/>
        </w:rPr>
      </w:pPr>
      <w:r w:rsidRPr="00C656AF">
        <w:rPr>
          <w:rFonts w:ascii="Times New Roman" w:hAnsi="Times New Roman" w:cs="Times New Roman"/>
          <w:sz w:val="24"/>
        </w:rPr>
        <w:t>A</w:t>
      </w:r>
      <w:r w:rsidR="00551692">
        <w:rPr>
          <w:rFonts w:ascii="Times New Roman" w:hAnsi="Times New Roman" w:cs="Times New Roman"/>
          <w:sz w:val="24"/>
        </w:rPr>
        <w:t xml:space="preserve"> health care </w:t>
      </w:r>
      <w:r>
        <w:rPr>
          <w:rFonts w:ascii="Times New Roman" w:hAnsi="Times New Roman" w:cs="Times New Roman"/>
          <w:sz w:val="24"/>
        </w:rPr>
        <w:t>provider that meet</w:t>
      </w:r>
      <w:r w:rsidR="00F628D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the criteria below and intends to perform Phase 1 services and procedures </w:t>
      </w:r>
      <w:r>
        <w:rPr>
          <w:rFonts w:ascii="Times New Roman" w:hAnsi="Times New Roman" w:cs="Times New Roman"/>
          <w:b/>
          <w:sz w:val="24"/>
          <w:u w:val="single"/>
        </w:rPr>
        <w:t>on or after May 25, 2020</w:t>
      </w:r>
      <w:r>
        <w:rPr>
          <w:rFonts w:ascii="Times New Roman" w:hAnsi="Times New Roman" w:cs="Times New Roman"/>
          <w:sz w:val="24"/>
        </w:rPr>
        <w:t xml:space="preserve"> must</w:t>
      </w:r>
      <w:r w:rsidR="005D64DB">
        <w:rPr>
          <w:rFonts w:ascii="Times New Roman" w:hAnsi="Times New Roman" w:cs="Times New Roman"/>
          <w:sz w:val="24"/>
        </w:rPr>
        <w:t xml:space="preserve"> retain this attestation</w:t>
      </w:r>
      <w:r w:rsidR="00A96028">
        <w:rPr>
          <w:rFonts w:ascii="Times New Roman" w:hAnsi="Times New Roman" w:cs="Times New Roman"/>
          <w:sz w:val="24"/>
        </w:rPr>
        <w:t xml:space="preserve"> for inspection upon request by DPH. </w:t>
      </w:r>
    </w:p>
    <w:p w14:paraId="4C8395ED" w14:textId="77777777" w:rsidR="006945D2" w:rsidRDefault="006945D2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4"/>
        <w:gridCol w:w="6146"/>
      </w:tblGrid>
      <w:tr w:rsidR="00AE2590" w14:paraId="76F2C663" w14:textId="77777777" w:rsidTr="00AE2590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1BD5DFAE" w14:textId="2E6DB573" w:rsidR="00AE2590" w:rsidRPr="00AE2590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Provider Information</w:t>
            </w:r>
          </w:p>
        </w:tc>
      </w:tr>
      <w:tr w:rsidR="00AE2590" w14:paraId="4174A2D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AB1BC4C" w14:textId="7D6E4410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Provider</w:t>
            </w:r>
            <w:r w:rsidRPr="00327AF3">
              <w:rPr>
                <w:rFonts w:ascii="Times New Roman" w:hAnsi="Times New Roman" w:cs="Times New Roman"/>
                <w:b/>
              </w:rPr>
              <w:t xml:space="preserve">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6F91A505" w14:textId="1BC83C2A" w:rsidR="00AE2590" w:rsidRPr="00327AF3" w:rsidRDefault="00AE2590" w:rsidP="00C03A4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590" w14:paraId="58153628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32989715" w14:textId="574EF739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Self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22E8CD35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14:paraId="06200A5C" w14:textId="77777777" w:rsidTr="00AE2590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0CB7672" w14:textId="4219E405" w:rsidR="00AE2590" w:rsidRPr="00327AF3" w:rsidRDefault="00AE2590" w:rsidP="00AE2590">
            <w:pPr>
              <w:rPr>
                <w:rFonts w:ascii="Times New Roman" w:hAnsi="Times New Roman" w:cs="Times New Roman"/>
                <w:b/>
              </w:rPr>
            </w:pPr>
            <w:r w:rsidRPr="00327AF3">
              <w:rPr>
                <w:rFonts w:ascii="Times New Roman" w:hAnsi="Times New Roman" w:cs="Times New Roman"/>
                <w:b/>
              </w:rPr>
              <w:t xml:space="preserve">Date </w:t>
            </w:r>
            <w:r>
              <w:rPr>
                <w:rFonts w:ascii="Times New Roman" w:hAnsi="Times New Roman" w:cs="Times New Roman"/>
                <w:b/>
              </w:rPr>
              <w:t>to Begin Phase 1 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88BCC0E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14:paraId="4D1102A0" w14:textId="77777777" w:rsidTr="00C03A49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5275FA0" w14:textId="728C3565" w:rsidR="00AE2590" w:rsidRDefault="008F15FD" w:rsidP="00C03A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Individual Responsible for Compliance</w:t>
            </w:r>
          </w:p>
          <w:p w14:paraId="163A13A9" w14:textId="21734146" w:rsidR="008F15FD" w:rsidRPr="008F15FD" w:rsidRDefault="00D46C40" w:rsidP="00C03A4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Authorized compliance lead for the provider </w:t>
            </w:r>
            <w:r w:rsidR="008749D3">
              <w:rPr>
                <w:rFonts w:ascii="Times New Roman" w:hAnsi="Times New Roman" w:cs="Times New Roman"/>
                <w:i/>
              </w:rPr>
              <w:t xml:space="preserve">or Chief Executive Officer </w:t>
            </w:r>
          </w:p>
        </w:tc>
      </w:tr>
      <w:tr w:rsidR="00AE2590" w14:paraId="25B7E120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209E91DD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4E87AD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14:paraId="5854C7B2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A44440C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47F33569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14:paraId="38AE652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77DED9A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4511030A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  <w:tr w:rsidR="00AE2590" w14:paraId="272BA759" w14:textId="77777777" w:rsidTr="008F15F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56B9729" w14:textId="77777777" w:rsidR="00AE2590" w:rsidRPr="00327AF3" w:rsidRDefault="00AE2590" w:rsidP="00C03A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5B92BB63" w14:textId="77777777" w:rsidR="00AE2590" w:rsidRDefault="00AE2590" w:rsidP="00C03A49">
            <w:pPr>
              <w:rPr>
                <w:rFonts w:ascii="Times New Roman" w:hAnsi="Times New Roman" w:cs="Times New Roman"/>
              </w:rPr>
            </w:pPr>
          </w:p>
        </w:tc>
      </w:tr>
    </w:tbl>
    <w:p w14:paraId="3290E796" w14:textId="77777777" w:rsidR="009E6AFC" w:rsidRDefault="009E6AFC" w:rsidP="00BC62BA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3"/>
        <w:gridCol w:w="7987"/>
      </w:tblGrid>
      <w:tr w:rsidR="008F15FD" w14:paraId="71188F48" w14:textId="77777777" w:rsidTr="00C03A49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775C6613" w14:textId="77777777" w:rsidR="008F15FD" w:rsidRDefault="008F15FD" w:rsidP="00C03A4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Attestation</w:t>
            </w:r>
            <w:r w:rsidR="00A31074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of Compliance</w:t>
            </w:r>
          </w:p>
          <w:p w14:paraId="2E864BD9" w14:textId="5052738C" w:rsidR="00A31074" w:rsidRPr="00A31074" w:rsidRDefault="00A31074" w:rsidP="00C03A49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8F15FD" w14:paraId="5791AA6B" w14:textId="77777777" w:rsidTr="008F15FD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52C7D70B" w14:textId="131A1C8C" w:rsidR="008F15FD" w:rsidRPr="00906E5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In accordance with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</w:rPr>
              <w:t>, the undersigned certifies that:</w:t>
            </w:r>
          </w:p>
        </w:tc>
      </w:tr>
      <w:tr w:rsidR="008F15FD" w14:paraId="7F7D1D65" w14:textId="77777777" w:rsidTr="008F15FD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4BB4619" w14:textId="68FF7E4F" w:rsidR="008F15FD" w:rsidRPr="00906E5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06E5C">
              <w:rPr>
                <w:rFonts w:ascii="Times New Roman" w:hAnsi="Times New Roman" w:cs="Times New Roman"/>
                <w:b/>
                <w:sz w:val="24"/>
              </w:rPr>
              <w:t>Public Health and Safety Standards</w:t>
            </w:r>
          </w:p>
        </w:tc>
      </w:tr>
      <w:tr w:rsidR="008F15FD" w14:paraId="526448C5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563DB9FC" w14:textId="2C1276CA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1914EA11" w14:textId="707F27F6" w:rsidR="008F15FD" w:rsidRPr="00906E5C" w:rsidRDefault="008F15FD" w:rsidP="00C03A49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is in compliance with all Personal Protective Equipment and Other Essential Supplies standards outlined in 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t xml:space="preserve">DPH Provider 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Reopening 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lastRenderedPageBreak/>
              <w:t>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15FD" w14:paraId="09712FF9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60A80517" w14:textId="757BF4C6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28D834E0" w14:textId="3C2848D7" w:rsidR="008F15FD" w:rsidRPr="00906E5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is in compliance with all Workforce Safety standards outlined in 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t xml:space="preserve">DPH Provider 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Reopening 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t>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15FD" w14:paraId="154CDE1A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4B164ACE" w14:textId="2F6A51D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314092CF" w14:textId="592CE99F" w:rsidR="008F15FD" w:rsidRPr="00906E5C" w:rsidRDefault="008F15FD" w:rsidP="008F15FD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is in compliance with all Patient Safety standards outlined in 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2755E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15FD" w14:paraId="0075DB32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40F14930" w14:textId="1CD31734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039183B1" w14:textId="21D5E89B" w:rsidR="008F15FD" w:rsidRPr="00906E5C" w:rsidRDefault="008F15FD" w:rsidP="00C03A49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is in compliance with all Infection Control standards outlined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F15FD" w14:paraId="160A5F23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4466C1FD" w14:textId="692DD4CB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352CE2ED" w14:textId="641C751C" w:rsidR="008F15FD" w:rsidRPr="00906E5C" w:rsidRDefault="008F15FD" w:rsidP="004B5B30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</w:t>
            </w:r>
            <w:r w:rsidR="004B5B30" w:rsidRPr="00906E5C">
              <w:rPr>
                <w:rFonts w:ascii="Times New Roman" w:hAnsi="Times New Roman" w:cs="Times New Roman"/>
                <w:sz w:val="24"/>
              </w:rPr>
              <w:t xml:space="preserve">maintains </w:t>
            </w:r>
            <w:r w:rsidR="009B6416" w:rsidRPr="00906E5C">
              <w:rPr>
                <w:rFonts w:ascii="Times New Roman" w:hAnsi="Times New Roman" w:cs="Times New Roman"/>
                <w:sz w:val="24"/>
              </w:rPr>
              <w:t xml:space="preserve">and regularly updates 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written policies or procedures that meet or exceed all of the public health/safety standards outlined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1074" w14:paraId="769FF64F" w14:textId="77777777" w:rsidTr="00A31074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7998D13C" w14:textId="1B4099CF" w:rsidR="00A31074" w:rsidRPr="00906E5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06E5C">
              <w:rPr>
                <w:rFonts w:ascii="Times New Roman" w:hAnsi="Times New Roman" w:cs="Times New Roman"/>
                <w:b/>
                <w:sz w:val="24"/>
              </w:rPr>
              <w:t>Services and Procedures Provided</w:t>
            </w:r>
          </w:p>
        </w:tc>
      </w:tr>
      <w:tr w:rsidR="008F15FD" w14:paraId="1677D4F3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71B93D4A" w14:textId="27BF779C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6A71452E" w14:textId="05370359" w:rsidR="008F15FD" w:rsidRPr="00906E5C" w:rsidRDefault="00A31074" w:rsidP="004B5B30">
            <w:pPr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9B6416" w:rsidRPr="00906E5C">
              <w:rPr>
                <w:rFonts w:ascii="Times New Roman" w:hAnsi="Times New Roman" w:cs="Times New Roman"/>
                <w:sz w:val="24"/>
              </w:rPr>
              <w:t xml:space="preserve">health care </w:t>
            </w:r>
            <w:r w:rsidRPr="00906E5C">
              <w:rPr>
                <w:rFonts w:ascii="Times New Roman" w:hAnsi="Times New Roman" w:cs="Times New Roman"/>
                <w:sz w:val="24"/>
              </w:rPr>
              <w:t>provider</w:t>
            </w:r>
            <w:r w:rsidR="00BF1C89" w:rsidRPr="00906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5B30" w:rsidRPr="00906E5C">
              <w:rPr>
                <w:rFonts w:ascii="Times New Roman" w:hAnsi="Times New Roman" w:cs="Times New Roman"/>
                <w:sz w:val="24"/>
              </w:rPr>
              <w:t xml:space="preserve">will </w:t>
            </w:r>
            <w:r w:rsidR="00BF1C89" w:rsidRPr="00906E5C">
              <w:rPr>
                <w:rFonts w:ascii="Times New Roman" w:hAnsi="Times New Roman" w:cs="Times New Roman"/>
                <w:sz w:val="24"/>
              </w:rPr>
              <w:t xml:space="preserve">provide </w:t>
            </w:r>
            <w:r w:rsidR="004B5B30" w:rsidRPr="00906E5C">
              <w:rPr>
                <w:rFonts w:ascii="Times New Roman" w:hAnsi="Times New Roman" w:cs="Times New Roman"/>
                <w:sz w:val="24"/>
              </w:rPr>
              <w:t xml:space="preserve">only those in-person procedures and services </w:t>
            </w:r>
            <w:r w:rsidR="00BF1C89" w:rsidRPr="00906E5C">
              <w:rPr>
                <w:rFonts w:ascii="Times New Roman" w:hAnsi="Times New Roman" w:cs="Times New Roman"/>
                <w:sz w:val="24"/>
              </w:rPr>
              <w:t xml:space="preserve">consistent with the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 </w:t>
            </w:r>
            <w:r w:rsidR="004B5B30" w:rsidRPr="00906E5C">
              <w:rPr>
                <w:rFonts w:ascii="Times New Roman" w:hAnsi="Times New Roman" w:cs="Times New Roman"/>
                <w:sz w:val="24"/>
              </w:rPr>
              <w:t xml:space="preserve">that 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>based on the provider’s clinical judgment</w:t>
            </w:r>
            <w:r w:rsidR="004B5B30" w:rsidRPr="00906E5C">
              <w:rPr>
                <w:rFonts w:ascii="Times New Roman" w:hAnsi="Times New Roman" w:cs="Times New Roman"/>
                <w:bCs/>
                <w:sz w:val="24"/>
              </w:rPr>
              <w:t>, constitute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>: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 (1) 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>high-priority preventative care</w:t>
            </w:r>
            <w:r w:rsidR="00BF1C89" w:rsidRPr="00906E5C">
              <w:rPr>
                <w:rFonts w:ascii="Times New Roman" w:hAnsi="Times New Roman" w:cs="Times New Roman"/>
                <w:bCs/>
                <w:sz w:val="24"/>
              </w:rPr>
              <w:t>,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 xml:space="preserve"> such as pediatric care </w:t>
            </w:r>
            <w:r w:rsidRPr="00906E5C">
              <w:rPr>
                <w:rFonts w:ascii="Times New Roman" w:hAnsi="Times New Roman" w:cs="Times New Roman"/>
                <w:sz w:val="24"/>
              </w:rPr>
              <w:t>and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 xml:space="preserve"> chronic disease care for high-risk patients, 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(2) 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 xml:space="preserve">urgent procedures 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or services that cannot be delivered remotely and would lead to </w:t>
            </w:r>
            <w:r w:rsidRPr="00906E5C">
              <w:rPr>
                <w:rFonts w:ascii="Times New Roman" w:hAnsi="Times New Roman" w:cs="Times New Roman"/>
                <w:bCs/>
                <w:sz w:val="24"/>
              </w:rPr>
              <w:t>high risk or significant worsening of the patient’s condition if deferred, and (3) emergency procedures or services.</w:t>
            </w:r>
          </w:p>
        </w:tc>
      </w:tr>
      <w:tr w:rsidR="008F15FD" w14:paraId="7B57FFF3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0E311C96" w14:textId="77777777" w:rsidR="008F15FD" w:rsidRPr="00906E5C" w:rsidRDefault="008F15FD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0D2263B6" w14:textId="43037B02" w:rsidR="008F15FD" w:rsidRPr="00906E5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is making </w:t>
            </w: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 xml:space="preserve">clinical determinations about service provision in a manner consistent with the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1074" w14:paraId="4939602C" w14:textId="77777777" w:rsidTr="00A31074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759DFE80" w14:textId="42910621" w:rsidR="00A31074" w:rsidRPr="00906E5C" w:rsidRDefault="00A31074" w:rsidP="00C03A49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b/>
                <w:sz w:val="24"/>
              </w:rPr>
              <w:t>Compliance and Reporting</w:t>
            </w:r>
          </w:p>
        </w:tc>
      </w:tr>
      <w:tr w:rsidR="00A31074" w14:paraId="5B754272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01C9059C" w14:textId="0F64C3FD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17E8DD0F" w14:textId="598A9127" w:rsidR="00A31074" w:rsidRPr="00906E5C" w:rsidRDefault="00A31074" w:rsidP="00C03A49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</w:t>
            </w:r>
            <w:r w:rsidR="009B6416" w:rsidRPr="00906E5C">
              <w:rPr>
                <w:rFonts w:ascii="Times New Roman" w:hAnsi="Times New Roman" w:cs="Times New Roman"/>
                <w:sz w:val="24"/>
              </w:rPr>
              <w:t xml:space="preserve">has </w:t>
            </w:r>
            <w:r w:rsidRPr="00906E5C">
              <w:rPr>
                <w:rFonts w:ascii="Times New Roman" w:hAnsi="Times New Roman" w:cs="Times New Roman"/>
                <w:sz w:val="24"/>
              </w:rPr>
              <w:t>designated a compliance leader</w:t>
            </w:r>
            <w:r w:rsidR="009B6416" w:rsidRPr="00906E5C">
              <w:rPr>
                <w:rFonts w:ascii="Times New Roman" w:hAnsi="Times New Roman" w:cs="Times New Roman"/>
                <w:sz w:val="24"/>
              </w:rPr>
              <w:t xml:space="preserve"> at the highest level of the organization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 who is responsible for overseeing ongoing compliance with the standards and criteria outlined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Pr="00906E5C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31074" w14:paraId="13FFCD4E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3C82F086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065207BF" w14:textId="59B4238C" w:rsidR="00A31074" w:rsidRPr="00906E5C" w:rsidRDefault="00A31074" w:rsidP="008651B5">
            <w:pPr>
              <w:rPr>
                <w:rFonts w:ascii="Times New Roman" w:hAnsi="Times New Roman" w:cs="Times New Roman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The health care provider will maintain this attestation and documentation of compliance, including all </w:t>
            </w: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 xml:space="preserve">written policies and protocols that incorporate or exceed the standards outlined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="004C4237" w:rsidRPr="00906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 xml:space="preserve">for PPE and supplies, workforce safety, patient safety, and infection control, and will make </w:t>
            </w:r>
            <w:r w:rsidR="008651B5" w:rsidRPr="00906E5C">
              <w:rPr>
                <w:rFonts w:ascii="Times New Roman" w:hAnsi="Times New Roman" w:cs="Times New Roman"/>
                <w:sz w:val="24"/>
                <w:szCs w:val="24"/>
              </w:rPr>
              <w:t>such</w:t>
            </w: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 xml:space="preserve"> documents available to DPH upon request at any time.</w:t>
            </w:r>
            <w:r w:rsidRPr="00906E5C">
              <w:t xml:space="preserve"> </w:t>
            </w:r>
          </w:p>
        </w:tc>
      </w:tr>
      <w:tr w:rsidR="00A31074" w14:paraId="7FC6FC1A" w14:textId="77777777" w:rsidTr="008F15FD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E1E8FF"/>
            <w:vAlign w:val="center"/>
          </w:tcPr>
          <w:p w14:paraId="5773F589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</w:tcBorders>
            <w:shd w:val="clear" w:color="auto" w:fill="auto"/>
            <w:vAlign w:val="center"/>
          </w:tcPr>
          <w:p w14:paraId="169F7E8F" w14:textId="5D1AB551" w:rsidR="00A31074" w:rsidRPr="00906E5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</w:rPr>
            </w:pPr>
            <w:r w:rsidRPr="00906E5C">
              <w:rPr>
                <w:rFonts w:ascii="Times New Roman" w:hAnsi="Times New Roman" w:cs="Times New Roman"/>
                <w:sz w:val="24"/>
                <w:szCs w:val="24"/>
              </w:rPr>
              <w:t>The health care provider is making reasonable efforts to recall furloughed direct care workers to the extent possible.</w:t>
            </w:r>
          </w:p>
        </w:tc>
      </w:tr>
      <w:tr w:rsidR="00A31074" w14:paraId="542957E1" w14:textId="77777777" w:rsidTr="00A31074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551F4CE" w14:textId="356DEF24" w:rsidR="00A31074" w:rsidRPr="00906E5C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906E5C">
              <w:rPr>
                <w:rFonts w:ascii="Times New Roman" w:hAnsi="Times New Roman" w:cs="Times New Roman"/>
                <w:b/>
                <w:sz w:val="24"/>
              </w:rPr>
              <w:t>Certification and Attestation of Provider Readiness</w:t>
            </w:r>
          </w:p>
        </w:tc>
      </w:tr>
      <w:tr w:rsidR="00A31074" w14:paraId="76E62600" w14:textId="77777777" w:rsidTr="00AC0B7D">
        <w:trPr>
          <w:trHeight w:val="432"/>
        </w:trPr>
        <w:tc>
          <w:tcPr>
            <w:tcW w:w="1368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511D32CC" w14:textId="77777777" w:rsidR="00A31074" w:rsidRPr="00906E5C" w:rsidRDefault="00A31074" w:rsidP="008F15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83290B4" w14:textId="76B05513" w:rsidR="00A31074" w:rsidRPr="00906E5C" w:rsidRDefault="00D46C40" w:rsidP="008749D3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06E5C">
              <w:rPr>
                <w:rFonts w:ascii="Times New Roman" w:hAnsi="Times New Roman" w:cs="Times New Roman"/>
                <w:sz w:val="24"/>
              </w:rPr>
              <w:t xml:space="preserve">On behalf of the provider indicated above, </w:t>
            </w:r>
            <w:r w:rsidR="00A31074" w:rsidRPr="00906E5C">
              <w:rPr>
                <w:rFonts w:ascii="Times New Roman" w:hAnsi="Times New Roman" w:cs="Times New Roman"/>
                <w:sz w:val="24"/>
              </w:rPr>
              <w:t xml:space="preserve">I certify under the pains and penalties of perjury that </w:t>
            </w:r>
            <w:r w:rsidR="008749D3" w:rsidRPr="00906E5C">
              <w:rPr>
                <w:rFonts w:ascii="Times New Roman" w:hAnsi="Times New Roman" w:cs="Times New Roman"/>
                <w:sz w:val="24"/>
              </w:rPr>
              <w:t xml:space="preserve">the </w:t>
            </w:r>
            <w:r w:rsidR="00BF1C89" w:rsidRPr="00906E5C">
              <w:rPr>
                <w:rFonts w:ascii="Times New Roman" w:hAnsi="Times New Roman" w:cs="Times New Roman"/>
                <w:sz w:val="24"/>
              </w:rPr>
              <w:t xml:space="preserve">above certifications are true and accurate and </w:t>
            </w:r>
            <w:r w:rsidR="00A31074" w:rsidRPr="00906E5C">
              <w:rPr>
                <w:rFonts w:ascii="Times New Roman" w:hAnsi="Times New Roman" w:cs="Times New Roman"/>
                <w:sz w:val="24"/>
              </w:rPr>
              <w:t xml:space="preserve">the provider will continue to meet the Phase 1 criteria and standards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</w:t>
            </w:r>
            <w:r w:rsidR="00A31074" w:rsidRPr="00906E5C">
              <w:rPr>
                <w:rFonts w:ascii="Times New Roman" w:hAnsi="Times New Roman" w:cs="Times New Roman"/>
                <w:sz w:val="24"/>
              </w:rPr>
              <w:t xml:space="preserve">. I understand that should the provider become unable to meet any of the criteria or standards in 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>DPH Provider</w:t>
            </w:r>
            <w:r w:rsidR="004C4237">
              <w:rPr>
                <w:rFonts w:ascii="Times New Roman" w:hAnsi="Times New Roman" w:cs="Times New Roman"/>
                <w:sz w:val="24"/>
              </w:rPr>
              <w:t xml:space="preserve"> Reopening</w:t>
            </w:r>
            <w:r w:rsidR="004C4237" w:rsidRPr="00906E5C">
              <w:rPr>
                <w:rFonts w:ascii="Times New Roman" w:hAnsi="Times New Roman" w:cs="Times New Roman"/>
                <w:sz w:val="24"/>
              </w:rPr>
              <w:t xml:space="preserve"> Guidance </w:t>
            </w:r>
            <w:r w:rsidR="00A31074" w:rsidRPr="00906E5C">
              <w:rPr>
                <w:rFonts w:ascii="Times New Roman" w:hAnsi="Times New Roman" w:cs="Times New Roman"/>
                <w:sz w:val="24"/>
              </w:rPr>
              <w:t xml:space="preserve">and contained within this form the provider must </w:t>
            </w:r>
            <w:r w:rsidRPr="00906E5C">
              <w:rPr>
                <w:rFonts w:ascii="Times New Roman" w:hAnsi="Times New Roman" w:cs="Times New Roman"/>
                <w:sz w:val="24"/>
              </w:rPr>
              <w:t>immediately</w:t>
            </w:r>
            <w:r w:rsidR="008651B5" w:rsidRPr="00906E5C">
              <w:rPr>
                <w:rFonts w:ascii="Times New Roman" w:hAnsi="Times New Roman" w:cs="Times New Roman"/>
                <w:sz w:val="24"/>
              </w:rPr>
              <w:t xml:space="preserve"> notify DPH and</w:t>
            </w:r>
            <w:r w:rsidRPr="00906E5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31074" w:rsidRPr="00906E5C">
              <w:rPr>
                <w:rFonts w:ascii="Times New Roman" w:hAnsi="Times New Roman" w:cs="Times New Roman"/>
                <w:sz w:val="24"/>
              </w:rPr>
              <w:t>cease performing Phase 1 services until full compliance is obtained.</w:t>
            </w:r>
          </w:p>
        </w:tc>
      </w:tr>
      <w:tr w:rsidR="00A31074" w14:paraId="3BDD7B33" w14:textId="77777777" w:rsidTr="00AC0B7D">
        <w:trPr>
          <w:trHeight w:val="432"/>
        </w:trPr>
        <w:tc>
          <w:tcPr>
            <w:tcW w:w="1368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764CBB51" w14:textId="2CE9DE11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Signature:</w:t>
            </w:r>
          </w:p>
        </w:tc>
        <w:tc>
          <w:tcPr>
            <w:tcW w:w="8208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78BB1339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4" w14:paraId="71432672" w14:textId="77777777" w:rsidTr="00A31074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auto"/>
            <w:vAlign w:val="center"/>
          </w:tcPr>
          <w:p w14:paraId="1EBA66A8" w14:textId="22F8EDD2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Date:</w:t>
            </w:r>
          </w:p>
        </w:tc>
        <w:tc>
          <w:tcPr>
            <w:tcW w:w="8208" w:type="dxa"/>
            <w:tcBorders>
              <w:left w:val="nil"/>
            </w:tcBorders>
            <w:shd w:val="clear" w:color="auto" w:fill="E1E8FF"/>
            <w:vAlign w:val="center"/>
          </w:tcPr>
          <w:p w14:paraId="7000FEFD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074" w14:paraId="35A113DD" w14:textId="77777777" w:rsidTr="00A31074">
        <w:trPr>
          <w:trHeight w:val="432"/>
        </w:trPr>
        <w:tc>
          <w:tcPr>
            <w:tcW w:w="1368" w:type="dxa"/>
            <w:tcBorders>
              <w:right w:val="nil"/>
            </w:tcBorders>
            <w:shd w:val="clear" w:color="auto" w:fill="auto"/>
            <w:vAlign w:val="center"/>
          </w:tcPr>
          <w:p w14:paraId="41161DA9" w14:textId="42C85B3E" w:rsidR="00A31074" w:rsidRPr="00A31074" w:rsidRDefault="00A31074" w:rsidP="00A310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Name:</w:t>
            </w:r>
          </w:p>
        </w:tc>
        <w:tc>
          <w:tcPr>
            <w:tcW w:w="8208" w:type="dxa"/>
            <w:tcBorders>
              <w:left w:val="nil"/>
            </w:tcBorders>
            <w:shd w:val="clear" w:color="auto" w:fill="E1E8FF"/>
            <w:vAlign w:val="center"/>
          </w:tcPr>
          <w:p w14:paraId="087CC513" w14:textId="77777777" w:rsidR="00A31074" w:rsidRDefault="00A31074" w:rsidP="00A31074">
            <w:pPr>
              <w:tabs>
                <w:tab w:val="left" w:pos="40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CF7D87" w14:textId="77777777" w:rsidR="00730B8D" w:rsidRPr="009964AC" w:rsidRDefault="00730B8D" w:rsidP="00AC0B7D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sectPr w:rsidR="00730B8D" w:rsidRPr="009964AC" w:rsidSect="004E2A57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AB73" w14:textId="77777777" w:rsidR="00CD6D37" w:rsidRDefault="00CD6D37" w:rsidP="00B740B8">
      <w:r>
        <w:separator/>
      </w:r>
    </w:p>
  </w:endnote>
  <w:endnote w:type="continuationSeparator" w:id="0">
    <w:p w14:paraId="083E6101" w14:textId="77777777" w:rsidR="00CD6D37" w:rsidRDefault="00CD6D37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77777777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6AFC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E6AFC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E4ACF" w14:textId="77777777" w:rsidR="00CD6D37" w:rsidRDefault="00CD6D37" w:rsidP="00B740B8">
      <w:r>
        <w:separator/>
      </w:r>
    </w:p>
  </w:footnote>
  <w:footnote w:type="continuationSeparator" w:id="0">
    <w:p w14:paraId="2CDB5A89" w14:textId="77777777" w:rsidR="00CD6D37" w:rsidRDefault="00CD6D37" w:rsidP="00B740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BA"/>
    <w:rsid w:val="00017E56"/>
    <w:rsid w:val="000A5789"/>
    <w:rsid w:val="000C2210"/>
    <w:rsid w:val="000E207C"/>
    <w:rsid w:val="000F72DC"/>
    <w:rsid w:val="00113AB5"/>
    <w:rsid w:val="001D304D"/>
    <w:rsid w:val="001D7429"/>
    <w:rsid w:val="001F3E07"/>
    <w:rsid w:val="00230FDA"/>
    <w:rsid w:val="0024472D"/>
    <w:rsid w:val="00321FF8"/>
    <w:rsid w:val="00362292"/>
    <w:rsid w:val="003659C6"/>
    <w:rsid w:val="0038212E"/>
    <w:rsid w:val="003853E0"/>
    <w:rsid w:val="003B0DB3"/>
    <w:rsid w:val="003D3D05"/>
    <w:rsid w:val="004068D5"/>
    <w:rsid w:val="0042755E"/>
    <w:rsid w:val="00430FF9"/>
    <w:rsid w:val="00443663"/>
    <w:rsid w:val="00452C0A"/>
    <w:rsid w:val="004B5B30"/>
    <w:rsid w:val="004C4237"/>
    <w:rsid w:val="004E2A57"/>
    <w:rsid w:val="005071E2"/>
    <w:rsid w:val="00531933"/>
    <w:rsid w:val="005436C0"/>
    <w:rsid w:val="00547042"/>
    <w:rsid w:val="00551692"/>
    <w:rsid w:val="00560DD3"/>
    <w:rsid w:val="005B441C"/>
    <w:rsid w:val="005D64DB"/>
    <w:rsid w:val="005E22C3"/>
    <w:rsid w:val="00601FB8"/>
    <w:rsid w:val="00602CD4"/>
    <w:rsid w:val="0060411F"/>
    <w:rsid w:val="00674ED7"/>
    <w:rsid w:val="006945D2"/>
    <w:rsid w:val="006A0E09"/>
    <w:rsid w:val="006E086E"/>
    <w:rsid w:val="006F0E68"/>
    <w:rsid w:val="00730B8D"/>
    <w:rsid w:val="00764914"/>
    <w:rsid w:val="007771B8"/>
    <w:rsid w:val="007F2599"/>
    <w:rsid w:val="00807CA9"/>
    <w:rsid w:val="008459DF"/>
    <w:rsid w:val="00852AB6"/>
    <w:rsid w:val="008651B5"/>
    <w:rsid w:val="008749D3"/>
    <w:rsid w:val="008C22B2"/>
    <w:rsid w:val="008D33E5"/>
    <w:rsid w:val="008F15FD"/>
    <w:rsid w:val="00906E5C"/>
    <w:rsid w:val="0094487C"/>
    <w:rsid w:val="0095244A"/>
    <w:rsid w:val="00964F87"/>
    <w:rsid w:val="009964AC"/>
    <w:rsid w:val="009B6416"/>
    <w:rsid w:val="009D40EA"/>
    <w:rsid w:val="009E3847"/>
    <w:rsid w:val="009E6AFC"/>
    <w:rsid w:val="00A03AB8"/>
    <w:rsid w:val="00A20276"/>
    <w:rsid w:val="00A30BDA"/>
    <w:rsid w:val="00A31074"/>
    <w:rsid w:val="00A44526"/>
    <w:rsid w:val="00A54A67"/>
    <w:rsid w:val="00A935EE"/>
    <w:rsid w:val="00A96028"/>
    <w:rsid w:val="00AC0B7D"/>
    <w:rsid w:val="00AE2590"/>
    <w:rsid w:val="00B253E0"/>
    <w:rsid w:val="00B414E1"/>
    <w:rsid w:val="00B550B0"/>
    <w:rsid w:val="00B740B8"/>
    <w:rsid w:val="00BC62BA"/>
    <w:rsid w:val="00BF1C89"/>
    <w:rsid w:val="00C2796E"/>
    <w:rsid w:val="00C64E2D"/>
    <w:rsid w:val="00C656AF"/>
    <w:rsid w:val="00CD6D37"/>
    <w:rsid w:val="00D0191A"/>
    <w:rsid w:val="00D065AB"/>
    <w:rsid w:val="00D27361"/>
    <w:rsid w:val="00D3348E"/>
    <w:rsid w:val="00D46C40"/>
    <w:rsid w:val="00D6020C"/>
    <w:rsid w:val="00D919A6"/>
    <w:rsid w:val="00DF2A93"/>
    <w:rsid w:val="00E17BFB"/>
    <w:rsid w:val="00E2306F"/>
    <w:rsid w:val="00E3009B"/>
    <w:rsid w:val="00E30942"/>
    <w:rsid w:val="00EA78CB"/>
    <w:rsid w:val="00EC7A83"/>
    <w:rsid w:val="00ED5060"/>
    <w:rsid w:val="00EF2A07"/>
    <w:rsid w:val="00F005FD"/>
    <w:rsid w:val="00F628DA"/>
    <w:rsid w:val="00F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188E0"/>
  <w15:docId w15:val="{1BCDF63E-4BE1-E540-84DA-1C981E6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ED7"/>
    <w:rPr>
      <w:color w:val="0000FF"/>
      <w:u w:val="single"/>
    </w:rPr>
  </w:style>
  <w:style w:type="character" w:customStyle="1" w:styleId="rpc41">
    <w:name w:val="_rpc_41"/>
    <w:basedOn w:val="DefaultParagraphFont"/>
    <w:rsid w:val="0067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PH.BHCSQ@massmail.state.ma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ss.gov/info-details/reopening-four-phase-approa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2E13-4C80-C544-AC31-B2080577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Jessica Maxwell</cp:lastModifiedBy>
  <cp:revision>2</cp:revision>
  <dcterms:created xsi:type="dcterms:W3CDTF">2020-05-18T15:27:00Z</dcterms:created>
  <dcterms:modified xsi:type="dcterms:W3CDTF">2020-05-18T15:27:00Z</dcterms:modified>
</cp:coreProperties>
</file>