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AD4BE" w14:textId="77777777" w:rsidR="00E5256C" w:rsidRPr="006678B7" w:rsidRDefault="00E5256C" w:rsidP="00A561EF">
      <w:pPr>
        <w:pStyle w:val="Heading1"/>
        <w:rPr>
          <w:b/>
          <w:sz w:val="24"/>
        </w:rPr>
      </w:pPr>
    </w:p>
    <w:p w14:paraId="45A8F8AF" w14:textId="557A5B79" w:rsidR="00027B31" w:rsidRPr="005E46AF" w:rsidRDefault="00FD3DA6" w:rsidP="005E46AF">
      <w:pPr>
        <w:pStyle w:val="Heading1"/>
        <w:rPr>
          <w:b/>
          <w:sz w:val="24"/>
        </w:rPr>
      </w:pPr>
      <w:r w:rsidRPr="009E1F2B">
        <w:rPr>
          <w:b/>
          <w:noProof/>
          <w:sz w:val="24"/>
        </w:rPr>
        <w:drawing>
          <wp:inline distT="0" distB="0" distL="0" distR="0" wp14:anchorId="57C6E139" wp14:editId="03BB2F1D">
            <wp:extent cx="2341245" cy="967105"/>
            <wp:effectExtent l="0" t="0" r="0" b="0"/>
            <wp:docPr id="1" name="Picture 1" descr="CertisUSA_nota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rtisUSA_notag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919F4" w14:textId="118A66AB" w:rsidR="00A561EF" w:rsidRDefault="00C265AC" w:rsidP="00BB507A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Certis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USA Names </w:t>
      </w:r>
      <w:r w:rsidR="00BF36A2">
        <w:rPr>
          <w:rFonts w:ascii="Times New Roman" w:hAnsi="Times New Roman"/>
          <w:b/>
          <w:sz w:val="24"/>
          <w:szCs w:val="24"/>
          <w:u w:val="single"/>
        </w:rPr>
        <w:t>Taylor Aguilera</w:t>
      </w:r>
      <w:r w:rsidR="009A06A3">
        <w:rPr>
          <w:rFonts w:ascii="Times New Roman" w:hAnsi="Times New Roman"/>
          <w:b/>
          <w:sz w:val="24"/>
          <w:szCs w:val="24"/>
          <w:u w:val="single"/>
        </w:rPr>
        <w:t xml:space="preserve"> as Regional Manager-Northern California</w:t>
      </w:r>
    </w:p>
    <w:p w14:paraId="3B459150" w14:textId="77777777" w:rsidR="00BB507A" w:rsidRPr="00B22EDD" w:rsidRDefault="00BB507A" w:rsidP="008F5454">
      <w:pPr>
        <w:spacing w:after="0"/>
        <w:jc w:val="left"/>
        <w:rPr>
          <w:rFonts w:ascii="Times New Roman" w:hAnsi="Times New Roman"/>
          <w:b/>
          <w:sz w:val="24"/>
          <w:szCs w:val="24"/>
          <w:u w:val="single"/>
        </w:rPr>
      </w:pPr>
    </w:p>
    <w:p w14:paraId="1779DF55" w14:textId="5E68E36D" w:rsidR="003B0EB0" w:rsidRDefault="003B0EB0" w:rsidP="009A06A3">
      <w:pPr>
        <w:jc w:val="left"/>
        <w:rPr>
          <w:rFonts w:ascii="Times New Roman" w:hAnsi="Times New Roman"/>
          <w:sz w:val="24"/>
          <w:szCs w:val="24"/>
        </w:rPr>
      </w:pPr>
      <w:r w:rsidRPr="00B22EDD">
        <w:rPr>
          <w:rFonts w:ascii="Times New Roman" w:hAnsi="Times New Roman"/>
          <w:sz w:val="24"/>
          <w:szCs w:val="24"/>
        </w:rPr>
        <w:t xml:space="preserve">COLUMBIA, Maryland, </w:t>
      </w:r>
      <w:r w:rsidR="009A06A3">
        <w:rPr>
          <w:rFonts w:ascii="Times New Roman" w:hAnsi="Times New Roman"/>
          <w:sz w:val="24"/>
          <w:szCs w:val="24"/>
        </w:rPr>
        <w:t>September 20</w:t>
      </w:r>
      <w:r w:rsidRPr="00B22EDD">
        <w:rPr>
          <w:rFonts w:ascii="Times New Roman" w:hAnsi="Times New Roman"/>
          <w:sz w:val="24"/>
          <w:szCs w:val="24"/>
        </w:rPr>
        <w:t>, 2018 —</w:t>
      </w:r>
      <w:proofErr w:type="spellStart"/>
      <w:r w:rsidR="001012D1">
        <w:rPr>
          <w:rFonts w:ascii="Times New Roman" w:hAnsi="Times New Roman"/>
          <w:sz w:val="24"/>
          <w:szCs w:val="24"/>
        </w:rPr>
        <w:t>Certis</w:t>
      </w:r>
      <w:proofErr w:type="spellEnd"/>
      <w:r w:rsidR="001012D1">
        <w:rPr>
          <w:rFonts w:ascii="Times New Roman" w:hAnsi="Times New Roman"/>
          <w:sz w:val="24"/>
          <w:szCs w:val="24"/>
        </w:rPr>
        <w:t xml:space="preserve"> USA names Taylor Smith</w:t>
      </w:r>
      <w:r w:rsidR="009A06A3">
        <w:rPr>
          <w:rFonts w:ascii="Times New Roman" w:hAnsi="Times New Roman"/>
          <w:sz w:val="24"/>
          <w:szCs w:val="24"/>
        </w:rPr>
        <w:t xml:space="preserve"> Aguilera as Regional Manager-Northern California. Aguilera handles </w:t>
      </w:r>
      <w:r w:rsidR="004161D8">
        <w:rPr>
          <w:rFonts w:ascii="Times New Roman" w:hAnsi="Times New Roman"/>
          <w:sz w:val="24"/>
          <w:szCs w:val="24"/>
        </w:rPr>
        <w:t>product sales</w:t>
      </w:r>
      <w:r w:rsidR="009A06A3">
        <w:rPr>
          <w:rFonts w:ascii="Times New Roman" w:hAnsi="Times New Roman"/>
          <w:sz w:val="24"/>
          <w:szCs w:val="24"/>
        </w:rPr>
        <w:t xml:space="preserve"> for the company’s </w:t>
      </w:r>
      <w:proofErr w:type="spellStart"/>
      <w:r w:rsidR="009A06A3">
        <w:rPr>
          <w:rFonts w:ascii="Times New Roman" w:hAnsi="Times New Roman"/>
          <w:sz w:val="24"/>
          <w:szCs w:val="24"/>
        </w:rPr>
        <w:t>biopesticide</w:t>
      </w:r>
      <w:proofErr w:type="spellEnd"/>
      <w:r w:rsidR="009A06A3">
        <w:rPr>
          <w:rFonts w:ascii="Times New Roman" w:hAnsi="Times New Roman"/>
          <w:sz w:val="24"/>
          <w:szCs w:val="24"/>
        </w:rPr>
        <w:t xml:space="preserve"> products, including the Northern California introduction of </w:t>
      </w:r>
      <w:proofErr w:type="spellStart"/>
      <w:r w:rsidR="009A06A3">
        <w:rPr>
          <w:rFonts w:ascii="Times New Roman" w:hAnsi="Times New Roman"/>
          <w:sz w:val="24"/>
          <w:szCs w:val="24"/>
        </w:rPr>
        <w:t>LifeGard</w:t>
      </w:r>
      <w:proofErr w:type="spellEnd"/>
      <w:r w:rsidR="001F2F54" w:rsidRPr="001F2F54">
        <w:rPr>
          <w:rFonts w:ascii="Times New Roman" w:hAnsi="Times New Roman"/>
          <w:sz w:val="24"/>
          <w:szCs w:val="24"/>
        </w:rPr>
        <w:t>™</w:t>
      </w:r>
      <w:r w:rsidR="009A06A3">
        <w:rPr>
          <w:rFonts w:ascii="Times New Roman" w:hAnsi="Times New Roman"/>
          <w:sz w:val="24"/>
          <w:szCs w:val="24"/>
        </w:rPr>
        <w:t>, a biological plant activator for use by growers</w:t>
      </w:r>
      <w:r w:rsidR="00630217">
        <w:rPr>
          <w:rFonts w:ascii="Times New Roman" w:hAnsi="Times New Roman"/>
          <w:sz w:val="24"/>
          <w:szCs w:val="24"/>
        </w:rPr>
        <w:t xml:space="preserve"> of specialty agriculture crops, such as </w:t>
      </w:r>
      <w:r w:rsidR="00185041">
        <w:rPr>
          <w:rFonts w:ascii="Times New Roman" w:hAnsi="Times New Roman"/>
          <w:sz w:val="24"/>
          <w:szCs w:val="24"/>
        </w:rPr>
        <w:t xml:space="preserve">vegetables, </w:t>
      </w:r>
      <w:r w:rsidR="004161D8">
        <w:rPr>
          <w:rFonts w:ascii="Times New Roman" w:hAnsi="Times New Roman"/>
          <w:sz w:val="24"/>
          <w:szCs w:val="24"/>
        </w:rPr>
        <w:t>fruits and potatoes</w:t>
      </w:r>
      <w:r w:rsidR="00185041">
        <w:rPr>
          <w:rFonts w:ascii="Times New Roman" w:hAnsi="Times New Roman"/>
          <w:sz w:val="24"/>
          <w:szCs w:val="24"/>
        </w:rPr>
        <w:t xml:space="preserve">. </w:t>
      </w:r>
      <w:r w:rsidR="001F52C3">
        <w:rPr>
          <w:rFonts w:ascii="Times New Roman" w:hAnsi="Times New Roman"/>
          <w:sz w:val="24"/>
          <w:szCs w:val="24"/>
        </w:rPr>
        <w:t xml:space="preserve">Aguilera brings extensive expertise in northern tree nut crops where the </w:t>
      </w:r>
      <w:proofErr w:type="spellStart"/>
      <w:r w:rsidR="001F52C3">
        <w:rPr>
          <w:rFonts w:ascii="Times New Roman" w:hAnsi="Times New Roman"/>
          <w:sz w:val="24"/>
          <w:szCs w:val="24"/>
        </w:rPr>
        <w:t>Certis</w:t>
      </w:r>
      <w:proofErr w:type="spellEnd"/>
      <w:r w:rsidR="001F52C3">
        <w:rPr>
          <w:rFonts w:ascii="Times New Roman" w:hAnsi="Times New Roman"/>
          <w:sz w:val="24"/>
          <w:szCs w:val="24"/>
        </w:rPr>
        <w:t xml:space="preserve"> USA </w:t>
      </w:r>
      <w:proofErr w:type="spellStart"/>
      <w:r w:rsidR="001F52C3">
        <w:rPr>
          <w:rFonts w:ascii="Times New Roman" w:hAnsi="Times New Roman"/>
          <w:sz w:val="24"/>
          <w:szCs w:val="24"/>
        </w:rPr>
        <w:t>Kocide</w:t>
      </w:r>
      <w:proofErr w:type="spellEnd"/>
      <w:r w:rsidR="001F52C3" w:rsidRPr="001F2F54">
        <w:rPr>
          <w:rFonts w:ascii="Times New Roman" w:hAnsi="Times New Roman"/>
          <w:sz w:val="24"/>
          <w:szCs w:val="24"/>
          <w:vertAlign w:val="superscript"/>
        </w:rPr>
        <w:t>®</w:t>
      </w:r>
      <w:r w:rsidR="001F52C3">
        <w:rPr>
          <w:rFonts w:ascii="Times New Roman" w:hAnsi="Times New Roman"/>
          <w:sz w:val="24"/>
          <w:szCs w:val="24"/>
        </w:rPr>
        <w:t xml:space="preserve"> copper fungicide family are important crop protection products. </w:t>
      </w:r>
    </w:p>
    <w:p w14:paraId="11797A2B" w14:textId="252C5470" w:rsidR="00185041" w:rsidRDefault="00630217" w:rsidP="009A06A3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Aguilera will </w:t>
      </w:r>
      <w:r w:rsidR="00185041">
        <w:rPr>
          <w:rFonts w:ascii="Times New Roman" w:hAnsi="Times New Roman"/>
          <w:sz w:val="24"/>
          <w:szCs w:val="24"/>
        </w:rPr>
        <w:t xml:space="preserve">report to Jeremy Briscoe, Western Regional </w:t>
      </w:r>
      <w:bookmarkStart w:id="0" w:name="_GoBack"/>
      <w:bookmarkEnd w:id="0"/>
      <w:r w:rsidR="00185041">
        <w:rPr>
          <w:rFonts w:ascii="Times New Roman" w:hAnsi="Times New Roman"/>
          <w:sz w:val="24"/>
          <w:szCs w:val="24"/>
        </w:rPr>
        <w:t xml:space="preserve">Sales Director for </w:t>
      </w:r>
      <w:proofErr w:type="spellStart"/>
      <w:r w:rsidR="00185041">
        <w:rPr>
          <w:rFonts w:ascii="Times New Roman" w:hAnsi="Times New Roman"/>
          <w:sz w:val="24"/>
          <w:szCs w:val="24"/>
        </w:rPr>
        <w:t>Certis</w:t>
      </w:r>
      <w:proofErr w:type="spellEnd"/>
      <w:r w:rsidR="00185041">
        <w:rPr>
          <w:rFonts w:ascii="Times New Roman" w:hAnsi="Times New Roman"/>
          <w:sz w:val="24"/>
          <w:szCs w:val="24"/>
        </w:rPr>
        <w:t xml:space="preserve"> USA. Briscoe said, “</w:t>
      </w:r>
      <w:proofErr w:type="spellStart"/>
      <w:r w:rsidR="00185041">
        <w:rPr>
          <w:rFonts w:ascii="Times New Roman" w:hAnsi="Times New Roman"/>
          <w:sz w:val="24"/>
          <w:szCs w:val="24"/>
        </w:rPr>
        <w:t>Biopesticides</w:t>
      </w:r>
      <w:proofErr w:type="spellEnd"/>
      <w:r w:rsidR="00185041">
        <w:rPr>
          <w:rFonts w:ascii="Times New Roman" w:hAnsi="Times New Roman"/>
          <w:sz w:val="24"/>
          <w:szCs w:val="24"/>
        </w:rPr>
        <w:t xml:space="preserve"> represent the new technology in pesticides today, so they are in high demand. </w:t>
      </w:r>
      <w:r w:rsidR="001F52C3">
        <w:rPr>
          <w:rFonts w:ascii="Times New Roman" w:hAnsi="Times New Roman"/>
          <w:sz w:val="24"/>
          <w:szCs w:val="24"/>
        </w:rPr>
        <w:t xml:space="preserve">The </w:t>
      </w:r>
      <w:r w:rsidR="00185041"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z w:val="24"/>
          <w:szCs w:val="24"/>
        </w:rPr>
        <w:t xml:space="preserve">rthern California territory </w:t>
      </w:r>
      <w:r w:rsidR="001F52C3">
        <w:rPr>
          <w:rFonts w:ascii="Times New Roman" w:hAnsi="Times New Roman"/>
          <w:sz w:val="24"/>
          <w:szCs w:val="24"/>
        </w:rPr>
        <w:t>is a div</w:t>
      </w:r>
      <w:r w:rsidR="004161D8">
        <w:rPr>
          <w:rFonts w:ascii="Times New Roman" w:hAnsi="Times New Roman"/>
          <w:sz w:val="24"/>
          <w:szCs w:val="24"/>
        </w:rPr>
        <w:t>erse cropping region, and Aguilera</w:t>
      </w:r>
      <w:r w:rsidR="001F52C3">
        <w:rPr>
          <w:rFonts w:ascii="Times New Roman" w:hAnsi="Times New Roman"/>
          <w:sz w:val="24"/>
          <w:szCs w:val="24"/>
        </w:rPr>
        <w:t xml:space="preserve"> is prepared to hit the ground running with delivery of </w:t>
      </w:r>
      <w:proofErr w:type="spellStart"/>
      <w:r w:rsidR="001F52C3">
        <w:rPr>
          <w:rFonts w:ascii="Times New Roman" w:hAnsi="Times New Roman"/>
          <w:sz w:val="24"/>
          <w:szCs w:val="24"/>
        </w:rPr>
        <w:t>Certis</w:t>
      </w:r>
      <w:proofErr w:type="spellEnd"/>
      <w:r w:rsidR="001F52C3">
        <w:rPr>
          <w:rFonts w:ascii="Times New Roman" w:hAnsi="Times New Roman"/>
          <w:sz w:val="24"/>
          <w:szCs w:val="24"/>
        </w:rPr>
        <w:t xml:space="preserve"> products to its customers</w:t>
      </w:r>
      <w:r w:rsidR="00185041">
        <w:rPr>
          <w:rFonts w:ascii="Times New Roman" w:hAnsi="Times New Roman"/>
          <w:sz w:val="24"/>
          <w:szCs w:val="24"/>
        </w:rPr>
        <w:t xml:space="preserve">. Her solid practical agricultural experience </w:t>
      </w:r>
      <w:r>
        <w:rPr>
          <w:rFonts w:ascii="Times New Roman" w:hAnsi="Times New Roman"/>
          <w:sz w:val="24"/>
          <w:szCs w:val="24"/>
        </w:rPr>
        <w:t xml:space="preserve">will </w:t>
      </w:r>
      <w:r w:rsidR="00185041">
        <w:rPr>
          <w:rFonts w:ascii="Times New Roman" w:hAnsi="Times New Roman"/>
          <w:sz w:val="24"/>
          <w:szCs w:val="24"/>
        </w:rPr>
        <w:t xml:space="preserve">be put to good use with </w:t>
      </w:r>
      <w:proofErr w:type="spellStart"/>
      <w:r w:rsidR="00185041">
        <w:rPr>
          <w:rFonts w:ascii="Times New Roman" w:hAnsi="Times New Roman"/>
          <w:sz w:val="24"/>
          <w:szCs w:val="24"/>
        </w:rPr>
        <w:t>Certis</w:t>
      </w:r>
      <w:proofErr w:type="spellEnd"/>
      <w:r w:rsidR="00185041">
        <w:rPr>
          <w:rFonts w:ascii="Times New Roman" w:hAnsi="Times New Roman"/>
          <w:sz w:val="24"/>
          <w:szCs w:val="24"/>
        </w:rPr>
        <w:t xml:space="preserve"> USA.”</w:t>
      </w:r>
    </w:p>
    <w:p w14:paraId="14826F1D" w14:textId="30B0184B" w:rsidR="00185041" w:rsidRDefault="00185041" w:rsidP="009A06A3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Aguilera previously served as Western Technical Sales Representative for</w:t>
      </w:r>
      <w:r w:rsidR="000609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0923">
        <w:rPr>
          <w:rFonts w:ascii="Times New Roman" w:hAnsi="Times New Roman"/>
          <w:sz w:val="24"/>
          <w:szCs w:val="24"/>
        </w:rPr>
        <w:t>Isagro</w:t>
      </w:r>
      <w:proofErr w:type="spellEnd"/>
      <w:r w:rsidR="00060923">
        <w:rPr>
          <w:rFonts w:ascii="Times New Roman" w:hAnsi="Times New Roman"/>
          <w:sz w:val="24"/>
          <w:szCs w:val="24"/>
        </w:rPr>
        <w:t xml:space="preserve"> USA and as </w:t>
      </w:r>
      <w:r>
        <w:rPr>
          <w:rFonts w:ascii="Times New Roman" w:hAnsi="Times New Roman"/>
          <w:sz w:val="24"/>
          <w:szCs w:val="24"/>
        </w:rPr>
        <w:t>an agronomist with Deseret Farms</w:t>
      </w:r>
      <w:r w:rsidR="00060923">
        <w:rPr>
          <w:rFonts w:ascii="Times New Roman" w:hAnsi="Times New Roman"/>
          <w:sz w:val="24"/>
          <w:szCs w:val="24"/>
        </w:rPr>
        <w:t xml:space="preserve"> of California, Chico. Aguilera holds a B.S. degree in Environmental Science from the University of Phoenix. She will work from her office in Chico, California. </w:t>
      </w:r>
    </w:p>
    <w:p w14:paraId="5C106923" w14:textId="013A4F61" w:rsidR="00081779" w:rsidRPr="00B22EDD" w:rsidRDefault="00A561EF" w:rsidP="008F5454">
      <w:pPr>
        <w:spacing w:after="0"/>
        <w:jc w:val="left"/>
        <w:rPr>
          <w:rFonts w:ascii="Times New Roman" w:hAnsi="Times New Roman"/>
          <w:sz w:val="24"/>
          <w:szCs w:val="24"/>
        </w:rPr>
      </w:pPr>
      <w:r w:rsidRPr="00B22EDD">
        <w:rPr>
          <w:rFonts w:ascii="Times New Roman" w:hAnsi="Times New Roman"/>
          <w:sz w:val="24"/>
          <w:szCs w:val="24"/>
        </w:rPr>
        <w:t xml:space="preserve">Headquartered in Columbia, Maryland, </w:t>
      </w:r>
      <w:proofErr w:type="spellStart"/>
      <w:r w:rsidRPr="00B22EDD">
        <w:rPr>
          <w:rFonts w:ascii="Times New Roman" w:hAnsi="Times New Roman"/>
          <w:sz w:val="24"/>
          <w:szCs w:val="24"/>
        </w:rPr>
        <w:t>Certis</w:t>
      </w:r>
      <w:proofErr w:type="spellEnd"/>
      <w:r w:rsidRPr="00B22EDD">
        <w:rPr>
          <w:rFonts w:ascii="Times New Roman" w:hAnsi="Times New Roman"/>
          <w:sz w:val="24"/>
          <w:szCs w:val="24"/>
        </w:rPr>
        <w:t xml:space="preserve"> USA is a leading manufacturer and distributor of a broad line of </w:t>
      </w:r>
      <w:proofErr w:type="spellStart"/>
      <w:r w:rsidRPr="00B22EDD">
        <w:rPr>
          <w:rFonts w:ascii="Times New Roman" w:hAnsi="Times New Roman"/>
          <w:sz w:val="24"/>
          <w:szCs w:val="24"/>
        </w:rPr>
        <w:t>biopesticide</w:t>
      </w:r>
      <w:proofErr w:type="spellEnd"/>
      <w:r w:rsidRPr="00B22EDD">
        <w:rPr>
          <w:rFonts w:ascii="Times New Roman" w:hAnsi="Times New Roman"/>
          <w:sz w:val="24"/>
          <w:szCs w:val="24"/>
        </w:rPr>
        <w:t xml:space="preserve"> products for specialty agricultural and horticultural markets and the home and garden market. </w:t>
      </w:r>
      <w:proofErr w:type="spellStart"/>
      <w:r w:rsidRPr="00B22EDD">
        <w:rPr>
          <w:rFonts w:ascii="Times New Roman" w:hAnsi="Times New Roman"/>
          <w:sz w:val="24"/>
          <w:szCs w:val="24"/>
        </w:rPr>
        <w:t>Certis</w:t>
      </w:r>
      <w:proofErr w:type="spellEnd"/>
      <w:r w:rsidRPr="00B22EDD">
        <w:rPr>
          <w:rFonts w:ascii="Times New Roman" w:hAnsi="Times New Roman"/>
          <w:sz w:val="24"/>
          <w:szCs w:val="24"/>
        </w:rPr>
        <w:t xml:space="preserve"> USA products provide valuable solutions by meeting the challenges faced by today’s growers who are seeking sustainable alternatives, resistant pest manag</w:t>
      </w:r>
      <w:r w:rsidR="004161D8">
        <w:rPr>
          <w:rFonts w:ascii="Times New Roman" w:hAnsi="Times New Roman"/>
          <w:sz w:val="24"/>
          <w:szCs w:val="24"/>
        </w:rPr>
        <w:t>ement and harvest solutions, as well as</w:t>
      </w:r>
      <w:r w:rsidRPr="00B22EDD">
        <w:rPr>
          <w:rFonts w:ascii="Times New Roman" w:hAnsi="Times New Roman"/>
          <w:sz w:val="24"/>
          <w:szCs w:val="24"/>
        </w:rPr>
        <w:t xml:space="preserve"> low pesticide residues for market flexibility and export accessibility. </w:t>
      </w:r>
      <w:r w:rsidR="00FA4FE3">
        <w:rPr>
          <w:rFonts w:ascii="Times New Roman" w:hAnsi="Times New Roman"/>
          <w:sz w:val="24"/>
          <w:szCs w:val="24"/>
        </w:rPr>
        <w:t xml:space="preserve">For more information about </w:t>
      </w:r>
      <w:proofErr w:type="spellStart"/>
      <w:r w:rsidR="00FA4FE3">
        <w:rPr>
          <w:rFonts w:ascii="Times New Roman" w:hAnsi="Times New Roman"/>
          <w:sz w:val="24"/>
          <w:szCs w:val="24"/>
        </w:rPr>
        <w:t>Certis</w:t>
      </w:r>
      <w:proofErr w:type="spellEnd"/>
      <w:r w:rsidR="00FA4FE3">
        <w:rPr>
          <w:rFonts w:ascii="Times New Roman" w:hAnsi="Times New Roman"/>
          <w:sz w:val="24"/>
          <w:szCs w:val="24"/>
        </w:rPr>
        <w:t xml:space="preserve"> USA or its products, please visit </w:t>
      </w:r>
      <w:r w:rsidR="00A36F96">
        <w:rPr>
          <w:rFonts w:ascii="Times New Roman" w:hAnsi="Times New Roman"/>
          <w:sz w:val="24"/>
          <w:szCs w:val="24"/>
        </w:rPr>
        <w:t>www.certisusa.com</w:t>
      </w:r>
      <w:r w:rsidR="00FA4FE3">
        <w:rPr>
          <w:rFonts w:ascii="Times New Roman" w:hAnsi="Times New Roman"/>
          <w:sz w:val="24"/>
          <w:szCs w:val="24"/>
        </w:rPr>
        <w:t>.</w:t>
      </w:r>
    </w:p>
    <w:p w14:paraId="7C9E58F9" w14:textId="77777777" w:rsidR="00A561EF" w:rsidRDefault="00A36F96" w:rsidP="00A36F9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</w:t>
      </w:r>
    </w:p>
    <w:p w14:paraId="61C852EC" w14:textId="77777777" w:rsidR="00A43F5B" w:rsidRPr="00A43F5B" w:rsidRDefault="00A43F5B" w:rsidP="00A43F5B">
      <w:pPr>
        <w:spacing w:after="0"/>
        <w:jc w:val="left"/>
        <w:rPr>
          <w:rFonts w:ascii="Times New Roman" w:hAnsi="Times New Roman"/>
          <w:sz w:val="24"/>
          <w:szCs w:val="24"/>
        </w:rPr>
      </w:pPr>
      <w:r w:rsidRPr="00A43F5B">
        <w:rPr>
          <w:rFonts w:ascii="Times New Roman" w:hAnsi="Times New Roman"/>
          <w:sz w:val="24"/>
          <w:szCs w:val="24"/>
        </w:rPr>
        <w:t>Media Contact:</w:t>
      </w:r>
    </w:p>
    <w:p w14:paraId="5D221B59" w14:textId="77777777" w:rsidR="00A43F5B" w:rsidRPr="00A43F5B" w:rsidRDefault="00A43F5B" w:rsidP="00A43F5B">
      <w:pPr>
        <w:spacing w:after="0"/>
        <w:jc w:val="left"/>
        <w:rPr>
          <w:rFonts w:ascii="Times New Roman" w:hAnsi="Times New Roman"/>
          <w:sz w:val="24"/>
          <w:szCs w:val="24"/>
        </w:rPr>
      </w:pPr>
      <w:r w:rsidRPr="00A43F5B">
        <w:rPr>
          <w:rFonts w:ascii="Times New Roman" w:hAnsi="Times New Roman"/>
          <w:sz w:val="24"/>
          <w:szCs w:val="24"/>
        </w:rPr>
        <w:t>Felicia Gillham, Gillham &amp; Associates Marketing Communications</w:t>
      </w:r>
    </w:p>
    <w:p w14:paraId="4AFC9AAE" w14:textId="0BFBC9D3" w:rsidR="00A43F5B" w:rsidRPr="00B22EDD" w:rsidRDefault="00A43F5B" w:rsidP="00A43F5B">
      <w:pPr>
        <w:spacing w:after="0"/>
        <w:jc w:val="left"/>
        <w:rPr>
          <w:rFonts w:ascii="Times New Roman" w:hAnsi="Times New Roman"/>
          <w:sz w:val="24"/>
          <w:szCs w:val="24"/>
        </w:rPr>
      </w:pPr>
      <w:r w:rsidRPr="00A43F5B">
        <w:rPr>
          <w:rFonts w:ascii="Times New Roman" w:hAnsi="Times New Roman"/>
          <w:sz w:val="24"/>
          <w:szCs w:val="24"/>
        </w:rPr>
        <w:t xml:space="preserve">619-482-8820; Cell: 619-341-3054; fgillham@gillham-associates.com  </w:t>
      </w:r>
    </w:p>
    <w:sectPr w:rsidR="00A43F5B" w:rsidRPr="00B22EDD" w:rsidSect="005E46AF">
      <w:pgSz w:w="12240" w:h="15840"/>
      <w:pgMar w:top="0" w:right="1440" w:bottom="41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E4CF5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29"/>
    <w:rsid w:val="00027B31"/>
    <w:rsid w:val="00036E7A"/>
    <w:rsid w:val="00060923"/>
    <w:rsid w:val="00060DA0"/>
    <w:rsid w:val="00072D2A"/>
    <w:rsid w:val="00081779"/>
    <w:rsid w:val="000822DE"/>
    <w:rsid w:val="000A4A0E"/>
    <w:rsid w:val="001012D1"/>
    <w:rsid w:val="00185041"/>
    <w:rsid w:val="001D41AF"/>
    <w:rsid w:val="001E655B"/>
    <w:rsid w:val="001F2F54"/>
    <w:rsid w:val="001F52C3"/>
    <w:rsid w:val="00205149"/>
    <w:rsid w:val="00221403"/>
    <w:rsid w:val="00226F06"/>
    <w:rsid w:val="00262D45"/>
    <w:rsid w:val="002A0000"/>
    <w:rsid w:val="002C04A3"/>
    <w:rsid w:val="002E763A"/>
    <w:rsid w:val="0034762C"/>
    <w:rsid w:val="00370BA2"/>
    <w:rsid w:val="00383105"/>
    <w:rsid w:val="003B0EB0"/>
    <w:rsid w:val="0040648B"/>
    <w:rsid w:val="004161D8"/>
    <w:rsid w:val="0044544E"/>
    <w:rsid w:val="004466B0"/>
    <w:rsid w:val="00457ABB"/>
    <w:rsid w:val="00474D2F"/>
    <w:rsid w:val="004E60CA"/>
    <w:rsid w:val="005345E3"/>
    <w:rsid w:val="005D04DE"/>
    <w:rsid w:val="005E46AF"/>
    <w:rsid w:val="00630217"/>
    <w:rsid w:val="006506F3"/>
    <w:rsid w:val="00663752"/>
    <w:rsid w:val="006977DE"/>
    <w:rsid w:val="006D2473"/>
    <w:rsid w:val="006E2179"/>
    <w:rsid w:val="006E5502"/>
    <w:rsid w:val="0077650D"/>
    <w:rsid w:val="007C01BE"/>
    <w:rsid w:val="007C7818"/>
    <w:rsid w:val="007F37D5"/>
    <w:rsid w:val="00826424"/>
    <w:rsid w:val="008461AD"/>
    <w:rsid w:val="008C573C"/>
    <w:rsid w:val="008F5454"/>
    <w:rsid w:val="009439DF"/>
    <w:rsid w:val="009573C6"/>
    <w:rsid w:val="00974640"/>
    <w:rsid w:val="00985DC0"/>
    <w:rsid w:val="00993E50"/>
    <w:rsid w:val="009A06A3"/>
    <w:rsid w:val="009B7611"/>
    <w:rsid w:val="009D0044"/>
    <w:rsid w:val="009E1F2B"/>
    <w:rsid w:val="00A02BB1"/>
    <w:rsid w:val="00A252FF"/>
    <w:rsid w:val="00A30127"/>
    <w:rsid w:val="00A36F96"/>
    <w:rsid w:val="00A4186C"/>
    <w:rsid w:val="00A43F5B"/>
    <w:rsid w:val="00A561EF"/>
    <w:rsid w:val="00B219D0"/>
    <w:rsid w:val="00B2248E"/>
    <w:rsid w:val="00B22EDD"/>
    <w:rsid w:val="00B67379"/>
    <w:rsid w:val="00B82FB4"/>
    <w:rsid w:val="00B91663"/>
    <w:rsid w:val="00B92B09"/>
    <w:rsid w:val="00BA2527"/>
    <w:rsid w:val="00BB507A"/>
    <w:rsid w:val="00BC66B5"/>
    <w:rsid w:val="00BF36A2"/>
    <w:rsid w:val="00C21458"/>
    <w:rsid w:val="00C265AC"/>
    <w:rsid w:val="00C71C64"/>
    <w:rsid w:val="00D10ABD"/>
    <w:rsid w:val="00D262A0"/>
    <w:rsid w:val="00D92E29"/>
    <w:rsid w:val="00DA714F"/>
    <w:rsid w:val="00E42FF3"/>
    <w:rsid w:val="00E4321E"/>
    <w:rsid w:val="00E5256C"/>
    <w:rsid w:val="00E95FCE"/>
    <w:rsid w:val="00EB2F77"/>
    <w:rsid w:val="00EE19EC"/>
    <w:rsid w:val="00F14822"/>
    <w:rsid w:val="00F37CE6"/>
    <w:rsid w:val="00F607F0"/>
    <w:rsid w:val="00F9087E"/>
    <w:rsid w:val="00FA4FE3"/>
    <w:rsid w:val="00FB5B0E"/>
    <w:rsid w:val="00FD3DA6"/>
    <w:rsid w:val="00FE1757"/>
    <w:rsid w:val="00FE1A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6C31E02"/>
  <w14:defaultImageDpi w14:val="32767"/>
  <w15:docId w15:val="{E177154E-36A0-2741-B226-64B2B9606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262A0"/>
    <w:pPr>
      <w:spacing w:after="200" w:line="36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B22ED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22ED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22ED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22ED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B22EDD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B22EDD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B22EDD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"/>
    <w:qFormat/>
    <w:rsid w:val="00B22EDD"/>
    <w:pPr>
      <w:spacing w:after="0"/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"/>
    <w:qFormat/>
    <w:rsid w:val="00B22EDD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next w:val="PlainText"/>
    <w:autoRedefine/>
    <w:rsid w:val="00037131"/>
    <w:pPr>
      <w:spacing w:after="200" w:line="276" w:lineRule="auto"/>
      <w:jc w:val="both"/>
    </w:pPr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37131"/>
    <w:pPr>
      <w:spacing w:after="0"/>
    </w:pPr>
    <w:rPr>
      <w:rFonts w:ascii="Courier" w:hAnsi="Courier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semiHidden/>
    <w:rsid w:val="00037131"/>
    <w:rPr>
      <w:rFonts w:ascii="Courier" w:hAnsi="Courier"/>
      <w:sz w:val="21"/>
      <w:szCs w:val="21"/>
    </w:rPr>
  </w:style>
  <w:style w:type="character" w:styleId="Hyperlink">
    <w:name w:val="Hyperlink"/>
    <w:uiPriority w:val="99"/>
    <w:unhideWhenUsed/>
    <w:rsid w:val="00D92E29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B22EDD"/>
    <w:rPr>
      <w:smallCaps/>
      <w:spacing w:val="5"/>
      <w:sz w:val="32"/>
      <w:szCs w:val="32"/>
    </w:rPr>
  </w:style>
  <w:style w:type="paragraph" w:styleId="BalloonText">
    <w:name w:val="Balloon Text"/>
    <w:basedOn w:val="Normal"/>
    <w:link w:val="BalloonTextChar"/>
    <w:rsid w:val="00005E8C"/>
    <w:pPr>
      <w:spacing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005E8C"/>
    <w:rPr>
      <w:rFonts w:ascii="Lucida Grande" w:hAnsi="Lucida Grande"/>
      <w:sz w:val="18"/>
      <w:szCs w:val="18"/>
    </w:rPr>
  </w:style>
  <w:style w:type="paragraph" w:styleId="BodyTextIndent">
    <w:name w:val="Body Text Indent"/>
    <w:basedOn w:val="Normal"/>
    <w:link w:val="BodyTextIndentChar"/>
    <w:rsid w:val="003B3796"/>
    <w:pPr>
      <w:widowControl w:val="0"/>
      <w:spacing w:after="0"/>
      <w:ind w:firstLine="720"/>
    </w:pPr>
    <w:rPr>
      <w:rFonts w:ascii="Times New Roman" w:hAnsi="Times New Roman"/>
      <w:lang w:val="x-none" w:eastAsia="x-none"/>
    </w:rPr>
  </w:style>
  <w:style w:type="character" w:customStyle="1" w:styleId="BodyTextIndentChar">
    <w:name w:val="Body Text Indent Char"/>
    <w:link w:val="BodyTextIndent"/>
    <w:rsid w:val="003B3796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E461C7"/>
  </w:style>
  <w:style w:type="character" w:customStyle="1" w:styleId="apple-converted-space">
    <w:name w:val="apple-converted-space"/>
    <w:basedOn w:val="DefaultParagraphFont"/>
    <w:rsid w:val="00E461C7"/>
  </w:style>
  <w:style w:type="character" w:customStyle="1" w:styleId="Heading2Char">
    <w:name w:val="Heading 2 Char"/>
    <w:link w:val="Heading2"/>
    <w:uiPriority w:val="9"/>
    <w:semiHidden/>
    <w:rsid w:val="00B22EDD"/>
    <w:rPr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B22EDD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B22EDD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B22EDD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B22EDD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B22EDD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semiHidden/>
    <w:rsid w:val="00B22EDD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semiHidden/>
    <w:rsid w:val="00B22EDD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qFormat/>
    <w:rsid w:val="00B22EDD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22EDD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link w:val="Title"/>
    <w:uiPriority w:val="10"/>
    <w:rsid w:val="00B22ED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EDD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SubtitleChar">
    <w:name w:val="Subtitle Char"/>
    <w:link w:val="Subtitle"/>
    <w:uiPriority w:val="11"/>
    <w:rsid w:val="00B22EDD"/>
    <w:rPr>
      <w:rFonts w:ascii="Cambria" w:eastAsia="Times New Roman" w:hAnsi="Cambria" w:cs="Times New Roman"/>
      <w:szCs w:val="22"/>
    </w:rPr>
  </w:style>
  <w:style w:type="character" w:styleId="Strong">
    <w:name w:val="Strong"/>
    <w:uiPriority w:val="22"/>
    <w:qFormat/>
    <w:rsid w:val="00B22EDD"/>
    <w:rPr>
      <w:b/>
      <w:color w:val="C0504D"/>
    </w:rPr>
  </w:style>
  <w:style w:type="character" w:styleId="Emphasis">
    <w:name w:val="Emphasis"/>
    <w:uiPriority w:val="20"/>
    <w:qFormat/>
    <w:rsid w:val="00B22EDD"/>
    <w:rPr>
      <w:b/>
      <w:i/>
      <w:spacing w:val="10"/>
    </w:rPr>
  </w:style>
  <w:style w:type="paragraph" w:customStyle="1" w:styleId="MediumGrid21">
    <w:name w:val="Medium Grid 21"/>
    <w:basedOn w:val="Normal"/>
    <w:link w:val="MediumGrid2Char"/>
    <w:uiPriority w:val="1"/>
    <w:qFormat/>
    <w:rsid w:val="00B22EDD"/>
    <w:pPr>
      <w:spacing w:after="0" w:line="240" w:lineRule="auto"/>
    </w:pPr>
  </w:style>
  <w:style w:type="character" w:customStyle="1" w:styleId="MediumGrid2Char">
    <w:name w:val="Medium Grid 2 Char"/>
    <w:link w:val="MediumGrid21"/>
    <w:uiPriority w:val="1"/>
    <w:rsid w:val="00B22EDD"/>
  </w:style>
  <w:style w:type="paragraph" w:customStyle="1" w:styleId="ColorfulList-Accent11">
    <w:name w:val="Colorful List - Accent 11"/>
    <w:basedOn w:val="Normal"/>
    <w:uiPriority w:val="34"/>
    <w:qFormat/>
    <w:rsid w:val="00B22EDD"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B22EDD"/>
    <w:rPr>
      <w:i/>
    </w:rPr>
  </w:style>
  <w:style w:type="character" w:customStyle="1" w:styleId="ColorfulGrid-Accent1Char">
    <w:name w:val="Colorful Grid - Accent 1 Char"/>
    <w:link w:val="ColorfulGrid-Accent11"/>
    <w:uiPriority w:val="29"/>
    <w:rsid w:val="00B22EDD"/>
    <w:rPr>
      <w:i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B22EDD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LightShading-Accent2Char">
    <w:name w:val="Light Shading - Accent 2 Char"/>
    <w:link w:val="LightShading-Accent21"/>
    <w:uiPriority w:val="30"/>
    <w:rsid w:val="00B22EDD"/>
    <w:rPr>
      <w:b/>
      <w:i/>
      <w:color w:val="FFFFFF"/>
      <w:shd w:val="clear" w:color="auto" w:fill="C0504D"/>
    </w:rPr>
  </w:style>
  <w:style w:type="character" w:customStyle="1" w:styleId="PlainTable31">
    <w:name w:val="Plain Table 31"/>
    <w:uiPriority w:val="19"/>
    <w:qFormat/>
    <w:rsid w:val="00B22EDD"/>
    <w:rPr>
      <w:i/>
    </w:rPr>
  </w:style>
  <w:style w:type="character" w:customStyle="1" w:styleId="PlainTable41">
    <w:name w:val="Plain Table 41"/>
    <w:uiPriority w:val="21"/>
    <w:qFormat/>
    <w:rsid w:val="00B22EDD"/>
    <w:rPr>
      <w:b/>
      <w:i/>
      <w:color w:val="C0504D"/>
      <w:spacing w:val="10"/>
    </w:rPr>
  </w:style>
  <w:style w:type="character" w:customStyle="1" w:styleId="PlainTable51">
    <w:name w:val="Plain Table 51"/>
    <w:uiPriority w:val="31"/>
    <w:qFormat/>
    <w:rsid w:val="00B22EDD"/>
    <w:rPr>
      <w:b/>
    </w:rPr>
  </w:style>
  <w:style w:type="character" w:customStyle="1" w:styleId="TableGridLight1">
    <w:name w:val="Table Grid Light1"/>
    <w:uiPriority w:val="32"/>
    <w:qFormat/>
    <w:rsid w:val="00B22EDD"/>
    <w:rPr>
      <w:b/>
      <w:bCs/>
      <w:smallCaps/>
      <w:spacing w:val="5"/>
      <w:sz w:val="22"/>
      <w:szCs w:val="22"/>
      <w:u w:val="single"/>
    </w:rPr>
  </w:style>
  <w:style w:type="character" w:customStyle="1" w:styleId="GridTable1Light1">
    <w:name w:val="Grid Table 1 Light1"/>
    <w:uiPriority w:val="33"/>
    <w:qFormat/>
    <w:rsid w:val="00B22EDD"/>
    <w:rPr>
      <w:rFonts w:ascii="Calibri Light" w:eastAsia="Times New Roman" w:hAnsi="Calibri Light" w:cs="Times New Roman"/>
      <w:i/>
      <w:iCs/>
      <w:sz w:val="20"/>
      <w:szCs w:val="20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B22EDD"/>
    <w:pPr>
      <w:outlineLvl w:val="9"/>
    </w:pPr>
  </w:style>
  <w:style w:type="character" w:customStyle="1" w:styleId="UnresolvedMention1">
    <w:name w:val="Unresolved Mention1"/>
    <w:basedOn w:val="DefaultParagraphFont"/>
    <w:uiPriority w:val="47"/>
    <w:rsid w:val="001E655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7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Gillham &amp; Associates</Company>
  <LinksUpToDate>false</LinksUpToDate>
  <CharactersWithSpaces>2059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 Gillham</dc:creator>
  <cp:lastModifiedBy>Mona Howell</cp:lastModifiedBy>
  <cp:revision>3</cp:revision>
  <cp:lastPrinted>2018-06-13T16:37:00Z</cp:lastPrinted>
  <dcterms:created xsi:type="dcterms:W3CDTF">2018-09-20T05:38:00Z</dcterms:created>
  <dcterms:modified xsi:type="dcterms:W3CDTF">2018-09-20T05:41:00Z</dcterms:modified>
</cp:coreProperties>
</file>