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D4BE" w14:textId="77777777" w:rsidR="00E5256C" w:rsidRPr="006678B7" w:rsidRDefault="00E5256C" w:rsidP="00A561EF">
      <w:pPr>
        <w:pStyle w:val="Heading1"/>
        <w:rPr>
          <w:b/>
          <w:sz w:val="24"/>
        </w:rPr>
      </w:pPr>
      <w:bookmarkStart w:id="0" w:name="_GoBack"/>
      <w:bookmarkEnd w:id="0"/>
    </w:p>
    <w:p w14:paraId="2B89F67E" w14:textId="57359F8F" w:rsidR="00CC0A34" w:rsidRPr="00C84FD5" w:rsidRDefault="00FD3DA6" w:rsidP="00C84FD5">
      <w:pPr>
        <w:pStyle w:val="Heading1"/>
        <w:rPr>
          <w:b/>
          <w:sz w:val="24"/>
        </w:rPr>
      </w:pPr>
      <w:r w:rsidRPr="009E1F2B">
        <w:rPr>
          <w:b/>
          <w:noProof/>
          <w:sz w:val="24"/>
        </w:rPr>
        <w:drawing>
          <wp:inline distT="0" distB="0" distL="0" distR="0" wp14:anchorId="57C6E139" wp14:editId="03BB2F1D">
            <wp:extent cx="2341245" cy="967105"/>
            <wp:effectExtent l="0" t="0" r="0" b="0"/>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967105"/>
                    </a:xfrm>
                    <a:prstGeom prst="rect">
                      <a:avLst/>
                    </a:prstGeom>
                    <a:noFill/>
                    <a:ln>
                      <a:noFill/>
                    </a:ln>
                  </pic:spPr>
                </pic:pic>
              </a:graphicData>
            </a:graphic>
          </wp:inline>
        </w:drawing>
      </w:r>
    </w:p>
    <w:p w14:paraId="4B9F56DC" w14:textId="36D01CED" w:rsidR="00BF35D6" w:rsidRPr="00C84FD5" w:rsidRDefault="00FE0035" w:rsidP="00C84FD5">
      <w:pPr>
        <w:spacing w:after="0"/>
        <w:jc w:val="center"/>
        <w:rPr>
          <w:rFonts w:ascii="Times New Roman" w:hAnsi="Times New Roman"/>
          <w:b/>
          <w:sz w:val="24"/>
          <w:szCs w:val="24"/>
          <w:u w:val="single"/>
        </w:rPr>
      </w:pPr>
      <w:r>
        <w:rPr>
          <w:rFonts w:ascii="Times New Roman" w:hAnsi="Times New Roman"/>
          <w:b/>
          <w:sz w:val="24"/>
          <w:szCs w:val="24"/>
          <w:u w:val="single"/>
        </w:rPr>
        <w:t>BPIA</w:t>
      </w:r>
      <w:r w:rsidR="00CC0A34">
        <w:rPr>
          <w:rFonts w:ascii="Times New Roman" w:hAnsi="Times New Roman"/>
          <w:b/>
          <w:sz w:val="24"/>
          <w:szCs w:val="24"/>
          <w:u w:val="single"/>
        </w:rPr>
        <w:t xml:space="preserve"> Names Certis USA Member of the Year</w:t>
      </w:r>
    </w:p>
    <w:p w14:paraId="3A5DBC79" w14:textId="77777777" w:rsidR="00C84FD5" w:rsidRDefault="00C84FD5" w:rsidP="00347C75">
      <w:pPr>
        <w:jc w:val="left"/>
        <w:rPr>
          <w:rFonts w:ascii="Times New Roman" w:hAnsi="Times New Roman"/>
          <w:sz w:val="24"/>
          <w:szCs w:val="24"/>
        </w:rPr>
      </w:pPr>
    </w:p>
    <w:p w14:paraId="41644796" w14:textId="3DE6D26D" w:rsidR="00FE0035" w:rsidRDefault="003B0EB0" w:rsidP="00347C75">
      <w:pPr>
        <w:jc w:val="left"/>
        <w:rPr>
          <w:rFonts w:ascii="Times New Roman" w:hAnsi="Times New Roman"/>
          <w:sz w:val="24"/>
          <w:szCs w:val="24"/>
        </w:rPr>
      </w:pPr>
      <w:r w:rsidRPr="00B22EDD">
        <w:rPr>
          <w:rFonts w:ascii="Times New Roman" w:hAnsi="Times New Roman"/>
          <w:sz w:val="24"/>
          <w:szCs w:val="24"/>
        </w:rPr>
        <w:t xml:space="preserve">COLUMBIA, Maryland, </w:t>
      </w:r>
      <w:r w:rsidR="00C41ACC">
        <w:rPr>
          <w:rFonts w:ascii="Times New Roman" w:hAnsi="Times New Roman"/>
          <w:sz w:val="24"/>
          <w:szCs w:val="24"/>
        </w:rPr>
        <w:t xml:space="preserve">October </w:t>
      </w:r>
      <w:r w:rsidR="004B4165">
        <w:rPr>
          <w:rFonts w:ascii="Times New Roman" w:hAnsi="Times New Roman"/>
          <w:sz w:val="24"/>
          <w:szCs w:val="24"/>
        </w:rPr>
        <w:t>16</w:t>
      </w:r>
      <w:r w:rsidRPr="00B22EDD">
        <w:rPr>
          <w:rFonts w:ascii="Times New Roman" w:hAnsi="Times New Roman"/>
          <w:sz w:val="24"/>
          <w:szCs w:val="24"/>
        </w:rPr>
        <w:t>, 2018 —</w:t>
      </w:r>
      <w:r w:rsidR="005F16DA">
        <w:rPr>
          <w:rFonts w:ascii="Times New Roman" w:hAnsi="Times New Roman"/>
          <w:sz w:val="24"/>
          <w:szCs w:val="24"/>
        </w:rPr>
        <w:t xml:space="preserve"> </w:t>
      </w:r>
      <w:r w:rsidR="00FE0035">
        <w:rPr>
          <w:rFonts w:ascii="Times New Roman" w:hAnsi="Times New Roman"/>
          <w:sz w:val="24"/>
          <w:szCs w:val="24"/>
        </w:rPr>
        <w:t xml:space="preserve">The biopesticide company Certis USA was </w:t>
      </w:r>
      <w:r w:rsidR="00C84FD5">
        <w:rPr>
          <w:rFonts w:ascii="Times New Roman" w:hAnsi="Times New Roman"/>
          <w:sz w:val="24"/>
          <w:szCs w:val="24"/>
        </w:rPr>
        <w:t>named</w:t>
      </w:r>
      <w:r w:rsidR="00C7613A">
        <w:rPr>
          <w:rFonts w:ascii="Times New Roman" w:hAnsi="Times New Roman"/>
          <w:sz w:val="24"/>
          <w:szCs w:val="24"/>
        </w:rPr>
        <w:t xml:space="preserve"> </w:t>
      </w:r>
      <w:r w:rsidR="00FE0035">
        <w:rPr>
          <w:rFonts w:ascii="Times New Roman" w:hAnsi="Times New Roman"/>
          <w:sz w:val="24"/>
          <w:szCs w:val="24"/>
        </w:rPr>
        <w:t>Member of the Year by the Biological Products Industry Alliance (BP</w:t>
      </w:r>
      <w:r w:rsidR="004B4165">
        <w:rPr>
          <w:rFonts w:ascii="Times New Roman" w:hAnsi="Times New Roman"/>
          <w:sz w:val="24"/>
          <w:szCs w:val="24"/>
        </w:rPr>
        <w:t>I</w:t>
      </w:r>
      <w:r w:rsidR="00FE0035">
        <w:rPr>
          <w:rFonts w:ascii="Times New Roman" w:hAnsi="Times New Roman"/>
          <w:sz w:val="24"/>
          <w:szCs w:val="24"/>
        </w:rPr>
        <w:t>A)</w:t>
      </w:r>
      <w:r w:rsidR="00C7613A">
        <w:rPr>
          <w:rFonts w:ascii="Times New Roman" w:hAnsi="Times New Roman"/>
          <w:sz w:val="24"/>
          <w:szCs w:val="24"/>
        </w:rPr>
        <w:t xml:space="preserve"> today. Certis USA is charter member of the 15-year-old organization. The company was cited as a member company that has made many contributions to the association that promotes the responsible development of safe and effective </w:t>
      </w:r>
      <w:proofErr w:type="spellStart"/>
      <w:r w:rsidR="00C7613A">
        <w:rPr>
          <w:rFonts w:ascii="Times New Roman" w:hAnsi="Times New Roman"/>
          <w:sz w:val="24"/>
          <w:szCs w:val="24"/>
        </w:rPr>
        <w:t>biopesticides</w:t>
      </w:r>
      <w:proofErr w:type="spellEnd"/>
      <w:r w:rsidR="00C7613A">
        <w:rPr>
          <w:rFonts w:ascii="Times New Roman" w:hAnsi="Times New Roman"/>
          <w:sz w:val="24"/>
          <w:szCs w:val="24"/>
        </w:rPr>
        <w:t xml:space="preserve"> and </w:t>
      </w:r>
      <w:proofErr w:type="spellStart"/>
      <w:r w:rsidR="00C7613A">
        <w:rPr>
          <w:rFonts w:ascii="Times New Roman" w:hAnsi="Times New Roman"/>
          <w:sz w:val="24"/>
          <w:szCs w:val="24"/>
        </w:rPr>
        <w:t>biostimulants</w:t>
      </w:r>
      <w:proofErr w:type="spellEnd"/>
      <w:r w:rsidR="00C7613A">
        <w:rPr>
          <w:rFonts w:ascii="Times New Roman" w:hAnsi="Times New Roman"/>
          <w:sz w:val="24"/>
          <w:szCs w:val="24"/>
        </w:rPr>
        <w:t xml:space="preserve"> used in agriculture, </w:t>
      </w:r>
      <w:r w:rsidR="00C84FD5">
        <w:rPr>
          <w:rFonts w:ascii="Times New Roman" w:hAnsi="Times New Roman"/>
          <w:sz w:val="24"/>
          <w:szCs w:val="24"/>
        </w:rPr>
        <w:t xml:space="preserve">public health, PCO, </w:t>
      </w:r>
      <w:r w:rsidR="00C7613A">
        <w:rPr>
          <w:rFonts w:ascii="Times New Roman" w:hAnsi="Times New Roman"/>
          <w:sz w:val="24"/>
          <w:szCs w:val="24"/>
        </w:rPr>
        <w:t xml:space="preserve">turf and ornamentals and home gardening. </w:t>
      </w:r>
    </w:p>
    <w:p w14:paraId="10B2D8DA" w14:textId="2EF37BCF" w:rsidR="00FE0035" w:rsidRDefault="004F7131" w:rsidP="00347C75">
      <w:pPr>
        <w:jc w:val="left"/>
        <w:rPr>
          <w:rFonts w:ascii="Times New Roman" w:hAnsi="Times New Roman"/>
          <w:sz w:val="24"/>
          <w:szCs w:val="24"/>
        </w:rPr>
      </w:pPr>
      <w:r>
        <w:rPr>
          <w:rFonts w:ascii="Times New Roman" w:hAnsi="Times New Roman"/>
          <w:sz w:val="24"/>
          <w:szCs w:val="24"/>
        </w:rPr>
        <w:t>Certis USA is</w:t>
      </w:r>
      <w:r w:rsidR="00C7613A">
        <w:rPr>
          <w:rFonts w:ascii="Times New Roman" w:hAnsi="Times New Roman"/>
          <w:sz w:val="24"/>
          <w:szCs w:val="24"/>
        </w:rPr>
        <w:t xml:space="preserve"> a leading manufacturer and distributor of a broad</w:t>
      </w:r>
      <w:r>
        <w:rPr>
          <w:rFonts w:ascii="Times New Roman" w:hAnsi="Times New Roman"/>
          <w:sz w:val="24"/>
          <w:szCs w:val="24"/>
        </w:rPr>
        <w:t xml:space="preserve"> line of biopesticide products and </w:t>
      </w:r>
      <w:r w:rsidR="00C71F82">
        <w:rPr>
          <w:rFonts w:ascii="Times New Roman" w:hAnsi="Times New Roman"/>
          <w:sz w:val="24"/>
          <w:szCs w:val="24"/>
        </w:rPr>
        <w:t xml:space="preserve">encourages its staff </w:t>
      </w:r>
      <w:r>
        <w:rPr>
          <w:rFonts w:ascii="Times New Roman" w:hAnsi="Times New Roman"/>
          <w:sz w:val="24"/>
          <w:szCs w:val="24"/>
        </w:rPr>
        <w:t xml:space="preserve">members at every level </w:t>
      </w:r>
      <w:r w:rsidR="00C71F82">
        <w:rPr>
          <w:rFonts w:ascii="Times New Roman" w:hAnsi="Times New Roman"/>
          <w:sz w:val="24"/>
          <w:szCs w:val="24"/>
        </w:rPr>
        <w:t>to participate in BPIA. Certis USA repres</w:t>
      </w:r>
      <w:r>
        <w:rPr>
          <w:rFonts w:ascii="Times New Roman" w:hAnsi="Times New Roman"/>
          <w:sz w:val="24"/>
          <w:szCs w:val="24"/>
        </w:rPr>
        <w:t>entatives serve on the BPIA Board of Directors and the Regulatory</w:t>
      </w:r>
      <w:r w:rsidR="00C71F82">
        <w:rPr>
          <w:rFonts w:ascii="Times New Roman" w:hAnsi="Times New Roman"/>
          <w:sz w:val="24"/>
          <w:szCs w:val="24"/>
        </w:rPr>
        <w:t>, Communications,</w:t>
      </w:r>
      <w:r w:rsidR="00C7613A">
        <w:rPr>
          <w:rFonts w:ascii="Times New Roman" w:hAnsi="Times New Roman"/>
          <w:sz w:val="24"/>
          <w:szCs w:val="24"/>
        </w:rPr>
        <w:t xml:space="preserve"> </w:t>
      </w:r>
      <w:r w:rsidR="00C71F82">
        <w:rPr>
          <w:rFonts w:ascii="Times New Roman" w:hAnsi="Times New Roman"/>
          <w:sz w:val="24"/>
          <w:szCs w:val="24"/>
        </w:rPr>
        <w:t>Specialty Markets</w:t>
      </w:r>
      <w:r w:rsidR="00C84FD5">
        <w:rPr>
          <w:rFonts w:ascii="Times New Roman" w:hAnsi="Times New Roman"/>
          <w:sz w:val="24"/>
          <w:szCs w:val="24"/>
        </w:rPr>
        <w:t>, Meeting Planning</w:t>
      </w:r>
      <w:r w:rsidR="00C71F82">
        <w:rPr>
          <w:rFonts w:ascii="Times New Roman" w:hAnsi="Times New Roman"/>
          <w:sz w:val="24"/>
          <w:szCs w:val="24"/>
        </w:rPr>
        <w:t xml:space="preserve"> and </w:t>
      </w:r>
      <w:r>
        <w:rPr>
          <w:rFonts w:ascii="Times New Roman" w:hAnsi="Times New Roman"/>
          <w:sz w:val="24"/>
          <w:szCs w:val="24"/>
        </w:rPr>
        <w:t>Government Affairs c</w:t>
      </w:r>
      <w:r w:rsidR="00C71F82">
        <w:rPr>
          <w:rFonts w:ascii="Times New Roman" w:hAnsi="Times New Roman"/>
          <w:sz w:val="24"/>
          <w:szCs w:val="24"/>
        </w:rPr>
        <w:t>ommittee</w:t>
      </w:r>
      <w:r>
        <w:rPr>
          <w:rFonts w:ascii="Times New Roman" w:hAnsi="Times New Roman"/>
          <w:sz w:val="24"/>
          <w:szCs w:val="24"/>
        </w:rPr>
        <w:t>s</w:t>
      </w:r>
      <w:r w:rsidR="00C71F82">
        <w:rPr>
          <w:rFonts w:ascii="Times New Roman" w:hAnsi="Times New Roman"/>
          <w:sz w:val="24"/>
          <w:szCs w:val="24"/>
        </w:rPr>
        <w:t>. Certis USA frequent</w:t>
      </w:r>
      <w:r>
        <w:rPr>
          <w:rFonts w:ascii="Times New Roman" w:hAnsi="Times New Roman"/>
          <w:sz w:val="24"/>
          <w:szCs w:val="24"/>
        </w:rPr>
        <w:t>ly</w:t>
      </w:r>
      <w:r w:rsidR="00C71F82">
        <w:rPr>
          <w:rFonts w:ascii="Times New Roman" w:hAnsi="Times New Roman"/>
          <w:sz w:val="24"/>
          <w:szCs w:val="24"/>
        </w:rPr>
        <w:t xml:space="preserve"> sponsor</w:t>
      </w:r>
      <w:r>
        <w:rPr>
          <w:rFonts w:ascii="Times New Roman" w:hAnsi="Times New Roman"/>
          <w:sz w:val="24"/>
          <w:szCs w:val="24"/>
        </w:rPr>
        <w:t xml:space="preserve">s </w:t>
      </w:r>
      <w:r w:rsidR="00C71F82">
        <w:rPr>
          <w:rFonts w:ascii="Times New Roman" w:hAnsi="Times New Roman"/>
          <w:sz w:val="24"/>
          <w:szCs w:val="24"/>
        </w:rPr>
        <w:t>BPIA meetings</w:t>
      </w:r>
      <w:r w:rsidR="00C84FD5">
        <w:rPr>
          <w:rFonts w:ascii="Times New Roman" w:hAnsi="Times New Roman"/>
          <w:sz w:val="24"/>
          <w:szCs w:val="24"/>
        </w:rPr>
        <w:t>, presents at</w:t>
      </w:r>
      <w:r w:rsidR="00C71F82">
        <w:rPr>
          <w:rFonts w:ascii="Times New Roman" w:hAnsi="Times New Roman"/>
          <w:sz w:val="24"/>
          <w:szCs w:val="24"/>
        </w:rPr>
        <w:t xml:space="preserve"> and participates in multiple trade shows nationally to educate people about biopesticides and </w:t>
      </w:r>
      <w:r w:rsidR="00CC0A34">
        <w:rPr>
          <w:rFonts w:ascii="Times New Roman" w:hAnsi="Times New Roman"/>
          <w:sz w:val="24"/>
          <w:szCs w:val="24"/>
        </w:rPr>
        <w:t>to identify new members and sponsors</w:t>
      </w:r>
      <w:r>
        <w:rPr>
          <w:rFonts w:ascii="Times New Roman" w:hAnsi="Times New Roman"/>
          <w:sz w:val="24"/>
          <w:szCs w:val="24"/>
        </w:rPr>
        <w:t xml:space="preserve"> on the organization’s behalf</w:t>
      </w:r>
      <w:r w:rsidR="00CC0A34">
        <w:rPr>
          <w:rFonts w:ascii="Times New Roman" w:hAnsi="Times New Roman"/>
          <w:sz w:val="24"/>
          <w:szCs w:val="24"/>
        </w:rPr>
        <w:t xml:space="preserve">. </w:t>
      </w:r>
    </w:p>
    <w:p w14:paraId="072E16FE" w14:textId="59C97E92" w:rsidR="00FE0035" w:rsidRDefault="00CC0A34" w:rsidP="00347C75">
      <w:pPr>
        <w:jc w:val="left"/>
        <w:rPr>
          <w:rFonts w:ascii="Times New Roman" w:hAnsi="Times New Roman"/>
          <w:sz w:val="24"/>
          <w:szCs w:val="24"/>
        </w:rPr>
      </w:pPr>
      <w:r>
        <w:rPr>
          <w:rFonts w:ascii="Times New Roman" w:hAnsi="Times New Roman"/>
          <w:sz w:val="24"/>
          <w:szCs w:val="24"/>
        </w:rPr>
        <w:t>Longtime volunteer Tim Damico, Certis USA Executive Vice President-North America, accepted the award at the BPIA fall meeting in Rochester, New York. “Certis USA is fully committed to BPIA and the</w:t>
      </w:r>
      <w:r w:rsidR="00C84FD5">
        <w:rPr>
          <w:rFonts w:ascii="Times New Roman" w:hAnsi="Times New Roman"/>
          <w:sz w:val="24"/>
          <w:szCs w:val="24"/>
        </w:rPr>
        <w:t xml:space="preserve"> biological products industry. On behalf of the many Certis USA employees who contribute to BPIA, w</w:t>
      </w:r>
      <w:r>
        <w:rPr>
          <w:rFonts w:ascii="Times New Roman" w:hAnsi="Times New Roman"/>
          <w:sz w:val="24"/>
          <w:szCs w:val="24"/>
        </w:rPr>
        <w:t xml:space="preserve">e are proud to have received this award,” Damico said. </w:t>
      </w:r>
    </w:p>
    <w:p w14:paraId="260486BA" w14:textId="232C5546" w:rsidR="006152EC" w:rsidRDefault="006152EC" w:rsidP="00347C75">
      <w:pPr>
        <w:jc w:val="left"/>
        <w:rPr>
          <w:rFonts w:ascii="Times New Roman" w:hAnsi="Times New Roman"/>
          <w:sz w:val="24"/>
          <w:szCs w:val="24"/>
        </w:rPr>
      </w:pPr>
      <w:r>
        <w:rPr>
          <w:rFonts w:ascii="Times New Roman" w:hAnsi="Times New Roman"/>
          <w:sz w:val="24"/>
          <w:szCs w:val="24"/>
        </w:rPr>
        <w:t>Keith Jones, BPIA Executive Director, said, “Certis USA is an excellent example of a company that has encouraged its employees to contribute to an industry association that directly adds value to their business.”</w:t>
      </w:r>
    </w:p>
    <w:p w14:paraId="5C106923" w14:textId="239742BD" w:rsidR="00081779" w:rsidRPr="00B22EDD" w:rsidRDefault="00A561EF" w:rsidP="008F5454">
      <w:pPr>
        <w:spacing w:after="0"/>
        <w:jc w:val="left"/>
        <w:rPr>
          <w:rFonts w:ascii="Times New Roman" w:hAnsi="Times New Roman"/>
          <w:sz w:val="24"/>
          <w:szCs w:val="24"/>
        </w:rPr>
      </w:pPr>
      <w:r w:rsidRPr="00B22EDD">
        <w:rPr>
          <w:rFonts w:ascii="Times New Roman" w:hAnsi="Times New Roman"/>
          <w:sz w:val="24"/>
          <w:szCs w:val="24"/>
        </w:rPr>
        <w:t>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who are seeking sustainable alternatives, resistant pest manag</w:t>
      </w:r>
      <w:r w:rsidR="004161D8">
        <w:rPr>
          <w:rFonts w:ascii="Times New Roman" w:hAnsi="Times New Roman"/>
          <w:sz w:val="24"/>
          <w:szCs w:val="24"/>
        </w:rPr>
        <w:t>ement and harvest solutions, as well as</w:t>
      </w:r>
      <w:r w:rsidRPr="00B22EDD">
        <w:rPr>
          <w:rFonts w:ascii="Times New Roman" w:hAnsi="Times New Roman"/>
          <w:sz w:val="24"/>
          <w:szCs w:val="24"/>
        </w:rPr>
        <w:t xml:space="preserve"> low pesticide residues for market flexibility and </w:t>
      </w:r>
      <w:r w:rsidRPr="00B22EDD">
        <w:rPr>
          <w:rFonts w:ascii="Times New Roman" w:hAnsi="Times New Roman"/>
          <w:sz w:val="24"/>
          <w:szCs w:val="24"/>
        </w:rPr>
        <w:lastRenderedPageBreak/>
        <w:t xml:space="preserve">export accessibility. </w:t>
      </w:r>
      <w:r w:rsidR="00FA4FE3">
        <w:rPr>
          <w:rFonts w:ascii="Times New Roman" w:hAnsi="Times New Roman"/>
          <w:sz w:val="24"/>
          <w:szCs w:val="24"/>
        </w:rPr>
        <w:t xml:space="preserve">For more information about Certis USA or its products, please visit </w:t>
      </w:r>
      <w:r w:rsidR="00A36F96">
        <w:rPr>
          <w:rFonts w:ascii="Times New Roman" w:hAnsi="Times New Roman"/>
          <w:sz w:val="24"/>
          <w:szCs w:val="24"/>
        </w:rPr>
        <w:t>www.certisusa.com</w:t>
      </w:r>
      <w:r w:rsidR="00FA4FE3">
        <w:rPr>
          <w:rFonts w:ascii="Times New Roman" w:hAnsi="Times New Roman"/>
          <w:sz w:val="24"/>
          <w:szCs w:val="24"/>
        </w:rPr>
        <w:t>.</w:t>
      </w:r>
    </w:p>
    <w:p w14:paraId="7C9E58F9" w14:textId="77777777" w:rsidR="00A561EF" w:rsidRDefault="00A36F96" w:rsidP="00A36F96">
      <w:pPr>
        <w:spacing w:after="0"/>
        <w:jc w:val="center"/>
        <w:rPr>
          <w:rFonts w:ascii="Times New Roman" w:hAnsi="Times New Roman"/>
          <w:sz w:val="24"/>
          <w:szCs w:val="24"/>
        </w:rPr>
      </w:pPr>
      <w:r>
        <w:rPr>
          <w:rFonts w:ascii="Times New Roman" w:hAnsi="Times New Roman"/>
          <w:sz w:val="24"/>
          <w:szCs w:val="24"/>
        </w:rPr>
        <w:t>#</w:t>
      </w:r>
    </w:p>
    <w:p w14:paraId="61C852EC"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Media Contact:</w:t>
      </w:r>
    </w:p>
    <w:p w14:paraId="1E9CEF6C" w14:textId="77777777" w:rsidR="006152EC" w:rsidRDefault="006152EC" w:rsidP="00A43F5B">
      <w:pPr>
        <w:spacing w:after="0"/>
        <w:jc w:val="left"/>
        <w:rPr>
          <w:rFonts w:ascii="Times New Roman" w:hAnsi="Times New Roman"/>
          <w:sz w:val="24"/>
          <w:szCs w:val="24"/>
        </w:rPr>
      </w:pPr>
      <w:r>
        <w:rPr>
          <w:rFonts w:ascii="Times New Roman" w:hAnsi="Times New Roman"/>
          <w:sz w:val="24"/>
          <w:szCs w:val="24"/>
        </w:rPr>
        <w:t xml:space="preserve">Mona Howell &amp; Associates, Marketing </w:t>
      </w:r>
      <w:proofErr w:type="spellStart"/>
      <w:r>
        <w:rPr>
          <w:rFonts w:ascii="Times New Roman" w:hAnsi="Times New Roman"/>
          <w:sz w:val="24"/>
          <w:szCs w:val="24"/>
        </w:rPr>
        <w:t>Communicatons</w:t>
      </w:r>
      <w:proofErr w:type="spellEnd"/>
    </w:p>
    <w:p w14:paraId="00800997" w14:textId="6CE16998"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 xml:space="preserve">619-482-8820; Cell: 619-341-3054; fgillham@gillham-associates.com  </w:t>
      </w:r>
    </w:p>
    <w:p w14:paraId="4AFC9AAE" w14:textId="77777777" w:rsidR="00A43F5B" w:rsidRPr="00B22EDD" w:rsidRDefault="00A43F5B" w:rsidP="00A43F5B">
      <w:pPr>
        <w:spacing w:after="0"/>
        <w:jc w:val="left"/>
        <w:rPr>
          <w:rFonts w:ascii="Times New Roman" w:hAnsi="Times New Roman"/>
          <w:sz w:val="24"/>
          <w:szCs w:val="24"/>
        </w:rPr>
      </w:pPr>
    </w:p>
    <w:sectPr w:rsidR="00A43F5B" w:rsidRPr="00B22EDD" w:rsidSect="00A561E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4C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29"/>
    <w:rsid w:val="00027B31"/>
    <w:rsid w:val="00036E7A"/>
    <w:rsid w:val="00051838"/>
    <w:rsid w:val="00060923"/>
    <w:rsid w:val="00060DA0"/>
    <w:rsid w:val="000716E4"/>
    <w:rsid w:val="00072D2A"/>
    <w:rsid w:val="00081779"/>
    <w:rsid w:val="000822DE"/>
    <w:rsid w:val="000A47FC"/>
    <w:rsid w:val="000A4A0E"/>
    <w:rsid w:val="000C4DB9"/>
    <w:rsid w:val="000E00AB"/>
    <w:rsid w:val="000F0D6C"/>
    <w:rsid w:val="000F6C4E"/>
    <w:rsid w:val="001012D1"/>
    <w:rsid w:val="00107231"/>
    <w:rsid w:val="0015740E"/>
    <w:rsid w:val="001821FE"/>
    <w:rsid w:val="00185041"/>
    <w:rsid w:val="001C090F"/>
    <w:rsid w:val="001D41AF"/>
    <w:rsid w:val="001E655B"/>
    <w:rsid w:val="001F52C3"/>
    <w:rsid w:val="00205149"/>
    <w:rsid w:val="00221403"/>
    <w:rsid w:val="00226F06"/>
    <w:rsid w:val="00262D45"/>
    <w:rsid w:val="0027067D"/>
    <w:rsid w:val="002A0000"/>
    <w:rsid w:val="002C04A3"/>
    <w:rsid w:val="002E763A"/>
    <w:rsid w:val="002F6FE8"/>
    <w:rsid w:val="0034762C"/>
    <w:rsid w:val="00347C75"/>
    <w:rsid w:val="00364622"/>
    <w:rsid w:val="00370BA2"/>
    <w:rsid w:val="003821BC"/>
    <w:rsid w:val="00383105"/>
    <w:rsid w:val="003B0EB0"/>
    <w:rsid w:val="003B4007"/>
    <w:rsid w:val="003B75CE"/>
    <w:rsid w:val="0040648B"/>
    <w:rsid w:val="004161D8"/>
    <w:rsid w:val="0044544E"/>
    <w:rsid w:val="004466B0"/>
    <w:rsid w:val="00457ABB"/>
    <w:rsid w:val="00474D2F"/>
    <w:rsid w:val="004B4165"/>
    <w:rsid w:val="004E60CA"/>
    <w:rsid w:val="004F7131"/>
    <w:rsid w:val="00532F3F"/>
    <w:rsid w:val="005345E3"/>
    <w:rsid w:val="005459C0"/>
    <w:rsid w:val="005B4677"/>
    <w:rsid w:val="005D04DE"/>
    <w:rsid w:val="005F16DA"/>
    <w:rsid w:val="006152EC"/>
    <w:rsid w:val="00630217"/>
    <w:rsid w:val="006506F3"/>
    <w:rsid w:val="00663752"/>
    <w:rsid w:val="0069170F"/>
    <w:rsid w:val="006977DE"/>
    <w:rsid w:val="006C5786"/>
    <w:rsid w:val="006D2473"/>
    <w:rsid w:val="006E2179"/>
    <w:rsid w:val="006E5502"/>
    <w:rsid w:val="0077650D"/>
    <w:rsid w:val="007B083B"/>
    <w:rsid w:val="007C01BE"/>
    <w:rsid w:val="007C7818"/>
    <w:rsid w:val="007F37D5"/>
    <w:rsid w:val="00826424"/>
    <w:rsid w:val="008461AD"/>
    <w:rsid w:val="0089077B"/>
    <w:rsid w:val="00894F32"/>
    <w:rsid w:val="008C55A5"/>
    <w:rsid w:val="008C573C"/>
    <w:rsid w:val="008F5454"/>
    <w:rsid w:val="0093208F"/>
    <w:rsid w:val="00934903"/>
    <w:rsid w:val="009439DF"/>
    <w:rsid w:val="009573C6"/>
    <w:rsid w:val="00974640"/>
    <w:rsid w:val="00985DC0"/>
    <w:rsid w:val="00993E50"/>
    <w:rsid w:val="009A06A3"/>
    <w:rsid w:val="009B7611"/>
    <w:rsid w:val="009C5EBF"/>
    <w:rsid w:val="009C7DDA"/>
    <w:rsid w:val="009D0044"/>
    <w:rsid w:val="009E1F2B"/>
    <w:rsid w:val="00A02BB1"/>
    <w:rsid w:val="00A10CC6"/>
    <w:rsid w:val="00A252FF"/>
    <w:rsid w:val="00A30127"/>
    <w:rsid w:val="00A36F96"/>
    <w:rsid w:val="00A4186C"/>
    <w:rsid w:val="00A43F5B"/>
    <w:rsid w:val="00A47D57"/>
    <w:rsid w:val="00A513FF"/>
    <w:rsid w:val="00A561EF"/>
    <w:rsid w:val="00A73AC9"/>
    <w:rsid w:val="00AB37EF"/>
    <w:rsid w:val="00B219D0"/>
    <w:rsid w:val="00B2248E"/>
    <w:rsid w:val="00B22EDD"/>
    <w:rsid w:val="00B67379"/>
    <w:rsid w:val="00B82FB4"/>
    <w:rsid w:val="00B91663"/>
    <w:rsid w:val="00B92B09"/>
    <w:rsid w:val="00B94499"/>
    <w:rsid w:val="00BA2527"/>
    <w:rsid w:val="00BB507A"/>
    <w:rsid w:val="00BC66B5"/>
    <w:rsid w:val="00BF35D6"/>
    <w:rsid w:val="00BF36A2"/>
    <w:rsid w:val="00C11A8F"/>
    <w:rsid w:val="00C21458"/>
    <w:rsid w:val="00C265AC"/>
    <w:rsid w:val="00C41ACC"/>
    <w:rsid w:val="00C71F82"/>
    <w:rsid w:val="00C7613A"/>
    <w:rsid w:val="00C83328"/>
    <w:rsid w:val="00C84FD5"/>
    <w:rsid w:val="00CC0A34"/>
    <w:rsid w:val="00D10ABD"/>
    <w:rsid w:val="00D262A0"/>
    <w:rsid w:val="00D52D81"/>
    <w:rsid w:val="00D92E29"/>
    <w:rsid w:val="00D97EFB"/>
    <w:rsid w:val="00DA714F"/>
    <w:rsid w:val="00E42FF3"/>
    <w:rsid w:val="00E4321E"/>
    <w:rsid w:val="00E5256C"/>
    <w:rsid w:val="00E850B3"/>
    <w:rsid w:val="00E95FCE"/>
    <w:rsid w:val="00EB2F77"/>
    <w:rsid w:val="00EB7502"/>
    <w:rsid w:val="00EE19EC"/>
    <w:rsid w:val="00F14822"/>
    <w:rsid w:val="00F37CE6"/>
    <w:rsid w:val="00F4557F"/>
    <w:rsid w:val="00F607F0"/>
    <w:rsid w:val="00F9087E"/>
    <w:rsid w:val="00F95970"/>
    <w:rsid w:val="00FA4FE3"/>
    <w:rsid w:val="00FB5B0E"/>
    <w:rsid w:val="00FD3DA6"/>
    <w:rsid w:val="00FE0035"/>
    <w:rsid w:val="00FE1757"/>
    <w:rsid w:val="00FE1A00"/>
    <w:rsid w:val="00FE340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6C31E02"/>
  <w14:defaultImageDpi w14:val="32767"/>
  <w15:docId w15:val="{E177154E-36A0-2741-B226-64B2B960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 w:type="character" w:customStyle="1" w:styleId="UnresolvedMention1">
    <w:name w:val="Unresolved Mention1"/>
    <w:basedOn w:val="DefaultParagraphFont"/>
    <w:uiPriority w:val="47"/>
    <w:rsid w:val="001E655B"/>
    <w:rPr>
      <w:color w:val="808080"/>
      <w:shd w:val="clear" w:color="auto" w:fill="E6E6E6"/>
    </w:rPr>
  </w:style>
  <w:style w:type="character" w:customStyle="1" w:styleId="UnresolvedMention">
    <w:name w:val="Unresolved Mention"/>
    <w:basedOn w:val="DefaultParagraphFont"/>
    <w:uiPriority w:val="99"/>
    <w:semiHidden/>
    <w:unhideWhenUsed/>
    <w:rsid w:val="00BF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625">
      <w:bodyDiv w:val="1"/>
      <w:marLeft w:val="0"/>
      <w:marRight w:val="0"/>
      <w:marTop w:val="0"/>
      <w:marBottom w:val="0"/>
      <w:divBdr>
        <w:top w:val="none" w:sz="0" w:space="0" w:color="auto"/>
        <w:left w:val="none" w:sz="0" w:space="0" w:color="auto"/>
        <w:bottom w:val="none" w:sz="0" w:space="0" w:color="auto"/>
        <w:right w:val="none" w:sz="0" w:space="0" w:color="auto"/>
      </w:divBdr>
    </w:div>
    <w:div w:id="336730753">
      <w:bodyDiv w:val="1"/>
      <w:marLeft w:val="0"/>
      <w:marRight w:val="0"/>
      <w:marTop w:val="0"/>
      <w:marBottom w:val="0"/>
      <w:divBdr>
        <w:top w:val="none" w:sz="0" w:space="0" w:color="auto"/>
        <w:left w:val="none" w:sz="0" w:space="0" w:color="auto"/>
        <w:bottom w:val="none" w:sz="0" w:space="0" w:color="auto"/>
        <w:right w:val="none" w:sz="0" w:space="0" w:color="auto"/>
      </w:divBdr>
    </w:div>
    <w:div w:id="346372696">
      <w:bodyDiv w:val="1"/>
      <w:marLeft w:val="0"/>
      <w:marRight w:val="0"/>
      <w:marTop w:val="0"/>
      <w:marBottom w:val="0"/>
      <w:divBdr>
        <w:top w:val="none" w:sz="0" w:space="0" w:color="auto"/>
        <w:left w:val="none" w:sz="0" w:space="0" w:color="auto"/>
        <w:bottom w:val="none" w:sz="0" w:space="0" w:color="auto"/>
        <w:right w:val="none" w:sz="0" w:space="0" w:color="auto"/>
      </w:divBdr>
    </w:div>
    <w:div w:id="489949003">
      <w:bodyDiv w:val="1"/>
      <w:marLeft w:val="0"/>
      <w:marRight w:val="0"/>
      <w:marTop w:val="0"/>
      <w:marBottom w:val="0"/>
      <w:divBdr>
        <w:top w:val="none" w:sz="0" w:space="0" w:color="auto"/>
        <w:left w:val="none" w:sz="0" w:space="0" w:color="auto"/>
        <w:bottom w:val="none" w:sz="0" w:space="0" w:color="auto"/>
        <w:right w:val="none" w:sz="0" w:space="0" w:color="auto"/>
      </w:divBdr>
    </w:div>
    <w:div w:id="620956890">
      <w:bodyDiv w:val="1"/>
      <w:marLeft w:val="0"/>
      <w:marRight w:val="0"/>
      <w:marTop w:val="0"/>
      <w:marBottom w:val="0"/>
      <w:divBdr>
        <w:top w:val="none" w:sz="0" w:space="0" w:color="auto"/>
        <w:left w:val="none" w:sz="0" w:space="0" w:color="auto"/>
        <w:bottom w:val="none" w:sz="0" w:space="0" w:color="auto"/>
        <w:right w:val="none" w:sz="0" w:space="0" w:color="auto"/>
      </w:divBdr>
    </w:div>
    <w:div w:id="644359312">
      <w:bodyDiv w:val="1"/>
      <w:marLeft w:val="0"/>
      <w:marRight w:val="0"/>
      <w:marTop w:val="0"/>
      <w:marBottom w:val="0"/>
      <w:divBdr>
        <w:top w:val="none" w:sz="0" w:space="0" w:color="auto"/>
        <w:left w:val="none" w:sz="0" w:space="0" w:color="auto"/>
        <w:bottom w:val="none" w:sz="0" w:space="0" w:color="auto"/>
        <w:right w:val="none" w:sz="0" w:space="0" w:color="auto"/>
      </w:divBdr>
    </w:div>
    <w:div w:id="746613782">
      <w:bodyDiv w:val="1"/>
      <w:marLeft w:val="0"/>
      <w:marRight w:val="0"/>
      <w:marTop w:val="0"/>
      <w:marBottom w:val="0"/>
      <w:divBdr>
        <w:top w:val="none" w:sz="0" w:space="0" w:color="auto"/>
        <w:left w:val="none" w:sz="0" w:space="0" w:color="auto"/>
        <w:bottom w:val="none" w:sz="0" w:space="0" w:color="auto"/>
        <w:right w:val="none" w:sz="0" w:space="0" w:color="auto"/>
      </w:divBdr>
    </w:div>
    <w:div w:id="805465520">
      <w:bodyDiv w:val="1"/>
      <w:marLeft w:val="0"/>
      <w:marRight w:val="0"/>
      <w:marTop w:val="0"/>
      <w:marBottom w:val="0"/>
      <w:divBdr>
        <w:top w:val="none" w:sz="0" w:space="0" w:color="auto"/>
        <w:left w:val="none" w:sz="0" w:space="0" w:color="auto"/>
        <w:bottom w:val="none" w:sz="0" w:space="0" w:color="auto"/>
        <w:right w:val="none" w:sz="0" w:space="0" w:color="auto"/>
      </w:divBdr>
    </w:div>
    <w:div w:id="848325866">
      <w:bodyDiv w:val="1"/>
      <w:marLeft w:val="0"/>
      <w:marRight w:val="0"/>
      <w:marTop w:val="0"/>
      <w:marBottom w:val="0"/>
      <w:divBdr>
        <w:top w:val="none" w:sz="0" w:space="0" w:color="auto"/>
        <w:left w:val="none" w:sz="0" w:space="0" w:color="auto"/>
        <w:bottom w:val="none" w:sz="0" w:space="0" w:color="auto"/>
        <w:right w:val="none" w:sz="0" w:space="0" w:color="auto"/>
      </w:divBdr>
    </w:div>
    <w:div w:id="1155877991">
      <w:bodyDiv w:val="1"/>
      <w:marLeft w:val="0"/>
      <w:marRight w:val="0"/>
      <w:marTop w:val="0"/>
      <w:marBottom w:val="0"/>
      <w:divBdr>
        <w:top w:val="none" w:sz="0" w:space="0" w:color="auto"/>
        <w:left w:val="none" w:sz="0" w:space="0" w:color="auto"/>
        <w:bottom w:val="none" w:sz="0" w:space="0" w:color="auto"/>
        <w:right w:val="none" w:sz="0" w:space="0" w:color="auto"/>
      </w:divBdr>
    </w:div>
    <w:div w:id="1194656437">
      <w:bodyDiv w:val="1"/>
      <w:marLeft w:val="0"/>
      <w:marRight w:val="0"/>
      <w:marTop w:val="0"/>
      <w:marBottom w:val="0"/>
      <w:divBdr>
        <w:top w:val="none" w:sz="0" w:space="0" w:color="auto"/>
        <w:left w:val="none" w:sz="0" w:space="0" w:color="auto"/>
        <w:bottom w:val="none" w:sz="0" w:space="0" w:color="auto"/>
        <w:right w:val="none" w:sz="0" w:space="0" w:color="auto"/>
      </w:divBdr>
    </w:div>
    <w:div w:id="2079739682">
      <w:bodyDiv w:val="1"/>
      <w:marLeft w:val="0"/>
      <w:marRight w:val="0"/>
      <w:marTop w:val="0"/>
      <w:marBottom w:val="0"/>
      <w:divBdr>
        <w:top w:val="none" w:sz="0" w:space="0" w:color="auto"/>
        <w:left w:val="none" w:sz="0" w:space="0" w:color="auto"/>
        <w:bottom w:val="none" w:sz="0" w:space="0" w:color="auto"/>
        <w:right w:val="none" w:sz="0" w:space="0" w:color="auto"/>
      </w:divBdr>
    </w:div>
    <w:div w:id="2082412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Gillham &amp; Associates</Company>
  <LinksUpToDate>false</LinksUpToDate>
  <CharactersWithSpaces>2371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Gillham</dc:creator>
  <cp:lastModifiedBy>Mona Howell</cp:lastModifiedBy>
  <cp:revision>2</cp:revision>
  <cp:lastPrinted>2018-10-08T20:39:00Z</cp:lastPrinted>
  <dcterms:created xsi:type="dcterms:W3CDTF">2018-10-16T01:22:00Z</dcterms:created>
  <dcterms:modified xsi:type="dcterms:W3CDTF">2018-10-16T01:22:00Z</dcterms:modified>
</cp:coreProperties>
</file>