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21651" w14:textId="5F4BB050" w:rsidR="00D601A0" w:rsidRPr="00FB7931" w:rsidRDefault="00D601A0" w:rsidP="00B500DF">
      <w:pPr>
        <w:pStyle w:val="Heading1"/>
        <w:rPr>
          <w:rFonts w:ascii="Gotham" w:hAnsi="Gotham"/>
        </w:rPr>
      </w:pPr>
      <w:bookmarkStart w:id="0" w:name="_GoBack"/>
      <w:bookmarkEnd w:id="0"/>
      <w:r w:rsidRPr="00FB7931">
        <w:rPr>
          <w:rFonts w:ascii="Gotham" w:hAnsi="Gotham"/>
        </w:rPr>
        <w:t>COVID 19 | Clos</w:t>
      </w:r>
      <w:r w:rsidR="00CD4C97" w:rsidRPr="00FB7931">
        <w:rPr>
          <w:rFonts w:ascii="Gotham" w:hAnsi="Gotham"/>
        </w:rPr>
        <w:t>ing</w:t>
      </w:r>
      <w:r w:rsidRPr="00FB7931">
        <w:rPr>
          <w:rFonts w:ascii="Gotham" w:hAnsi="Gotham"/>
        </w:rPr>
        <w:t xml:space="preserve"> Your Office </w:t>
      </w:r>
      <w:r w:rsidR="00CD4C97" w:rsidRPr="00FB7931">
        <w:rPr>
          <w:rFonts w:ascii="Gotham" w:hAnsi="Gotham"/>
        </w:rPr>
        <w:t xml:space="preserve">for </w:t>
      </w:r>
      <w:r w:rsidR="00DA6D78">
        <w:rPr>
          <w:rFonts w:ascii="Gotham" w:hAnsi="Gotham"/>
        </w:rPr>
        <w:t xml:space="preserve">an </w:t>
      </w:r>
      <w:r w:rsidR="00CD4C97" w:rsidRPr="00FB7931">
        <w:rPr>
          <w:rFonts w:ascii="Gotham" w:hAnsi="Gotham"/>
        </w:rPr>
        <w:t>Extended Period</w:t>
      </w:r>
    </w:p>
    <w:p w14:paraId="3B3EBCE2" w14:textId="77777777" w:rsidR="00FB7931" w:rsidRDefault="00FB7931" w:rsidP="00D601A0"/>
    <w:p w14:paraId="3440353A" w14:textId="7A45F269" w:rsidR="00CD4C97" w:rsidRPr="00FB7931" w:rsidRDefault="00D601A0" w:rsidP="00D601A0">
      <w:r w:rsidRPr="00FB7931">
        <w:t xml:space="preserve">As your service partner, </w:t>
      </w:r>
      <w:r w:rsidR="00B500DF" w:rsidRPr="00FB7931">
        <w:t>we offer</w:t>
      </w:r>
      <w:r w:rsidRPr="00FB7931">
        <w:t xml:space="preserve"> a simple checklist </w:t>
      </w:r>
      <w:r w:rsidR="00C7771D" w:rsidRPr="00FB7931">
        <w:t xml:space="preserve">as you </w:t>
      </w:r>
      <w:r w:rsidR="009C295A">
        <w:t xml:space="preserve">prepare </w:t>
      </w:r>
      <w:r w:rsidR="00C7771D" w:rsidRPr="00FB7931">
        <w:t xml:space="preserve">your </w:t>
      </w:r>
      <w:r w:rsidR="00B500DF" w:rsidRPr="00FB7931">
        <w:t>office</w:t>
      </w:r>
      <w:r w:rsidR="00C7771D" w:rsidRPr="00FB7931">
        <w:t xml:space="preserve"> </w:t>
      </w:r>
      <w:r w:rsidR="009C295A">
        <w:t>for closure</w:t>
      </w:r>
      <w:r w:rsidR="00C7771D" w:rsidRPr="00FB7931">
        <w:t xml:space="preserve">.  </w:t>
      </w:r>
      <w:r w:rsidR="00CD4C97" w:rsidRPr="00FB7931">
        <w:t xml:space="preserve">We are here to help you. </w:t>
      </w:r>
      <w:r w:rsidRPr="00FB7931">
        <w:t xml:space="preserve">If at any time you need </w:t>
      </w:r>
      <w:r w:rsidR="009C295A">
        <w:t>assistance</w:t>
      </w:r>
      <w:r w:rsidRPr="00FB7931">
        <w:t xml:space="preserve"> with any of these items, please request service at </w:t>
      </w:r>
      <w:hyperlink r:id="rId5" w:history="1">
        <w:r w:rsidRPr="00FB7931">
          <w:rPr>
            <w:rStyle w:val="Hyperlink"/>
          </w:rPr>
          <w:t>clients.reachforservice.com</w:t>
        </w:r>
      </w:hyperlink>
      <w:r w:rsidRPr="00FB7931">
        <w:t>.</w:t>
      </w:r>
    </w:p>
    <w:p w14:paraId="0BBD6CC0" w14:textId="3D5FD646" w:rsidR="00D601A0" w:rsidRPr="00FB7931" w:rsidRDefault="00D601A0" w:rsidP="00FB793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B7931">
        <w:rPr>
          <w:b/>
          <w:bCs/>
        </w:rPr>
        <w:t>Waterlines including any equipment that uses water</w:t>
      </w:r>
    </w:p>
    <w:p w14:paraId="3B1F8CEB" w14:textId="0368E406" w:rsidR="00D601A0" w:rsidRPr="00FB7931" w:rsidRDefault="00810C23" w:rsidP="00FB7931">
      <w:pPr>
        <w:pStyle w:val="ListParagraph"/>
        <w:numPr>
          <w:ilvl w:val="0"/>
          <w:numId w:val="4"/>
        </w:numPr>
        <w:spacing w:after="0"/>
      </w:pPr>
      <w:r>
        <w:t>Empty delivery unit water bottle. Reattach water bottle and pressurize by turning unit on.  Purge waterlines by activating A/W syringe, HP tubing, quick connects and/or scalers until all water dispensed.</w:t>
      </w:r>
    </w:p>
    <w:p w14:paraId="0785CEDD" w14:textId="78C1BD89" w:rsidR="00CD4C97" w:rsidRPr="00FB7931" w:rsidRDefault="00CD4C97" w:rsidP="00FB7931">
      <w:pPr>
        <w:pStyle w:val="ListParagraph"/>
        <w:numPr>
          <w:ilvl w:val="0"/>
          <w:numId w:val="4"/>
        </w:numPr>
        <w:spacing w:after="0"/>
      </w:pPr>
      <w:r w:rsidRPr="00FB7931">
        <w:t xml:space="preserve">For straws:  </w:t>
      </w:r>
      <w:r w:rsidR="00810C23">
        <w:t>Follow above procedure.</w:t>
      </w:r>
      <w:r w:rsidR="00B500DF" w:rsidRPr="00FB7931">
        <w:t xml:space="preserve"> Leave straw on pick-up tube with bottle reattached. </w:t>
      </w:r>
    </w:p>
    <w:p w14:paraId="5E70CF0A" w14:textId="1C9031E1" w:rsidR="00D601A0" w:rsidRPr="00FB7931" w:rsidRDefault="00D601A0" w:rsidP="00FB793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B7931">
        <w:rPr>
          <w:b/>
          <w:bCs/>
        </w:rPr>
        <w:t>Suction line</w:t>
      </w:r>
      <w:r w:rsidR="00B500DF" w:rsidRPr="00FB7931">
        <w:rPr>
          <w:b/>
          <w:bCs/>
        </w:rPr>
        <w:t>s</w:t>
      </w:r>
    </w:p>
    <w:p w14:paraId="1BEF5AD0" w14:textId="77777777" w:rsidR="00D601A0" w:rsidRPr="00FB7931" w:rsidRDefault="00D601A0" w:rsidP="00FB7931">
      <w:pPr>
        <w:pStyle w:val="ListParagraph"/>
        <w:numPr>
          <w:ilvl w:val="0"/>
          <w:numId w:val="5"/>
        </w:numPr>
        <w:spacing w:after="0"/>
      </w:pPr>
      <w:r w:rsidRPr="00FB7931">
        <w:t>Flush and use enzyme cleaner</w:t>
      </w:r>
    </w:p>
    <w:p w14:paraId="66807BE7" w14:textId="77777777" w:rsidR="00D601A0" w:rsidRPr="00FB7931" w:rsidRDefault="00D601A0" w:rsidP="00FB793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B7931">
        <w:rPr>
          <w:b/>
          <w:bCs/>
        </w:rPr>
        <w:t>Sterilization area</w:t>
      </w:r>
    </w:p>
    <w:p w14:paraId="2B32D470" w14:textId="77777777" w:rsidR="00D601A0" w:rsidRPr="00FB7931" w:rsidRDefault="00D601A0" w:rsidP="00FB7931">
      <w:pPr>
        <w:pStyle w:val="ListParagraph"/>
        <w:numPr>
          <w:ilvl w:val="0"/>
          <w:numId w:val="6"/>
        </w:numPr>
        <w:spacing w:after="0"/>
      </w:pPr>
      <w:r w:rsidRPr="00FB7931">
        <w:t>M-11 and similar equipment:  drain reservoir and leave empty</w:t>
      </w:r>
    </w:p>
    <w:p w14:paraId="0F6C1385" w14:textId="65E92C92" w:rsidR="00C7771D" w:rsidRPr="00FB7931" w:rsidRDefault="00C7771D" w:rsidP="00FB7931">
      <w:pPr>
        <w:pStyle w:val="ListParagraph"/>
        <w:numPr>
          <w:ilvl w:val="0"/>
          <w:numId w:val="6"/>
        </w:numPr>
        <w:spacing w:after="0"/>
      </w:pPr>
      <w:r w:rsidRPr="00FB7931">
        <w:t>Ultrasonic: drain and leave to air dry</w:t>
      </w:r>
    </w:p>
    <w:p w14:paraId="18FC59B1" w14:textId="20AC113A" w:rsidR="00D601A0" w:rsidRPr="00FB7931" w:rsidRDefault="00D601A0" w:rsidP="00FB7931">
      <w:pPr>
        <w:pStyle w:val="ListParagraph"/>
        <w:numPr>
          <w:ilvl w:val="0"/>
          <w:numId w:val="6"/>
        </w:numPr>
        <w:spacing w:after="0"/>
      </w:pPr>
      <w:proofErr w:type="spellStart"/>
      <w:r w:rsidRPr="00FB7931">
        <w:t>Statim</w:t>
      </w:r>
      <w:proofErr w:type="spellEnd"/>
      <w:r w:rsidRPr="00FB7931">
        <w:t xml:space="preserve">:  OK to leave as-is </w:t>
      </w:r>
    </w:p>
    <w:p w14:paraId="1B34ED87" w14:textId="6B3C5EFB" w:rsidR="00C7771D" w:rsidRPr="00FB7931" w:rsidRDefault="00C7771D" w:rsidP="00FB793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B7931">
        <w:rPr>
          <w:b/>
          <w:bCs/>
        </w:rPr>
        <w:t>Milling units (e.g., CEREC)</w:t>
      </w:r>
    </w:p>
    <w:p w14:paraId="0614BA53" w14:textId="4BD3FB15" w:rsidR="00C7771D" w:rsidRPr="00FB7931" w:rsidRDefault="00C7771D" w:rsidP="00FB7931">
      <w:pPr>
        <w:pStyle w:val="ListParagraph"/>
        <w:numPr>
          <w:ilvl w:val="0"/>
          <w:numId w:val="7"/>
        </w:numPr>
        <w:spacing w:after="0"/>
      </w:pPr>
      <w:r w:rsidRPr="00FB7931">
        <w:t>Drain and clean tank.  Allow to air dry.</w:t>
      </w:r>
    </w:p>
    <w:p w14:paraId="41EDE386" w14:textId="77777777" w:rsidR="00CD4C97" w:rsidRPr="00FB7931" w:rsidRDefault="00C7771D" w:rsidP="00FB793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B7931">
        <w:rPr>
          <w:b/>
          <w:bCs/>
        </w:rPr>
        <w:t>Lab – Plaster Trap</w:t>
      </w:r>
    </w:p>
    <w:p w14:paraId="1569FA93" w14:textId="77777777" w:rsidR="008A0F72" w:rsidRDefault="00CD4C97" w:rsidP="00FB7931">
      <w:pPr>
        <w:pStyle w:val="ListParagraph"/>
        <w:numPr>
          <w:ilvl w:val="0"/>
          <w:numId w:val="8"/>
        </w:numPr>
        <w:spacing w:after="0"/>
      </w:pPr>
      <w:r w:rsidRPr="00FB7931">
        <w:t>D</w:t>
      </w:r>
      <w:r w:rsidR="00C7771D" w:rsidRPr="00FB7931">
        <w:t>rop in 2 T liquid bleach</w:t>
      </w:r>
      <w:r w:rsidR="006E27B8">
        <w:t xml:space="preserve"> through sink drain</w:t>
      </w:r>
      <w:r w:rsidR="00C7771D" w:rsidRPr="00FB7931">
        <w:t>.</w:t>
      </w:r>
      <w:r w:rsidR="00FB7931">
        <w:t xml:space="preserve"> </w:t>
      </w:r>
    </w:p>
    <w:p w14:paraId="0AA48C0A" w14:textId="4249D723" w:rsidR="00C7771D" w:rsidRPr="008A0F72" w:rsidRDefault="008A0F72" w:rsidP="008A0F7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A0F72">
        <w:rPr>
          <w:b/>
          <w:bCs/>
        </w:rPr>
        <w:t>Turn off nitrous and O2 tanks</w:t>
      </w:r>
    </w:p>
    <w:p w14:paraId="649EE4B6" w14:textId="47866EB5" w:rsidR="00C7771D" w:rsidRPr="00FB7931" w:rsidRDefault="00C7771D" w:rsidP="00FB793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B7931">
        <w:rPr>
          <w:b/>
          <w:bCs/>
        </w:rPr>
        <w:t>Mechanical Room</w:t>
      </w:r>
    </w:p>
    <w:p w14:paraId="0B51E39C" w14:textId="0C8923F7" w:rsidR="00C7771D" w:rsidRPr="00FB7931" w:rsidRDefault="00C7771D" w:rsidP="00FB7931">
      <w:pPr>
        <w:pStyle w:val="ListParagraph"/>
        <w:numPr>
          <w:ilvl w:val="0"/>
          <w:numId w:val="9"/>
        </w:numPr>
        <w:spacing w:after="0"/>
      </w:pPr>
      <w:r w:rsidRPr="00FB7931">
        <w:t>Follow normal daily shut-down process</w:t>
      </w:r>
    </w:p>
    <w:p w14:paraId="31DE4A15" w14:textId="4F964362" w:rsidR="00C7771D" w:rsidRPr="00FB7931" w:rsidRDefault="00C7771D" w:rsidP="00FB793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B7931">
        <w:rPr>
          <w:b/>
          <w:bCs/>
        </w:rPr>
        <w:t xml:space="preserve">X-ray </w:t>
      </w:r>
      <w:r w:rsidR="00B500DF" w:rsidRPr="00FB7931">
        <w:rPr>
          <w:b/>
          <w:bCs/>
        </w:rPr>
        <w:t>P</w:t>
      </w:r>
      <w:r w:rsidRPr="00FB7931">
        <w:rPr>
          <w:b/>
          <w:bCs/>
        </w:rPr>
        <w:t>rocessor</w:t>
      </w:r>
    </w:p>
    <w:p w14:paraId="503CF9A5" w14:textId="5D20FE95" w:rsidR="00C7771D" w:rsidRPr="00FB7931" w:rsidRDefault="00C7771D" w:rsidP="00FB7931">
      <w:pPr>
        <w:pStyle w:val="ListParagraph"/>
        <w:numPr>
          <w:ilvl w:val="0"/>
          <w:numId w:val="10"/>
        </w:numPr>
        <w:spacing w:after="0"/>
      </w:pPr>
      <w:r w:rsidRPr="00FB7931">
        <w:t>Drain any chemicals or dip tank.  Allow to air dry.</w:t>
      </w:r>
    </w:p>
    <w:p w14:paraId="12C15A9E" w14:textId="18AD82AB" w:rsidR="00CD4C97" w:rsidRPr="00FB7931" w:rsidRDefault="00FB7931" w:rsidP="00FB793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B7931">
        <w:rPr>
          <w:b/>
          <w:bCs/>
        </w:rPr>
        <w:t>C</w:t>
      </w:r>
      <w:r w:rsidR="00CD4C97" w:rsidRPr="00FB7931">
        <w:rPr>
          <w:b/>
          <w:bCs/>
        </w:rPr>
        <w:t>omputer system</w:t>
      </w:r>
    </w:p>
    <w:p w14:paraId="2F92B7E5" w14:textId="50BBB21F" w:rsidR="00CD4C97" w:rsidRPr="00FB7931" w:rsidRDefault="00964EF1" w:rsidP="00FB7931">
      <w:pPr>
        <w:pStyle w:val="ListParagraph"/>
        <w:numPr>
          <w:ilvl w:val="0"/>
          <w:numId w:val="10"/>
        </w:numPr>
        <w:spacing w:after="0"/>
      </w:pPr>
      <w:r w:rsidRPr="00FB7931">
        <w:t>Before wrapping up all office tasks, do the following:</w:t>
      </w:r>
    </w:p>
    <w:p w14:paraId="29156F40" w14:textId="6C361773" w:rsidR="00CD4C97" w:rsidRPr="00FB7931" w:rsidRDefault="00CD4C97" w:rsidP="00FB7931">
      <w:pPr>
        <w:pStyle w:val="ListParagraph"/>
        <w:numPr>
          <w:ilvl w:val="0"/>
          <w:numId w:val="3"/>
        </w:numPr>
        <w:spacing w:after="0"/>
        <w:ind w:left="1440"/>
      </w:pPr>
      <w:r w:rsidRPr="00FB7931">
        <w:t>Run any end of day routines</w:t>
      </w:r>
      <w:r w:rsidR="00964EF1" w:rsidRPr="00FB7931">
        <w:t>.</w:t>
      </w:r>
    </w:p>
    <w:p w14:paraId="025609A7" w14:textId="722E890A" w:rsidR="00CD4C97" w:rsidRPr="00FB7931" w:rsidRDefault="00CD4C97" w:rsidP="00FB7931">
      <w:pPr>
        <w:pStyle w:val="ListParagraph"/>
        <w:numPr>
          <w:ilvl w:val="0"/>
          <w:numId w:val="3"/>
        </w:numPr>
        <w:spacing w:after="0"/>
        <w:ind w:left="1440"/>
      </w:pPr>
      <w:r w:rsidRPr="00FB7931">
        <w:t>Start any month-end routines now including end-of-month reports</w:t>
      </w:r>
      <w:r w:rsidR="00964EF1" w:rsidRPr="00FB7931">
        <w:t>.</w:t>
      </w:r>
    </w:p>
    <w:p w14:paraId="4FAE0342" w14:textId="7E4C44FB" w:rsidR="00CD4C97" w:rsidRPr="00FB7931" w:rsidRDefault="00964EF1" w:rsidP="00FB7931">
      <w:pPr>
        <w:pStyle w:val="ListParagraph"/>
        <w:numPr>
          <w:ilvl w:val="0"/>
          <w:numId w:val="3"/>
        </w:numPr>
        <w:spacing w:after="0"/>
        <w:ind w:left="1440"/>
      </w:pPr>
      <w:r w:rsidRPr="00FB7931">
        <w:t>Ensure your back-up system is up to date.</w:t>
      </w:r>
    </w:p>
    <w:p w14:paraId="73CB74E1" w14:textId="07248B6E" w:rsidR="00B500DF" w:rsidRPr="00FB7931" w:rsidRDefault="00964EF1" w:rsidP="00FB7931">
      <w:pPr>
        <w:pStyle w:val="ListParagraph"/>
        <w:numPr>
          <w:ilvl w:val="0"/>
          <w:numId w:val="3"/>
        </w:numPr>
        <w:spacing w:after="0"/>
        <w:ind w:left="1440"/>
      </w:pPr>
      <w:r w:rsidRPr="00FB7931">
        <w:t xml:space="preserve">Check the expiration date on your anti-virus subscription.  Make </w:t>
      </w:r>
      <w:r w:rsidR="00B500DF" w:rsidRPr="00FB7931">
        <w:t xml:space="preserve">sure </w:t>
      </w:r>
      <w:r w:rsidRPr="00FB7931">
        <w:t>it extends beyond the time your practice is in dormant mode</w:t>
      </w:r>
      <w:r w:rsidR="00B500DF" w:rsidRPr="00FB7931">
        <w:t>.</w:t>
      </w:r>
    </w:p>
    <w:p w14:paraId="2005A765" w14:textId="77777777" w:rsidR="00FB7931" w:rsidRPr="00FB7931" w:rsidRDefault="00FB7931" w:rsidP="00FB7931">
      <w:pPr>
        <w:pStyle w:val="ListParagraph"/>
        <w:spacing w:after="0"/>
        <w:ind w:left="1440"/>
      </w:pPr>
    </w:p>
    <w:p w14:paraId="2367D45A" w14:textId="14FBE8BD" w:rsidR="00FB7931" w:rsidRDefault="00B500DF" w:rsidP="00B500DF">
      <w:r w:rsidRPr="00FB7931">
        <w:t>We all look forward to the day when we get the green light to</w:t>
      </w:r>
      <w:r w:rsidR="009C295A">
        <w:t xml:space="preserve"> fully</w:t>
      </w:r>
      <w:r w:rsidRPr="00FB7931">
        <w:t xml:space="preserve"> reopen offices.  To help</w:t>
      </w:r>
      <w:r w:rsidR="00FB7931">
        <w:t xml:space="preserve"> you</w:t>
      </w:r>
      <w:r w:rsidRPr="00FB7931">
        <w:t>, we offer</w:t>
      </w:r>
      <w:r w:rsidR="009C295A">
        <w:t xml:space="preserve"> s</w:t>
      </w:r>
      <w:r w:rsidRPr="00FB7931">
        <w:t xml:space="preserve">tart-up </w:t>
      </w:r>
      <w:r w:rsidR="009C295A">
        <w:t>s</w:t>
      </w:r>
      <w:r w:rsidRPr="00FB7931">
        <w:t xml:space="preserve">ervice to ensure all your equipment is primed for your patients.  </w:t>
      </w:r>
      <w:r w:rsidR="00FB7931">
        <w:t>In short order, your technician will have your office back up and running.</w:t>
      </w:r>
      <w:r w:rsidR="009C295A">
        <w:t xml:space="preserve"> </w:t>
      </w:r>
      <w:r w:rsidR="00FB7931">
        <w:t>Until then, contact us with any questions or service needs.</w:t>
      </w:r>
    </w:p>
    <w:p w14:paraId="72EA8395" w14:textId="29C6CE7C" w:rsidR="00FB7931" w:rsidRDefault="00FB7931" w:rsidP="00B500DF"/>
    <w:p w14:paraId="51F5FF94" w14:textId="33C43899" w:rsidR="00C7771D" w:rsidRPr="00FB7931" w:rsidRDefault="009C295A" w:rsidP="00C7771D">
      <w:r>
        <w:rPr>
          <w:sz w:val="28"/>
          <w:szCs w:val="28"/>
        </w:rPr>
        <w:t>Your Reach Tea</w:t>
      </w:r>
      <w:r w:rsidR="005054DC">
        <w:rPr>
          <w:sz w:val="28"/>
          <w:szCs w:val="28"/>
        </w:rPr>
        <w:t>m</w:t>
      </w:r>
    </w:p>
    <w:sectPr w:rsidR="00C7771D" w:rsidRPr="00FB7931" w:rsidSect="00866925">
      <w:pgSz w:w="12240" w:h="15840" w:code="1"/>
      <w:pgMar w:top="1440" w:right="1800" w:bottom="1440" w:left="1800" w:header="720" w:footer="720" w:gutter="0"/>
      <w:paperSrc w:first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587"/>
    <w:multiLevelType w:val="hybridMultilevel"/>
    <w:tmpl w:val="32425C4A"/>
    <w:lvl w:ilvl="0" w:tplc="DCBCAC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97A38"/>
    <w:multiLevelType w:val="hybridMultilevel"/>
    <w:tmpl w:val="2F7AB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F20E5"/>
    <w:multiLevelType w:val="hybridMultilevel"/>
    <w:tmpl w:val="3DA8A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A6BCC"/>
    <w:multiLevelType w:val="hybridMultilevel"/>
    <w:tmpl w:val="97004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D11D17"/>
    <w:multiLevelType w:val="hybridMultilevel"/>
    <w:tmpl w:val="6902C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3F236C"/>
    <w:multiLevelType w:val="hybridMultilevel"/>
    <w:tmpl w:val="5B765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320B1"/>
    <w:multiLevelType w:val="hybridMultilevel"/>
    <w:tmpl w:val="9E967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3D4DF1"/>
    <w:multiLevelType w:val="hybridMultilevel"/>
    <w:tmpl w:val="9C725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980D24"/>
    <w:multiLevelType w:val="hybridMultilevel"/>
    <w:tmpl w:val="A33832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A6A"/>
    <w:multiLevelType w:val="hybridMultilevel"/>
    <w:tmpl w:val="FB8CDEAC"/>
    <w:lvl w:ilvl="0" w:tplc="83B8C3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D1"/>
    <w:rsid w:val="000C3CF4"/>
    <w:rsid w:val="00210C06"/>
    <w:rsid w:val="00212793"/>
    <w:rsid w:val="002377D1"/>
    <w:rsid w:val="005054DC"/>
    <w:rsid w:val="00565BBE"/>
    <w:rsid w:val="00632653"/>
    <w:rsid w:val="006E27B8"/>
    <w:rsid w:val="00810C23"/>
    <w:rsid w:val="00866925"/>
    <w:rsid w:val="008A0F72"/>
    <w:rsid w:val="0094403A"/>
    <w:rsid w:val="00964EF1"/>
    <w:rsid w:val="009C295A"/>
    <w:rsid w:val="00A6659B"/>
    <w:rsid w:val="00B500DF"/>
    <w:rsid w:val="00B717B7"/>
    <w:rsid w:val="00C7771D"/>
    <w:rsid w:val="00CD4C97"/>
    <w:rsid w:val="00D601A0"/>
    <w:rsid w:val="00DA6D78"/>
    <w:rsid w:val="00E065FA"/>
    <w:rsid w:val="00F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F68C"/>
  <w15:chartTrackingRefBased/>
  <w15:docId w15:val="{10EF8318-538C-4393-89E8-22AAB05F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" w:eastAsiaTheme="minorHAnsi" w:hAnsi="Gotham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0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C3CF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0"/>
      <w:szCs w:val="24"/>
    </w:rPr>
  </w:style>
  <w:style w:type="paragraph" w:styleId="ListParagraph">
    <w:name w:val="List Paragraph"/>
    <w:basedOn w:val="Normal"/>
    <w:uiPriority w:val="34"/>
    <w:qFormat/>
    <w:rsid w:val="00D60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0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ients.reachforservic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Hancock, Jaimon</cp:lastModifiedBy>
  <cp:revision>2</cp:revision>
  <dcterms:created xsi:type="dcterms:W3CDTF">2020-03-31T23:12:00Z</dcterms:created>
  <dcterms:modified xsi:type="dcterms:W3CDTF">2020-03-31T23:12:00Z</dcterms:modified>
</cp:coreProperties>
</file>