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0A6" w:rsidRDefault="00B170A6" w:rsidP="00B170A6">
      <w:pPr>
        <w:jc w:val="center"/>
        <w:rPr>
          <w:b/>
          <w:sz w:val="52"/>
          <w:szCs w:val="52"/>
        </w:rPr>
      </w:pPr>
      <w:bookmarkStart w:id="0" w:name="_GoBack"/>
      <w:bookmarkEnd w:id="0"/>
      <w:r>
        <w:rPr>
          <w:b/>
          <w:noProof/>
          <w:sz w:val="36"/>
        </w:rPr>
        <w:drawing>
          <wp:inline distT="0" distB="0" distL="0" distR="0" wp14:anchorId="0F977FF7" wp14:editId="4214D3FD">
            <wp:extent cx="5943600" cy="20826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082663"/>
                    </a:xfrm>
                    <a:prstGeom prst="rect">
                      <a:avLst/>
                    </a:prstGeom>
                    <a:noFill/>
                    <a:ln>
                      <a:noFill/>
                    </a:ln>
                  </pic:spPr>
                </pic:pic>
              </a:graphicData>
            </a:graphic>
          </wp:inline>
        </w:drawing>
      </w:r>
    </w:p>
    <w:p w:rsidR="00B170A6" w:rsidRDefault="00B170A6" w:rsidP="006C5F7F">
      <w:pPr>
        <w:jc w:val="center"/>
        <w:rPr>
          <w:b/>
          <w:sz w:val="52"/>
          <w:szCs w:val="52"/>
        </w:rPr>
      </w:pPr>
    </w:p>
    <w:p w:rsidR="00B170A6" w:rsidRDefault="00B170A6" w:rsidP="006C5F7F">
      <w:pPr>
        <w:jc w:val="center"/>
        <w:rPr>
          <w:b/>
          <w:color w:val="0070C0"/>
          <w:sz w:val="52"/>
          <w:szCs w:val="52"/>
        </w:rPr>
      </w:pPr>
    </w:p>
    <w:p w:rsidR="00B170A6" w:rsidRPr="00B170A6" w:rsidRDefault="00B170A6" w:rsidP="006C5F7F">
      <w:pPr>
        <w:jc w:val="center"/>
        <w:rPr>
          <w:b/>
          <w:sz w:val="70"/>
          <w:szCs w:val="70"/>
        </w:rPr>
      </w:pPr>
      <w:r w:rsidRPr="00B170A6">
        <w:rPr>
          <w:b/>
          <w:color w:val="0070C0"/>
          <w:sz w:val="70"/>
          <w:szCs w:val="70"/>
        </w:rPr>
        <w:t>AUTOMOBILE</w:t>
      </w:r>
      <w:r w:rsidRPr="00B170A6">
        <w:rPr>
          <w:b/>
          <w:sz w:val="70"/>
          <w:szCs w:val="70"/>
        </w:rPr>
        <w:t xml:space="preserve"> </w:t>
      </w:r>
    </w:p>
    <w:p w:rsidR="00B656D9" w:rsidRPr="00B170A6" w:rsidRDefault="00B656D9" w:rsidP="00B170A6">
      <w:pPr>
        <w:jc w:val="center"/>
        <w:rPr>
          <w:b/>
          <w:sz w:val="70"/>
          <w:szCs w:val="70"/>
        </w:rPr>
      </w:pPr>
      <w:r w:rsidRPr="00B170A6">
        <w:rPr>
          <w:b/>
          <w:sz w:val="70"/>
          <w:szCs w:val="70"/>
        </w:rPr>
        <w:t>PROGRAM</w:t>
      </w:r>
      <w:r w:rsidR="00B170A6" w:rsidRPr="00B170A6">
        <w:rPr>
          <w:b/>
          <w:sz w:val="70"/>
          <w:szCs w:val="70"/>
        </w:rPr>
        <w:t xml:space="preserve"> </w:t>
      </w:r>
      <w:r w:rsidRPr="00B170A6">
        <w:rPr>
          <w:b/>
          <w:sz w:val="70"/>
          <w:szCs w:val="70"/>
        </w:rPr>
        <w:t>STANDARDS</w:t>
      </w:r>
    </w:p>
    <w:p w:rsidR="00B517A5" w:rsidRDefault="00B517A5" w:rsidP="006C5F7F">
      <w:pPr>
        <w:jc w:val="center"/>
        <w:rPr>
          <w:b/>
          <w:sz w:val="52"/>
          <w:szCs w:val="52"/>
        </w:rPr>
      </w:pPr>
    </w:p>
    <w:p w:rsidR="00B656D9" w:rsidRDefault="00B656D9">
      <w:pPr>
        <w:jc w:val="center"/>
      </w:pPr>
    </w:p>
    <w:p w:rsidR="007817EA" w:rsidRDefault="007817EA">
      <w:pPr>
        <w:jc w:val="center"/>
      </w:pPr>
    </w:p>
    <w:p w:rsidR="00B656D9" w:rsidRDefault="00B656D9">
      <w:pPr>
        <w:jc w:val="center"/>
      </w:pPr>
    </w:p>
    <w:p w:rsidR="00B656D9" w:rsidRDefault="00B656D9" w:rsidP="00B170A6">
      <w:pPr>
        <w:rPr>
          <w:b/>
        </w:rPr>
      </w:pPr>
    </w:p>
    <w:p w:rsidR="00B656D9" w:rsidRDefault="00B656D9" w:rsidP="00B170A6"/>
    <w:p w:rsidR="00D84468" w:rsidRDefault="00D84468">
      <w:pPr>
        <w:jc w:val="center"/>
      </w:pPr>
    </w:p>
    <w:p w:rsidR="00DC7A22" w:rsidRDefault="00DC7A22">
      <w:pPr>
        <w:jc w:val="center"/>
      </w:pPr>
    </w:p>
    <w:p w:rsidR="00DC7A22" w:rsidRPr="00B170A6" w:rsidRDefault="000746FE">
      <w:pPr>
        <w:jc w:val="center"/>
        <w:rPr>
          <w:b/>
        </w:rPr>
      </w:pPr>
      <w:r w:rsidRPr="00B170A6">
        <w:rPr>
          <w:b/>
        </w:rPr>
        <w:t>Effective Date: J</w:t>
      </w:r>
      <w:r w:rsidR="00A31314" w:rsidRPr="00B170A6">
        <w:rPr>
          <w:b/>
        </w:rPr>
        <w:t>anuary 1</w:t>
      </w:r>
      <w:r w:rsidRPr="00B170A6">
        <w:rPr>
          <w:b/>
        </w:rPr>
        <w:t>, 201</w:t>
      </w:r>
      <w:r w:rsidR="001561B5" w:rsidRPr="00B170A6">
        <w:rPr>
          <w:b/>
        </w:rPr>
        <w:t>7</w:t>
      </w:r>
    </w:p>
    <w:p w:rsidR="003859C0" w:rsidRPr="00B170A6" w:rsidRDefault="003859C0">
      <w:pPr>
        <w:jc w:val="center"/>
      </w:pPr>
    </w:p>
    <w:p w:rsidR="003859C0" w:rsidRPr="00B170A6" w:rsidRDefault="003859C0">
      <w:pPr>
        <w:jc w:val="center"/>
      </w:pPr>
    </w:p>
    <w:p w:rsidR="003859C0" w:rsidRPr="00B170A6" w:rsidRDefault="003859C0">
      <w:pPr>
        <w:jc w:val="center"/>
      </w:pPr>
    </w:p>
    <w:p w:rsidR="003859C0" w:rsidRPr="00B170A6" w:rsidRDefault="003859C0">
      <w:pPr>
        <w:jc w:val="center"/>
        <w:rPr>
          <w:sz w:val="32"/>
          <w:szCs w:val="32"/>
        </w:rPr>
      </w:pPr>
      <w:r w:rsidRPr="00B170A6">
        <w:rPr>
          <w:sz w:val="32"/>
          <w:szCs w:val="32"/>
        </w:rPr>
        <w:t>© 201</w:t>
      </w:r>
      <w:r w:rsidR="001561B5" w:rsidRPr="00B170A6">
        <w:rPr>
          <w:sz w:val="32"/>
          <w:szCs w:val="32"/>
        </w:rPr>
        <w:t>7</w:t>
      </w:r>
    </w:p>
    <w:p w:rsidR="00DC7A22" w:rsidRPr="00B170A6" w:rsidRDefault="00B170A6">
      <w:pPr>
        <w:jc w:val="center"/>
      </w:pPr>
      <w:r w:rsidRPr="00B170A6">
        <w:t>All Rights Reserved</w:t>
      </w:r>
    </w:p>
    <w:p w:rsidR="00DC7A22" w:rsidRPr="00B170A6" w:rsidRDefault="00DC7A22">
      <w:pPr>
        <w:jc w:val="center"/>
      </w:pPr>
    </w:p>
    <w:p w:rsidR="003859C0" w:rsidRDefault="003859C0">
      <w:pPr>
        <w:jc w:val="center"/>
      </w:pPr>
    </w:p>
    <w:p w:rsidR="00B170A6" w:rsidRDefault="00B170A6">
      <w:pPr>
        <w:jc w:val="center"/>
      </w:pPr>
    </w:p>
    <w:p w:rsidR="00B170A6" w:rsidRPr="00B170A6" w:rsidRDefault="00B170A6">
      <w:pPr>
        <w:jc w:val="center"/>
      </w:pPr>
    </w:p>
    <w:p w:rsidR="003859C0" w:rsidRPr="00B170A6" w:rsidRDefault="00B170A6">
      <w:pPr>
        <w:jc w:val="center"/>
      </w:pPr>
      <w:r w:rsidRPr="00B170A6">
        <w:t>ASE Education Foundation</w:t>
      </w:r>
    </w:p>
    <w:p w:rsidR="003859C0" w:rsidRPr="00B170A6" w:rsidRDefault="00424F52" w:rsidP="00B170A6">
      <w:pPr>
        <w:jc w:val="center"/>
      </w:pPr>
      <w:r w:rsidRPr="00B170A6">
        <w:t>1503 Edwards Ferry Rd. N</w:t>
      </w:r>
      <w:r w:rsidR="00B170A6">
        <w:t>.</w:t>
      </w:r>
      <w:r w:rsidRPr="00B170A6">
        <w:t>E</w:t>
      </w:r>
      <w:r w:rsidR="00B170A6">
        <w:t xml:space="preserve">., </w:t>
      </w:r>
      <w:r w:rsidRPr="00B170A6">
        <w:t>Suite 401</w:t>
      </w:r>
    </w:p>
    <w:p w:rsidR="003859C0" w:rsidRPr="00B170A6" w:rsidRDefault="00424F52">
      <w:pPr>
        <w:jc w:val="center"/>
      </w:pPr>
      <w:r w:rsidRPr="00B170A6">
        <w:t>Leesburg, VA 20176</w:t>
      </w:r>
    </w:p>
    <w:p w:rsidR="00FF25BB" w:rsidRPr="00B170A6" w:rsidRDefault="003859C0">
      <w:pPr>
        <w:jc w:val="center"/>
      </w:pPr>
      <w:r w:rsidRPr="00B170A6">
        <w:t>(703) 669-6650</w:t>
      </w:r>
      <w:r w:rsidR="00B170A6">
        <w:t xml:space="preserve"> – </w:t>
      </w:r>
      <w:hyperlink r:id="rId9" w:history="1">
        <w:r w:rsidR="00B170A6" w:rsidRPr="00061387">
          <w:rPr>
            <w:rStyle w:val="Hyperlink"/>
          </w:rPr>
          <w:t>www.ASEeducationfoundation.org</w:t>
        </w:r>
      </w:hyperlink>
      <w:r w:rsidR="00B170A6">
        <w:t xml:space="preserve"> </w:t>
      </w:r>
    </w:p>
    <w:p w:rsidR="00177049" w:rsidRDefault="00FF25BB">
      <w:r>
        <w:br w:type="page"/>
      </w:r>
      <w:r w:rsidR="00177049">
        <w:lastRenderedPageBreak/>
        <w:br w:type="page"/>
      </w:r>
    </w:p>
    <w:sdt>
      <w:sdtPr>
        <w:rPr>
          <w:rFonts w:ascii="Times New Roman" w:hAnsi="Times New Roman"/>
          <w:b w:val="0"/>
          <w:bCs w:val="0"/>
          <w:color w:val="000000"/>
          <w:sz w:val="24"/>
          <w:szCs w:val="20"/>
        </w:rPr>
        <w:id w:val="2018807727"/>
        <w:docPartObj>
          <w:docPartGallery w:val="Table of Contents"/>
          <w:docPartUnique/>
        </w:docPartObj>
      </w:sdtPr>
      <w:sdtEndPr>
        <w:rPr>
          <w:noProof/>
        </w:rPr>
      </w:sdtEndPr>
      <w:sdtContent>
        <w:p w:rsidR="00B450CD" w:rsidRDefault="00B450CD">
          <w:pPr>
            <w:pStyle w:val="TOCHeading"/>
          </w:pPr>
          <w:r>
            <w:t>Contents</w:t>
          </w:r>
        </w:p>
        <w:p w:rsidR="006479E1" w:rsidRDefault="00B450CD">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02827991" w:history="1">
            <w:r w:rsidR="006479E1" w:rsidRPr="00A33BF6">
              <w:rPr>
                <w:rStyle w:val="Hyperlink"/>
                <w:noProof/>
              </w:rPr>
              <w:t>BACKGROUND</w:t>
            </w:r>
            <w:r w:rsidR="006479E1">
              <w:rPr>
                <w:noProof/>
                <w:webHidden/>
              </w:rPr>
              <w:tab/>
            </w:r>
            <w:r w:rsidR="006479E1">
              <w:rPr>
                <w:noProof/>
                <w:webHidden/>
              </w:rPr>
              <w:fldChar w:fldCharType="begin"/>
            </w:r>
            <w:r w:rsidR="006479E1">
              <w:rPr>
                <w:noProof/>
                <w:webHidden/>
              </w:rPr>
              <w:instrText xml:space="preserve"> PAGEREF _Toc502827991 \h </w:instrText>
            </w:r>
            <w:r w:rsidR="006479E1">
              <w:rPr>
                <w:noProof/>
                <w:webHidden/>
              </w:rPr>
            </w:r>
            <w:r w:rsidR="006479E1">
              <w:rPr>
                <w:noProof/>
                <w:webHidden/>
              </w:rPr>
              <w:fldChar w:fldCharType="separate"/>
            </w:r>
            <w:r w:rsidR="006479E1">
              <w:rPr>
                <w:noProof/>
                <w:webHidden/>
              </w:rPr>
              <w:t>1</w:t>
            </w:r>
            <w:r w:rsidR="006479E1">
              <w:rPr>
                <w:noProof/>
                <w:webHidden/>
              </w:rPr>
              <w:fldChar w:fldCharType="end"/>
            </w:r>
          </w:hyperlink>
        </w:p>
        <w:p w:rsidR="006479E1" w:rsidRDefault="00422DBA">
          <w:pPr>
            <w:pStyle w:val="TOC1"/>
            <w:rPr>
              <w:rFonts w:asciiTheme="minorHAnsi" w:eastAsiaTheme="minorEastAsia" w:hAnsiTheme="minorHAnsi" w:cstheme="minorBidi"/>
              <w:noProof/>
              <w:sz w:val="22"/>
              <w:szCs w:val="22"/>
            </w:rPr>
          </w:pPr>
          <w:hyperlink w:anchor="_Toc502827992" w:history="1">
            <w:r w:rsidR="006479E1" w:rsidRPr="00A33BF6">
              <w:rPr>
                <w:rStyle w:val="Hyperlink"/>
                <w:noProof/>
              </w:rPr>
              <w:t>AUTOMOBILE PROGRAM STANDARDS</w:t>
            </w:r>
            <w:r w:rsidR="006479E1">
              <w:rPr>
                <w:noProof/>
                <w:webHidden/>
              </w:rPr>
              <w:tab/>
            </w:r>
            <w:r w:rsidR="006479E1">
              <w:rPr>
                <w:noProof/>
                <w:webHidden/>
              </w:rPr>
              <w:fldChar w:fldCharType="begin"/>
            </w:r>
            <w:r w:rsidR="006479E1">
              <w:rPr>
                <w:noProof/>
                <w:webHidden/>
              </w:rPr>
              <w:instrText xml:space="preserve"> PAGEREF _Toc502827992 \h </w:instrText>
            </w:r>
            <w:r w:rsidR="006479E1">
              <w:rPr>
                <w:noProof/>
                <w:webHidden/>
              </w:rPr>
            </w:r>
            <w:r w:rsidR="006479E1">
              <w:rPr>
                <w:noProof/>
                <w:webHidden/>
              </w:rPr>
              <w:fldChar w:fldCharType="separate"/>
            </w:r>
            <w:r w:rsidR="006479E1">
              <w:rPr>
                <w:noProof/>
                <w:webHidden/>
              </w:rPr>
              <w:t>2</w:t>
            </w:r>
            <w:r w:rsidR="006479E1">
              <w:rPr>
                <w:noProof/>
                <w:webHidden/>
              </w:rPr>
              <w:fldChar w:fldCharType="end"/>
            </w:r>
          </w:hyperlink>
        </w:p>
        <w:p w:rsidR="006479E1" w:rsidRDefault="00422DBA">
          <w:pPr>
            <w:pStyle w:val="TOC2"/>
            <w:rPr>
              <w:rFonts w:asciiTheme="minorHAnsi" w:eastAsiaTheme="minorEastAsia" w:hAnsiTheme="minorHAnsi" w:cstheme="minorBidi"/>
              <w:noProof/>
              <w:sz w:val="22"/>
              <w:szCs w:val="22"/>
            </w:rPr>
          </w:pPr>
          <w:hyperlink w:anchor="_Toc502827993" w:history="1">
            <w:r w:rsidR="006479E1" w:rsidRPr="00A33BF6">
              <w:rPr>
                <w:rStyle w:val="Hyperlink"/>
                <w:noProof/>
              </w:rPr>
              <w:t>STANDARD 1 – PURPOSE</w:t>
            </w:r>
            <w:r w:rsidR="006479E1">
              <w:rPr>
                <w:noProof/>
                <w:webHidden/>
              </w:rPr>
              <w:tab/>
            </w:r>
            <w:r w:rsidR="006479E1">
              <w:rPr>
                <w:noProof/>
                <w:webHidden/>
              </w:rPr>
              <w:fldChar w:fldCharType="begin"/>
            </w:r>
            <w:r w:rsidR="006479E1">
              <w:rPr>
                <w:noProof/>
                <w:webHidden/>
              </w:rPr>
              <w:instrText xml:space="preserve"> PAGEREF _Toc502827993 \h </w:instrText>
            </w:r>
            <w:r w:rsidR="006479E1">
              <w:rPr>
                <w:noProof/>
                <w:webHidden/>
              </w:rPr>
            </w:r>
            <w:r w:rsidR="006479E1">
              <w:rPr>
                <w:noProof/>
                <w:webHidden/>
              </w:rPr>
              <w:fldChar w:fldCharType="separate"/>
            </w:r>
            <w:r w:rsidR="006479E1">
              <w:rPr>
                <w:noProof/>
                <w:webHidden/>
              </w:rPr>
              <w:t>2</w:t>
            </w:r>
            <w:r w:rsidR="006479E1">
              <w:rPr>
                <w:noProof/>
                <w:webHidden/>
              </w:rPr>
              <w:fldChar w:fldCharType="end"/>
            </w:r>
          </w:hyperlink>
        </w:p>
        <w:p w:rsidR="006479E1" w:rsidRDefault="00422DBA">
          <w:pPr>
            <w:pStyle w:val="TOC2"/>
            <w:rPr>
              <w:rFonts w:asciiTheme="minorHAnsi" w:eastAsiaTheme="minorEastAsia" w:hAnsiTheme="minorHAnsi" w:cstheme="minorBidi"/>
              <w:noProof/>
              <w:sz w:val="22"/>
              <w:szCs w:val="22"/>
            </w:rPr>
          </w:pPr>
          <w:hyperlink w:anchor="_Toc502827994" w:history="1">
            <w:r w:rsidR="006479E1" w:rsidRPr="00A33BF6">
              <w:rPr>
                <w:rStyle w:val="Hyperlink"/>
                <w:noProof/>
              </w:rPr>
              <w:t>STANDARD 2 – ADMINISTRATION</w:t>
            </w:r>
            <w:r w:rsidR="006479E1">
              <w:rPr>
                <w:noProof/>
                <w:webHidden/>
              </w:rPr>
              <w:tab/>
            </w:r>
            <w:r w:rsidR="006479E1">
              <w:rPr>
                <w:noProof/>
                <w:webHidden/>
              </w:rPr>
              <w:fldChar w:fldCharType="begin"/>
            </w:r>
            <w:r w:rsidR="006479E1">
              <w:rPr>
                <w:noProof/>
                <w:webHidden/>
              </w:rPr>
              <w:instrText xml:space="preserve"> PAGEREF _Toc502827994 \h </w:instrText>
            </w:r>
            <w:r w:rsidR="006479E1">
              <w:rPr>
                <w:noProof/>
                <w:webHidden/>
              </w:rPr>
            </w:r>
            <w:r w:rsidR="006479E1">
              <w:rPr>
                <w:noProof/>
                <w:webHidden/>
              </w:rPr>
              <w:fldChar w:fldCharType="separate"/>
            </w:r>
            <w:r w:rsidR="006479E1">
              <w:rPr>
                <w:noProof/>
                <w:webHidden/>
              </w:rPr>
              <w:t>2</w:t>
            </w:r>
            <w:r w:rsidR="006479E1">
              <w:rPr>
                <w:noProof/>
                <w:webHidden/>
              </w:rPr>
              <w:fldChar w:fldCharType="end"/>
            </w:r>
          </w:hyperlink>
        </w:p>
        <w:p w:rsidR="006479E1" w:rsidRDefault="00422DBA">
          <w:pPr>
            <w:pStyle w:val="TOC2"/>
            <w:rPr>
              <w:rFonts w:asciiTheme="minorHAnsi" w:eastAsiaTheme="minorEastAsia" w:hAnsiTheme="minorHAnsi" w:cstheme="minorBidi"/>
              <w:noProof/>
              <w:sz w:val="22"/>
              <w:szCs w:val="22"/>
            </w:rPr>
          </w:pPr>
          <w:hyperlink w:anchor="_Toc502827995" w:history="1">
            <w:r w:rsidR="006479E1" w:rsidRPr="00A33BF6">
              <w:rPr>
                <w:rStyle w:val="Hyperlink"/>
                <w:noProof/>
              </w:rPr>
              <w:t>STANDARD 3 – LEARNING RESOURCES</w:t>
            </w:r>
            <w:r w:rsidR="006479E1">
              <w:rPr>
                <w:noProof/>
                <w:webHidden/>
              </w:rPr>
              <w:tab/>
            </w:r>
            <w:r w:rsidR="006479E1">
              <w:rPr>
                <w:noProof/>
                <w:webHidden/>
              </w:rPr>
              <w:fldChar w:fldCharType="begin"/>
            </w:r>
            <w:r w:rsidR="006479E1">
              <w:rPr>
                <w:noProof/>
                <w:webHidden/>
              </w:rPr>
              <w:instrText xml:space="preserve"> PAGEREF _Toc502827995 \h </w:instrText>
            </w:r>
            <w:r w:rsidR="006479E1">
              <w:rPr>
                <w:noProof/>
                <w:webHidden/>
              </w:rPr>
            </w:r>
            <w:r w:rsidR="006479E1">
              <w:rPr>
                <w:noProof/>
                <w:webHidden/>
              </w:rPr>
              <w:fldChar w:fldCharType="separate"/>
            </w:r>
            <w:r w:rsidR="006479E1">
              <w:rPr>
                <w:noProof/>
                <w:webHidden/>
              </w:rPr>
              <w:t>3</w:t>
            </w:r>
            <w:r w:rsidR="006479E1">
              <w:rPr>
                <w:noProof/>
                <w:webHidden/>
              </w:rPr>
              <w:fldChar w:fldCharType="end"/>
            </w:r>
          </w:hyperlink>
        </w:p>
        <w:p w:rsidR="006479E1" w:rsidRDefault="00422DBA">
          <w:pPr>
            <w:pStyle w:val="TOC2"/>
            <w:rPr>
              <w:rFonts w:asciiTheme="minorHAnsi" w:eastAsiaTheme="minorEastAsia" w:hAnsiTheme="minorHAnsi" w:cstheme="minorBidi"/>
              <w:noProof/>
              <w:sz w:val="22"/>
              <w:szCs w:val="22"/>
            </w:rPr>
          </w:pPr>
          <w:hyperlink w:anchor="_Toc502827996" w:history="1">
            <w:r w:rsidR="006479E1" w:rsidRPr="00A33BF6">
              <w:rPr>
                <w:rStyle w:val="Hyperlink"/>
                <w:noProof/>
              </w:rPr>
              <w:t>STANDARD 4 – FINANCES</w:t>
            </w:r>
            <w:r w:rsidR="006479E1">
              <w:rPr>
                <w:noProof/>
                <w:webHidden/>
              </w:rPr>
              <w:tab/>
            </w:r>
            <w:r w:rsidR="006479E1">
              <w:rPr>
                <w:noProof/>
                <w:webHidden/>
              </w:rPr>
              <w:fldChar w:fldCharType="begin"/>
            </w:r>
            <w:r w:rsidR="006479E1">
              <w:rPr>
                <w:noProof/>
                <w:webHidden/>
              </w:rPr>
              <w:instrText xml:space="preserve"> PAGEREF _Toc502827996 \h </w:instrText>
            </w:r>
            <w:r w:rsidR="006479E1">
              <w:rPr>
                <w:noProof/>
                <w:webHidden/>
              </w:rPr>
            </w:r>
            <w:r w:rsidR="006479E1">
              <w:rPr>
                <w:noProof/>
                <w:webHidden/>
              </w:rPr>
              <w:fldChar w:fldCharType="separate"/>
            </w:r>
            <w:r w:rsidR="006479E1">
              <w:rPr>
                <w:noProof/>
                <w:webHidden/>
              </w:rPr>
              <w:t>4</w:t>
            </w:r>
            <w:r w:rsidR="006479E1">
              <w:rPr>
                <w:noProof/>
                <w:webHidden/>
              </w:rPr>
              <w:fldChar w:fldCharType="end"/>
            </w:r>
          </w:hyperlink>
        </w:p>
        <w:p w:rsidR="006479E1" w:rsidRDefault="00422DBA">
          <w:pPr>
            <w:pStyle w:val="TOC2"/>
            <w:rPr>
              <w:rFonts w:asciiTheme="minorHAnsi" w:eastAsiaTheme="minorEastAsia" w:hAnsiTheme="minorHAnsi" w:cstheme="minorBidi"/>
              <w:noProof/>
              <w:sz w:val="22"/>
              <w:szCs w:val="22"/>
            </w:rPr>
          </w:pPr>
          <w:hyperlink w:anchor="_Toc502827997" w:history="1">
            <w:r w:rsidR="006479E1" w:rsidRPr="00A33BF6">
              <w:rPr>
                <w:rStyle w:val="Hyperlink"/>
                <w:noProof/>
              </w:rPr>
              <w:t>STANDARD 5 – STUDENT SERVICES</w:t>
            </w:r>
            <w:r w:rsidR="006479E1">
              <w:rPr>
                <w:noProof/>
                <w:webHidden/>
              </w:rPr>
              <w:tab/>
            </w:r>
            <w:r w:rsidR="006479E1">
              <w:rPr>
                <w:noProof/>
                <w:webHidden/>
              </w:rPr>
              <w:fldChar w:fldCharType="begin"/>
            </w:r>
            <w:r w:rsidR="006479E1">
              <w:rPr>
                <w:noProof/>
                <w:webHidden/>
              </w:rPr>
              <w:instrText xml:space="preserve"> PAGEREF _Toc502827997 \h </w:instrText>
            </w:r>
            <w:r w:rsidR="006479E1">
              <w:rPr>
                <w:noProof/>
                <w:webHidden/>
              </w:rPr>
            </w:r>
            <w:r w:rsidR="006479E1">
              <w:rPr>
                <w:noProof/>
                <w:webHidden/>
              </w:rPr>
              <w:fldChar w:fldCharType="separate"/>
            </w:r>
            <w:r w:rsidR="006479E1">
              <w:rPr>
                <w:noProof/>
                <w:webHidden/>
              </w:rPr>
              <w:t>4</w:t>
            </w:r>
            <w:r w:rsidR="006479E1">
              <w:rPr>
                <w:noProof/>
                <w:webHidden/>
              </w:rPr>
              <w:fldChar w:fldCharType="end"/>
            </w:r>
          </w:hyperlink>
        </w:p>
        <w:p w:rsidR="006479E1" w:rsidRDefault="00422DBA">
          <w:pPr>
            <w:pStyle w:val="TOC2"/>
            <w:rPr>
              <w:rFonts w:asciiTheme="minorHAnsi" w:eastAsiaTheme="minorEastAsia" w:hAnsiTheme="minorHAnsi" w:cstheme="minorBidi"/>
              <w:noProof/>
              <w:sz w:val="22"/>
              <w:szCs w:val="22"/>
            </w:rPr>
          </w:pPr>
          <w:hyperlink w:anchor="_Toc502827998" w:history="1">
            <w:r w:rsidR="006479E1" w:rsidRPr="00A33BF6">
              <w:rPr>
                <w:rStyle w:val="Hyperlink"/>
                <w:noProof/>
              </w:rPr>
              <w:t>STANDARD 6 – ADVISORY COMMITTEE</w:t>
            </w:r>
            <w:r w:rsidR="006479E1">
              <w:rPr>
                <w:noProof/>
                <w:webHidden/>
              </w:rPr>
              <w:tab/>
            </w:r>
            <w:r w:rsidR="006479E1">
              <w:rPr>
                <w:noProof/>
                <w:webHidden/>
              </w:rPr>
              <w:fldChar w:fldCharType="begin"/>
            </w:r>
            <w:r w:rsidR="006479E1">
              <w:rPr>
                <w:noProof/>
                <w:webHidden/>
              </w:rPr>
              <w:instrText xml:space="preserve"> PAGEREF _Toc502827998 \h </w:instrText>
            </w:r>
            <w:r w:rsidR="006479E1">
              <w:rPr>
                <w:noProof/>
                <w:webHidden/>
              </w:rPr>
            </w:r>
            <w:r w:rsidR="006479E1">
              <w:rPr>
                <w:noProof/>
                <w:webHidden/>
              </w:rPr>
              <w:fldChar w:fldCharType="separate"/>
            </w:r>
            <w:r w:rsidR="006479E1">
              <w:rPr>
                <w:noProof/>
                <w:webHidden/>
              </w:rPr>
              <w:t>5</w:t>
            </w:r>
            <w:r w:rsidR="006479E1">
              <w:rPr>
                <w:noProof/>
                <w:webHidden/>
              </w:rPr>
              <w:fldChar w:fldCharType="end"/>
            </w:r>
          </w:hyperlink>
        </w:p>
        <w:p w:rsidR="006479E1" w:rsidRDefault="00422DBA">
          <w:pPr>
            <w:pStyle w:val="TOC2"/>
            <w:rPr>
              <w:rFonts w:asciiTheme="minorHAnsi" w:eastAsiaTheme="minorEastAsia" w:hAnsiTheme="minorHAnsi" w:cstheme="minorBidi"/>
              <w:noProof/>
              <w:sz w:val="22"/>
              <w:szCs w:val="22"/>
            </w:rPr>
          </w:pPr>
          <w:hyperlink w:anchor="_Toc502827999" w:history="1">
            <w:r w:rsidR="006479E1" w:rsidRPr="00A33BF6">
              <w:rPr>
                <w:rStyle w:val="Hyperlink"/>
                <w:noProof/>
              </w:rPr>
              <w:t>STANDARD 7 – INSTRUCTION</w:t>
            </w:r>
            <w:r w:rsidR="006479E1">
              <w:rPr>
                <w:noProof/>
                <w:webHidden/>
              </w:rPr>
              <w:tab/>
            </w:r>
            <w:r w:rsidR="006479E1">
              <w:rPr>
                <w:noProof/>
                <w:webHidden/>
              </w:rPr>
              <w:fldChar w:fldCharType="begin"/>
            </w:r>
            <w:r w:rsidR="006479E1">
              <w:rPr>
                <w:noProof/>
                <w:webHidden/>
              </w:rPr>
              <w:instrText xml:space="preserve"> PAGEREF _Toc502827999 \h </w:instrText>
            </w:r>
            <w:r w:rsidR="006479E1">
              <w:rPr>
                <w:noProof/>
                <w:webHidden/>
              </w:rPr>
            </w:r>
            <w:r w:rsidR="006479E1">
              <w:rPr>
                <w:noProof/>
                <w:webHidden/>
              </w:rPr>
              <w:fldChar w:fldCharType="separate"/>
            </w:r>
            <w:r w:rsidR="006479E1">
              <w:rPr>
                <w:noProof/>
                <w:webHidden/>
              </w:rPr>
              <w:t>5</w:t>
            </w:r>
            <w:r w:rsidR="006479E1">
              <w:rPr>
                <w:noProof/>
                <w:webHidden/>
              </w:rPr>
              <w:fldChar w:fldCharType="end"/>
            </w:r>
          </w:hyperlink>
        </w:p>
        <w:p w:rsidR="006479E1" w:rsidRDefault="00422DBA">
          <w:pPr>
            <w:pStyle w:val="TOC2"/>
            <w:rPr>
              <w:rFonts w:asciiTheme="minorHAnsi" w:eastAsiaTheme="minorEastAsia" w:hAnsiTheme="minorHAnsi" w:cstheme="minorBidi"/>
              <w:noProof/>
              <w:sz w:val="22"/>
              <w:szCs w:val="22"/>
            </w:rPr>
          </w:pPr>
          <w:hyperlink w:anchor="_Toc502828000" w:history="1">
            <w:r w:rsidR="006479E1" w:rsidRPr="00A33BF6">
              <w:rPr>
                <w:rStyle w:val="Hyperlink"/>
                <w:noProof/>
              </w:rPr>
              <w:t>STANDARD 8 – EQUIPMENT</w:t>
            </w:r>
            <w:r w:rsidR="006479E1">
              <w:rPr>
                <w:noProof/>
                <w:webHidden/>
              </w:rPr>
              <w:tab/>
            </w:r>
            <w:r w:rsidR="006479E1">
              <w:rPr>
                <w:noProof/>
                <w:webHidden/>
              </w:rPr>
              <w:fldChar w:fldCharType="begin"/>
            </w:r>
            <w:r w:rsidR="006479E1">
              <w:rPr>
                <w:noProof/>
                <w:webHidden/>
              </w:rPr>
              <w:instrText xml:space="preserve"> PAGEREF _Toc502828000 \h </w:instrText>
            </w:r>
            <w:r w:rsidR="006479E1">
              <w:rPr>
                <w:noProof/>
                <w:webHidden/>
              </w:rPr>
            </w:r>
            <w:r w:rsidR="006479E1">
              <w:rPr>
                <w:noProof/>
                <w:webHidden/>
              </w:rPr>
              <w:fldChar w:fldCharType="separate"/>
            </w:r>
            <w:r w:rsidR="006479E1">
              <w:rPr>
                <w:noProof/>
                <w:webHidden/>
              </w:rPr>
              <w:t>8</w:t>
            </w:r>
            <w:r w:rsidR="006479E1">
              <w:rPr>
                <w:noProof/>
                <w:webHidden/>
              </w:rPr>
              <w:fldChar w:fldCharType="end"/>
            </w:r>
          </w:hyperlink>
        </w:p>
        <w:p w:rsidR="006479E1" w:rsidRDefault="00422DBA">
          <w:pPr>
            <w:pStyle w:val="TOC2"/>
            <w:rPr>
              <w:rFonts w:asciiTheme="minorHAnsi" w:eastAsiaTheme="minorEastAsia" w:hAnsiTheme="minorHAnsi" w:cstheme="minorBidi"/>
              <w:noProof/>
              <w:sz w:val="22"/>
              <w:szCs w:val="22"/>
            </w:rPr>
          </w:pPr>
          <w:hyperlink w:anchor="_Toc502828001" w:history="1">
            <w:r w:rsidR="006479E1" w:rsidRPr="00A33BF6">
              <w:rPr>
                <w:rStyle w:val="Hyperlink"/>
                <w:noProof/>
              </w:rPr>
              <w:t>STANDARD 9 – FACILITIES</w:t>
            </w:r>
            <w:r w:rsidR="006479E1">
              <w:rPr>
                <w:noProof/>
                <w:webHidden/>
              </w:rPr>
              <w:tab/>
            </w:r>
            <w:r w:rsidR="006479E1">
              <w:rPr>
                <w:noProof/>
                <w:webHidden/>
              </w:rPr>
              <w:fldChar w:fldCharType="begin"/>
            </w:r>
            <w:r w:rsidR="006479E1">
              <w:rPr>
                <w:noProof/>
                <w:webHidden/>
              </w:rPr>
              <w:instrText xml:space="preserve"> PAGEREF _Toc502828001 \h </w:instrText>
            </w:r>
            <w:r w:rsidR="006479E1">
              <w:rPr>
                <w:noProof/>
                <w:webHidden/>
              </w:rPr>
            </w:r>
            <w:r w:rsidR="006479E1">
              <w:rPr>
                <w:noProof/>
                <w:webHidden/>
              </w:rPr>
              <w:fldChar w:fldCharType="separate"/>
            </w:r>
            <w:r w:rsidR="006479E1">
              <w:rPr>
                <w:noProof/>
                <w:webHidden/>
              </w:rPr>
              <w:t>9</w:t>
            </w:r>
            <w:r w:rsidR="006479E1">
              <w:rPr>
                <w:noProof/>
                <w:webHidden/>
              </w:rPr>
              <w:fldChar w:fldCharType="end"/>
            </w:r>
          </w:hyperlink>
        </w:p>
        <w:p w:rsidR="006479E1" w:rsidRDefault="00422DBA">
          <w:pPr>
            <w:pStyle w:val="TOC2"/>
            <w:rPr>
              <w:rFonts w:asciiTheme="minorHAnsi" w:eastAsiaTheme="minorEastAsia" w:hAnsiTheme="minorHAnsi" w:cstheme="minorBidi"/>
              <w:noProof/>
              <w:sz w:val="22"/>
              <w:szCs w:val="22"/>
            </w:rPr>
          </w:pPr>
          <w:hyperlink w:anchor="_Toc502828002" w:history="1">
            <w:r w:rsidR="006479E1" w:rsidRPr="00A33BF6">
              <w:rPr>
                <w:rStyle w:val="Hyperlink"/>
                <w:noProof/>
              </w:rPr>
              <w:t>STANDARD 10 – INSTRUCTIONAL STAFF</w:t>
            </w:r>
            <w:r w:rsidR="006479E1">
              <w:rPr>
                <w:noProof/>
                <w:webHidden/>
              </w:rPr>
              <w:tab/>
            </w:r>
            <w:r w:rsidR="006479E1">
              <w:rPr>
                <w:noProof/>
                <w:webHidden/>
              </w:rPr>
              <w:fldChar w:fldCharType="begin"/>
            </w:r>
            <w:r w:rsidR="006479E1">
              <w:rPr>
                <w:noProof/>
                <w:webHidden/>
              </w:rPr>
              <w:instrText xml:space="preserve"> PAGEREF _Toc502828002 \h </w:instrText>
            </w:r>
            <w:r w:rsidR="006479E1">
              <w:rPr>
                <w:noProof/>
                <w:webHidden/>
              </w:rPr>
            </w:r>
            <w:r w:rsidR="006479E1">
              <w:rPr>
                <w:noProof/>
                <w:webHidden/>
              </w:rPr>
              <w:fldChar w:fldCharType="separate"/>
            </w:r>
            <w:r w:rsidR="006479E1">
              <w:rPr>
                <w:noProof/>
                <w:webHidden/>
              </w:rPr>
              <w:t>10</w:t>
            </w:r>
            <w:r w:rsidR="006479E1">
              <w:rPr>
                <w:noProof/>
                <w:webHidden/>
              </w:rPr>
              <w:fldChar w:fldCharType="end"/>
            </w:r>
          </w:hyperlink>
        </w:p>
        <w:p w:rsidR="006479E1" w:rsidRDefault="00422DBA">
          <w:pPr>
            <w:pStyle w:val="TOC2"/>
            <w:rPr>
              <w:rFonts w:asciiTheme="minorHAnsi" w:eastAsiaTheme="minorEastAsia" w:hAnsiTheme="minorHAnsi" w:cstheme="minorBidi"/>
              <w:noProof/>
              <w:sz w:val="22"/>
              <w:szCs w:val="22"/>
            </w:rPr>
          </w:pPr>
          <w:hyperlink w:anchor="_Toc502828003" w:history="1">
            <w:r w:rsidR="006479E1" w:rsidRPr="00A33BF6">
              <w:rPr>
                <w:rStyle w:val="Hyperlink"/>
                <w:noProof/>
              </w:rPr>
              <w:t>STANDARD 11 – WORK-BASED LEARNING</w:t>
            </w:r>
            <w:r w:rsidR="006479E1">
              <w:rPr>
                <w:noProof/>
                <w:webHidden/>
              </w:rPr>
              <w:tab/>
            </w:r>
            <w:r w:rsidR="006479E1">
              <w:rPr>
                <w:noProof/>
                <w:webHidden/>
              </w:rPr>
              <w:fldChar w:fldCharType="begin"/>
            </w:r>
            <w:r w:rsidR="006479E1">
              <w:rPr>
                <w:noProof/>
                <w:webHidden/>
              </w:rPr>
              <w:instrText xml:space="preserve"> PAGEREF _Toc502828003 \h </w:instrText>
            </w:r>
            <w:r w:rsidR="006479E1">
              <w:rPr>
                <w:noProof/>
                <w:webHidden/>
              </w:rPr>
            </w:r>
            <w:r w:rsidR="006479E1">
              <w:rPr>
                <w:noProof/>
                <w:webHidden/>
              </w:rPr>
              <w:fldChar w:fldCharType="separate"/>
            </w:r>
            <w:r w:rsidR="006479E1">
              <w:rPr>
                <w:noProof/>
                <w:webHidden/>
              </w:rPr>
              <w:t>10</w:t>
            </w:r>
            <w:r w:rsidR="006479E1">
              <w:rPr>
                <w:noProof/>
                <w:webHidden/>
              </w:rPr>
              <w:fldChar w:fldCharType="end"/>
            </w:r>
          </w:hyperlink>
        </w:p>
        <w:p w:rsidR="006479E1" w:rsidRDefault="00422DBA">
          <w:pPr>
            <w:pStyle w:val="TOC2"/>
            <w:rPr>
              <w:rFonts w:asciiTheme="minorHAnsi" w:eastAsiaTheme="minorEastAsia" w:hAnsiTheme="minorHAnsi" w:cstheme="minorBidi"/>
              <w:noProof/>
              <w:sz w:val="22"/>
              <w:szCs w:val="22"/>
            </w:rPr>
          </w:pPr>
          <w:hyperlink w:anchor="_Toc502828004" w:history="1">
            <w:r w:rsidR="006479E1" w:rsidRPr="00A33BF6">
              <w:rPr>
                <w:rStyle w:val="Hyperlink"/>
                <w:noProof/>
              </w:rPr>
              <w:t>STANDARD 12 – E-LEARNING</w:t>
            </w:r>
            <w:r w:rsidR="006479E1">
              <w:rPr>
                <w:noProof/>
                <w:webHidden/>
              </w:rPr>
              <w:tab/>
            </w:r>
            <w:r w:rsidR="006479E1">
              <w:rPr>
                <w:noProof/>
                <w:webHidden/>
              </w:rPr>
              <w:fldChar w:fldCharType="begin"/>
            </w:r>
            <w:r w:rsidR="006479E1">
              <w:rPr>
                <w:noProof/>
                <w:webHidden/>
              </w:rPr>
              <w:instrText xml:space="preserve"> PAGEREF _Toc502828004 \h </w:instrText>
            </w:r>
            <w:r w:rsidR="006479E1">
              <w:rPr>
                <w:noProof/>
                <w:webHidden/>
              </w:rPr>
            </w:r>
            <w:r w:rsidR="006479E1">
              <w:rPr>
                <w:noProof/>
                <w:webHidden/>
              </w:rPr>
              <w:fldChar w:fldCharType="separate"/>
            </w:r>
            <w:r w:rsidR="006479E1">
              <w:rPr>
                <w:noProof/>
                <w:webHidden/>
              </w:rPr>
              <w:t>11</w:t>
            </w:r>
            <w:r w:rsidR="006479E1">
              <w:rPr>
                <w:noProof/>
                <w:webHidden/>
              </w:rPr>
              <w:fldChar w:fldCharType="end"/>
            </w:r>
          </w:hyperlink>
        </w:p>
        <w:p w:rsidR="006479E1" w:rsidRDefault="00422DBA">
          <w:pPr>
            <w:pStyle w:val="TOC1"/>
            <w:rPr>
              <w:rFonts w:asciiTheme="minorHAnsi" w:eastAsiaTheme="minorEastAsia" w:hAnsiTheme="minorHAnsi" w:cstheme="minorBidi"/>
              <w:noProof/>
              <w:sz w:val="22"/>
              <w:szCs w:val="22"/>
            </w:rPr>
          </w:pPr>
          <w:hyperlink w:anchor="_Toc502828005" w:history="1">
            <w:r w:rsidR="006479E1" w:rsidRPr="00A33BF6">
              <w:rPr>
                <w:rStyle w:val="Hyperlink"/>
                <w:noProof/>
              </w:rPr>
              <w:t>POLICIES</w:t>
            </w:r>
            <w:r w:rsidR="006479E1">
              <w:rPr>
                <w:noProof/>
                <w:webHidden/>
              </w:rPr>
              <w:tab/>
            </w:r>
            <w:r w:rsidR="006479E1">
              <w:rPr>
                <w:noProof/>
                <w:webHidden/>
              </w:rPr>
              <w:fldChar w:fldCharType="begin"/>
            </w:r>
            <w:r w:rsidR="006479E1">
              <w:rPr>
                <w:noProof/>
                <w:webHidden/>
              </w:rPr>
              <w:instrText xml:space="preserve"> PAGEREF _Toc502828005 \h </w:instrText>
            </w:r>
            <w:r w:rsidR="006479E1">
              <w:rPr>
                <w:noProof/>
                <w:webHidden/>
              </w:rPr>
            </w:r>
            <w:r w:rsidR="006479E1">
              <w:rPr>
                <w:noProof/>
                <w:webHidden/>
              </w:rPr>
              <w:fldChar w:fldCharType="separate"/>
            </w:r>
            <w:r w:rsidR="006479E1">
              <w:rPr>
                <w:noProof/>
                <w:webHidden/>
              </w:rPr>
              <w:t>12</w:t>
            </w:r>
            <w:r w:rsidR="006479E1">
              <w:rPr>
                <w:noProof/>
                <w:webHidden/>
              </w:rPr>
              <w:fldChar w:fldCharType="end"/>
            </w:r>
          </w:hyperlink>
        </w:p>
        <w:p w:rsidR="006479E1" w:rsidRDefault="00422DBA">
          <w:pPr>
            <w:pStyle w:val="TOC2"/>
            <w:rPr>
              <w:rFonts w:asciiTheme="minorHAnsi" w:eastAsiaTheme="minorEastAsia" w:hAnsiTheme="minorHAnsi" w:cstheme="minorBidi"/>
              <w:noProof/>
              <w:sz w:val="22"/>
              <w:szCs w:val="22"/>
            </w:rPr>
          </w:pPr>
          <w:hyperlink w:anchor="_Toc502828006" w:history="1">
            <w:r w:rsidR="006479E1" w:rsidRPr="00A33BF6">
              <w:rPr>
                <w:rStyle w:val="Hyperlink"/>
                <w:noProof/>
              </w:rPr>
              <w:t>ACCREDITATION PROCESS</w:t>
            </w:r>
            <w:r w:rsidR="006479E1">
              <w:rPr>
                <w:noProof/>
                <w:webHidden/>
              </w:rPr>
              <w:tab/>
            </w:r>
            <w:r w:rsidR="006479E1">
              <w:rPr>
                <w:noProof/>
                <w:webHidden/>
              </w:rPr>
              <w:fldChar w:fldCharType="begin"/>
            </w:r>
            <w:r w:rsidR="006479E1">
              <w:rPr>
                <w:noProof/>
                <w:webHidden/>
              </w:rPr>
              <w:instrText xml:space="preserve"> PAGEREF _Toc502828006 \h </w:instrText>
            </w:r>
            <w:r w:rsidR="006479E1">
              <w:rPr>
                <w:noProof/>
                <w:webHidden/>
              </w:rPr>
            </w:r>
            <w:r w:rsidR="006479E1">
              <w:rPr>
                <w:noProof/>
                <w:webHidden/>
              </w:rPr>
              <w:fldChar w:fldCharType="separate"/>
            </w:r>
            <w:r w:rsidR="006479E1">
              <w:rPr>
                <w:noProof/>
                <w:webHidden/>
              </w:rPr>
              <w:t>12</w:t>
            </w:r>
            <w:r w:rsidR="006479E1">
              <w:rPr>
                <w:noProof/>
                <w:webHidden/>
              </w:rPr>
              <w:fldChar w:fldCharType="end"/>
            </w:r>
          </w:hyperlink>
        </w:p>
        <w:p w:rsidR="006479E1" w:rsidRDefault="00422DBA">
          <w:pPr>
            <w:pStyle w:val="TOC2"/>
            <w:rPr>
              <w:rFonts w:asciiTheme="minorHAnsi" w:eastAsiaTheme="minorEastAsia" w:hAnsiTheme="minorHAnsi" w:cstheme="minorBidi"/>
              <w:noProof/>
              <w:sz w:val="22"/>
              <w:szCs w:val="22"/>
            </w:rPr>
          </w:pPr>
          <w:hyperlink w:anchor="_Toc502828007" w:history="1">
            <w:r w:rsidR="006479E1" w:rsidRPr="00A33BF6">
              <w:rPr>
                <w:rStyle w:val="Hyperlink"/>
                <w:noProof/>
              </w:rPr>
              <w:t>AUTOMOBILE MINIMUM REQUIREMENTS</w:t>
            </w:r>
            <w:r w:rsidR="006479E1">
              <w:rPr>
                <w:noProof/>
                <w:webHidden/>
              </w:rPr>
              <w:tab/>
            </w:r>
            <w:r w:rsidR="006479E1">
              <w:rPr>
                <w:noProof/>
                <w:webHidden/>
              </w:rPr>
              <w:fldChar w:fldCharType="begin"/>
            </w:r>
            <w:r w:rsidR="006479E1">
              <w:rPr>
                <w:noProof/>
                <w:webHidden/>
              </w:rPr>
              <w:instrText xml:space="preserve"> PAGEREF _Toc502828007 \h </w:instrText>
            </w:r>
            <w:r w:rsidR="006479E1">
              <w:rPr>
                <w:noProof/>
                <w:webHidden/>
              </w:rPr>
            </w:r>
            <w:r w:rsidR="006479E1">
              <w:rPr>
                <w:noProof/>
                <w:webHidden/>
              </w:rPr>
              <w:fldChar w:fldCharType="separate"/>
            </w:r>
            <w:r w:rsidR="006479E1">
              <w:rPr>
                <w:noProof/>
                <w:webHidden/>
              </w:rPr>
              <w:t>14</w:t>
            </w:r>
            <w:r w:rsidR="006479E1">
              <w:rPr>
                <w:noProof/>
                <w:webHidden/>
              </w:rPr>
              <w:fldChar w:fldCharType="end"/>
            </w:r>
          </w:hyperlink>
        </w:p>
        <w:p w:rsidR="006479E1" w:rsidRDefault="00422DBA">
          <w:pPr>
            <w:pStyle w:val="TOC2"/>
            <w:rPr>
              <w:rFonts w:asciiTheme="minorHAnsi" w:eastAsiaTheme="minorEastAsia" w:hAnsiTheme="minorHAnsi" w:cstheme="minorBidi"/>
              <w:noProof/>
              <w:sz w:val="22"/>
              <w:szCs w:val="22"/>
            </w:rPr>
          </w:pPr>
          <w:hyperlink w:anchor="_Toc502828008" w:history="1">
            <w:r w:rsidR="006479E1" w:rsidRPr="00A33BF6">
              <w:rPr>
                <w:rStyle w:val="Hyperlink"/>
                <w:noProof/>
              </w:rPr>
              <w:t>QUALIFICATIONS OF EVALUATION TEAM LEADERS (ETLs)</w:t>
            </w:r>
            <w:r w:rsidR="006479E1">
              <w:rPr>
                <w:noProof/>
                <w:webHidden/>
              </w:rPr>
              <w:tab/>
            </w:r>
            <w:r w:rsidR="006479E1">
              <w:rPr>
                <w:noProof/>
                <w:webHidden/>
              </w:rPr>
              <w:fldChar w:fldCharType="begin"/>
            </w:r>
            <w:r w:rsidR="006479E1">
              <w:rPr>
                <w:noProof/>
                <w:webHidden/>
              </w:rPr>
              <w:instrText xml:space="preserve"> PAGEREF _Toc502828008 \h </w:instrText>
            </w:r>
            <w:r w:rsidR="006479E1">
              <w:rPr>
                <w:noProof/>
                <w:webHidden/>
              </w:rPr>
            </w:r>
            <w:r w:rsidR="006479E1">
              <w:rPr>
                <w:noProof/>
                <w:webHidden/>
              </w:rPr>
              <w:fldChar w:fldCharType="separate"/>
            </w:r>
            <w:r w:rsidR="006479E1">
              <w:rPr>
                <w:noProof/>
                <w:webHidden/>
              </w:rPr>
              <w:t>17</w:t>
            </w:r>
            <w:r w:rsidR="006479E1">
              <w:rPr>
                <w:noProof/>
                <w:webHidden/>
              </w:rPr>
              <w:fldChar w:fldCharType="end"/>
            </w:r>
          </w:hyperlink>
        </w:p>
        <w:p w:rsidR="006479E1" w:rsidRDefault="00422DBA">
          <w:pPr>
            <w:pStyle w:val="TOC2"/>
            <w:rPr>
              <w:rFonts w:asciiTheme="minorHAnsi" w:eastAsiaTheme="minorEastAsia" w:hAnsiTheme="minorHAnsi" w:cstheme="minorBidi"/>
              <w:noProof/>
              <w:sz w:val="22"/>
              <w:szCs w:val="22"/>
            </w:rPr>
          </w:pPr>
          <w:hyperlink w:anchor="_Toc502828009" w:history="1">
            <w:r w:rsidR="006479E1" w:rsidRPr="00A33BF6">
              <w:rPr>
                <w:rStyle w:val="Hyperlink"/>
                <w:noProof/>
              </w:rPr>
              <w:t>QUALIFICATIONS OF ON-SITE EVALUATION TEAM MEMBERS</w:t>
            </w:r>
            <w:r w:rsidR="006479E1">
              <w:rPr>
                <w:noProof/>
                <w:webHidden/>
              </w:rPr>
              <w:tab/>
            </w:r>
            <w:r w:rsidR="006479E1">
              <w:rPr>
                <w:noProof/>
                <w:webHidden/>
              </w:rPr>
              <w:fldChar w:fldCharType="begin"/>
            </w:r>
            <w:r w:rsidR="006479E1">
              <w:rPr>
                <w:noProof/>
                <w:webHidden/>
              </w:rPr>
              <w:instrText xml:space="preserve"> PAGEREF _Toc502828009 \h </w:instrText>
            </w:r>
            <w:r w:rsidR="006479E1">
              <w:rPr>
                <w:noProof/>
                <w:webHidden/>
              </w:rPr>
            </w:r>
            <w:r w:rsidR="006479E1">
              <w:rPr>
                <w:noProof/>
                <w:webHidden/>
              </w:rPr>
              <w:fldChar w:fldCharType="separate"/>
            </w:r>
            <w:r w:rsidR="006479E1">
              <w:rPr>
                <w:noProof/>
                <w:webHidden/>
              </w:rPr>
              <w:t>18</w:t>
            </w:r>
            <w:r w:rsidR="006479E1">
              <w:rPr>
                <w:noProof/>
                <w:webHidden/>
              </w:rPr>
              <w:fldChar w:fldCharType="end"/>
            </w:r>
          </w:hyperlink>
        </w:p>
        <w:p w:rsidR="006479E1" w:rsidRDefault="00422DBA">
          <w:pPr>
            <w:pStyle w:val="TOC2"/>
            <w:rPr>
              <w:rFonts w:asciiTheme="minorHAnsi" w:eastAsiaTheme="minorEastAsia" w:hAnsiTheme="minorHAnsi" w:cstheme="minorBidi"/>
              <w:noProof/>
              <w:sz w:val="22"/>
              <w:szCs w:val="22"/>
            </w:rPr>
          </w:pPr>
          <w:hyperlink w:anchor="_Toc502828010" w:history="1">
            <w:r w:rsidR="006479E1" w:rsidRPr="00A33BF6">
              <w:rPr>
                <w:rStyle w:val="Hyperlink"/>
                <w:noProof/>
              </w:rPr>
              <w:t>TASK LIST INFORMATION</w:t>
            </w:r>
            <w:r w:rsidR="006479E1">
              <w:rPr>
                <w:noProof/>
                <w:webHidden/>
              </w:rPr>
              <w:tab/>
            </w:r>
            <w:r w:rsidR="006479E1">
              <w:rPr>
                <w:noProof/>
                <w:webHidden/>
              </w:rPr>
              <w:fldChar w:fldCharType="begin"/>
            </w:r>
            <w:r w:rsidR="006479E1">
              <w:rPr>
                <w:noProof/>
                <w:webHidden/>
              </w:rPr>
              <w:instrText xml:space="preserve"> PAGEREF _Toc502828010 \h </w:instrText>
            </w:r>
            <w:r w:rsidR="006479E1">
              <w:rPr>
                <w:noProof/>
                <w:webHidden/>
              </w:rPr>
            </w:r>
            <w:r w:rsidR="006479E1">
              <w:rPr>
                <w:noProof/>
                <w:webHidden/>
              </w:rPr>
              <w:fldChar w:fldCharType="separate"/>
            </w:r>
            <w:r w:rsidR="006479E1">
              <w:rPr>
                <w:noProof/>
                <w:webHidden/>
              </w:rPr>
              <w:t>19</w:t>
            </w:r>
            <w:r w:rsidR="006479E1">
              <w:rPr>
                <w:noProof/>
                <w:webHidden/>
              </w:rPr>
              <w:fldChar w:fldCharType="end"/>
            </w:r>
          </w:hyperlink>
        </w:p>
        <w:p w:rsidR="006479E1" w:rsidRDefault="00422DBA">
          <w:pPr>
            <w:pStyle w:val="TOC2"/>
            <w:rPr>
              <w:rFonts w:asciiTheme="minorHAnsi" w:eastAsiaTheme="minorEastAsia" w:hAnsiTheme="minorHAnsi" w:cstheme="minorBidi"/>
              <w:noProof/>
              <w:sz w:val="22"/>
              <w:szCs w:val="22"/>
            </w:rPr>
          </w:pPr>
          <w:hyperlink w:anchor="_Toc502828011" w:history="1">
            <w:r w:rsidR="006479E1" w:rsidRPr="00A33BF6">
              <w:rPr>
                <w:rStyle w:val="Hyperlink"/>
                <w:noProof/>
              </w:rPr>
              <w:t>TOOLS AND EQUIPMENT INFORMATION</w:t>
            </w:r>
            <w:r w:rsidR="006479E1">
              <w:rPr>
                <w:noProof/>
                <w:webHidden/>
              </w:rPr>
              <w:tab/>
            </w:r>
            <w:r w:rsidR="006479E1">
              <w:rPr>
                <w:noProof/>
                <w:webHidden/>
              </w:rPr>
              <w:fldChar w:fldCharType="begin"/>
            </w:r>
            <w:r w:rsidR="006479E1">
              <w:rPr>
                <w:noProof/>
                <w:webHidden/>
              </w:rPr>
              <w:instrText xml:space="preserve"> PAGEREF _Toc502828011 \h </w:instrText>
            </w:r>
            <w:r w:rsidR="006479E1">
              <w:rPr>
                <w:noProof/>
                <w:webHidden/>
              </w:rPr>
            </w:r>
            <w:r w:rsidR="006479E1">
              <w:rPr>
                <w:noProof/>
                <w:webHidden/>
              </w:rPr>
              <w:fldChar w:fldCharType="separate"/>
            </w:r>
            <w:r w:rsidR="006479E1">
              <w:rPr>
                <w:noProof/>
                <w:webHidden/>
              </w:rPr>
              <w:t>20</w:t>
            </w:r>
            <w:r w:rsidR="006479E1">
              <w:rPr>
                <w:noProof/>
                <w:webHidden/>
              </w:rPr>
              <w:fldChar w:fldCharType="end"/>
            </w:r>
          </w:hyperlink>
        </w:p>
        <w:p w:rsidR="006479E1" w:rsidRDefault="00422DBA">
          <w:pPr>
            <w:pStyle w:val="TOC2"/>
            <w:rPr>
              <w:rFonts w:asciiTheme="minorHAnsi" w:eastAsiaTheme="minorEastAsia" w:hAnsiTheme="minorHAnsi" w:cstheme="minorBidi"/>
              <w:noProof/>
              <w:sz w:val="22"/>
              <w:szCs w:val="22"/>
            </w:rPr>
          </w:pPr>
          <w:hyperlink w:anchor="_Toc502828012" w:history="1">
            <w:r w:rsidR="006479E1" w:rsidRPr="00A33BF6">
              <w:rPr>
                <w:rStyle w:val="Hyperlink"/>
                <w:noProof/>
              </w:rPr>
              <w:t>GO/NO GO STANDARDS</w:t>
            </w:r>
            <w:r w:rsidR="006479E1">
              <w:rPr>
                <w:noProof/>
                <w:webHidden/>
              </w:rPr>
              <w:tab/>
            </w:r>
            <w:r w:rsidR="006479E1">
              <w:rPr>
                <w:noProof/>
                <w:webHidden/>
              </w:rPr>
              <w:fldChar w:fldCharType="begin"/>
            </w:r>
            <w:r w:rsidR="006479E1">
              <w:rPr>
                <w:noProof/>
                <w:webHidden/>
              </w:rPr>
              <w:instrText xml:space="preserve"> PAGEREF _Toc502828012 \h </w:instrText>
            </w:r>
            <w:r w:rsidR="006479E1">
              <w:rPr>
                <w:noProof/>
                <w:webHidden/>
              </w:rPr>
            </w:r>
            <w:r w:rsidR="006479E1">
              <w:rPr>
                <w:noProof/>
                <w:webHidden/>
              </w:rPr>
              <w:fldChar w:fldCharType="separate"/>
            </w:r>
            <w:r w:rsidR="006479E1">
              <w:rPr>
                <w:noProof/>
                <w:webHidden/>
              </w:rPr>
              <w:t>21</w:t>
            </w:r>
            <w:r w:rsidR="006479E1">
              <w:rPr>
                <w:noProof/>
                <w:webHidden/>
              </w:rPr>
              <w:fldChar w:fldCharType="end"/>
            </w:r>
          </w:hyperlink>
        </w:p>
        <w:p w:rsidR="006479E1" w:rsidRDefault="00422DBA">
          <w:pPr>
            <w:pStyle w:val="TOC2"/>
            <w:rPr>
              <w:rFonts w:asciiTheme="minorHAnsi" w:eastAsiaTheme="minorEastAsia" w:hAnsiTheme="minorHAnsi" w:cstheme="minorBidi"/>
              <w:noProof/>
              <w:sz w:val="22"/>
              <w:szCs w:val="22"/>
            </w:rPr>
          </w:pPr>
          <w:hyperlink w:anchor="_Toc502828013" w:history="1">
            <w:r w:rsidR="006479E1" w:rsidRPr="00A33BF6">
              <w:rPr>
                <w:rStyle w:val="Hyperlink"/>
                <w:noProof/>
              </w:rPr>
              <w:t>RECOGNITION FOR ACCREDITATION</w:t>
            </w:r>
            <w:r w:rsidR="006479E1">
              <w:rPr>
                <w:noProof/>
                <w:webHidden/>
              </w:rPr>
              <w:tab/>
            </w:r>
            <w:r w:rsidR="006479E1">
              <w:rPr>
                <w:noProof/>
                <w:webHidden/>
              </w:rPr>
              <w:fldChar w:fldCharType="begin"/>
            </w:r>
            <w:r w:rsidR="006479E1">
              <w:rPr>
                <w:noProof/>
                <w:webHidden/>
              </w:rPr>
              <w:instrText xml:space="preserve"> PAGEREF _Toc502828013 \h </w:instrText>
            </w:r>
            <w:r w:rsidR="006479E1">
              <w:rPr>
                <w:noProof/>
                <w:webHidden/>
              </w:rPr>
            </w:r>
            <w:r w:rsidR="006479E1">
              <w:rPr>
                <w:noProof/>
                <w:webHidden/>
              </w:rPr>
              <w:fldChar w:fldCharType="separate"/>
            </w:r>
            <w:r w:rsidR="006479E1">
              <w:rPr>
                <w:noProof/>
                <w:webHidden/>
              </w:rPr>
              <w:t>23</w:t>
            </w:r>
            <w:r w:rsidR="006479E1">
              <w:rPr>
                <w:noProof/>
                <w:webHidden/>
              </w:rPr>
              <w:fldChar w:fldCharType="end"/>
            </w:r>
          </w:hyperlink>
        </w:p>
        <w:p w:rsidR="006479E1" w:rsidRDefault="00422DBA">
          <w:pPr>
            <w:pStyle w:val="TOC2"/>
            <w:rPr>
              <w:rFonts w:asciiTheme="minorHAnsi" w:eastAsiaTheme="minorEastAsia" w:hAnsiTheme="minorHAnsi" w:cstheme="minorBidi"/>
              <w:noProof/>
              <w:sz w:val="22"/>
              <w:szCs w:val="22"/>
            </w:rPr>
          </w:pPr>
          <w:hyperlink w:anchor="_Toc502828014" w:history="1">
            <w:r w:rsidR="006479E1" w:rsidRPr="00A33BF6">
              <w:rPr>
                <w:rStyle w:val="Hyperlink"/>
                <w:noProof/>
              </w:rPr>
              <w:t>INTEGRATED ACADEMIC SKILLS RECOGNITION</w:t>
            </w:r>
            <w:r w:rsidR="006479E1">
              <w:rPr>
                <w:noProof/>
                <w:webHidden/>
              </w:rPr>
              <w:tab/>
            </w:r>
            <w:r w:rsidR="006479E1">
              <w:rPr>
                <w:noProof/>
                <w:webHidden/>
              </w:rPr>
              <w:fldChar w:fldCharType="begin"/>
            </w:r>
            <w:r w:rsidR="006479E1">
              <w:rPr>
                <w:noProof/>
                <w:webHidden/>
              </w:rPr>
              <w:instrText xml:space="preserve"> PAGEREF _Toc502828014 \h </w:instrText>
            </w:r>
            <w:r w:rsidR="006479E1">
              <w:rPr>
                <w:noProof/>
                <w:webHidden/>
              </w:rPr>
            </w:r>
            <w:r w:rsidR="006479E1">
              <w:rPr>
                <w:noProof/>
                <w:webHidden/>
              </w:rPr>
              <w:fldChar w:fldCharType="separate"/>
            </w:r>
            <w:r w:rsidR="006479E1">
              <w:rPr>
                <w:noProof/>
                <w:webHidden/>
              </w:rPr>
              <w:t>24</w:t>
            </w:r>
            <w:r w:rsidR="006479E1">
              <w:rPr>
                <w:noProof/>
                <w:webHidden/>
              </w:rPr>
              <w:fldChar w:fldCharType="end"/>
            </w:r>
          </w:hyperlink>
        </w:p>
        <w:p w:rsidR="006479E1" w:rsidRDefault="00422DBA">
          <w:pPr>
            <w:pStyle w:val="TOC2"/>
            <w:rPr>
              <w:rFonts w:asciiTheme="minorHAnsi" w:eastAsiaTheme="minorEastAsia" w:hAnsiTheme="minorHAnsi" w:cstheme="minorBidi"/>
              <w:noProof/>
              <w:sz w:val="22"/>
              <w:szCs w:val="22"/>
            </w:rPr>
          </w:pPr>
          <w:hyperlink w:anchor="_Toc502828015" w:history="1">
            <w:r w:rsidR="006479E1" w:rsidRPr="00A33BF6">
              <w:rPr>
                <w:rStyle w:val="Hyperlink"/>
                <w:noProof/>
              </w:rPr>
              <w:t>APPEALS AND ACTION FOR REVOCATION</w:t>
            </w:r>
            <w:r w:rsidR="006479E1">
              <w:rPr>
                <w:noProof/>
                <w:webHidden/>
              </w:rPr>
              <w:tab/>
            </w:r>
            <w:r w:rsidR="006479E1">
              <w:rPr>
                <w:noProof/>
                <w:webHidden/>
              </w:rPr>
              <w:fldChar w:fldCharType="begin"/>
            </w:r>
            <w:r w:rsidR="006479E1">
              <w:rPr>
                <w:noProof/>
                <w:webHidden/>
              </w:rPr>
              <w:instrText xml:space="preserve"> PAGEREF _Toc502828015 \h </w:instrText>
            </w:r>
            <w:r w:rsidR="006479E1">
              <w:rPr>
                <w:noProof/>
                <w:webHidden/>
              </w:rPr>
            </w:r>
            <w:r w:rsidR="006479E1">
              <w:rPr>
                <w:noProof/>
                <w:webHidden/>
              </w:rPr>
              <w:fldChar w:fldCharType="separate"/>
            </w:r>
            <w:r w:rsidR="006479E1">
              <w:rPr>
                <w:noProof/>
                <w:webHidden/>
              </w:rPr>
              <w:t>25</w:t>
            </w:r>
            <w:r w:rsidR="006479E1">
              <w:rPr>
                <w:noProof/>
                <w:webHidden/>
              </w:rPr>
              <w:fldChar w:fldCharType="end"/>
            </w:r>
          </w:hyperlink>
        </w:p>
        <w:p w:rsidR="006479E1" w:rsidRDefault="00422DBA">
          <w:pPr>
            <w:pStyle w:val="TOC2"/>
            <w:rPr>
              <w:rFonts w:asciiTheme="minorHAnsi" w:eastAsiaTheme="minorEastAsia" w:hAnsiTheme="minorHAnsi" w:cstheme="minorBidi"/>
              <w:noProof/>
              <w:sz w:val="22"/>
              <w:szCs w:val="22"/>
            </w:rPr>
          </w:pPr>
          <w:hyperlink w:anchor="_Toc502828016" w:history="1">
            <w:r w:rsidR="006479E1" w:rsidRPr="00A33BF6">
              <w:rPr>
                <w:rStyle w:val="Hyperlink"/>
                <w:noProof/>
              </w:rPr>
              <w:t>DEFINITIONS – EDUCATIONAL TERMS</w:t>
            </w:r>
            <w:r w:rsidR="006479E1">
              <w:rPr>
                <w:noProof/>
                <w:webHidden/>
              </w:rPr>
              <w:tab/>
            </w:r>
            <w:r w:rsidR="006479E1">
              <w:rPr>
                <w:noProof/>
                <w:webHidden/>
              </w:rPr>
              <w:fldChar w:fldCharType="begin"/>
            </w:r>
            <w:r w:rsidR="006479E1">
              <w:rPr>
                <w:noProof/>
                <w:webHidden/>
              </w:rPr>
              <w:instrText xml:space="preserve"> PAGEREF _Toc502828016 \h </w:instrText>
            </w:r>
            <w:r w:rsidR="006479E1">
              <w:rPr>
                <w:noProof/>
                <w:webHidden/>
              </w:rPr>
            </w:r>
            <w:r w:rsidR="006479E1">
              <w:rPr>
                <w:noProof/>
                <w:webHidden/>
              </w:rPr>
              <w:fldChar w:fldCharType="separate"/>
            </w:r>
            <w:r w:rsidR="006479E1">
              <w:rPr>
                <w:noProof/>
                <w:webHidden/>
              </w:rPr>
              <w:t>27</w:t>
            </w:r>
            <w:r w:rsidR="006479E1">
              <w:rPr>
                <w:noProof/>
                <w:webHidden/>
              </w:rPr>
              <w:fldChar w:fldCharType="end"/>
            </w:r>
          </w:hyperlink>
        </w:p>
        <w:p w:rsidR="006479E1" w:rsidRDefault="00422DBA">
          <w:pPr>
            <w:pStyle w:val="TOC2"/>
            <w:rPr>
              <w:rFonts w:asciiTheme="minorHAnsi" w:eastAsiaTheme="minorEastAsia" w:hAnsiTheme="minorHAnsi" w:cstheme="minorBidi"/>
              <w:noProof/>
              <w:sz w:val="22"/>
              <w:szCs w:val="22"/>
            </w:rPr>
          </w:pPr>
          <w:hyperlink w:anchor="_Toc502828017" w:history="1">
            <w:r w:rsidR="006479E1" w:rsidRPr="00A33BF6">
              <w:rPr>
                <w:rStyle w:val="Hyperlink"/>
                <w:noProof/>
              </w:rPr>
              <w:t>POLICIES ON ARTICULATION AGREEMENTS</w:t>
            </w:r>
            <w:r w:rsidR="006479E1">
              <w:rPr>
                <w:noProof/>
                <w:webHidden/>
              </w:rPr>
              <w:tab/>
            </w:r>
            <w:r w:rsidR="006479E1">
              <w:rPr>
                <w:noProof/>
                <w:webHidden/>
              </w:rPr>
              <w:fldChar w:fldCharType="begin"/>
            </w:r>
            <w:r w:rsidR="006479E1">
              <w:rPr>
                <w:noProof/>
                <w:webHidden/>
              </w:rPr>
              <w:instrText xml:space="preserve"> PAGEREF _Toc502828017 \h </w:instrText>
            </w:r>
            <w:r w:rsidR="006479E1">
              <w:rPr>
                <w:noProof/>
                <w:webHidden/>
              </w:rPr>
            </w:r>
            <w:r w:rsidR="006479E1">
              <w:rPr>
                <w:noProof/>
                <w:webHidden/>
              </w:rPr>
              <w:fldChar w:fldCharType="separate"/>
            </w:r>
            <w:r w:rsidR="006479E1">
              <w:rPr>
                <w:noProof/>
                <w:webHidden/>
              </w:rPr>
              <w:t>30</w:t>
            </w:r>
            <w:r w:rsidR="006479E1">
              <w:rPr>
                <w:noProof/>
                <w:webHidden/>
              </w:rPr>
              <w:fldChar w:fldCharType="end"/>
            </w:r>
          </w:hyperlink>
        </w:p>
        <w:p w:rsidR="006479E1" w:rsidRDefault="00422DBA">
          <w:pPr>
            <w:pStyle w:val="TOC1"/>
            <w:rPr>
              <w:rFonts w:asciiTheme="minorHAnsi" w:eastAsiaTheme="minorEastAsia" w:hAnsiTheme="minorHAnsi" w:cstheme="minorBidi"/>
              <w:noProof/>
              <w:sz w:val="22"/>
              <w:szCs w:val="22"/>
            </w:rPr>
          </w:pPr>
          <w:hyperlink w:anchor="_Toc502828018" w:history="1">
            <w:r w:rsidR="006479E1" w:rsidRPr="00A33BF6">
              <w:rPr>
                <w:rStyle w:val="Hyperlink"/>
                <w:noProof/>
              </w:rPr>
              <w:t>PROCEDURES FOR ACCREDITATION/RENEWAL OF ACCREDITATION</w:t>
            </w:r>
            <w:r w:rsidR="006479E1">
              <w:rPr>
                <w:noProof/>
                <w:webHidden/>
              </w:rPr>
              <w:tab/>
            </w:r>
            <w:r w:rsidR="006479E1">
              <w:rPr>
                <w:noProof/>
                <w:webHidden/>
              </w:rPr>
              <w:fldChar w:fldCharType="begin"/>
            </w:r>
            <w:r w:rsidR="006479E1">
              <w:rPr>
                <w:noProof/>
                <w:webHidden/>
              </w:rPr>
              <w:instrText xml:space="preserve"> PAGEREF _Toc502828018 \h </w:instrText>
            </w:r>
            <w:r w:rsidR="006479E1">
              <w:rPr>
                <w:noProof/>
                <w:webHidden/>
              </w:rPr>
            </w:r>
            <w:r w:rsidR="006479E1">
              <w:rPr>
                <w:noProof/>
                <w:webHidden/>
              </w:rPr>
              <w:fldChar w:fldCharType="separate"/>
            </w:r>
            <w:r w:rsidR="006479E1">
              <w:rPr>
                <w:noProof/>
                <w:webHidden/>
              </w:rPr>
              <w:t>31</w:t>
            </w:r>
            <w:r w:rsidR="006479E1">
              <w:rPr>
                <w:noProof/>
                <w:webHidden/>
              </w:rPr>
              <w:fldChar w:fldCharType="end"/>
            </w:r>
          </w:hyperlink>
        </w:p>
        <w:p w:rsidR="006479E1" w:rsidRDefault="00422DBA">
          <w:pPr>
            <w:pStyle w:val="TOC2"/>
            <w:rPr>
              <w:rFonts w:asciiTheme="minorHAnsi" w:eastAsiaTheme="minorEastAsia" w:hAnsiTheme="minorHAnsi" w:cstheme="minorBidi"/>
              <w:noProof/>
              <w:sz w:val="22"/>
              <w:szCs w:val="22"/>
            </w:rPr>
          </w:pPr>
          <w:hyperlink w:anchor="_Toc502828019" w:history="1">
            <w:r w:rsidR="006479E1" w:rsidRPr="00A33BF6">
              <w:rPr>
                <w:rStyle w:val="Hyperlink"/>
                <w:noProof/>
              </w:rPr>
              <w:t>PROCESS OVERVIEW</w:t>
            </w:r>
            <w:r w:rsidR="006479E1">
              <w:rPr>
                <w:noProof/>
                <w:webHidden/>
              </w:rPr>
              <w:tab/>
            </w:r>
            <w:r w:rsidR="006479E1">
              <w:rPr>
                <w:noProof/>
                <w:webHidden/>
              </w:rPr>
              <w:fldChar w:fldCharType="begin"/>
            </w:r>
            <w:r w:rsidR="006479E1">
              <w:rPr>
                <w:noProof/>
                <w:webHidden/>
              </w:rPr>
              <w:instrText xml:space="preserve"> PAGEREF _Toc502828019 \h </w:instrText>
            </w:r>
            <w:r w:rsidR="006479E1">
              <w:rPr>
                <w:noProof/>
                <w:webHidden/>
              </w:rPr>
            </w:r>
            <w:r w:rsidR="006479E1">
              <w:rPr>
                <w:noProof/>
                <w:webHidden/>
              </w:rPr>
              <w:fldChar w:fldCharType="separate"/>
            </w:r>
            <w:r w:rsidR="006479E1">
              <w:rPr>
                <w:noProof/>
                <w:webHidden/>
              </w:rPr>
              <w:t>31</w:t>
            </w:r>
            <w:r w:rsidR="006479E1">
              <w:rPr>
                <w:noProof/>
                <w:webHidden/>
              </w:rPr>
              <w:fldChar w:fldCharType="end"/>
            </w:r>
          </w:hyperlink>
        </w:p>
        <w:p w:rsidR="006479E1" w:rsidRDefault="00422DBA">
          <w:pPr>
            <w:pStyle w:val="TOC2"/>
            <w:rPr>
              <w:rFonts w:asciiTheme="minorHAnsi" w:eastAsiaTheme="minorEastAsia" w:hAnsiTheme="minorHAnsi" w:cstheme="minorBidi"/>
              <w:noProof/>
              <w:sz w:val="22"/>
              <w:szCs w:val="22"/>
            </w:rPr>
          </w:pPr>
          <w:hyperlink w:anchor="_Toc502828020" w:history="1">
            <w:r w:rsidR="006479E1" w:rsidRPr="00A33BF6">
              <w:rPr>
                <w:rStyle w:val="Hyperlink"/>
                <w:noProof/>
              </w:rPr>
              <w:t>ON-SITE EVALUATION COST SHEET</w:t>
            </w:r>
            <w:r w:rsidR="006479E1">
              <w:rPr>
                <w:noProof/>
                <w:webHidden/>
              </w:rPr>
              <w:tab/>
            </w:r>
            <w:r w:rsidR="006479E1">
              <w:rPr>
                <w:noProof/>
                <w:webHidden/>
              </w:rPr>
              <w:fldChar w:fldCharType="begin"/>
            </w:r>
            <w:r w:rsidR="006479E1">
              <w:rPr>
                <w:noProof/>
                <w:webHidden/>
              </w:rPr>
              <w:instrText xml:space="preserve"> PAGEREF _Toc502828020 \h </w:instrText>
            </w:r>
            <w:r w:rsidR="006479E1">
              <w:rPr>
                <w:noProof/>
                <w:webHidden/>
              </w:rPr>
            </w:r>
            <w:r w:rsidR="006479E1">
              <w:rPr>
                <w:noProof/>
                <w:webHidden/>
              </w:rPr>
              <w:fldChar w:fldCharType="separate"/>
            </w:r>
            <w:r w:rsidR="006479E1">
              <w:rPr>
                <w:noProof/>
                <w:webHidden/>
              </w:rPr>
              <w:t>36</w:t>
            </w:r>
            <w:r w:rsidR="006479E1">
              <w:rPr>
                <w:noProof/>
                <w:webHidden/>
              </w:rPr>
              <w:fldChar w:fldCharType="end"/>
            </w:r>
          </w:hyperlink>
        </w:p>
        <w:p w:rsidR="006479E1" w:rsidRDefault="00422DBA">
          <w:pPr>
            <w:pStyle w:val="TOC2"/>
            <w:rPr>
              <w:rFonts w:asciiTheme="minorHAnsi" w:eastAsiaTheme="minorEastAsia" w:hAnsiTheme="minorHAnsi" w:cstheme="minorBidi"/>
              <w:noProof/>
              <w:sz w:val="22"/>
              <w:szCs w:val="22"/>
            </w:rPr>
          </w:pPr>
          <w:hyperlink w:anchor="_Toc502828021" w:history="1">
            <w:r w:rsidR="006479E1" w:rsidRPr="00A33BF6">
              <w:rPr>
                <w:rStyle w:val="Hyperlink"/>
                <w:noProof/>
              </w:rPr>
              <w:t>SPECIAL CONSIDERATIONS FOR RENEWAL OF ACCREDITATION</w:t>
            </w:r>
            <w:r w:rsidR="006479E1">
              <w:rPr>
                <w:noProof/>
                <w:webHidden/>
              </w:rPr>
              <w:tab/>
            </w:r>
            <w:r w:rsidR="006479E1">
              <w:rPr>
                <w:noProof/>
                <w:webHidden/>
              </w:rPr>
              <w:fldChar w:fldCharType="begin"/>
            </w:r>
            <w:r w:rsidR="006479E1">
              <w:rPr>
                <w:noProof/>
                <w:webHidden/>
              </w:rPr>
              <w:instrText xml:space="preserve"> PAGEREF _Toc502828021 \h </w:instrText>
            </w:r>
            <w:r w:rsidR="006479E1">
              <w:rPr>
                <w:noProof/>
                <w:webHidden/>
              </w:rPr>
            </w:r>
            <w:r w:rsidR="006479E1">
              <w:rPr>
                <w:noProof/>
                <w:webHidden/>
              </w:rPr>
              <w:fldChar w:fldCharType="separate"/>
            </w:r>
            <w:r w:rsidR="006479E1">
              <w:rPr>
                <w:noProof/>
                <w:webHidden/>
              </w:rPr>
              <w:t>37</w:t>
            </w:r>
            <w:r w:rsidR="006479E1">
              <w:rPr>
                <w:noProof/>
                <w:webHidden/>
              </w:rPr>
              <w:fldChar w:fldCharType="end"/>
            </w:r>
          </w:hyperlink>
        </w:p>
        <w:p w:rsidR="006479E1" w:rsidRDefault="00422DBA">
          <w:pPr>
            <w:pStyle w:val="TOC1"/>
            <w:rPr>
              <w:rFonts w:asciiTheme="minorHAnsi" w:eastAsiaTheme="minorEastAsia" w:hAnsiTheme="minorHAnsi" w:cstheme="minorBidi"/>
              <w:noProof/>
              <w:sz w:val="22"/>
              <w:szCs w:val="22"/>
            </w:rPr>
          </w:pPr>
          <w:hyperlink w:anchor="_Toc502828022" w:history="1">
            <w:r w:rsidR="006479E1" w:rsidRPr="00A33BF6">
              <w:rPr>
                <w:rStyle w:val="Hyperlink"/>
                <w:noProof/>
              </w:rPr>
              <w:t>EVALUATION GUIDE</w:t>
            </w:r>
            <w:r w:rsidR="006479E1">
              <w:rPr>
                <w:noProof/>
                <w:webHidden/>
              </w:rPr>
              <w:tab/>
            </w:r>
            <w:r w:rsidR="006479E1">
              <w:rPr>
                <w:noProof/>
                <w:webHidden/>
              </w:rPr>
              <w:fldChar w:fldCharType="begin"/>
            </w:r>
            <w:r w:rsidR="006479E1">
              <w:rPr>
                <w:noProof/>
                <w:webHidden/>
              </w:rPr>
              <w:instrText xml:space="preserve"> PAGEREF _Toc502828022 \h </w:instrText>
            </w:r>
            <w:r w:rsidR="006479E1">
              <w:rPr>
                <w:noProof/>
                <w:webHidden/>
              </w:rPr>
            </w:r>
            <w:r w:rsidR="006479E1">
              <w:rPr>
                <w:noProof/>
                <w:webHidden/>
              </w:rPr>
              <w:fldChar w:fldCharType="separate"/>
            </w:r>
            <w:r w:rsidR="006479E1">
              <w:rPr>
                <w:noProof/>
                <w:webHidden/>
              </w:rPr>
              <w:t>38</w:t>
            </w:r>
            <w:r w:rsidR="006479E1">
              <w:rPr>
                <w:noProof/>
                <w:webHidden/>
              </w:rPr>
              <w:fldChar w:fldCharType="end"/>
            </w:r>
          </w:hyperlink>
        </w:p>
        <w:p w:rsidR="006479E1" w:rsidRDefault="00422DBA">
          <w:pPr>
            <w:pStyle w:val="TOC2"/>
            <w:rPr>
              <w:rFonts w:asciiTheme="minorHAnsi" w:eastAsiaTheme="minorEastAsia" w:hAnsiTheme="minorHAnsi" w:cstheme="minorBidi"/>
              <w:noProof/>
              <w:sz w:val="22"/>
              <w:szCs w:val="22"/>
            </w:rPr>
          </w:pPr>
          <w:hyperlink w:anchor="_Toc502828023" w:history="1">
            <w:r w:rsidR="006479E1" w:rsidRPr="00A33BF6">
              <w:rPr>
                <w:rStyle w:val="Hyperlink"/>
                <w:noProof/>
              </w:rPr>
              <w:t>AUTOMOTIVE PROGRAM EVALUATION</w:t>
            </w:r>
            <w:r w:rsidR="006479E1">
              <w:rPr>
                <w:noProof/>
                <w:webHidden/>
              </w:rPr>
              <w:tab/>
            </w:r>
            <w:r w:rsidR="006479E1">
              <w:rPr>
                <w:noProof/>
                <w:webHidden/>
              </w:rPr>
              <w:fldChar w:fldCharType="begin"/>
            </w:r>
            <w:r w:rsidR="006479E1">
              <w:rPr>
                <w:noProof/>
                <w:webHidden/>
              </w:rPr>
              <w:instrText xml:space="preserve"> PAGEREF _Toc502828023 \h </w:instrText>
            </w:r>
            <w:r w:rsidR="006479E1">
              <w:rPr>
                <w:noProof/>
                <w:webHidden/>
              </w:rPr>
            </w:r>
            <w:r w:rsidR="006479E1">
              <w:rPr>
                <w:noProof/>
                <w:webHidden/>
              </w:rPr>
              <w:fldChar w:fldCharType="separate"/>
            </w:r>
            <w:r w:rsidR="006479E1">
              <w:rPr>
                <w:noProof/>
                <w:webHidden/>
              </w:rPr>
              <w:t>38</w:t>
            </w:r>
            <w:r w:rsidR="006479E1">
              <w:rPr>
                <w:noProof/>
                <w:webHidden/>
              </w:rPr>
              <w:fldChar w:fldCharType="end"/>
            </w:r>
          </w:hyperlink>
        </w:p>
        <w:p w:rsidR="006479E1" w:rsidRDefault="00422DBA">
          <w:pPr>
            <w:pStyle w:val="TOC2"/>
            <w:rPr>
              <w:rFonts w:asciiTheme="minorHAnsi" w:eastAsiaTheme="minorEastAsia" w:hAnsiTheme="minorHAnsi" w:cstheme="minorBidi"/>
              <w:noProof/>
              <w:sz w:val="22"/>
              <w:szCs w:val="22"/>
            </w:rPr>
          </w:pPr>
          <w:hyperlink w:anchor="_Toc502828024" w:history="1">
            <w:r w:rsidR="006479E1" w:rsidRPr="00A33BF6">
              <w:rPr>
                <w:rStyle w:val="Hyperlink"/>
                <w:noProof/>
              </w:rPr>
              <w:t>ADVISORY COMMITTEE TASKS WITHIN PROGRAM STANDARDS</w:t>
            </w:r>
            <w:r w:rsidR="006479E1">
              <w:rPr>
                <w:noProof/>
                <w:webHidden/>
              </w:rPr>
              <w:tab/>
            </w:r>
            <w:r w:rsidR="006479E1">
              <w:rPr>
                <w:noProof/>
                <w:webHidden/>
              </w:rPr>
              <w:fldChar w:fldCharType="begin"/>
            </w:r>
            <w:r w:rsidR="006479E1">
              <w:rPr>
                <w:noProof/>
                <w:webHidden/>
              </w:rPr>
              <w:instrText xml:space="preserve"> PAGEREF _Toc502828024 \h </w:instrText>
            </w:r>
            <w:r w:rsidR="006479E1">
              <w:rPr>
                <w:noProof/>
                <w:webHidden/>
              </w:rPr>
            </w:r>
            <w:r w:rsidR="006479E1">
              <w:rPr>
                <w:noProof/>
                <w:webHidden/>
              </w:rPr>
              <w:fldChar w:fldCharType="separate"/>
            </w:r>
            <w:r w:rsidR="006479E1">
              <w:rPr>
                <w:noProof/>
                <w:webHidden/>
              </w:rPr>
              <w:t>39</w:t>
            </w:r>
            <w:r w:rsidR="006479E1">
              <w:rPr>
                <w:noProof/>
                <w:webHidden/>
              </w:rPr>
              <w:fldChar w:fldCharType="end"/>
            </w:r>
          </w:hyperlink>
        </w:p>
        <w:p w:rsidR="006479E1" w:rsidRDefault="006479E1">
          <w:pPr>
            <w:rPr>
              <w:rStyle w:val="Hyperlink"/>
              <w:noProof/>
            </w:rPr>
          </w:pPr>
          <w:r>
            <w:rPr>
              <w:rStyle w:val="Hyperlink"/>
              <w:noProof/>
            </w:rPr>
            <w:br w:type="page"/>
          </w:r>
        </w:p>
        <w:p w:rsidR="006479E1" w:rsidRDefault="006479E1">
          <w:pPr>
            <w:pStyle w:val="TOC1"/>
            <w:rPr>
              <w:rFonts w:asciiTheme="minorHAnsi" w:eastAsiaTheme="minorEastAsia" w:hAnsiTheme="minorHAnsi" w:cstheme="minorBidi"/>
              <w:noProof/>
              <w:sz w:val="22"/>
              <w:szCs w:val="22"/>
            </w:rPr>
          </w:pPr>
          <w:hyperlink w:anchor="_Toc502828025" w:history="1">
            <w:r w:rsidRPr="00A33BF6">
              <w:rPr>
                <w:rStyle w:val="Hyperlink"/>
                <w:noProof/>
              </w:rPr>
              <w:t>AUTOMOBILE TASK LIST</w:t>
            </w:r>
            <w:r>
              <w:rPr>
                <w:noProof/>
                <w:webHidden/>
              </w:rPr>
              <w:tab/>
            </w:r>
            <w:r>
              <w:rPr>
                <w:noProof/>
                <w:webHidden/>
              </w:rPr>
              <w:fldChar w:fldCharType="begin"/>
            </w:r>
            <w:r>
              <w:rPr>
                <w:noProof/>
                <w:webHidden/>
              </w:rPr>
              <w:instrText xml:space="preserve"> PAGEREF _Toc502828025 \h </w:instrText>
            </w:r>
            <w:r>
              <w:rPr>
                <w:noProof/>
                <w:webHidden/>
              </w:rPr>
            </w:r>
            <w:r>
              <w:rPr>
                <w:noProof/>
                <w:webHidden/>
              </w:rPr>
              <w:fldChar w:fldCharType="separate"/>
            </w:r>
            <w:r>
              <w:rPr>
                <w:noProof/>
                <w:webHidden/>
              </w:rPr>
              <w:t>41</w:t>
            </w:r>
            <w:r>
              <w:rPr>
                <w:noProof/>
                <w:webHidden/>
              </w:rPr>
              <w:fldChar w:fldCharType="end"/>
            </w:r>
          </w:hyperlink>
        </w:p>
        <w:p w:rsidR="006479E1" w:rsidRDefault="00422DBA">
          <w:pPr>
            <w:pStyle w:val="TOC2"/>
            <w:rPr>
              <w:rFonts w:asciiTheme="minorHAnsi" w:eastAsiaTheme="minorEastAsia" w:hAnsiTheme="minorHAnsi" w:cstheme="minorBidi"/>
              <w:noProof/>
              <w:sz w:val="22"/>
              <w:szCs w:val="22"/>
            </w:rPr>
          </w:pPr>
          <w:hyperlink w:anchor="_Toc502828026" w:history="1">
            <w:r w:rsidR="006479E1" w:rsidRPr="00A33BF6">
              <w:rPr>
                <w:rStyle w:val="Hyperlink"/>
                <w:noProof/>
              </w:rPr>
              <w:t>TASK LIST AND ASSUMPTIONS</w:t>
            </w:r>
            <w:r w:rsidR="006479E1">
              <w:rPr>
                <w:noProof/>
                <w:webHidden/>
              </w:rPr>
              <w:tab/>
            </w:r>
            <w:r w:rsidR="006479E1">
              <w:rPr>
                <w:noProof/>
                <w:webHidden/>
              </w:rPr>
              <w:fldChar w:fldCharType="begin"/>
            </w:r>
            <w:r w:rsidR="006479E1">
              <w:rPr>
                <w:noProof/>
                <w:webHidden/>
              </w:rPr>
              <w:instrText xml:space="preserve"> PAGEREF _Toc502828026 \h </w:instrText>
            </w:r>
            <w:r w:rsidR="006479E1">
              <w:rPr>
                <w:noProof/>
                <w:webHidden/>
              </w:rPr>
            </w:r>
            <w:r w:rsidR="006479E1">
              <w:rPr>
                <w:noProof/>
                <w:webHidden/>
              </w:rPr>
              <w:fldChar w:fldCharType="separate"/>
            </w:r>
            <w:r w:rsidR="006479E1">
              <w:rPr>
                <w:noProof/>
                <w:webHidden/>
              </w:rPr>
              <w:t>41</w:t>
            </w:r>
            <w:r w:rsidR="006479E1">
              <w:rPr>
                <w:noProof/>
                <w:webHidden/>
              </w:rPr>
              <w:fldChar w:fldCharType="end"/>
            </w:r>
          </w:hyperlink>
        </w:p>
        <w:p w:rsidR="006479E1" w:rsidRDefault="00422DBA">
          <w:pPr>
            <w:pStyle w:val="TOC2"/>
            <w:rPr>
              <w:rFonts w:asciiTheme="minorHAnsi" w:eastAsiaTheme="minorEastAsia" w:hAnsiTheme="minorHAnsi" w:cstheme="minorBidi"/>
              <w:noProof/>
              <w:sz w:val="22"/>
              <w:szCs w:val="22"/>
            </w:rPr>
          </w:pPr>
          <w:hyperlink w:anchor="_Toc502828027" w:history="1">
            <w:r w:rsidR="006479E1" w:rsidRPr="00A33BF6">
              <w:rPr>
                <w:rStyle w:val="Hyperlink"/>
                <w:rFonts w:eastAsiaTheme="minorHAnsi"/>
                <w:noProof/>
              </w:rPr>
              <w:t>REQUIRED SUPPLEMENTAL TASKS</w:t>
            </w:r>
            <w:r w:rsidR="006479E1">
              <w:rPr>
                <w:noProof/>
                <w:webHidden/>
              </w:rPr>
              <w:tab/>
            </w:r>
            <w:r w:rsidR="006479E1">
              <w:rPr>
                <w:noProof/>
                <w:webHidden/>
              </w:rPr>
              <w:fldChar w:fldCharType="begin"/>
            </w:r>
            <w:r w:rsidR="006479E1">
              <w:rPr>
                <w:noProof/>
                <w:webHidden/>
              </w:rPr>
              <w:instrText xml:space="preserve"> PAGEREF _Toc502828027 \h </w:instrText>
            </w:r>
            <w:r w:rsidR="006479E1">
              <w:rPr>
                <w:noProof/>
                <w:webHidden/>
              </w:rPr>
            </w:r>
            <w:r w:rsidR="006479E1">
              <w:rPr>
                <w:noProof/>
                <w:webHidden/>
              </w:rPr>
              <w:fldChar w:fldCharType="separate"/>
            </w:r>
            <w:r w:rsidR="006479E1">
              <w:rPr>
                <w:noProof/>
                <w:webHidden/>
              </w:rPr>
              <w:t>43</w:t>
            </w:r>
            <w:r w:rsidR="006479E1">
              <w:rPr>
                <w:noProof/>
                <w:webHidden/>
              </w:rPr>
              <w:fldChar w:fldCharType="end"/>
            </w:r>
          </w:hyperlink>
        </w:p>
        <w:p w:rsidR="006479E1" w:rsidRDefault="00422DBA">
          <w:pPr>
            <w:pStyle w:val="TOC2"/>
            <w:rPr>
              <w:rFonts w:asciiTheme="minorHAnsi" w:eastAsiaTheme="minorEastAsia" w:hAnsiTheme="minorHAnsi" w:cstheme="minorBidi"/>
              <w:noProof/>
              <w:sz w:val="22"/>
              <w:szCs w:val="22"/>
            </w:rPr>
          </w:pPr>
          <w:hyperlink w:anchor="_Toc502828028" w:history="1">
            <w:r w:rsidR="006479E1" w:rsidRPr="00A33BF6">
              <w:rPr>
                <w:rStyle w:val="Hyperlink"/>
                <w:noProof/>
              </w:rPr>
              <w:t>WORKPLACE EMPLOYABILITY SKILLS</w:t>
            </w:r>
            <w:r w:rsidR="006479E1">
              <w:rPr>
                <w:noProof/>
                <w:webHidden/>
              </w:rPr>
              <w:tab/>
            </w:r>
            <w:r w:rsidR="006479E1">
              <w:rPr>
                <w:noProof/>
                <w:webHidden/>
              </w:rPr>
              <w:fldChar w:fldCharType="begin"/>
            </w:r>
            <w:r w:rsidR="006479E1">
              <w:rPr>
                <w:noProof/>
                <w:webHidden/>
              </w:rPr>
              <w:instrText xml:space="preserve"> PAGEREF _Toc502828028 \h </w:instrText>
            </w:r>
            <w:r w:rsidR="006479E1">
              <w:rPr>
                <w:noProof/>
                <w:webHidden/>
              </w:rPr>
            </w:r>
            <w:r w:rsidR="006479E1">
              <w:rPr>
                <w:noProof/>
                <w:webHidden/>
              </w:rPr>
              <w:fldChar w:fldCharType="separate"/>
            </w:r>
            <w:r w:rsidR="006479E1">
              <w:rPr>
                <w:noProof/>
                <w:webHidden/>
              </w:rPr>
              <w:t>44</w:t>
            </w:r>
            <w:r w:rsidR="006479E1">
              <w:rPr>
                <w:noProof/>
                <w:webHidden/>
              </w:rPr>
              <w:fldChar w:fldCharType="end"/>
            </w:r>
          </w:hyperlink>
        </w:p>
        <w:p w:rsidR="006479E1" w:rsidRDefault="00422DBA">
          <w:pPr>
            <w:pStyle w:val="TOC2"/>
            <w:rPr>
              <w:rFonts w:asciiTheme="minorHAnsi" w:eastAsiaTheme="minorEastAsia" w:hAnsiTheme="minorHAnsi" w:cstheme="minorBidi"/>
              <w:noProof/>
              <w:sz w:val="22"/>
              <w:szCs w:val="22"/>
            </w:rPr>
          </w:pPr>
          <w:hyperlink w:anchor="_Toc502828029" w:history="1">
            <w:r w:rsidR="006479E1" w:rsidRPr="00A33BF6">
              <w:rPr>
                <w:rStyle w:val="Hyperlink"/>
                <w:noProof/>
              </w:rPr>
              <w:t>MAINTENANCE AND LIGHT REPAIR (MLR)</w:t>
            </w:r>
            <w:r w:rsidR="006479E1">
              <w:rPr>
                <w:noProof/>
                <w:webHidden/>
              </w:rPr>
              <w:tab/>
            </w:r>
            <w:r w:rsidR="006479E1">
              <w:rPr>
                <w:noProof/>
                <w:webHidden/>
              </w:rPr>
              <w:fldChar w:fldCharType="begin"/>
            </w:r>
            <w:r w:rsidR="006479E1">
              <w:rPr>
                <w:noProof/>
                <w:webHidden/>
              </w:rPr>
              <w:instrText xml:space="preserve"> PAGEREF _Toc502828029 \h </w:instrText>
            </w:r>
            <w:r w:rsidR="006479E1">
              <w:rPr>
                <w:noProof/>
                <w:webHidden/>
              </w:rPr>
            </w:r>
            <w:r w:rsidR="006479E1">
              <w:rPr>
                <w:noProof/>
                <w:webHidden/>
              </w:rPr>
              <w:fldChar w:fldCharType="separate"/>
            </w:r>
            <w:r w:rsidR="006479E1">
              <w:rPr>
                <w:noProof/>
                <w:webHidden/>
              </w:rPr>
              <w:t>45</w:t>
            </w:r>
            <w:r w:rsidR="006479E1">
              <w:rPr>
                <w:noProof/>
                <w:webHidden/>
              </w:rPr>
              <w:fldChar w:fldCharType="end"/>
            </w:r>
          </w:hyperlink>
        </w:p>
        <w:p w:rsidR="006479E1" w:rsidRDefault="00422DBA">
          <w:pPr>
            <w:pStyle w:val="TOC2"/>
            <w:rPr>
              <w:rFonts w:asciiTheme="minorHAnsi" w:eastAsiaTheme="minorEastAsia" w:hAnsiTheme="minorHAnsi" w:cstheme="minorBidi"/>
              <w:noProof/>
              <w:sz w:val="22"/>
              <w:szCs w:val="22"/>
            </w:rPr>
          </w:pPr>
          <w:hyperlink w:anchor="_Toc502828030" w:history="1">
            <w:r w:rsidR="006479E1" w:rsidRPr="00A33BF6">
              <w:rPr>
                <w:rStyle w:val="Hyperlink"/>
                <w:noProof/>
              </w:rPr>
              <w:t>AUTOMOBILE SERVICE TECHNOLOGY (AST)</w:t>
            </w:r>
            <w:r w:rsidR="006479E1">
              <w:rPr>
                <w:noProof/>
                <w:webHidden/>
              </w:rPr>
              <w:tab/>
            </w:r>
            <w:r w:rsidR="006479E1">
              <w:rPr>
                <w:noProof/>
                <w:webHidden/>
              </w:rPr>
              <w:fldChar w:fldCharType="begin"/>
            </w:r>
            <w:r w:rsidR="006479E1">
              <w:rPr>
                <w:noProof/>
                <w:webHidden/>
              </w:rPr>
              <w:instrText xml:space="preserve"> PAGEREF _Toc502828030 \h </w:instrText>
            </w:r>
            <w:r w:rsidR="006479E1">
              <w:rPr>
                <w:noProof/>
                <w:webHidden/>
              </w:rPr>
            </w:r>
            <w:r w:rsidR="006479E1">
              <w:rPr>
                <w:noProof/>
                <w:webHidden/>
              </w:rPr>
              <w:fldChar w:fldCharType="separate"/>
            </w:r>
            <w:r w:rsidR="006479E1">
              <w:rPr>
                <w:noProof/>
                <w:webHidden/>
              </w:rPr>
              <w:t>60</w:t>
            </w:r>
            <w:r w:rsidR="006479E1">
              <w:rPr>
                <w:noProof/>
                <w:webHidden/>
              </w:rPr>
              <w:fldChar w:fldCharType="end"/>
            </w:r>
          </w:hyperlink>
        </w:p>
        <w:p w:rsidR="006479E1" w:rsidRDefault="00422DBA">
          <w:pPr>
            <w:pStyle w:val="TOC2"/>
            <w:rPr>
              <w:rFonts w:asciiTheme="minorHAnsi" w:eastAsiaTheme="minorEastAsia" w:hAnsiTheme="minorHAnsi" w:cstheme="minorBidi"/>
              <w:noProof/>
              <w:sz w:val="22"/>
              <w:szCs w:val="22"/>
            </w:rPr>
          </w:pPr>
          <w:hyperlink w:anchor="_Toc502828031" w:history="1">
            <w:r w:rsidR="006479E1" w:rsidRPr="00A33BF6">
              <w:rPr>
                <w:rStyle w:val="Hyperlink"/>
                <w:noProof/>
              </w:rPr>
              <w:t>MASTER AUTOMOBILE SERVICE TECHNOLOGY (MAST)</w:t>
            </w:r>
            <w:r w:rsidR="006479E1">
              <w:rPr>
                <w:noProof/>
                <w:webHidden/>
              </w:rPr>
              <w:tab/>
            </w:r>
            <w:r w:rsidR="006479E1">
              <w:rPr>
                <w:noProof/>
                <w:webHidden/>
              </w:rPr>
              <w:fldChar w:fldCharType="begin"/>
            </w:r>
            <w:r w:rsidR="006479E1">
              <w:rPr>
                <w:noProof/>
                <w:webHidden/>
              </w:rPr>
              <w:instrText xml:space="preserve"> PAGEREF _Toc502828031 \h </w:instrText>
            </w:r>
            <w:r w:rsidR="006479E1">
              <w:rPr>
                <w:noProof/>
                <w:webHidden/>
              </w:rPr>
            </w:r>
            <w:r w:rsidR="006479E1">
              <w:rPr>
                <w:noProof/>
                <w:webHidden/>
              </w:rPr>
              <w:fldChar w:fldCharType="separate"/>
            </w:r>
            <w:r w:rsidR="006479E1">
              <w:rPr>
                <w:noProof/>
                <w:webHidden/>
              </w:rPr>
              <w:t>85</w:t>
            </w:r>
            <w:r w:rsidR="006479E1">
              <w:rPr>
                <w:noProof/>
                <w:webHidden/>
              </w:rPr>
              <w:fldChar w:fldCharType="end"/>
            </w:r>
          </w:hyperlink>
        </w:p>
        <w:p w:rsidR="006479E1" w:rsidRDefault="00422DBA">
          <w:pPr>
            <w:pStyle w:val="TOC2"/>
            <w:rPr>
              <w:rFonts w:asciiTheme="minorHAnsi" w:eastAsiaTheme="minorEastAsia" w:hAnsiTheme="minorHAnsi" w:cstheme="minorBidi"/>
              <w:noProof/>
              <w:sz w:val="22"/>
              <w:szCs w:val="22"/>
            </w:rPr>
          </w:pPr>
          <w:hyperlink w:anchor="_Toc502828032" w:history="1">
            <w:r w:rsidR="006479E1" w:rsidRPr="00A33BF6">
              <w:rPr>
                <w:rStyle w:val="Hyperlink"/>
                <w:noProof/>
              </w:rPr>
              <w:t>TASK LIST PRIORITY ITEM TOTALS (by accreditation level)</w:t>
            </w:r>
            <w:r w:rsidR="006479E1">
              <w:rPr>
                <w:noProof/>
                <w:webHidden/>
              </w:rPr>
              <w:tab/>
            </w:r>
            <w:r w:rsidR="006479E1">
              <w:rPr>
                <w:noProof/>
                <w:webHidden/>
              </w:rPr>
              <w:fldChar w:fldCharType="begin"/>
            </w:r>
            <w:r w:rsidR="006479E1">
              <w:rPr>
                <w:noProof/>
                <w:webHidden/>
              </w:rPr>
              <w:instrText xml:space="preserve"> PAGEREF _Toc502828032 \h </w:instrText>
            </w:r>
            <w:r w:rsidR="006479E1">
              <w:rPr>
                <w:noProof/>
                <w:webHidden/>
              </w:rPr>
            </w:r>
            <w:r w:rsidR="006479E1">
              <w:rPr>
                <w:noProof/>
                <w:webHidden/>
              </w:rPr>
              <w:fldChar w:fldCharType="separate"/>
            </w:r>
            <w:r w:rsidR="006479E1">
              <w:rPr>
                <w:noProof/>
                <w:webHidden/>
              </w:rPr>
              <w:t>115</w:t>
            </w:r>
            <w:r w:rsidR="006479E1">
              <w:rPr>
                <w:noProof/>
                <w:webHidden/>
              </w:rPr>
              <w:fldChar w:fldCharType="end"/>
            </w:r>
          </w:hyperlink>
        </w:p>
        <w:p w:rsidR="006479E1" w:rsidRDefault="00422DBA">
          <w:pPr>
            <w:pStyle w:val="TOC2"/>
            <w:rPr>
              <w:rFonts w:asciiTheme="minorHAnsi" w:eastAsiaTheme="minorEastAsia" w:hAnsiTheme="minorHAnsi" w:cstheme="minorBidi"/>
              <w:noProof/>
              <w:sz w:val="22"/>
              <w:szCs w:val="22"/>
            </w:rPr>
          </w:pPr>
          <w:hyperlink w:anchor="_Toc502828033" w:history="1">
            <w:r w:rsidR="006479E1" w:rsidRPr="00A33BF6">
              <w:rPr>
                <w:rStyle w:val="Hyperlink"/>
                <w:noProof/>
              </w:rPr>
              <w:t>DEFINITIONS – TECHNICAL TERMS</w:t>
            </w:r>
            <w:r w:rsidR="006479E1">
              <w:rPr>
                <w:noProof/>
                <w:webHidden/>
              </w:rPr>
              <w:tab/>
            </w:r>
            <w:r w:rsidR="006479E1">
              <w:rPr>
                <w:noProof/>
                <w:webHidden/>
              </w:rPr>
              <w:fldChar w:fldCharType="begin"/>
            </w:r>
            <w:r w:rsidR="006479E1">
              <w:rPr>
                <w:noProof/>
                <w:webHidden/>
              </w:rPr>
              <w:instrText xml:space="preserve"> PAGEREF _Toc502828033 \h </w:instrText>
            </w:r>
            <w:r w:rsidR="006479E1">
              <w:rPr>
                <w:noProof/>
                <w:webHidden/>
              </w:rPr>
            </w:r>
            <w:r w:rsidR="006479E1">
              <w:rPr>
                <w:noProof/>
                <w:webHidden/>
              </w:rPr>
              <w:fldChar w:fldCharType="separate"/>
            </w:r>
            <w:r w:rsidR="006479E1">
              <w:rPr>
                <w:noProof/>
                <w:webHidden/>
              </w:rPr>
              <w:t>116</w:t>
            </w:r>
            <w:r w:rsidR="006479E1">
              <w:rPr>
                <w:noProof/>
                <w:webHidden/>
              </w:rPr>
              <w:fldChar w:fldCharType="end"/>
            </w:r>
          </w:hyperlink>
        </w:p>
        <w:p w:rsidR="006479E1" w:rsidRDefault="00422DBA">
          <w:pPr>
            <w:pStyle w:val="TOC1"/>
            <w:rPr>
              <w:rFonts w:asciiTheme="minorHAnsi" w:eastAsiaTheme="minorEastAsia" w:hAnsiTheme="minorHAnsi" w:cstheme="minorBidi"/>
              <w:noProof/>
              <w:sz w:val="22"/>
              <w:szCs w:val="22"/>
            </w:rPr>
          </w:pPr>
          <w:hyperlink w:anchor="_Toc502828034" w:history="1">
            <w:r w:rsidR="006479E1" w:rsidRPr="00A33BF6">
              <w:rPr>
                <w:rStyle w:val="Hyperlink"/>
                <w:noProof/>
              </w:rPr>
              <w:t>TOOLS AND EQUIPMENT</w:t>
            </w:r>
            <w:r w:rsidR="006479E1">
              <w:rPr>
                <w:noProof/>
                <w:webHidden/>
              </w:rPr>
              <w:tab/>
            </w:r>
            <w:r w:rsidR="006479E1">
              <w:rPr>
                <w:noProof/>
                <w:webHidden/>
              </w:rPr>
              <w:fldChar w:fldCharType="begin"/>
            </w:r>
            <w:r w:rsidR="006479E1">
              <w:rPr>
                <w:noProof/>
                <w:webHidden/>
              </w:rPr>
              <w:instrText xml:space="preserve"> PAGEREF _Toc502828034 \h </w:instrText>
            </w:r>
            <w:r w:rsidR="006479E1">
              <w:rPr>
                <w:noProof/>
                <w:webHidden/>
              </w:rPr>
            </w:r>
            <w:r w:rsidR="006479E1">
              <w:rPr>
                <w:noProof/>
                <w:webHidden/>
              </w:rPr>
              <w:fldChar w:fldCharType="separate"/>
            </w:r>
            <w:r w:rsidR="006479E1">
              <w:rPr>
                <w:noProof/>
                <w:webHidden/>
              </w:rPr>
              <w:t>120</w:t>
            </w:r>
            <w:r w:rsidR="006479E1">
              <w:rPr>
                <w:noProof/>
                <w:webHidden/>
              </w:rPr>
              <w:fldChar w:fldCharType="end"/>
            </w:r>
          </w:hyperlink>
        </w:p>
        <w:p w:rsidR="006479E1" w:rsidRDefault="00422DBA">
          <w:pPr>
            <w:pStyle w:val="TOC2"/>
            <w:rPr>
              <w:rFonts w:asciiTheme="minorHAnsi" w:eastAsiaTheme="minorEastAsia" w:hAnsiTheme="minorHAnsi" w:cstheme="minorBidi"/>
              <w:noProof/>
              <w:sz w:val="22"/>
              <w:szCs w:val="22"/>
            </w:rPr>
          </w:pPr>
          <w:hyperlink w:anchor="_Toc502828035" w:history="1">
            <w:r w:rsidR="006479E1" w:rsidRPr="00A33BF6">
              <w:rPr>
                <w:rStyle w:val="Hyperlink"/>
                <w:noProof/>
              </w:rPr>
              <w:t>HAND TOOLS</w:t>
            </w:r>
            <w:r w:rsidR="006479E1">
              <w:rPr>
                <w:noProof/>
                <w:webHidden/>
              </w:rPr>
              <w:tab/>
            </w:r>
            <w:r w:rsidR="006479E1">
              <w:rPr>
                <w:noProof/>
                <w:webHidden/>
              </w:rPr>
              <w:fldChar w:fldCharType="begin"/>
            </w:r>
            <w:r w:rsidR="006479E1">
              <w:rPr>
                <w:noProof/>
                <w:webHidden/>
              </w:rPr>
              <w:instrText xml:space="preserve"> PAGEREF _Toc502828035 \h </w:instrText>
            </w:r>
            <w:r w:rsidR="006479E1">
              <w:rPr>
                <w:noProof/>
                <w:webHidden/>
              </w:rPr>
            </w:r>
            <w:r w:rsidR="006479E1">
              <w:rPr>
                <w:noProof/>
                <w:webHidden/>
              </w:rPr>
              <w:fldChar w:fldCharType="separate"/>
            </w:r>
            <w:r w:rsidR="006479E1">
              <w:rPr>
                <w:noProof/>
                <w:webHidden/>
              </w:rPr>
              <w:t>121</w:t>
            </w:r>
            <w:r w:rsidR="006479E1">
              <w:rPr>
                <w:noProof/>
                <w:webHidden/>
              </w:rPr>
              <w:fldChar w:fldCharType="end"/>
            </w:r>
          </w:hyperlink>
        </w:p>
        <w:p w:rsidR="006479E1" w:rsidRDefault="00422DBA">
          <w:pPr>
            <w:pStyle w:val="TOC2"/>
            <w:rPr>
              <w:rFonts w:asciiTheme="minorHAnsi" w:eastAsiaTheme="minorEastAsia" w:hAnsiTheme="minorHAnsi" w:cstheme="minorBidi"/>
              <w:noProof/>
              <w:sz w:val="22"/>
              <w:szCs w:val="22"/>
            </w:rPr>
          </w:pPr>
          <w:hyperlink w:anchor="_Toc502828036" w:history="1">
            <w:r w:rsidR="006479E1" w:rsidRPr="00A33BF6">
              <w:rPr>
                <w:rStyle w:val="Hyperlink"/>
                <w:noProof/>
              </w:rPr>
              <w:t>GENERAL LAB/SHOP EQUIPMENT</w:t>
            </w:r>
            <w:r w:rsidR="006479E1">
              <w:rPr>
                <w:noProof/>
                <w:webHidden/>
              </w:rPr>
              <w:tab/>
            </w:r>
            <w:r w:rsidR="006479E1">
              <w:rPr>
                <w:noProof/>
                <w:webHidden/>
              </w:rPr>
              <w:fldChar w:fldCharType="begin"/>
            </w:r>
            <w:r w:rsidR="006479E1">
              <w:rPr>
                <w:noProof/>
                <w:webHidden/>
              </w:rPr>
              <w:instrText xml:space="preserve"> PAGEREF _Toc502828036 \h </w:instrText>
            </w:r>
            <w:r w:rsidR="006479E1">
              <w:rPr>
                <w:noProof/>
                <w:webHidden/>
              </w:rPr>
            </w:r>
            <w:r w:rsidR="006479E1">
              <w:rPr>
                <w:noProof/>
                <w:webHidden/>
              </w:rPr>
              <w:fldChar w:fldCharType="separate"/>
            </w:r>
            <w:r w:rsidR="006479E1">
              <w:rPr>
                <w:noProof/>
                <w:webHidden/>
              </w:rPr>
              <w:t>123</w:t>
            </w:r>
            <w:r w:rsidR="006479E1">
              <w:rPr>
                <w:noProof/>
                <w:webHidden/>
              </w:rPr>
              <w:fldChar w:fldCharType="end"/>
            </w:r>
          </w:hyperlink>
        </w:p>
        <w:p w:rsidR="006479E1" w:rsidRDefault="00422DBA">
          <w:pPr>
            <w:pStyle w:val="TOC2"/>
            <w:rPr>
              <w:rFonts w:asciiTheme="minorHAnsi" w:eastAsiaTheme="minorEastAsia" w:hAnsiTheme="minorHAnsi" w:cstheme="minorBidi"/>
              <w:noProof/>
              <w:sz w:val="22"/>
              <w:szCs w:val="22"/>
            </w:rPr>
          </w:pPr>
          <w:hyperlink w:anchor="_Toc502828037" w:history="1">
            <w:r w:rsidR="006479E1" w:rsidRPr="00A33BF6">
              <w:rPr>
                <w:rStyle w:val="Hyperlink"/>
                <w:noProof/>
              </w:rPr>
              <w:t>SPECIALTY TOOLS AND EQUIPMENT</w:t>
            </w:r>
            <w:r w:rsidR="006479E1">
              <w:rPr>
                <w:noProof/>
                <w:webHidden/>
              </w:rPr>
              <w:tab/>
            </w:r>
            <w:r w:rsidR="006479E1">
              <w:rPr>
                <w:noProof/>
                <w:webHidden/>
              </w:rPr>
              <w:fldChar w:fldCharType="begin"/>
            </w:r>
            <w:r w:rsidR="006479E1">
              <w:rPr>
                <w:noProof/>
                <w:webHidden/>
              </w:rPr>
              <w:instrText xml:space="preserve"> PAGEREF _Toc502828037 \h </w:instrText>
            </w:r>
            <w:r w:rsidR="006479E1">
              <w:rPr>
                <w:noProof/>
                <w:webHidden/>
              </w:rPr>
            </w:r>
            <w:r w:rsidR="006479E1">
              <w:rPr>
                <w:noProof/>
                <w:webHidden/>
              </w:rPr>
              <w:fldChar w:fldCharType="separate"/>
            </w:r>
            <w:r w:rsidR="006479E1">
              <w:rPr>
                <w:noProof/>
                <w:webHidden/>
              </w:rPr>
              <w:t>125</w:t>
            </w:r>
            <w:r w:rsidR="006479E1">
              <w:rPr>
                <w:noProof/>
                <w:webHidden/>
              </w:rPr>
              <w:fldChar w:fldCharType="end"/>
            </w:r>
          </w:hyperlink>
        </w:p>
        <w:p w:rsidR="006479E1" w:rsidRDefault="00422DBA">
          <w:pPr>
            <w:pStyle w:val="TOC3"/>
            <w:rPr>
              <w:rFonts w:asciiTheme="minorHAnsi" w:eastAsiaTheme="minorEastAsia" w:hAnsiTheme="minorHAnsi" w:cstheme="minorBidi"/>
              <w:noProof/>
              <w:sz w:val="22"/>
              <w:szCs w:val="22"/>
            </w:rPr>
          </w:pPr>
          <w:hyperlink w:anchor="_Toc502828038" w:history="1">
            <w:r w:rsidR="006479E1" w:rsidRPr="00A33BF6">
              <w:rPr>
                <w:rStyle w:val="Hyperlink"/>
                <w:noProof/>
              </w:rPr>
              <w:t>MAINTENANCE &amp; LIGHT REPAIR</w:t>
            </w:r>
            <w:r w:rsidR="006479E1">
              <w:rPr>
                <w:noProof/>
                <w:webHidden/>
              </w:rPr>
              <w:tab/>
            </w:r>
            <w:r w:rsidR="006479E1">
              <w:rPr>
                <w:noProof/>
                <w:webHidden/>
              </w:rPr>
              <w:fldChar w:fldCharType="begin"/>
            </w:r>
            <w:r w:rsidR="006479E1">
              <w:rPr>
                <w:noProof/>
                <w:webHidden/>
              </w:rPr>
              <w:instrText xml:space="preserve"> PAGEREF _Toc502828038 \h </w:instrText>
            </w:r>
            <w:r w:rsidR="006479E1">
              <w:rPr>
                <w:noProof/>
                <w:webHidden/>
              </w:rPr>
            </w:r>
            <w:r w:rsidR="006479E1">
              <w:rPr>
                <w:noProof/>
                <w:webHidden/>
              </w:rPr>
              <w:fldChar w:fldCharType="separate"/>
            </w:r>
            <w:r w:rsidR="006479E1">
              <w:rPr>
                <w:noProof/>
                <w:webHidden/>
              </w:rPr>
              <w:t>125</w:t>
            </w:r>
            <w:r w:rsidR="006479E1">
              <w:rPr>
                <w:noProof/>
                <w:webHidden/>
              </w:rPr>
              <w:fldChar w:fldCharType="end"/>
            </w:r>
          </w:hyperlink>
        </w:p>
        <w:p w:rsidR="006479E1" w:rsidRDefault="00422DBA">
          <w:pPr>
            <w:pStyle w:val="TOC3"/>
            <w:rPr>
              <w:rFonts w:asciiTheme="minorHAnsi" w:eastAsiaTheme="minorEastAsia" w:hAnsiTheme="minorHAnsi" w:cstheme="minorBidi"/>
              <w:noProof/>
              <w:sz w:val="22"/>
              <w:szCs w:val="22"/>
            </w:rPr>
          </w:pPr>
          <w:hyperlink w:anchor="_Toc502828039" w:history="1">
            <w:r w:rsidR="006479E1" w:rsidRPr="00A33BF6">
              <w:rPr>
                <w:rStyle w:val="Hyperlink"/>
                <w:noProof/>
              </w:rPr>
              <w:t>AUTOMOBILE SERVICE TECHNOLOGY</w:t>
            </w:r>
            <w:r w:rsidR="006479E1">
              <w:rPr>
                <w:noProof/>
                <w:webHidden/>
              </w:rPr>
              <w:tab/>
            </w:r>
            <w:r w:rsidR="006479E1">
              <w:rPr>
                <w:noProof/>
                <w:webHidden/>
              </w:rPr>
              <w:fldChar w:fldCharType="begin"/>
            </w:r>
            <w:r w:rsidR="006479E1">
              <w:rPr>
                <w:noProof/>
                <w:webHidden/>
              </w:rPr>
              <w:instrText xml:space="preserve"> PAGEREF _Toc502828039 \h </w:instrText>
            </w:r>
            <w:r w:rsidR="006479E1">
              <w:rPr>
                <w:noProof/>
                <w:webHidden/>
              </w:rPr>
            </w:r>
            <w:r w:rsidR="006479E1">
              <w:rPr>
                <w:noProof/>
                <w:webHidden/>
              </w:rPr>
              <w:fldChar w:fldCharType="separate"/>
            </w:r>
            <w:r w:rsidR="006479E1">
              <w:rPr>
                <w:noProof/>
                <w:webHidden/>
              </w:rPr>
              <w:t>126</w:t>
            </w:r>
            <w:r w:rsidR="006479E1">
              <w:rPr>
                <w:noProof/>
                <w:webHidden/>
              </w:rPr>
              <w:fldChar w:fldCharType="end"/>
            </w:r>
          </w:hyperlink>
        </w:p>
        <w:p w:rsidR="006479E1" w:rsidRDefault="00422DBA">
          <w:pPr>
            <w:pStyle w:val="TOC3"/>
            <w:rPr>
              <w:rFonts w:asciiTheme="minorHAnsi" w:eastAsiaTheme="minorEastAsia" w:hAnsiTheme="minorHAnsi" w:cstheme="minorBidi"/>
              <w:noProof/>
              <w:sz w:val="22"/>
              <w:szCs w:val="22"/>
            </w:rPr>
          </w:pPr>
          <w:hyperlink w:anchor="_Toc502828040" w:history="1">
            <w:r w:rsidR="006479E1" w:rsidRPr="00A33BF6">
              <w:rPr>
                <w:rStyle w:val="Hyperlink"/>
                <w:noProof/>
              </w:rPr>
              <w:t>MASTER AUTOMOBILE SERVICE TECHNOLOGY</w:t>
            </w:r>
            <w:r w:rsidR="006479E1">
              <w:rPr>
                <w:noProof/>
                <w:webHidden/>
              </w:rPr>
              <w:tab/>
            </w:r>
            <w:r w:rsidR="006479E1">
              <w:rPr>
                <w:noProof/>
                <w:webHidden/>
              </w:rPr>
              <w:fldChar w:fldCharType="begin"/>
            </w:r>
            <w:r w:rsidR="006479E1">
              <w:rPr>
                <w:noProof/>
                <w:webHidden/>
              </w:rPr>
              <w:instrText xml:space="preserve"> PAGEREF _Toc502828040 \h </w:instrText>
            </w:r>
            <w:r w:rsidR="006479E1">
              <w:rPr>
                <w:noProof/>
                <w:webHidden/>
              </w:rPr>
            </w:r>
            <w:r w:rsidR="006479E1">
              <w:rPr>
                <w:noProof/>
                <w:webHidden/>
              </w:rPr>
              <w:fldChar w:fldCharType="separate"/>
            </w:r>
            <w:r w:rsidR="006479E1">
              <w:rPr>
                <w:noProof/>
                <w:webHidden/>
              </w:rPr>
              <w:t>128</w:t>
            </w:r>
            <w:r w:rsidR="006479E1">
              <w:rPr>
                <w:noProof/>
                <w:webHidden/>
              </w:rPr>
              <w:fldChar w:fldCharType="end"/>
            </w:r>
          </w:hyperlink>
        </w:p>
        <w:p w:rsidR="00B450CD" w:rsidRDefault="00B450CD">
          <w:r>
            <w:rPr>
              <w:b/>
              <w:bCs/>
              <w:noProof/>
            </w:rPr>
            <w:fldChar w:fldCharType="end"/>
          </w:r>
        </w:p>
      </w:sdtContent>
    </w:sdt>
    <w:p w:rsidR="00FF25BB" w:rsidRDefault="00FF25BB"/>
    <w:p w:rsidR="003103B8" w:rsidRDefault="007609A6" w:rsidP="003103B8">
      <w:pPr>
        <w:tabs>
          <w:tab w:val="center" w:pos="4320"/>
        </w:tabs>
      </w:pPr>
      <w:r>
        <w:tab/>
      </w:r>
      <w:bookmarkStart w:id="1" w:name="_Toc313970538"/>
      <w:bookmarkStart w:id="2" w:name="_Toc314048485"/>
      <w:bookmarkStart w:id="3" w:name="_Toc327350364"/>
      <w:bookmarkStart w:id="4" w:name="_Toc327441590"/>
    </w:p>
    <w:p w:rsidR="003103B8" w:rsidRDefault="003103B8">
      <w:r>
        <w:br w:type="page"/>
      </w:r>
    </w:p>
    <w:p w:rsidR="00E568F8" w:rsidRDefault="00E568F8" w:rsidP="007609A6">
      <w:pPr>
        <w:pStyle w:val="Heading1"/>
        <w:sectPr w:rsidR="00E568F8" w:rsidSect="00E568F8">
          <w:footerReference w:type="default" r:id="rId10"/>
          <w:footerReference w:type="first" r:id="rId11"/>
          <w:type w:val="continuous"/>
          <w:pgSz w:w="12240" w:h="15840"/>
          <w:pgMar w:top="1440" w:right="1440" w:bottom="1440" w:left="1440" w:header="720" w:footer="720" w:gutter="0"/>
          <w:pgNumType w:start="1"/>
          <w:cols w:space="720"/>
          <w:docGrid w:linePitch="360"/>
        </w:sectPr>
      </w:pPr>
      <w:bookmarkStart w:id="5" w:name="_Toc349221923"/>
    </w:p>
    <w:p w:rsidR="002C658C" w:rsidRDefault="002C658C" w:rsidP="007609A6">
      <w:pPr>
        <w:pStyle w:val="Heading1"/>
      </w:pPr>
      <w:bookmarkStart w:id="6" w:name="_Toc354475453"/>
      <w:bookmarkStart w:id="7" w:name="_Toc502827991"/>
      <w:r>
        <w:lastRenderedPageBreak/>
        <w:t>BACKGROU</w:t>
      </w:r>
      <w:r w:rsidR="00BB6412">
        <w:t>N</w:t>
      </w:r>
      <w:r>
        <w:t>D</w:t>
      </w:r>
      <w:bookmarkEnd w:id="5"/>
      <w:bookmarkEnd w:id="6"/>
      <w:bookmarkEnd w:id="7"/>
    </w:p>
    <w:p w:rsidR="002C658C" w:rsidRDefault="002C658C" w:rsidP="002C658C">
      <w:pPr>
        <w:tabs>
          <w:tab w:val="left" w:pos="360"/>
        </w:tabs>
        <w:jc w:val="center"/>
        <w:rPr>
          <w:sz w:val="28"/>
        </w:rPr>
      </w:pPr>
    </w:p>
    <w:p w:rsidR="002C658C" w:rsidRPr="00FB1214" w:rsidRDefault="002C658C" w:rsidP="00B4260C">
      <w:pPr>
        <w:jc w:val="center"/>
        <w:rPr>
          <w:rStyle w:val="Strong"/>
        </w:rPr>
      </w:pPr>
      <w:bookmarkStart w:id="8" w:name="_AUTOMOBILE_TECHNICIAN_TRAINING"/>
      <w:bookmarkStart w:id="9" w:name="_Toc313970519"/>
      <w:bookmarkStart w:id="10" w:name="_Toc314048455"/>
      <w:bookmarkStart w:id="11" w:name="_Toc327350336"/>
      <w:bookmarkStart w:id="12" w:name="_Toc327441561"/>
      <w:bookmarkStart w:id="13" w:name="_Toc349221924"/>
      <w:bookmarkStart w:id="14" w:name="_Toc354475454"/>
      <w:bookmarkEnd w:id="8"/>
      <w:r w:rsidRPr="00FB1214">
        <w:rPr>
          <w:rStyle w:val="Strong"/>
        </w:rPr>
        <w:t>AUTOMOBILE TECHNICIAN TRAINING ACCREDITATION PROGRAM</w:t>
      </w:r>
      <w:bookmarkEnd w:id="9"/>
      <w:bookmarkEnd w:id="10"/>
      <w:bookmarkEnd w:id="11"/>
      <w:bookmarkEnd w:id="12"/>
      <w:bookmarkEnd w:id="13"/>
      <w:bookmarkEnd w:id="14"/>
    </w:p>
    <w:p w:rsidR="002C658C" w:rsidRDefault="002C658C" w:rsidP="002C658C">
      <w:pPr>
        <w:tabs>
          <w:tab w:val="left" w:pos="360"/>
        </w:tabs>
      </w:pPr>
    </w:p>
    <w:p w:rsidR="002C658C" w:rsidRPr="001F48D3" w:rsidRDefault="002C658C" w:rsidP="002C658C">
      <w:pPr>
        <w:rPr>
          <w:color w:val="auto"/>
          <w:szCs w:val="24"/>
        </w:rPr>
      </w:pPr>
      <w:r w:rsidRPr="001F48D3">
        <w:rPr>
          <w:color w:val="auto"/>
          <w:szCs w:val="24"/>
        </w:rPr>
        <w:t xml:space="preserve">The Board </w:t>
      </w:r>
      <w:r w:rsidR="001B263E">
        <w:rPr>
          <w:color w:val="auto"/>
          <w:szCs w:val="24"/>
        </w:rPr>
        <w:t xml:space="preserve">of </w:t>
      </w:r>
      <w:r w:rsidRPr="001F48D3">
        <w:rPr>
          <w:color w:val="auto"/>
          <w:szCs w:val="24"/>
        </w:rPr>
        <w:t xml:space="preserve">the </w:t>
      </w:r>
      <w:r w:rsidR="001B263E">
        <w:rPr>
          <w:color w:val="auto"/>
          <w:szCs w:val="24"/>
        </w:rPr>
        <w:t>National Institute for Automotive Service Excellence (ASE)</w:t>
      </w:r>
      <w:r w:rsidR="00BB212A">
        <w:rPr>
          <w:color w:val="auto"/>
          <w:szCs w:val="24"/>
        </w:rPr>
        <w:t xml:space="preserve"> </w:t>
      </w:r>
      <w:r w:rsidRPr="001F48D3">
        <w:rPr>
          <w:color w:val="auto"/>
          <w:szCs w:val="24"/>
        </w:rPr>
        <w:t xml:space="preserve">is responsible for accreditation of automotive (automobile, collision repair &amp; refinish, medium/heavy truck) programs at secondary and post-secondary levels. </w:t>
      </w:r>
      <w:r w:rsidR="00A07467">
        <w:rPr>
          <w:color w:val="auto"/>
          <w:szCs w:val="24"/>
        </w:rPr>
        <w:t>ASE</w:t>
      </w:r>
      <w:r w:rsidRPr="001F48D3">
        <w:rPr>
          <w:color w:val="auto"/>
          <w:szCs w:val="24"/>
        </w:rPr>
        <w:t xml:space="preserve"> will grant accreditation to programs that comply with the evaluation procedure, meet established standards, and adhere to the policies in this document. Program accreditation is under the direct supervision of the Board of Trustees and such personnel</w:t>
      </w:r>
      <w:r w:rsidR="00A07467">
        <w:rPr>
          <w:color w:val="auto"/>
          <w:szCs w:val="24"/>
        </w:rPr>
        <w:t xml:space="preserve"> designated or employed by the ASE Education Foundation</w:t>
      </w:r>
      <w:r w:rsidRPr="001F48D3">
        <w:rPr>
          <w:color w:val="auto"/>
          <w:szCs w:val="24"/>
        </w:rPr>
        <w:t>.</w:t>
      </w:r>
    </w:p>
    <w:p w:rsidR="002C658C" w:rsidRPr="001F48D3" w:rsidRDefault="002C658C" w:rsidP="002C658C">
      <w:pPr>
        <w:rPr>
          <w:color w:val="auto"/>
          <w:szCs w:val="24"/>
        </w:rPr>
      </w:pPr>
    </w:p>
    <w:p w:rsidR="002C658C" w:rsidRPr="00290DD0" w:rsidRDefault="002C658C" w:rsidP="002C658C">
      <w:pPr>
        <w:rPr>
          <w:u w:val="single"/>
        </w:rPr>
      </w:pPr>
      <w:r w:rsidRPr="00290DD0">
        <w:rPr>
          <w:u w:val="single"/>
        </w:rPr>
        <w:t>History</w:t>
      </w:r>
    </w:p>
    <w:p w:rsidR="002C658C" w:rsidRPr="001F48D3" w:rsidRDefault="002C658C" w:rsidP="002C658C">
      <w:pPr>
        <w:rPr>
          <w:color w:val="auto"/>
          <w:szCs w:val="24"/>
        </w:rPr>
      </w:pPr>
    </w:p>
    <w:p w:rsidR="002C658C" w:rsidRPr="001F48D3" w:rsidRDefault="002C658C" w:rsidP="002C658C">
      <w:pPr>
        <w:rPr>
          <w:color w:val="auto"/>
          <w:szCs w:val="24"/>
        </w:rPr>
      </w:pPr>
      <w:r>
        <w:rPr>
          <w:color w:val="auto"/>
          <w:szCs w:val="24"/>
        </w:rPr>
        <w:t xml:space="preserve">The </w:t>
      </w:r>
      <w:r w:rsidRPr="001F48D3">
        <w:rPr>
          <w:color w:val="auto"/>
          <w:szCs w:val="24"/>
        </w:rPr>
        <w:t xml:space="preserve">ASE standards for automobile program certification were introduced in 1982. Standards for collision repair &amp; refinish programs were launched in 1989 and truck standards followed in 1992. </w:t>
      </w:r>
      <w:r w:rsidR="00A07467">
        <w:rPr>
          <w:color w:val="auto"/>
          <w:szCs w:val="24"/>
        </w:rPr>
        <w:t>The ASE Education Foundation</w:t>
      </w:r>
      <w:r w:rsidRPr="001F48D3">
        <w:rPr>
          <w:color w:val="auto"/>
          <w:szCs w:val="24"/>
        </w:rPr>
        <w:t xml:space="preserve">’s role in the process was to work with industry and education to update the standards on a regular basis and evaluate programs against those standards. Based on a positive evaluation, programs </w:t>
      </w:r>
      <w:r w:rsidR="000F2B68">
        <w:rPr>
          <w:color w:val="auto"/>
          <w:szCs w:val="24"/>
        </w:rPr>
        <w:t>are</w:t>
      </w:r>
      <w:r w:rsidR="00730866">
        <w:rPr>
          <w:color w:val="auto"/>
          <w:szCs w:val="24"/>
        </w:rPr>
        <w:t xml:space="preserve"> </w:t>
      </w:r>
      <w:r w:rsidR="000F2B68">
        <w:rPr>
          <w:color w:val="auto"/>
          <w:szCs w:val="24"/>
        </w:rPr>
        <w:t>accredited</w:t>
      </w:r>
      <w:r w:rsidRPr="001F48D3">
        <w:rPr>
          <w:color w:val="auto"/>
          <w:szCs w:val="24"/>
        </w:rPr>
        <w:t xml:space="preserve"> by </w:t>
      </w:r>
      <w:r w:rsidR="00A07467">
        <w:rPr>
          <w:color w:val="auto"/>
          <w:szCs w:val="24"/>
        </w:rPr>
        <w:t>ASE</w:t>
      </w:r>
      <w:r w:rsidRPr="001F48D3">
        <w:rPr>
          <w:color w:val="auto"/>
          <w:szCs w:val="24"/>
        </w:rPr>
        <w:t xml:space="preserve"> for a period of five (5) years.</w:t>
      </w:r>
    </w:p>
    <w:p w:rsidR="002C658C" w:rsidRPr="001F48D3" w:rsidRDefault="002C658C" w:rsidP="002C658C">
      <w:pPr>
        <w:rPr>
          <w:color w:val="auto"/>
          <w:szCs w:val="24"/>
          <w:u w:val="single"/>
        </w:rPr>
      </w:pPr>
    </w:p>
    <w:p w:rsidR="002C658C" w:rsidRDefault="001B263E" w:rsidP="002C658C">
      <w:pPr>
        <w:rPr>
          <w:color w:val="auto"/>
          <w:szCs w:val="24"/>
        </w:rPr>
      </w:pPr>
      <w:r>
        <w:rPr>
          <w:color w:val="auto"/>
          <w:szCs w:val="24"/>
        </w:rPr>
        <w:t>Effective January 1, 2018</w:t>
      </w:r>
      <w:r w:rsidR="002C658C" w:rsidRPr="001F48D3">
        <w:rPr>
          <w:color w:val="auto"/>
          <w:szCs w:val="24"/>
        </w:rPr>
        <w:t xml:space="preserve">, all programs that held current </w:t>
      </w:r>
      <w:r>
        <w:rPr>
          <w:color w:val="auto"/>
          <w:szCs w:val="24"/>
        </w:rPr>
        <w:t>NATEF</w:t>
      </w:r>
      <w:r w:rsidR="002C658C">
        <w:rPr>
          <w:color w:val="auto"/>
          <w:szCs w:val="24"/>
        </w:rPr>
        <w:t xml:space="preserve"> </w:t>
      </w:r>
      <w:r w:rsidR="002C658C" w:rsidRPr="001F48D3">
        <w:rPr>
          <w:color w:val="auto"/>
          <w:szCs w:val="24"/>
        </w:rPr>
        <w:t xml:space="preserve">program </w:t>
      </w:r>
      <w:r>
        <w:rPr>
          <w:color w:val="auto"/>
          <w:szCs w:val="24"/>
        </w:rPr>
        <w:t>accreditation</w:t>
      </w:r>
      <w:r w:rsidR="002C658C" w:rsidRPr="001F48D3">
        <w:rPr>
          <w:color w:val="auto"/>
          <w:szCs w:val="24"/>
        </w:rPr>
        <w:t>, were</w:t>
      </w:r>
      <w:r w:rsidR="00A07467">
        <w:rPr>
          <w:color w:val="auto"/>
          <w:szCs w:val="24"/>
        </w:rPr>
        <w:t xml:space="preserve"> grandfathered as accredited</w:t>
      </w:r>
      <w:r>
        <w:rPr>
          <w:color w:val="auto"/>
          <w:szCs w:val="24"/>
        </w:rPr>
        <w:t xml:space="preserve"> by ASE</w:t>
      </w:r>
      <w:r w:rsidR="00A07467">
        <w:rPr>
          <w:color w:val="auto"/>
          <w:szCs w:val="24"/>
        </w:rPr>
        <w:t xml:space="preserve"> </w:t>
      </w:r>
      <w:r w:rsidR="002C658C" w:rsidRPr="001F48D3">
        <w:rPr>
          <w:color w:val="auto"/>
          <w:szCs w:val="24"/>
        </w:rPr>
        <w:t xml:space="preserve">until such time that they </w:t>
      </w:r>
      <w:r w:rsidR="002C658C">
        <w:rPr>
          <w:color w:val="auto"/>
          <w:szCs w:val="24"/>
        </w:rPr>
        <w:t>were due to renew</w:t>
      </w:r>
      <w:r w:rsidR="002C658C" w:rsidRPr="001F48D3">
        <w:rPr>
          <w:color w:val="auto"/>
          <w:szCs w:val="24"/>
        </w:rPr>
        <w:t xml:space="preserve"> their accreditation. </w:t>
      </w:r>
    </w:p>
    <w:p w:rsidR="002C658C" w:rsidRDefault="002C658C" w:rsidP="002C658C"/>
    <w:p w:rsidR="002C658C" w:rsidRDefault="002C658C" w:rsidP="002C658C">
      <w:pPr>
        <w:tabs>
          <w:tab w:val="left" w:pos="360"/>
        </w:tabs>
      </w:pPr>
      <w:r>
        <w:t xml:space="preserve">After a lengthy process that included discussions with industry, employers, and educators, </w:t>
      </w:r>
      <w:r w:rsidR="00A07467">
        <w:t>the ASE Education Foundation</w:t>
      </w:r>
      <w:r>
        <w:t xml:space="preserve"> conducted a series of workshops and webinars to review the automobile</w:t>
      </w:r>
      <w:r w:rsidR="00A07467">
        <w:t xml:space="preserve"> standards.  In June 2012, </w:t>
      </w:r>
      <w:r>
        <w:t>a new model for automobile program standards</w:t>
      </w:r>
      <w:r w:rsidR="00A07467">
        <w:t xml:space="preserve"> was published</w:t>
      </w:r>
      <w:r>
        <w:t xml:space="preserve">. This new model introduced standards based on three (3) levels rather than by automobile area (brakes, electrical/electronic systems, etc). The three levels are: </w:t>
      </w:r>
      <w:r w:rsidRPr="007D6A76">
        <w:rPr>
          <w:b/>
          <w:color w:val="00B050"/>
        </w:rPr>
        <w:t>Maintenance &amp; Light Repair (MLR</w:t>
      </w:r>
      <w:r w:rsidRPr="007D6A76">
        <w:rPr>
          <w:color w:val="00B050"/>
        </w:rPr>
        <w:t>)</w:t>
      </w:r>
      <w:r>
        <w:t xml:space="preserve">, </w:t>
      </w:r>
      <w:r w:rsidRPr="007D6A76">
        <w:rPr>
          <w:b/>
          <w:color w:val="0070C0"/>
        </w:rPr>
        <w:t>Automobile Service Technician (AST</w:t>
      </w:r>
      <w:r w:rsidRPr="007D6A76">
        <w:rPr>
          <w:color w:val="0070C0"/>
        </w:rPr>
        <w:t>)</w:t>
      </w:r>
      <w:r>
        <w:t xml:space="preserve">, and </w:t>
      </w:r>
      <w:r w:rsidRPr="007D6A76">
        <w:rPr>
          <w:b/>
          <w:color w:val="FF0000"/>
        </w:rPr>
        <w:t>Master Automobile Service Technician (MAST)</w:t>
      </w:r>
      <w:r>
        <w:t>. Each successive level includes all the tasks of the previous level in addition to newly designated tasks. In other words, the AST task list includes all of the MLR tasks plus additional tasks. The MAST task list includes all of AST tasks plus additional tasks specifically for MAST.</w:t>
      </w:r>
    </w:p>
    <w:p w:rsidR="002C658C" w:rsidRDefault="002C658C" w:rsidP="002C658C">
      <w:pPr>
        <w:tabs>
          <w:tab w:val="left" w:pos="360"/>
        </w:tabs>
      </w:pPr>
    </w:p>
    <w:p w:rsidR="002C658C" w:rsidRDefault="002C658C" w:rsidP="002C658C">
      <w:pPr>
        <w:tabs>
          <w:tab w:val="left" w:pos="360"/>
        </w:tabs>
      </w:pPr>
      <w:r>
        <w:t>The cost to each program for accreditation will be as reasonable as possible to encourage program participation.  This cost will include</w:t>
      </w:r>
      <w:r w:rsidR="00317F4E">
        <w:t xml:space="preserve"> program </w:t>
      </w:r>
      <w:r>
        <w:t xml:space="preserve">evaluation materials, application (processing) fee, </w:t>
      </w:r>
      <w:r w:rsidR="00617281">
        <w:t xml:space="preserve">and </w:t>
      </w:r>
      <w:r>
        <w:t>on-site team evaluation materials</w:t>
      </w:r>
      <w:r w:rsidR="000F2B68">
        <w:t>.  The honorarium</w:t>
      </w:r>
      <w:r>
        <w:t xml:space="preserve"> and expenses of the Evaluation Team Leader (ETL)</w:t>
      </w:r>
      <w:r w:rsidR="000F2B68">
        <w:t xml:space="preserve"> are paid directly to the ETL from the program being accredited</w:t>
      </w:r>
      <w:r>
        <w:t>.</w:t>
      </w:r>
    </w:p>
    <w:p w:rsidR="002C658C" w:rsidRDefault="002C658C" w:rsidP="002C658C">
      <w:pPr>
        <w:tabs>
          <w:tab w:val="left" w:pos="360"/>
        </w:tabs>
      </w:pPr>
    </w:p>
    <w:p w:rsidR="002C658C" w:rsidRDefault="002C658C" w:rsidP="002C658C">
      <w:pPr>
        <w:tabs>
          <w:tab w:val="left" w:pos="360"/>
        </w:tabs>
      </w:pPr>
    </w:p>
    <w:p w:rsidR="002C658C" w:rsidRDefault="002C658C" w:rsidP="002C658C">
      <w:pPr>
        <w:tabs>
          <w:tab w:val="left" w:pos="360"/>
        </w:tabs>
      </w:pPr>
      <w:r>
        <w:br w:type="page"/>
      </w:r>
    </w:p>
    <w:p w:rsidR="00DC67E5" w:rsidRDefault="00DC67E5" w:rsidP="002C658C">
      <w:pPr>
        <w:pStyle w:val="Heading2"/>
        <w:rPr>
          <w:rStyle w:val="Strong"/>
          <w:bCs w:val="0"/>
          <w:sz w:val="24"/>
          <w:szCs w:val="24"/>
        </w:rPr>
        <w:sectPr w:rsidR="00DC67E5" w:rsidSect="00E568F8">
          <w:footerReference w:type="default" r:id="rId12"/>
          <w:type w:val="continuous"/>
          <w:pgSz w:w="12240" w:h="15840"/>
          <w:pgMar w:top="1440" w:right="1440" w:bottom="1440" w:left="1440" w:header="720" w:footer="720" w:gutter="0"/>
          <w:pgNumType w:start="1"/>
          <w:cols w:space="720"/>
          <w:docGrid w:linePitch="360"/>
        </w:sectPr>
      </w:pPr>
      <w:bookmarkStart w:id="15" w:name="_Toc313970520"/>
      <w:bookmarkStart w:id="16" w:name="_Toc314048456"/>
      <w:bookmarkStart w:id="17" w:name="_Toc327350337"/>
      <w:bookmarkStart w:id="18" w:name="_Toc327441562"/>
    </w:p>
    <w:p w:rsidR="006F2BDA" w:rsidRPr="000D669C" w:rsidRDefault="006F2BDA" w:rsidP="00DA4A26">
      <w:pPr>
        <w:pStyle w:val="Heading1"/>
      </w:pPr>
      <w:bookmarkStart w:id="19" w:name="_Optional_Areas_for"/>
      <w:bookmarkStart w:id="20" w:name="_ACCREDITATION_PROCESS"/>
      <w:bookmarkStart w:id="21" w:name="_Toc314048473"/>
      <w:bookmarkStart w:id="22" w:name="_Toc327350352"/>
      <w:bookmarkStart w:id="23" w:name="_Toc327441578"/>
      <w:bookmarkStart w:id="24" w:name="_Toc349221926"/>
      <w:bookmarkStart w:id="25" w:name="_Toc354475456"/>
      <w:bookmarkStart w:id="26" w:name="_Toc502827992"/>
      <w:bookmarkEnd w:id="15"/>
      <w:bookmarkEnd w:id="16"/>
      <w:bookmarkEnd w:id="17"/>
      <w:bookmarkEnd w:id="18"/>
      <w:bookmarkEnd w:id="19"/>
      <w:bookmarkEnd w:id="20"/>
      <w:r w:rsidRPr="000D669C">
        <w:lastRenderedPageBreak/>
        <w:t>AUTOMOBILE PROGRAM STANDARDS</w:t>
      </w:r>
      <w:bookmarkEnd w:id="21"/>
      <w:bookmarkEnd w:id="22"/>
      <w:bookmarkEnd w:id="23"/>
      <w:bookmarkEnd w:id="24"/>
      <w:bookmarkEnd w:id="25"/>
      <w:bookmarkEnd w:id="26"/>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6F2BDA" w:rsidRDefault="006F2BDA" w:rsidP="006F2BDA">
      <w:pPr>
        <w:pStyle w:val="Heading2"/>
        <w:jc w:val="left"/>
      </w:pPr>
      <w:bookmarkStart w:id="27" w:name="_Toc314048474"/>
      <w:bookmarkStart w:id="28" w:name="_Toc327350353"/>
      <w:bookmarkStart w:id="29" w:name="_Toc327441579"/>
      <w:bookmarkStart w:id="30" w:name="_Toc349221927"/>
      <w:bookmarkStart w:id="31" w:name="_Toc354475457"/>
      <w:bookmarkStart w:id="32" w:name="_Toc502827993"/>
      <w:r>
        <w:t xml:space="preserve">STANDARD 1 </w:t>
      </w:r>
      <w:r w:rsidR="00DA4A26">
        <w:t>–</w:t>
      </w:r>
      <w:r>
        <w:t xml:space="preserve"> PURPOSE</w:t>
      </w:r>
      <w:bookmarkEnd w:id="27"/>
      <w:bookmarkEnd w:id="28"/>
      <w:bookmarkEnd w:id="29"/>
      <w:bookmarkEnd w:id="30"/>
      <w:bookmarkEnd w:id="31"/>
      <w:bookmarkEnd w:id="32"/>
      <w:r w:rsidR="00DA4A26">
        <w:t xml:space="preserve"> </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rPr>
      </w:pP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rPr>
      </w:pPr>
      <w:r>
        <w:rPr>
          <w:b/>
        </w:rPr>
        <w:t>THE AUTOMOBILE TECHNICIAN TRAINING PROGRAM SHOULD HAVE CLEARLY STATED PROGRAM GOALS, RELATED TO THE NEEDS OF THE STUDENTS AND EMPLOYERS SERVED.</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rPr>
      </w:pPr>
    </w:p>
    <w:p w:rsidR="006F2BDA" w:rsidRPr="00730866" w:rsidRDefault="006F2BDA" w:rsidP="00730866">
      <w:pPr>
        <w:rPr>
          <w:b/>
        </w:rPr>
      </w:pPr>
      <w:r w:rsidRPr="00730866">
        <w:rPr>
          <w:b/>
        </w:rPr>
        <w:t xml:space="preserve">Standard 1.1 </w:t>
      </w:r>
      <w:r w:rsidR="00DA4A26">
        <w:rPr>
          <w:b/>
        </w:rPr>
        <w:t>–</w:t>
      </w:r>
      <w:r w:rsidRPr="00730866">
        <w:rPr>
          <w:b/>
        </w:rPr>
        <w:t xml:space="preserve"> Employment</w:t>
      </w:r>
      <w:r w:rsidR="00DA4A26">
        <w:rPr>
          <w:b/>
        </w:rPr>
        <w:t xml:space="preserve"> </w:t>
      </w:r>
      <w:r w:rsidRPr="00730866">
        <w:rPr>
          <w:b/>
        </w:rPr>
        <w:t>Potential</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The employment potential for automobile technicians, trained to the level for the specialty or general areas outlined in the program goals, should exist in the geographic area served by the program.</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6F2BDA" w:rsidRPr="00730866" w:rsidRDefault="006F2BDA" w:rsidP="00730866">
      <w:pPr>
        <w:rPr>
          <w:b/>
        </w:rPr>
      </w:pPr>
      <w:r w:rsidRPr="00730866">
        <w:rPr>
          <w:b/>
        </w:rPr>
        <w:t xml:space="preserve">Standard 1.2 </w:t>
      </w:r>
      <w:r w:rsidR="00DA4A26">
        <w:rPr>
          <w:b/>
        </w:rPr>
        <w:t>–</w:t>
      </w:r>
      <w:r w:rsidRPr="00730866">
        <w:rPr>
          <w:b/>
        </w:rPr>
        <w:t xml:space="preserve"> Program Description/Goals</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 xml:space="preserve">The written description/goals of the program should be shared with potential students and </w:t>
      </w:r>
      <w:r w:rsidRPr="002B4203">
        <w:t>may</w:t>
      </w:r>
      <w:r>
        <w:t xml:space="preserve"> include admission requirements </w:t>
      </w:r>
      <w:r w:rsidRPr="002B4203">
        <w:t>if applicable</w:t>
      </w:r>
      <w:r>
        <w:t>, employment potential, area(s) of specialty training offered, and the cost of all tuition and fees.  Technical qualifications of the faculty and the overall goal(s) of the program should also be included.</w:t>
      </w:r>
    </w:p>
    <w:p w:rsidR="001120D2" w:rsidRDefault="001120D2">
      <w:bookmarkStart w:id="33" w:name="_Toc314048475"/>
      <w:bookmarkStart w:id="34" w:name="_Toc327350354"/>
      <w:bookmarkStart w:id="35" w:name="_Toc327441580"/>
      <w:bookmarkStart w:id="36" w:name="_Toc349221928"/>
    </w:p>
    <w:p w:rsidR="00730866" w:rsidRDefault="00730866">
      <w:pPr>
        <w:rPr>
          <w:b/>
          <w:sz w:val="28"/>
        </w:rPr>
      </w:pPr>
    </w:p>
    <w:p w:rsidR="006F2BDA" w:rsidRDefault="006F2BDA" w:rsidP="006F2BDA">
      <w:pPr>
        <w:pStyle w:val="Heading2"/>
        <w:jc w:val="left"/>
      </w:pPr>
      <w:bookmarkStart w:id="37" w:name="_Toc354475458"/>
      <w:bookmarkStart w:id="38" w:name="_Toc502827994"/>
      <w:r>
        <w:t xml:space="preserve">STANDARD 2 </w:t>
      </w:r>
      <w:r w:rsidR="00DA4A26">
        <w:t>–</w:t>
      </w:r>
      <w:r>
        <w:t xml:space="preserve"> ADMINISTRATION</w:t>
      </w:r>
      <w:bookmarkEnd w:id="33"/>
      <w:bookmarkEnd w:id="34"/>
      <w:bookmarkEnd w:id="35"/>
      <w:bookmarkEnd w:id="36"/>
      <w:bookmarkEnd w:id="37"/>
      <w:bookmarkEnd w:id="38"/>
      <w:r w:rsidR="00DA4A26">
        <w:t xml:space="preserve"> </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rPr>
      </w:pP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rPr>
      </w:pPr>
      <w:r>
        <w:rPr>
          <w:b/>
        </w:rPr>
        <w:t>PROGRAM ADMINISTRATION SHOULD ENSURE THAT INSTRUCTIONAL ACTIVITIES SUPPORT AND PROMOTE THE GOALS OF THE PROGRAM.</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rPr>
      </w:pPr>
    </w:p>
    <w:p w:rsidR="006F2BDA" w:rsidRPr="00730866" w:rsidRDefault="006F2BDA" w:rsidP="00730866">
      <w:pPr>
        <w:rPr>
          <w:b/>
        </w:rPr>
      </w:pPr>
      <w:r w:rsidRPr="00730866">
        <w:rPr>
          <w:b/>
        </w:rPr>
        <w:t xml:space="preserve">Standard 2.1 </w:t>
      </w:r>
      <w:r w:rsidR="00DA4A26">
        <w:rPr>
          <w:b/>
        </w:rPr>
        <w:t>–</w:t>
      </w:r>
      <w:r w:rsidRPr="00730866">
        <w:rPr>
          <w:b/>
        </w:rPr>
        <w:t xml:space="preserve"> Student</w:t>
      </w:r>
      <w:r w:rsidR="00DA4A26">
        <w:rPr>
          <w:b/>
        </w:rPr>
        <w:t xml:space="preserve"> </w:t>
      </w:r>
      <w:r w:rsidRPr="00730866">
        <w:rPr>
          <w:b/>
        </w:rPr>
        <w:t>Competency Certification</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The certificate or diploma a student receives upon program completion should clearly specify the area(s) of demonstrated competency.</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6F2BDA" w:rsidRPr="00730866" w:rsidRDefault="006F2BDA" w:rsidP="00730866">
      <w:pPr>
        <w:rPr>
          <w:b/>
        </w:rPr>
      </w:pPr>
      <w:r w:rsidRPr="00730866">
        <w:rPr>
          <w:b/>
        </w:rPr>
        <w:t xml:space="preserve">Standard 2.2 </w:t>
      </w:r>
      <w:r w:rsidR="00DA4A26">
        <w:rPr>
          <w:b/>
        </w:rPr>
        <w:t>–</w:t>
      </w:r>
      <w:r w:rsidRPr="00730866">
        <w:rPr>
          <w:b/>
        </w:rPr>
        <w:t xml:space="preserve"> Chain</w:t>
      </w:r>
      <w:r w:rsidR="00DA4A26">
        <w:rPr>
          <w:b/>
        </w:rPr>
        <w:t xml:space="preserve"> </w:t>
      </w:r>
      <w:r w:rsidRPr="00730866">
        <w:rPr>
          <w:b/>
        </w:rPr>
        <w:t>of Command</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An organizational chart should be used to indicate the responsibilities for instruction, administration, and support services.</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6F2BDA" w:rsidRPr="00730866" w:rsidRDefault="006F2BDA" w:rsidP="00730866">
      <w:pPr>
        <w:rPr>
          <w:b/>
        </w:rPr>
      </w:pPr>
      <w:r w:rsidRPr="00730866">
        <w:rPr>
          <w:b/>
        </w:rPr>
        <w:t xml:space="preserve">Standard 2.3 </w:t>
      </w:r>
      <w:r w:rsidR="00DA4A26">
        <w:rPr>
          <w:b/>
        </w:rPr>
        <w:t>–</w:t>
      </w:r>
      <w:r w:rsidRPr="00730866">
        <w:rPr>
          <w:b/>
        </w:rPr>
        <w:t xml:space="preserve"> Administrative</w:t>
      </w:r>
      <w:r w:rsidR="00DA4A26">
        <w:rPr>
          <w:b/>
        </w:rPr>
        <w:t xml:space="preserve"> </w:t>
      </w:r>
      <w:r w:rsidRPr="00730866">
        <w:rPr>
          <w:b/>
        </w:rPr>
        <w:t>Support</w:t>
      </w:r>
    </w:p>
    <w:p w:rsidR="00730866" w:rsidRDefault="006F2BDA" w:rsidP="007308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rPr>
      </w:pPr>
      <w:r>
        <w:t>Positive administrative support from institutional and local governing bodies should be demonstrated.  Indicators of administrative support would include: support for staff in-service and update training; provision of appropriate facilities; up-to-date tools, equipment, training support materials,</w:t>
      </w:r>
      <w:r w:rsidR="00EE7BE9">
        <w:t xml:space="preserve"> and</w:t>
      </w:r>
      <w:r>
        <w:t xml:space="preserve"> </w:t>
      </w:r>
      <w:r w:rsidR="003F5C59">
        <w:t>curriculum</w:t>
      </w:r>
      <w:r w:rsidR="00EE7BE9">
        <w:t>;</w:t>
      </w:r>
      <w:r w:rsidR="003F5C59">
        <w:t xml:space="preserve"> </w:t>
      </w:r>
      <w:r w:rsidR="003F5C59" w:rsidRPr="000F2B68">
        <w:t>and support of continuing program improvement.</w:t>
      </w:r>
    </w:p>
    <w:p w:rsidR="00730866" w:rsidRDefault="00730866" w:rsidP="007308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rPr>
      </w:pPr>
    </w:p>
    <w:p w:rsidR="006F2BDA" w:rsidRPr="00730866" w:rsidRDefault="006F2BDA" w:rsidP="007308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rPr>
      </w:pPr>
      <w:r w:rsidRPr="00730866">
        <w:rPr>
          <w:b/>
        </w:rPr>
        <w:t xml:space="preserve">Standard 2.4 </w:t>
      </w:r>
      <w:r w:rsidR="00DA4A26">
        <w:rPr>
          <w:b/>
        </w:rPr>
        <w:t>–</w:t>
      </w:r>
      <w:r w:rsidRPr="00730866">
        <w:rPr>
          <w:b/>
        </w:rPr>
        <w:t xml:space="preserve"> Written</w:t>
      </w:r>
      <w:r w:rsidR="00DA4A26">
        <w:rPr>
          <w:b/>
        </w:rPr>
        <w:t xml:space="preserve"> </w:t>
      </w:r>
      <w:r w:rsidRPr="00730866">
        <w:rPr>
          <w:b/>
        </w:rPr>
        <w:t>Policies</w:t>
      </w:r>
    </w:p>
    <w:p w:rsidR="006F2BDA" w:rsidRDefault="006F2BDA" w:rsidP="00DA4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Written policies should be adopted by the administration and policy board for use in decision-making situations and to provide guidance in achieving the program goals.  Policies regarding safety, liability, and lab/shop operation should be written and prominently displayed as well as provided to all students and instructors.</w:t>
      </w:r>
    </w:p>
    <w:p w:rsidR="00DA4A26" w:rsidRDefault="00DA4A26" w:rsidP="00DA4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DA4A26" w:rsidRPr="00DA4A26" w:rsidRDefault="00DA4A26" w:rsidP="00DA4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6F2BDA" w:rsidRPr="006F1818" w:rsidRDefault="006F2BDA" w:rsidP="006F2BDA">
      <w:pPr>
        <w:rPr>
          <w:b/>
        </w:rPr>
      </w:pPr>
      <w:r w:rsidRPr="006F1818">
        <w:rPr>
          <w:b/>
        </w:rPr>
        <w:lastRenderedPageBreak/>
        <w:t>Standard 2.</w:t>
      </w:r>
      <w:r>
        <w:rPr>
          <w:b/>
        </w:rPr>
        <w:t>5</w:t>
      </w:r>
      <w:r w:rsidRPr="006F1818">
        <w:rPr>
          <w:b/>
        </w:rPr>
        <w:t xml:space="preserve"> – Customer Vehicle Work</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 systematic method of collecting, documenting, and disbursing customer vehicle work repair receipts should be used.  Instructional staff should not be required to collect payment for customer vehicle work repairs.  (This applies only to programs that accept customer vehicles for instruction.)</w:t>
      </w:r>
    </w:p>
    <w:p w:rsidR="006F2BDA" w:rsidRDefault="006F2BDA" w:rsidP="006F2BDA">
      <w:pPr>
        <w:ind w:right="-720"/>
        <w:rPr>
          <w:bCs/>
        </w:rPr>
      </w:pPr>
    </w:p>
    <w:p w:rsidR="006F2BDA" w:rsidRPr="00DA4A26" w:rsidRDefault="006F2BDA" w:rsidP="00DA4A26">
      <w:pPr>
        <w:rPr>
          <w:b/>
        </w:rPr>
      </w:pPr>
      <w:r w:rsidRPr="00DA4A26">
        <w:rPr>
          <w:b/>
        </w:rPr>
        <w:t xml:space="preserve">Standard 2.6 </w:t>
      </w:r>
      <w:r w:rsidR="00DA4A26">
        <w:rPr>
          <w:b/>
        </w:rPr>
        <w:t>–</w:t>
      </w:r>
      <w:r w:rsidRPr="00DA4A26">
        <w:rPr>
          <w:b/>
        </w:rPr>
        <w:t xml:space="preserve"> Legal</w:t>
      </w:r>
      <w:r w:rsidR="00DA4A26">
        <w:rPr>
          <w:b/>
        </w:rPr>
        <w:t xml:space="preserve"> </w:t>
      </w:r>
      <w:r w:rsidRPr="00DA4A26">
        <w:rPr>
          <w:b/>
        </w:rPr>
        <w:t xml:space="preserve">Requirements </w:t>
      </w:r>
    </w:p>
    <w:p w:rsidR="006F2BDA" w:rsidRDefault="006F2BDA" w:rsidP="006F2BDA">
      <w:r w:rsidRPr="000D669C">
        <w:t>The training program should meet all applicable local, state, and federal requirements.</w:t>
      </w:r>
    </w:p>
    <w:p w:rsidR="006F2BDA" w:rsidRDefault="006F2BDA" w:rsidP="006F2BDA">
      <w:pPr>
        <w:ind w:right="-720"/>
        <w:rPr>
          <w:bCs/>
        </w:rPr>
      </w:pPr>
    </w:p>
    <w:p w:rsidR="005C3B1D" w:rsidRDefault="00DA4A26" w:rsidP="006F2BDA">
      <w:pPr>
        <w:ind w:right="-720"/>
        <w:rPr>
          <w:b/>
          <w:bCs/>
        </w:rPr>
      </w:pPr>
      <w:r>
        <w:rPr>
          <w:b/>
          <w:bCs/>
        </w:rPr>
        <w:t>Standard 2.7 – First Aid</w:t>
      </w:r>
    </w:p>
    <w:p w:rsidR="005C3B1D" w:rsidRDefault="005C3B1D" w:rsidP="006F2BDA">
      <w:pPr>
        <w:ind w:right="-720"/>
        <w:rPr>
          <w:bCs/>
        </w:rPr>
      </w:pPr>
      <w:r w:rsidRPr="005C3B1D">
        <w:rPr>
          <w:bCs/>
        </w:rPr>
        <w:t>Rate the availability of a written policy approved by the school administration on First Aid administration and procedures.</w:t>
      </w:r>
    </w:p>
    <w:p w:rsidR="005C3B1D" w:rsidRPr="00D01EC1" w:rsidRDefault="005C3B1D" w:rsidP="006F2BDA">
      <w:pPr>
        <w:ind w:right="-720"/>
        <w:rPr>
          <w:bCs/>
        </w:rPr>
      </w:pP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6F2BDA" w:rsidRDefault="006F2BDA" w:rsidP="006F2BDA">
      <w:pPr>
        <w:pStyle w:val="Heading2"/>
        <w:jc w:val="left"/>
      </w:pPr>
      <w:bookmarkStart w:id="39" w:name="_Toc314048476"/>
      <w:bookmarkStart w:id="40" w:name="_Toc327350355"/>
      <w:bookmarkStart w:id="41" w:name="_Toc327441581"/>
      <w:bookmarkStart w:id="42" w:name="_Toc349221929"/>
      <w:bookmarkStart w:id="43" w:name="_Toc354475459"/>
      <w:bookmarkStart w:id="44" w:name="_Toc502827995"/>
      <w:r>
        <w:t xml:space="preserve">STANDARD 3 </w:t>
      </w:r>
      <w:r w:rsidR="00DA4A26">
        <w:t>–</w:t>
      </w:r>
      <w:r>
        <w:t xml:space="preserve"> LEARNING</w:t>
      </w:r>
      <w:r w:rsidR="00DA4A26">
        <w:t xml:space="preserve"> </w:t>
      </w:r>
      <w:r>
        <w:t>RESOURCES</w:t>
      </w:r>
      <w:bookmarkEnd w:id="39"/>
      <w:bookmarkEnd w:id="40"/>
      <w:bookmarkEnd w:id="41"/>
      <w:bookmarkEnd w:id="42"/>
      <w:bookmarkEnd w:id="43"/>
      <w:bookmarkEnd w:id="44"/>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rPr>
      </w:pP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rPr>
      </w:pPr>
      <w:r>
        <w:rPr>
          <w:b/>
        </w:rPr>
        <w:t>SUPPORT MATERIAL CONSISTENT WITH BOTH PROGRAM GOALS AND PERFORMANCE OBJECTIVES SHOULD BE AVAILABLE TO STAFF AND STUDENTS.</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rPr>
      </w:pPr>
    </w:p>
    <w:p w:rsidR="006F2BDA" w:rsidRPr="004C2F0C" w:rsidRDefault="006F2BDA" w:rsidP="004C2F0C">
      <w:pPr>
        <w:rPr>
          <w:b/>
        </w:rPr>
      </w:pPr>
      <w:r w:rsidRPr="004C2F0C">
        <w:rPr>
          <w:b/>
        </w:rPr>
        <w:t xml:space="preserve">Standard 3.1 </w:t>
      </w:r>
      <w:r w:rsidR="00DA4A26" w:rsidRPr="004C2F0C">
        <w:rPr>
          <w:b/>
        </w:rPr>
        <w:t>–</w:t>
      </w:r>
      <w:r w:rsidRPr="004C2F0C">
        <w:rPr>
          <w:b/>
        </w:rPr>
        <w:t xml:space="preserve"> Service</w:t>
      </w:r>
      <w:r w:rsidR="00DA4A26" w:rsidRPr="004C2F0C">
        <w:rPr>
          <w:b/>
        </w:rPr>
        <w:t xml:space="preserve"> </w:t>
      </w:r>
      <w:r w:rsidRPr="004C2F0C">
        <w:rPr>
          <w:b/>
        </w:rPr>
        <w:t>Information</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Service inform</w:t>
      </w:r>
      <w:r w:rsidR="00EE7BE9">
        <w:t>ation with current manufacturer</w:t>
      </w:r>
      <w:r>
        <w:t>s</w:t>
      </w:r>
      <w:r w:rsidR="00EE7BE9">
        <w:t>’</w:t>
      </w:r>
      <w:r>
        <w:t xml:space="preserve"> service procedures and specification data for vehicles manufactured within the last ten (10) years should be available.  This information should be accessible to students in the lab/shop area.</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6F2BDA" w:rsidRPr="004C2F0C" w:rsidRDefault="006F2BDA" w:rsidP="004C2F0C">
      <w:pPr>
        <w:rPr>
          <w:b/>
        </w:rPr>
      </w:pPr>
      <w:r w:rsidRPr="004C2F0C">
        <w:rPr>
          <w:b/>
        </w:rPr>
        <w:t xml:space="preserve">Standard 3.2 </w:t>
      </w:r>
      <w:r w:rsidR="00DA4A26" w:rsidRPr="004C2F0C">
        <w:rPr>
          <w:b/>
        </w:rPr>
        <w:t>–</w:t>
      </w:r>
      <w:r w:rsidRPr="004C2F0C">
        <w:rPr>
          <w:b/>
        </w:rPr>
        <w:t xml:space="preserve"> Multimedia</w:t>
      </w:r>
      <w:r w:rsidR="00DA4A26" w:rsidRPr="004C2F0C">
        <w:rPr>
          <w:b/>
        </w:rPr>
        <w:t xml:space="preserve"> </w:t>
      </w:r>
    </w:p>
    <w:p w:rsidR="006F2BDA" w:rsidRDefault="006F2BDA" w:rsidP="00DA4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Appropriate up-to-date multimedia materials and technology should be readily available and utilized in the training process.</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6F2BDA" w:rsidRPr="004C2F0C" w:rsidRDefault="006F2BDA" w:rsidP="004C2F0C">
      <w:pPr>
        <w:rPr>
          <w:b/>
        </w:rPr>
      </w:pPr>
      <w:r w:rsidRPr="004C2F0C">
        <w:rPr>
          <w:b/>
        </w:rPr>
        <w:t xml:space="preserve">Standard 3.3 </w:t>
      </w:r>
      <w:r w:rsidR="00DA4A26" w:rsidRPr="004C2F0C">
        <w:rPr>
          <w:b/>
        </w:rPr>
        <w:t>–</w:t>
      </w:r>
      <w:r w:rsidRPr="004C2F0C">
        <w:rPr>
          <w:b/>
        </w:rPr>
        <w:t xml:space="preserve"> Periodicals</w:t>
      </w:r>
      <w:r w:rsidR="00DA4A26" w:rsidRPr="004C2F0C">
        <w:rPr>
          <w:b/>
        </w:rPr>
        <w:t xml:space="preserve"> </w:t>
      </w:r>
    </w:p>
    <w:p w:rsidR="001120D2" w:rsidRDefault="006F2BDA" w:rsidP="00DA4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Current general and technical automobile media should be available for student and instructor use.</w:t>
      </w:r>
    </w:p>
    <w:p w:rsidR="00DA4A26" w:rsidRPr="00DA4A26" w:rsidRDefault="00DA4A26" w:rsidP="00DA4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6F2BDA" w:rsidRPr="004C2F0C" w:rsidRDefault="006F2BDA" w:rsidP="004C2F0C">
      <w:pPr>
        <w:rPr>
          <w:b/>
        </w:rPr>
      </w:pPr>
      <w:r w:rsidRPr="004C2F0C">
        <w:rPr>
          <w:b/>
        </w:rPr>
        <w:t xml:space="preserve">Standard 3.4 </w:t>
      </w:r>
      <w:r w:rsidR="00DA4A26" w:rsidRPr="004C2F0C">
        <w:rPr>
          <w:b/>
        </w:rPr>
        <w:t>–</w:t>
      </w:r>
      <w:r w:rsidRPr="004C2F0C">
        <w:rPr>
          <w:b/>
        </w:rPr>
        <w:t xml:space="preserve"> Student</w:t>
      </w:r>
      <w:r w:rsidR="00DA4A26" w:rsidRPr="004C2F0C">
        <w:rPr>
          <w:b/>
        </w:rPr>
        <w:t xml:space="preserve"> </w:t>
      </w:r>
      <w:r w:rsidRPr="004C2F0C">
        <w:rPr>
          <w:b/>
        </w:rPr>
        <w:t>Resources</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u w:val="single"/>
        </w:rPr>
      </w:pPr>
      <w:r>
        <w:t>Pertinent instructional texts, resources, and e-learning materials should be available for each student to satisfy the objectives of the mode of instruction used.  Basic and specialty learning resources should have copyright dates that are not over six (6) years old.</w:t>
      </w:r>
    </w:p>
    <w:p w:rsidR="00DA4A26" w:rsidRDefault="00DA4A26" w:rsidP="00DA4A26">
      <w:pPr>
        <w:rPr>
          <w:b/>
          <w:sz w:val="28"/>
        </w:rPr>
      </w:pPr>
      <w:bookmarkStart w:id="45" w:name="_Toc314048477"/>
      <w:bookmarkStart w:id="46" w:name="_Toc327350356"/>
      <w:bookmarkStart w:id="47" w:name="_Toc327441582"/>
      <w:bookmarkStart w:id="48" w:name="_Toc349221930"/>
    </w:p>
    <w:p w:rsidR="004C2F0C" w:rsidRDefault="004C2F0C" w:rsidP="00DA4A26">
      <w:pPr>
        <w:rPr>
          <w:b/>
          <w:sz w:val="28"/>
        </w:rPr>
      </w:pPr>
    </w:p>
    <w:p w:rsidR="004C2F0C" w:rsidRDefault="004C2F0C" w:rsidP="00DA4A26">
      <w:pPr>
        <w:rPr>
          <w:b/>
          <w:sz w:val="28"/>
        </w:rPr>
      </w:pPr>
    </w:p>
    <w:p w:rsidR="004C2F0C" w:rsidRDefault="004C2F0C" w:rsidP="00DA4A26">
      <w:pPr>
        <w:rPr>
          <w:b/>
          <w:sz w:val="28"/>
        </w:rPr>
      </w:pPr>
    </w:p>
    <w:p w:rsidR="004C2F0C" w:rsidRDefault="004C2F0C" w:rsidP="00DA4A26">
      <w:pPr>
        <w:rPr>
          <w:b/>
          <w:sz w:val="28"/>
        </w:rPr>
      </w:pPr>
    </w:p>
    <w:p w:rsidR="004C2F0C" w:rsidRDefault="004C2F0C" w:rsidP="00DA4A26"/>
    <w:p w:rsidR="00DA4A26" w:rsidRPr="00DA4A26" w:rsidRDefault="00DA4A26" w:rsidP="00DA4A26"/>
    <w:p w:rsidR="006F2BDA" w:rsidRDefault="006F2BDA" w:rsidP="006F2BDA">
      <w:pPr>
        <w:pStyle w:val="Heading2"/>
        <w:jc w:val="left"/>
      </w:pPr>
      <w:bookmarkStart w:id="49" w:name="_Toc354475460"/>
      <w:bookmarkStart w:id="50" w:name="_Toc502827996"/>
      <w:r>
        <w:lastRenderedPageBreak/>
        <w:t xml:space="preserve">STANDARD 4 </w:t>
      </w:r>
      <w:r w:rsidR="00DA4A26">
        <w:t>–</w:t>
      </w:r>
      <w:r>
        <w:t xml:space="preserve"> FINANCES</w:t>
      </w:r>
      <w:bookmarkEnd w:id="45"/>
      <w:bookmarkEnd w:id="46"/>
      <w:bookmarkEnd w:id="47"/>
      <w:bookmarkEnd w:id="48"/>
      <w:bookmarkEnd w:id="49"/>
      <w:bookmarkEnd w:id="50"/>
      <w:r w:rsidR="00DA4A26">
        <w:t xml:space="preserve"> </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rPr>
      </w:pP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rPr>
      </w:pPr>
      <w:r>
        <w:rPr>
          <w:b/>
        </w:rPr>
        <w:t>FUNDING SHOULD BE PROVIDED TO MEET THE PROGRAM GOALS AND PERFORMANCE OBJECTIVES.</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rPr>
      </w:pPr>
    </w:p>
    <w:p w:rsidR="006F2BDA" w:rsidRPr="004C2F0C" w:rsidRDefault="006F2BDA" w:rsidP="004C2F0C">
      <w:pPr>
        <w:rPr>
          <w:b/>
        </w:rPr>
      </w:pPr>
      <w:r w:rsidRPr="004C2F0C">
        <w:rPr>
          <w:b/>
        </w:rPr>
        <w:t xml:space="preserve">Standard 4.1 </w:t>
      </w:r>
      <w:r w:rsidR="00DA4A26" w:rsidRPr="004C2F0C">
        <w:rPr>
          <w:b/>
        </w:rPr>
        <w:t>–</w:t>
      </w:r>
      <w:r w:rsidRPr="004C2F0C">
        <w:rPr>
          <w:b/>
        </w:rPr>
        <w:t xml:space="preserve"> Budget</w:t>
      </w:r>
      <w:r w:rsidR="00DA4A26" w:rsidRPr="004C2F0C">
        <w:rPr>
          <w:b/>
        </w:rPr>
        <w:t xml:space="preserve"> </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 xml:space="preserve">An adequate annual budget should be developed, allocated, and used for the operation of the program. The budget should be prepared by the institutional administration in conjunction with the program faculty </w:t>
      </w:r>
      <w:r w:rsidRPr="00C66186">
        <w:t>with input from the advisory committee.</w:t>
      </w:r>
      <w:r>
        <w:t xml:space="preserve"> </w:t>
      </w:r>
      <w:r w:rsidRPr="000D669C">
        <w:t xml:space="preserve">Budget status reports should be made available to program staff </w:t>
      </w:r>
      <w:r w:rsidRPr="00C66186">
        <w:rPr>
          <w:color w:val="auto"/>
        </w:rPr>
        <w:t>at least quarterly.</w:t>
      </w:r>
    </w:p>
    <w:p w:rsidR="004C2F0C" w:rsidRDefault="004C2F0C" w:rsidP="004C2F0C">
      <w:bookmarkStart w:id="51" w:name="_Toc314048478"/>
      <w:bookmarkStart w:id="52" w:name="_Toc327350357"/>
      <w:bookmarkStart w:id="53" w:name="_Toc327441583"/>
      <w:bookmarkStart w:id="54" w:name="_Toc349221931"/>
      <w:bookmarkStart w:id="55" w:name="_Toc354475461"/>
    </w:p>
    <w:p w:rsidR="004C2F0C" w:rsidRDefault="004C2F0C" w:rsidP="004C2F0C"/>
    <w:p w:rsidR="006F2BDA" w:rsidRDefault="006F2BDA" w:rsidP="006F2BDA">
      <w:pPr>
        <w:pStyle w:val="Heading2"/>
        <w:jc w:val="left"/>
      </w:pPr>
      <w:bookmarkStart w:id="56" w:name="_Toc502827997"/>
      <w:r>
        <w:t xml:space="preserve">STANDARD 5 </w:t>
      </w:r>
      <w:r w:rsidR="00DA4A26">
        <w:t>–</w:t>
      </w:r>
      <w:r>
        <w:t xml:space="preserve"> STUDENT</w:t>
      </w:r>
      <w:r w:rsidR="00DA4A26">
        <w:t xml:space="preserve"> </w:t>
      </w:r>
      <w:r>
        <w:t>SERVICES</w:t>
      </w:r>
      <w:bookmarkEnd w:id="51"/>
      <w:bookmarkEnd w:id="52"/>
      <w:bookmarkEnd w:id="53"/>
      <w:bookmarkEnd w:id="54"/>
      <w:bookmarkEnd w:id="55"/>
      <w:bookmarkEnd w:id="56"/>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rPr>
      </w:pP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rPr>
      </w:pPr>
      <w:r>
        <w:rPr>
          <w:b/>
        </w:rPr>
        <w:t>SYSTEMATIC SKILLS ASSESSMENT, INTERVIEWS, COUNSELING SERVICES, PLACEMENT, AND FOLLOW-UP PROCEDURES SHOULD BE USED.</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rPr>
      </w:pPr>
    </w:p>
    <w:p w:rsidR="006F2BDA" w:rsidRPr="004C2F0C" w:rsidRDefault="006F2BDA" w:rsidP="004C2F0C">
      <w:pPr>
        <w:rPr>
          <w:b/>
        </w:rPr>
      </w:pPr>
      <w:r w:rsidRPr="004C2F0C">
        <w:rPr>
          <w:b/>
        </w:rPr>
        <w:t>Standard 5.1 – Learning Assessment</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 xml:space="preserve">For students to develop the skills and knowledge required to service today’s automobiles, each student must possess, or be given the opportunity to develop, essential foundation skills in reading, mathematics, and science.  To this end, a formal skills assessment instrument (process) for these fundamental skills should be used to evaluate students to </w:t>
      </w:r>
      <w:r w:rsidRPr="00C66186">
        <w:t>determine if</w:t>
      </w:r>
      <w:r>
        <w:t xml:space="preserve"> each student has a reasonable probability of success as an automobile technician.  Testing procedures and how the test results will be used (e.g., placement, assessment of student’s developmental needs, etc.) should be stated in program explanatory material, and justification for all requirements should be available.</w:t>
      </w:r>
    </w:p>
    <w:p w:rsidR="006F2BDA" w:rsidRDefault="006F2BDA" w:rsidP="004C2F0C"/>
    <w:p w:rsidR="006F2BDA" w:rsidRPr="004C2F0C" w:rsidRDefault="006F2BDA" w:rsidP="004C2F0C">
      <w:pPr>
        <w:rPr>
          <w:b/>
        </w:rPr>
      </w:pPr>
      <w:r w:rsidRPr="004C2F0C">
        <w:rPr>
          <w:b/>
        </w:rPr>
        <w:t xml:space="preserve">Standard 5.2 </w:t>
      </w:r>
      <w:r w:rsidR="00DA4A26" w:rsidRPr="004C2F0C">
        <w:rPr>
          <w:b/>
        </w:rPr>
        <w:t>–</w:t>
      </w:r>
      <w:r w:rsidRPr="004C2F0C">
        <w:rPr>
          <w:b/>
        </w:rPr>
        <w:t xml:space="preserve"> Pre</w:t>
      </w:r>
      <w:r w:rsidR="00DA4A26" w:rsidRPr="004C2F0C">
        <w:rPr>
          <w:b/>
        </w:rPr>
        <w:t>-</w:t>
      </w:r>
      <w:r w:rsidRPr="004C2F0C">
        <w:rPr>
          <w:b/>
        </w:rPr>
        <w:t>admission Counseling</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highlight w:val="yellow"/>
        </w:rPr>
      </w:pPr>
      <w:r w:rsidRPr="000D669C">
        <w:t>Prior to program admission, a student should be counseled regarding automotive careers.</w:t>
      </w:r>
    </w:p>
    <w:p w:rsidR="006F2BDA" w:rsidRPr="002D5CC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rPr>
      </w:pPr>
    </w:p>
    <w:p w:rsidR="006F2BDA" w:rsidRPr="004C2F0C" w:rsidRDefault="006F2BDA" w:rsidP="004C2F0C">
      <w:pPr>
        <w:rPr>
          <w:b/>
        </w:rPr>
      </w:pPr>
      <w:r w:rsidRPr="004C2F0C">
        <w:rPr>
          <w:b/>
        </w:rPr>
        <w:t xml:space="preserve">Standard 5.3 </w:t>
      </w:r>
      <w:r w:rsidR="00DA4A26" w:rsidRPr="004C2F0C">
        <w:rPr>
          <w:b/>
        </w:rPr>
        <w:t>–</w:t>
      </w:r>
      <w:r w:rsidRPr="004C2F0C">
        <w:rPr>
          <w:b/>
        </w:rPr>
        <w:t xml:space="preserve"> Placement</w:t>
      </w:r>
      <w:r w:rsidR="00DA4A26" w:rsidRPr="004C2F0C">
        <w:rPr>
          <w:b/>
        </w:rPr>
        <w:t xml:space="preserve"> </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 systematic student placement system should be used to assist program graduates to obtain employment in the automobile industry.</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rPr>
      </w:pPr>
    </w:p>
    <w:p w:rsidR="006F2BDA" w:rsidRPr="004C2F0C" w:rsidRDefault="006F2BDA" w:rsidP="004C2F0C">
      <w:pPr>
        <w:rPr>
          <w:b/>
        </w:rPr>
      </w:pPr>
      <w:r w:rsidRPr="004C2F0C">
        <w:rPr>
          <w:b/>
        </w:rPr>
        <w:t>Standard 5.4 – Annual Follow-up</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 xml:space="preserve">A follow-up system should be used to determine </w:t>
      </w:r>
      <w:r w:rsidR="00E21AFF">
        <w:t>graduates</w:t>
      </w:r>
      <w:r>
        <w:t>' employment location and for feedback regarding the efficiency, effectiveness, and appropriateness of training.  The follow-up procedure should be designed to assure feedback regarding needed additions to or deletions from the training curriculum, program, and tools and equipment.  Follow-up of graduates employed outside of the automobile industry should indicate reasons for non-automobile service employment.  When applicable, this information should be used to modify the training quality and/or content.</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highlight w:val="yellow"/>
        </w:rPr>
      </w:pPr>
    </w:p>
    <w:p w:rsidR="004C2F0C" w:rsidRDefault="004C2F0C"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highlight w:val="yellow"/>
        </w:rPr>
      </w:pPr>
    </w:p>
    <w:p w:rsidR="004C2F0C" w:rsidRDefault="004C2F0C" w:rsidP="004C2F0C">
      <w:bookmarkStart w:id="57" w:name="_Toc349221932"/>
      <w:bookmarkStart w:id="58" w:name="_Toc354475462"/>
      <w:bookmarkStart w:id="59" w:name="_Toc314048479"/>
      <w:bookmarkStart w:id="60" w:name="_Toc327350358"/>
      <w:bookmarkStart w:id="61" w:name="_Toc327441584"/>
    </w:p>
    <w:p w:rsidR="006F2BDA" w:rsidRPr="00C66186" w:rsidRDefault="006F2BDA" w:rsidP="004C2F0C">
      <w:pPr>
        <w:pStyle w:val="Heading2"/>
        <w:jc w:val="left"/>
        <w:rPr>
          <w:szCs w:val="28"/>
        </w:rPr>
      </w:pPr>
      <w:bookmarkStart w:id="62" w:name="_Toc502827998"/>
      <w:r w:rsidRPr="004C2F0C">
        <w:lastRenderedPageBreak/>
        <w:t>STANDARD 6 – ADVISORY COMMITTEE</w:t>
      </w:r>
      <w:bookmarkEnd w:id="57"/>
      <w:bookmarkEnd w:id="58"/>
      <w:bookmarkEnd w:id="62"/>
      <w:r w:rsidRPr="00C66186">
        <w:rPr>
          <w:szCs w:val="28"/>
        </w:rPr>
        <w:t xml:space="preserve"> </w:t>
      </w:r>
    </w:p>
    <w:p w:rsidR="006F2BDA" w:rsidRDefault="006F2BDA" w:rsidP="006F2BDA"/>
    <w:p w:rsidR="006F2BDA" w:rsidRPr="00BB6412" w:rsidRDefault="006F2BDA" w:rsidP="006F2BDA">
      <w:pPr>
        <w:rPr>
          <w:b/>
          <w:caps/>
        </w:rPr>
      </w:pPr>
      <w:r w:rsidRPr="00BB6412">
        <w:rPr>
          <w:b/>
          <w:caps/>
        </w:rPr>
        <w:t>An officially sanctioned program advisory committee must be used to provide input on program goals.</w:t>
      </w:r>
    </w:p>
    <w:p w:rsidR="006F2BDA" w:rsidRDefault="006F2BDA" w:rsidP="006F2BDA"/>
    <w:p w:rsidR="006F2BDA" w:rsidRPr="005D4C1D" w:rsidRDefault="006F2BDA" w:rsidP="006F2BDA">
      <w:pPr>
        <w:rPr>
          <w:b/>
        </w:rPr>
      </w:pPr>
      <w:r w:rsidRPr="005D4C1D">
        <w:rPr>
          <w:b/>
        </w:rPr>
        <w:t>Standard 6.1 – Membership</w:t>
      </w:r>
    </w:p>
    <w:p w:rsidR="006F2BDA" w:rsidRDefault="006F2BDA" w:rsidP="006F2BDA">
      <w:r>
        <w:t>An Advisory Committee of at least five (5) members (not including school personnel), must convene at least two (2) working meetings a year to provide information, counsel and recommendations on behalf of the community served by the training program.  This Committee should be broadly based and include former students, employed technicians, employers and representatives for consumers’ interests.  All members of the Advisory Committee should not be from the same business.</w:t>
      </w:r>
    </w:p>
    <w:p w:rsidR="00303541" w:rsidRDefault="00303541">
      <w:pPr>
        <w:rPr>
          <w:b/>
        </w:rPr>
      </w:pPr>
    </w:p>
    <w:p w:rsidR="006F2BDA" w:rsidRPr="005D4C1D" w:rsidRDefault="006F2BDA" w:rsidP="006F2BDA">
      <w:pPr>
        <w:rPr>
          <w:b/>
        </w:rPr>
      </w:pPr>
      <w:r w:rsidRPr="005D4C1D">
        <w:rPr>
          <w:b/>
        </w:rPr>
        <w:t>Standard 6.2 – Review of Budgeting Funds</w:t>
      </w:r>
    </w:p>
    <w:p w:rsidR="006F2BDA" w:rsidRDefault="006F2BDA" w:rsidP="006F2BDA">
      <w:r>
        <w:t>The Advisory Committee should provide input and review budgeted funds.</w:t>
      </w:r>
    </w:p>
    <w:p w:rsidR="006F2BDA" w:rsidRDefault="006F2BDA" w:rsidP="006F2BDA"/>
    <w:p w:rsidR="006F2BDA" w:rsidRPr="005D4C1D" w:rsidRDefault="006F2BDA" w:rsidP="006F2BDA">
      <w:pPr>
        <w:rPr>
          <w:b/>
        </w:rPr>
      </w:pPr>
      <w:r w:rsidRPr="005D4C1D">
        <w:rPr>
          <w:b/>
        </w:rPr>
        <w:t>Standard 6.3 – Annual Follow-up</w:t>
      </w:r>
    </w:p>
    <w:p w:rsidR="006F2BDA" w:rsidRDefault="006F2BDA" w:rsidP="006F2BDA">
      <w:r>
        <w:t>Information gathered from the annual follow-up of program graduates and employers should be reviewed by the Advisory Committee to assess employment potential and provide input on program modifications.</w:t>
      </w:r>
    </w:p>
    <w:p w:rsidR="006F2BDA" w:rsidRDefault="006F2BDA" w:rsidP="006F2BDA">
      <w:pPr>
        <w:rPr>
          <w:b/>
        </w:rPr>
      </w:pPr>
    </w:p>
    <w:p w:rsidR="006F2BDA" w:rsidRPr="005D4C1D" w:rsidRDefault="006F2BDA" w:rsidP="006F2BDA">
      <w:pPr>
        <w:rPr>
          <w:b/>
        </w:rPr>
      </w:pPr>
      <w:r w:rsidRPr="005D4C1D">
        <w:rPr>
          <w:b/>
        </w:rPr>
        <w:t xml:space="preserve">Standard 6.4 – </w:t>
      </w:r>
      <w:r>
        <w:rPr>
          <w:b/>
        </w:rPr>
        <w:t>R</w:t>
      </w:r>
      <w:r w:rsidRPr="005D4C1D">
        <w:rPr>
          <w:b/>
        </w:rPr>
        <w:t>eview of Curriculum</w:t>
      </w:r>
    </w:p>
    <w:p w:rsidR="006F2BDA" w:rsidRDefault="006F2BDA" w:rsidP="006F2BDA">
      <w:r>
        <w:t>The Advisory Committee should provide guidance and approve all tasks added to the mandatory task list required for the program accreditation level being sought.</w:t>
      </w:r>
    </w:p>
    <w:p w:rsidR="006F2BDA" w:rsidRDefault="006F2BDA" w:rsidP="006F2BDA"/>
    <w:p w:rsidR="006F2BDA" w:rsidRPr="005D4C1D" w:rsidRDefault="006F2BDA" w:rsidP="006F2BDA">
      <w:pPr>
        <w:rPr>
          <w:b/>
        </w:rPr>
      </w:pPr>
      <w:r w:rsidRPr="005D4C1D">
        <w:rPr>
          <w:b/>
        </w:rPr>
        <w:t>Standard 6.5 – Evaluation of Instruction, Tools and Equipment, and Facilities</w:t>
      </w:r>
    </w:p>
    <w:p w:rsidR="006F2BDA" w:rsidRDefault="006F2BDA" w:rsidP="006F2BDA">
      <w:r>
        <w:t>The Advisory Committee should provide input in the evaluation of the instructional process to assure that the program goals are met.  The Committee should also conduct annual inspections of tools and equipment to assure that they are up-to-date and comparable to industry standards for quality and safety.</w:t>
      </w:r>
    </w:p>
    <w:p w:rsidR="006F2BDA" w:rsidRDefault="006F2BDA" w:rsidP="006F2BDA"/>
    <w:p w:rsidR="006F2BDA" w:rsidRDefault="006F2BDA" w:rsidP="006F2BDA">
      <w:r>
        <w:t xml:space="preserve">The Advisory Committee should review information from safety inspections and conduct an annual evaluation of the facilities to assure compliance with local, state and federal safety and environmental rules and regulations.  Additionally, the committee should review all safety practices for appropriateness in meeting program goals. </w:t>
      </w:r>
    </w:p>
    <w:p w:rsidR="00741D31" w:rsidRDefault="00741D31" w:rsidP="00741D31">
      <w:bookmarkStart w:id="63" w:name="_Toc349221933"/>
      <w:bookmarkStart w:id="64" w:name="_Toc354475463"/>
    </w:p>
    <w:p w:rsidR="00741D31" w:rsidRDefault="00741D31" w:rsidP="00741D31"/>
    <w:p w:rsidR="006F2BDA" w:rsidRDefault="006F2BDA" w:rsidP="006F2BDA">
      <w:pPr>
        <w:pStyle w:val="Heading2"/>
        <w:jc w:val="left"/>
      </w:pPr>
      <w:bookmarkStart w:id="65" w:name="_Toc502827999"/>
      <w:r>
        <w:t xml:space="preserve">STANDARD 7 </w:t>
      </w:r>
      <w:r w:rsidR="00DA4A26">
        <w:t>–</w:t>
      </w:r>
      <w:r>
        <w:t xml:space="preserve"> INSTRUCTION</w:t>
      </w:r>
      <w:bookmarkEnd w:id="59"/>
      <w:bookmarkEnd w:id="60"/>
      <w:bookmarkEnd w:id="61"/>
      <w:bookmarkEnd w:id="63"/>
      <w:bookmarkEnd w:id="64"/>
      <w:bookmarkEnd w:id="65"/>
      <w:r w:rsidR="00DA4A26">
        <w:t xml:space="preserve"> </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rPr>
      </w:pP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rPr>
      </w:pPr>
      <w:r>
        <w:rPr>
          <w:b/>
        </w:rPr>
        <w:t>INSTRUCTION MUST BE SYSTEMATIC AND REFLECT PROGRAM GOALS.  A TASK LIST AND SPECIFIC PERFORMANCE OBJECTIVES WITH CRITERION REFERENCED MEASURES MUST BE USED.</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rPr>
      </w:pPr>
    </w:p>
    <w:p w:rsidR="006F2BDA" w:rsidRPr="00741D31" w:rsidRDefault="006F2BDA" w:rsidP="00741D31">
      <w:pPr>
        <w:rPr>
          <w:b/>
        </w:rPr>
      </w:pPr>
      <w:r w:rsidRPr="00741D31">
        <w:rPr>
          <w:b/>
        </w:rPr>
        <w:t>Standard</w:t>
      </w:r>
      <w:r w:rsidR="00E55A38" w:rsidRPr="00741D31">
        <w:rPr>
          <w:b/>
        </w:rPr>
        <w:t xml:space="preserve"> </w:t>
      </w:r>
      <w:r w:rsidRPr="00741D31">
        <w:rPr>
          <w:b/>
        </w:rPr>
        <w:t xml:space="preserve">7.1 </w:t>
      </w:r>
      <w:r w:rsidR="00DA4A26" w:rsidRPr="00741D31">
        <w:rPr>
          <w:b/>
        </w:rPr>
        <w:t>–</w:t>
      </w:r>
      <w:r w:rsidRPr="00741D31">
        <w:rPr>
          <w:b/>
        </w:rPr>
        <w:t xml:space="preserve"> Program</w:t>
      </w:r>
      <w:r w:rsidR="00DA4A26" w:rsidRPr="00741D31">
        <w:rPr>
          <w:b/>
        </w:rPr>
        <w:t xml:space="preserve"> </w:t>
      </w:r>
      <w:r w:rsidRPr="00741D31">
        <w:rPr>
          <w:b/>
        </w:rPr>
        <w:t xml:space="preserve"> </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The training program should progress in logical steps, provide for alternate sequences, where applicable, and be made available to each student.</w:t>
      </w:r>
    </w:p>
    <w:p w:rsidR="00562B81" w:rsidRDefault="00562B81" w:rsidP="00741D31"/>
    <w:p w:rsidR="006F2BDA" w:rsidRPr="00741D31" w:rsidRDefault="006F2BDA" w:rsidP="00741D31">
      <w:pPr>
        <w:rPr>
          <w:b/>
        </w:rPr>
      </w:pPr>
      <w:r w:rsidRPr="00741D31">
        <w:rPr>
          <w:b/>
        </w:rPr>
        <w:t xml:space="preserve">Standard 7.2 </w:t>
      </w:r>
      <w:r w:rsidR="00DA4A26" w:rsidRPr="00741D31">
        <w:rPr>
          <w:b/>
        </w:rPr>
        <w:t>–</w:t>
      </w:r>
      <w:r w:rsidRPr="00741D31">
        <w:rPr>
          <w:b/>
        </w:rPr>
        <w:t xml:space="preserve"> Student</w:t>
      </w:r>
      <w:r w:rsidR="00DA4A26" w:rsidRPr="00741D31">
        <w:rPr>
          <w:b/>
        </w:rPr>
        <w:t xml:space="preserve"> </w:t>
      </w:r>
      <w:r w:rsidRPr="00741D31">
        <w:rPr>
          <w:b/>
        </w:rPr>
        <w:t>Training Plan</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 training plan for each student should be developed and used, indicating the student's training goal(s) and specific steps needed to meet that goal.  Students should be given a copy of their training plan.</w:t>
      </w:r>
    </w:p>
    <w:p w:rsidR="006F2BDA" w:rsidRDefault="006F2BDA" w:rsidP="00741D31"/>
    <w:p w:rsidR="006F2BDA" w:rsidRPr="00741D31" w:rsidRDefault="006F2BDA" w:rsidP="00741D31">
      <w:pPr>
        <w:rPr>
          <w:b/>
        </w:rPr>
      </w:pPr>
      <w:r w:rsidRPr="00741D31">
        <w:rPr>
          <w:b/>
        </w:rPr>
        <w:t xml:space="preserve">Standard 7.3 </w:t>
      </w:r>
      <w:r w:rsidR="00DA4A26" w:rsidRPr="00741D31">
        <w:rPr>
          <w:b/>
        </w:rPr>
        <w:t>–</w:t>
      </w:r>
      <w:r w:rsidRPr="00741D31">
        <w:rPr>
          <w:b/>
        </w:rPr>
        <w:t xml:space="preserve"> Preparation</w:t>
      </w:r>
      <w:r w:rsidR="00DA4A26" w:rsidRPr="00741D31">
        <w:rPr>
          <w:b/>
        </w:rPr>
        <w:t xml:space="preserve"> </w:t>
      </w:r>
      <w:r w:rsidRPr="00741D31">
        <w:rPr>
          <w:b/>
        </w:rPr>
        <w:t>Time</w:t>
      </w:r>
    </w:p>
    <w:p w:rsidR="006F2BDA" w:rsidRDefault="006F2BDA" w:rsidP="006F2BDA">
      <w:r w:rsidRPr="000D669C">
        <w:t>Adequate time should be provided for teacher preparation and program development.</w:t>
      </w:r>
    </w:p>
    <w:p w:rsidR="00741D31" w:rsidRDefault="00741D31" w:rsidP="00741D31"/>
    <w:p w:rsidR="006F2BDA" w:rsidRPr="00741D31" w:rsidRDefault="006F2BDA" w:rsidP="00741D31">
      <w:pPr>
        <w:rPr>
          <w:b/>
        </w:rPr>
      </w:pPr>
      <w:r w:rsidRPr="00741D31">
        <w:rPr>
          <w:b/>
        </w:rPr>
        <w:t xml:space="preserve">Standard 7.4 </w:t>
      </w:r>
      <w:r w:rsidR="00DA4A26" w:rsidRPr="00741D31">
        <w:rPr>
          <w:b/>
        </w:rPr>
        <w:t>–</w:t>
      </w:r>
      <w:r w:rsidRPr="00741D31">
        <w:rPr>
          <w:b/>
        </w:rPr>
        <w:t xml:space="preserve"> Teaching</w:t>
      </w:r>
      <w:r w:rsidR="00DA4A26" w:rsidRPr="00741D31">
        <w:rPr>
          <w:b/>
        </w:rPr>
        <w:t xml:space="preserve"> </w:t>
      </w:r>
      <w:r w:rsidRPr="00741D31">
        <w:rPr>
          <w:b/>
        </w:rPr>
        <w:t>Load</w:t>
      </w:r>
    </w:p>
    <w:p w:rsidR="006F2BDA" w:rsidRDefault="006F2BDA" w:rsidP="00F6769F">
      <w:r>
        <w:t xml:space="preserve">The instructor/student ratio and class contact hours should allow time for interaction on a one-to-one basis. </w:t>
      </w:r>
      <w:r w:rsidRPr="006C3C2F">
        <w:rPr>
          <w:bCs/>
        </w:rPr>
        <w:t>A safe working environment should be considered when determining teach</w:t>
      </w:r>
      <w:r w:rsidR="00E55A38">
        <w:rPr>
          <w:bCs/>
        </w:rPr>
        <w:t>er</w:t>
      </w:r>
      <w:r w:rsidRPr="006C3C2F">
        <w:rPr>
          <w:bCs/>
        </w:rPr>
        <w:t>/student ratio.</w:t>
      </w:r>
    </w:p>
    <w:p w:rsidR="000564F6" w:rsidRDefault="000564F6" w:rsidP="00741D31"/>
    <w:p w:rsidR="006F2BDA" w:rsidRPr="00741D31" w:rsidRDefault="006F2BDA" w:rsidP="00741D31">
      <w:pPr>
        <w:rPr>
          <w:b/>
        </w:rPr>
      </w:pPr>
      <w:r w:rsidRPr="00741D31">
        <w:rPr>
          <w:b/>
        </w:rPr>
        <w:t xml:space="preserve">Standard 7.5 </w:t>
      </w:r>
      <w:r w:rsidR="00DA4A26" w:rsidRPr="00741D31">
        <w:rPr>
          <w:b/>
        </w:rPr>
        <w:t>–</w:t>
      </w:r>
      <w:r w:rsidRPr="00741D31">
        <w:rPr>
          <w:b/>
        </w:rPr>
        <w:t xml:space="preserve"> Curriculum</w:t>
      </w:r>
      <w:r w:rsidR="00DA4A26" w:rsidRPr="00741D31">
        <w:rPr>
          <w:b/>
        </w:rPr>
        <w:t xml:space="preserve"> </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 xml:space="preserve">All tasks have been given a priority rating.  Ninety-five percent (95%) of the tasks designated as Priority 1 (P-1) must be taught in the curriculum.  Eighty percent (80%) of the tasks designated as Priority 2 (P-2) must be taught in the curriculum.  Fifty percent (50%) of the tasks designated as Priority 3 (P-3) must be taught in the curriculum.  </w:t>
      </w:r>
    </w:p>
    <w:p w:rsidR="00384031" w:rsidRDefault="00384031" w:rsidP="00741D31"/>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Instruction on the legal aspects and responsibilities of the automobile technician in areas such as Environmental Protection Agency regulations, safety regulations, OSHA regulations, and other appropriate requirements must be included in the curriculum.  Instruction and practice in filling out work order forms, ordering parts, and basic record keeping should be a part of the training program.</w:t>
      </w:r>
    </w:p>
    <w:p w:rsidR="006F2BDA" w:rsidRDefault="006F2BDA" w:rsidP="00741D31"/>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Tools and equipment must be available to perform the tasks in each of the areas for which accreditation is requested.</w:t>
      </w:r>
    </w:p>
    <w:p w:rsidR="00741D31" w:rsidRDefault="00741D31" w:rsidP="00741D31"/>
    <w:p w:rsidR="006F2BDA" w:rsidRPr="00741D31" w:rsidRDefault="006F2BDA" w:rsidP="00741D31">
      <w:pPr>
        <w:rPr>
          <w:b/>
        </w:rPr>
      </w:pPr>
      <w:r w:rsidRPr="00741D31">
        <w:rPr>
          <w:b/>
        </w:rPr>
        <w:t xml:space="preserve">Standard 7.6 </w:t>
      </w:r>
      <w:r w:rsidR="00DA4A26" w:rsidRPr="00741D31">
        <w:rPr>
          <w:b/>
        </w:rPr>
        <w:t>–</w:t>
      </w:r>
      <w:r w:rsidRPr="00741D31">
        <w:rPr>
          <w:b/>
        </w:rPr>
        <w:t xml:space="preserve"> Student</w:t>
      </w:r>
      <w:r w:rsidR="00DA4A26" w:rsidRPr="00741D31">
        <w:rPr>
          <w:b/>
        </w:rPr>
        <w:t xml:space="preserve"> </w:t>
      </w:r>
      <w:r w:rsidRPr="00741D31">
        <w:rPr>
          <w:b/>
        </w:rPr>
        <w:t>Progress</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 record of each student's progress should be maintained through the use of a progress chart or other method.  The record should indicate tasks required for program completion.</w:t>
      </w:r>
    </w:p>
    <w:p w:rsidR="00303541" w:rsidRDefault="00303541" w:rsidP="00741D31"/>
    <w:p w:rsidR="006F2BDA" w:rsidRPr="00741D31" w:rsidRDefault="006F2BDA" w:rsidP="00741D31">
      <w:pPr>
        <w:rPr>
          <w:b/>
        </w:rPr>
      </w:pPr>
      <w:r w:rsidRPr="00741D31">
        <w:rPr>
          <w:b/>
        </w:rPr>
        <w:t>Standard 7.7</w:t>
      </w:r>
      <w:r w:rsidR="00DA4A26" w:rsidRPr="00741D31">
        <w:rPr>
          <w:b/>
        </w:rPr>
        <w:t xml:space="preserve"> –</w:t>
      </w:r>
      <w:r w:rsidRPr="00741D31">
        <w:rPr>
          <w:b/>
        </w:rPr>
        <w:t xml:space="preserve"> Performance</w:t>
      </w:r>
      <w:r w:rsidR="00DA4A26" w:rsidRPr="00741D31">
        <w:rPr>
          <w:b/>
        </w:rPr>
        <w:t xml:space="preserve"> </w:t>
      </w:r>
      <w:r w:rsidRPr="00741D31">
        <w:rPr>
          <w:b/>
        </w:rPr>
        <w:t>Standards</w:t>
      </w:r>
    </w:p>
    <w:p w:rsidR="006F2BDA" w:rsidRDefault="006F2BDA" w:rsidP="00741D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All instruction should be performance based, with an acceptable performance standard stated for each task.  These standards should be shared with students and potential employers.  Students should demonstrate competency of a task.</w:t>
      </w:r>
    </w:p>
    <w:p w:rsidR="00BC48E3" w:rsidRDefault="00BC48E3" w:rsidP="00741D31">
      <w:pPr>
        <w:rPr>
          <w:b/>
        </w:rPr>
      </w:pPr>
    </w:p>
    <w:p w:rsidR="006F2BDA" w:rsidRPr="00741D31" w:rsidRDefault="006F2BDA" w:rsidP="00741D31">
      <w:pPr>
        <w:rPr>
          <w:b/>
        </w:rPr>
      </w:pPr>
      <w:r w:rsidRPr="00741D31">
        <w:rPr>
          <w:b/>
        </w:rPr>
        <w:t xml:space="preserve">Standard 7.8 </w:t>
      </w:r>
      <w:r w:rsidR="00DA4A26" w:rsidRPr="00741D31">
        <w:rPr>
          <w:b/>
        </w:rPr>
        <w:t>–</w:t>
      </w:r>
      <w:r w:rsidRPr="00741D31">
        <w:rPr>
          <w:b/>
        </w:rPr>
        <w:t xml:space="preserve"> Safety</w:t>
      </w:r>
      <w:r w:rsidR="00DA4A26" w:rsidRPr="00741D31">
        <w:rPr>
          <w:b/>
        </w:rPr>
        <w:t xml:space="preserve"> </w:t>
      </w:r>
      <w:r w:rsidRPr="00741D31">
        <w:rPr>
          <w:b/>
        </w:rPr>
        <w:t>Standards</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Safety instruction must be given prior to lab/shop work and be an integral part of the training program.  A safety test must be included in the training program.  Students and instructors should 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p w:rsidR="006F2BDA" w:rsidRDefault="006F2BDA" w:rsidP="00741D31">
      <w:pPr>
        <w:rPr>
          <w:bCs/>
        </w:rPr>
      </w:pPr>
    </w:p>
    <w:p w:rsidR="004C2F0C" w:rsidRPr="009812D7" w:rsidRDefault="004C2F0C" w:rsidP="00741D31">
      <w:pPr>
        <w:rPr>
          <w:bCs/>
        </w:rPr>
      </w:pPr>
    </w:p>
    <w:p w:rsidR="006F2BDA" w:rsidRPr="00741D31" w:rsidRDefault="00DA4A26" w:rsidP="00741D31">
      <w:pPr>
        <w:rPr>
          <w:b/>
        </w:rPr>
      </w:pPr>
      <w:r w:rsidRPr="00741D31">
        <w:rPr>
          <w:b/>
        </w:rPr>
        <w:t xml:space="preserve">Standard 7.9 – Personal </w:t>
      </w:r>
      <w:r w:rsidR="006F2BDA" w:rsidRPr="00741D31">
        <w:rPr>
          <w:b/>
        </w:rPr>
        <w:t>Standards</w:t>
      </w:r>
    </w:p>
    <w:p w:rsidR="006F2BDA" w:rsidRPr="00741D31"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 xml:space="preserve">All training activities and instructional material should emphasize the importance of maintaining high personal standards. </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6F2BDA" w:rsidRPr="00741D31" w:rsidRDefault="006F2BDA" w:rsidP="00741D31">
      <w:pPr>
        <w:rPr>
          <w:b/>
        </w:rPr>
      </w:pPr>
      <w:r w:rsidRPr="00741D31">
        <w:rPr>
          <w:b/>
        </w:rPr>
        <w:t xml:space="preserve">Standard 7.10 </w:t>
      </w:r>
      <w:r w:rsidR="00DA4A26" w:rsidRPr="00741D31">
        <w:rPr>
          <w:b/>
        </w:rPr>
        <w:t>–</w:t>
      </w:r>
      <w:r w:rsidRPr="00741D31">
        <w:rPr>
          <w:b/>
        </w:rPr>
        <w:t xml:space="preserve"> Work</w:t>
      </w:r>
      <w:r w:rsidR="00DA4A26" w:rsidRPr="00741D31">
        <w:rPr>
          <w:b/>
        </w:rPr>
        <w:t xml:space="preserve"> </w:t>
      </w:r>
      <w:r w:rsidRPr="00741D31">
        <w:rPr>
          <w:b/>
        </w:rPr>
        <w:t>Habits/Ethics</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The training program should be organized in such a manner that work habits and ethical practices required on the job are an integral part of the instruction.</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6F2BDA" w:rsidRPr="00741D31" w:rsidRDefault="006F2BDA" w:rsidP="00741D31">
      <w:pPr>
        <w:rPr>
          <w:b/>
        </w:rPr>
      </w:pPr>
      <w:r w:rsidRPr="00741D31">
        <w:rPr>
          <w:b/>
        </w:rPr>
        <w:t xml:space="preserve">Standard 7.11 </w:t>
      </w:r>
      <w:r w:rsidR="00DA4A26" w:rsidRPr="00741D31">
        <w:rPr>
          <w:b/>
        </w:rPr>
        <w:t>–</w:t>
      </w:r>
      <w:r w:rsidRPr="00741D31">
        <w:rPr>
          <w:b/>
        </w:rPr>
        <w:t xml:space="preserve"> Provision</w:t>
      </w:r>
      <w:r w:rsidR="00DA4A26" w:rsidRPr="00741D31">
        <w:rPr>
          <w:b/>
        </w:rPr>
        <w:t xml:space="preserve"> </w:t>
      </w:r>
      <w:r w:rsidRPr="00741D31">
        <w:rPr>
          <w:b/>
        </w:rPr>
        <w:t>for Individual Differences</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The training program should be structured in such a manner that students with different levels of cognitive and psychomotor skills can be accommodated.</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rPr>
      </w:pPr>
    </w:p>
    <w:p w:rsidR="006F2BDA" w:rsidRPr="00741D31" w:rsidRDefault="006F2BDA" w:rsidP="00741D31">
      <w:pPr>
        <w:rPr>
          <w:b/>
        </w:rPr>
      </w:pPr>
      <w:r w:rsidRPr="00741D31">
        <w:rPr>
          <w:b/>
        </w:rPr>
        <w:t xml:space="preserve">Standard 7.12 </w:t>
      </w:r>
      <w:r w:rsidR="00DA4A26" w:rsidRPr="00741D31">
        <w:rPr>
          <w:b/>
        </w:rPr>
        <w:t>–</w:t>
      </w:r>
      <w:r w:rsidRPr="00741D31">
        <w:rPr>
          <w:b/>
        </w:rPr>
        <w:t xml:space="preserve"> Related</w:t>
      </w:r>
      <w:r w:rsidR="00DA4A26" w:rsidRPr="00741D31">
        <w:rPr>
          <w:b/>
        </w:rPr>
        <w:t xml:space="preserve"> </w:t>
      </w:r>
      <w:r w:rsidRPr="00741D31">
        <w:rPr>
          <w:b/>
        </w:rPr>
        <w:t>Instruction</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Instruction in related mathematics, science, communications, and interpersonal relations should be provided and coordinated with ongoing instruction in the training program.  This instruction should be provided by a qualified instructor.</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rPr>
      </w:pPr>
    </w:p>
    <w:p w:rsidR="006F2BDA" w:rsidRPr="00741D31" w:rsidRDefault="006F2BDA" w:rsidP="00741D31">
      <w:pPr>
        <w:rPr>
          <w:b/>
        </w:rPr>
      </w:pPr>
      <w:r w:rsidRPr="00741D31">
        <w:rPr>
          <w:b/>
        </w:rPr>
        <w:t>Standard 7.13</w:t>
      </w:r>
      <w:r w:rsidR="00DA4A26" w:rsidRPr="00741D31">
        <w:rPr>
          <w:b/>
        </w:rPr>
        <w:t xml:space="preserve"> –</w:t>
      </w:r>
      <w:r w:rsidRPr="00741D31">
        <w:rPr>
          <w:b/>
        </w:rPr>
        <w:t xml:space="preserve"> Testing</w:t>
      </w:r>
      <w:r w:rsidR="00DA4A26" w:rsidRPr="00741D31">
        <w:rPr>
          <w:b/>
        </w:rPr>
        <w:t xml:space="preserve"> </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Both written and performance based tests should be used to validate student competency.  Students should be encouraged to take industry recognized certification tests, such as the ASE Student Certificati</w:t>
      </w:r>
      <w:r w:rsidR="00EE7BE9">
        <w:t>on t</w:t>
      </w:r>
      <w:r>
        <w:t xml:space="preserve">est </w:t>
      </w:r>
      <w:r w:rsidRPr="006C3C2F">
        <w:t>or ASE Professional Certification test.</w:t>
      </w:r>
    </w:p>
    <w:p w:rsidR="00741D31" w:rsidRDefault="00741D31"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rPr>
      </w:pPr>
    </w:p>
    <w:p w:rsidR="006F2BDA" w:rsidRPr="00741D31" w:rsidRDefault="006F2BDA" w:rsidP="00741D31">
      <w:pPr>
        <w:rPr>
          <w:b/>
        </w:rPr>
      </w:pPr>
      <w:r w:rsidRPr="00741D31">
        <w:rPr>
          <w:b/>
        </w:rPr>
        <w:t>Standard 7.14</w:t>
      </w:r>
      <w:r w:rsidR="00DA4A26" w:rsidRPr="00741D31">
        <w:rPr>
          <w:b/>
        </w:rPr>
        <w:t xml:space="preserve"> –</w:t>
      </w:r>
      <w:r w:rsidRPr="00741D31">
        <w:rPr>
          <w:b/>
        </w:rPr>
        <w:t xml:space="preserve"> Evaluation</w:t>
      </w:r>
      <w:r w:rsidR="00DA4A26" w:rsidRPr="00741D31">
        <w:rPr>
          <w:b/>
        </w:rPr>
        <w:t xml:space="preserve"> </w:t>
      </w:r>
      <w:r w:rsidRPr="00741D31">
        <w:rPr>
          <w:b/>
        </w:rPr>
        <w:t xml:space="preserve">of Instruction </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 xml:space="preserve">Instructional procedures should be evaluated in a systematic manner.  This evaluation should be through regular reviews by students and the administration.  </w:t>
      </w:r>
      <w:r w:rsidR="00317F4E">
        <w:t>Program ev</w:t>
      </w:r>
      <w:r>
        <w:t>aluation of instruction should also be utilized on a systematic and regular basis.  This system should include input from former students and the Advisory Committee members.  Instructional procedures should show responsiveness to the feedback from these evaluations.</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6F2BDA" w:rsidRPr="00741D31" w:rsidRDefault="006F2BDA" w:rsidP="00741D31">
      <w:pPr>
        <w:rPr>
          <w:b/>
        </w:rPr>
      </w:pPr>
      <w:r w:rsidRPr="00741D31">
        <w:rPr>
          <w:b/>
        </w:rPr>
        <w:t>Standard 7.15 – On-Vehicle Service and Repair Work</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On-vehicle service and repair work should be scheduled to benefit the student and supplement ongoing instruction on items specified in the task list.  A student should have had instruction and practice on a specific repair task before on-vehicle service and repair work requiring that task is assigned.  Vehicles donated by the manufacturers or other sources, customer-owned vehicles, and other training vehicles may be used as the primary source of on-vehicle service and repair work.  Training program student-owned vehicles, school buses, and other vehicles owned and operated by the governing body of the school must not be the primary source of on-vehicle service and repair work vehicles.  All vehicles in the lab/shop should have a completed industry-type work order attached to or on the vehicle.</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6F2BDA" w:rsidRPr="00741D31" w:rsidRDefault="006F2BDA" w:rsidP="00741D31">
      <w:pPr>
        <w:rPr>
          <w:b/>
        </w:rPr>
      </w:pPr>
      <w:r w:rsidRPr="00741D31">
        <w:rPr>
          <w:b/>
        </w:rPr>
        <w:t xml:space="preserve">Standard 7.16 </w:t>
      </w:r>
      <w:r w:rsidR="00DA4A26" w:rsidRPr="00741D31">
        <w:rPr>
          <w:b/>
        </w:rPr>
        <w:t>–</w:t>
      </w:r>
      <w:r w:rsidRPr="00741D31">
        <w:rPr>
          <w:b/>
        </w:rPr>
        <w:t xml:space="preserve"> Articulation</w:t>
      </w:r>
      <w:r w:rsidR="00DA4A26" w:rsidRPr="00741D31">
        <w:rPr>
          <w:b/>
        </w:rPr>
        <w:t xml:space="preserve"> </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Agreements between programs with equivalent competencies should be used to eliminate unnecessary duplication of instruction and foster continued study.</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6F2BDA" w:rsidRDefault="006F2BDA" w:rsidP="00741D31">
      <w:bookmarkStart w:id="66" w:name="_Toc314048480"/>
      <w:bookmarkStart w:id="67" w:name="_Toc327350359"/>
      <w:bookmarkStart w:id="68" w:name="_Toc327441585"/>
    </w:p>
    <w:p w:rsidR="006F2BDA" w:rsidRDefault="006F2BDA" w:rsidP="006F2BDA">
      <w:pPr>
        <w:pStyle w:val="Heading2"/>
        <w:jc w:val="left"/>
      </w:pPr>
      <w:bookmarkStart w:id="69" w:name="_Toc349221934"/>
      <w:bookmarkStart w:id="70" w:name="_Toc354475464"/>
      <w:bookmarkStart w:id="71" w:name="_Toc502828000"/>
      <w:r>
        <w:lastRenderedPageBreak/>
        <w:t>STANDARD 8</w:t>
      </w:r>
      <w:r w:rsidR="00DA4A26">
        <w:t xml:space="preserve"> –</w:t>
      </w:r>
      <w:r>
        <w:t xml:space="preserve"> EQUIPMENT</w:t>
      </w:r>
      <w:bookmarkEnd w:id="66"/>
      <w:bookmarkEnd w:id="67"/>
      <w:bookmarkEnd w:id="68"/>
      <w:bookmarkEnd w:id="69"/>
      <w:bookmarkEnd w:id="70"/>
      <w:bookmarkEnd w:id="71"/>
      <w:r w:rsidR="00DA4A26">
        <w:t xml:space="preserve"> </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rPr>
      </w:pP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rPr>
      </w:pPr>
      <w:r>
        <w:rPr>
          <w:b/>
        </w:rPr>
        <w:t>EQUIPMENT AND TOOLS USED MUST BE OF THE TYPE AND QUALITY FOUND IN THE REPAIR INDUSTRY AND MUST ALSO BE THE TYPE NEEDED TO PROVIDE TRAINING TO MEET THE PROGRAM GOALS AND PERFORMANCE OBJECTIVES.</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rPr>
      </w:pPr>
    </w:p>
    <w:p w:rsidR="006F2BDA" w:rsidRPr="00741D31" w:rsidRDefault="006F2BDA" w:rsidP="00741D31">
      <w:pPr>
        <w:rPr>
          <w:b/>
        </w:rPr>
      </w:pPr>
      <w:r w:rsidRPr="00741D31">
        <w:rPr>
          <w:b/>
        </w:rPr>
        <w:t xml:space="preserve">Standard 8.1 </w:t>
      </w:r>
      <w:r w:rsidR="00DA4A26" w:rsidRPr="00741D31">
        <w:rPr>
          <w:b/>
        </w:rPr>
        <w:t>–</w:t>
      </w:r>
      <w:r w:rsidRPr="00741D31">
        <w:rPr>
          <w:b/>
        </w:rPr>
        <w:t xml:space="preserve"> Safety</w:t>
      </w:r>
      <w:r w:rsidR="00DA4A26" w:rsidRPr="00741D31">
        <w:rPr>
          <w:b/>
        </w:rPr>
        <w:t xml:space="preserve"> </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Equipment and tools used in the training program must have all shields, guards, and other safety devices in place, operable, and used.  Safety glasses must be worn by all students, instructors, and visitors in the lab/shop area while lab is in session.</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6F2BDA" w:rsidRPr="00741D31" w:rsidRDefault="006F2BDA" w:rsidP="00741D31">
      <w:pPr>
        <w:rPr>
          <w:b/>
        </w:rPr>
      </w:pPr>
      <w:r w:rsidRPr="00741D31">
        <w:rPr>
          <w:b/>
        </w:rPr>
        <w:t xml:space="preserve">Standard 8.2 </w:t>
      </w:r>
      <w:r w:rsidR="00DA4A26" w:rsidRPr="00741D31">
        <w:rPr>
          <w:b/>
        </w:rPr>
        <w:t>–</w:t>
      </w:r>
      <w:r w:rsidRPr="00741D31">
        <w:rPr>
          <w:b/>
        </w:rPr>
        <w:t xml:space="preserve"> Quantity</w:t>
      </w:r>
      <w:r w:rsidR="00DA4A26" w:rsidRPr="00741D31">
        <w:rPr>
          <w:b/>
        </w:rPr>
        <w:t xml:space="preserve"> </w:t>
      </w:r>
      <w:r w:rsidRPr="00741D31">
        <w:rPr>
          <w:b/>
        </w:rPr>
        <w:t>and Quality</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The tools and equipment used in the training program should reflect the program goals and performance objectives.  Sufficient tools and equipment should be available for the training offered.  The tools and equipment should meet industry quality standards.</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rPr>
      </w:pPr>
    </w:p>
    <w:p w:rsidR="006F2BDA" w:rsidRPr="00741D31" w:rsidRDefault="006F2BDA" w:rsidP="00741D31">
      <w:pPr>
        <w:rPr>
          <w:b/>
        </w:rPr>
      </w:pPr>
      <w:r w:rsidRPr="00741D31">
        <w:rPr>
          <w:b/>
        </w:rPr>
        <w:t xml:space="preserve">Standard 8.3 </w:t>
      </w:r>
      <w:r w:rsidR="00DA4A26" w:rsidRPr="00741D31">
        <w:rPr>
          <w:b/>
        </w:rPr>
        <w:t>–</w:t>
      </w:r>
      <w:r w:rsidRPr="00741D31">
        <w:rPr>
          <w:b/>
        </w:rPr>
        <w:t xml:space="preserve"> Consumable</w:t>
      </w:r>
      <w:r w:rsidR="00DA4A26" w:rsidRPr="00741D31">
        <w:rPr>
          <w:b/>
        </w:rPr>
        <w:t xml:space="preserve"> </w:t>
      </w:r>
      <w:r w:rsidRPr="00741D31">
        <w:rPr>
          <w:b/>
        </w:rPr>
        <w:t>Supplies</w:t>
      </w:r>
    </w:p>
    <w:p w:rsidR="006F2BDA" w:rsidRDefault="006F2BDA" w:rsidP="006F2BDA">
      <w:r w:rsidRPr="000D669C">
        <w:t>Sufficient consumable supplies should be readily available to assure continuous instruction.</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6F2BDA" w:rsidRPr="00741D31" w:rsidRDefault="006F2BDA" w:rsidP="00741D31">
      <w:pPr>
        <w:rPr>
          <w:b/>
        </w:rPr>
      </w:pPr>
      <w:r w:rsidRPr="00741D31">
        <w:rPr>
          <w:b/>
        </w:rPr>
        <w:t xml:space="preserve">Standard 8.4 </w:t>
      </w:r>
      <w:r w:rsidR="00DA4A26" w:rsidRPr="00741D31">
        <w:rPr>
          <w:b/>
        </w:rPr>
        <w:t>–</w:t>
      </w:r>
      <w:r w:rsidRPr="00741D31">
        <w:rPr>
          <w:b/>
        </w:rPr>
        <w:t xml:space="preserve"> Preventive</w:t>
      </w:r>
      <w:r w:rsidR="00DA4A26" w:rsidRPr="00741D31">
        <w:rPr>
          <w:b/>
        </w:rPr>
        <w:t xml:space="preserve"> </w:t>
      </w:r>
      <w:r w:rsidRPr="00741D31">
        <w:rPr>
          <w:b/>
        </w:rPr>
        <w:t>Maintenance</w:t>
      </w:r>
    </w:p>
    <w:p w:rsidR="006F2BDA" w:rsidRDefault="006F2BDA" w:rsidP="006F2BDA">
      <w:r w:rsidRPr="000D669C">
        <w:t>A preventive maintenance schedule should be used to minimize equipment down-time.</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6F2BDA" w:rsidRPr="00741D31" w:rsidRDefault="006F2BDA" w:rsidP="00741D31">
      <w:pPr>
        <w:rPr>
          <w:b/>
        </w:rPr>
      </w:pPr>
      <w:r w:rsidRPr="00741D31">
        <w:rPr>
          <w:b/>
        </w:rPr>
        <w:t xml:space="preserve">Standard 8.5 </w:t>
      </w:r>
      <w:r w:rsidR="00DA4A26" w:rsidRPr="00741D31">
        <w:rPr>
          <w:b/>
        </w:rPr>
        <w:t>–</w:t>
      </w:r>
      <w:r w:rsidRPr="00741D31">
        <w:rPr>
          <w:b/>
        </w:rPr>
        <w:t xml:space="preserve"> Replacement</w:t>
      </w:r>
      <w:r w:rsidR="00DA4A26" w:rsidRPr="00741D31">
        <w:rPr>
          <w:b/>
        </w:rPr>
        <w:t xml:space="preserve"> </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An annual review process should be used to maintain up-to-date tools and equipment at industry and safety standards.  Student follow-up and Advisory Committee input should be used in this process.</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6F2BDA" w:rsidRPr="00741D31" w:rsidRDefault="006F2BDA" w:rsidP="00741D31">
      <w:pPr>
        <w:rPr>
          <w:b/>
        </w:rPr>
      </w:pPr>
      <w:r w:rsidRPr="00741D31">
        <w:rPr>
          <w:b/>
        </w:rPr>
        <w:t>Standard 8.6 –</w:t>
      </w:r>
      <w:r w:rsidR="00DA4A26" w:rsidRPr="00741D31">
        <w:rPr>
          <w:b/>
        </w:rPr>
        <w:t xml:space="preserve"> </w:t>
      </w:r>
      <w:r w:rsidRPr="00741D31">
        <w:rPr>
          <w:b/>
        </w:rPr>
        <w:t>Tool Inventory</w:t>
      </w:r>
      <w:r w:rsidR="00C60F75" w:rsidRPr="00741D31">
        <w:rPr>
          <w:b/>
        </w:rPr>
        <w:t xml:space="preserve"> and Distribution</w:t>
      </w:r>
    </w:p>
    <w:p w:rsidR="006F2BDA" w:rsidRDefault="006F2BDA" w:rsidP="006F2BDA">
      <w:r w:rsidRPr="000D669C">
        <w:t>An inventory system should be used to account for tools, equipment, parts, and supplies.</w:t>
      </w:r>
    </w:p>
    <w:p w:rsidR="00741D31" w:rsidRDefault="00741D31" w:rsidP="00741D31"/>
    <w:p w:rsidR="006F2BDA" w:rsidRPr="00741D31" w:rsidRDefault="006F2BDA" w:rsidP="00741D31">
      <w:pPr>
        <w:rPr>
          <w:b/>
        </w:rPr>
      </w:pPr>
      <w:r w:rsidRPr="00741D31">
        <w:rPr>
          <w:b/>
        </w:rPr>
        <w:t xml:space="preserve">Standard 8.7 </w:t>
      </w:r>
      <w:r w:rsidR="00DA4A26" w:rsidRPr="00741D31">
        <w:rPr>
          <w:b/>
        </w:rPr>
        <w:t>–</w:t>
      </w:r>
      <w:r w:rsidRPr="00741D31">
        <w:rPr>
          <w:b/>
        </w:rPr>
        <w:t xml:space="preserve"> Parts</w:t>
      </w:r>
      <w:r w:rsidR="00DA4A26" w:rsidRPr="00741D31">
        <w:rPr>
          <w:b/>
        </w:rPr>
        <w:t xml:space="preserve"> </w:t>
      </w:r>
      <w:r w:rsidRPr="00741D31">
        <w:rPr>
          <w:b/>
        </w:rPr>
        <w:t>Purchasing</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 systematic parts purcha</w:t>
      </w:r>
      <w:r w:rsidR="00741D31">
        <w:t>sing system should be in place.</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6F2BDA" w:rsidRPr="00741D31" w:rsidRDefault="006F2BDA" w:rsidP="00741D31">
      <w:pPr>
        <w:rPr>
          <w:b/>
        </w:rPr>
      </w:pPr>
      <w:r w:rsidRPr="00741D31">
        <w:rPr>
          <w:b/>
        </w:rPr>
        <w:t xml:space="preserve">Standard 8.8 </w:t>
      </w:r>
      <w:r w:rsidR="00DA4A26" w:rsidRPr="00741D31">
        <w:rPr>
          <w:b/>
        </w:rPr>
        <w:t>–</w:t>
      </w:r>
      <w:r w:rsidRPr="00741D31">
        <w:rPr>
          <w:b/>
        </w:rPr>
        <w:t xml:space="preserve"> Hand</w:t>
      </w:r>
      <w:r w:rsidR="00DA4A26" w:rsidRPr="00741D31">
        <w:rPr>
          <w:b/>
        </w:rPr>
        <w:t xml:space="preserve"> </w:t>
      </w:r>
      <w:r w:rsidRPr="00741D31">
        <w:rPr>
          <w:b/>
        </w:rPr>
        <w:t>Tools</w:t>
      </w:r>
    </w:p>
    <w:p w:rsidR="006F2BDA" w:rsidRPr="00741D31" w:rsidRDefault="006F2BDA" w:rsidP="00741D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Each student should have access to basic hand tools comparable to tools required for employment.  Students should be encouraged to purchase a hand tool set during the period of instruction.</w:t>
      </w:r>
    </w:p>
    <w:p w:rsidR="004C2F0C" w:rsidRDefault="004C2F0C" w:rsidP="004C2F0C">
      <w:bookmarkStart w:id="72" w:name="_Toc314048481"/>
      <w:bookmarkStart w:id="73" w:name="_Toc327350360"/>
      <w:bookmarkStart w:id="74" w:name="_Toc327441586"/>
      <w:bookmarkStart w:id="75" w:name="_Toc349221935"/>
      <w:bookmarkStart w:id="76" w:name="_Toc354475465"/>
    </w:p>
    <w:p w:rsidR="004C2F0C" w:rsidRDefault="004C2F0C" w:rsidP="004C2F0C"/>
    <w:p w:rsidR="004C2F0C" w:rsidRDefault="004C2F0C" w:rsidP="004C2F0C"/>
    <w:p w:rsidR="004C2F0C" w:rsidRDefault="004C2F0C" w:rsidP="004C2F0C"/>
    <w:p w:rsidR="004C2F0C" w:rsidRDefault="004C2F0C" w:rsidP="004C2F0C"/>
    <w:p w:rsidR="004C2F0C" w:rsidRDefault="004C2F0C" w:rsidP="004C2F0C"/>
    <w:p w:rsidR="004C2F0C" w:rsidRPr="004C2F0C" w:rsidRDefault="004C2F0C" w:rsidP="004C2F0C"/>
    <w:p w:rsidR="006F2BDA" w:rsidRDefault="006F2BDA" w:rsidP="006F2BDA">
      <w:pPr>
        <w:pStyle w:val="Heading2"/>
        <w:jc w:val="left"/>
      </w:pPr>
      <w:bookmarkStart w:id="77" w:name="_Toc502828001"/>
      <w:r>
        <w:lastRenderedPageBreak/>
        <w:t xml:space="preserve">STANDARD 9 </w:t>
      </w:r>
      <w:r w:rsidR="00DA4A26">
        <w:t>–</w:t>
      </w:r>
      <w:r>
        <w:t xml:space="preserve"> FACILITIES</w:t>
      </w:r>
      <w:bookmarkEnd w:id="72"/>
      <w:bookmarkEnd w:id="73"/>
      <w:bookmarkEnd w:id="74"/>
      <w:bookmarkEnd w:id="75"/>
      <w:bookmarkEnd w:id="76"/>
      <w:bookmarkEnd w:id="77"/>
      <w:r w:rsidR="00DA4A26">
        <w:t xml:space="preserve"> </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rPr>
      </w:pP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rPr>
      </w:pPr>
      <w:r>
        <w:rPr>
          <w:b/>
        </w:rPr>
        <w:t>THE PHYSICAL FACILITIES MUST BE ADEQUATE TO PERMIT ACHIEVEMENT OF THE PROGRAM GOALS AND PERFORMANCE OBJECTIVES.</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rPr>
      </w:pPr>
    </w:p>
    <w:p w:rsidR="006F2BDA" w:rsidRPr="00741D31" w:rsidRDefault="006F2BDA" w:rsidP="00741D31">
      <w:pPr>
        <w:rPr>
          <w:b/>
        </w:rPr>
      </w:pPr>
      <w:r w:rsidRPr="00741D31">
        <w:rPr>
          <w:b/>
        </w:rPr>
        <w:t xml:space="preserve">Standard 9.1 </w:t>
      </w:r>
      <w:r w:rsidR="00DA4A26" w:rsidRPr="00741D31">
        <w:rPr>
          <w:b/>
        </w:rPr>
        <w:t>–</w:t>
      </w:r>
      <w:r w:rsidRPr="00741D31">
        <w:rPr>
          <w:b/>
        </w:rPr>
        <w:t xml:space="preserve"> Training</w:t>
      </w:r>
      <w:r w:rsidR="00DA4A26" w:rsidRPr="00741D31">
        <w:rPr>
          <w:b/>
        </w:rPr>
        <w:t xml:space="preserve"> </w:t>
      </w:r>
      <w:r w:rsidRPr="00741D31">
        <w:rPr>
          <w:b/>
        </w:rPr>
        <w:t>Stations</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Training stations (bench and on-vehicle service and repair work) should be available in the type and number required for the performance of tasks outlined in the program goals and performance objectives.</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rPr>
      </w:pPr>
    </w:p>
    <w:p w:rsidR="006F2BDA" w:rsidRPr="00741D31" w:rsidRDefault="00741D31" w:rsidP="00741D31">
      <w:pPr>
        <w:rPr>
          <w:b/>
        </w:rPr>
      </w:pPr>
      <w:r w:rsidRPr="00741D31">
        <w:rPr>
          <w:b/>
        </w:rPr>
        <w:t>S</w:t>
      </w:r>
      <w:r w:rsidR="006F2BDA" w:rsidRPr="00741D31">
        <w:rPr>
          <w:b/>
        </w:rPr>
        <w:t xml:space="preserve">tandard 9.2 </w:t>
      </w:r>
      <w:r w:rsidR="00DA4A26" w:rsidRPr="00741D31">
        <w:rPr>
          <w:b/>
        </w:rPr>
        <w:t>–</w:t>
      </w:r>
      <w:r w:rsidR="006F2BDA" w:rsidRPr="00741D31">
        <w:rPr>
          <w:b/>
        </w:rPr>
        <w:t xml:space="preserve"> Safety</w:t>
      </w:r>
      <w:r w:rsidR="00DA4A26" w:rsidRPr="00741D31">
        <w:rPr>
          <w:b/>
        </w:rPr>
        <w:t xml:space="preserve"> </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The facilities should meet all applicable safety standards and an emergency plan should be in place and posted in all classrooms and lab/shop areas.</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rPr>
      </w:pPr>
    </w:p>
    <w:p w:rsidR="006F2BDA" w:rsidRPr="00741D31" w:rsidRDefault="006F2BDA" w:rsidP="00741D31">
      <w:pPr>
        <w:rPr>
          <w:b/>
        </w:rPr>
      </w:pPr>
      <w:r w:rsidRPr="00741D31">
        <w:rPr>
          <w:b/>
        </w:rPr>
        <w:t xml:space="preserve">Standard 9.3 </w:t>
      </w:r>
      <w:r w:rsidR="009A3455" w:rsidRPr="00741D31">
        <w:rPr>
          <w:b/>
        </w:rPr>
        <w:t>–</w:t>
      </w:r>
      <w:r w:rsidRPr="00741D31">
        <w:rPr>
          <w:b/>
        </w:rPr>
        <w:t xml:space="preserve"> </w:t>
      </w:r>
      <w:r w:rsidR="009A3455" w:rsidRPr="00741D31">
        <w:rPr>
          <w:b/>
        </w:rPr>
        <w:t xml:space="preserve">Emergency </w:t>
      </w:r>
      <w:r w:rsidRPr="00741D31">
        <w:rPr>
          <w:b/>
        </w:rPr>
        <w:t>Maintenance</w:t>
      </w:r>
      <w:r w:rsidR="009A3455" w:rsidRPr="00741D31">
        <w:rPr>
          <w:b/>
        </w:rPr>
        <w:t xml:space="preserve"> and Repair</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 written facilities maintenance program should be used to ensure facilities are suitable when required for instruction.</w:t>
      </w:r>
    </w:p>
    <w:p w:rsidR="000F157E" w:rsidRDefault="000F157E"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rPr>
      </w:pPr>
    </w:p>
    <w:p w:rsidR="006F2BDA" w:rsidRPr="00741D31" w:rsidRDefault="006F2BDA" w:rsidP="00741D31">
      <w:pPr>
        <w:rPr>
          <w:b/>
        </w:rPr>
      </w:pPr>
      <w:r w:rsidRPr="00741D31">
        <w:rPr>
          <w:b/>
        </w:rPr>
        <w:t xml:space="preserve">Standard 9.4 </w:t>
      </w:r>
      <w:r w:rsidR="00DA4A26" w:rsidRPr="00741D31">
        <w:rPr>
          <w:b/>
        </w:rPr>
        <w:t>–</w:t>
      </w:r>
      <w:r w:rsidRPr="00741D31">
        <w:rPr>
          <w:b/>
        </w:rPr>
        <w:t xml:space="preserve"> Housekeeping</w:t>
      </w:r>
      <w:r w:rsidR="00DA4A26" w:rsidRPr="00741D31">
        <w:rPr>
          <w:b/>
        </w:rPr>
        <w:t xml:space="preserve"> </w:t>
      </w:r>
    </w:p>
    <w:p w:rsidR="006F2BDA" w:rsidRPr="00741D31" w:rsidRDefault="006F2BDA" w:rsidP="006F2BDA">
      <w:r w:rsidRPr="000D669C">
        <w:t>The classroom(s), lab/shop, and support area(s) should be kept clean and orderly.</w:t>
      </w:r>
    </w:p>
    <w:p w:rsidR="00303541" w:rsidRDefault="00303541" w:rsidP="006F2BDA">
      <w:pPr>
        <w:rPr>
          <w:bCs/>
        </w:rPr>
      </w:pPr>
    </w:p>
    <w:p w:rsidR="006F2BDA" w:rsidRPr="00741D31" w:rsidRDefault="006F2BDA" w:rsidP="00741D31">
      <w:pPr>
        <w:rPr>
          <w:b/>
        </w:rPr>
      </w:pPr>
      <w:r w:rsidRPr="00741D31">
        <w:rPr>
          <w:b/>
        </w:rPr>
        <w:t xml:space="preserve">Standard 9.5 </w:t>
      </w:r>
      <w:r w:rsidR="00DA4A26" w:rsidRPr="00741D31">
        <w:rPr>
          <w:b/>
        </w:rPr>
        <w:t>–</w:t>
      </w:r>
      <w:r w:rsidRPr="00741D31">
        <w:rPr>
          <w:b/>
        </w:rPr>
        <w:t xml:space="preserve"> Office</w:t>
      </w:r>
      <w:r w:rsidR="00DA4A26" w:rsidRPr="00741D31">
        <w:rPr>
          <w:b/>
        </w:rPr>
        <w:t xml:space="preserve"> </w:t>
      </w:r>
      <w:r w:rsidRPr="00741D31">
        <w:rPr>
          <w:b/>
        </w:rPr>
        <w:t>Space</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An area separate from the lab/shop should be available and convenient for the instructor(s) to use as an office.</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6F2BDA" w:rsidRPr="00741D31" w:rsidRDefault="006F2BDA" w:rsidP="00741D31">
      <w:pPr>
        <w:rPr>
          <w:b/>
        </w:rPr>
      </w:pPr>
      <w:r w:rsidRPr="00741D31">
        <w:rPr>
          <w:b/>
        </w:rPr>
        <w:t xml:space="preserve">Standard 9.6 </w:t>
      </w:r>
      <w:r w:rsidR="00DA4A26" w:rsidRPr="00741D31">
        <w:rPr>
          <w:b/>
        </w:rPr>
        <w:t>–</w:t>
      </w:r>
      <w:r w:rsidRPr="00741D31">
        <w:rPr>
          <w:b/>
        </w:rPr>
        <w:t xml:space="preserve"> Instructional</w:t>
      </w:r>
      <w:r w:rsidR="00DA4A26" w:rsidRPr="00741D31">
        <w:rPr>
          <w:b/>
        </w:rPr>
        <w:t xml:space="preserve"> </w:t>
      </w:r>
      <w:r w:rsidRPr="00741D31">
        <w:rPr>
          <w:b/>
        </w:rPr>
        <w:t>Area</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 classroom convenient to, but separate from, the lab/shop area should be available for instruction and other non-lab/shop activities.</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6F2BDA" w:rsidRPr="00741D31" w:rsidRDefault="006F2BDA" w:rsidP="00741D31">
      <w:pPr>
        <w:rPr>
          <w:b/>
        </w:rPr>
      </w:pPr>
      <w:r w:rsidRPr="00741D31">
        <w:rPr>
          <w:b/>
        </w:rPr>
        <w:t xml:space="preserve">Standard 9.7 </w:t>
      </w:r>
      <w:r w:rsidR="00DA4A26" w:rsidRPr="00741D31">
        <w:rPr>
          <w:b/>
        </w:rPr>
        <w:t>–</w:t>
      </w:r>
      <w:r w:rsidRPr="00741D31">
        <w:rPr>
          <w:b/>
        </w:rPr>
        <w:t xml:space="preserve"> Storage</w:t>
      </w:r>
      <w:r w:rsidR="00DA4A26" w:rsidRPr="00741D31">
        <w:rPr>
          <w:b/>
        </w:rPr>
        <w:t xml:space="preserve"> </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Storage areas for tools, parts, supplies, and automobiles should be sufficient to support the activities outlined in the program goals and performance objectives.  Security should be provided to prevent pilferage and vandalism.</w:t>
      </w:r>
    </w:p>
    <w:p w:rsidR="006F2BDA" w:rsidRDefault="006F2BDA" w:rsidP="00741D31"/>
    <w:p w:rsidR="006F2BDA" w:rsidRPr="00741D31" w:rsidRDefault="006F2BDA" w:rsidP="00741D31">
      <w:pPr>
        <w:rPr>
          <w:b/>
        </w:rPr>
      </w:pPr>
      <w:r w:rsidRPr="00741D31">
        <w:rPr>
          <w:b/>
        </w:rPr>
        <w:t xml:space="preserve">Standard 9.8 </w:t>
      </w:r>
      <w:r w:rsidR="00DA4A26" w:rsidRPr="00741D31">
        <w:rPr>
          <w:b/>
        </w:rPr>
        <w:t>–</w:t>
      </w:r>
      <w:r w:rsidRPr="00741D31">
        <w:rPr>
          <w:b/>
        </w:rPr>
        <w:t xml:space="preserve"> Support</w:t>
      </w:r>
      <w:r w:rsidR="00DA4A26" w:rsidRPr="00741D31">
        <w:rPr>
          <w:b/>
        </w:rPr>
        <w:t xml:space="preserve"> </w:t>
      </w:r>
      <w:r w:rsidRPr="00741D31">
        <w:rPr>
          <w:b/>
        </w:rPr>
        <w:t>Facilities</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Restrooms and clean-up areas should be provided for both male and female students and should be convenient to the instructional area.</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6F2BDA" w:rsidRPr="00741D31" w:rsidRDefault="006F2BDA" w:rsidP="00741D31">
      <w:pPr>
        <w:rPr>
          <w:b/>
        </w:rPr>
      </w:pPr>
      <w:r w:rsidRPr="00741D31">
        <w:rPr>
          <w:b/>
        </w:rPr>
        <w:t xml:space="preserve">Standard 9.9 </w:t>
      </w:r>
      <w:r w:rsidR="00DA4A26" w:rsidRPr="00741D31">
        <w:rPr>
          <w:b/>
        </w:rPr>
        <w:t>–</w:t>
      </w:r>
      <w:r w:rsidRPr="00741D31">
        <w:rPr>
          <w:b/>
        </w:rPr>
        <w:t xml:space="preserve"> Ventilation</w:t>
      </w:r>
      <w:r w:rsidR="00DA4A26" w:rsidRPr="00741D31">
        <w:rPr>
          <w:b/>
        </w:rPr>
        <w:t xml:space="preserve"> </w:t>
      </w:r>
    </w:p>
    <w:p w:rsidR="006F2BDA" w:rsidRPr="00741D31" w:rsidRDefault="006F2BDA" w:rsidP="00741D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An exhaust fume removal system should be in place and operational.  When appropriate, heating and cooling systems should be used to provide sufficient comfort for learning.</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6F2BDA" w:rsidRPr="00741D31" w:rsidRDefault="006F2BDA" w:rsidP="00741D31">
      <w:pPr>
        <w:rPr>
          <w:b/>
        </w:rPr>
      </w:pPr>
      <w:r w:rsidRPr="00741D31">
        <w:rPr>
          <w:b/>
        </w:rPr>
        <w:t xml:space="preserve">Standard 9.10 </w:t>
      </w:r>
      <w:r w:rsidR="00DA4A26" w:rsidRPr="00741D31">
        <w:rPr>
          <w:b/>
        </w:rPr>
        <w:t>–</w:t>
      </w:r>
      <w:r w:rsidRPr="00741D31">
        <w:rPr>
          <w:b/>
        </w:rPr>
        <w:t xml:space="preserve"> First</w:t>
      </w:r>
      <w:r w:rsidR="00DA4A26" w:rsidRPr="00741D31">
        <w:rPr>
          <w:b/>
        </w:rPr>
        <w:t xml:space="preserve"> </w:t>
      </w:r>
      <w:r w:rsidRPr="00741D31">
        <w:rPr>
          <w:b/>
        </w:rPr>
        <w:t>Aid</w:t>
      </w:r>
    </w:p>
    <w:p w:rsidR="006F2BDA" w:rsidRPr="004C2F0C" w:rsidRDefault="006F2BDA" w:rsidP="006F2BDA">
      <w:r w:rsidRPr="000D669C">
        <w:t xml:space="preserve">A first aid kit should be in place and should </w:t>
      </w:r>
      <w:r>
        <w:t xml:space="preserve">be maintained and comply </w:t>
      </w:r>
      <w:r w:rsidRPr="000D669C">
        <w:t>with local regulations and school policy</w:t>
      </w:r>
      <w:bookmarkStart w:id="78" w:name="_Toc314048482"/>
      <w:bookmarkStart w:id="79" w:name="_Toc327350361"/>
      <w:bookmarkStart w:id="80" w:name="_Toc327441587"/>
      <w:r w:rsidR="004C2F0C">
        <w:t>.</w:t>
      </w:r>
    </w:p>
    <w:p w:rsidR="006F2BDA" w:rsidRDefault="006F2BDA" w:rsidP="006F2BDA">
      <w:pPr>
        <w:pStyle w:val="Heading2"/>
        <w:jc w:val="left"/>
      </w:pPr>
      <w:bookmarkStart w:id="81" w:name="_Toc349221936"/>
      <w:bookmarkStart w:id="82" w:name="_Toc354475466"/>
      <w:bookmarkStart w:id="83" w:name="_Toc502828002"/>
      <w:r>
        <w:lastRenderedPageBreak/>
        <w:t>STANDARD 10</w:t>
      </w:r>
      <w:r w:rsidR="00DA4A26">
        <w:t xml:space="preserve"> –</w:t>
      </w:r>
      <w:r>
        <w:t xml:space="preserve"> INSTRUCTIONAL</w:t>
      </w:r>
      <w:r w:rsidR="00DA4A26">
        <w:t xml:space="preserve"> </w:t>
      </w:r>
      <w:r>
        <w:t>STAFF</w:t>
      </w:r>
      <w:bookmarkEnd w:id="78"/>
      <w:bookmarkEnd w:id="79"/>
      <w:bookmarkEnd w:id="80"/>
      <w:bookmarkEnd w:id="81"/>
      <w:bookmarkEnd w:id="82"/>
      <w:bookmarkEnd w:id="83"/>
    </w:p>
    <w:p w:rsidR="006F2BDA" w:rsidRDefault="006F2BDA" w:rsidP="00741D31"/>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rPr>
      </w:pPr>
      <w:r>
        <w:rPr>
          <w:b/>
        </w:rPr>
        <w:t>THE INSTRUCTIONAL STAFF MUST HAVE TECHNICAL COMPETENCY AND MEET ALL STATE AND LOCAL REQUIREMENTS FOR ACCREDITATION.</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rPr>
      </w:pPr>
    </w:p>
    <w:p w:rsidR="006F2BDA" w:rsidRPr="00741D31" w:rsidRDefault="006F2BDA" w:rsidP="00741D31">
      <w:pPr>
        <w:rPr>
          <w:b/>
        </w:rPr>
      </w:pPr>
      <w:r w:rsidRPr="00741D31">
        <w:rPr>
          <w:b/>
        </w:rPr>
        <w:t xml:space="preserve">Standard 10.1 </w:t>
      </w:r>
      <w:r w:rsidR="00DA4A26" w:rsidRPr="00741D31">
        <w:rPr>
          <w:b/>
        </w:rPr>
        <w:t>–</w:t>
      </w:r>
      <w:r w:rsidRPr="00741D31">
        <w:rPr>
          <w:b/>
        </w:rPr>
        <w:t xml:space="preserve"> Technical</w:t>
      </w:r>
      <w:r w:rsidR="00DA4A26" w:rsidRPr="00741D31">
        <w:rPr>
          <w:b/>
        </w:rPr>
        <w:t xml:space="preserve"> </w:t>
      </w:r>
      <w:r w:rsidRPr="00741D31">
        <w:rPr>
          <w:b/>
        </w:rPr>
        <w:t>Competency</w:t>
      </w:r>
    </w:p>
    <w:p w:rsidR="006F2BDA" w:rsidRPr="00741D31"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Instructors must hold current ASE certification to meet the requirements for the level of program accreditation sought (MLR, AST or MAST).</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rPr>
      </w:pPr>
    </w:p>
    <w:p w:rsidR="006F2BDA" w:rsidRPr="00741D31" w:rsidRDefault="006F2BDA" w:rsidP="00741D31">
      <w:pPr>
        <w:rPr>
          <w:b/>
          <w:color w:val="auto"/>
        </w:rPr>
      </w:pPr>
      <w:r w:rsidRPr="00741D31">
        <w:rPr>
          <w:b/>
        </w:rPr>
        <w:t xml:space="preserve">Standard 10.2 </w:t>
      </w:r>
      <w:r w:rsidR="00DA4A26" w:rsidRPr="00741D31">
        <w:rPr>
          <w:b/>
        </w:rPr>
        <w:t>–</w:t>
      </w:r>
      <w:r w:rsidRPr="00741D31">
        <w:rPr>
          <w:b/>
        </w:rPr>
        <w:t xml:space="preserve"> Instructiona</w:t>
      </w:r>
      <w:r w:rsidR="00DA4A26" w:rsidRPr="00741D31">
        <w:rPr>
          <w:b/>
        </w:rPr>
        <w:t>l</w:t>
      </w:r>
      <w:r w:rsidRPr="00741D31">
        <w:rPr>
          <w:b/>
        </w:rPr>
        <w:t xml:space="preserve"> Competency</w:t>
      </w:r>
    </w:p>
    <w:p w:rsidR="006F2BDA" w:rsidRDefault="006F2BDA" w:rsidP="006F2BDA">
      <w:r w:rsidRPr="000D669C">
        <w:t xml:space="preserve">Instructors should meet all state </w:t>
      </w:r>
      <w:r>
        <w:t>teaching</w:t>
      </w:r>
      <w:r w:rsidRPr="000D669C">
        <w:t xml:space="preserve"> requirements.</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rPr>
      </w:pPr>
    </w:p>
    <w:p w:rsidR="006F2BDA" w:rsidRPr="00741D31" w:rsidRDefault="006F2BDA" w:rsidP="00741D31">
      <w:pPr>
        <w:rPr>
          <w:b/>
        </w:rPr>
      </w:pPr>
      <w:r w:rsidRPr="00741D31">
        <w:rPr>
          <w:b/>
        </w:rPr>
        <w:t xml:space="preserve">Standard 10.3 </w:t>
      </w:r>
      <w:r w:rsidR="00DA4A26" w:rsidRPr="00741D31">
        <w:rPr>
          <w:b/>
        </w:rPr>
        <w:t>–</w:t>
      </w:r>
      <w:r w:rsidRPr="00741D31">
        <w:rPr>
          <w:b/>
        </w:rPr>
        <w:t xml:space="preserve"> Technical</w:t>
      </w:r>
      <w:r w:rsidR="00DA4A26" w:rsidRPr="00741D31">
        <w:rPr>
          <w:b/>
        </w:rPr>
        <w:t xml:space="preserve"> </w:t>
      </w:r>
      <w:r w:rsidRPr="00741D31">
        <w:rPr>
          <w:b/>
        </w:rPr>
        <w:t>Updating</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Faculty members should be provided technical materials required to maintain their competency.  Instructors must complete a minimum of 20 hours of technical update training each year.</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6F2BDA" w:rsidRPr="00741D31" w:rsidRDefault="00741D31" w:rsidP="00741D31">
      <w:pPr>
        <w:rPr>
          <w:b/>
        </w:rPr>
      </w:pPr>
      <w:r>
        <w:rPr>
          <w:b/>
        </w:rPr>
        <w:t xml:space="preserve">Standard </w:t>
      </w:r>
      <w:r w:rsidR="006F2BDA" w:rsidRPr="00741D31">
        <w:rPr>
          <w:b/>
        </w:rPr>
        <w:t>10.4</w:t>
      </w:r>
      <w:r w:rsidR="00951001" w:rsidRPr="00741D31">
        <w:rPr>
          <w:b/>
        </w:rPr>
        <w:t xml:space="preserve"> – Substitutes </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 xml:space="preserve">A written policy regarding the use of “substitute" instructors should be provided to all instructors. </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rPr>
      </w:pP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311DC3" w:rsidRPr="00741D31" w:rsidRDefault="00F26C9A" w:rsidP="00741D31">
      <w:pPr>
        <w:pStyle w:val="Heading2"/>
        <w:jc w:val="left"/>
      </w:pPr>
      <w:bookmarkStart w:id="84" w:name="_Toc314048483"/>
      <w:bookmarkStart w:id="85" w:name="_Toc327350362"/>
      <w:bookmarkStart w:id="86" w:name="_Toc327441588"/>
      <w:bookmarkStart w:id="87" w:name="_Toc349221937"/>
      <w:bookmarkStart w:id="88" w:name="_Toc354475467"/>
      <w:bookmarkStart w:id="89" w:name="_Toc502828003"/>
      <w:r w:rsidRPr="00741D31">
        <w:t xml:space="preserve">STANDARD 11 – </w:t>
      </w:r>
      <w:bookmarkEnd w:id="84"/>
      <w:bookmarkEnd w:id="85"/>
      <w:bookmarkEnd w:id="86"/>
      <w:r w:rsidRPr="00741D31">
        <w:t>WORK-BASED LEARNING</w:t>
      </w:r>
      <w:bookmarkEnd w:id="87"/>
      <w:bookmarkEnd w:id="88"/>
      <w:bookmarkEnd w:id="89"/>
      <w:r w:rsidRPr="00741D31">
        <w:t xml:space="preserve"> </w:t>
      </w:r>
    </w:p>
    <w:p w:rsidR="00741D31" w:rsidRPr="00741D31" w:rsidRDefault="00741D31" w:rsidP="00741D31"/>
    <w:p w:rsidR="00F26C9A" w:rsidRDefault="00F26C9A" w:rsidP="00741D31">
      <w:pPr>
        <w:rPr>
          <w:b/>
        </w:rPr>
      </w:pPr>
      <w:r>
        <w:rPr>
          <w:b/>
        </w:rPr>
        <w:t xml:space="preserve">WRITTEN POLICIES AND PROCEDURES MUST BE USED FOR ALL PROGRAM-SANCTIONED WORK-BASED LEARNING ACTIVITIES. </w:t>
      </w:r>
      <w:r w:rsidR="00741D31" w:rsidRPr="006208EC">
        <w:rPr>
          <w:b/>
        </w:rPr>
        <w:t>(This applies only to programs that offer work-based/apprenticeship training.)</w:t>
      </w:r>
    </w:p>
    <w:p w:rsidR="00F26C9A" w:rsidRPr="00741D31" w:rsidRDefault="00F26C9A" w:rsidP="00F26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rPr>
      </w:pPr>
    </w:p>
    <w:p w:rsidR="00F26C9A" w:rsidRPr="00741D31" w:rsidRDefault="00F26C9A" w:rsidP="00741D31">
      <w:pPr>
        <w:rPr>
          <w:b/>
        </w:rPr>
      </w:pPr>
      <w:r w:rsidRPr="00741D31">
        <w:rPr>
          <w:b/>
        </w:rPr>
        <w:t xml:space="preserve">Standard 11.1 </w:t>
      </w:r>
      <w:r w:rsidR="00DA4A26" w:rsidRPr="00741D31">
        <w:rPr>
          <w:b/>
        </w:rPr>
        <w:t>–</w:t>
      </w:r>
      <w:r w:rsidRPr="00741D31">
        <w:rPr>
          <w:b/>
        </w:rPr>
        <w:t xml:space="preserve"> Standards</w:t>
      </w:r>
      <w:r w:rsidR="00DA4A26" w:rsidRPr="00741D31">
        <w:rPr>
          <w:b/>
        </w:rPr>
        <w:t xml:space="preserve"> </w:t>
      </w:r>
    </w:p>
    <w:p w:rsidR="00F26C9A" w:rsidRPr="000F1A96" w:rsidRDefault="00F26C9A" w:rsidP="00F26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rPr>
      </w:pPr>
      <w:r w:rsidRPr="00A84541">
        <w:t>The work-based learning component must be an integral part of the automotive program where students spend part of the scheduled time, either on a daily basis or in a block-time configuration, on-site in related classroom instruction and part of the scheduled</w:t>
      </w:r>
      <w:r w:rsidR="00EE7BE9" w:rsidRPr="00EE7BE9">
        <w:t xml:space="preserve"> </w:t>
      </w:r>
      <w:r w:rsidRPr="00A84541">
        <w:t>time off-site in a related and structured work environment.</w:t>
      </w:r>
    </w:p>
    <w:p w:rsidR="00F26C9A" w:rsidRDefault="00F26C9A" w:rsidP="00F26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F26C9A" w:rsidRPr="00DA4A26" w:rsidRDefault="00F26C9A" w:rsidP="00DA4A26">
      <w:pPr>
        <w:rPr>
          <w:b/>
        </w:rPr>
      </w:pPr>
      <w:r w:rsidRPr="00DA4A26">
        <w:rPr>
          <w:b/>
        </w:rPr>
        <w:t xml:space="preserve">Standard 11.2 </w:t>
      </w:r>
      <w:r w:rsidR="00DA4A26" w:rsidRPr="00DA4A26">
        <w:rPr>
          <w:b/>
        </w:rPr>
        <w:t>–</w:t>
      </w:r>
      <w:r w:rsidRPr="00DA4A26">
        <w:rPr>
          <w:b/>
        </w:rPr>
        <w:t xml:space="preserve"> Agreements</w:t>
      </w:r>
      <w:r w:rsidR="00DA4A26" w:rsidRPr="00DA4A26">
        <w:rPr>
          <w:b/>
        </w:rPr>
        <w:t xml:space="preserve"> </w:t>
      </w:r>
    </w:p>
    <w:p w:rsidR="00F26C9A" w:rsidRPr="000D669C" w:rsidRDefault="00F26C9A" w:rsidP="00F26C9A">
      <w:r w:rsidRPr="000D669C">
        <w:t>All legally binding agreements should be written and</w:t>
      </w:r>
      <w:r w:rsidRPr="005230A1">
        <w:t xml:space="preserve"> </w:t>
      </w:r>
      <w:r w:rsidRPr="00A84541">
        <w:t>signed by the student, the student's</w:t>
      </w:r>
      <w:r>
        <w:t xml:space="preserve"> </w:t>
      </w:r>
      <w:r w:rsidRPr="00A84541">
        <w:t xml:space="preserve">parent </w:t>
      </w:r>
      <w:r w:rsidRPr="00EE7BE9">
        <w:t>(if the student is under 18 years of age)</w:t>
      </w:r>
      <w:r w:rsidRPr="00A84541">
        <w:t>, the employer and the program instructor or the institution's designated work-based learning coordinator.</w:t>
      </w:r>
    </w:p>
    <w:p w:rsidR="00F26C9A" w:rsidRDefault="00F26C9A" w:rsidP="00F26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F26C9A" w:rsidRPr="00DA4A26" w:rsidRDefault="00F26C9A" w:rsidP="00DA4A26">
      <w:pPr>
        <w:rPr>
          <w:b/>
        </w:rPr>
      </w:pPr>
      <w:r w:rsidRPr="00DA4A26">
        <w:rPr>
          <w:b/>
        </w:rPr>
        <w:t xml:space="preserve">Standard 11.3 </w:t>
      </w:r>
      <w:r w:rsidR="00DA4A26" w:rsidRPr="00DA4A26">
        <w:rPr>
          <w:b/>
        </w:rPr>
        <w:t>–</w:t>
      </w:r>
      <w:r w:rsidRPr="00DA4A26">
        <w:rPr>
          <w:b/>
        </w:rPr>
        <w:t xml:space="preserve"> Supervision</w:t>
      </w:r>
      <w:r w:rsidR="00DA4A26" w:rsidRPr="00DA4A26">
        <w:rPr>
          <w:b/>
        </w:rPr>
        <w:t xml:space="preserve"> </w:t>
      </w:r>
    </w:p>
    <w:p w:rsidR="00F26C9A" w:rsidRDefault="00F26C9A" w:rsidP="00F26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 supervising automobile instructor or supervising work-based learning coordinator should be assigned responsibility, authority, and time to coordinate and monitor automobile work-based learning components.</w:t>
      </w:r>
    </w:p>
    <w:p w:rsidR="00F26C9A" w:rsidRDefault="00F26C9A" w:rsidP="00F26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rPr>
      </w:pPr>
    </w:p>
    <w:p w:rsidR="004C2F0C" w:rsidRDefault="004C2F0C" w:rsidP="00F26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rPr>
      </w:pPr>
    </w:p>
    <w:p w:rsidR="00F26C9A" w:rsidRDefault="00F26C9A" w:rsidP="00F26C9A"/>
    <w:p w:rsidR="006F2BDA" w:rsidRPr="0077593A" w:rsidRDefault="006F2BDA" w:rsidP="006F2BDA">
      <w:pPr>
        <w:pStyle w:val="Heading2"/>
        <w:jc w:val="left"/>
      </w:pPr>
      <w:bookmarkStart w:id="90" w:name="_STANDARD_11_–"/>
      <w:bookmarkStart w:id="91" w:name="_Toc314048484"/>
      <w:bookmarkStart w:id="92" w:name="_Toc327350363"/>
      <w:bookmarkStart w:id="93" w:name="_Toc327441589"/>
      <w:bookmarkStart w:id="94" w:name="_Toc349221938"/>
      <w:bookmarkStart w:id="95" w:name="_Toc354475468"/>
      <w:bookmarkStart w:id="96" w:name="_Toc502828004"/>
      <w:bookmarkEnd w:id="90"/>
      <w:r w:rsidRPr="0077593A">
        <w:lastRenderedPageBreak/>
        <w:t xml:space="preserve">STANDARD </w:t>
      </w:r>
      <w:r>
        <w:t>12</w:t>
      </w:r>
      <w:r w:rsidRPr="0077593A">
        <w:t xml:space="preserve"> – E-LEARNING</w:t>
      </w:r>
      <w:bookmarkEnd w:id="91"/>
      <w:bookmarkEnd w:id="92"/>
      <w:bookmarkEnd w:id="93"/>
      <w:bookmarkEnd w:id="94"/>
      <w:bookmarkEnd w:id="95"/>
      <w:bookmarkEnd w:id="96"/>
    </w:p>
    <w:p w:rsidR="006F2BDA" w:rsidRDefault="006F2BDA" w:rsidP="006F2BDA">
      <w:pPr>
        <w:rPr>
          <w:b/>
          <w:bCs/>
        </w:rPr>
      </w:pPr>
    </w:p>
    <w:p w:rsidR="006F2BDA" w:rsidRPr="000D669C" w:rsidRDefault="006F2BDA" w:rsidP="006F2BDA">
      <w:pPr>
        <w:rPr>
          <w:b/>
        </w:rPr>
      </w:pPr>
      <w:r w:rsidRPr="000D669C">
        <w:rPr>
          <w:b/>
        </w:rPr>
        <w:t>WRITTEN POLICIES AND PROCEDURES MUST BE FOLLOWED WHEN</w:t>
      </w:r>
    </w:p>
    <w:p w:rsidR="006F2BDA" w:rsidRPr="000D669C" w:rsidRDefault="006F2BDA" w:rsidP="006F2BDA">
      <w:pPr>
        <w:rPr>
          <w:b/>
        </w:rPr>
      </w:pPr>
      <w:r w:rsidRPr="000D669C">
        <w:rPr>
          <w:b/>
        </w:rPr>
        <w:t>E-LEARNING CURRICULAR MATERIALS ARE USED OUTSIDE OF SCHEDULED CLASSROOM/LAB/SHOP TIME FOR THE PURPOSE OF MEETING INSTRUCTIONAL HOUR REQUIREMENTS. (This applies only to programs that are using e-learning to meet program hour requirements.  This is a go/no go Standard that requires</w:t>
      </w:r>
      <w:r w:rsidR="00EE7BE9">
        <w:rPr>
          <w:b/>
        </w:rPr>
        <w:t xml:space="preserve"> validation of a “yes”</w:t>
      </w:r>
      <w:r w:rsidRPr="000D669C">
        <w:rPr>
          <w:b/>
        </w:rPr>
        <w:t xml:space="preserve"> response to each of the </w:t>
      </w:r>
      <w:r>
        <w:rPr>
          <w:b/>
        </w:rPr>
        <w:t>criteria</w:t>
      </w:r>
      <w:r w:rsidRPr="000D669C">
        <w:rPr>
          <w:b/>
        </w:rPr>
        <w:t>.)</w:t>
      </w:r>
    </w:p>
    <w:p w:rsidR="006F2BDA" w:rsidRDefault="006F2BDA" w:rsidP="006F2BDA">
      <w:pPr>
        <w:pStyle w:val="BodyText"/>
        <w:rPr>
          <w:b w:val="0"/>
          <w:bCs/>
          <w:color w:val="000000"/>
        </w:rPr>
      </w:pPr>
    </w:p>
    <w:p w:rsidR="006F2BDA" w:rsidRPr="00DA4A26" w:rsidRDefault="006F2BDA" w:rsidP="00DA4A26">
      <w:pPr>
        <w:rPr>
          <w:b/>
        </w:rPr>
      </w:pPr>
      <w:r w:rsidRPr="00DA4A26">
        <w:rPr>
          <w:b/>
        </w:rPr>
        <w:t>Standard 12.1 – Access</w:t>
      </w:r>
    </w:p>
    <w:p w:rsidR="006F2BDA" w:rsidRPr="000D669C" w:rsidRDefault="006F2BDA" w:rsidP="006F2BDA">
      <w:r w:rsidRPr="000D669C">
        <w:t>Students must have access to the appropriate technology needed to access e-learning materials.</w:t>
      </w:r>
    </w:p>
    <w:p w:rsidR="006F2BDA" w:rsidRPr="000D669C" w:rsidRDefault="006F2BDA" w:rsidP="006F2BDA"/>
    <w:p w:rsidR="006F2BDA" w:rsidRPr="00DA4A26" w:rsidRDefault="006F2BDA" w:rsidP="00DA4A26">
      <w:pPr>
        <w:rPr>
          <w:b/>
        </w:rPr>
      </w:pPr>
      <w:r w:rsidRPr="00DA4A26">
        <w:rPr>
          <w:b/>
        </w:rPr>
        <w:t>Standard 12.2 – Curriculum and Student Progress</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E605BB">
        <w:t xml:space="preserve">All </w:t>
      </w:r>
      <w:r>
        <w:t>content/</w:t>
      </w:r>
      <w:r w:rsidRPr="00E605BB">
        <w:t>tasks taught by e-learning must be identified and a record of each student’s progress must be maintained through the use of a Learning Management System (LMS).</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6F2BDA" w:rsidRPr="00DA4A26" w:rsidRDefault="006F2BDA" w:rsidP="00DA4A26">
      <w:pPr>
        <w:rPr>
          <w:b/>
        </w:rPr>
      </w:pPr>
      <w:r w:rsidRPr="00DA4A26">
        <w:rPr>
          <w:b/>
        </w:rPr>
        <w:t>Standard 12.3 – Advisory Committee Input</w:t>
      </w:r>
    </w:p>
    <w:p w:rsidR="006F2BDA" w:rsidRDefault="006F2BDA"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E-learning, for the purpose of meeting hour requirements, should be discussed and approved by the Advisory Committee.</w:t>
      </w:r>
    </w:p>
    <w:p w:rsidR="006F2BDA" w:rsidRPr="009812D7" w:rsidRDefault="006F2BDA" w:rsidP="00DA4A26">
      <w:pPr>
        <w:tabs>
          <w:tab w:val="left" w:pos="360"/>
          <w:tab w:val="left" w:pos="540"/>
        </w:tabs>
        <w:rPr>
          <w:bCs/>
        </w:rPr>
      </w:pPr>
    </w:p>
    <w:p w:rsidR="00DA4A26" w:rsidRPr="00270447" w:rsidRDefault="00DA4A26" w:rsidP="00DA4A26">
      <w:pPr>
        <w:rPr>
          <w:b/>
          <w:bCs/>
        </w:rPr>
      </w:pPr>
      <w:r w:rsidRPr="00270447">
        <w:rPr>
          <w:b/>
          <w:szCs w:val="24"/>
          <w:vertAlign w:val="superscript"/>
        </w:rPr>
        <w:t xml:space="preserve">* </w:t>
      </w:r>
      <w:r w:rsidRPr="00270447">
        <w:rPr>
          <w:b/>
          <w:szCs w:val="24"/>
        </w:rPr>
        <w:t>A maximum of 25% of the instructional-hours requirement may be met by applicable work-based learning activities, e</w:t>
      </w:r>
      <w:r>
        <w:rPr>
          <w:b/>
          <w:szCs w:val="24"/>
        </w:rPr>
        <w:t>-</w:t>
      </w:r>
      <w:r w:rsidR="00EE7BE9">
        <w:rPr>
          <w:b/>
          <w:szCs w:val="24"/>
        </w:rPr>
        <w:t>l</w:t>
      </w:r>
      <w:r w:rsidRPr="00270447">
        <w:rPr>
          <w:b/>
          <w:szCs w:val="24"/>
        </w:rPr>
        <w:t>earning activities, or a combination of both WBL and e</w:t>
      </w:r>
      <w:r>
        <w:rPr>
          <w:b/>
          <w:szCs w:val="24"/>
        </w:rPr>
        <w:t>-</w:t>
      </w:r>
      <w:r w:rsidR="00EE7BE9">
        <w:rPr>
          <w:b/>
          <w:szCs w:val="24"/>
        </w:rPr>
        <w:t>l</w:t>
      </w:r>
      <w:r w:rsidRPr="00270447">
        <w:rPr>
          <w:b/>
          <w:szCs w:val="24"/>
        </w:rPr>
        <w:t>earning activities</w:t>
      </w:r>
    </w:p>
    <w:p w:rsidR="005636B4" w:rsidRDefault="005636B4" w:rsidP="006F2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ectPr w:rsidR="005636B4" w:rsidSect="00E568F8">
          <w:footerReference w:type="first" r:id="rId13"/>
          <w:pgSz w:w="12240" w:h="15840"/>
          <w:pgMar w:top="1440" w:right="1440" w:bottom="1440" w:left="1440" w:header="720" w:footer="720" w:gutter="0"/>
          <w:cols w:space="720"/>
          <w:titlePg/>
          <w:docGrid w:linePitch="360"/>
        </w:sectPr>
      </w:pPr>
    </w:p>
    <w:p w:rsidR="002C658C" w:rsidRPr="003859C0" w:rsidRDefault="002C658C" w:rsidP="00FF25BB">
      <w:pPr>
        <w:pStyle w:val="Heading1"/>
        <w:rPr>
          <w:rStyle w:val="Strong"/>
          <w:b/>
          <w:bCs w:val="0"/>
        </w:rPr>
      </w:pPr>
      <w:bookmarkStart w:id="97" w:name="_TASK_LIST_AND"/>
      <w:bookmarkStart w:id="98" w:name="_Toc355173022"/>
      <w:bookmarkStart w:id="99" w:name="_Toc355173117"/>
      <w:bookmarkStart w:id="100" w:name="_Toc349221940"/>
      <w:bookmarkStart w:id="101" w:name="_Toc354475470"/>
      <w:bookmarkStart w:id="102" w:name="_Toc502828005"/>
      <w:bookmarkEnd w:id="97"/>
      <w:r w:rsidRPr="003859C0">
        <w:rPr>
          <w:rStyle w:val="Strong"/>
          <w:b/>
          <w:bCs w:val="0"/>
        </w:rPr>
        <w:lastRenderedPageBreak/>
        <w:t>POLICIES</w:t>
      </w:r>
      <w:bookmarkEnd w:id="98"/>
      <w:bookmarkEnd w:id="99"/>
      <w:bookmarkEnd w:id="100"/>
      <w:bookmarkEnd w:id="101"/>
      <w:bookmarkEnd w:id="102"/>
    </w:p>
    <w:p w:rsidR="002C658C" w:rsidRPr="003859C0" w:rsidRDefault="002C658C" w:rsidP="003859C0">
      <w:pPr>
        <w:pStyle w:val="Heading2"/>
        <w:rPr>
          <w:rStyle w:val="Strong"/>
          <w:b/>
          <w:bCs w:val="0"/>
        </w:rPr>
      </w:pPr>
      <w:bookmarkStart w:id="103" w:name="_Toc313970523"/>
      <w:bookmarkStart w:id="104" w:name="_Toc314048458"/>
      <w:bookmarkStart w:id="105" w:name="_Toc327350338"/>
      <w:bookmarkStart w:id="106" w:name="_Toc327441563"/>
      <w:bookmarkStart w:id="107" w:name="_Toc349221941"/>
      <w:bookmarkStart w:id="108" w:name="_Toc354475471"/>
      <w:bookmarkStart w:id="109" w:name="_Toc502828006"/>
      <w:r w:rsidRPr="003859C0">
        <w:rPr>
          <w:rStyle w:val="Strong"/>
          <w:b/>
          <w:bCs w:val="0"/>
        </w:rPr>
        <w:t>ACCREDITATION PROCESS</w:t>
      </w:r>
      <w:bookmarkEnd w:id="103"/>
      <w:bookmarkEnd w:id="104"/>
      <w:bookmarkEnd w:id="105"/>
      <w:bookmarkEnd w:id="106"/>
      <w:bookmarkEnd w:id="107"/>
      <w:bookmarkEnd w:id="108"/>
      <w:bookmarkEnd w:id="109"/>
    </w:p>
    <w:p w:rsidR="002C658C" w:rsidRDefault="002C658C" w:rsidP="002C658C">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360"/>
        </w:tabs>
        <w:rPr>
          <w:rFonts w:ascii="Times New Roman" w:hAnsi="Times New Roman"/>
        </w:rPr>
      </w:pPr>
    </w:p>
    <w:p w:rsidR="002C658C" w:rsidRPr="00290DD0" w:rsidRDefault="002C658C" w:rsidP="002C658C">
      <w:pPr>
        <w:rPr>
          <w:b/>
        </w:rPr>
      </w:pPr>
      <w:r w:rsidRPr="00290DD0">
        <w:rPr>
          <w:b/>
        </w:rPr>
        <w:t>Program Evaluation</w:t>
      </w:r>
    </w:p>
    <w:p w:rsidR="002C658C" w:rsidRDefault="002C658C" w:rsidP="002C658C">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360"/>
        </w:tabs>
        <w:rPr>
          <w:rFonts w:ascii="Times New Roman" w:hAnsi="Times New Roman"/>
        </w:rPr>
      </w:pPr>
    </w:p>
    <w:p w:rsidR="002C658C" w:rsidRDefault="002C658C" w:rsidP="002C658C">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360"/>
        </w:tabs>
        <w:rPr>
          <w:rFonts w:ascii="Times New Roman" w:hAnsi="Times New Roman"/>
        </w:rPr>
      </w:pPr>
      <w:r>
        <w:rPr>
          <w:rFonts w:ascii="Times New Roman" w:hAnsi="Times New Roman"/>
        </w:rPr>
        <w:t xml:space="preserve">The accreditation process begins with an extensive </w:t>
      </w:r>
      <w:r w:rsidR="007A4B4A">
        <w:rPr>
          <w:rFonts w:ascii="Times New Roman" w:hAnsi="Times New Roman"/>
        </w:rPr>
        <w:t xml:space="preserve">program </w:t>
      </w:r>
      <w:r>
        <w:rPr>
          <w:rFonts w:ascii="Times New Roman" w:hAnsi="Times New Roman"/>
        </w:rPr>
        <w:t xml:space="preserve">evaluation performed by training program instructors, administrators, and advisory committee members.  Members of this group compare the program to national standards, and have the opportunity to make improvements before submitting the application and a summary of the evaluation to </w:t>
      </w:r>
      <w:r w:rsidR="00A07467">
        <w:rPr>
          <w:rFonts w:ascii="Times New Roman" w:hAnsi="Times New Roman"/>
        </w:rPr>
        <w:t>the ASE Education Foundation</w:t>
      </w:r>
      <w:r>
        <w:rPr>
          <w:rFonts w:ascii="Times New Roman" w:hAnsi="Times New Roman"/>
        </w:rPr>
        <w:t>.</w:t>
      </w:r>
    </w:p>
    <w:p w:rsidR="002C658C" w:rsidRDefault="002C658C" w:rsidP="002C658C">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360"/>
        </w:tabs>
        <w:rPr>
          <w:rFonts w:ascii="Times New Roman" w:hAnsi="Times New Roman"/>
        </w:rPr>
      </w:pPr>
    </w:p>
    <w:p w:rsidR="002C658C" w:rsidRPr="000D669C" w:rsidRDefault="00A07467" w:rsidP="002C658C">
      <w:pPr>
        <w:rPr>
          <w:b/>
        </w:rPr>
      </w:pPr>
      <w:r>
        <w:rPr>
          <w:b/>
        </w:rPr>
        <w:t>Application</w:t>
      </w:r>
      <w:r w:rsidR="002C658C" w:rsidRPr="000D669C">
        <w:rPr>
          <w:b/>
        </w:rPr>
        <w:t xml:space="preserve"> Review</w:t>
      </w:r>
    </w:p>
    <w:p w:rsidR="002C658C" w:rsidRDefault="002C658C" w:rsidP="002C658C">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360"/>
        </w:tabs>
        <w:rPr>
          <w:rFonts w:ascii="Times New Roman" w:hAnsi="Times New Roman"/>
        </w:rPr>
      </w:pPr>
    </w:p>
    <w:p w:rsidR="002C658C" w:rsidRDefault="002C658C" w:rsidP="002C658C">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360"/>
        </w:tabs>
        <w:rPr>
          <w:b/>
        </w:rPr>
      </w:pPr>
      <w:r>
        <w:rPr>
          <w:rFonts w:ascii="Times New Roman" w:hAnsi="Times New Roman"/>
        </w:rPr>
        <w:t>The application for initial accreditation or renewal o</w:t>
      </w:r>
      <w:r w:rsidR="00A07467">
        <w:rPr>
          <w:rFonts w:ascii="Times New Roman" w:hAnsi="Times New Roman"/>
        </w:rPr>
        <w:t>f accreditation is sent to the ASE Education Foundation</w:t>
      </w:r>
      <w:r>
        <w:rPr>
          <w:rFonts w:ascii="Times New Roman" w:hAnsi="Times New Roman"/>
        </w:rPr>
        <w:t>, where it is reviewed to determine if the program qualifies for an on-site team evaluation.</w:t>
      </w:r>
      <w:r>
        <w:rPr>
          <w:b/>
        </w:rPr>
        <w:t xml:space="preserve"> </w:t>
      </w:r>
    </w:p>
    <w:p w:rsidR="002C658C" w:rsidRDefault="002C658C" w:rsidP="002C658C">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360"/>
        </w:tabs>
        <w:rPr>
          <w:b/>
        </w:rPr>
      </w:pPr>
    </w:p>
    <w:p w:rsidR="00DA110A" w:rsidRDefault="00DA110A" w:rsidP="00DA110A">
      <w:pPr>
        <w:pStyle w:val="WPDefaults"/>
        <w:tabs>
          <w:tab w:val="left" w:pos="360"/>
        </w:tabs>
        <w:rPr>
          <w:rFonts w:ascii="Times New Roman" w:hAnsi="Times New Roman"/>
          <w:bCs/>
        </w:rPr>
      </w:pPr>
      <w:r>
        <w:rPr>
          <w:rFonts w:ascii="Times New Roman" w:hAnsi="Times New Roman"/>
          <w:b/>
        </w:rPr>
        <w:t xml:space="preserve">Programs will have a maximum of </w:t>
      </w:r>
      <w:r>
        <w:rPr>
          <w:rFonts w:ascii="Times New Roman" w:hAnsi="Times New Roman"/>
          <w:b/>
          <w:highlight w:val="yellow"/>
        </w:rPr>
        <w:t>12 months</w:t>
      </w:r>
      <w:r>
        <w:rPr>
          <w:rFonts w:ascii="Times New Roman" w:hAnsi="Times New Roman"/>
          <w:b/>
        </w:rPr>
        <w:t xml:space="preserve"> to complete the accreditation process from the date their application for Initial or Renewal of A</w:t>
      </w:r>
      <w:r w:rsidR="00A07467">
        <w:rPr>
          <w:rFonts w:ascii="Times New Roman" w:hAnsi="Times New Roman"/>
          <w:b/>
        </w:rPr>
        <w:t xml:space="preserve">ccreditation is received by the ASE Education Foundation </w:t>
      </w:r>
      <w:r>
        <w:rPr>
          <w:rFonts w:ascii="Times New Roman" w:hAnsi="Times New Roman"/>
          <w:b/>
        </w:rPr>
        <w:t>(this time</w:t>
      </w:r>
      <w:r w:rsidR="00617281">
        <w:rPr>
          <w:rFonts w:ascii="Times New Roman" w:hAnsi="Times New Roman"/>
          <w:b/>
        </w:rPr>
        <w:t xml:space="preserve"> </w:t>
      </w:r>
      <w:r>
        <w:rPr>
          <w:rFonts w:ascii="Times New Roman" w:hAnsi="Times New Roman"/>
          <w:b/>
        </w:rPr>
        <w:t>frame may be shortened when applying under standards that are in the process of being phased out).</w:t>
      </w:r>
      <w:r>
        <w:rPr>
          <w:rFonts w:ascii="Times New Roman" w:hAnsi="Times New Roman"/>
          <w:bCs/>
        </w:rPr>
        <w:t xml:space="preserve">  </w:t>
      </w:r>
    </w:p>
    <w:p w:rsidR="00664E2B" w:rsidRDefault="00664E2B" w:rsidP="002C658C">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360"/>
        </w:tabs>
        <w:rPr>
          <w:rFonts w:ascii="Times New Roman" w:hAnsi="Times New Roman"/>
          <w:bCs/>
        </w:rPr>
      </w:pPr>
    </w:p>
    <w:p w:rsidR="00FC6C4A" w:rsidRPr="0024249E" w:rsidRDefault="00923D29" w:rsidP="0024249E">
      <w:pPr>
        <w:rPr>
          <w:highlight w:val="yellow"/>
        </w:rPr>
      </w:pPr>
      <w:r w:rsidRPr="0024249E">
        <w:rPr>
          <w:b/>
          <w:highlight w:val="yellow"/>
        </w:rPr>
        <w:t>RENEWAL OF ACCREDITATION</w:t>
      </w:r>
      <w:r w:rsidR="00FC6C4A" w:rsidRPr="0024249E">
        <w:rPr>
          <w:highlight w:val="yellow"/>
        </w:rPr>
        <w:t xml:space="preserve">: </w:t>
      </w:r>
    </w:p>
    <w:p w:rsidR="00BD0C7A" w:rsidRPr="0024249E" w:rsidRDefault="00FC6C4A" w:rsidP="0098368C">
      <w:pPr>
        <w:pStyle w:val="ListParagraph"/>
        <w:numPr>
          <w:ilvl w:val="0"/>
          <w:numId w:val="118"/>
        </w:numPr>
        <w:rPr>
          <w:highlight w:val="yellow"/>
        </w:rPr>
      </w:pPr>
      <w:r w:rsidRPr="0024249E">
        <w:rPr>
          <w:highlight w:val="yellow"/>
        </w:rPr>
        <w:t>Programs seeking accreditation renewal must submit renewal application pr</w:t>
      </w:r>
      <w:r w:rsidR="00923D29" w:rsidRPr="0024249E">
        <w:rPr>
          <w:highlight w:val="yellow"/>
        </w:rPr>
        <w:t xml:space="preserve">ior to </w:t>
      </w:r>
      <w:r w:rsidR="009C5C4D" w:rsidRPr="0024249E">
        <w:rPr>
          <w:highlight w:val="yellow"/>
        </w:rPr>
        <w:t xml:space="preserve">program </w:t>
      </w:r>
      <w:r w:rsidR="00923D29" w:rsidRPr="0024249E">
        <w:rPr>
          <w:highlight w:val="yellow"/>
        </w:rPr>
        <w:t>accreditation expiration</w:t>
      </w:r>
      <w:r w:rsidR="009C5C4D" w:rsidRPr="0024249E">
        <w:rPr>
          <w:highlight w:val="yellow"/>
        </w:rPr>
        <w:t xml:space="preserve"> date</w:t>
      </w:r>
      <w:r w:rsidR="00923D29" w:rsidRPr="0024249E">
        <w:rPr>
          <w:highlight w:val="yellow"/>
        </w:rPr>
        <w:t>.</w:t>
      </w:r>
      <w:r w:rsidR="00BD0C7A" w:rsidRPr="0024249E">
        <w:rPr>
          <w:highlight w:val="yellow"/>
        </w:rPr>
        <w:t xml:space="preserve">  </w:t>
      </w:r>
    </w:p>
    <w:p w:rsidR="00FC6C4A" w:rsidRPr="0024249E" w:rsidRDefault="00FC6C4A" w:rsidP="0098368C">
      <w:pPr>
        <w:pStyle w:val="ListParagraph"/>
        <w:numPr>
          <w:ilvl w:val="0"/>
          <w:numId w:val="118"/>
        </w:numPr>
        <w:rPr>
          <w:highlight w:val="yellow"/>
        </w:rPr>
      </w:pPr>
      <w:r w:rsidRPr="0024249E">
        <w:rPr>
          <w:highlight w:val="yellow"/>
        </w:rPr>
        <w:t xml:space="preserve">If the program has not renewed prior to the program accreditation expiration date, the program will expire, and be removed from the </w:t>
      </w:r>
      <w:r w:rsidR="0023422E">
        <w:rPr>
          <w:highlight w:val="yellow"/>
        </w:rPr>
        <w:t>ASE</w:t>
      </w:r>
      <w:r w:rsidRPr="0024249E">
        <w:rPr>
          <w:highlight w:val="yellow"/>
        </w:rPr>
        <w:t xml:space="preserve"> accredited </w:t>
      </w:r>
      <w:r w:rsidR="0023422E">
        <w:rPr>
          <w:highlight w:val="yellow"/>
        </w:rPr>
        <w:t>programs</w:t>
      </w:r>
      <w:r w:rsidRPr="0024249E">
        <w:rPr>
          <w:highlight w:val="yellow"/>
        </w:rPr>
        <w:t xml:space="preserve"> list. </w:t>
      </w:r>
    </w:p>
    <w:p w:rsidR="00664E2B" w:rsidRPr="0024249E" w:rsidRDefault="00FC6C4A" w:rsidP="0098368C">
      <w:pPr>
        <w:pStyle w:val="ListParagraph"/>
        <w:numPr>
          <w:ilvl w:val="0"/>
          <w:numId w:val="118"/>
        </w:numPr>
        <w:rPr>
          <w:highlight w:val="yellow"/>
        </w:rPr>
      </w:pPr>
      <w:r w:rsidRPr="0024249E">
        <w:rPr>
          <w:highlight w:val="yellow"/>
        </w:rPr>
        <w:t>Programs that have expired will have 6</w:t>
      </w:r>
      <w:r w:rsidR="00637217" w:rsidRPr="0024249E">
        <w:rPr>
          <w:highlight w:val="yellow"/>
        </w:rPr>
        <w:t xml:space="preserve">0 days </w:t>
      </w:r>
      <w:r w:rsidRPr="0024249E">
        <w:rPr>
          <w:highlight w:val="yellow"/>
        </w:rPr>
        <w:t>post expiration to</w:t>
      </w:r>
      <w:r w:rsidR="009C5C4D" w:rsidRPr="0024249E">
        <w:rPr>
          <w:highlight w:val="yellow"/>
        </w:rPr>
        <w:t xml:space="preserve"> submit a</w:t>
      </w:r>
      <w:r w:rsidRPr="0024249E">
        <w:rPr>
          <w:highlight w:val="yellow"/>
        </w:rPr>
        <w:t xml:space="preserve"> renew</w:t>
      </w:r>
      <w:r w:rsidR="009C5C4D" w:rsidRPr="0024249E">
        <w:rPr>
          <w:highlight w:val="yellow"/>
        </w:rPr>
        <w:t>al application</w:t>
      </w:r>
      <w:r w:rsidRPr="0024249E">
        <w:rPr>
          <w:highlight w:val="yellow"/>
        </w:rPr>
        <w:t xml:space="preserve"> (under current program requirements).  Any program expired beyond 6</w:t>
      </w:r>
      <w:r w:rsidR="00637217" w:rsidRPr="0024249E">
        <w:rPr>
          <w:highlight w:val="yellow"/>
        </w:rPr>
        <w:t>0 days</w:t>
      </w:r>
      <w:r w:rsidRPr="0024249E">
        <w:rPr>
          <w:highlight w:val="yellow"/>
        </w:rPr>
        <w:t xml:space="preserve"> must follow the initial accreditation process.</w:t>
      </w:r>
    </w:p>
    <w:p w:rsidR="002C658C" w:rsidRPr="0024249E" w:rsidRDefault="002C658C" w:rsidP="0024249E"/>
    <w:p w:rsidR="002C658C" w:rsidRDefault="002C658C" w:rsidP="002C658C">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360"/>
        </w:tabs>
        <w:rPr>
          <w:rFonts w:ascii="Times New Roman" w:hAnsi="Times New Roman"/>
        </w:rPr>
      </w:pPr>
    </w:p>
    <w:p w:rsidR="002C658C" w:rsidRPr="000D669C" w:rsidRDefault="002C658C" w:rsidP="002C658C">
      <w:pPr>
        <w:rPr>
          <w:b/>
        </w:rPr>
      </w:pPr>
      <w:r w:rsidRPr="000D669C">
        <w:rPr>
          <w:b/>
        </w:rPr>
        <w:t>On-Site Evaluation</w:t>
      </w:r>
    </w:p>
    <w:p w:rsidR="002C658C" w:rsidRDefault="002C658C" w:rsidP="002C658C">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360"/>
        </w:tabs>
        <w:rPr>
          <w:rFonts w:ascii="Times New Roman" w:hAnsi="Times New Roman"/>
        </w:rPr>
      </w:pPr>
    </w:p>
    <w:p w:rsidR="002C658C" w:rsidRDefault="002C658C" w:rsidP="002C658C">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360"/>
        </w:tabs>
        <w:rPr>
          <w:rFonts w:ascii="Times New Roman" w:hAnsi="Times New Roman"/>
        </w:rPr>
      </w:pPr>
      <w:r>
        <w:rPr>
          <w:rFonts w:ascii="Times New Roman" w:hAnsi="Times New Roman"/>
        </w:rPr>
        <w:t xml:space="preserve">If the program qualifies, an Evaluation Team Leader (ETL), </w:t>
      </w:r>
      <w:r w:rsidRPr="00B450CD">
        <w:rPr>
          <w:rFonts w:ascii="Times New Roman" w:hAnsi="Times New Roman"/>
        </w:rPr>
        <w:t>an educator</w:t>
      </w:r>
      <w:r w:rsidR="00BD0C7A" w:rsidRPr="00B450CD">
        <w:rPr>
          <w:rFonts w:ascii="Times New Roman" w:hAnsi="Times New Roman"/>
        </w:rPr>
        <w:t xml:space="preserve"> (current or retired), of a </w:t>
      </w:r>
      <w:r w:rsidR="0023422E">
        <w:rPr>
          <w:rFonts w:ascii="Times New Roman" w:hAnsi="Times New Roman"/>
        </w:rPr>
        <w:t>an</w:t>
      </w:r>
      <w:r w:rsidR="00BD0C7A" w:rsidRPr="00B450CD">
        <w:rPr>
          <w:rFonts w:ascii="Times New Roman" w:hAnsi="Times New Roman"/>
        </w:rPr>
        <w:t xml:space="preserve"> accredited program, </w:t>
      </w:r>
      <w:r w:rsidR="009C5C4D" w:rsidRPr="00B450CD">
        <w:rPr>
          <w:rFonts w:ascii="Times New Roman" w:hAnsi="Times New Roman"/>
        </w:rPr>
        <w:t xml:space="preserve">trained by </w:t>
      </w:r>
      <w:r w:rsidR="0023422E">
        <w:rPr>
          <w:rFonts w:ascii="Times New Roman" w:hAnsi="Times New Roman"/>
        </w:rPr>
        <w:t>the ASE Education Foundation</w:t>
      </w:r>
      <w:r w:rsidR="009C5C4D" w:rsidRPr="00B450CD">
        <w:rPr>
          <w:rFonts w:ascii="Times New Roman" w:hAnsi="Times New Roman"/>
        </w:rPr>
        <w:t xml:space="preserve"> and </w:t>
      </w:r>
      <w:r w:rsidR="00BD0C7A" w:rsidRPr="00B450CD">
        <w:rPr>
          <w:rFonts w:ascii="Times New Roman" w:hAnsi="Times New Roman"/>
        </w:rPr>
        <w:t xml:space="preserve">with current </w:t>
      </w:r>
      <w:r w:rsidRPr="00B450CD">
        <w:rPr>
          <w:rFonts w:ascii="Times New Roman" w:hAnsi="Times New Roman"/>
        </w:rPr>
        <w:t xml:space="preserve">ASE </w:t>
      </w:r>
      <w:r w:rsidR="00BD0C7A" w:rsidRPr="00B450CD">
        <w:rPr>
          <w:rFonts w:ascii="Times New Roman" w:hAnsi="Times New Roman"/>
        </w:rPr>
        <w:t>master certification</w:t>
      </w:r>
      <w:r w:rsidR="00BD0C7A">
        <w:rPr>
          <w:rFonts w:ascii="Times New Roman" w:hAnsi="Times New Roman"/>
        </w:rPr>
        <w:t xml:space="preserve"> credentials</w:t>
      </w:r>
      <w:r w:rsidR="00D92983">
        <w:rPr>
          <w:rFonts w:ascii="Times New Roman" w:hAnsi="Times New Roman"/>
        </w:rPr>
        <w:t>,</w:t>
      </w:r>
      <w:r w:rsidR="00BD0C7A">
        <w:rPr>
          <w:rFonts w:ascii="Times New Roman" w:hAnsi="Times New Roman"/>
        </w:rPr>
        <w:t xml:space="preserve"> </w:t>
      </w:r>
      <w:r>
        <w:rPr>
          <w:rFonts w:ascii="Times New Roman" w:hAnsi="Times New Roman"/>
        </w:rPr>
        <w:t>is assigned to the program and an on-site visit is conducted.</w:t>
      </w:r>
    </w:p>
    <w:p w:rsidR="002C658C" w:rsidRDefault="002C658C" w:rsidP="002C658C">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360"/>
        </w:tabs>
        <w:rPr>
          <w:rFonts w:ascii="Times New Roman" w:hAnsi="Times New Roman"/>
        </w:rPr>
      </w:pPr>
    </w:p>
    <w:p w:rsidR="002C658C" w:rsidRPr="000D669C" w:rsidRDefault="002C658C" w:rsidP="002C658C">
      <w:pPr>
        <w:rPr>
          <w:b/>
        </w:rPr>
      </w:pPr>
      <w:r w:rsidRPr="000D669C">
        <w:rPr>
          <w:b/>
        </w:rPr>
        <w:t>Recommendation for Accreditation</w:t>
      </w:r>
    </w:p>
    <w:p w:rsidR="002C658C" w:rsidRDefault="002C658C" w:rsidP="002C658C">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360"/>
        </w:tabs>
        <w:rPr>
          <w:rFonts w:ascii="Times New Roman" w:hAnsi="Times New Roman"/>
        </w:rPr>
      </w:pPr>
    </w:p>
    <w:p w:rsidR="00B60A98" w:rsidRDefault="00B60A98" w:rsidP="00B60A98">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360"/>
        </w:tabs>
        <w:rPr>
          <w:rFonts w:ascii="Times New Roman" w:hAnsi="Times New Roman"/>
          <w:szCs w:val="24"/>
        </w:rPr>
      </w:pPr>
      <w:r>
        <w:rPr>
          <w:rFonts w:ascii="Times New Roman" w:hAnsi="Times New Roman"/>
          <w:szCs w:val="24"/>
        </w:rPr>
        <w:t xml:space="preserve">When the standards are met, </w:t>
      </w:r>
      <w:r w:rsidR="00A07467">
        <w:rPr>
          <w:rFonts w:ascii="Times New Roman" w:hAnsi="Times New Roman"/>
          <w:szCs w:val="24"/>
        </w:rPr>
        <w:t>ASE</w:t>
      </w:r>
      <w:r>
        <w:rPr>
          <w:rFonts w:ascii="Times New Roman" w:hAnsi="Times New Roman"/>
          <w:szCs w:val="24"/>
        </w:rPr>
        <w:t xml:space="preserve"> program accreditation is valid for five (5) years from the official accreditation date issued. If an accredited program successfully completes the accreditation renewal process before the expiration date of the current five year accreditation timeframe, accreditation renewal does not begin until the current expiration date.</w:t>
      </w:r>
    </w:p>
    <w:p w:rsidR="00B60A98" w:rsidRDefault="00B60A98" w:rsidP="00B60A98">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360"/>
        </w:tabs>
        <w:ind w:left="720"/>
        <w:rPr>
          <w:rFonts w:ascii="Times New Roman" w:hAnsi="Times New Roman"/>
          <w:szCs w:val="24"/>
        </w:rPr>
      </w:pPr>
    </w:p>
    <w:p w:rsidR="00B60A98" w:rsidRPr="005F679A" w:rsidRDefault="00B60A98" w:rsidP="00B60A98">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360"/>
        </w:tabs>
        <w:rPr>
          <w:rFonts w:ascii="Times New Roman" w:hAnsi="Times New Roman"/>
          <w:szCs w:val="24"/>
        </w:rPr>
      </w:pPr>
      <w:r>
        <w:rPr>
          <w:rFonts w:ascii="Times New Roman" w:hAnsi="Times New Roman"/>
          <w:szCs w:val="24"/>
        </w:rPr>
        <w:lastRenderedPageBreak/>
        <w:t>If an accredited program fails to complete the accreditation renewal process before the expiration date of the current accreditation timeframe, the program accreditation ends until the renewal process has been successfully completed.</w:t>
      </w:r>
    </w:p>
    <w:p w:rsidR="00FC6C4A" w:rsidRDefault="00FC6C4A" w:rsidP="002C658C">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360"/>
        </w:tabs>
        <w:rPr>
          <w:rFonts w:ascii="Times New Roman" w:hAnsi="Times New Roman"/>
        </w:rPr>
      </w:pPr>
    </w:p>
    <w:p w:rsidR="002C658C" w:rsidRDefault="002C658C" w:rsidP="002C658C">
      <w:r w:rsidRPr="003977B9">
        <w:t>Programs having difficulty in meeting the hours or tools &amp; equipment accreditation requirements should consider the following options:</w:t>
      </w:r>
    </w:p>
    <w:p w:rsidR="0024249E" w:rsidRDefault="0024249E" w:rsidP="0024249E"/>
    <w:p w:rsidR="002C658C" w:rsidRPr="0024249E" w:rsidRDefault="002C658C" w:rsidP="0098368C">
      <w:pPr>
        <w:pStyle w:val="ListParagraph"/>
        <w:numPr>
          <w:ilvl w:val="0"/>
          <w:numId w:val="119"/>
        </w:numPr>
      </w:pPr>
      <w:r w:rsidRPr="0024249E">
        <w:t>Borrowing equipment needed for instruction from a manufacturer, dealership or independent repair shop.</w:t>
      </w:r>
    </w:p>
    <w:p w:rsidR="002C658C" w:rsidRPr="0024249E" w:rsidRDefault="002C658C" w:rsidP="0024249E"/>
    <w:p w:rsidR="002C658C" w:rsidRPr="0024249E" w:rsidRDefault="002C658C" w:rsidP="0098368C">
      <w:pPr>
        <w:pStyle w:val="ListParagraph"/>
        <w:numPr>
          <w:ilvl w:val="0"/>
          <w:numId w:val="119"/>
        </w:numPr>
      </w:pPr>
      <w:r w:rsidRPr="0024249E">
        <w:t>Arranging for instruction on tasks requiring equipment not available in the school program at a dealership or independent repair shop.</w:t>
      </w:r>
    </w:p>
    <w:p w:rsidR="002C658C" w:rsidRPr="003977B9" w:rsidRDefault="002C658C" w:rsidP="002C658C"/>
    <w:p w:rsidR="002C658C" w:rsidRPr="003977B9" w:rsidRDefault="002C658C" w:rsidP="002C658C">
      <w:r w:rsidRPr="003977B9">
        <w:t>Programs choosing option A or B are required to show documentation on where the tasks are taught, by whom, and how students are evaluated.</w:t>
      </w:r>
    </w:p>
    <w:p w:rsidR="002C658C" w:rsidRDefault="002C658C" w:rsidP="002C658C">
      <w:r>
        <w:br w:type="page"/>
      </w:r>
    </w:p>
    <w:p w:rsidR="002C658C" w:rsidRPr="001D4AAF" w:rsidRDefault="002C658C" w:rsidP="002C658C">
      <w:pPr>
        <w:pStyle w:val="Heading2"/>
        <w:keepNext w:val="0"/>
        <w:widowControl w:val="0"/>
        <w:rPr>
          <w:szCs w:val="28"/>
        </w:rPr>
      </w:pPr>
      <w:bookmarkStart w:id="110" w:name="_AUTOMOBILE_MINIMUM_REQUIREMENTS"/>
      <w:bookmarkStart w:id="111" w:name="_Toc313970525"/>
      <w:bookmarkStart w:id="112" w:name="_Toc314048460"/>
      <w:bookmarkStart w:id="113" w:name="_Toc327350340"/>
      <w:bookmarkStart w:id="114" w:name="_Toc327441565"/>
      <w:bookmarkStart w:id="115" w:name="_Toc349221942"/>
      <w:bookmarkStart w:id="116" w:name="_Toc354475472"/>
      <w:bookmarkStart w:id="117" w:name="Automin"/>
      <w:bookmarkStart w:id="118" w:name="_Toc502828007"/>
      <w:bookmarkEnd w:id="110"/>
      <w:r w:rsidRPr="001D4AAF">
        <w:rPr>
          <w:szCs w:val="28"/>
        </w:rPr>
        <w:lastRenderedPageBreak/>
        <w:t>AUTOMOBILE MINIMUM REQUIREMENTS</w:t>
      </w:r>
      <w:bookmarkEnd w:id="111"/>
      <w:bookmarkEnd w:id="112"/>
      <w:bookmarkEnd w:id="113"/>
      <w:bookmarkEnd w:id="114"/>
      <w:bookmarkEnd w:id="115"/>
      <w:bookmarkEnd w:id="116"/>
      <w:bookmarkEnd w:id="117"/>
      <w:bookmarkEnd w:id="118"/>
    </w:p>
    <w:p w:rsidR="0024249E" w:rsidRDefault="0024249E" w:rsidP="0024249E"/>
    <w:p w:rsidR="002C658C" w:rsidRPr="0024249E" w:rsidRDefault="002C658C" w:rsidP="0098368C">
      <w:pPr>
        <w:pStyle w:val="ListParagraph"/>
        <w:numPr>
          <w:ilvl w:val="0"/>
          <w:numId w:val="120"/>
        </w:numPr>
      </w:pPr>
      <w:r w:rsidRPr="0024249E">
        <w:t>The minimum program requirements are identical for initial accreditation and for renewal of accreditation.</w:t>
      </w:r>
    </w:p>
    <w:p w:rsidR="002C658C" w:rsidRPr="0024249E" w:rsidRDefault="002C658C" w:rsidP="0024249E"/>
    <w:p w:rsidR="002C658C" w:rsidRDefault="002C658C" w:rsidP="0098368C">
      <w:pPr>
        <w:pStyle w:val="ListParagraph"/>
        <w:numPr>
          <w:ilvl w:val="0"/>
          <w:numId w:val="120"/>
        </w:numPr>
      </w:pPr>
      <w:r w:rsidRPr="0024249E">
        <w:t xml:space="preserve">Programs must meet the following hour requirements based on the level of accreditation sought. </w:t>
      </w:r>
    </w:p>
    <w:p w:rsidR="00AB3F8D" w:rsidRPr="0024249E" w:rsidRDefault="00AB3F8D" w:rsidP="00AB3F8D"/>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0"/>
        <w:gridCol w:w="3235"/>
      </w:tblGrid>
      <w:tr w:rsidR="0024249E" w:rsidTr="00AB3F8D">
        <w:trPr>
          <w:jc w:val="center"/>
        </w:trPr>
        <w:tc>
          <w:tcPr>
            <w:tcW w:w="4560" w:type="dxa"/>
          </w:tcPr>
          <w:p w:rsidR="0024249E" w:rsidRDefault="00AB3F8D" w:rsidP="00AB3F8D">
            <w:r w:rsidRPr="00AB3F8D">
              <w:rPr>
                <w:b/>
                <w:color w:val="00B050"/>
              </w:rPr>
              <w:t>Maintenance &amp; Light Repair</w:t>
            </w:r>
          </w:p>
        </w:tc>
        <w:tc>
          <w:tcPr>
            <w:tcW w:w="3235" w:type="dxa"/>
          </w:tcPr>
          <w:p w:rsidR="0024249E" w:rsidRDefault="00AB3F8D" w:rsidP="0024249E">
            <w:pPr>
              <w:rPr>
                <w:b/>
              </w:rPr>
            </w:pPr>
            <w:r w:rsidRPr="0024249E">
              <w:rPr>
                <w:b/>
              </w:rPr>
              <w:t>540 hours</w:t>
            </w:r>
          </w:p>
          <w:p w:rsidR="00AB3F8D" w:rsidRDefault="00AB3F8D" w:rsidP="0024249E">
            <w:r w:rsidRPr="0024249E">
              <w:t>combined classroom and lab/shop instructional activities</w:t>
            </w:r>
          </w:p>
        </w:tc>
      </w:tr>
      <w:tr w:rsidR="0024249E" w:rsidTr="00AB3F8D">
        <w:trPr>
          <w:jc w:val="center"/>
        </w:trPr>
        <w:tc>
          <w:tcPr>
            <w:tcW w:w="4560" w:type="dxa"/>
          </w:tcPr>
          <w:p w:rsidR="0024249E" w:rsidRPr="00AB3F8D" w:rsidRDefault="00AB3F8D" w:rsidP="00AB3F8D">
            <w:pPr>
              <w:rPr>
                <w:b/>
              </w:rPr>
            </w:pPr>
            <w:r w:rsidRPr="00AB3F8D">
              <w:rPr>
                <w:b/>
                <w:color w:val="0070C0"/>
              </w:rPr>
              <w:t>Automobile Service Technology</w:t>
            </w:r>
          </w:p>
        </w:tc>
        <w:tc>
          <w:tcPr>
            <w:tcW w:w="3235" w:type="dxa"/>
          </w:tcPr>
          <w:p w:rsidR="0024249E" w:rsidRDefault="00AB3F8D" w:rsidP="0024249E">
            <w:pPr>
              <w:rPr>
                <w:b/>
              </w:rPr>
            </w:pPr>
            <w:r w:rsidRPr="00AB3F8D">
              <w:rPr>
                <w:b/>
              </w:rPr>
              <w:t>840 hours</w:t>
            </w:r>
          </w:p>
          <w:p w:rsidR="00AB3F8D" w:rsidRPr="00AB3F8D" w:rsidRDefault="00AB3F8D" w:rsidP="0024249E">
            <w:pPr>
              <w:rPr>
                <w:b/>
              </w:rPr>
            </w:pPr>
            <w:r w:rsidRPr="0024249E">
              <w:t>combined classroom and lab/shop instructional activities</w:t>
            </w:r>
          </w:p>
        </w:tc>
      </w:tr>
      <w:tr w:rsidR="0024249E" w:rsidTr="00AB3F8D">
        <w:trPr>
          <w:jc w:val="center"/>
        </w:trPr>
        <w:tc>
          <w:tcPr>
            <w:tcW w:w="4560" w:type="dxa"/>
          </w:tcPr>
          <w:p w:rsidR="0024249E" w:rsidRPr="00AB3F8D" w:rsidRDefault="00AB3F8D" w:rsidP="00AB3F8D">
            <w:pPr>
              <w:rPr>
                <w:b/>
              </w:rPr>
            </w:pPr>
            <w:r w:rsidRPr="00AB3F8D">
              <w:rPr>
                <w:b/>
                <w:color w:val="FF0000"/>
              </w:rPr>
              <w:t>Master Automobile Service Technology</w:t>
            </w:r>
          </w:p>
        </w:tc>
        <w:tc>
          <w:tcPr>
            <w:tcW w:w="3235" w:type="dxa"/>
          </w:tcPr>
          <w:p w:rsidR="0024249E" w:rsidRDefault="00AB3F8D" w:rsidP="0024249E">
            <w:pPr>
              <w:rPr>
                <w:b/>
              </w:rPr>
            </w:pPr>
            <w:r w:rsidRPr="00AB3F8D">
              <w:rPr>
                <w:b/>
              </w:rPr>
              <w:t>1200 hours</w:t>
            </w:r>
          </w:p>
          <w:p w:rsidR="00AB3F8D" w:rsidRPr="00AB3F8D" w:rsidRDefault="00AB3F8D" w:rsidP="0024249E">
            <w:pPr>
              <w:rPr>
                <w:b/>
              </w:rPr>
            </w:pPr>
            <w:r w:rsidRPr="0024249E">
              <w:t>combined classroom and lab/shop instructional activities</w:t>
            </w:r>
          </w:p>
        </w:tc>
      </w:tr>
    </w:tbl>
    <w:p w:rsidR="002C658C" w:rsidRPr="0024249E" w:rsidRDefault="002C658C" w:rsidP="0024249E"/>
    <w:p w:rsidR="002C658C" w:rsidRPr="0024249E" w:rsidRDefault="002C658C" w:rsidP="0024249E"/>
    <w:p w:rsidR="002C658C" w:rsidRPr="0024249E" w:rsidRDefault="002C658C" w:rsidP="0098368C">
      <w:pPr>
        <w:pStyle w:val="ListParagraph"/>
        <w:numPr>
          <w:ilvl w:val="0"/>
          <w:numId w:val="120"/>
        </w:numPr>
      </w:pPr>
      <w:r w:rsidRPr="00AB3F8D">
        <w:rPr>
          <w:b/>
        </w:rPr>
        <w:t xml:space="preserve">The average rating on each of Standards 6, 7, 8, 9 and 10 must be </w:t>
      </w:r>
      <w:r w:rsidR="00F55638" w:rsidRPr="00AB3F8D">
        <w:rPr>
          <w:b/>
        </w:rPr>
        <w:t xml:space="preserve">a </w:t>
      </w:r>
      <w:r w:rsidR="00763EC8" w:rsidRPr="00AB3F8D">
        <w:rPr>
          <w:b/>
        </w:rPr>
        <w:t>four</w:t>
      </w:r>
      <w:r w:rsidR="00617281" w:rsidRPr="00AB3F8D">
        <w:rPr>
          <w:b/>
        </w:rPr>
        <w:t xml:space="preserve"> (4)</w:t>
      </w:r>
      <w:r w:rsidRPr="00AB3F8D">
        <w:rPr>
          <w:b/>
        </w:rPr>
        <w:t xml:space="preserve"> on </w:t>
      </w:r>
      <w:r w:rsidR="007A4B4A" w:rsidRPr="00AB3F8D">
        <w:rPr>
          <w:b/>
        </w:rPr>
        <w:t xml:space="preserve">a </w:t>
      </w:r>
      <w:r w:rsidRPr="00AB3F8D">
        <w:rPr>
          <w:b/>
        </w:rPr>
        <w:t>five-point scale.</w:t>
      </w:r>
      <w:r w:rsidRPr="0024249E">
        <w:t xml:space="preserve">  The program will not be approved for an on-site evaluation if the average is less than </w:t>
      </w:r>
      <w:r w:rsidR="00763EC8" w:rsidRPr="0024249E">
        <w:t xml:space="preserve">four (4) </w:t>
      </w:r>
      <w:r w:rsidRPr="0024249E">
        <w:t xml:space="preserve">on any of those standards.  The program should make improvements before submitting the application to </w:t>
      </w:r>
      <w:r w:rsidR="00A07467">
        <w:t>the ASE Education Foundation</w:t>
      </w:r>
      <w:r w:rsidRPr="0024249E">
        <w:t xml:space="preserve"> for review.  </w:t>
      </w:r>
      <w:r w:rsidRPr="00AB3F8D">
        <w:rPr>
          <w:b/>
        </w:rPr>
        <w:t xml:space="preserve">A program will be denied accreditation if the on-site evaluation team average </w:t>
      </w:r>
      <w:r w:rsidR="007A4B4A" w:rsidRPr="00AB3F8D">
        <w:rPr>
          <w:b/>
        </w:rPr>
        <w:t xml:space="preserve">rating </w:t>
      </w:r>
      <w:r w:rsidRPr="00AB3F8D">
        <w:rPr>
          <w:b/>
        </w:rPr>
        <w:t xml:space="preserve">on Standards 6, 7, 8, 9 or 10 is less than </w:t>
      </w:r>
      <w:r w:rsidR="00763EC8" w:rsidRPr="00AB3F8D">
        <w:rPr>
          <w:b/>
        </w:rPr>
        <w:t>four</w:t>
      </w:r>
      <w:r w:rsidRPr="00AB3F8D">
        <w:rPr>
          <w:b/>
        </w:rPr>
        <w:t>.</w:t>
      </w:r>
    </w:p>
    <w:p w:rsidR="002C658C" w:rsidRPr="0024249E" w:rsidRDefault="002C658C" w:rsidP="0024249E"/>
    <w:p w:rsidR="00416E70" w:rsidRPr="0024249E" w:rsidRDefault="00617281" w:rsidP="0098368C">
      <w:pPr>
        <w:pStyle w:val="ListParagraph"/>
        <w:numPr>
          <w:ilvl w:val="0"/>
          <w:numId w:val="120"/>
        </w:numPr>
      </w:pPr>
      <w:r w:rsidRPr="0024249E">
        <w:t>A “YES”</w:t>
      </w:r>
      <w:r w:rsidR="002C658C" w:rsidRPr="0024249E">
        <w:t xml:space="preserve"> response must be achieved on all six (6) criteria in Standard 12 if the program is using it to meet the instructional hour requirements for the purpose of accreditation.  The program will not be approved for an on-site eva</w:t>
      </w:r>
      <w:r w:rsidRPr="0024249E">
        <w:t>luation if it cannot support a “YES”</w:t>
      </w:r>
      <w:r w:rsidR="002C658C" w:rsidRPr="0024249E">
        <w:t xml:space="preserve"> response to each criterion on the </w:t>
      </w:r>
      <w:r w:rsidR="007A4B4A" w:rsidRPr="0024249E">
        <w:t xml:space="preserve">program </w:t>
      </w:r>
      <w:r w:rsidR="002C658C" w:rsidRPr="0024249E">
        <w:t>evaluation</w:t>
      </w:r>
      <w:r w:rsidR="007A4B4A" w:rsidRPr="0024249E">
        <w:t xml:space="preserve"> form</w:t>
      </w:r>
      <w:r w:rsidR="00AB3F8D">
        <w:t xml:space="preserve">. </w:t>
      </w:r>
      <w:r w:rsidR="002C658C" w:rsidRPr="00AB3F8D">
        <w:rPr>
          <w:b/>
        </w:rPr>
        <w:t>A program will be denied accreditation if the on-site e</w:t>
      </w:r>
      <w:r w:rsidRPr="00AB3F8D">
        <w:rPr>
          <w:b/>
        </w:rPr>
        <w:t>valuation team does not give a “</w:t>
      </w:r>
      <w:r w:rsidR="002C658C" w:rsidRPr="00AB3F8D">
        <w:rPr>
          <w:b/>
        </w:rPr>
        <w:t>Y</w:t>
      </w:r>
      <w:r w:rsidRPr="00AB3F8D">
        <w:rPr>
          <w:b/>
        </w:rPr>
        <w:t>ES”</w:t>
      </w:r>
      <w:r w:rsidR="002C658C" w:rsidRPr="00AB3F8D">
        <w:rPr>
          <w:b/>
        </w:rPr>
        <w:t xml:space="preserve"> response to all six (6) criteria in Standard 12.  This applies only to programs using the provisions in Standard 1</w:t>
      </w:r>
      <w:r w:rsidR="007A4B4A" w:rsidRPr="00AB3F8D">
        <w:rPr>
          <w:b/>
        </w:rPr>
        <w:t>2</w:t>
      </w:r>
      <w:r w:rsidR="002C658C" w:rsidRPr="00AB3F8D">
        <w:rPr>
          <w:b/>
        </w:rPr>
        <w:t xml:space="preserve"> for the purpose of meeting instructional hour requirements.</w:t>
      </w:r>
    </w:p>
    <w:p w:rsidR="00416E70" w:rsidRPr="0024249E" w:rsidRDefault="00416E70" w:rsidP="0024249E"/>
    <w:p w:rsidR="002C658C" w:rsidRPr="0024249E" w:rsidRDefault="002C658C" w:rsidP="0098368C">
      <w:pPr>
        <w:pStyle w:val="ListParagraph"/>
        <w:numPr>
          <w:ilvl w:val="0"/>
          <w:numId w:val="120"/>
        </w:numPr>
      </w:pPr>
      <w:r w:rsidRPr="0024249E">
        <w:t xml:space="preserve">A program may not be approved for an on-site evaluation if the average rating on Standards 1- 5 and 11 is less than </w:t>
      </w:r>
      <w:r w:rsidR="00F55638" w:rsidRPr="0024249E">
        <w:t xml:space="preserve">a </w:t>
      </w:r>
      <w:r w:rsidR="00827DBB" w:rsidRPr="0024249E">
        <w:t>four</w:t>
      </w:r>
      <w:r w:rsidRPr="0024249E">
        <w:t xml:space="preserve"> on </w:t>
      </w:r>
      <w:r w:rsidR="007A4B4A" w:rsidRPr="0024249E">
        <w:t>a</w:t>
      </w:r>
      <w:r w:rsidRPr="0024249E">
        <w:t xml:space="preserve"> five-point scale.  </w:t>
      </w:r>
      <w:r w:rsidRPr="00AB3F8D">
        <w:rPr>
          <w:b/>
        </w:rPr>
        <w:t xml:space="preserve">A program may be denied accreditation if the on-site evaluation team average rating on Standards 1 - 5 and 11 is less than </w:t>
      </w:r>
      <w:r w:rsidR="00827DBB" w:rsidRPr="00AB3F8D">
        <w:rPr>
          <w:b/>
        </w:rPr>
        <w:t>four</w:t>
      </w:r>
      <w:r w:rsidRPr="00AB3F8D">
        <w:rPr>
          <w:b/>
        </w:rPr>
        <w:t>.</w:t>
      </w:r>
      <w:r w:rsidRPr="0024249E">
        <w:t xml:space="preserve">  Approval for on-site evaluation or accreditation will be made by </w:t>
      </w:r>
      <w:r w:rsidR="00A07467">
        <w:t>the ASE Education Foundation</w:t>
      </w:r>
      <w:r w:rsidRPr="0024249E">
        <w:t xml:space="preserve">, based on the number of standards rated at 4 or 5 as well as the individual rating on any standard rated less than </w:t>
      </w:r>
      <w:r w:rsidR="00827DBB" w:rsidRPr="0024249E">
        <w:t>four</w:t>
      </w:r>
      <w:r w:rsidRPr="0024249E">
        <w:t>.</w:t>
      </w:r>
    </w:p>
    <w:p w:rsidR="002C658C" w:rsidRPr="0024249E" w:rsidRDefault="002C658C" w:rsidP="0024249E"/>
    <w:p w:rsidR="00AD3242" w:rsidRDefault="00AD3242">
      <w:pPr>
        <w:rPr>
          <w:highlight w:val="yellow"/>
        </w:rPr>
      </w:pPr>
      <w:r>
        <w:rPr>
          <w:highlight w:val="yellow"/>
        </w:rPr>
        <w:br w:type="page"/>
      </w:r>
    </w:p>
    <w:p w:rsidR="00274B9E" w:rsidRPr="00FC6C4A" w:rsidRDefault="002C658C" w:rsidP="0098368C">
      <w:pPr>
        <w:pStyle w:val="ListParagraph"/>
        <w:numPr>
          <w:ilvl w:val="0"/>
          <w:numId w:val="120"/>
        </w:numPr>
        <w:tabs>
          <w:tab w:val="left" w:pos="360"/>
        </w:tabs>
      </w:pPr>
      <w:r w:rsidRPr="00FC6C4A">
        <w:lastRenderedPageBreak/>
        <w:t xml:space="preserve">All MLR instructors must be ASE certified </w:t>
      </w:r>
      <w:r w:rsidR="00B744C1" w:rsidRPr="00FC6C4A">
        <w:t xml:space="preserve">in G1, </w:t>
      </w:r>
      <w:r w:rsidRPr="00FC6C4A">
        <w:t>A4, A5</w:t>
      </w:r>
      <w:r w:rsidR="00B744C1" w:rsidRPr="00FC6C4A">
        <w:t>,</w:t>
      </w:r>
      <w:r w:rsidRPr="00FC6C4A">
        <w:t xml:space="preserve"> and A</w:t>
      </w:r>
      <w:r w:rsidR="00B744C1" w:rsidRPr="00FC6C4A">
        <w:t>6</w:t>
      </w:r>
      <w:r w:rsidRPr="00FC6C4A">
        <w:t xml:space="preserve">. </w:t>
      </w:r>
    </w:p>
    <w:p w:rsidR="00274B9E" w:rsidRPr="00FC6C4A" w:rsidRDefault="00274B9E" w:rsidP="002C658C">
      <w:pPr>
        <w:tabs>
          <w:tab w:val="left" w:pos="360"/>
        </w:tabs>
        <w:ind w:left="360" w:hanging="360"/>
      </w:pPr>
      <w:r w:rsidRPr="00FC6C4A">
        <w:tab/>
      </w:r>
    </w:p>
    <w:p w:rsidR="00274B9E" w:rsidRPr="00FC6C4A" w:rsidRDefault="00274B9E" w:rsidP="004D3779">
      <w:pPr>
        <w:tabs>
          <w:tab w:val="left" w:pos="810"/>
        </w:tabs>
        <w:ind w:left="720" w:hanging="720"/>
      </w:pPr>
      <w:r w:rsidRPr="00FC6C4A">
        <w:tab/>
      </w:r>
      <w:r w:rsidR="002C658C" w:rsidRPr="00FC6C4A">
        <w:t>All AST and MAST instructors must hold current ASE certification in</w:t>
      </w:r>
      <w:r w:rsidR="00B744C1" w:rsidRPr="00FC6C4A">
        <w:t xml:space="preserve"> G1,</w:t>
      </w:r>
      <w:r w:rsidR="002C658C" w:rsidRPr="00FC6C4A">
        <w:t xml:space="preserve"> A6 and in the automobile area(s) (A1, A2, A3, A4, A5, A7, and A8) they teach.</w:t>
      </w:r>
      <w:r w:rsidR="00B744C1" w:rsidRPr="00FC6C4A">
        <w:t xml:space="preserve"> </w:t>
      </w:r>
    </w:p>
    <w:p w:rsidR="00274B9E" w:rsidRPr="00FC6C4A" w:rsidRDefault="00274B9E" w:rsidP="004D3779">
      <w:pPr>
        <w:tabs>
          <w:tab w:val="left" w:pos="810"/>
        </w:tabs>
        <w:ind w:left="720" w:hanging="720"/>
      </w:pPr>
      <w:r w:rsidRPr="00FC6C4A">
        <w:tab/>
      </w:r>
    </w:p>
    <w:p w:rsidR="002C658C" w:rsidRDefault="00274B9E" w:rsidP="004D3779">
      <w:pPr>
        <w:tabs>
          <w:tab w:val="left" w:pos="810"/>
        </w:tabs>
        <w:ind w:left="720" w:hanging="720"/>
      </w:pPr>
      <w:r w:rsidRPr="00FC6C4A">
        <w:tab/>
      </w:r>
      <w:r w:rsidR="00B744C1" w:rsidRPr="00FC6C4A">
        <w:t xml:space="preserve"> MAST instructors teaching Engine Performance must also be ASE certified in L1</w:t>
      </w:r>
      <w:r w:rsidR="001723A3" w:rsidRPr="00FC6C4A">
        <w:t xml:space="preserve"> – Advanced Engine Performance</w:t>
      </w:r>
      <w:r w:rsidR="00B744C1" w:rsidRPr="00FC6C4A">
        <w:t>.</w:t>
      </w:r>
      <w:r w:rsidR="00B744C1">
        <w:t xml:space="preserve"> </w:t>
      </w:r>
    </w:p>
    <w:p w:rsidR="00B744C1" w:rsidRDefault="00B744C1" w:rsidP="00B744C1">
      <w:pPr>
        <w:rPr>
          <w:rFonts w:ascii="Arial Narrow" w:hAnsi="Arial Narrow"/>
          <w:szCs w:val="24"/>
        </w:rPr>
      </w:pPr>
    </w:p>
    <w:tbl>
      <w:tblPr>
        <w:tblW w:w="0" w:type="auto"/>
        <w:jc w:val="center"/>
        <w:tblCellMar>
          <w:left w:w="0" w:type="dxa"/>
          <w:right w:w="0" w:type="dxa"/>
        </w:tblCellMar>
        <w:tblLook w:val="04A0" w:firstRow="1" w:lastRow="0" w:firstColumn="1" w:lastColumn="0" w:noHBand="0" w:noVBand="1"/>
      </w:tblPr>
      <w:tblGrid>
        <w:gridCol w:w="774"/>
        <w:gridCol w:w="1735"/>
        <w:gridCol w:w="5401"/>
      </w:tblGrid>
      <w:tr w:rsidR="00B744C1" w:rsidTr="00AB3F8D">
        <w:trPr>
          <w:jc w:val="center"/>
        </w:trPr>
        <w:tc>
          <w:tcPr>
            <w:tcW w:w="791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744C1" w:rsidRDefault="00B744C1">
            <w:pPr>
              <w:jc w:val="center"/>
              <w:rPr>
                <w:rFonts w:ascii="Arial Narrow" w:eastAsiaTheme="minorHAnsi" w:hAnsi="Arial Narrow"/>
                <w:b/>
                <w:bCs/>
                <w:szCs w:val="24"/>
              </w:rPr>
            </w:pPr>
            <w:r>
              <w:rPr>
                <w:rFonts w:ascii="Arial Narrow" w:hAnsi="Arial Narrow"/>
                <w:b/>
                <w:bCs/>
              </w:rPr>
              <w:t>Instructor Qualifications</w:t>
            </w:r>
          </w:p>
        </w:tc>
      </w:tr>
      <w:tr w:rsidR="00B744C1" w:rsidTr="00AB3F8D">
        <w:trPr>
          <w:jc w:val="center"/>
        </w:trPr>
        <w:tc>
          <w:tcPr>
            <w:tcW w:w="7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744C1" w:rsidRDefault="00B744C1" w:rsidP="00B744C1">
            <w:pPr>
              <w:jc w:val="center"/>
              <w:rPr>
                <w:rFonts w:ascii="Arial Narrow" w:eastAsiaTheme="minorHAnsi" w:hAnsi="Arial Narrow"/>
                <w:b/>
                <w:bCs/>
                <w:szCs w:val="24"/>
              </w:rPr>
            </w:pPr>
            <w:r>
              <w:rPr>
                <w:rFonts w:ascii="Arial Narrow" w:hAnsi="Arial Narrow"/>
                <w:b/>
                <w:bCs/>
              </w:rPr>
              <w:t>MLR</w:t>
            </w:r>
          </w:p>
        </w:tc>
        <w:tc>
          <w:tcPr>
            <w:tcW w:w="173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B744C1" w:rsidRDefault="00B744C1" w:rsidP="00B744C1">
            <w:pPr>
              <w:jc w:val="center"/>
              <w:rPr>
                <w:rFonts w:ascii="Arial Narrow" w:eastAsiaTheme="minorHAnsi" w:hAnsi="Arial Narrow"/>
                <w:szCs w:val="24"/>
              </w:rPr>
            </w:pPr>
            <w:r>
              <w:rPr>
                <w:rFonts w:ascii="Arial Narrow" w:hAnsi="Arial Narrow"/>
              </w:rPr>
              <w:t>G1 &amp; A6</w:t>
            </w:r>
          </w:p>
        </w:tc>
        <w:tc>
          <w:tcPr>
            <w:tcW w:w="5401" w:type="dxa"/>
            <w:tcBorders>
              <w:top w:val="nil"/>
              <w:left w:val="nil"/>
              <w:bottom w:val="single" w:sz="8" w:space="0" w:color="auto"/>
              <w:right w:val="single" w:sz="8" w:space="0" w:color="auto"/>
            </w:tcBorders>
            <w:tcMar>
              <w:top w:w="0" w:type="dxa"/>
              <w:left w:w="108" w:type="dxa"/>
              <w:bottom w:w="0" w:type="dxa"/>
              <w:right w:w="108" w:type="dxa"/>
            </w:tcMar>
            <w:hideMark/>
          </w:tcPr>
          <w:p w:rsidR="00B744C1" w:rsidRDefault="00B744C1">
            <w:pPr>
              <w:rPr>
                <w:rFonts w:ascii="Arial Narrow" w:eastAsiaTheme="minorHAnsi" w:hAnsi="Arial Narrow"/>
                <w:szCs w:val="24"/>
              </w:rPr>
            </w:pPr>
            <w:r>
              <w:rPr>
                <w:rFonts w:ascii="Arial Narrow" w:hAnsi="Arial Narrow"/>
              </w:rPr>
              <w:t>A4 &amp; A5</w:t>
            </w:r>
          </w:p>
        </w:tc>
      </w:tr>
      <w:tr w:rsidR="00B744C1" w:rsidTr="00AB3F8D">
        <w:trPr>
          <w:jc w:val="center"/>
        </w:trPr>
        <w:tc>
          <w:tcPr>
            <w:tcW w:w="7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744C1" w:rsidRDefault="00B744C1" w:rsidP="00B744C1">
            <w:pPr>
              <w:jc w:val="center"/>
              <w:rPr>
                <w:rFonts w:ascii="Arial Narrow" w:eastAsiaTheme="minorHAnsi" w:hAnsi="Arial Narrow"/>
                <w:b/>
                <w:bCs/>
                <w:szCs w:val="24"/>
              </w:rPr>
            </w:pPr>
            <w:r>
              <w:rPr>
                <w:rFonts w:ascii="Arial Narrow" w:hAnsi="Arial Narrow"/>
                <w:b/>
                <w:bCs/>
              </w:rPr>
              <w:t>AST</w:t>
            </w:r>
          </w:p>
        </w:tc>
        <w:tc>
          <w:tcPr>
            <w:tcW w:w="0" w:type="auto"/>
            <w:vMerge/>
            <w:tcBorders>
              <w:top w:val="nil"/>
              <w:left w:val="nil"/>
              <w:bottom w:val="single" w:sz="8" w:space="0" w:color="auto"/>
              <w:right w:val="single" w:sz="8" w:space="0" w:color="auto"/>
            </w:tcBorders>
            <w:vAlign w:val="center"/>
            <w:hideMark/>
          </w:tcPr>
          <w:p w:rsidR="00B744C1" w:rsidRDefault="00B744C1">
            <w:pPr>
              <w:rPr>
                <w:rFonts w:ascii="Arial Narrow" w:eastAsiaTheme="minorHAnsi" w:hAnsi="Arial Narrow"/>
                <w:szCs w:val="24"/>
              </w:rPr>
            </w:pPr>
          </w:p>
        </w:tc>
        <w:tc>
          <w:tcPr>
            <w:tcW w:w="5401" w:type="dxa"/>
            <w:tcBorders>
              <w:top w:val="nil"/>
              <w:left w:val="nil"/>
              <w:bottom w:val="single" w:sz="8" w:space="0" w:color="auto"/>
              <w:right w:val="single" w:sz="8" w:space="0" w:color="auto"/>
            </w:tcBorders>
            <w:tcMar>
              <w:top w:w="0" w:type="dxa"/>
              <w:left w:w="108" w:type="dxa"/>
              <w:bottom w:w="0" w:type="dxa"/>
              <w:right w:w="108" w:type="dxa"/>
            </w:tcMar>
            <w:hideMark/>
          </w:tcPr>
          <w:p w:rsidR="00B744C1" w:rsidRDefault="00B744C1">
            <w:pPr>
              <w:rPr>
                <w:rFonts w:ascii="Arial Narrow" w:eastAsiaTheme="minorHAnsi" w:hAnsi="Arial Narrow"/>
              </w:rPr>
            </w:pPr>
            <w:r>
              <w:rPr>
                <w:rFonts w:ascii="Arial Narrow" w:hAnsi="Arial Narrow"/>
              </w:rPr>
              <w:t>Instructor Area(s) Taught.</w:t>
            </w:r>
          </w:p>
          <w:p w:rsidR="00B744C1" w:rsidRDefault="00B744C1" w:rsidP="00376ACB">
            <w:pPr>
              <w:rPr>
                <w:rFonts w:ascii="Arial Narrow" w:eastAsiaTheme="minorHAnsi" w:hAnsi="Arial Narrow"/>
                <w:szCs w:val="24"/>
              </w:rPr>
            </w:pPr>
            <w:r>
              <w:rPr>
                <w:rFonts w:ascii="Arial Narrow" w:hAnsi="Arial Narrow"/>
              </w:rPr>
              <w:t>Program</w:t>
            </w:r>
            <w:r w:rsidR="00376ACB">
              <w:rPr>
                <w:rFonts w:ascii="Arial Narrow" w:hAnsi="Arial Narrow"/>
              </w:rPr>
              <w:t xml:space="preserve"> must cover </w:t>
            </w:r>
            <w:r>
              <w:rPr>
                <w:rFonts w:ascii="Arial Narrow" w:hAnsi="Arial Narrow"/>
              </w:rPr>
              <w:t>A1-A8</w:t>
            </w:r>
          </w:p>
        </w:tc>
      </w:tr>
      <w:tr w:rsidR="00B744C1" w:rsidTr="00AB3F8D">
        <w:trPr>
          <w:jc w:val="center"/>
        </w:trPr>
        <w:tc>
          <w:tcPr>
            <w:tcW w:w="7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B744C1" w:rsidRDefault="00B744C1" w:rsidP="00B744C1">
            <w:pPr>
              <w:jc w:val="center"/>
              <w:rPr>
                <w:rFonts w:ascii="Arial Narrow" w:eastAsiaTheme="minorHAnsi" w:hAnsi="Arial Narrow"/>
                <w:b/>
                <w:bCs/>
                <w:szCs w:val="24"/>
              </w:rPr>
            </w:pPr>
            <w:r>
              <w:rPr>
                <w:rFonts w:ascii="Arial Narrow" w:hAnsi="Arial Narrow"/>
                <w:b/>
                <w:bCs/>
              </w:rPr>
              <w:t>MAST</w:t>
            </w:r>
          </w:p>
        </w:tc>
        <w:tc>
          <w:tcPr>
            <w:tcW w:w="0" w:type="auto"/>
            <w:vMerge/>
            <w:tcBorders>
              <w:top w:val="nil"/>
              <w:left w:val="nil"/>
              <w:bottom w:val="single" w:sz="8" w:space="0" w:color="auto"/>
              <w:right w:val="single" w:sz="8" w:space="0" w:color="auto"/>
            </w:tcBorders>
            <w:vAlign w:val="center"/>
            <w:hideMark/>
          </w:tcPr>
          <w:p w:rsidR="00B744C1" w:rsidRDefault="00B744C1">
            <w:pPr>
              <w:rPr>
                <w:rFonts w:ascii="Arial Narrow" w:eastAsiaTheme="minorHAnsi" w:hAnsi="Arial Narrow"/>
                <w:szCs w:val="24"/>
              </w:rPr>
            </w:pPr>
          </w:p>
        </w:tc>
        <w:tc>
          <w:tcPr>
            <w:tcW w:w="5401" w:type="dxa"/>
            <w:tcBorders>
              <w:top w:val="nil"/>
              <w:left w:val="nil"/>
              <w:bottom w:val="single" w:sz="8" w:space="0" w:color="auto"/>
              <w:right w:val="single" w:sz="8" w:space="0" w:color="auto"/>
            </w:tcBorders>
            <w:tcMar>
              <w:top w:w="0" w:type="dxa"/>
              <w:left w:w="108" w:type="dxa"/>
              <w:bottom w:w="0" w:type="dxa"/>
              <w:right w:w="108" w:type="dxa"/>
            </w:tcMar>
            <w:hideMark/>
          </w:tcPr>
          <w:p w:rsidR="00AB3F8D" w:rsidRDefault="00B744C1">
            <w:pPr>
              <w:rPr>
                <w:rFonts w:ascii="Arial Narrow" w:hAnsi="Arial Narrow"/>
              </w:rPr>
            </w:pPr>
            <w:r>
              <w:rPr>
                <w:rFonts w:ascii="Arial Narrow" w:hAnsi="Arial Narrow"/>
              </w:rPr>
              <w:t>Ins</w:t>
            </w:r>
            <w:r w:rsidR="00AB3F8D">
              <w:rPr>
                <w:rFonts w:ascii="Arial Narrow" w:hAnsi="Arial Narrow"/>
              </w:rPr>
              <w:t>tructor Area(s) Taught : A1-A8</w:t>
            </w:r>
          </w:p>
          <w:p w:rsidR="00B744C1" w:rsidRDefault="00B744C1">
            <w:pPr>
              <w:rPr>
                <w:rFonts w:ascii="Arial Narrow" w:eastAsiaTheme="minorHAnsi" w:hAnsi="Arial Narrow"/>
              </w:rPr>
            </w:pPr>
            <w:r>
              <w:rPr>
                <w:rFonts w:ascii="Arial Narrow" w:hAnsi="Arial Narrow"/>
              </w:rPr>
              <w:t xml:space="preserve">Engine Performance </w:t>
            </w:r>
            <w:r w:rsidR="00AB3F8D">
              <w:rPr>
                <w:rFonts w:ascii="Arial Narrow" w:hAnsi="Arial Narrow"/>
              </w:rPr>
              <w:t>Instructor(s) must also have L1</w:t>
            </w:r>
          </w:p>
          <w:p w:rsidR="00B744C1" w:rsidRDefault="00B744C1">
            <w:pPr>
              <w:rPr>
                <w:rFonts w:ascii="Arial" w:eastAsiaTheme="minorHAnsi" w:hAnsi="Arial" w:cs="Arial"/>
                <w:sz w:val="20"/>
              </w:rPr>
            </w:pPr>
            <w:r>
              <w:rPr>
                <w:rFonts w:ascii="Arial" w:hAnsi="Arial" w:cs="Arial"/>
                <w:sz w:val="20"/>
              </w:rPr>
              <w:t>Program:</w:t>
            </w:r>
            <w:r w:rsidR="00376ACB">
              <w:rPr>
                <w:rFonts w:ascii="Arial" w:hAnsi="Arial" w:cs="Arial"/>
                <w:sz w:val="20"/>
              </w:rPr>
              <w:t xml:space="preserve"> must cover</w:t>
            </w:r>
            <w:r>
              <w:rPr>
                <w:rFonts w:ascii="Arial" w:hAnsi="Arial" w:cs="Arial"/>
                <w:sz w:val="20"/>
              </w:rPr>
              <w:t xml:space="preserve"> A1-A8, L1</w:t>
            </w:r>
          </w:p>
        </w:tc>
      </w:tr>
    </w:tbl>
    <w:p w:rsidR="002C658C" w:rsidRDefault="002C658C" w:rsidP="002C658C">
      <w:pPr>
        <w:tabs>
          <w:tab w:val="left" w:pos="360"/>
        </w:tabs>
        <w:ind w:left="360" w:hanging="360"/>
      </w:pPr>
    </w:p>
    <w:p w:rsidR="00274B9E" w:rsidRDefault="00274B9E" w:rsidP="00274B9E">
      <w:pPr>
        <w:tabs>
          <w:tab w:val="left" w:pos="360"/>
        </w:tabs>
        <w:ind w:left="360" w:hanging="360"/>
      </w:pPr>
      <w:r>
        <w:tab/>
      </w:r>
      <w:r w:rsidR="00617281" w:rsidRPr="00617281">
        <w:rPr>
          <w:highlight w:val="yellow"/>
        </w:rPr>
        <w:t>Effective 1/1/2018 all Master Certified instructors are required to hold G1 ASE Certification.</w:t>
      </w:r>
    </w:p>
    <w:p w:rsidR="00274B9E" w:rsidRDefault="00274B9E" w:rsidP="002C658C">
      <w:pPr>
        <w:tabs>
          <w:tab w:val="left" w:pos="360"/>
        </w:tabs>
        <w:ind w:left="360" w:hanging="360"/>
      </w:pPr>
    </w:p>
    <w:p w:rsidR="002C658C" w:rsidRDefault="002C658C" w:rsidP="0098368C">
      <w:pPr>
        <w:pStyle w:val="ListParagraph"/>
        <w:numPr>
          <w:ilvl w:val="0"/>
          <w:numId w:val="120"/>
        </w:numPr>
        <w:tabs>
          <w:tab w:val="left" w:pos="360"/>
        </w:tabs>
      </w:pPr>
      <w:r>
        <w:t>All instructors must attend a minimum of 20 hours per year of recognized industry update training relevant to their program.</w:t>
      </w:r>
    </w:p>
    <w:p w:rsidR="002C658C" w:rsidRDefault="002C658C" w:rsidP="002C658C">
      <w:pPr>
        <w:tabs>
          <w:tab w:val="left" w:pos="360"/>
        </w:tabs>
        <w:ind w:left="360" w:hanging="360"/>
      </w:pPr>
    </w:p>
    <w:p w:rsidR="002C658C" w:rsidRDefault="002C658C" w:rsidP="0098368C">
      <w:pPr>
        <w:pStyle w:val="ListParagraph"/>
        <w:numPr>
          <w:ilvl w:val="0"/>
          <w:numId w:val="120"/>
        </w:numPr>
        <w:tabs>
          <w:tab w:val="left" w:pos="360"/>
        </w:tabs>
      </w:pPr>
      <w:r>
        <w:t>The program Advisory Committee, consisting of at least 5 members, must conduct at lea</w:t>
      </w:r>
      <w:r w:rsidR="00827DBB">
        <w:t>st two working meetings a year.</w:t>
      </w:r>
      <w:r>
        <w:t xml:space="preserve">  Minutes of the meetings must be provided to the on-site evaluation team for review and must reflect relevant areas of the standards as having been considered by the Advisory Committee.</w:t>
      </w:r>
    </w:p>
    <w:p w:rsidR="002C658C" w:rsidRDefault="002C658C" w:rsidP="002C658C">
      <w:pPr>
        <w:tabs>
          <w:tab w:val="left" w:pos="360"/>
        </w:tabs>
        <w:ind w:left="360" w:hanging="360"/>
      </w:pPr>
    </w:p>
    <w:p w:rsidR="002C658C" w:rsidRDefault="002C658C" w:rsidP="0098368C">
      <w:pPr>
        <w:pStyle w:val="ListParagraph"/>
        <w:numPr>
          <w:ilvl w:val="0"/>
          <w:numId w:val="120"/>
        </w:numPr>
        <w:tabs>
          <w:tab w:val="left" w:pos="360"/>
        </w:tabs>
      </w:pPr>
      <w:r>
        <w:t xml:space="preserve">The </w:t>
      </w:r>
      <w:r w:rsidR="00A07467">
        <w:t>Program</w:t>
      </w:r>
      <w:r>
        <w:t xml:space="preserve"> Standards recognize that program content requirements vary by program type and by regional employment needs.  Therefore, flexibility has been built into the task list by assigning each task a priority number.  A program must include </w:t>
      </w:r>
      <w:r w:rsidRPr="00E24BE1">
        <w:t>in their curriculum the designated percentage of tasks in each priority numbered category (P-1, P-2, and P-3)</w:t>
      </w:r>
      <w:r>
        <w:t xml:space="preserve"> in order to be accredited.  The following percentages are required:</w:t>
      </w:r>
    </w:p>
    <w:p w:rsidR="002C658C" w:rsidRDefault="002C658C" w:rsidP="002C658C">
      <w:pPr>
        <w:tabs>
          <w:tab w:val="left" w:pos="360"/>
        </w:tabs>
        <w:ind w:left="360" w:hanging="360"/>
      </w:pPr>
    </w:p>
    <w:p w:rsidR="002C658C" w:rsidRPr="00AB3F8D" w:rsidRDefault="002C658C" w:rsidP="00AB3F8D">
      <w:pPr>
        <w:jc w:val="center"/>
        <w:rPr>
          <w:b/>
        </w:rPr>
      </w:pPr>
      <w:r w:rsidRPr="00AB3F8D">
        <w:rPr>
          <w:b/>
        </w:rPr>
        <w:t>95% of all Priority 1 (P-1) tasks must be taught</w:t>
      </w:r>
    </w:p>
    <w:p w:rsidR="002C658C" w:rsidRPr="00AB3F8D" w:rsidRDefault="002C658C" w:rsidP="00AB3F8D">
      <w:pPr>
        <w:jc w:val="center"/>
        <w:rPr>
          <w:b/>
        </w:rPr>
      </w:pPr>
      <w:r w:rsidRPr="00AB3F8D">
        <w:rPr>
          <w:b/>
        </w:rPr>
        <w:t>80% of all Priority 2 (P-2) tasks must be taught</w:t>
      </w:r>
    </w:p>
    <w:p w:rsidR="002C658C" w:rsidRPr="00AB3F8D" w:rsidRDefault="002C658C" w:rsidP="00AB3F8D">
      <w:pPr>
        <w:jc w:val="center"/>
        <w:rPr>
          <w:b/>
        </w:rPr>
      </w:pPr>
      <w:r w:rsidRPr="00AB3F8D">
        <w:rPr>
          <w:b/>
        </w:rPr>
        <w:t>50% of all Priority 3 (P-3) tasks must be taught</w:t>
      </w:r>
    </w:p>
    <w:p w:rsidR="00AD3242" w:rsidRDefault="00274B9E" w:rsidP="0098368C">
      <w:pPr>
        <w:pStyle w:val="ListParagraph"/>
        <w:numPr>
          <w:ilvl w:val="0"/>
          <w:numId w:val="120"/>
        </w:numPr>
      </w:pPr>
      <w:r>
        <w:br w:type="page"/>
      </w:r>
      <w:r w:rsidR="00AD3242">
        <w:lastRenderedPageBreak/>
        <w:t>A program that does not meet the minimum hour requirements may be eligible for accreditation if both of the following conditions are met for the level of accreditation being sought:</w:t>
      </w:r>
    </w:p>
    <w:p w:rsidR="00274B9E" w:rsidRDefault="00274B9E" w:rsidP="00AD3242">
      <w:pPr>
        <w:tabs>
          <w:tab w:val="left" w:pos="360"/>
        </w:tabs>
      </w:pPr>
    </w:p>
    <w:p w:rsidR="00AD3242" w:rsidRDefault="00B4656D" w:rsidP="00B4656D">
      <w:pPr>
        <w:ind w:left="720"/>
      </w:pPr>
      <w:r>
        <w:t xml:space="preserve">a. </w:t>
      </w:r>
      <w:r w:rsidR="00AD3242">
        <w:t>Show evidence that all graduates from the previous academic year have taken the professional level ASE certification examination, and</w:t>
      </w:r>
    </w:p>
    <w:p w:rsidR="00340995" w:rsidRDefault="00340995" w:rsidP="00B4656D">
      <w:pPr>
        <w:ind w:left="720"/>
      </w:pPr>
    </w:p>
    <w:p w:rsidR="00AD3242" w:rsidRPr="00AD3242" w:rsidRDefault="00B4656D" w:rsidP="00B4656D">
      <w:pPr>
        <w:tabs>
          <w:tab w:val="left" w:pos="360"/>
        </w:tabs>
        <w:ind w:left="720"/>
      </w:pPr>
      <w:r>
        <w:t xml:space="preserve">b. </w:t>
      </w:r>
      <w:r w:rsidR="00AD3242">
        <w:t>Show documentation that 75% of those graduates passed the professional level ASE certification tests.</w:t>
      </w:r>
      <w:r w:rsidR="00637217">
        <w:t xml:space="preserve">  </w:t>
      </w:r>
      <w:r w:rsidR="00AD3242" w:rsidRPr="00B4656D">
        <w:rPr>
          <w:b/>
        </w:rPr>
        <w:t>NOTE:</w:t>
      </w:r>
      <w:r w:rsidR="00AD3242">
        <w:t xml:space="preserve"> The ASE Student Certification test cannot be used to meet this requirement.</w:t>
      </w:r>
    </w:p>
    <w:p w:rsidR="002C658C" w:rsidRDefault="002C658C" w:rsidP="002C658C">
      <w:pPr>
        <w:tabs>
          <w:tab w:val="left" w:pos="360"/>
        </w:tabs>
        <w:ind w:left="360" w:hanging="360"/>
      </w:pPr>
    </w:p>
    <w:p w:rsidR="002C658C" w:rsidRDefault="002C658C" w:rsidP="0098368C">
      <w:pPr>
        <w:pStyle w:val="ListParagraph"/>
        <w:numPr>
          <w:ilvl w:val="0"/>
          <w:numId w:val="120"/>
        </w:numPr>
        <w:tabs>
          <w:tab w:val="left" w:pos="360"/>
        </w:tabs>
      </w:pPr>
      <w:r>
        <w:t>The concern for safety is paramount to the learning environment.  Each program level has the following safety requirement preceding all related tasks:</w:t>
      </w:r>
    </w:p>
    <w:p w:rsidR="002C658C" w:rsidRDefault="002C658C" w:rsidP="002C658C">
      <w:pPr>
        <w:tabs>
          <w:tab w:val="left" w:pos="360"/>
        </w:tabs>
        <w:ind w:left="360" w:hanging="360"/>
      </w:pPr>
    </w:p>
    <w:p w:rsidR="002C658C" w:rsidRDefault="002C658C" w:rsidP="00CF1819">
      <w:pPr>
        <w:ind w:left="720"/>
        <w:rPr>
          <w:b/>
        </w:rPr>
      </w:pPr>
      <w:r>
        <w:rPr>
          <w:b/>
        </w:rPr>
        <w:t>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p w:rsidR="00542F59" w:rsidRDefault="00542F59">
      <w:pPr>
        <w:rPr>
          <w:b/>
        </w:rPr>
      </w:pPr>
      <w:r>
        <w:rPr>
          <w:b/>
        </w:rPr>
        <w:br w:type="page"/>
      </w:r>
    </w:p>
    <w:p w:rsidR="002C658C" w:rsidRDefault="002C658C" w:rsidP="002C658C">
      <w:pPr>
        <w:pStyle w:val="Heading2"/>
      </w:pPr>
      <w:bookmarkStart w:id="119" w:name="_INFORMATION_ABOUT_EVALUATION"/>
      <w:bookmarkStart w:id="120" w:name="_Toc313970526"/>
      <w:bookmarkStart w:id="121" w:name="_Toc314048461"/>
      <w:bookmarkStart w:id="122" w:name="_Toc327350341"/>
      <w:bookmarkStart w:id="123" w:name="_Toc327441566"/>
      <w:bookmarkStart w:id="124" w:name="_Toc349221943"/>
      <w:bookmarkStart w:id="125" w:name="_Toc354475473"/>
      <w:bookmarkStart w:id="126" w:name="_Toc502828008"/>
      <w:bookmarkEnd w:id="119"/>
      <w:r>
        <w:lastRenderedPageBreak/>
        <w:t>QUALIFICATIONS OF EVALUATION TEAM LEADERS (ETLs)</w:t>
      </w:r>
      <w:bookmarkEnd w:id="120"/>
      <w:bookmarkEnd w:id="121"/>
      <w:bookmarkEnd w:id="122"/>
      <w:bookmarkEnd w:id="123"/>
      <w:bookmarkEnd w:id="124"/>
      <w:bookmarkEnd w:id="125"/>
      <w:bookmarkEnd w:id="126"/>
    </w:p>
    <w:p w:rsidR="002C658C" w:rsidRDefault="002C658C" w:rsidP="002C658C">
      <w:pPr>
        <w:tabs>
          <w:tab w:val="left" w:pos="360"/>
        </w:tabs>
      </w:pPr>
    </w:p>
    <w:p w:rsidR="002C658C" w:rsidRDefault="002C658C" w:rsidP="002C658C">
      <w:pPr>
        <w:tabs>
          <w:tab w:val="left" w:pos="360"/>
        </w:tabs>
      </w:pPr>
      <w:r>
        <w:t xml:space="preserve">Evaluation Team Leaders (ETLs) are educators who have been trained by </w:t>
      </w:r>
      <w:r w:rsidR="00A07467">
        <w:t>the ASE Education Foundation</w:t>
      </w:r>
      <w:r>
        <w:t xml:space="preserve"> to lead the on-site evaluation.  The </w:t>
      </w:r>
      <w:r w:rsidR="00A07467">
        <w:t>ASE Education Foundation</w:t>
      </w:r>
      <w:r>
        <w:t xml:space="preserve"> will assign an ETL once a program has been approved for an on-site evaluation.  Every effort will be made to assign an ETL located close to the school to reduce the cost for the evaluation.  Three additional team members, selected by the program and approved by the ETL, are required for an automobi</w:t>
      </w:r>
      <w:r w:rsidR="00617281">
        <w:t>le program on-site evaluation. (S</w:t>
      </w:r>
      <w:r>
        <w:t xml:space="preserve">ee the following page for additional information about </w:t>
      </w:r>
      <w:r w:rsidR="00617281">
        <w:t>team members and on-site teams.)</w:t>
      </w:r>
    </w:p>
    <w:p w:rsidR="002C658C" w:rsidRDefault="002C658C" w:rsidP="002C658C">
      <w:pPr>
        <w:tabs>
          <w:tab w:val="left" w:pos="360"/>
        </w:tabs>
      </w:pPr>
    </w:p>
    <w:p w:rsidR="002C658C" w:rsidRDefault="002C658C" w:rsidP="002C658C">
      <w:pPr>
        <w:tabs>
          <w:tab w:val="left" w:pos="360"/>
        </w:tabs>
      </w:pPr>
      <w:r>
        <w:t>Persons selected as ETLs must:</w:t>
      </w:r>
    </w:p>
    <w:p w:rsidR="002C658C" w:rsidRDefault="002C658C" w:rsidP="002C658C">
      <w:pPr>
        <w:tabs>
          <w:tab w:val="left" w:pos="360"/>
        </w:tabs>
      </w:pPr>
    </w:p>
    <w:p w:rsidR="002C658C" w:rsidRDefault="002C658C" w:rsidP="002C658C">
      <w:pPr>
        <w:tabs>
          <w:tab w:val="left" w:pos="360"/>
        </w:tabs>
        <w:ind w:left="720" w:hanging="360"/>
      </w:pPr>
      <w:r>
        <w:t>1.</w:t>
      </w:r>
      <w:r>
        <w:tab/>
        <w:t xml:space="preserve">have a minimum of six years of combined experience as an automobile technician and </w:t>
      </w:r>
      <w:r w:rsidR="0056211E">
        <w:t xml:space="preserve">a current or retired </w:t>
      </w:r>
      <w:r>
        <w:t>automobile instructor (at least three years experience as an automobile technician is required);</w:t>
      </w:r>
    </w:p>
    <w:p w:rsidR="002C658C" w:rsidRDefault="002C658C" w:rsidP="002C658C">
      <w:pPr>
        <w:tabs>
          <w:tab w:val="left" w:pos="360"/>
        </w:tabs>
        <w:ind w:left="720" w:hanging="360"/>
      </w:pPr>
      <w:r>
        <w:t>2.</w:t>
      </w:r>
      <w:r>
        <w:tab/>
        <w:t>have a B.A. or B.S. in Education from a college or university recognized for teacher training by the state; and</w:t>
      </w:r>
    </w:p>
    <w:p w:rsidR="002C658C" w:rsidRDefault="002C658C" w:rsidP="002C658C">
      <w:pPr>
        <w:tabs>
          <w:tab w:val="left" w:pos="360"/>
        </w:tabs>
        <w:ind w:left="720" w:hanging="360"/>
      </w:pPr>
      <w:r>
        <w:t>3.</w:t>
      </w:r>
      <w:r>
        <w:tab/>
        <w:t>be a current ASE certified master automobile technician (A1-A8).</w:t>
      </w:r>
    </w:p>
    <w:p w:rsidR="002C658C" w:rsidRDefault="002C658C" w:rsidP="002C658C">
      <w:pPr>
        <w:tabs>
          <w:tab w:val="left" w:pos="360"/>
        </w:tabs>
      </w:pPr>
    </w:p>
    <w:p w:rsidR="002C658C" w:rsidRDefault="002C658C" w:rsidP="002C658C">
      <w:pPr>
        <w:tabs>
          <w:tab w:val="left" w:pos="360"/>
        </w:tabs>
      </w:pPr>
      <w:r>
        <w:t>Or, if a state does not require automobile instructors to have a B.A. or B.S. degree, the following qualifications will apply:</w:t>
      </w:r>
    </w:p>
    <w:p w:rsidR="002C658C" w:rsidRDefault="002C658C" w:rsidP="002C658C">
      <w:pPr>
        <w:tabs>
          <w:tab w:val="left" w:pos="360"/>
        </w:tabs>
      </w:pPr>
    </w:p>
    <w:p w:rsidR="002C658C" w:rsidRDefault="002C658C" w:rsidP="002C658C">
      <w:pPr>
        <w:tabs>
          <w:tab w:val="left" w:pos="360"/>
        </w:tabs>
        <w:ind w:left="720" w:hanging="360"/>
      </w:pPr>
      <w:r>
        <w:t>1.</w:t>
      </w:r>
      <w:r>
        <w:tab/>
        <w:t>six years experience as an automobile technician,</w:t>
      </w:r>
    </w:p>
    <w:p w:rsidR="002C658C" w:rsidRDefault="002C658C" w:rsidP="002C658C">
      <w:pPr>
        <w:tabs>
          <w:tab w:val="left" w:pos="360"/>
        </w:tabs>
        <w:ind w:left="720" w:hanging="360"/>
      </w:pPr>
      <w:r>
        <w:t>2.</w:t>
      </w:r>
      <w:r>
        <w:tab/>
        <w:t>four years automobile teaching experience at the secondary or post-secondary level, and</w:t>
      </w:r>
    </w:p>
    <w:p w:rsidR="002C658C" w:rsidRDefault="002C658C" w:rsidP="002C658C">
      <w:pPr>
        <w:tabs>
          <w:tab w:val="left" w:pos="360"/>
        </w:tabs>
        <w:ind w:left="720" w:hanging="360"/>
      </w:pPr>
      <w:r>
        <w:t>3.</w:t>
      </w:r>
      <w:r>
        <w:tab/>
        <w:t>current ASE certified master automobile technician (A1-A8).</w:t>
      </w:r>
    </w:p>
    <w:p w:rsidR="002C658C" w:rsidRDefault="002C658C" w:rsidP="002C658C">
      <w:pPr>
        <w:tabs>
          <w:tab w:val="left" w:pos="360"/>
        </w:tabs>
      </w:pPr>
    </w:p>
    <w:p w:rsidR="002C658C" w:rsidRDefault="002C658C" w:rsidP="002C658C">
      <w:pPr>
        <w:tabs>
          <w:tab w:val="left" w:pos="360"/>
        </w:tabs>
      </w:pPr>
      <w:r>
        <w:t xml:space="preserve">ETL candidates who are active instructors must be directly associated with an accredited program. ETL candidates who are inactive instructors must have formerly been directly associated with an accredited program.  </w:t>
      </w:r>
    </w:p>
    <w:p w:rsidR="002C658C" w:rsidRDefault="002C658C" w:rsidP="002C658C">
      <w:pPr>
        <w:tabs>
          <w:tab w:val="left" w:pos="360"/>
        </w:tabs>
      </w:pPr>
    </w:p>
    <w:p w:rsidR="002C658C" w:rsidRDefault="002C658C" w:rsidP="002C658C">
      <w:pPr>
        <w:tabs>
          <w:tab w:val="left" w:pos="360"/>
        </w:tabs>
      </w:pPr>
      <w:r>
        <w:t>ETL training is valid for three years.  However, an automatic three-year renewal is granted every time an ETL conducts an on-site evaluation.  ETLs are required to attend additional training sessions or serve as a team member if they have not conducted an on-site evaluation within three years.  This additional training is required even though the individual holds current ASE certification.</w:t>
      </w:r>
    </w:p>
    <w:p w:rsidR="002C658C" w:rsidRDefault="002C658C" w:rsidP="002C658C">
      <w:pPr>
        <w:tabs>
          <w:tab w:val="left" w:pos="360"/>
        </w:tabs>
      </w:pPr>
    </w:p>
    <w:p w:rsidR="00F55638" w:rsidRDefault="002C658C" w:rsidP="002C658C">
      <w:pPr>
        <w:tabs>
          <w:tab w:val="left" w:pos="360"/>
        </w:tabs>
      </w:pPr>
      <w:r>
        <w:t xml:space="preserve">Anyone interested in becoming an Evaluation Team Leader should contact the </w:t>
      </w:r>
      <w:r w:rsidR="00A07467">
        <w:t>ASE Education Foundation</w:t>
      </w:r>
      <w:r>
        <w:t xml:space="preserve"> at (703) 669-6650</w:t>
      </w:r>
      <w:r w:rsidR="007A4B4A">
        <w:t xml:space="preserve">, email - </w:t>
      </w:r>
      <w:r w:rsidR="00362A8A">
        <w:t>info</w:t>
      </w:r>
      <w:r w:rsidR="007A4B4A">
        <w:t>@</w:t>
      </w:r>
      <w:r w:rsidR="00A07467">
        <w:t>ASEeducationfoundation.org</w:t>
      </w:r>
      <w:r w:rsidR="007A4B4A">
        <w:t>,</w:t>
      </w:r>
      <w:r>
        <w:t xml:space="preserve"> or their state Trade &amp; Industrial Supervisor for more details.</w:t>
      </w:r>
    </w:p>
    <w:p w:rsidR="00F55638" w:rsidRDefault="00F55638">
      <w:r>
        <w:br w:type="page"/>
      </w:r>
    </w:p>
    <w:p w:rsidR="002C658C" w:rsidRDefault="002C658C" w:rsidP="002C658C">
      <w:pPr>
        <w:tabs>
          <w:tab w:val="left" w:pos="360"/>
        </w:tabs>
      </w:pPr>
    </w:p>
    <w:p w:rsidR="002C658C" w:rsidRDefault="002C658C" w:rsidP="002C658C">
      <w:pPr>
        <w:pStyle w:val="Heading2"/>
      </w:pPr>
      <w:bookmarkStart w:id="127" w:name="_INFORMATION_ABOUT_ON-SITE"/>
      <w:bookmarkStart w:id="128" w:name="_Toc313970527"/>
      <w:bookmarkStart w:id="129" w:name="_Toc314048462"/>
      <w:bookmarkStart w:id="130" w:name="_Toc327350342"/>
      <w:bookmarkStart w:id="131" w:name="_Toc327441567"/>
      <w:bookmarkStart w:id="132" w:name="_Toc349221944"/>
      <w:bookmarkStart w:id="133" w:name="_Toc354475474"/>
      <w:bookmarkStart w:id="134" w:name="_Toc502828009"/>
      <w:bookmarkEnd w:id="127"/>
      <w:r>
        <w:t>QUALIFICATIONS OF ON-SITE EVALUATION TEAM MEMBERS</w:t>
      </w:r>
      <w:bookmarkEnd w:id="128"/>
      <w:bookmarkEnd w:id="129"/>
      <w:bookmarkEnd w:id="130"/>
      <w:bookmarkEnd w:id="131"/>
      <w:bookmarkEnd w:id="132"/>
      <w:bookmarkEnd w:id="133"/>
      <w:bookmarkEnd w:id="134"/>
    </w:p>
    <w:p w:rsidR="002C658C" w:rsidRDefault="002C658C" w:rsidP="002C658C">
      <w:pPr>
        <w:tabs>
          <w:tab w:val="left" w:pos="360"/>
        </w:tabs>
      </w:pPr>
    </w:p>
    <w:p w:rsidR="002C658C" w:rsidRDefault="002C658C" w:rsidP="002C658C">
      <w:pPr>
        <w:tabs>
          <w:tab w:val="left" w:pos="360"/>
        </w:tabs>
      </w:pPr>
      <w:r>
        <w:t xml:space="preserve">The program requesting accreditation is responsible for recruiting and recommending on-site evaluation team members.  The ETL must approve individuals recommended by the program.  The on-site evaluation team members must be practicing automobile technicians, service managers or shop owners from businesses in the area served by the training program.  </w:t>
      </w:r>
    </w:p>
    <w:p w:rsidR="00B450CD" w:rsidRDefault="00B450CD" w:rsidP="00B450CD">
      <w:pPr>
        <w:tabs>
          <w:tab w:val="left" w:pos="360"/>
        </w:tabs>
      </w:pPr>
      <w:r>
        <w:t>Team members must have:</w:t>
      </w:r>
    </w:p>
    <w:p w:rsidR="00B450CD" w:rsidRDefault="00B450CD" w:rsidP="00B450CD">
      <w:pPr>
        <w:tabs>
          <w:tab w:val="left" w:pos="360"/>
        </w:tabs>
      </w:pPr>
    </w:p>
    <w:p w:rsidR="00B450CD" w:rsidRDefault="00B450CD" w:rsidP="00B450CD">
      <w:pPr>
        <w:tabs>
          <w:tab w:val="left" w:pos="360"/>
        </w:tabs>
        <w:ind w:left="720" w:hanging="360"/>
      </w:pPr>
      <w:r>
        <w:t>1.</w:t>
      </w:r>
      <w:r>
        <w:tab/>
        <w:t>a high school diploma or the equivalent (industry or military training may be considered as the equivalent), and</w:t>
      </w:r>
    </w:p>
    <w:p w:rsidR="00B450CD" w:rsidRDefault="00B450CD" w:rsidP="00B450CD">
      <w:pPr>
        <w:tabs>
          <w:tab w:val="left" w:pos="360"/>
        </w:tabs>
        <w:ind w:left="720" w:hanging="360"/>
      </w:pPr>
      <w:r>
        <w:t>2.</w:t>
      </w:r>
      <w:r>
        <w:tab/>
        <w:t>at least</w:t>
      </w:r>
      <w:r w:rsidRPr="00F55638">
        <w:t xml:space="preserve"> </w:t>
      </w:r>
      <w:r>
        <w:t>five years full-time experience as a general automobile technician.</w:t>
      </w:r>
    </w:p>
    <w:p w:rsidR="00B450CD" w:rsidRDefault="00B450CD" w:rsidP="00B450CD">
      <w:pPr>
        <w:tabs>
          <w:tab w:val="left" w:pos="360"/>
        </w:tabs>
      </w:pPr>
    </w:p>
    <w:p w:rsidR="00B450CD" w:rsidRDefault="00B450CD" w:rsidP="00B450CD">
      <w:r w:rsidRPr="00290DD0">
        <w:t>ASE automobile certification is recommended but not required.</w:t>
      </w:r>
    </w:p>
    <w:p w:rsidR="00B450CD" w:rsidRPr="003A3903" w:rsidRDefault="00B450CD" w:rsidP="00B450CD"/>
    <w:p w:rsidR="00B450CD" w:rsidRPr="00CF1819" w:rsidRDefault="00B450CD" w:rsidP="0098368C">
      <w:pPr>
        <w:pStyle w:val="ListParagraph"/>
        <w:numPr>
          <w:ilvl w:val="0"/>
          <w:numId w:val="121"/>
        </w:numPr>
        <w:rPr>
          <w:highlight w:val="yellow"/>
        </w:rPr>
      </w:pPr>
      <w:r w:rsidRPr="00CF1819">
        <w:rPr>
          <w:highlight w:val="yellow"/>
        </w:rPr>
        <w:t>The initial accreditation evaluation team is composed of four individuals: the ETL and three team members. Two team members must be from industry (one from a dealership and one from an independent repair facility). The third member may be from one the following: a dealership, an independent repair facility or a current advisory committee member.</w:t>
      </w:r>
    </w:p>
    <w:p w:rsidR="00B450CD" w:rsidRPr="00367EAF" w:rsidRDefault="00B450CD" w:rsidP="00CF1819">
      <w:pPr>
        <w:rPr>
          <w:highlight w:val="yellow"/>
        </w:rPr>
      </w:pPr>
    </w:p>
    <w:p w:rsidR="00B450CD" w:rsidRPr="00CF1819" w:rsidRDefault="00B450CD" w:rsidP="0098368C">
      <w:pPr>
        <w:pStyle w:val="ListParagraph"/>
        <w:numPr>
          <w:ilvl w:val="0"/>
          <w:numId w:val="121"/>
        </w:numPr>
        <w:rPr>
          <w:highlight w:val="yellow"/>
        </w:rPr>
      </w:pPr>
      <w:r w:rsidRPr="00CF1819">
        <w:rPr>
          <w:highlight w:val="yellow"/>
        </w:rPr>
        <w:t xml:space="preserve">The renewal of accreditation evaluation team is composed of three individuals: the ETL and two team members. One team member must be from a dealership and </w:t>
      </w:r>
      <w:r w:rsidR="00617281" w:rsidRPr="00CF1819">
        <w:rPr>
          <w:highlight w:val="yellow"/>
        </w:rPr>
        <w:t>one team member must be from an</w:t>
      </w:r>
      <w:r w:rsidRPr="00CF1819">
        <w:rPr>
          <w:highlight w:val="yellow"/>
        </w:rPr>
        <w:t xml:space="preserve"> independent repair facility.  </w:t>
      </w:r>
    </w:p>
    <w:p w:rsidR="00B450CD" w:rsidRPr="00367EAF" w:rsidRDefault="00B450CD" w:rsidP="00CF1819">
      <w:pPr>
        <w:rPr>
          <w:highlight w:val="yellow"/>
        </w:rPr>
      </w:pPr>
    </w:p>
    <w:p w:rsidR="00B450CD" w:rsidRPr="00CF1819" w:rsidRDefault="00B450CD" w:rsidP="0098368C">
      <w:pPr>
        <w:pStyle w:val="ListParagraph"/>
        <w:numPr>
          <w:ilvl w:val="0"/>
          <w:numId w:val="121"/>
        </w:numPr>
        <w:rPr>
          <w:highlight w:val="yellow"/>
        </w:rPr>
      </w:pPr>
      <w:r w:rsidRPr="00CF1819">
        <w:rPr>
          <w:highlight w:val="yellow"/>
        </w:rPr>
        <w:t xml:space="preserve">Each program requesting accreditation must identify their choice for an alternate evaluation team member should one of the other team members be unable to participate on the date(s) of the evaluation. The alternate team member may be from a dealership, an independent repair facility or a current advisory committee member. Only </w:t>
      </w:r>
      <w:r w:rsidRPr="00CF1819">
        <w:rPr>
          <w:highlight w:val="yellow"/>
          <w:u w:val="single"/>
        </w:rPr>
        <w:t>one</w:t>
      </w:r>
      <w:r w:rsidR="00617281" w:rsidRPr="00CF1819">
        <w:rPr>
          <w:highlight w:val="yellow"/>
        </w:rPr>
        <w:t xml:space="preserve"> current advisory c</w:t>
      </w:r>
      <w:r w:rsidRPr="00CF1819">
        <w:rPr>
          <w:highlight w:val="yellow"/>
        </w:rPr>
        <w:t>ommittee member can be selected as a team member.</w:t>
      </w:r>
    </w:p>
    <w:p w:rsidR="00B450CD" w:rsidRPr="00367EAF" w:rsidRDefault="00B450CD" w:rsidP="00B450CD">
      <w:pPr>
        <w:tabs>
          <w:tab w:val="left" w:pos="360"/>
        </w:tabs>
        <w:rPr>
          <w:highlight w:val="yellow"/>
        </w:rPr>
      </w:pPr>
    </w:p>
    <w:p w:rsidR="00B450CD" w:rsidRPr="00367EAF" w:rsidRDefault="00B450CD" w:rsidP="00B450CD">
      <w:pPr>
        <w:rPr>
          <w:highlight w:val="yellow"/>
        </w:rPr>
      </w:pPr>
      <w:r w:rsidRPr="00367EAF">
        <w:rPr>
          <w:highlight w:val="yellow"/>
        </w:rPr>
        <w:t xml:space="preserve">Each program must identify their selections on the On-Site Evaluation Team Member List.  </w:t>
      </w:r>
    </w:p>
    <w:p w:rsidR="00B450CD" w:rsidRPr="003A3903" w:rsidRDefault="00B450CD" w:rsidP="00B450CD">
      <w:pPr>
        <w:tabs>
          <w:tab w:val="left" w:pos="360"/>
        </w:tabs>
      </w:pPr>
      <w:r w:rsidRPr="003A3903">
        <w:tab/>
      </w:r>
      <w:r w:rsidRPr="003A3903">
        <w:tab/>
      </w:r>
      <w:r w:rsidRPr="003A3903">
        <w:tab/>
      </w:r>
      <w:r w:rsidRPr="003A3903">
        <w:tab/>
      </w:r>
      <w:r w:rsidRPr="003A3903">
        <w:tab/>
      </w:r>
    </w:p>
    <w:p w:rsidR="00B450CD" w:rsidRPr="003A3903" w:rsidRDefault="00B450CD" w:rsidP="00B450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Pr>
          <w:b/>
        </w:rPr>
        <w:t xml:space="preserve">Team members for the onsite visit must not be former instructors or graduates of the program within the past </w:t>
      </w:r>
      <w:r>
        <w:rPr>
          <w:b/>
          <w:highlight w:val="yellow"/>
        </w:rPr>
        <w:t>three</w:t>
      </w:r>
      <w:r>
        <w:rPr>
          <w:b/>
        </w:rPr>
        <w:t xml:space="preserve"> years or relatives of the administrator or instructor.</w:t>
      </w:r>
    </w:p>
    <w:p w:rsidR="002C658C" w:rsidRPr="00FC6C4A" w:rsidRDefault="002C658C" w:rsidP="00FC6C4A">
      <w:pPr>
        <w:tabs>
          <w:tab w:val="left" w:pos="360"/>
        </w:tabs>
      </w:pPr>
    </w:p>
    <w:p w:rsidR="002C658C" w:rsidRDefault="002C658C" w:rsidP="002C658C">
      <w:pPr>
        <w:tabs>
          <w:tab w:val="left" w:pos="360"/>
        </w:tabs>
        <w:rPr>
          <w:b/>
        </w:rPr>
      </w:pPr>
    </w:p>
    <w:p w:rsidR="002C658C" w:rsidRDefault="002C658C" w:rsidP="002C658C">
      <w:pPr>
        <w:pStyle w:val="Heading2"/>
      </w:pPr>
      <w:bookmarkStart w:id="135" w:name="_TASK_LIST_INFORMATION"/>
      <w:bookmarkEnd w:id="135"/>
      <w:r>
        <w:br w:type="page"/>
      </w:r>
      <w:bookmarkStart w:id="136" w:name="_Toc313970528"/>
      <w:bookmarkStart w:id="137" w:name="_Toc314048463"/>
      <w:bookmarkStart w:id="138" w:name="_Toc327350343"/>
      <w:bookmarkStart w:id="139" w:name="_Toc327441568"/>
      <w:bookmarkStart w:id="140" w:name="_Toc349221945"/>
      <w:bookmarkStart w:id="141" w:name="_Toc354475475"/>
      <w:bookmarkStart w:id="142" w:name="_Toc502828010"/>
      <w:r>
        <w:lastRenderedPageBreak/>
        <w:t>TASK LIST INFORMATION</w:t>
      </w:r>
      <w:bookmarkEnd w:id="136"/>
      <w:bookmarkEnd w:id="137"/>
      <w:bookmarkEnd w:id="138"/>
      <w:bookmarkEnd w:id="139"/>
      <w:bookmarkEnd w:id="140"/>
      <w:bookmarkEnd w:id="141"/>
      <w:bookmarkEnd w:id="142"/>
    </w:p>
    <w:p w:rsidR="002C658C" w:rsidRDefault="002C658C" w:rsidP="002C658C">
      <w:pPr>
        <w:tabs>
          <w:tab w:val="left" w:pos="360"/>
        </w:tabs>
      </w:pPr>
    </w:p>
    <w:p w:rsidR="002C658C" w:rsidRDefault="002C658C" w:rsidP="002C658C">
      <w:pPr>
        <w:tabs>
          <w:tab w:val="left" w:pos="360"/>
        </w:tabs>
      </w:pPr>
      <w:r>
        <w:t>An essential element of any curriculum or training program is a valid task list. Automobile technician instructors need a well-developed task list that serves as a solid base for course of study outlines and facilitates communication and articulation of their training programs with other institutions in the region.</w:t>
      </w:r>
    </w:p>
    <w:p w:rsidR="002C658C" w:rsidRDefault="002C658C" w:rsidP="002C658C">
      <w:pPr>
        <w:tabs>
          <w:tab w:val="left" w:pos="360"/>
        </w:tabs>
      </w:pPr>
    </w:p>
    <w:p w:rsidR="002C658C" w:rsidRDefault="002C658C" w:rsidP="002C658C">
      <w:pPr>
        <w:tabs>
          <w:tab w:val="left" w:pos="360"/>
        </w:tabs>
      </w:pPr>
      <w:r>
        <w:t>It is a policy that the task list developed by the National Institute for Automotive Service Excellence (ASE) s</w:t>
      </w:r>
      <w:r w:rsidR="00A07467">
        <w:t>erves as the basis for the ASE Education Foundation</w:t>
      </w:r>
      <w:r>
        <w:t xml:space="preserve"> task list.  Panels of technical service experts from the automotive service industry and career technical education are called upon to develop and validate the task lists.</w:t>
      </w:r>
    </w:p>
    <w:p w:rsidR="002C658C" w:rsidRDefault="002C658C" w:rsidP="002C658C">
      <w:pPr>
        <w:tabs>
          <w:tab w:val="left" w:pos="360"/>
        </w:tabs>
      </w:pPr>
    </w:p>
    <w:p w:rsidR="002C658C" w:rsidRDefault="002C658C" w:rsidP="00F55638">
      <w:pPr>
        <w:tabs>
          <w:tab w:val="left" w:pos="0"/>
        </w:tabs>
      </w:pPr>
      <w:r>
        <w:t xml:space="preserve">The ASE Student </w:t>
      </w:r>
      <w:r w:rsidR="004B6500">
        <w:t>Certification</w:t>
      </w:r>
      <w:r>
        <w:t xml:space="preserve"> tests are based on the </w:t>
      </w:r>
      <w:r w:rsidR="00A07467">
        <w:t>ASE Education Foundation</w:t>
      </w:r>
      <w:r>
        <w:t xml:space="preserve"> task lists.  </w:t>
      </w:r>
      <w:r w:rsidR="004B6500">
        <w:t>These</w:t>
      </w:r>
      <w:r>
        <w:t xml:space="preserve"> tests can provide the student with their first industry-recognized </w:t>
      </w:r>
      <w:r w:rsidR="004B6500">
        <w:t>certification</w:t>
      </w:r>
      <w:r>
        <w:t xml:space="preserve"> through ASE.</w:t>
      </w:r>
    </w:p>
    <w:p w:rsidR="002C658C" w:rsidRDefault="002C658C" w:rsidP="002C658C">
      <w:pPr>
        <w:tabs>
          <w:tab w:val="left" w:pos="360"/>
        </w:tabs>
      </w:pPr>
    </w:p>
    <w:p w:rsidR="002C658C" w:rsidRDefault="002C658C" w:rsidP="002C658C">
      <w:pPr>
        <w:tabs>
          <w:tab w:val="left" w:pos="360"/>
        </w:tabs>
      </w:pPr>
      <w:r>
        <w:t>Additional information on the development of the task list can be found in the Task List section.</w:t>
      </w:r>
    </w:p>
    <w:p w:rsidR="002C658C" w:rsidRDefault="002C658C" w:rsidP="002C658C">
      <w:pPr>
        <w:tabs>
          <w:tab w:val="left" w:pos="360"/>
        </w:tabs>
      </w:pPr>
    </w:p>
    <w:p w:rsidR="002C658C" w:rsidRDefault="002C658C" w:rsidP="002C658C">
      <w:pPr>
        <w:tabs>
          <w:tab w:val="left" w:pos="360"/>
        </w:tabs>
      </w:pPr>
      <w:r>
        <w:rPr>
          <w:b/>
        </w:rPr>
        <w:t>All tasks have a Priority designation.</w:t>
      </w:r>
      <w:r>
        <w:t xml:space="preserve">  </w:t>
      </w:r>
      <w:r w:rsidR="00A07467">
        <w:t>The Program</w:t>
      </w:r>
      <w:r>
        <w:t xml:space="preserve"> Standards recognize that program content requirements vary by program type and regional employment needs.  Therefore, flexibility has been built into the task list by assigning each task a priority number.  The priority number simply indicates the minimum percentage of tasks that a program must include in their curriculum in order to be accredited.</w:t>
      </w:r>
    </w:p>
    <w:p w:rsidR="002C658C" w:rsidRDefault="002C658C" w:rsidP="002C658C">
      <w:pPr>
        <w:tabs>
          <w:tab w:val="left" w:pos="360"/>
        </w:tabs>
        <w:rPr>
          <w:b/>
        </w:rPr>
      </w:pPr>
    </w:p>
    <w:p w:rsidR="002C658C" w:rsidRDefault="002C658C" w:rsidP="002C658C">
      <w:pPr>
        <w:tabs>
          <w:tab w:val="left" w:pos="360"/>
        </w:tabs>
        <w:ind w:left="360"/>
        <w:rPr>
          <w:b/>
        </w:rPr>
      </w:pPr>
      <w:r>
        <w:rPr>
          <w:b/>
        </w:rPr>
        <w:t>• Ninety-five percent (95%) of Priority 1 (P-1) tasks must be taught.</w:t>
      </w:r>
    </w:p>
    <w:p w:rsidR="002C658C" w:rsidRDefault="002C658C" w:rsidP="002C658C">
      <w:pPr>
        <w:tabs>
          <w:tab w:val="left" w:pos="360"/>
        </w:tabs>
        <w:ind w:left="360"/>
        <w:rPr>
          <w:b/>
        </w:rPr>
      </w:pPr>
      <w:r>
        <w:rPr>
          <w:b/>
        </w:rPr>
        <w:t>• Eighty percent (80%) of Priority 2 (P-2) tasks must be taught.</w:t>
      </w:r>
    </w:p>
    <w:p w:rsidR="002C658C" w:rsidRDefault="002C658C" w:rsidP="002C658C">
      <w:pPr>
        <w:tabs>
          <w:tab w:val="left" w:pos="360"/>
        </w:tabs>
        <w:ind w:left="360"/>
      </w:pPr>
      <w:r>
        <w:rPr>
          <w:b/>
        </w:rPr>
        <w:t>• Fifty percent (50%) of the Priority 3 (P-3) tasks must be taught.</w:t>
      </w:r>
    </w:p>
    <w:p w:rsidR="002C658C" w:rsidRDefault="002C658C" w:rsidP="002C658C">
      <w:pPr>
        <w:pStyle w:val="Heading2"/>
      </w:pPr>
      <w:bookmarkStart w:id="143" w:name="_TOOLS_AND_EQUIPMENT"/>
      <w:bookmarkEnd w:id="143"/>
      <w:r>
        <w:br w:type="page"/>
      </w:r>
      <w:bookmarkStart w:id="144" w:name="_Toc313970529"/>
      <w:bookmarkStart w:id="145" w:name="_Toc314048464"/>
      <w:bookmarkStart w:id="146" w:name="_Toc327350344"/>
      <w:bookmarkStart w:id="147" w:name="_Toc327441569"/>
      <w:bookmarkStart w:id="148" w:name="_Toc349221946"/>
      <w:bookmarkStart w:id="149" w:name="_Toc354475476"/>
      <w:bookmarkStart w:id="150" w:name="_Toc502828011"/>
      <w:r>
        <w:lastRenderedPageBreak/>
        <w:t>TOOLS AND EQUIPMENT INFORMATION</w:t>
      </w:r>
      <w:bookmarkEnd w:id="144"/>
      <w:bookmarkEnd w:id="145"/>
      <w:bookmarkEnd w:id="146"/>
      <w:bookmarkEnd w:id="147"/>
      <w:bookmarkEnd w:id="148"/>
      <w:bookmarkEnd w:id="149"/>
      <w:bookmarkEnd w:id="150"/>
    </w:p>
    <w:p w:rsidR="002C658C" w:rsidRPr="003977B9" w:rsidRDefault="002C658C" w:rsidP="002C658C"/>
    <w:p w:rsidR="002C658C" w:rsidRDefault="002C658C" w:rsidP="002C658C">
      <w:pPr>
        <w:tabs>
          <w:tab w:val="left" w:pos="360"/>
        </w:tabs>
      </w:pPr>
    </w:p>
    <w:p w:rsidR="002C658C" w:rsidRDefault="002C658C" w:rsidP="002C658C">
      <w:pPr>
        <w:tabs>
          <w:tab w:val="left" w:pos="360"/>
        </w:tabs>
      </w:pPr>
      <w:r>
        <w:t xml:space="preserve">The basic tools and equipment that </w:t>
      </w:r>
      <w:r>
        <w:rPr>
          <w:u w:val="single"/>
        </w:rPr>
        <w:t>must</w:t>
      </w:r>
      <w:r>
        <w:t xml:space="preserve"> be available for use in the automobile program are listed in the Tools and Equipment section.  Many tools and much of the equipment are the same for some or all of the three levels.  However, some equipment is specialized and </w:t>
      </w:r>
      <w:r>
        <w:rPr>
          <w:u w:val="single"/>
        </w:rPr>
        <w:t>must</w:t>
      </w:r>
      <w:r>
        <w:t xml:space="preserve"> be available for use in the selected program level.  The specialized tools/equipm</w:t>
      </w:r>
      <w:r w:rsidR="00617281">
        <w:t>ent lists for MLR, AST and MAST</w:t>
      </w:r>
      <w:r>
        <w:t xml:space="preserve"> are included in the Tools and Equipment section.</w:t>
      </w:r>
    </w:p>
    <w:p w:rsidR="002C658C" w:rsidRDefault="002C658C" w:rsidP="002C658C">
      <w:pPr>
        <w:tabs>
          <w:tab w:val="left" w:pos="360"/>
        </w:tabs>
      </w:pPr>
    </w:p>
    <w:p w:rsidR="002C658C" w:rsidRDefault="002C658C" w:rsidP="002C658C">
      <w:pPr>
        <w:tabs>
          <w:tab w:val="left" w:pos="360"/>
        </w:tabs>
      </w:pPr>
      <w:r>
        <w:t>The student hand tool list covers all program levels.  This list indicates the tools a student will need to own to be successful.</w:t>
      </w:r>
    </w:p>
    <w:p w:rsidR="002C658C" w:rsidRDefault="002C658C" w:rsidP="002C658C">
      <w:pPr>
        <w:tabs>
          <w:tab w:val="left" w:pos="360"/>
        </w:tabs>
      </w:pPr>
    </w:p>
    <w:p w:rsidR="002C658C" w:rsidRDefault="002C658C" w:rsidP="002C658C">
      <w:pPr>
        <w:tabs>
          <w:tab w:val="left" w:pos="360"/>
        </w:tabs>
      </w:pPr>
      <w:r>
        <w:t>Although no brand names are listed, the equipment and tools must address the following programmatic issues:</w:t>
      </w:r>
    </w:p>
    <w:p w:rsidR="002C658C" w:rsidRDefault="002C658C" w:rsidP="002C658C">
      <w:pPr>
        <w:tabs>
          <w:tab w:val="left" w:pos="360"/>
        </w:tabs>
      </w:pPr>
    </w:p>
    <w:p w:rsidR="002C658C" w:rsidRDefault="002C658C" w:rsidP="002C658C">
      <w:pPr>
        <w:tabs>
          <w:tab w:val="left" w:pos="360"/>
        </w:tabs>
        <w:ind w:left="720" w:hanging="360"/>
      </w:pPr>
      <w:r>
        <w:t>1.</w:t>
      </w:r>
      <w:r>
        <w:tab/>
      </w:r>
      <w:r>
        <w:rPr>
          <w:u w:val="single"/>
        </w:rPr>
        <w:t>Safety</w:t>
      </w:r>
      <w:r>
        <w:t xml:space="preserve"> - Equipment and tools must have all shields, guards, and other safety devices in place, operable, and used.</w:t>
      </w:r>
    </w:p>
    <w:p w:rsidR="002C658C" w:rsidRDefault="002C658C" w:rsidP="002C658C">
      <w:pPr>
        <w:tabs>
          <w:tab w:val="left" w:pos="360"/>
        </w:tabs>
        <w:ind w:left="720" w:hanging="360"/>
      </w:pPr>
      <w:r>
        <w:t>2.</w:t>
      </w:r>
      <w:r>
        <w:tab/>
      </w:r>
      <w:r>
        <w:rPr>
          <w:u w:val="single"/>
        </w:rPr>
        <w:t>Type and Quality</w:t>
      </w:r>
      <w:r>
        <w:t xml:space="preserve"> - The tools and equipment used in an accredited program must be of the type and quality found in industry.  They must also be adequate and in sufficient quantity to meet the program goals and student performance objectives.</w:t>
      </w:r>
    </w:p>
    <w:p w:rsidR="002C658C" w:rsidRDefault="002C658C" w:rsidP="002C658C">
      <w:pPr>
        <w:tabs>
          <w:tab w:val="left" w:pos="360"/>
        </w:tabs>
        <w:ind w:left="720" w:hanging="360"/>
      </w:pPr>
      <w:r>
        <w:t>3.</w:t>
      </w:r>
      <w:r>
        <w:tab/>
      </w:r>
      <w:r>
        <w:rPr>
          <w:u w:val="single"/>
        </w:rPr>
        <w:t>Consumable Supplies</w:t>
      </w:r>
      <w:r>
        <w:t xml:space="preserve"> - Supplies should be in sufficient quantity to assure continuous instruction.  Consumable supplies, such as solvents, sand paper, etc. are not listed.</w:t>
      </w:r>
    </w:p>
    <w:p w:rsidR="002C658C" w:rsidRDefault="002C658C" w:rsidP="002C658C">
      <w:pPr>
        <w:tabs>
          <w:tab w:val="left" w:pos="360"/>
        </w:tabs>
        <w:ind w:left="720" w:hanging="360"/>
      </w:pPr>
      <w:r>
        <w:t>4.</w:t>
      </w:r>
      <w:r>
        <w:tab/>
      </w:r>
      <w:r>
        <w:rPr>
          <w:u w:val="single"/>
        </w:rPr>
        <w:t>Maintenance</w:t>
      </w:r>
      <w:r>
        <w:t xml:space="preserve"> - A preventive maintenance schedule should be used to minimize equipment down time.</w:t>
      </w:r>
    </w:p>
    <w:p w:rsidR="002C658C" w:rsidRDefault="002C658C" w:rsidP="002C658C">
      <w:pPr>
        <w:tabs>
          <w:tab w:val="left" w:pos="360"/>
        </w:tabs>
        <w:ind w:left="720" w:hanging="360"/>
      </w:pPr>
      <w:r>
        <w:t>5.</w:t>
      </w:r>
      <w:r>
        <w:tab/>
      </w:r>
      <w:r>
        <w:rPr>
          <w:u w:val="single"/>
        </w:rPr>
        <w:t>Replacement</w:t>
      </w:r>
      <w:r>
        <w:t xml:space="preserve"> - A systematic schedule for replacement should be used to maintain up-to-date tools and equipment at industry and safety standards.  Information gained from student program evaluations as well as advisory committee input should be used in the replacement process.</w:t>
      </w:r>
    </w:p>
    <w:p w:rsidR="002C658C" w:rsidRDefault="002C658C" w:rsidP="002C658C">
      <w:pPr>
        <w:tabs>
          <w:tab w:val="left" w:pos="360"/>
        </w:tabs>
        <w:ind w:left="720" w:hanging="360"/>
      </w:pPr>
      <w:r>
        <w:t>6.</w:t>
      </w:r>
      <w:r>
        <w:tab/>
      </w:r>
      <w:r>
        <w:rPr>
          <w:u w:val="single"/>
        </w:rPr>
        <w:t>Inventory</w:t>
      </w:r>
      <w:r>
        <w:t xml:space="preserve"> - An inventory system should be used to account for tools, equipment, parts, and supplies.</w:t>
      </w:r>
    </w:p>
    <w:p w:rsidR="002C658C" w:rsidRDefault="002C658C" w:rsidP="002C658C">
      <w:pPr>
        <w:tabs>
          <w:tab w:val="left" w:pos="360"/>
        </w:tabs>
        <w:ind w:left="720" w:hanging="360"/>
      </w:pPr>
      <w:r>
        <w:t>7.</w:t>
      </w:r>
      <w:r>
        <w:tab/>
      </w:r>
      <w:r>
        <w:rPr>
          <w:u w:val="single"/>
        </w:rPr>
        <w:t>Parts Purchasing</w:t>
      </w:r>
      <w:r>
        <w:t xml:space="preserve"> - A systematic parts-purchasing system should be used from work order to supplier.</w:t>
      </w:r>
    </w:p>
    <w:p w:rsidR="002C658C" w:rsidRDefault="002C658C" w:rsidP="002C658C">
      <w:pPr>
        <w:tabs>
          <w:tab w:val="left" w:pos="360"/>
        </w:tabs>
        <w:ind w:left="720" w:hanging="360"/>
      </w:pPr>
      <w:r>
        <w:t>8.</w:t>
      </w:r>
      <w:r>
        <w:tab/>
      </w:r>
      <w:r>
        <w:rPr>
          <w:u w:val="single"/>
        </w:rPr>
        <w:t>Hand Tools</w:t>
      </w:r>
      <w:r>
        <w:t xml:space="preserve"> - Each student should be encouraged to purchase a hand tool set during the period of instruction.</w:t>
      </w:r>
    </w:p>
    <w:p w:rsidR="002C658C" w:rsidRDefault="002C658C" w:rsidP="002C658C">
      <w:pPr>
        <w:tabs>
          <w:tab w:val="left" w:pos="360"/>
        </w:tabs>
        <w:ind w:left="720" w:hanging="360"/>
      </w:pPr>
      <w:r>
        <w:t>9.</w:t>
      </w:r>
      <w:r>
        <w:tab/>
      </w:r>
      <w:r>
        <w:rPr>
          <w:u w:val="single"/>
        </w:rPr>
        <w:t>Storage</w:t>
      </w:r>
      <w:r>
        <w:t xml:space="preserve"> - Adequate storage of tools should be provided.  Space for storage of the students' hand tools should be provided.</w:t>
      </w:r>
    </w:p>
    <w:p w:rsidR="002C658C" w:rsidRDefault="002C658C" w:rsidP="002C658C">
      <w:pPr>
        <w:pStyle w:val="Heading2"/>
      </w:pPr>
      <w:bookmarkStart w:id="151" w:name="_AUTOMOBILE_PROGRAM_EVALUATION"/>
      <w:bookmarkEnd w:id="151"/>
      <w:r>
        <w:br w:type="page"/>
      </w:r>
      <w:bookmarkStart w:id="152" w:name="_Toc313970530"/>
      <w:bookmarkStart w:id="153" w:name="_Toc314048465"/>
      <w:bookmarkStart w:id="154" w:name="_Toc327350345"/>
      <w:bookmarkStart w:id="155" w:name="_Toc327441570"/>
      <w:bookmarkStart w:id="156" w:name="_Toc349221947"/>
      <w:bookmarkStart w:id="157" w:name="_Toc354475477"/>
      <w:bookmarkStart w:id="158" w:name="_Toc484766789"/>
      <w:bookmarkStart w:id="159" w:name="_Toc502828012"/>
      <w:r w:rsidR="000141D9">
        <w:lastRenderedPageBreak/>
        <w:t xml:space="preserve">GO/NO GO </w:t>
      </w:r>
      <w:bookmarkEnd w:id="152"/>
      <w:bookmarkEnd w:id="153"/>
      <w:bookmarkEnd w:id="154"/>
      <w:bookmarkEnd w:id="155"/>
      <w:bookmarkEnd w:id="156"/>
      <w:bookmarkEnd w:id="157"/>
      <w:r w:rsidR="000141D9">
        <w:t>STANDARDS</w:t>
      </w:r>
      <w:bookmarkEnd w:id="158"/>
      <w:bookmarkEnd w:id="159"/>
    </w:p>
    <w:p w:rsidR="002C658C" w:rsidRDefault="002C658C" w:rsidP="002C658C">
      <w:pPr>
        <w:tabs>
          <w:tab w:val="left" w:pos="360"/>
        </w:tabs>
        <w:rPr>
          <w:b/>
        </w:rPr>
      </w:pPr>
    </w:p>
    <w:p w:rsidR="002C658C" w:rsidRDefault="00A07467" w:rsidP="002C658C">
      <w:pPr>
        <w:tabs>
          <w:tab w:val="left" w:pos="360"/>
        </w:tabs>
      </w:pPr>
      <w:r>
        <w:t>The Program</w:t>
      </w:r>
      <w:r w:rsidR="002C658C">
        <w:t xml:space="preserve"> Standards for Initial Accreditation and Renewal of Accreditation are identical.  Items listed below are considered </w:t>
      </w:r>
      <w:r w:rsidR="002C658C">
        <w:rPr>
          <w:b/>
        </w:rPr>
        <w:t xml:space="preserve">Go/No Go </w:t>
      </w:r>
      <w:r w:rsidR="002C658C">
        <w:t xml:space="preserve">items, and are critical for accreditation and are in </w:t>
      </w:r>
      <w:r w:rsidR="002C658C">
        <w:rPr>
          <w:b/>
        </w:rPr>
        <w:t>bold</w:t>
      </w:r>
      <w:r w:rsidR="002C658C">
        <w:t xml:space="preserve"> print in the Automobile Program Evaluation materials.  </w:t>
      </w:r>
    </w:p>
    <w:p w:rsidR="002C658C" w:rsidRDefault="002C658C" w:rsidP="002C658C">
      <w:pPr>
        <w:tabs>
          <w:tab w:val="left" w:pos="360"/>
        </w:tabs>
      </w:pPr>
    </w:p>
    <w:p w:rsidR="002C658C" w:rsidRDefault="007225CC" w:rsidP="002C658C">
      <w:pPr>
        <w:tabs>
          <w:tab w:val="left" w:pos="360"/>
        </w:tabs>
        <w:ind w:left="1800" w:hanging="1440"/>
        <w:rPr>
          <w:b/>
        </w:rPr>
      </w:pPr>
      <w:r>
        <w:rPr>
          <w:b/>
          <w:u w:val="single"/>
        </w:rPr>
        <w:t>6.1A</w:t>
      </w:r>
      <w:r w:rsidR="002C658C">
        <w:rPr>
          <w:b/>
        </w:rPr>
        <w:tab/>
        <w:t xml:space="preserve">Does the Advisory Committee, consisting </w:t>
      </w:r>
      <w:r w:rsidR="00F55638">
        <w:rPr>
          <w:b/>
        </w:rPr>
        <w:t>of at</w:t>
      </w:r>
      <w:r w:rsidR="002C658C">
        <w:rPr>
          <w:b/>
        </w:rPr>
        <w:t xml:space="preserve"> least five (5) members, convene a minimum of two working meetings per year?</w:t>
      </w:r>
    </w:p>
    <w:p w:rsidR="00DA04B3" w:rsidRDefault="00DA04B3" w:rsidP="002C658C">
      <w:pPr>
        <w:tabs>
          <w:tab w:val="left" w:pos="360"/>
        </w:tabs>
        <w:ind w:left="1800" w:hanging="1440"/>
        <w:rPr>
          <w:b/>
        </w:rPr>
      </w:pPr>
      <w:r w:rsidRPr="00DA04B3">
        <w:rPr>
          <w:b/>
          <w:u w:val="single"/>
        </w:rPr>
        <w:t>6.5C</w:t>
      </w:r>
      <w:r>
        <w:rPr>
          <w:b/>
        </w:rPr>
        <w:tab/>
      </w:r>
      <w:r w:rsidRPr="00DA04B3">
        <w:rPr>
          <w:b/>
        </w:rPr>
        <w:t>Is the Advisory Committee includ</w:t>
      </w:r>
      <w:r w:rsidR="00CF7277">
        <w:rPr>
          <w:b/>
        </w:rPr>
        <w:t>ed</w:t>
      </w:r>
      <w:r w:rsidRPr="00DA04B3">
        <w:rPr>
          <w:b/>
        </w:rPr>
        <w:t xml:space="preserve"> </w:t>
      </w:r>
      <w:r w:rsidR="000C7478">
        <w:rPr>
          <w:b/>
        </w:rPr>
        <w:t>when</w:t>
      </w:r>
      <w:r w:rsidRPr="00DA04B3">
        <w:rPr>
          <w:b/>
        </w:rPr>
        <w:t xml:space="preserve"> conducting an annual evaluation of the facilities to assure adequacy in meeting program </w:t>
      </w:r>
      <w:r w:rsidR="00617281">
        <w:rPr>
          <w:b/>
        </w:rPr>
        <w:t>goals?</w:t>
      </w:r>
    </w:p>
    <w:p w:rsidR="002C658C" w:rsidRDefault="002C658C" w:rsidP="002C658C">
      <w:pPr>
        <w:pStyle w:val="BodyTextIndent"/>
      </w:pPr>
      <w:r>
        <w:tab/>
      </w:r>
      <w:r>
        <w:rPr>
          <w:u w:val="single"/>
        </w:rPr>
        <w:t>7.5A</w:t>
      </w:r>
      <w:r>
        <w:tab/>
        <w:t>Does the automobile program provide theory and “hands-on” training for 95% of the P-1, 80% of the P-2, and 50% of the P-3 tasks, as evidenced by cross-referencing the course of study, lesson plans, job sheets, and student progress charts?</w:t>
      </w:r>
    </w:p>
    <w:p w:rsidR="002C658C" w:rsidRDefault="002C658C" w:rsidP="002C658C">
      <w:pPr>
        <w:pStyle w:val="BodyTextIndent"/>
      </w:pPr>
      <w:r>
        <w:t xml:space="preserve"> </w:t>
      </w:r>
      <w:r>
        <w:tab/>
      </w:r>
      <w:r>
        <w:rPr>
          <w:u w:val="single"/>
        </w:rPr>
        <w:t>7.5B</w:t>
      </w:r>
      <w:r>
        <w:tab/>
        <w:t>Are the tools and equipment available for the tasks taught at the program level being accredited?</w:t>
      </w:r>
    </w:p>
    <w:p w:rsidR="002C658C" w:rsidRDefault="002C658C" w:rsidP="002C658C">
      <w:pPr>
        <w:tabs>
          <w:tab w:val="left" w:pos="360"/>
        </w:tabs>
        <w:ind w:left="1800" w:hanging="1800"/>
        <w:rPr>
          <w:b/>
        </w:rPr>
      </w:pPr>
      <w:r>
        <w:rPr>
          <w:b/>
        </w:rPr>
        <w:tab/>
      </w:r>
      <w:r>
        <w:rPr>
          <w:b/>
          <w:u w:val="single"/>
        </w:rPr>
        <w:t>8.1A</w:t>
      </w:r>
      <w:r>
        <w:rPr>
          <w:b/>
        </w:rPr>
        <w:tab/>
        <w:t>Are all shields, guards, and other safety devices in place, operable, and used?</w:t>
      </w:r>
    </w:p>
    <w:p w:rsidR="002C658C" w:rsidRDefault="002C658C" w:rsidP="002C658C">
      <w:pPr>
        <w:tabs>
          <w:tab w:val="left" w:pos="360"/>
        </w:tabs>
        <w:ind w:left="1800" w:hanging="1800"/>
        <w:rPr>
          <w:b/>
        </w:rPr>
      </w:pPr>
      <w:r>
        <w:rPr>
          <w:b/>
        </w:rPr>
        <w:tab/>
      </w:r>
      <w:r>
        <w:rPr>
          <w:b/>
          <w:u w:val="single"/>
        </w:rPr>
        <w:t>8.1B</w:t>
      </w:r>
      <w:r>
        <w:rPr>
          <w:b/>
        </w:rPr>
        <w:tab/>
        <w:t>Do all students, instructors, and visitors wear safety glasses in the lab/shop area while lab is in session?</w:t>
      </w:r>
    </w:p>
    <w:p w:rsidR="002C658C" w:rsidRDefault="002C658C" w:rsidP="002C658C">
      <w:pPr>
        <w:tabs>
          <w:tab w:val="left" w:pos="360"/>
        </w:tabs>
        <w:ind w:left="1800" w:hanging="1800"/>
        <w:rPr>
          <w:b/>
        </w:rPr>
      </w:pPr>
      <w:r>
        <w:rPr>
          <w:b/>
        </w:rPr>
        <w:tab/>
      </w:r>
      <w:r>
        <w:rPr>
          <w:b/>
          <w:u w:val="single"/>
        </w:rPr>
        <w:t>10.1</w:t>
      </w:r>
      <w:r>
        <w:rPr>
          <w:b/>
        </w:rPr>
        <w:tab/>
        <w:t>Do instructors hold current ASE certification appropriate for the program level being accredited?</w:t>
      </w:r>
    </w:p>
    <w:p w:rsidR="002C658C" w:rsidRDefault="002C658C" w:rsidP="002C658C">
      <w:pPr>
        <w:tabs>
          <w:tab w:val="left" w:pos="360"/>
        </w:tabs>
        <w:ind w:left="1800" w:hanging="1800"/>
        <w:rPr>
          <w:b/>
        </w:rPr>
      </w:pPr>
      <w:r>
        <w:rPr>
          <w:b/>
        </w:rPr>
        <w:tab/>
      </w:r>
      <w:r>
        <w:rPr>
          <w:b/>
          <w:u w:val="single"/>
        </w:rPr>
        <w:t>10.3B</w:t>
      </w:r>
      <w:r>
        <w:rPr>
          <w:b/>
        </w:rPr>
        <w:tab/>
        <w:t xml:space="preserve">Do instructors attend a minimum of 20 hours per year of recognized </w:t>
      </w:r>
      <w:hyperlink r:id="rId14" w:history="1">
        <w:r w:rsidRPr="00DD6A4A">
          <w:rPr>
            <w:rStyle w:val="Hyperlink"/>
            <w:b/>
          </w:rPr>
          <w:t>industry update training</w:t>
        </w:r>
      </w:hyperlink>
      <w:r>
        <w:rPr>
          <w:b/>
        </w:rPr>
        <w:t xml:space="preserve"> relevant to the program?</w:t>
      </w:r>
    </w:p>
    <w:p w:rsidR="002C658C" w:rsidRDefault="002C658C" w:rsidP="002C658C">
      <w:pPr>
        <w:tabs>
          <w:tab w:val="left" w:pos="360"/>
        </w:tabs>
        <w:ind w:left="1800" w:hanging="1800"/>
        <w:rPr>
          <w:b/>
        </w:rPr>
      </w:pPr>
    </w:p>
    <w:p w:rsidR="002C658C" w:rsidRDefault="002C658C" w:rsidP="002C658C">
      <w:pPr>
        <w:pStyle w:val="BodyText"/>
        <w:rPr>
          <w:i/>
          <w:iCs/>
        </w:rPr>
      </w:pPr>
      <w:r>
        <w:rPr>
          <w:i/>
          <w:iCs/>
        </w:rPr>
        <w:t xml:space="preserve">For programs using e-learning for the purpose of meeting </w:t>
      </w:r>
      <w:r w:rsidR="00A07467">
        <w:rPr>
          <w:i/>
          <w:iCs/>
        </w:rPr>
        <w:t xml:space="preserve">accreditation </w:t>
      </w:r>
      <w:r>
        <w:rPr>
          <w:i/>
          <w:iCs/>
        </w:rPr>
        <w:t>instructional hour requirements, support for a ‘YES’ response must be provided for each criterion below:</w:t>
      </w:r>
    </w:p>
    <w:p w:rsidR="002C658C" w:rsidRDefault="002C658C" w:rsidP="002C658C">
      <w:pPr>
        <w:pStyle w:val="BodyTextIndent"/>
        <w:ind w:left="0" w:firstLine="0"/>
      </w:pPr>
    </w:p>
    <w:p w:rsidR="002C658C" w:rsidRDefault="002C658C" w:rsidP="002C658C">
      <w:pPr>
        <w:pStyle w:val="BodyTextIndent"/>
        <w:ind w:hanging="1440"/>
      </w:pPr>
      <w:r>
        <w:rPr>
          <w:u w:val="single"/>
        </w:rPr>
        <w:t>12.1A</w:t>
      </w:r>
      <w:r>
        <w:tab/>
        <w:t>Is there documentation that students have access to appropriate technology for e-learning purposes?</w:t>
      </w:r>
    </w:p>
    <w:p w:rsidR="002C658C" w:rsidRDefault="002C658C" w:rsidP="002C658C">
      <w:pPr>
        <w:pStyle w:val="BodyTextIndent"/>
        <w:ind w:hanging="1440"/>
      </w:pPr>
      <w:r>
        <w:rPr>
          <w:u w:val="single"/>
        </w:rPr>
        <w:t>12.2A</w:t>
      </w:r>
      <w:r>
        <w:tab/>
        <w:t>Are the content/tasks that are to be delivered via e-learning clearly highlighted in the course of study?</w:t>
      </w:r>
    </w:p>
    <w:p w:rsidR="002C658C" w:rsidRDefault="002C658C" w:rsidP="002C658C">
      <w:pPr>
        <w:pStyle w:val="BodyTextIndent"/>
        <w:ind w:hanging="1440"/>
      </w:pPr>
      <w:r>
        <w:rPr>
          <w:u w:val="single"/>
        </w:rPr>
        <w:t>12.2B</w:t>
      </w:r>
      <w:r>
        <w:tab/>
        <w:t>Is there documentation that e-learning is incorporated into the content/tasks in the program plan?</w:t>
      </w:r>
    </w:p>
    <w:p w:rsidR="002C658C" w:rsidRDefault="002C658C" w:rsidP="002C658C">
      <w:pPr>
        <w:pStyle w:val="BodyTextIndent"/>
        <w:ind w:hanging="1440"/>
      </w:pPr>
      <w:r>
        <w:rPr>
          <w:u w:val="single"/>
        </w:rPr>
        <w:t>12.2C</w:t>
      </w:r>
      <w:r>
        <w:tab/>
        <w:t>Do the instructional hours to be credited toward meeting up to 25 percent of the program hour requirements correlate with the vendor’s average completion time for each instructional module?</w:t>
      </w:r>
    </w:p>
    <w:p w:rsidR="002C658C" w:rsidRDefault="002C658C" w:rsidP="002C658C">
      <w:pPr>
        <w:pStyle w:val="BodyTextIndent"/>
        <w:ind w:hanging="1440"/>
      </w:pPr>
      <w:r>
        <w:rPr>
          <w:u w:val="single"/>
        </w:rPr>
        <w:t>12.2D</w:t>
      </w:r>
      <w:r>
        <w:tab/>
        <w:t>Is there documentation of the implementation and use of e-learning instructional materials as evidenced in a Learning Management System (LMS)?</w:t>
      </w:r>
    </w:p>
    <w:p w:rsidR="002C658C" w:rsidRDefault="002C658C" w:rsidP="002C658C">
      <w:pPr>
        <w:pStyle w:val="BodyTextIndent"/>
        <w:ind w:hanging="1440"/>
      </w:pPr>
      <w:r>
        <w:rPr>
          <w:u w:val="single"/>
        </w:rPr>
        <w:t>12.3A</w:t>
      </w:r>
      <w:r>
        <w:tab/>
        <w:t>Are Advisory Committee meeting minutes available to confirm that the committee has discussed and approved e-learning?</w:t>
      </w:r>
    </w:p>
    <w:p w:rsidR="002C658C" w:rsidRDefault="002C658C" w:rsidP="002C658C">
      <w:pPr>
        <w:tabs>
          <w:tab w:val="left" w:pos="360"/>
        </w:tabs>
        <w:rPr>
          <w:b/>
        </w:rPr>
      </w:pPr>
    </w:p>
    <w:p w:rsidR="00617281" w:rsidRDefault="0021729A" w:rsidP="00617281">
      <w:pPr>
        <w:tabs>
          <w:tab w:val="left" w:pos="360"/>
        </w:tabs>
      </w:pPr>
      <w:r>
        <w:br w:type="page"/>
      </w:r>
      <w:r w:rsidR="00617281">
        <w:lastRenderedPageBreak/>
        <w:t xml:space="preserve">Programs must be able to support a </w:t>
      </w:r>
      <w:r w:rsidR="00617281">
        <w:rPr>
          <w:u w:val="single"/>
        </w:rPr>
        <w:t>yes</w:t>
      </w:r>
      <w:r w:rsidR="00617281">
        <w:t xml:space="preserve"> response for all seven items (thirteen items if using Standard 12 – E-learning).  Programs must also meet the hour requirements listed in item 2 of the </w:t>
      </w:r>
      <w:r w:rsidR="00617281" w:rsidRPr="00367EAF">
        <w:rPr>
          <w:u w:val="single"/>
        </w:rPr>
        <w:t>Automobile Minimum Requirements</w:t>
      </w:r>
      <w:r w:rsidR="00617281">
        <w:t xml:space="preserve"> appropriate for the level of accreditation sought.  </w:t>
      </w:r>
      <w:r w:rsidR="00617281">
        <w:rPr>
          <w:b/>
        </w:rPr>
        <w:t xml:space="preserve">If these responses are not achieved, </w:t>
      </w:r>
      <w:r w:rsidR="00617281">
        <w:rPr>
          <w:b/>
          <w:u w:val="single"/>
        </w:rPr>
        <w:t>do not apply for accreditation at this time.</w:t>
      </w:r>
    </w:p>
    <w:p w:rsidR="0021729A" w:rsidRDefault="0021729A"/>
    <w:p w:rsidR="000141D9" w:rsidRDefault="000141D9" w:rsidP="000141D9">
      <w:pPr>
        <w:tabs>
          <w:tab w:val="left" w:pos="360"/>
        </w:tabs>
      </w:pPr>
      <w:bookmarkStart w:id="160" w:name="_Toc313970531"/>
      <w:r>
        <w:rPr>
          <w:b/>
        </w:rPr>
        <w:t xml:space="preserve">In addition, an on-site evaluation will not be scheduled unless the </w:t>
      </w:r>
      <w:r>
        <w:rPr>
          <w:b/>
          <w:u w:val="single"/>
        </w:rPr>
        <w:t>average score</w:t>
      </w:r>
      <w:r>
        <w:rPr>
          <w:b/>
        </w:rPr>
        <w:t xml:space="preserve"> on each of Standards 6, 7, 8, 9, and 10 is at least a 4 on the Automobile Program Evaluation</w:t>
      </w:r>
      <w:r>
        <w:t>.  Please refer to the Automobile Program Requirements for more information.</w:t>
      </w:r>
    </w:p>
    <w:p w:rsidR="000141D9" w:rsidRDefault="000141D9" w:rsidP="000141D9">
      <w:pPr>
        <w:tabs>
          <w:tab w:val="left" w:pos="360"/>
        </w:tabs>
      </w:pPr>
    </w:p>
    <w:p w:rsidR="000141D9" w:rsidRPr="001D4AAF" w:rsidRDefault="000141D9" w:rsidP="000141D9">
      <w:pPr>
        <w:rPr>
          <w:b/>
          <w:sz w:val="28"/>
          <w:szCs w:val="28"/>
        </w:rPr>
      </w:pPr>
    </w:p>
    <w:p w:rsidR="000141D9" w:rsidRPr="00374214" w:rsidRDefault="000141D9" w:rsidP="000141D9">
      <w:pPr>
        <w:jc w:val="center"/>
        <w:rPr>
          <w:b/>
          <w:szCs w:val="24"/>
        </w:rPr>
      </w:pPr>
      <w:r w:rsidRPr="00374214">
        <w:rPr>
          <w:b/>
          <w:szCs w:val="24"/>
        </w:rPr>
        <w:t xml:space="preserve">Instructors must be ASE certified in accordance with the requirements for the program level being accredited.  Please refer to item 6 of the </w:t>
      </w:r>
      <w:r w:rsidRPr="00367EAF">
        <w:rPr>
          <w:b/>
          <w:szCs w:val="24"/>
        </w:rPr>
        <w:t>Automobile Minimum Requirements.</w:t>
      </w:r>
    </w:p>
    <w:p w:rsidR="002C658C" w:rsidRDefault="002C658C" w:rsidP="002C658C">
      <w:pPr>
        <w:rPr>
          <w:b/>
          <w:sz w:val="28"/>
          <w:szCs w:val="28"/>
        </w:rPr>
      </w:pPr>
      <w:r>
        <w:rPr>
          <w:b/>
          <w:sz w:val="28"/>
          <w:szCs w:val="28"/>
        </w:rPr>
        <w:br w:type="page"/>
      </w:r>
    </w:p>
    <w:p w:rsidR="002C658C" w:rsidRPr="000141D9" w:rsidRDefault="002C658C" w:rsidP="000141D9">
      <w:pPr>
        <w:pStyle w:val="Heading2"/>
      </w:pPr>
      <w:bookmarkStart w:id="161" w:name="_NATEF_PROGRAM_ACCREDITATION"/>
      <w:bookmarkStart w:id="162" w:name="_RECOGNITION_FOR_ACCREDITATION"/>
      <w:bookmarkStart w:id="163" w:name="_Toc313970534"/>
      <w:bookmarkStart w:id="164" w:name="_Toc314048466"/>
      <w:bookmarkStart w:id="165" w:name="_Toc502828013"/>
      <w:bookmarkEnd w:id="160"/>
      <w:bookmarkEnd w:id="161"/>
      <w:bookmarkEnd w:id="162"/>
      <w:r w:rsidRPr="000141D9">
        <w:lastRenderedPageBreak/>
        <w:t>RECOGNITION FOR ACCREDITATION</w:t>
      </w:r>
      <w:bookmarkEnd w:id="163"/>
      <w:bookmarkEnd w:id="164"/>
      <w:bookmarkEnd w:id="165"/>
    </w:p>
    <w:p w:rsidR="002C658C" w:rsidRDefault="002C658C" w:rsidP="002C658C">
      <w:pPr>
        <w:jc w:val="center"/>
      </w:pPr>
    </w:p>
    <w:p w:rsidR="002C658C"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 program approved for accreditation or renewal of accreditation will</w:t>
      </w:r>
      <w:r w:rsidR="00617281">
        <w:t xml:space="preserve"> receive a plaque that includes</w:t>
      </w:r>
      <w:r>
        <w:t xml:space="preserve"> the school's name and the expiration date of accreditation.  A statement will read:</w:t>
      </w:r>
    </w:p>
    <w:p w:rsidR="002C658C"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2C658C" w:rsidRDefault="002C658C" w:rsidP="002C658C">
      <w:pPr>
        <w:pStyle w:val="BodyText3"/>
        <w:jc w:val="left"/>
      </w:pPr>
      <w:r>
        <w:t xml:space="preserve">"THE INSTRUCTION, COURSE OF STUDY, FACILITIES AND EQUIPMENT OF THIS INSTITUTION HAVE BEEN EVALUATED BY THE </w:t>
      </w:r>
      <w:r w:rsidR="0023422E">
        <w:t>ASE EDUCATION FOUNDATION</w:t>
      </w:r>
      <w:r w:rsidR="00617281">
        <w:t xml:space="preserve"> AND MEET</w:t>
      </w:r>
      <w:r>
        <w:t xml:space="preserve"> STANDARDS OF QUALITY FOR THE TRAINING OF AUTOMOBILE TECHNICIANS AT THE FOLLOWING LEVEL:</w:t>
      </w:r>
    </w:p>
    <w:p w:rsidR="002C658C"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p w:rsidR="002C658C"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p w:rsidR="002C658C"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t>_________________________________</w:t>
      </w:r>
    </w:p>
    <w:p w:rsidR="002C658C"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2C658C"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2C658C"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 xml:space="preserve">Institutions receiving </w:t>
      </w:r>
      <w:r w:rsidR="00A07467">
        <w:t>ASE program</w:t>
      </w:r>
      <w:r>
        <w:t xml:space="preserve"> accreditation are encouraged to put the following statement on the graduate's diploma or certificate:</w:t>
      </w:r>
    </w:p>
    <w:p w:rsidR="002C658C"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2C658C"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pPr>
      <w:r>
        <w:tab/>
        <w:t>"The person holding this diploma has participated in an automobile technician training pro</w:t>
      </w:r>
      <w:r w:rsidR="00092447">
        <w:t>gram that was accredited by ASE</w:t>
      </w:r>
      <w:r>
        <w:t xml:space="preserve"> and has completed instruction at the following level:</w:t>
      </w:r>
    </w:p>
    <w:p w:rsidR="002C658C"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p w:rsidR="002C658C"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p w:rsidR="002C658C"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t>_________________________________</w:t>
      </w:r>
    </w:p>
    <w:p w:rsidR="002C658C"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2C658C"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p>
    <w:p w:rsidR="002C658C"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2C658C"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 xml:space="preserve">A screened </w:t>
      </w:r>
      <w:r w:rsidR="00092447">
        <w:t>ASE Education Foundation</w:t>
      </w:r>
      <w:r>
        <w:t xml:space="preserve"> logo may be overprinted with the above statement and place</w:t>
      </w:r>
      <w:r w:rsidR="00617281">
        <w:t>d on the graduate's diploma.  A</w:t>
      </w:r>
      <w:r>
        <w:t xml:space="preserve"> logo is provided in the promotional material a program receives upon accreditation.</w:t>
      </w:r>
    </w:p>
    <w:p w:rsidR="002C658C"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rsidR="002C658C"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 xml:space="preserve">Programs granted initial accreditation will also receive a 24"x30" sign indicating that the training program is </w:t>
      </w:r>
      <w:r w:rsidR="00092447">
        <w:t>ASE</w:t>
      </w:r>
      <w:r>
        <w:t xml:space="preserve"> accredited.</w:t>
      </w:r>
    </w:p>
    <w:p w:rsidR="002C658C" w:rsidRDefault="002C658C" w:rsidP="002C658C">
      <w:pPr>
        <w:tabs>
          <w:tab w:val="left" w:pos="360"/>
        </w:tabs>
      </w:pPr>
    </w:p>
    <w:p w:rsidR="00092447" w:rsidRDefault="002C658C" w:rsidP="00092447">
      <w:bookmarkStart w:id="166" w:name="_INTEGRATED_ACADEMIC_SKILLS"/>
      <w:bookmarkEnd w:id="166"/>
      <w:r>
        <w:br w:type="page"/>
      </w:r>
      <w:bookmarkStart w:id="167" w:name="_Toc313970535"/>
      <w:bookmarkStart w:id="168" w:name="_Toc314048467"/>
      <w:bookmarkStart w:id="169" w:name="_Toc327350346"/>
      <w:bookmarkStart w:id="170" w:name="_Toc327441572"/>
      <w:bookmarkStart w:id="171" w:name="_Toc349221948"/>
      <w:bookmarkStart w:id="172" w:name="_Toc354475478"/>
    </w:p>
    <w:p w:rsidR="00092447" w:rsidRDefault="00092447" w:rsidP="00092447"/>
    <w:p w:rsidR="002C658C" w:rsidRDefault="002C658C" w:rsidP="00092447">
      <w:pPr>
        <w:pStyle w:val="Heading2"/>
      </w:pPr>
      <w:bookmarkStart w:id="173" w:name="_Toc502828014"/>
      <w:r>
        <w:t>INTEGRATED ACADEMIC SKILLS RECOGNITION</w:t>
      </w:r>
      <w:bookmarkEnd w:id="167"/>
      <w:bookmarkEnd w:id="168"/>
      <w:bookmarkEnd w:id="169"/>
      <w:bookmarkEnd w:id="170"/>
      <w:bookmarkEnd w:id="171"/>
      <w:bookmarkEnd w:id="172"/>
      <w:bookmarkEnd w:id="173"/>
    </w:p>
    <w:p w:rsidR="002C658C" w:rsidRDefault="002C658C" w:rsidP="002C658C">
      <w:pPr>
        <w:tabs>
          <w:tab w:val="left" w:pos="360"/>
        </w:tabs>
      </w:pPr>
    </w:p>
    <w:p w:rsidR="002C658C" w:rsidRDefault="002C658C" w:rsidP="002C658C">
      <w:pPr>
        <w:rPr>
          <w:rFonts w:ascii="Arial Unicode MS" w:eastAsia="Arial Unicode MS" w:hAnsi="Arial Unicode MS" w:cs="Arial Unicode MS"/>
          <w:i/>
          <w:iCs/>
          <w:szCs w:val="24"/>
        </w:rPr>
      </w:pPr>
      <w:r>
        <w:rPr>
          <w:rStyle w:val="Emphasis"/>
          <w:i w:val="0"/>
          <w:iCs w:val="0"/>
        </w:rPr>
        <w:t>An automotive technician’s job description consists of far more than the performance of manipulative tasks required to service today’s complex vehicles.  Successful technicians must possess an array of workplace skills and a unique blend of academic and technical skills.</w:t>
      </w:r>
    </w:p>
    <w:p w:rsidR="002C658C" w:rsidRDefault="002C658C" w:rsidP="002C658C">
      <w:pPr>
        <w:rPr>
          <w:i/>
          <w:iCs/>
        </w:rPr>
      </w:pPr>
      <w:r>
        <w:rPr>
          <w:rStyle w:val="Emphasis"/>
          <w:i w:val="0"/>
          <w:iCs w:val="0"/>
        </w:rPr>
        <w:t> </w:t>
      </w:r>
    </w:p>
    <w:p w:rsidR="00E01B56" w:rsidRDefault="002C658C" w:rsidP="002C658C">
      <w:pPr>
        <w:rPr>
          <w:rStyle w:val="Emphasis"/>
          <w:i w:val="0"/>
          <w:iCs w:val="0"/>
        </w:rPr>
      </w:pPr>
      <w:r>
        <w:rPr>
          <w:rStyle w:val="Emphasis"/>
          <w:i w:val="0"/>
          <w:iCs w:val="0"/>
        </w:rPr>
        <w:t xml:space="preserve">To that end, the </w:t>
      </w:r>
      <w:r w:rsidR="00A07467">
        <w:rPr>
          <w:rStyle w:val="Emphasis"/>
          <w:i w:val="0"/>
          <w:iCs w:val="0"/>
        </w:rPr>
        <w:t>ASE Education Foundation</w:t>
      </w:r>
      <w:r>
        <w:rPr>
          <w:rStyle w:val="Emphasis"/>
          <w:i w:val="0"/>
          <w:iCs w:val="0"/>
        </w:rPr>
        <w:t xml:space="preserve"> Board of Trustees has approved an updated version of </w:t>
      </w:r>
      <w:r w:rsidR="001E0988">
        <w:rPr>
          <w:rStyle w:val="Emphasis"/>
          <w:i w:val="0"/>
          <w:iCs w:val="0"/>
        </w:rPr>
        <w:t>i</w:t>
      </w:r>
      <w:r>
        <w:rPr>
          <w:rStyle w:val="Emphasis"/>
          <w:i w:val="0"/>
          <w:iCs w:val="0"/>
        </w:rPr>
        <w:t xml:space="preserve">ntegrated </w:t>
      </w:r>
      <w:r w:rsidR="001E0988">
        <w:rPr>
          <w:rStyle w:val="Emphasis"/>
          <w:i w:val="0"/>
          <w:iCs w:val="0"/>
        </w:rPr>
        <w:t>a</w:t>
      </w:r>
      <w:r>
        <w:rPr>
          <w:rStyle w:val="Emphasis"/>
          <w:i w:val="0"/>
          <w:iCs w:val="0"/>
        </w:rPr>
        <w:t xml:space="preserve">cademic </w:t>
      </w:r>
      <w:r w:rsidR="001E0988">
        <w:rPr>
          <w:rStyle w:val="Emphasis"/>
          <w:i w:val="0"/>
          <w:iCs w:val="0"/>
        </w:rPr>
        <w:t>s</w:t>
      </w:r>
      <w:r>
        <w:rPr>
          <w:rStyle w:val="Emphasis"/>
          <w:i w:val="0"/>
          <w:iCs w:val="0"/>
        </w:rPr>
        <w:t>kills</w:t>
      </w:r>
      <w:r w:rsidR="00E01B56">
        <w:rPr>
          <w:rStyle w:val="Emphasis"/>
          <w:i w:val="0"/>
          <w:iCs w:val="0"/>
        </w:rPr>
        <w:t xml:space="preserve"> </w:t>
      </w:r>
      <w:r w:rsidR="001E0988">
        <w:rPr>
          <w:rStyle w:val="Emphasis"/>
          <w:i w:val="0"/>
          <w:iCs w:val="0"/>
        </w:rPr>
        <w:t xml:space="preserve">in </w:t>
      </w:r>
      <w:r>
        <w:rPr>
          <w:rStyle w:val="Emphasis"/>
          <w:i w:val="0"/>
          <w:iCs w:val="0"/>
        </w:rPr>
        <w:t xml:space="preserve">the disciplines of English, mathematics, and science for automotive technicians.  This </w:t>
      </w:r>
      <w:r w:rsidR="001E0988">
        <w:rPr>
          <w:rStyle w:val="Emphasis"/>
          <w:i w:val="0"/>
          <w:iCs w:val="0"/>
        </w:rPr>
        <w:t xml:space="preserve">new </w:t>
      </w:r>
      <w:r>
        <w:rPr>
          <w:rStyle w:val="Emphasis"/>
          <w:i w:val="0"/>
          <w:iCs w:val="0"/>
        </w:rPr>
        <w:t>document</w:t>
      </w:r>
      <w:r w:rsidR="00E01B56">
        <w:rPr>
          <w:rStyle w:val="Emphasis"/>
          <w:i w:val="0"/>
          <w:iCs w:val="0"/>
        </w:rPr>
        <w:t>,</w:t>
      </w:r>
      <w:r w:rsidR="001E0988">
        <w:rPr>
          <w:rStyle w:val="Emphasis"/>
          <w:i w:val="0"/>
          <w:iCs w:val="0"/>
        </w:rPr>
        <w:t xml:space="preserve"> titled </w:t>
      </w:r>
      <w:r w:rsidR="001E0988" w:rsidRPr="000141D9">
        <w:rPr>
          <w:rStyle w:val="Emphasis"/>
          <w:i w:val="0"/>
          <w:iCs w:val="0"/>
        </w:rPr>
        <w:t>“</w:t>
      </w:r>
      <w:hyperlink r:id="rId15" w:history="1">
        <w:r w:rsidR="001E0988" w:rsidRPr="000141D9">
          <w:rPr>
            <w:rStyle w:val="Hyperlink"/>
            <w:i/>
          </w:rPr>
          <w:t>Being Relevant Matters</w:t>
        </w:r>
      </w:hyperlink>
      <w:r w:rsidR="001E0988" w:rsidRPr="000141D9">
        <w:rPr>
          <w:rStyle w:val="Emphasis"/>
          <w:i w:val="0"/>
          <w:iCs w:val="0"/>
        </w:rPr>
        <w:t>”</w:t>
      </w:r>
      <w:r w:rsidR="001E0988">
        <w:rPr>
          <w:rStyle w:val="Emphasis"/>
          <w:i w:val="0"/>
          <w:iCs w:val="0"/>
        </w:rPr>
        <w:t xml:space="preserve"> was</w:t>
      </w:r>
      <w:r w:rsidR="00E01B56">
        <w:rPr>
          <w:rStyle w:val="Emphasis"/>
          <w:i w:val="0"/>
          <w:iCs w:val="0"/>
        </w:rPr>
        <w:t xml:space="preserve"> made possible through a grant program created by the ACT Foundation</w:t>
      </w:r>
      <w:r w:rsidR="001E0988">
        <w:rPr>
          <w:rStyle w:val="Emphasis"/>
          <w:i w:val="0"/>
          <w:iCs w:val="0"/>
        </w:rPr>
        <w:t>.  It</w:t>
      </w:r>
      <w:r w:rsidR="00E01B56">
        <w:rPr>
          <w:rStyle w:val="Emphasis"/>
          <w:i w:val="0"/>
          <w:iCs w:val="0"/>
        </w:rPr>
        <w:t xml:space="preserve"> provides a road map for teachers and school administrators to balance the needs of technical education with the ever-increasing academic requirements for high school students who have opted for a career/technical education over the college prep path.</w:t>
      </w:r>
    </w:p>
    <w:p w:rsidR="002C658C" w:rsidRDefault="002C658C" w:rsidP="002C658C">
      <w:pPr>
        <w:rPr>
          <w:i/>
          <w:iCs/>
        </w:rPr>
      </w:pPr>
      <w:r>
        <w:rPr>
          <w:rStyle w:val="Emphasis"/>
          <w:i w:val="0"/>
          <w:iCs w:val="0"/>
        </w:rPr>
        <w:t> </w:t>
      </w:r>
    </w:p>
    <w:p w:rsidR="006B54E7" w:rsidRPr="006B54E7" w:rsidRDefault="006B54E7" w:rsidP="006B54E7">
      <w:pPr>
        <w:rPr>
          <w:iCs/>
        </w:rPr>
      </w:pPr>
      <w:r w:rsidRPr="006B54E7">
        <w:rPr>
          <w:iCs/>
        </w:rPr>
        <w:t xml:space="preserve">Teams of automotive and academic teachers, representing the disciplines of English/language arts, mathematics and science, identified academic principles and subject matter embedded in various automotive tasks. These were then formatted into content descriptions that include templates for crafting credit-worthy integrated or stand-alone academic classes for each of the three </w:t>
      </w:r>
      <w:r w:rsidR="00A07467">
        <w:rPr>
          <w:iCs/>
        </w:rPr>
        <w:t xml:space="preserve">automobile </w:t>
      </w:r>
      <w:r w:rsidRPr="006B54E7">
        <w:rPr>
          <w:iCs/>
        </w:rPr>
        <w:t>program accreditation levels: Maintenance and Light Repair (MLR), Automobile Service Technology (AST), and Master Automobile Service Technology (MAST).</w:t>
      </w:r>
    </w:p>
    <w:p w:rsidR="002C658C" w:rsidRDefault="002C658C" w:rsidP="002C658C">
      <w:r>
        <w:rPr>
          <w:rStyle w:val="Emphasis"/>
        </w:rPr>
        <w:t> </w:t>
      </w:r>
    </w:p>
    <w:p w:rsidR="002C658C" w:rsidRDefault="00A07467" w:rsidP="002C658C">
      <w:pPr>
        <w:tabs>
          <w:tab w:val="left" w:pos="360"/>
        </w:tabs>
      </w:pPr>
      <w:r>
        <w:t>The ASE Education Foundation</w:t>
      </w:r>
      <w:r w:rsidR="002C658C">
        <w:t xml:space="preserve"> will issue a certificate of excellence to those programs that provide documentation including, but not limited to, student assignments or activities, classroom/lab instructional materials, student performance records, and interviews with academic instructors.</w:t>
      </w:r>
    </w:p>
    <w:p w:rsidR="002C658C" w:rsidRDefault="002C658C" w:rsidP="002C658C">
      <w:pPr>
        <w:tabs>
          <w:tab w:val="left" w:pos="360"/>
        </w:tabs>
      </w:pPr>
    </w:p>
    <w:p w:rsidR="002C658C" w:rsidRDefault="002C658C" w:rsidP="002C658C">
      <w:pPr>
        <w:tabs>
          <w:tab w:val="left" w:pos="360"/>
        </w:tabs>
      </w:pPr>
      <w:r>
        <w:t>Programs that wish to receive recognition must complete the Integrated Academic Skills Recognition form and return it with the application for accreditation or renewal of accreditation.  Documentation on integrated academic skills activities must be available for the ETL at the time of the on-site evaluation.</w:t>
      </w:r>
    </w:p>
    <w:p w:rsidR="002C658C" w:rsidRDefault="002C658C" w:rsidP="002C658C">
      <w:pPr>
        <w:tabs>
          <w:tab w:val="left" w:pos="360"/>
        </w:tabs>
      </w:pPr>
    </w:p>
    <w:p w:rsidR="002C658C" w:rsidRDefault="002C658C" w:rsidP="002C658C">
      <w:pPr>
        <w:tabs>
          <w:tab w:val="left" w:pos="360"/>
        </w:tabs>
      </w:pPr>
      <w:r>
        <w:t xml:space="preserve">Programs may receive recognition in English, </w:t>
      </w:r>
      <w:r w:rsidR="00E01B56">
        <w:t>m</w:t>
      </w:r>
      <w:r>
        <w:t>athematics,</w:t>
      </w:r>
      <w:r w:rsidR="00E01B56">
        <w:t xml:space="preserve"> s</w:t>
      </w:r>
      <w:r>
        <w:t>cience, or any combination of the three areas.</w:t>
      </w:r>
    </w:p>
    <w:p w:rsidR="002C658C" w:rsidRDefault="002C658C" w:rsidP="002C658C">
      <w:pPr>
        <w:tabs>
          <w:tab w:val="left" w:pos="360"/>
        </w:tabs>
      </w:pPr>
    </w:p>
    <w:p w:rsidR="000141D9" w:rsidRDefault="002C658C" w:rsidP="000141D9">
      <w:pPr>
        <w:jc w:val="center"/>
        <w:rPr>
          <w:b/>
          <w:sz w:val="28"/>
          <w:szCs w:val="28"/>
        </w:rPr>
      </w:pPr>
      <w:r w:rsidRPr="000141D9">
        <w:rPr>
          <w:b/>
          <w:sz w:val="28"/>
          <w:szCs w:val="28"/>
        </w:rPr>
        <w:t>The Integrated Academic Skills manual</w:t>
      </w:r>
      <w:r w:rsidRPr="000141D9">
        <w:rPr>
          <w:b/>
          <w:i/>
          <w:sz w:val="28"/>
          <w:szCs w:val="28"/>
        </w:rPr>
        <w:t xml:space="preserve"> </w:t>
      </w:r>
      <w:r w:rsidRPr="000141D9">
        <w:rPr>
          <w:b/>
          <w:iCs/>
          <w:sz w:val="28"/>
          <w:szCs w:val="28"/>
        </w:rPr>
        <w:t>for automobile technicians is available on</w:t>
      </w:r>
      <w:r w:rsidRPr="000141D9">
        <w:rPr>
          <w:b/>
          <w:sz w:val="28"/>
          <w:szCs w:val="28"/>
        </w:rPr>
        <w:t xml:space="preserve"> the </w:t>
      </w:r>
      <w:r w:rsidR="00A07467">
        <w:rPr>
          <w:b/>
          <w:sz w:val="28"/>
          <w:szCs w:val="28"/>
        </w:rPr>
        <w:t>ASE Education Foundation</w:t>
      </w:r>
      <w:r w:rsidRPr="000141D9">
        <w:rPr>
          <w:b/>
          <w:sz w:val="28"/>
          <w:szCs w:val="28"/>
        </w:rPr>
        <w:t xml:space="preserve"> website at </w:t>
      </w:r>
      <w:hyperlink r:id="rId16" w:history="1">
        <w:r w:rsidR="00A07467" w:rsidRPr="00A07467">
          <w:rPr>
            <w:rStyle w:val="Hyperlink"/>
            <w:b/>
            <w:sz w:val="28"/>
            <w:szCs w:val="28"/>
          </w:rPr>
          <w:t>www.ASEeducationfoundation.org</w:t>
        </w:r>
      </w:hyperlink>
      <w:r w:rsidRPr="00A07467">
        <w:rPr>
          <w:b/>
          <w:sz w:val="28"/>
          <w:szCs w:val="28"/>
        </w:rPr>
        <w:t>.</w:t>
      </w:r>
      <w:bookmarkStart w:id="174" w:name="_APPEALS_AND_ACTION"/>
      <w:bookmarkEnd w:id="174"/>
    </w:p>
    <w:p w:rsidR="000141D9" w:rsidRDefault="000141D9" w:rsidP="000141D9">
      <w:pPr>
        <w:jc w:val="center"/>
        <w:rPr>
          <w:b/>
          <w:sz w:val="28"/>
          <w:szCs w:val="28"/>
        </w:rPr>
      </w:pPr>
    </w:p>
    <w:p w:rsidR="002C658C" w:rsidRPr="000141D9" w:rsidRDefault="002C658C" w:rsidP="000141D9">
      <w:pPr>
        <w:pStyle w:val="Heading2"/>
      </w:pPr>
      <w:r>
        <w:br w:type="page"/>
      </w:r>
      <w:bookmarkStart w:id="175" w:name="_Toc313970536"/>
      <w:bookmarkStart w:id="176" w:name="_Toc314048468"/>
      <w:bookmarkStart w:id="177" w:name="_Toc327350347"/>
      <w:bookmarkStart w:id="178" w:name="_Toc327441573"/>
      <w:bookmarkStart w:id="179" w:name="_Toc349221949"/>
      <w:bookmarkStart w:id="180" w:name="_Toc354475479"/>
      <w:bookmarkStart w:id="181" w:name="_Toc502828015"/>
      <w:r w:rsidRPr="000141D9">
        <w:lastRenderedPageBreak/>
        <w:t>APPEALS AND ACTION FOR REVOCATION</w:t>
      </w:r>
      <w:bookmarkEnd w:id="175"/>
      <w:bookmarkEnd w:id="176"/>
      <w:bookmarkEnd w:id="177"/>
      <w:bookmarkEnd w:id="178"/>
      <w:bookmarkEnd w:id="179"/>
      <w:bookmarkEnd w:id="180"/>
      <w:bookmarkEnd w:id="181"/>
    </w:p>
    <w:p w:rsidR="002C658C" w:rsidRDefault="002C658C" w:rsidP="002C658C">
      <w:pPr>
        <w:tabs>
          <w:tab w:val="left" w:pos="360"/>
        </w:tabs>
        <w:jc w:val="center"/>
        <w:rPr>
          <w:b/>
          <w:sz w:val="28"/>
        </w:rPr>
      </w:pPr>
    </w:p>
    <w:p w:rsidR="002C658C" w:rsidRPr="00290DD0" w:rsidRDefault="002C658C" w:rsidP="000141D9">
      <w:pPr>
        <w:rPr>
          <w:b/>
        </w:rPr>
      </w:pPr>
      <w:r w:rsidRPr="00290DD0">
        <w:rPr>
          <w:b/>
        </w:rPr>
        <w:t>APPEALS: PROGRAMS APPLYING FOR ACCREDITATION</w:t>
      </w:r>
    </w:p>
    <w:p w:rsidR="002C658C" w:rsidRDefault="002C658C" w:rsidP="002C658C">
      <w:pPr>
        <w:tabs>
          <w:tab w:val="left" w:pos="360"/>
        </w:tabs>
      </w:pPr>
    </w:p>
    <w:p w:rsidR="002C658C" w:rsidRDefault="002C658C" w:rsidP="002C658C">
      <w:pPr>
        <w:tabs>
          <w:tab w:val="left" w:pos="360"/>
        </w:tabs>
      </w:pPr>
      <w:r>
        <w:t xml:space="preserve">A complaint received from any school concerning the procedures, evaluation or accreditation of the automobile technician training program must be made in writing to the ASE </w:t>
      </w:r>
      <w:r w:rsidR="001B263E">
        <w:t xml:space="preserve">Education Foundation </w:t>
      </w:r>
      <w:r>
        <w:t>in Leesburg, VA.  It w</w:t>
      </w:r>
      <w:r w:rsidR="00617281">
        <w:t xml:space="preserve">ill be immediately referred to </w:t>
      </w:r>
      <w:r>
        <w:t>a Grievance Examiner who will acknowledge receipt of the complaint in writing to</w:t>
      </w:r>
      <w:r w:rsidR="00617281">
        <w:t xml:space="preserve"> the complainants.  Thereafter,</w:t>
      </w:r>
      <w:r>
        <w:t xml:space="preserve"> a Grievance Examiner will investigate the complaint and prepare a report.  A copy of the report will be given to the complainants and to an Appeals Committee within thirty (30) days of the receipt of the complaint.</w:t>
      </w:r>
    </w:p>
    <w:p w:rsidR="002C658C" w:rsidRDefault="002C658C" w:rsidP="002C658C">
      <w:pPr>
        <w:tabs>
          <w:tab w:val="left" w:pos="360"/>
        </w:tabs>
      </w:pPr>
    </w:p>
    <w:p w:rsidR="002C658C" w:rsidRDefault="002C658C" w:rsidP="002C658C">
      <w:pPr>
        <w:tabs>
          <w:tab w:val="left" w:pos="360"/>
        </w:tabs>
      </w:pPr>
      <w:r>
        <w:t>The Appeals Committee will review the findings and recommendations of the Grievance Examiner, together with the complaint and any data supplied in connection therewith.  The Appeals Committee will be empowered to dismiss the matter or to initiate such action as it may deem appropriate.</w:t>
      </w:r>
    </w:p>
    <w:p w:rsidR="002C658C" w:rsidRDefault="002C658C" w:rsidP="002C658C">
      <w:pPr>
        <w:tabs>
          <w:tab w:val="left" w:pos="360"/>
        </w:tabs>
      </w:pPr>
    </w:p>
    <w:p w:rsidR="002C658C" w:rsidRDefault="002C658C" w:rsidP="002C658C">
      <w:pPr>
        <w:tabs>
          <w:tab w:val="left" w:pos="360"/>
        </w:tabs>
      </w:pPr>
      <w:r>
        <w:t>If the complainants desire to review the Appeals Committee's evaluation, they may do so at the office of the Grievance Examiner in Leesburg, VA.  However, they will not be permitted to make copies of the results.</w:t>
      </w:r>
    </w:p>
    <w:p w:rsidR="002C658C" w:rsidRDefault="002C658C" w:rsidP="002C658C">
      <w:pPr>
        <w:tabs>
          <w:tab w:val="left" w:pos="360"/>
        </w:tabs>
      </w:pPr>
    </w:p>
    <w:p w:rsidR="002C658C" w:rsidRPr="000141D9" w:rsidRDefault="002C658C" w:rsidP="002C658C">
      <w:pPr>
        <w:rPr>
          <w:b/>
        </w:rPr>
      </w:pPr>
      <w:r w:rsidRPr="000141D9">
        <w:rPr>
          <w:b/>
        </w:rPr>
        <w:t xml:space="preserve">ACTION FOR REVOCATION: </w:t>
      </w:r>
      <w:r w:rsidR="00A07467">
        <w:rPr>
          <w:b/>
        </w:rPr>
        <w:t>ASE</w:t>
      </w:r>
      <w:r w:rsidRPr="000141D9">
        <w:rPr>
          <w:b/>
        </w:rPr>
        <w:t xml:space="preserve"> ACCREDITED PROGRAMS</w:t>
      </w:r>
    </w:p>
    <w:p w:rsidR="002C658C" w:rsidRDefault="002C658C" w:rsidP="002C658C">
      <w:pPr>
        <w:tabs>
          <w:tab w:val="left" w:pos="360"/>
        </w:tabs>
      </w:pPr>
    </w:p>
    <w:p w:rsidR="002C658C" w:rsidRDefault="002C658C" w:rsidP="002C658C">
      <w:pPr>
        <w:tabs>
          <w:tab w:val="left" w:pos="360"/>
        </w:tabs>
      </w:pPr>
      <w:r>
        <w:t xml:space="preserve">The Appeals Committee will also advise the </w:t>
      </w:r>
      <w:r w:rsidR="00A07467">
        <w:t>ASE Education Foundation</w:t>
      </w:r>
      <w:r>
        <w:t xml:space="preserve"> President of its judgments and recommendations for action in any cases of malpractice or misrepresentation involving the misuse of </w:t>
      </w:r>
      <w:r w:rsidR="00A07467">
        <w:t>ASE program</w:t>
      </w:r>
      <w:r>
        <w:t xml:space="preserve"> accreditation for an automobile technician training program.  Upon receipt of a complaint alleging misuse or misrepresentation by an accredited </w:t>
      </w:r>
      <w:r w:rsidR="00415FC6">
        <w:t>program, a</w:t>
      </w:r>
      <w:r>
        <w:t xml:space="preserve"> Grievance Examiner will be notified.  The Grievance Examiner will notify the parties against whom the complaint has been filed, in writing, indicating the alleged wrongdoing.  The parties will be further advised that they may submit a written explanation concerning the circumstances of the complaint within thirty (30) days.  After the Grievance Examiner has considered the complaint and received the explanation, if any, the Grievance Examiner will determine whether there is a reasonable basis for a possible wrongdoing.  If the Grievance Examiner finds such a basis, the Grievance Examiner will inform the parties of the findings.  At that time, the Grievance Examiner will inform the parties of their right to a hearing </w:t>
      </w:r>
      <w:r w:rsidR="00415FC6">
        <w:t>before an</w:t>
      </w:r>
      <w:r>
        <w:t xml:space="preserve"> Appeals Committee.  The parties will have fifteen (15) days to notify the Grievance Examiner, in writing, of their decision.</w:t>
      </w:r>
    </w:p>
    <w:p w:rsidR="002C658C" w:rsidRDefault="002C658C" w:rsidP="002C658C">
      <w:pPr>
        <w:tabs>
          <w:tab w:val="left" w:pos="360"/>
        </w:tabs>
      </w:pPr>
    </w:p>
    <w:p w:rsidR="002C658C" w:rsidRDefault="002C658C" w:rsidP="002C658C">
      <w:pPr>
        <w:tabs>
          <w:tab w:val="left" w:pos="360"/>
        </w:tabs>
      </w:pPr>
      <w:r>
        <w:t>In the event the involved parties elect to be bound by the findings of the Grievance Examiner without a hearing, the Grievance Examiner will submit a written report with recommendations to the Chair of the Appeals Committee.  This report will be submitted within sixty (60) days of the receipt of the waiver of a hearing.  The Chair of the Appeals Committee will mail a copy of the Grievance Examiner's findings and r</w:t>
      </w:r>
      <w:r w:rsidR="00617281">
        <w:t xml:space="preserve">ecommendations to the parties. </w:t>
      </w:r>
      <w:r>
        <w:t xml:space="preserve">In the event that the involved parties elect to appear at a hearing, the Chair of the Appeals Committee will call a Board of Inquiry.  </w:t>
      </w:r>
      <w:r w:rsidRPr="005102A2">
        <w:rPr>
          <w:color w:val="auto"/>
        </w:rPr>
        <w:t xml:space="preserve">This Board will consist of four </w:t>
      </w:r>
      <w:r w:rsidR="00384C9C">
        <w:rPr>
          <w:color w:val="auto"/>
        </w:rPr>
        <w:t>ASE Education Foundation</w:t>
      </w:r>
      <w:r>
        <w:rPr>
          <w:color w:val="auto"/>
        </w:rPr>
        <w:t xml:space="preserve"> and/or ASE</w:t>
      </w:r>
      <w:r w:rsidRPr="005102A2">
        <w:rPr>
          <w:color w:val="auto"/>
        </w:rPr>
        <w:t xml:space="preserve"> Board members</w:t>
      </w:r>
      <w:r>
        <w:rPr>
          <w:color w:val="auto"/>
        </w:rPr>
        <w:t>.</w:t>
      </w:r>
      <w:r w:rsidRPr="005102A2">
        <w:rPr>
          <w:color w:val="auto"/>
        </w:rPr>
        <w:t xml:space="preserve"> </w:t>
      </w:r>
      <w:r w:rsidRPr="000E23C3">
        <w:rPr>
          <w:color w:val="FF0000"/>
        </w:rPr>
        <w:t xml:space="preserve"> </w:t>
      </w:r>
      <w:r>
        <w:t xml:space="preserve">The Board of Inquiry will be convened in Leesburg, VA at a date and time </w:t>
      </w:r>
      <w:r>
        <w:lastRenderedPageBreak/>
        <w:t>determined by the Chair.  The Board will notify the involved parties, in writing, regarding the time and place of the hearing.</w:t>
      </w:r>
    </w:p>
    <w:p w:rsidR="002C658C" w:rsidRDefault="002C658C" w:rsidP="002C658C">
      <w:pPr>
        <w:tabs>
          <w:tab w:val="left" w:pos="360"/>
        </w:tabs>
      </w:pPr>
    </w:p>
    <w:p w:rsidR="002C658C" w:rsidRDefault="002C658C" w:rsidP="002C658C">
      <w:pPr>
        <w:tabs>
          <w:tab w:val="left" w:pos="360"/>
        </w:tabs>
      </w:pPr>
      <w:r>
        <w:t>The Grievance Examiner will be responsible for investigating and presenting all matters pertinent to the alleged wrongdoing to the Board of Inquiry.  The involved parties will be entitled to be at the hearings with or without counsel.  The parties will be given an opportunity to present such evidence or testimony as they deem appropriate.</w:t>
      </w:r>
    </w:p>
    <w:p w:rsidR="002C658C" w:rsidRDefault="002C658C" w:rsidP="002C658C">
      <w:pPr>
        <w:tabs>
          <w:tab w:val="left" w:pos="360"/>
        </w:tabs>
      </w:pPr>
    </w:p>
    <w:p w:rsidR="002C658C" w:rsidRDefault="002C658C" w:rsidP="002C658C">
      <w:pPr>
        <w:tabs>
          <w:tab w:val="left" w:pos="360"/>
        </w:tabs>
      </w:pPr>
      <w:r>
        <w:t>The Board of Inquiry will notify the Chair of the Appeals Committee of its findings and recommendations in writing within ten (10) days after the hearing is completed.</w:t>
      </w:r>
    </w:p>
    <w:p w:rsidR="002C658C" w:rsidRDefault="002C658C" w:rsidP="002C658C">
      <w:pPr>
        <w:tabs>
          <w:tab w:val="left" w:pos="360"/>
        </w:tabs>
      </w:pPr>
    </w:p>
    <w:p w:rsidR="002C658C" w:rsidRDefault="002C658C" w:rsidP="002C658C">
      <w:pPr>
        <w:tabs>
          <w:tab w:val="left" w:pos="360"/>
        </w:tabs>
      </w:pPr>
      <w:r>
        <w:t xml:space="preserve">The Appeals Committee will review the findings and recommendations of either the Grievance Examiner if a hearing was waived, or the Board of Inquiry if a hearing was held.  The Appeals Committee will determine if the record on the complaint supports a finding of conduct contrary to or in violation of reasonable practices.  If two-thirds of the Appeals Committee so find, the Committee will recommend to the </w:t>
      </w:r>
      <w:r w:rsidR="00384C9C">
        <w:t>ASE Education Foundation</w:t>
      </w:r>
      <w:r>
        <w:t xml:space="preserve"> President the appropriate sanctions or courses of action against the parties charged.</w:t>
      </w:r>
    </w:p>
    <w:p w:rsidR="002C658C" w:rsidRPr="003A6E8C"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32"/>
          <w:szCs w:val="32"/>
        </w:rPr>
      </w:pPr>
      <w:r>
        <w:br w:type="page"/>
      </w:r>
      <w:bookmarkStart w:id="182" w:name="_Hlk245111050"/>
    </w:p>
    <w:p w:rsidR="002C658C" w:rsidRPr="003A6E8C" w:rsidRDefault="002C658C" w:rsidP="00555258">
      <w:pPr>
        <w:pStyle w:val="Heading2"/>
        <w:rPr>
          <w:sz w:val="32"/>
          <w:szCs w:val="32"/>
        </w:rPr>
      </w:pPr>
      <w:bookmarkStart w:id="183" w:name="_DEFINITIONS_–_EDUCATIONAL"/>
      <w:bookmarkStart w:id="184" w:name="_Toc313970537"/>
      <w:bookmarkStart w:id="185" w:name="_Toc314048469"/>
      <w:bookmarkStart w:id="186" w:name="_Toc327350348"/>
      <w:bookmarkStart w:id="187" w:name="_Toc327441574"/>
      <w:bookmarkStart w:id="188" w:name="_Toc349221950"/>
      <w:bookmarkStart w:id="189" w:name="_Toc354475480"/>
      <w:bookmarkStart w:id="190" w:name="_Toc502828016"/>
      <w:bookmarkEnd w:id="183"/>
      <w:r>
        <w:lastRenderedPageBreak/>
        <w:t>DEFINITIONS – EDUCATIONAL TERMS</w:t>
      </w:r>
      <w:bookmarkEnd w:id="184"/>
      <w:bookmarkEnd w:id="185"/>
      <w:bookmarkEnd w:id="186"/>
      <w:bookmarkEnd w:id="187"/>
      <w:bookmarkEnd w:id="188"/>
      <w:bookmarkEnd w:id="189"/>
      <w:bookmarkEnd w:id="190"/>
    </w:p>
    <w:p w:rsidR="002C658C"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hanging="360"/>
        <w:jc w:val="both"/>
      </w:pPr>
      <w:r>
        <w:tab/>
      </w:r>
    </w:p>
    <w:p w:rsidR="002C658C" w:rsidRPr="003A6E8C" w:rsidRDefault="002C658C" w:rsidP="002C658C">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hanging="360"/>
        <w:jc w:val="both"/>
        <w:rPr>
          <w:sz w:val="32"/>
          <w:szCs w:val="32"/>
        </w:rPr>
      </w:pPr>
    </w:p>
    <w:p w:rsidR="00555258" w:rsidRDefault="00555258" w:rsidP="00712920">
      <w:pPr>
        <w:pStyle w:val="ListParagraph"/>
        <w:numPr>
          <w:ilvl w:val="0"/>
          <w:numId w:val="3"/>
        </w:numPr>
      </w:pPr>
      <w:r w:rsidRPr="00555258">
        <w:rPr>
          <w:b/>
          <w:u w:val="single"/>
        </w:rPr>
        <w:t>ARTICULATION</w:t>
      </w:r>
      <w:r w:rsidRPr="00555258">
        <w:rPr>
          <w:b/>
        </w:rPr>
        <w:t>:</w:t>
      </w:r>
      <w:r w:rsidRPr="00CB0636">
        <w:t xml:space="preserve">  A formal written agreement, usually between a secondary and post-secondary institution that are geographically within a reasonable daily commuting distance of each other.  The agreement will clearly denote that students completing specific secondary courses in accordance with predetermined performance criteria will have partially completed commensurate requirements for a completion certificate or diploma awarded by the postsecondary institution.  Commensurate requirements could be in the form of credit equivalents, advanced placement, task completion, etc. at the post-secondary institution.</w:t>
      </w:r>
    </w:p>
    <w:p w:rsidR="00555258" w:rsidRDefault="00555258" w:rsidP="00555258">
      <w:pPr>
        <w:pStyle w:val="ListParagraph"/>
      </w:pPr>
    </w:p>
    <w:p w:rsidR="002C658C" w:rsidRDefault="002C658C" w:rsidP="00712920">
      <w:pPr>
        <w:pStyle w:val="ListParagraph"/>
        <w:numPr>
          <w:ilvl w:val="0"/>
          <w:numId w:val="3"/>
        </w:numPr>
        <w:tabs>
          <w:tab w:val="left" w:pos="720"/>
        </w:tabs>
      </w:pPr>
      <w:r w:rsidRPr="00A779DC">
        <w:rPr>
          <w:b/>
          <w:u w:val="single"/>
        </w:rPr>
        <w:t>CURRICULUM</w:t>
      </w:r>
      <w:r w:rsidRPr="00A779DC">
        <w:rPr>
          <w:b/>
        </w:rPr>
        <w:t>:</w:t>
      </w:r>
      <w:r>
        <w:t xml:space="preserve">  All the objectives of the lesson plan with respect to the content and learning activities, arranged in a sequence for a particular instructional area.  An orderly arrangement of integrated subjects, activities, time allocations, and experiences which students pursue for the attainment of a specific educational goal.</w:t>
      </w:r>
    </w:p>
    <w:p w:rsidR="002C658C" w:rsidRPr="003A6E8C" w:rsidRDefault="002C658C" w:rsidP="002C658C">
      <w:pPr>
        <w:tabs>
          <w:tab w:val="left" w:pos="720"/>
        </w:tabs>
        <w:ind w:left="360" w:hanging="360"/>
        <w:rPr>
          <w:sz w:val="32"/>
          <w:szCs w:val="32"/>
        </w:rPr>
      </w:pPr>
    </w:p>
    <w:p w:rsidR="002C658C" w:rsidRDefault="002C658C" w:rsidP="00712920">
      <w:pPr>
        <w:pStyle w:val="ListParagraph"/>
        <w:numPr>
          <w:ilvl w:val="0"/>
          <w:numId w:val="3"/>
        </w:numPr>
        <w:tabs>
          <w:tab w:val="left" w:pos="720"/>
        </w:tabs>
      </w:pPr>
      <w:r w:rsidRPr="00A779DC">
        <w:rPr>
          <w:b/>
          <w:u w:val="single"/>
        </w:rPr>
        <w:t>COMPETENCY</w:t>
      </w:r>
      <w:r w:rsidR="000141D9">
        <w:rPr>
          <w:b/>
        </w:rPr>
        <w:t>:</w:t>
      </w:r>
      <w:r w:rsidRPr="00A779DC">
        <w:rPr>
          <w:b/>
        </w:rPr>
        <w:t xml:space="preserve"> (Hands On) </w:t>
      </w:r>
      <w:r>
        <w:t>- Performance of task to the level or degree specified in the performance standard and curriculum for the task.</w:t>
      </w:r>
    </w:p>
    <w:p w:rsidR="002C658C" w:rsidRPr="003A6E8C" w:rsidRDefault="002C658C" w:rsidP="002C658C">
      <w:pPr>
        <w:tabs>
          <w:tab w:val="left" w:pos="720"/>
        </w:tabs>
        <w:ind w:left="360" w:hanging="360"/>
        <w:rPr>
          <w:sz w:val="32"/>
          <w:szCs w:val="32"/>
        </w:rPr>
      </w:pPr>
    </w:p>
    <w:p w:rsidR="002C658C" w:rsidRDefault="002C658C" w:rsidP="00712920">
      <w:pPr>
        <w:pStyle w:val="ListParagraph"/>
        <w:numPr>
          <w:ilvl w:val="0"/>
          <w:numId w:val="3"/>
        </w:numPr>
        <w:tabs>
          <w:tab w:val="left" w:pos="720"/>
        </w:tabs>
      </w:pPr>
      <w:r w:rsidRPr="00A779DC">
        <w:rPr>
          <w:b/>
          <w:u w:val="single"/>
        </w:rPr>
        <w:t>COMPETENCY</w:t>
      </w:r>
      <w:r w:rsidRPr="00A779DC">
        <w:rPr>
          <w:b/>
        </w:rPr>
        <w:t>:(Written)</w:t>
      </w:r>
      <w:r>
        <w:t xml:space="preserve"> – Understanding of task to the level or degree specified in the performance standard and curriculum for the task.</w:t>
      </w:r>
    </w:p>
    <w:p w:rsidR="002C658C" w:rsidRPr="003A6E8C" w:rsidRDefault="002C658C" w:rsidP="002C658C">
      <w:pPr>
        <w:tabs>
          <w:tab w:val="left" w:pos="720"/>
        </w:tabs>
        <w:ind w:left="360" w:hanging="360"/>
        <w:rPr>
          <w:sz w:val="32"/>
          <w:szCs w:val="32"/>
        </w:rPr>
      </w:pPr>
    </w:p>
    <w:p w:rsidR="002C658C" w:rsidRDefault="002C658C" w:rsidP="00712920">
      <w:pPr>
        <w:pStyle w:val="ListParagraph"/>
        <w:numPr>
          <w:ilvl w:val="0"/>
          <w:numId w:val="3"/>
        </w:numPr>
      </w:pPr>
      <w:r w:rsidRPr="00A779DC">
        <w:rPr>
          <w:b/>
          <w:u w:val="single"/>
        </w:rPr>
        <w:t>CRITERION REFERENCED MEASURE(S)</w:t>
      </w:r>
      <w:r w:rsidRPr="00A779DC">
        <w:rPr>
          <w:b/>
        </w:rPr>
        <w:t xml:space="preserve">: </w:t>
      </w:r>
      <w:r>
        <w:t xml:space="preserve"> An exercise based on a performance objective for a task, and designed to measure attainment of that objective.  (Also called performance test(s) or criterion-referenced test.)</w:t>
      </w:r>
    </w:p>
    <w:p w:rsidR="002C658C" w:rsidRPr="003A6E8C" w:rsidRDefault="002C658C" w:rsidP="002C658C">
      <w:pPr>
        <w:rPr>
          <w:sz w:val="32"/>
          <w:szCs w:val="32"/>
        </w:rPr>
      </w:pPr>
    </w:p>
    <w:p w:rsidR="002C658C" w:rsidRDefault="002C658C" w:rsidP="00712920">
      <w:pPr>
        <w:pStyle w:val="ListParagraph"/>
        <w:numPr>
          <w:ilvl w:val="0"/>
          <w:numId w:val="3"/>
        </w:numPr>
        <w:tabs>
          <w:tab w:val="left" w:pos="360"/>
        </w:tabs>
      </w:pPr>
      <w:r w:rsidRPr="00A779DC">
        <w:rPr>
          <w:b/>
          <w:u w:val="single"/>
        </w:rPr>
        <w:t>E-LEARNING</w:t>
      </w:r>
      <w:r w:rsidRPr="00A779DC">
        <w:rPr>
          <w:b/>
        </w:rPr>
        <w:t>:</w:t>
      </w:r>
      <w:r>
        <w:t xml:space="preserve"> </w:t>
      </w:r>
      <w:r w:rsidR="00617281">
        <w:t xml:space="preserve"> An electronically </w:t>
      </w:r>
      <w:r>
        <w:t>based</w:t>
      </w:r>
      <w:r w:rsidR="00617281">
        <w:t xml:space="preserve">, instructor </w:t>
      </w:r>
      <w:r>
        <w:t>managed</w:t>
      </w:r>
      <w:r w:rsidR="00617281">
        <w:t xml:space="preserve">, and student </w:t>
      </w:r>
      <w:r>
        <w:t>driven process that enhances and/or supplements learning—outside the regularly scheduled classroom and lab/shop timeframe—</w:t>
      </w:r>
      <w:r w:rsidRPr="00A779DC">
        <w:rPr>
          <w:i/>
          <w:iCs/>
        </w:rPr>
        <w:t>and</w:t>
      </w:r>
      <w:r>
        <w:t xml:space="preserve"> </w:t>
      </w:r>
      <w:r w:rsidRPr="00A779DC">
        <w:rPr>
          <w:i/>
        </w:rPr>
        <w:t>includes integrated and scored auditable assessment and reporting</w:t>
      </w:r>
      <w:r>
        <w:t xml:space="preserve"> in compliance with </w:t>
      </w:r>
      <w:r w:rsidR="00384C9C">
        <w:t>the ASE Education Foundation</w:t>
      </w:r>
      <w:r>
        <w:t>’s e-learning general framework criteria.</w:t>
      </w:r>
    </w:p>
    <w:p w:rsidR="002C658C" w:rsidRPr="003A6E8C" w:rsidRDefault="002C658C" w:rsidP="002C658C">
      <w:pPr>
        <w:tabs>
          <w:tab w:val="left" w:pos="720"/>
        </w:tabs>
        <w:ind w:left="360" w:hanging="360"/>
        <w:rPr>
          <w:sz w:val="32"/>
          <w:szCs w:val="32"/>
        </w:rPr>
      </w:pPr>
    </w:p>
    <w:p w:rsidR="002C658C" w:rsidRDefault="002C658C" w:rsidP="00712920">
      <w:pPr>
        <w:numPr>
          <w:ilvl w:val="0"/>
          <w:numId w:val="3"/>
        </w:numPr>
        <w:tabs>
          <w:tab w:val="left" w:pos="360"/>
        </w:tabs>
      </w:pPr>
      <w:r w:rsidRPr="003A6E8C">
        <w:rPr>
          <w:b/>
          <w:u w:val="single"/>
        </w:rPr>
        <w:t>GOAL</w:t>
      </w:r>
      <w:r w:rsidRPr="003A6E8C">
        <w:rPr>
          <w:b/>
        </w:rPr>
        <w:t>:</w:t>
      </w:r>
      <w:r>
        <w:t xml:space="preserve">  A statement of the intended outcome of participation in the training program.</w:t>
      </w:r>
    </w:p>
    <w:p w:rsidR="00555258" w:rsidRDefault="00555258" w:rsidP="00555258">
      <w:pPr>
        <w:tabs>
          <w:tab w:val="left" w:pos="360"/>
        </w:tabs>
        <w:ind w:left="720"/>
      </w:pPr>
    </w:p>
    <w:p w:rsidR="00555258" w:rsidRPr="00CB0636" w:rsidRDefault="00555258" w:rsidP="00712920">
      <w:pPr>
        <w:numPr>
          <w:ilvl w:val="0"/>
          <w:numId w:val="3"/>
        </w:numPr>
      </w:pPr>
      <w:r w:rsidRPr="00555258">
        <w:rPr>
          <w:b/>
          <w:u w:val="single"/>
        </w:rPr>
        <w:t>LIVE WORK</w:t>
      </w:r>
      <w:r w:rsidRPr="00555258">
        <w:rPr>
          <w:b/>
        </w:rPr>
        <w:t>:</w:t>
      </w:r>
      <w:r w:rsidRPr="00CB0636">
        <w:t xml:space="preserve">  The processing, assignment, and student performance of the appropriate tasks on vehicles donated by manufacturers or other sources, customer-owned, and other training vehicles.</w:t>
      </w:r>
    </w:p>
    <w:p w:rsidR="002C658C" w:rsidRPr="003A6E8C" w:rsidRDefault="002C658C" w:rsidP="002C658C">
      <w:pPr>
        <w:rPr>
          <w:sz w:val="32"/>
          <w:szCs w:val="32"/>
        </w:rPr>
      </w:pPr>
    </w:p>
    <w:p w:rsidR="002C658C" w:rsidRPr="00A779DC" w:rsidRDefault="002C658C" w:rsidP="00712920">
      <w:pPr>
        <w:numPr>
          <w:ilvl w:val="0"/>
          <w:numId w:val="3"/>
        </w:numPr>
        <w:tabs>
          <w:tab w:val="left" w:pos="360"/>
        </w:tabs>
      </w:pPr>
      <w:r w:rsidRPr="00A779DC">
        <w:rPr>
          <w:b/>
          <w:u w:val="single"/>
        </w:rPr>
        <w:t>LEARNING MANAGEMENT SYSTEM (LMS)</w:t>
      </w:r>
      <w:r w:rsidRPr="00A779DC">
        <w:rPr>
          <w:b/>
        </w:rPr>
        <w:t>:</w:t>
      </w:r>
      <w:r w:rsidRPr="00A779DC">
        <w:rPr>
          <w:b/>
          <w:bCs/>
        </w:rPr>
        <w:t xml:space="preserve">  </w:t>
      </w:r>
      <w:r w:rsidRPr="00A779DC">
        <w:t>An electronically based, instructor managed, and student driven process that enhances and/or supplements learning—outside the regularly scheduled classroom and lab/shop time frame—</w:t>
      </w:r>
      <w:r w:rsidRPr="00A779DC">
        <w:rPr>
          <w:i/>
          <w:iCs/>
        </w:rPr>
        <w:t>and</w:t>
      </w:r>
      <w:r w:rsidRPr="00A779DC">
        <w:t xml:space="preserve"> </w:t>
      </w:r>
      <w:r w:rsidRPr="00A779DC">
        <w:rPr>
          <w:i/>
        </w:rPr>
        <w:t>includes integrated and scored auditable assessment and reporting</w:t>
      </w:r>
      <w:r w:rsidRPr="00A779DC">
        <w:t xml:space="preserve"> in compliance with </w:t>
      </w:r>
      <w:r w:rsidR="00384C9C">
        <w:t>the ASE Education Foundation</w:t>
      </w:r>
      <w:r w:rsidRPr="00A779DC">
        <w:t>’s e-learning general framework criteria.</w:t>
      </w:r>
    </w:p>
    <w:p w:rsidR="002C658C" w:rsidRPr="00A779DC" w:rsidRDefault="002C658C" w:rsidP="002C658C">
      <w:pPr>
        <w:tabs>
          <w:tab w:val="left" w:pos="360"/>
        </w:tabs>
        <w:ind w:left="720"/>
        <w:rPr>
          <w:sz w:val="32"/>
          <w:szCs w:val="32"/>
        </w:rPr>
      </w:pPr>
    </w:p>
    <w:p w:rsidR="002C658C" w:rsidRDefault="002C658C" w:rsidP="00712920">
      <w:pPr>
        <w:pStyle w:val="ListParagraph"/>
        <w:numPr>
          <w:ilvl w:val="0"/>
          <w:numId w:val="3"/>
        </w:numPr>
        <w:tabs>
          <w:tab w:val="left" w:pos="720"/>
        </w:tabs>
      </w:pPr>
      <w:r w:rsidRPr="00A779DC">
        <w:rPr>
          <w:b/>
          <w:u w:val="single"/>
        </w:rPr>
        <w:t>MASTERY</w:t>
      </w:r>
      <w:r w:rsidRPr="00A779DC">
        <w:rPr>
          <w:b/>
        </w:rPr>
        <w:t xml:space="preserve">: </w:t>
      </w:r>
      <w:r>
        <w:t xml:space="preserve"> (See Competency - Hands On and Competency - Written).</w:t>
      </w:r>
    </w:p>
    <w:p w:rsidR="002C658C" w:rsidRPr="003A6E8C" w:rsidRDefault="002C658C" w:rsidP="002C658C">
      <w:pPr>
        <w:tabs>
          <w:tab w:val="left" w:pos="720"/>
        </w:tabs>
        <w:ind w:left="360" w:hanging="360"/>
        <w:rPr>
          <w:sz w:val="32"/>
          <w:szCs w:val="32"/>
        </w:rPr>
      </w:pPr>
    </w:p>
    <w:p w:rsidR="002C658C" w:rsidRDefault="002C658C" w:rsidP="00712920">
      <w:pPr>
        <w:pStyle w:val="ListParagraph"/>
        <w:numPr>
          <w:ilvl w:val="0"/>
          <w:numId w:val="3"/>
        </w:numPr>
        <w:tabs>
          <w:tab w:val="left" w:pos="720"/>
        </w:tabs>
      </w:pPr>
      <w:r w:rsidRPr="00A779DC">
        <w:rPr>
          <w:b/>
          <w:u w:val="single"/>
        </w:rPr>
        <w:t>OBJECTIVE, PERFORMANCE</w:t>
      </w:r>
      <w:r w:rsidRPr="00A779DC">
        <w:rPr>
          <w:b/>
        </w:rPr>
        <w:t xml:space="preserve">: </w:t>
      </w:r>
      <w:r>
        <w:t xml:space="preserve"> A written statement describing an intended outcome (competent task performance) in terms of student perform</w:t>
      </w:r>
      <w:r w:rsidR="00C661EE">
        <w:t>ance.  (a</w:t>
      </w:r>
      <w:r>
        <w:t>lso called "behavioral" objective or instructional objective)</w:t>
      </w:r>
      <w:r w:rsidR="00C661EE">
        <w:t>.</w:t>
      </w:r>
    </w:p>
    <w:p w:rsidR="002C658C" w:rsidRPr="003A6E8C" w:rsidRDefault="002C658C" w:rsidP="002C658C">
      <w:pPr>
        <w:tabs>
          <w:tab w:val="left" w:pos="720"/>
        </w:tabs>
        <w:ind w:left="360" w:hanging="360"/>
        <w:rPr>
          <w:sz w:val="32"/>
          <w:szCs w:val="32"/>
        </w:rPr>
      </w:pPr>
    </w:p>
    <w:p w:rsidR="002C658C" w:rsidRDefault="002C658C" w:rsidP="00712920">
      <w:pPr>
        <w:pStyle w:val="ListParagraph"/>
        <w:numPr>
          <w:ilvl w:val="0"/>
          <w:numId w:val="3"/>
        </w:numPr>
        <w:tabs>
          <w:tab w:val="left" w:pos="720"/>
        </w:tabs>
      </w:pPr>
      <w:r w:rsidRPr="00A779DC">
        <w:rPr>
          <w:b/>
          <w:u w:val="single"/>
        </w:rPr>
        <w:t>ON-VEHICLE SERVICE AND REPAIR WORK</w:t>
      </w:r>
      <w:r w:rsidRPr="00A779DC">
        <w:rPr>
          <w:b/>
        </w:rPr>
        <w:t>:</w:t>
      </w:r>
      <w:r>
        <w:t xml:space="preserve"> The processing, assignment</w:t>
      </w:r>
      <w:r w:rsidR="00C661EE">
        <w:t>,</w:t>
      </w:r>
      <w:r>
        <w:t xml:space="preserve"> and student performance of the appropriate tasks on vehicles donated by manufacturers or other sources, customer-owned, and other training vehicles.</w:t>
      </w:r>
    </w:p>
    <w:p w:rsidR="002C658C" w:rsidRPr="003A6E8C" w:rsidRDefault="002C658C" w:rsidP="002C658C">
      <w:pPr>
        <w:tabs>
          <w:tab w:val="left" w:pos="720"/>
        </w:tabs>
        <w:ind w:left="360" w:hanging="360"/>
        <w:rPr>
          <w:sz w:val="32"/>
          <w:szCs w:val="32"/>
        </w:rPr>
      </w:pPr>
    </w:p>
    <w:p w:rsidR="002C658C" w:rsidRDefault="002C658C" w:rsidP="00712920">
      <w:pPr>
        <w:pStyle w:val="ListParagraph"/>
        <w:numPr>
          <w:ilvl w:val="0"/>
          <w:numId w:val="3"/>
        </w:numPr>
        <w:tabs>
          <w:tab w:val="left" w:pos="720"/>
        </w:tabs>
      </w:pPr>
      <w:r w:rsidRPr="00A779DC">
        <w:rPr>
          <w:b/>
          <w:u w:val="single"/>
        </w:rPr>
        <w:t>PERSONAL CHARACTERISTIC</w:t>
      </w:r>
      <w:r w:rsidRPr="00A779DC">
        <w:rPr>
          <w:b/>
        </w:rPr>
        <w:t>:</w:t>
      </w:r>
      <w:r>
        <w:t xml:space="preserve">  Attributes that are not readily measurable and are generally in the affective or cognitive domains.</w:t>
      </w:r>
    </w:p>
    <w:p w:rsidR="002C658C" w:rsidRPr="003A6E8C" w:rsidRDefault="002C658C" w:rsidP="002C658C">
      <w:pPr>
        <w:tabs>
          <w:tab w:val="left" w:pos="720"/>
        </w:tabs>
        <w:ind w:left="360" w:hanging="360"/>
        <w:rPr>
          <w:sz w:val="32"/>
          <w:szCs w:val="32"/>
        </w:rPr>
      </w:pPr>
    </w:p>
    <w:p w:rsidR="002C658C" w:rsidRDefault="002C658C" w:rsidP="00712920">
      <w:pPr>
        <w:pStyle w:val="ListParagraph"/>
        <w:numPr>
          <w:ilvl w:val="0"/>
          <w:numId w:val="3"/>
        </w:numPr>
        <w:tabs>
          <w:tab w:val="left" w:pos="360"/>
        </w:tabs>
      </w:pPr>
      <w:r w:rsidRPr="00A779DC">
        <w:rPr>
          <w:b/>
          <w:u w:val="single"/>
        </w:rPr>
        <w:t>PRIORITY RATINGS</w:t>
      </w:r>
      <w:r w:rsidRPr="00A779DC">
        <w:rPr>
          <w:b/>
        </w:rPr>
        <w:t>:</w:t>
      </w:r>
      <w:r>
        <w:t xml:space="preserve">  Indicates the minimum percentage of tasks that a program must include in its curriculum in order to be accredited.</w:t>
      </w:r>
    </w:p>
    <w:p w:rsidR="002C658C" w:rsidRPr="003A6E8C" w:rsidRDefault="002C658C" w:rsidP="002C658C">
      <w:pPr>
        <w:tabs>
          <w:tab w:val="left" w:pos="720"/>
        </w:tabs>
        <w:ind w:left="360" w:hanging="360"/>
        <w:rPr>
          <w:sz w:val="32"/>
          <w:szCs w:val="32"/>
        </w:rPr>
      </w:pPr>
    </w:p>
    <w:p w:rsidR="002C658C" w:rsidRDefault="002C658C" w:rsidP="00712920">
      <w:pPr>
        <w:pStyle w:val="ListParagraph"/>
        <w:numPr>
          <w:ilvl w:val="0"/>
          <w:numId w:val="3"/>
        </w:numPr>
        <w:tabs>
          <w:tab w:val="left" w:pos="720"/>
        </w:tabs>
      </w:pPr>
      <w:r w:rsidRPr="00A779DC">
        <w:rPr>
          <w:b/>
          <w:u w:val="single"/>
        </w:rPr>
        <w:t>STANDARD</w:t>
      </w:r>
      <w:r w:rsidRPr="00A779DC">
        <w:rPr>
          <w:b/>
        </w:rPr>
        <w:t>:</w:t>
      </w:r>
      <w:r>
        <w:t xml:space="preserve">  "...Something established for use as a rule or basis of comparison in measuring or judging capacity, quantity, content, extent, value, quality, etc." </w:t>
      </w:r>
      <w:r w:rsidRPr="00A779DC">
        <w:rPr>
          <w:u w:val="single"/>
        </w:rPr>
        <w:t>Webster's New World Dictionary</w:t>
      </w:r>
      <w:r>
        <w:t xml:space="preserve"> (1991)</w:t>
      </w:r>
    </w:p>
    <w:p w:rsidR="002C658C" w:rsidRPr="003A6E8C" w:rsidRDefault="002C658C" w:rsidP="002C658C">
      <w:pPr>
        <w:tabs>
          <w:tab w:val="left" w:pos="720"/>
        </w:tabs>
        <w:ind w:left="360" w:hanging="360"/>
        <w:rPr>
          <w:sz w:val="32"/>
          <w:szCs w:val="32"/>
        </w:rPr>
      </w:pPr>
    </w:p>
    <w:p w:rsidR="002C658C" w:rsidRDefault="002C658C" w:rsidP="00712920">
      <w:pPr>
        <w:pStyle w:val="ListParagraph"/>
        <w:numPr>
          <w:ilvl w:val="0"/>
          <w:numId w:val="3"/>
        </w:numPr>
        <w:tabs>
          <w:tab w:val="left" w:pos="720"/>
        </w:tabs>
      </w:pPr>
      <w:r w:rsidRPr="00A779DC">
        <w:rPr>
          <w:b/>
          <w:u w:val="single"/>
        </w:rPr>
        <w:t>STANDARD – (PERFORMANCE)</w:t>
      </w:r>
      <w:r w:rsidRPr="00A779DC">
        <w:rPr>
          <w:b/>
        </w:rPr>
        <w:t xml:space="preserve">: </w:t>
      </w:r>
      <w:r>
        <w:t xml:space="preserve"> A written specification of the results of acceptable task performance.</w:t>
      </w:r>
    </w:p>
    <w:p w:rsidR="002C658C" w:rsidRPr="003A6E8C" w:rsidRDefault="002C658C" w:rsidP="002C658C">
      <w:pPr>
        <w:tabs>
          <w:tab w:val="left" w:pos="720"/>
        </w:tabs>
        <w:ind w:left="360" w:hanging="360"/>
        <w:rPr>
          <w:sz w:val="32"/>
          <w:szCs w:val="32"/>
        </w:rPr>
      </w:pPr>
    </w:p>
    <w:p w:rsidR="002C658C" w:rsidRDefault="002C658C" w:rsidP="00712920">
      <w:pPr>
        <w:pStyle w:val="ListParagraph"/>
        <w:numPr>
          <w:ilvl w:val="0"/>
          <w:numId w:val="3"/>
        </w:numPr>
        <w:tabs>
          <w:tab w:val="left" w:pos="720"/>
        </w:tabs>
      </w:pPr>
      <w:r w:rsidRPr="00A779DC">
        <w:rPr>
          <w:b/>
          <w:u w:val="single"/>
        </w:rPr>
        <w:t>STANDARD – (PERSONAL)</w:t>
      </w:r>
      <w:r w:rsidRPr="00A779DC">
        <w:rPr>
          <w:b/>
        </w:rPr>
        <w:t>:</w:t>
      </w:r>
      <w:r>
        <w:t xml:space="preserve">  An attribute or characteristic of an individual that facilitates entry into or advancement within an occupation.</w:t>
      </w:r>
    </w:p>
    <w:p w:rsidR="002C658C" w:rsidRPr="003A6E8C" w:rsidRDefault="002C658C" w:rsidP="002C658C">
      <w:pPr>
        <w:tabs>
          <w:tab w:val="left" w:pos="720"/>
        </w:tabs>
        <w:ind w:left="360" w:hanging="360"/>
        <w:rPr>
          <w:sz w:val="32"/>
          <w:szCs w:val="32"/>
        </w:rPr>
      </w:pPr>
    </w:p>
    <w:p w:rsidR="002C658C" w:rsidRDefault="002C658C" w:rsidP="00712920">
      <w:pPr>
        <w:pStyle w:val="ListParagraph"/>
        <w:numPr>
          <w:ilvl w:val="0"/>
          <w:numId w:val="3"/>
        </w:numPr>
        <w:tabs>
          <w:tab w:val="left" w:pos="720"/>
        </w:tabs>
      </w:pPr>
      <w:r w:rsidRPr="00A779DC">
        <w:rPr>
          <w:b/>
          <w:u w:val="single"/>
        </w:rPr>
        <w:t>STANDARD – (PROGRAM)</w:t>
      </w:r>
      <w:r w:rsidRPr="00A779DC">
        <w:rPr>
          <w:b/>
        </w:rPr>
        <w:t>:</w:t>
      </w:r>
      <w:r>
        <w:t xml:space="preserve">  A specific quality or desired characteristic of a training program designed to prepare individuals for employment or advancement.</w:t>
      </w:r>
    </w:p>
    <w:p w:rsidR="002C658C" w:rsidRPr="003A6E8C" w:rsidRDefault="002C658C" w:rsidP="002C658C">
      <w:pPr>
        <w:tabs>
          <w:tab w:val="left" w:pos="720"/>
        </w:tabs>
        <w:ind w:left="360" w:hanging="360"/>
        <w:rPr>
          <w:sz w:val="32"/>
          <w:szCs w:val="32"/>
        </w:rPr>
      </w:pPr>
    </w:p>
    <w:p w:rsidR="002C658C" w:rsidRPr="00A779DC" w:rsidRDefault="002C658C" w:rsidP="00712920">
      <w:pPr>
        <w:pStyle w:val="ListParagraph"/>
        <w:numPr>
          <w:ilvl w:val="0"/>
          <w:numId w:val="3"/>
        </w:numPr>
        <w:tabs>
          <w:tab w:val="left" w:pos="720"/>
        </w:tabs>
        <w:rPr>
          <w:b/>
          <w:bCs/>
          <w:i/>
          <w:iCs/>
        </w:rPr>
      </w:pPr>
      <w:r w:rsidRPr="00A779DC">
        <w:rPr>
          <w:b/>
          <w:u w:val="single"/>
        </w:rPr>
        <w:t>TASK</w:t>
      </w:r>
      <w:r w:rsidRPr="00A779DC">
        <w:rPr>
          <w:b/>
        </w:rPr>
        <w:t>:</w:t>
      </w:r>
      <w:r>
        <w:t xml:space="preserve">  A psychomotor or cognitive entry-level learning activity consisting of one or more measureable steps accomplished through an instructor presentation, demonstration, visualization or a student application.</w:t>
      </w:r>
    </w:p>
    <w:p w:rsidR="002C658C" w:rsidRPr="003A6E8C" w:rsidRDefault="002C658C" w:rsidP="002C658C">
      <w:pPr>
        <w:tabs>
          <w:tab w:val="left" w:pos="720"/>
        </w:tabs>
        <w:ind w:left="360" w:hanging="360"/>
        <w:rPr>
          <w:sz w:val="32"/>
          <w:szCs w:val="32"/>
        </w:rPr>
      </w:pPr>
    </w:p>
    <w:p w:rsidR="002C658C" w:rsidRDefault="002C658C" w:rsidP="00712920">
      <w:pPr>
        <w:pStyle w:val="ListParagraph"/>
        <w:numPr>
          <w:ilvl w:val="0"/>
          <w:numId w:val="3"/>
        </w:numPr>
        <w:tabs>
          <w:tab w:val="left" w:pos="720"/>
        </w:tabs>
      </w:pPr>
      <w:r w:rsidRPr="00A779DC">
        <w:rPr>
          <w:b/>
          <w:u w:val="single"/>
        </w:rPr>
        <w:t>TRAINING STATION</w:t>
      </w:r>
      <w:r w:rsidRPr="00A779DC">
        <w:rPr>
          <w:b/>
        </w:rPr>
        <w:t>:</w:t>
      </w:r>
      <w:r>
        <w:t xml:space="preserve">  An area with appropriate tools and equipment, large enough to allow the development of both safety and competency in task performance.</w:t>
      </w:r>
    </w:p>
    <w:p w:rsidR="00827DBB" w:rsidRDefault="00827DBB" w:rsidP="00827DBB">
      <w:pPr>
        <w:tabs>
          <w:tab w:val="left" w:pos="720"/>
        </w:tabs>
      </w:pPr>
    </w:p>
    <w:p w:rsidR="00827DBB" w:rsidRPr="00827DBB" w:rsidRDefault="00827DBB" w:rsidP="00712920">
      <w:pPr>
        <w:pStyle w:val="ListParagraph"/>
        <w:numPr>
          <w:ilvl w:val="0"/>
          <w:numId w:val="7"/>
        </w:numPr>
        <w:rPr>
          <w:rFonts w:eastAsiaTheme="minorHAnsi"/>
          <w:color w:val="auto"/>
          <w:szCs w:val="24"/>
        </w:rPr>
      </w:pPr>
      <w:r w:rsidRPr="00827DBB">
        <w:rPr>
          <w:b/>
          <w:u w:val="single"/>
        </w:rPr>
        <w:t>WORK-BASED LEARNING:</w:t>
      </w:r>
      <w:r>
        <w:t xml:space="preserve"> </w:t>
      </w:r>
      <w:r w:rsidRPr="00827DBB">
        <w:rPr>
          <w:rFonts w:eastAsiaTheme="minorHAnsi"/>
          <w:color w:val="auto"/>
          <w:szCs w:val="24"/>
        </w:rPr>
        <w:t xml:space="preserve">For </w:t>
      </w:r>
      <w:r w:rsidR="00384C9C">
        <w:rPr>
          <w:rFonts w:eastAsiaTheme="minorHAnsi"/>
          <w:color w:val="auto"/>
          <w:szCs w:val="24"/>
        </w:rPr>
        <w:t>ASE</w:t>
      </w:r>
      <w:r w:rsidRPr="00827DBB">
        <w:rPr>
          <w:rFonts w:eastAsiaTheme="minorHAnsi"/>
          <w:color w:val="auto"/>
          <w:szCs w:val="24"/>
        </w:rPr>
        <w:t xml:space="preserve"> program accreditation purposes, work-based learning is a formalized and structured credit bearing instructional dimension of the automotive training program that is an integral part of the institution's master schedule, is available to all automotive students at the appropriate grade level, and meets the following criteria:</w:t>
      </w:r>
    </w:p>
    <w:p w:rsidR="00827DBB" w:rsidRPr="00827DBB" w:rsidRDefault="00827DBB" w:rsidP="00827DBB">
      <w:pPr>
        <w:rPr>
          <w:rFonts w:eastAsiaTheme="minorHAnsi"/>
          <w:color w:val="auto"/>
          <w:szCs w:val="24"/>
        </w:rPr>
      </w:pPr>
    </w:p>
    <w:p w:rsidR="00827DBB" w:rsidRPr="00025161" w:rsidRDefault="00827DBB" w:rsidP="0098368C">
      <w:pPr>
        <w:pStyle w:val="ListParagraph"/>
        <w:numPr>
          <w:ilvl w:val="0"/>
          <w:numId w:val="127"/>
        </w:numPr>
        <w:rPr>
          <w:rFonts w:eastAsiaTheme="minorHAnsi"/>
        </w:rPr>
      </w:pPr>
      <w:r w:rsidRPr="00025161">
        <w:rPr>
          <w:rFonts w:eastAsiaTheme="minorHAnsi"/>
        </w:rPr>
        <w:lastRenderedPageBreak/>
        <w:t xml:space="preserve">A written customized training plan and performance standards that each student is expected to meet, to be signed off by the student, the student's parent or legal guardian, the authorized work-based learning site representative, and the work-based learning coordinator. </w:t>
      </w:r>
    </w:p>
    <w:p w:rsidR="0033768F" w:rsidRDefault="0033768F" w:rsidP="0033768F">
      <w:pPr>
        <w:pStyle w:val="ListParagraph"/>
        <w:spacing w:after="200" w:line="276" w:lineRule="auto"/>
        <w:ind w:left="1440"/>
        <w:rPr>
          <w:rFonts w:eastAsiaTheme="minorHAnsi"/>
          <w:color w:val="auto"/>
          <w:szCs w:val="24"/>
        </w:rPr>
      </w:pPr>
    </w:p>
    <w:p w:rsidR="00827DBB" w:rsidRPr="00025161" w:rsidRDefault="00827DBB" w:rsidP="0098368C">
      <w:pPr>
        <w:pStyle w:val="ListParagraph"/>
        <w:numPr>
          <w:ilvl w:val="0"/>
          <w:numId w:val="127"/>
        </w:numPr>
        <w:rPr>
          <w:rFonts w:eastAsiaTheme="minorHAnsi"/>
        </w:rPr>
      </w:pPr>
      <w:r w:rsidRPr="00025161">
        <w:rPr>
          <w:rFonts w:eastAsiaTheme="minorHAnsi"/>
        </w:rPr>
        <w:t>A written agreement between the sponsoring educational institution and the work-base learning site that is in compliance with state/federal rules and regulations governing work-based learning programs.</w:t>
      </w:r>
    </w:p>
    <w:p w:rsidR="006C574D" w:rsidRPr="00827DBB" w:rsidRDefault="006C574D" w:rsidP="006C574D">
      <w:pPr>
        <w:pStyle w:val="ListParagraph"/>
        <w:spacing w:after="200" w:line="276" w:lineRule="auto"/>
        <w:ind w:left="1440"/>
        <w:rPr>
          <w:rFonts w:eastAsiaTheme="minorHAnsi"/>
          <w:color w:val="auto"/>
          <w:szCs w:val="24"/>
        </w:rPr>
      </w:pPr>
    </w:p>
    <w:p w:rsidR="00827DBB" w:rsidRPr="00025161" w:rsidRDefault="00827DBB" w:rsidP="0098368C">
      <w:pPr>
        <w:pStyle w:val="ListParagraph"/>
        <w:numPr>
          <w:ilvl w:val="0"/>
          <w:numId w:val="127"/>
        </w:numPr>
        <w:rPr>
          <w:rFonts w:asciiTheme="minorHAnsi" w:eastAsiaTheme="minorHAnsi" w:hAnsiTheme="minorHAnsi" w:cstheme="minorBidi"/>
          <w:sz w:val="22"/>
          <w:szCs w:val="22"/>
        </w:rPr>
      </w:pPr>
      <w:r w:rsidRPr="00025161">
        <w:rPr>
          <w:rFonts w:eastAsiaTheme="minorHAnsi"/>
        </w:rPr>
        <w:t xml:space="preserve">A written plan of oversight and supervision designating who has the authority to coordinate, monitor and evaluate the work-based learning program, including individual student performance.   </w:t>
      </w:r>
      <w:r w:rsidRPr="00025161">
        <w:rPr>
          <w:rFonts w:asciiTheme="minorHAnsi" w:eastAsiaTheme="minorHAnsi" w:hAnsiTheme="minorHAnsi" w:cstheme="minorBidi"/>
          <w:sz w:val="22"/>
          <w:szCs w:val="22"/>
        </w:rPr>
        <w:t xml:space="preserve">  </w:t>
      </w:r>
    </w:p>
    <w:p w:rsidR="00827DBB" w:rsidRDefault="00827DBB" w:rsidP="00827DBB">
      <w:pPr>
        <w:tabs>
          <w:tab w:val="left" w:pos="720"/>
        </w:tabs>
      </w:pPr>
    </w:p>
    <w:p w:rsidR="002C658C" w:rsidRPr="003A6E8C"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32"/>
          <w:szCs w:val="32"/>
        </w:rPr>
      </w:pPr>
    </w:p>
    <w:p w:rsidR="002C658C"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t>*****************************************************************</w:t>
      </w:r>
    </w:p>
    <w:p w:rsidR="002C658C" w:rsidRPr="003A6E8C"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32"/>
          <w:szCs w:val="32"/>
        </w:rPr>
      </w:pPr>
    </w:p>
    <w:p w:rsidR="002C658C"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Pr>
          <w:u w:val="single"/>
        </w:rPr>
        <w:t>Must</w:t>
      </w:r>
      <w:r>
        <w:t xml:space="preserve"> or </w:t>
      </w:r>
      <w:r>
        <w:rPr>
          <w:u w:val="single"/>
        </w:rPr>
        <w:t>shall</w:t>
      </w:r>
      <w:r>
        <w:t xml:space="preserve"> is an imperative need, duty or requirement; an essential or indispensable item; mandatory.</w:t>
      </w:r>
    </w:p>
    <w:p w:rsidR="002C658C" w:rsidRPr="003A6E8C"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32"/>
          <w:szCs w:val="32"/>
        </w:rPr>
      </w:pPr>
    </w:p>
    <w:p w:rsidR="002C658C" w:rsidRDefault="002C658C" w:rsidP="002C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Pr>
          <w:u w:val="single"/>
        </w:rPr>
        <w:t>Should</w:t>
      </w:r>
      <w:r>
        <w:t xml:space="preserve"> is used to express a recommendation, not mandatory</w:t>
      </w:r>
      <w:r w:rsidR="00C661EE">
        <w:t>,</w:t>
      </w:r>
      <w:r>
        <w:t xml:space="preserve"> but attainment would increase program quality.</w:t>
      </w:r>
    </w:p>
    <w:p w:rsidR="002C658C" w:rsidRPr="000D669C" w:rsidRDefault="002C658C" w:rsidP="002C658C"/>
    <w:p w:rsidR="00991E59" w:rsidRDefault="002C658C" w:rsidP="002C658C">
      <w:r w:rsidRPr="00A779DC">
        <w:rPr>
          <w:u w:val="single"/>
        </w:rPr>
        <w:t>May</w:t>
      </w:r>
      <w:r w:rsidRPr="000D669C">
        <w:t xml:space="preserve"> or </w:t>
      </w:r>
      <w:r w:rsidRPr="00A779DC">
        <w:rPr>
          <w:u w:val="single"/>
        </w:rPr>
        <w:t>could</w:t>
      </w:r>
      <w:r w:rsidRPr="000D669C">
        <w:t xml:space="preserve"> expresses freedom to follow a suggested alternative</w:t>
      </w:r>
      <w:r>
        <w:t>.</w:t>
      </w:r>
      <w:bookmarkEnd w:id="182"/>
    </w:p>
    <w:p w:rsidR="00991E59" w:rsidRDefault="00991E59">
      <w:r>
        <w:br w:type="page"/>
      </w:r>
    </w:p>
    <w:p w:rsidR="0041572E" w:rsidRPr="0041572E" w:rsidRDefault="0041572E" w:rsidP="0041572E">
      <w:pPr>
        <w:jc w:val="center"/>
        <w:rPr>
          <w:i/>
          <w:szCs w:val="24"/>
        </w:rPr>
      </w:pPr>
      <w:bookmarkStart w:id="191" w:name="_Toc315092579"/>
      <w:bookmarkStart w:id="192" w:name="_Toc327441571"/>
    </w:p>
    <w:p w:rsidR="00991E59" w:rsidRPr="004728EC" w:rsidRDefault="00991E59" w:rsidP="004728EC">
      <w:pPr>
        <w:pStyle w:val="Heading2"/>
      </w:pPr>
      <w:bookmarkStart w:id="193" w:name="_Toc502828017"/>
      <w:r w:rsidRPr="004728EC">
        <w:t>POLICIES ON ARTICULATION AGREEMENTS</w:t>
      </w:r>
      <w:bookmarkEnd w:id="191"/>
      <w:bookmarkEnd w:id="192"/>
      <w:bookmarkEnd w:id="193"/>
    </w:p>
    <w:p w:rsidR="00991E59" w:rsidRPr="00991E59" w:rsidRDefault="00991E59" w:rsidP="00991E59">
      <w:pPr>
        <w:rPr>
          <w:b/>
        </w:rPr>
      </w:pPr>
    </w:p>
    <w:p w:rsidR="00991E59" w:rsidRPr="00991E59" w:rsidRDefault="00991E59" w:rsidP="00991E59">
      <w:pPr>
        <w:rPr>
          <w:bCs/>
        </w:rPr>
      </w:pPr>
      <w:r w:rsidRPr="00991E59">
        <w:rPr>
          <w:bCs/>
        </w:rPr>
        <w:t xml:space="preserve">There is no provision for articulated accreditation for automobile training programs under the 2012 Automobile program standards.  Regardless, </w:t>
      </w:r>
      <w:r w:rsidR="00384C9C">
        <w:rPr>
          <w:bCs/>
        </w:rPr>
        <w:t>ASE Education Foundation</w:t>
      </w:r>
      <w:r w:rsidRPr="00991E59">
        <w:rPr>
          <w:bCs/>
        </w:rPr>
        <w:t xml:space="preserve"> Trustee action, as well as language in the Carl D. Perkins Vocational Education Act, encourages articulation between programs at the secondary and post-secondary levels.</w:t>
      </w:r>
    </w:p>
    <w:p w:rsidR="00991E59" w:rsidRPr="00991E59" w:rsidRDefault="00991E59" w:rsidP="00991E59">
      <w:pPr>
        <w:rPr>
          <w:bCs/>
        </w:rPr>
      </w:pPr>
    </w:p>
    <w:p w:rsidR="00991E59" w:rsidRPr="00991E59" w:rsidRDefault="00991E59" w:rsidP="00991E59">
      <w:pPr>
        <w:rPr>
          <w:bCs/>
        </w:rPr>
      </w:pPr>
      <w:r w:rsidRPr="00991E59">
        <w:rPr>
          <w:bCs/>
        </w:rPr>
        <w:t>Articulation agreements may be entered into between any consenting institutions, and are generally defined by a formal written agreement.  This agreement usually defines the terms of the articulation, including, but not limited to, the terms under which a student completing specific coursework at one institution may receive credit* from the other institution.  Articulation agreements encourage, but cannot require, graduates of secondary programs to go on to post-secondary education.</w:t>
      </w:r>
    </w:p>
    <w:p w:rsidR="00991E59" w:rsidRPr="00991E59" w:rsidRDefault="00991E59" w:rsidP="00991E59">
      <w:pPr>
        <w:rPr>
          <w:bCs/>
        </w:rPr>
      </w:pPr>
    </w:p>
    <w:p w:rsidR="00991E59" w:rsidRPr="00991E59" w:rsidRDefault="00991E59" w:rsidP="00991E59">
      <w:pPr>
        <w:rPr>
          <w:bCs/>
        </w:rPr>
      </w:pPr>
      <w:r w:rsidRPr="00991E59">
        <w:rPr>
          <w:bCs/>
        </w:rPr>
        <w:t>* Credit is defined as a form of recognition for work that has been completed at the secondary level.  It includes, but is not limited to, granting: academic credit, advanced placement, task completion, etc.</w:t>
      </w:r>
    </w:p>
    <w:p w:rsidR="00FF25BB" w:rsidRDefault="00FF25BB" w:rsidP="002C658C"/>
    <w:p w:rsidR="00FF25BB" w:rsidRDefault="00FF25BB">
      <w:r>
        <w:br w:type="page"/>
      </w:r>
    </w:p>
    <w:p w:rsidR="002C658C" w:rsidRDefault="002C658C" w:rsidP="002C658C">
      <w:pPr>
        <w:pStyle w:val="Heading1"/>
      </w:pPr>
      <w:bookmarkStart w:id="194" w:name="_Toc314048470"/>
      <w:bookmarkStart w:id="195" w:name="_Toc327350349"/>
      <w:bookmarkStart w:id="196" w:name="_Toc327441575"/>
      <w:bookmarkStart w:id="197" w:name="_Toc349221951"/>
      <w:bookmarkStart w:id="198" w:name="_Toc354475481"/>
      <w:bookmarkStart w:id="199" w:name="_Toc502828018"/>
      <w:r>
        <w:lastRenderedPageBreak/>
        <w:t>PROCEDURES FOR ACCREDITATION/RENEWAL OF ACCREDITATION</w:t>
      </w:r>
      <w:bookmarkEnd w:id="194"/>
      <w:bookmarkEnd w:id="195"/>
      <w:bookmarkEnd w:id="196"/>
      <w:bookmarkEnd w:id="197"/>
      <w:bookmarkEnd w:id="198"/>
      <w:bookmarkEnd w:id="199"/>
    </w:p>
    <w:p w:rsidR="002C658C" w:rsidRDefault="002C658C" w:rsidP="002C658C">
      <w:pPr>
        <w:tabs>
          <w:tab w:val="left" w:pos="360"/>
        </w:tabs>
        <w:jc w:val="center"/>
        <w:rPr>
          <w:sz w:val="28"/>
        </w:rPr>
      </w:pPr>
    </w:p>
    <w:p w:rsidR="002C658C" w:rsidRDefault="002C658C" w:rsidP="001F1C56">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pPr>
      <w:bookmarkStart w:id="200" w:name="_Toc314048471"/>
      <w:bookmarkStart w:id="201" w:name="_Toc327350350"/>
      <w:bookmarkStart w:id="202" w:name="_Toc327441576"/>
      <w:bookmarkStart w:id="203" w:name="_Toc349221952"/>
      <w:bookmarkStart w:id="204" w:name="_Toc354475482"/>
      <w:bookmarkStart w:id="205" w:name="_Toc502828019"/>
      <w:r>
        <w:t>P</w:t>
      </w:r>
      <w:bookmarkEnd w:id="200"/>
      <w:bookmarkEnd w:id="201"/>
      <w:bookmarkEnd w:id="202"/>
      <w:bookmarkEnd w:id="203"/>
      <w:bookmarkEnd w:id="204"/>
      <w:r w:rsidR="000141D9">
        <w:t>ROCESS OVERVIEW</w:t>
      </w:r>
      <w:bookmarkEnd w:id="205"/>
    </w:p>
    <w:p w:rsidR="002C658C" w:rsidRDefault="002C658C" w:rsidP="002C658C">
      <w:pPr>
        <w:tabs>
          <w:tab w:val="left" w:pos="360"/>
        </w:tabs>
      </w:pPr>
    </w:p>
    <w:p w:rsidR="002C658C" w:rsidRDefault="002C658C" w:rsidP="002C658C">
      <w:pPr>
        <w:tabs>
          <w:tab w:val="left" w:pos="360"/>
        </w:tabs>
      </w:pPr>
      <w:r>
        <w:rPr>
          <w:b/>
        </w:rPr>
        <w:t>NOTE</w:t>
      </w:r>
      <w:r>
        <w:t xml:space="preserve">:  </w:t>
      </w:r>
      <w:r w:rsidR="00384C9C">
        <w:t>The ASE Education Foundation</w:t>
      </w:r>
      <w:r>
        <w:t xml:space="preserve"> recommends that programs maintain a file containing copies of all reference and documentation materials developed during all phases of the accreditation process.</w:t>
      </w:r>
    </w:p>
    <w:p w:rsidR="002C658C" w:rsidRDefault="002C658C" w:rsidP="00CF1819"/>
    <w:p w:rsidR="002C658C" w:rsidRPr="00CF1819" w:rsidRDefault="006E367C" w:rsidP="0098368C">
      <w:pPr>
        <w:pStyle w:val="ListParagraph"/>
        <w:numPr>
          <w:ilvl w:val="0"/>
          <w:numId w:val="125"/>
        </w:numPr>
        <w:rPr>
          <w:b/>
        </w:rPr>
      </w:pPr>
      <w:r w:rsidRPr="00CF1819">
        <w:rPr>
          <w:b/>
        </w:rPr>
        <w:t>A</w:t>
      </w:r>
      <w:r w:rsidR="00384C9C">
        <w:rPr>
          <w:b/>
        </w:rPr>
        <w:t>pplication M</w:t>
      </w:r>
      <w:r w:rsidR="002C658C" w:rsidRPr="00CF1819">
        <w:rPr>
          <w:b/>
        </w:rPr>
        <w:t>aterials</w:t>
      </w:r>
    </w:p>
    <w:p w:rsidR="002C658C" w:rsidRDefault="002C658C" w:rsidP="002C658C">
      <w:pPr>
        <w:tabs>
          <w:tab w:val="left" w:pos="360"/>
        </w:tabs>
      </w:pPr>
    </w:p>
    <w:p w:rsidR="00E40CCC" w:rsidRDefault="002C658C" w:rsidP="002C658C">
      <w:pPr>
        <w:tabs>
          <w:tab w:val="left" w:pos="360"/>
        </w:tabs>
      </w:pPr>
      <w:r>
        <w:t xml:space="preserve">The program requesting accreditation </w:t>
      </w:r>
      <w:r w:rsidR="006E367C">
        <w:t xml:space="preserve">can download the </w:t>
      </w:r>
      <w:r w:rsidR="00AA29CB">
        <w:t xml:space="preserve">program </w:t>
      </w:r>
      <w:r>
        <w:t>evaluation</w:t>
      </w:r>
      <w:r w:rsidR="006E367C">
        <w:t xml:space="preserve"> form and application from the </w:t>
      </w:r>
      <w:r w:rsidR="00384C9C">
        <w:t>ASE Education Foundation</w:t>
      </w:r>
      <w:r w:rsidR="006E367C">
        <w:t xml:space="preserve"> website at </w:t>
      </w:r>
      <w:hyperlink r:id="rId17" w:history="1">
        <w:r w:rsidR="00384C9C" w:rsidRPr="00061387">
          <w:rPr>
            <w:rStyle w:val="Hyperlink"/>
          </w:rPr>
          <w:t>www.ASEeducationfoundation.org</w:t>
        </w:r>
      </w:hyperlink>
      <w:r w:rsidR="00384C9C">
        <w:t>.</w:t>
      </w:r>
      <w:r>
        <w:t xml:space="preserve"> </w:t>
      </w:r>
      <w:r w:rsidR="00E40CCC">
        <w:t xml:space="preserve"> </w:t>
      </w:r>
      <w:r w:rsidR="00E40CCC" w:rsidRPr="00E40CCC">
        <w:rPr>
          <w:b/>
        </w:rPr>
        <w:t xml:space="preserve">Initial accreditation requires the program have at least one graduated class before application submission. </w:t>
      </w:r>
    </w:p>
    <w:p w:rsidR="00E40CCC" w:rsidRDefault="00E40CCC" w:rsidP="002C658C">
      <w:pPr>
        <w:tabs>
          <w:tab w:val="left" w:pos="360"/>
        </w:tabs>
      </w:pPr>
    </w:p>
    <w:p w:rsidR="00CE13D7" w:rsidRDefault="002C658C" w:rsidP="002C658C">
      <w:pPr>
        <w:tabs>
          <w:tab w:val="left" w:pos="360"/>
        </w:tabs>
      </w:pPr>
      <w:r>
        <w:t xml:space="preserve">To </w:t>
      </w:r>
      <w:r w:rsidR="00CE13D7">
        <w:t>begin the accreditation process</w:t>
      </w:r>
      <w:r w:rsidR="00C661EE">
        <w:t>,</w:t>
      </w:r>
      <w:r w:rsidR="00CE13D7">
        <w:t xml:space="preserve"> the following must be completed prior to application submission:</w:t>
      </w:r>
    </w:p>
    <w:p w:rsidR="00CE13D7" w:rsidRDefault="00CE13D7" w:rsidP="002C658C">
      <w:pPr>
        <w:tabs>
          <w:tab w:val="left" w:pos="360"/>
        </w:tabs>
      </w:pPr>
    </w:p>
    <w:p w:rsidR="001F1C56" w:rsidRPr="00F10B9D" w:rsidRDefault="00CE13D7" w:rsidP="0098368C">
      <w:pPr>
        <w:pStyle w:val="ListParagraph"/>
        <w:numPr>
          <w:ilvl w:val="0"/>
          <w:numId w:val="122"/>
        </w:numPr>
      </w:pPr>
      <w:r w:rsidRPr="00F10B9D">
        <w:t xml:space="preserve">An extensive program evaluation must be conducted by school personnel and Advisory Committee members using the </w:t>
      </w:r>
      <w:hyperlink r:id="rId18" w:history="1">
        <w:r w:rsidRPr="00F10B9D">
          <w:rPr>
            <w:rStyle w:val="Hyperlink"/>
          </w:rPr>
          <w:t>Program Self Evaluation</w:t>
        </w:r>
      </w:hyperlink>
      <w:r w:rsidRPr="00F10B9D">
        <w:t xml:space="preserve"> form.</w:t>
      </w:r>
      <w:r w:rsidR="001F1C56" w:rsidRPr="00F10B9D">
        <w:t xml:space="preserve"> </w:t>
      </w:r>
    </w:p>
    <w:p w:rsidR="00CE13D7" w:rsidRPr="00F10B9D" w:rsidRDefault="00CE13D7" w:rsidP="0098368C">
      <w:pPr>
        <w:pStyle w:val="ListParagraph"/>
        <w:numPr>
          <w:ilvl w:val="0"/>
          <w:numId w:val="122"/>
        </w:numPr>
      </w:pPr>
      <w:r w:rsidRPr="00F10B9D">
        <w:t>Standards 1 - 10 and 11/12 if applicable must be rated.</w:t>
      </w:r>
    </w:p>
    <w:p w:rsidR="00841665" w:rsidRPr="00F10B9D" w:rsidRDefault="00CE13D7" w:rsidP="0098368C">
      <w:pPr>
        <w:pStyle w:val="ListParagraph"/>
        <w:numPr>
          <w:ilvl w:val="0"/>
          <w:numId w:val="122"/>
        </w:numPr>
      </w:pPr>
      <w:r w:rsidRPr="00F10B9D">
        <w:t xml:space="preserve">Initial Accreditation - </w:t>
      </w:r>
      <w:r w:rsidR="00841665" w:rsidRPr="00F10B9D">
        <w:t xml:space="preserve">An average rating of 4 for Standards 1 - 10 and 11/12 if applicable is required prior to submitting the application to </w:t>
      </w:r>
      <w:r w:rsidR="00384C9C">
        <w:t>the ASE Education Foundation</w:t>
      </w:r>
      <w:r w:rsidR="00841665" w:rsidRPr="00F10B9D">
        <w:t xml:space="preserve"> for review.</w:t>
      </w:r>
    </w:p>
    <w:p w:rsidR="002C658C" w:rsidRDefault="002C658C" w:rsidP="002C658C">
      <w:pPr>
        <w:tabs>
          <w:tab w:val="left" w:pos="360"/>
        </w:tabs>
      </w:pPr>
    </w:p>
    <w:p w:rsidR="002C658C" w:rsidRPr="00CF1819" w:rsidRDefault="002C658C" w:rsidP="00CF1819">
      <w:pPr>
        <w:ind w:left="720"/>
        <w:rPr>
          <w:b/>
        </w:rPr>
      </w:pPr>
      <w:r w:rsidRPr="00CF1819">
        <w:rPr>
          <w:b/>
        </w:rPr>
        <w:t>Application for Accreditation</w:t>
      </w:r>
      <w:r w:rsidR="00F76FEE" w:rsidRPr="00CF1819">
        <w:rPr>
          <w:b/>
        </w:rPr>
        <w:t xml:space="preserve"> or Renewal of Accreditation </w:t>
      </w:r>
      <w:r w:rsidRPr="00CF1819">
        <w:rPr>
          <w:b/>
        </w:rPr>
        <w:t>include</w:t>
      </w:r>
      <w:r w:rsidR="00F76FEE" w:rsidRPr="00CF1819">
        <w:rPr>
          <w:b/>
        </w:rPr>
        <w:t>s</w:t>
      </w:r>
      <w:r w:rsidRPr="00CF1819">
        <w:rPr>
          <w:b/>
        </w:rPr>
        <w:t>:</w:t>
      </w:r>
    </w:p>
    <w:p w:rsidR="002C658C" w:rsidRDefault="00AA29CB" w:rsidP="0098368C">
      <w:pPr>
        <w:pStyle w:val="ListParagraph"/>
        <w:numPr>
          <w:ilvl w:val="0"/>
          <w:numId w:val="124"/>
        </w:numPr>
      </w:pPr>
      <w:r>
        <w:t xml:space="preserve">Program </w:t>
      </w:r>
      <w:r w:rsidR="002C658C">
        <w:t xml:space="preserve">Evaluation Summary Sheet </w:t>
      </w:r>
    </w:p>
    <w:p w:rsidR="002C658C" w:rsidRDefault="002C658C" w:rsidP="0098368C">
      <w:pPr>
        <w:pStyle w:val="ListParagraph"/>
        <w:numPr>
          <w:ilvl w:val="0"/>
          <w:numId w:val="124"/>
        </w:numPr>
      </w:pPr>
      <w:r>
        <w:t>On-site Evaluation Team Member List</w:t>
      </w:r>
    </w:p>
    <w:p w:rsidR="002C658C" w:rsidRDefault="002C658C" w:rsidP="0098368C">
      <w:pPr>
        <w:pStyle w:val="ListParagraph"/>
        <w:numPr>
          <w:ilvl w:val="0"/>
          <w:numId w:val="124"/>
        </w:numPr>
      </w:pPr>
      <w:r>
        <w:t xml:space="preserve">Instructor Qualifications Forms and </w:t>
      </w:r>
      <w:hyperlink r:id="rId19" w:history="1">
        <w:r w:rsidRPr="007F1E71">
          <w:rPr>
            <w:rStyle w:val="Hyperlink"/>
          </w:rPr>
          <w:t>Instructor Training Forms</w:t>
        </w:r>
      </w:hyperlink>
    </w:p>
    <w:p w:rsidR="002C658C" w:rsidRDefault="002C658C" w:rsidP="0098368C">
      <w:pPr>
        <w:pStyle w:val="ListParagraph"/>
        <w:numPr>
          <w:ilvl w:val="0"/>
          <w:numId w:val="124"/>
        </w:numPr>
      </w:pPr>
      <w:r>
        <w:t>Advisory Committee List</w:t>
      </w:r>
    </w:p>
    <w:p w:rsidR="002C658C" w:rsidRDefault="006E367C" w:rsidP="0098368C">
      <w:pPr>
        <w:pStyle w:val="ListParagraph"/>
        <w:numPr>
          <w:ilvl w:val="0"/>
          <w:numId w:val="124"/>
        </w:numPr>
      </w:pPr>
      <w:r>
        <w:t>Integrated</w:t>
      </w:r>
      <w:r w:rsidR="002C658C">
        <w:t xml:space="preserve"> Academics Recognition Forms (optional)</w:t>
      </w:r>
    </w:p>
    <w:p w:rsidR="002C658C" w:rsidRDefault="002C658C" w:rsidP="0098368C">
      <w:pPr>
        <w:pStyle w:val="ListParagraph"/>
        <w:numPr>
          <w:ilvl w:val="0"/>
          <w:numId w:val="124"/>
        </w:numPr>
      </w:pPr>
      <w:r>
        <w:t xml:space="preserve">Payment Worksheet—Purchase Order, Check, or Credit Card Authorization for </w:t>
      </w:r>
      <w:r w:rsidR="004955E3">
        <w:t xml:space="preserve">Base </w:t>
      </w:r>
      <w:r>
        <w:t xml:space="preserve">Application Fee and </w:t>
      </w:r>
      <w:r w:rsidR="004955E3">
        <w:t>additional fees as applicable</w:t>
      </w:r>
      <w:r>
        <w:t xml:space="preserve"> (applications will be returned if received without payment)</w:t>
      </w:r>
    </w:p>
    <w:p w:rsidR="002C658C" w:rsidRDefault="002C658C" w:rsidP="002C658C">
      <w:pPr>
        <w:pStyle w:val="ListParagraph"/>
        <w:tabs>
          <w:tab w:val="left" w:pos="360"/>
        </w:tabs>
        <w:ind w:left="1440"/>
      </w:pPr>
    </w:p>
    <w:p w:rsidR="009C5C4D" w:rsidRPr="00FC6C4A" w:rsidRDefault="009C5C4D" w:rsidP="00712920">
      <w:pPr>
        <w:tabs>
          <w:tab w:val="left" w:pos="360"/>
        </w:tabs>
        <w:ind w:left="360"/>
        <w:rPr>
          <w:b/>
          <w:highlight w:val="yellow"/>
        </w:rPr>
      </w:pPr>
      <w:r>
        <w:rPr>
          <w:b/>
          <w:highlight w:val="yellow"/>
        </w:rPr>
        <w:t>RENEWAL OF ACCREDITATION</w:t>
      </w:r>
      <w:r w:rsidRPr="00FC6C4A">
        <w:rPr>
          <w:b/>
          <w:highlight w:val="yellow"/>
        </w:rPr>
        <w:t xml:space="preserve">: </w:t>
      </w:r>
    </w:p>
    <w:p w:rsidR="009C5C4D" w:rsidRPr="00CF1819" w:rsidRDefault="009C5C4D" w:rsidP="0098368C">
      <w:pPr>
        <w:pStyle w:val="ListParagraph"/>
        <w:numPr>
          <w:ilvl w:val="0"/>
          <w:numId w:val="123"/>
        </w:numPr>
        <w:rPr>
          <w:highlight w:val="yellow"/>
        </w:rPr>
      </w:pPr>
      <w:r w:rsidRPr="00CF1819">
        <w:rPr>
          <w:highlight w:val="yellow"/>
        </w:rPr>
        <w:t xml:space="preserve">Programs seeking accreditation renewal must submit renewal application prior to program accreditation expiration date.  </w:t>
      </w:r>
    </w:p>
    <w:p w:rsidR="009C5C4D" w:rsidRPr="00CF1819" w:rsidRDefault="009C5C4D" w:rsidP="0098368C">
      <w:pPr>
        <w:pStyle w:val="ListParagraph"/>
        <w:numPr>
          <w:ilvl w:val="0"/>
          <w:numId w:val="123"/>
        </w:numPr>
        <w:rPr>
          <w:highlight w:val="yellow"/>
        </w:rPr>
      </w:pPr>
      <w:r w:rsidRPr="00CF1819">
        <w:rPr>
          <w:highlight w:val="yellow"/>
        </w:rPr>
        <w:t xml:space="preserve">If the program has not renewed prior to the program accreditation expiration date, the program will expire, and be removed from the </w:t>
      </w:r>
      <w:r w:rsidR="00384C9C">
        <w:rPr>
          <w:highlight w:val="yellow"/>
        </w:rPr>
        <w:t>ASE Education Foundation</w:t>
      </w:r>
      <w:r w:rsidRPr="00CF1819">
        <w:rPr>
          <w:highlight w:val="yellow"/>
        </w:rPr>
        <w:t xml:space="preserve"> accredi</w:t>
      </w:r>
      <w:r w:rsidR="00384C9C">
        <w:rPr>
          <w:highlight w:val="yellow"/>
        </w:rPr>
        <w:t>ted program</w:t>
      </w:r>
      <w:r w:rsidRPr="00CF1819">
        <w:rPr>
          <w:highlight w:val="yellow"/>
        </w:rPr>
        <w:t xml:space="preserve">s list. </w:t>
      </w:r>
    </w:p>
    <w:p w:rsidR="009C5C4D" w:rsidRPr="00CF1819" w:rsidRDefault="009C5C4D" w:rsidP="0098368C">
      <w:pPr>
        <w:pStyle w:val="ListParagraph"/>
        <w:numPr>
          <w:ilvl w:val="0"/>
          <w:numId w:val="123"/>
        </w:numPr>
        <w:rPr>
          <w:b/>
          <w:highlight w:val="yellow"/>
        </w:rPr>
      </w:pPr>
      <w:r w:rsidRPr="00CF1819">
        <w:rPr>
          <w:highlight w:val="yellow"/>
        </w:rPr>
        <w:t xml:space="preserve">Programs that have expired will have </w:t>
      </w:r>
      <w:r w:rsidRPr="00CF1819">
        <w:rPr>
          <w:b/>
          <w:highlight w:val="yellow"/>
        </w:rPr>
        <w:t>60 days</w:t>
      </w:r>
      <w:r w:rsidRPr="00CF1819">
        <w:rPr>
          <w:highlight w:val="yellow"/>
        </w:rPr>
        <w:t xml:space="preserve"> post expiration to submit a renewal application (under current program requirements).  </w:t>
      </w:r>
      <w:r w:rsidRPr="00CF1819">
        <w:rPr>
          <w:b/>
          <w:highlight w:val="yellow"/>
        </w:rPr>
        <w:t>Any program expired beyond 60 days must follow the initial accreditation process.</w:t>
      </w:r>
    </w:p>
    <w:p w:rsidR="00841665" w:rsidRDefault="00841665" w:rsidP="00F10B9D">
      <w:r>
        <w:br w:type="page"/>
      </w:r>
    </w:p>
    <w:p w:rsidR="002C658C" w:rsidRPr="009C289D" w:rsidRDefault="00384C9C" w:rsidP="0098368C">
      <w:pPr>
        <w:pStyle w:val="ListParagraph"/>
        <w:numPr>
          <w:ilvl w:val="0"/>
          <w:numId w:val="125"/>
        </w:numPr>
        <w:rPr>
          <w:b/>
        </w:rPr>
      </w:pPr>
      <w:r>
        <w:rPr>
          <w:b/>
        </w:rPr>
        <w:lastRenderedPageBreak/>
        <w:t>Review of A</w:t>
      </w:r>
      <w:r w:rsidR="002C658C" w:rsidRPr="009C289D">
        <w:rPr>
          <w:b/>
        </w:rPr>
        <w:t xml:space="preserve">pplication </w:t>
      </w:r>
    </w:p>
    <w:p w:rsidR="002C658C" w:rsidRDefault="002C658C" w:rsidP="002C658C">
      <w:pPr>
        <w:tabs>
          <w:tab w:val="left" w:pos="360"/>
        </w:tabs>
      </w:pPr>
    </w:p>
    <w:p w:rsidR="002C658C" w:rsidRDefault="001B263E" w:rsidP="00712920">
      <w:pPr>
        <w:tabs>
          <w:tab w:val="left" w:pos="360"/>
        </w:tabs>
        <w:ind w:left="360"/>
      </w:pPr>
      <w:r>
        <w:t xml:space="preserve">The ASE Education Foundation </w:t>
      </w:r>
      <w:r w:rsidR="002C658C">
        <w:t>will review the materials within 30 days.  Following the review, the Program Administrator and the state Trade &amp; Industrial Supervisor will be notified about the status of the program.  The program will be identified as one of the following:</w:t>
      </w:r>
    </w:p>
    <w:p w:rsidR="002C658C" w:rsidRDefault="002C658C" w:rsidP="002C658C">
      <w:pPr>
        <w:tabs>
          <w:tab w:val="left" w:pos="360"/>
        </w:tabs>
      </w:pPr>
    </w:p>
    <w:p w:rsidR="002C658C" w:rsidRDefault="002C658C" w:rsidP="002C658C">
      <w:pPr>
        <w:tabs>
          <w:tab w:val="left" w:pos="360"/>
        </w:tabs>
        <w:ind w:left="1080" w:hanging="360"/>
      </w:pPr>
      <w:r>
        <w:t>a.</w:t>
      </w:r>
      <w:r>
        <w:tab/>
        <w:t>Qualified for on-site evaluation for the level listed on the application.</w:t>
      </w:r>
    </w:p>
    <w:p w:rsidR="002C658C" w:rsidRDefault="002C658C" w:rsidP="002C658C">
      <w:pPr>
        <w:tabs>
          <w:tab w:val="left" w:pos="360"/>
        </w:tabs>
        <w:ind w:left="1080" w:hanging="360"/>
      </w:pPr>
      <w:r>
        <w:t>b.</w:t>
      </w:r>
      <w:r>
        <w:tab/>
        <w:t xml:space="preserve">Not qualified for an on-site evaluation at that time.  </w:t>
      </w:r>
      <w:r w:rsidR="00384C9C">
        <w:t>The ASE Education Foundation</w:t>
      </w:r>
      <w:r>
        <w:t xml:space="preserve"> will indicate specific improvements that must be made before the on-site evaluation can </w:t>
      </w:r>
      <w:r w:rsidR="00415FC6">
        <w:t>be approved</w:t>
      </w:r>
      <w:r>
        <w:t>.</w:t>
      </w:r>
    </w:p>
    <w:p w:rsidR="00841665" w:rsidRDefault="00841665" w:rsidP="002C658C">
      <w:pPr>
        <w:tabs>
          <w:tab w:val="left" w:pos="360"/>
        </w:tabs>
        <w:ind w:left="1080" w:hanging="360"/>
      </w:pPr>
    </w:p>
    <w:p w:rsidR="002C658C" w:rsidRPr="009C289D" w:rsidRDefault="00384C9C" w:rsidP="0098368C">
      <w:pPr>
        <w:pStyle w:val="ListParagraph"/>
        <w:numPr>
          <w:ilvl w:val="0"/>
          <w:numId w:val="125"/>
        </w:numPr>
        <w:rPr>
          <w:b/>
        </w:rPr>
      </w:pPr>
      <w:r>
        <w:rPr>
          <w:b/>
        </w:rPr>
        <w:t>Evaluation Team Leader (ETL) Assigned, Program Coordinator Makes C</w:t>
      </w:r>
      <w:r w:rsidR="002C658C" w:rsidRPr="009C289D">
        <w:rPr>
          <w:b/>
        </w:rPr>
        <w:t>ontacts</w:t>
      </w:r>
    </w:p>
    <w:p w:rsidR="002C658C" w:rsidRDefault="002C658C" w:rsidP="002C658C">
      <w:pPr>
        <w:tabs>
          <w:tab w:val="left" w:pos="360"/>
        </w:tabs>
      </w:pPr>
    </w:p>
    <w:p w:rsidR="00712920" w:rsidRDefault="00384C9C" w:rsidP="0098368C">
      <w:pPr>
        <w:pStyle w:val="ListParagraph"/>
        <w:numPr>
          <w:ilvl w:val="0"/>
          <w:numId w:val="126"/>
        </w:numPr>
        <w:tabs>
          <w:tab w:val="left" w:pos="360"/>
        </w:tabs>
      </w:pPr>
      <w:r>
        <w:t>The ASE Education Foundation</w:t>
      </w:r>
      <w:r w:rsidR="002C658C" w:rsidRPr="00D40D3A">
        <w:t xml:space="preserve"> will assign an Evaluation Team Leader (ETL) to the program</w:t>
      </w:r>
      <w:r w:rsidR="00C661EE">
        <w:t>.</w:t>
      </w:r>
    </w:p>
    <w:p w:rsidR="009C289D" w:rsidRDefault="00F76FEE" w:rsidP="00712920">
      <w:pPr>
        <w:tabs>
          <w:tab w:val="left" w:pos="360"/>
        </w:tabs>
      </w:pPr>
      <w:r>
        <w:t xml:space="preserve"> </w:t>
      </w:r>
    </w:p>
    <w:p w:rsidR="009C289D" w:rsidRDefault="00841665" w:rsidP="0098368C">
      <w:pPr>
        <w:pStyle w:val="ListParagraph"/>
        <w:numPr>
          <w:ilvl w:val="0"/>
          <w:numId w:val="126"/>
        </w:numPr>
        <w:tabs>
          <w:tab w:val="left" w:pos="360"/>
        </w:tabs>
      </w:pPr>
      <w:r>
        <w:t>T</w:t>
      </w:r>
      <w:r w:rsidR="002C658C" w:rsidRPr="00D40D3A">
        <w:t xml:space="preserve">he program </w:t>
      </w:r>
      <w:r>
        <w:t xml:space="preserve">administrator and primary contact will be notified of the ETL assignment, and </w:t>
      </w:r>
      <w:r w:rsidR="002C658C" w:rsidRPr="00D40D3A">
        <w:t>provid</w:t>
      </w:r>
      <w:r>
        <w:t xml:space="preserve">ed </w:t>
      </w:r>
      <w:r w:rsidR="00C661EE">
        <w:t xml:space="preserve">with </w:t>
      </w:r>
      <w:r w:rsidR="002C658C" w:rsidRPr="00D40D3A">
        <w:t>the nec</w:t>
      </w:r>
      <w:r w:rsidR="00F76FEE">
        <w:t xml:space="preserve">essary ETL contact information. </w:t>
      </w:r>
    </w:p>
    <w:p w:rsidR="00712920" w:rsidRDefault="00712920" w:rsidP="00712920">
      <w:pPr>
        <w:tabs>
          <w:tab w:val="left" w:pos="360"/>
        </w:tabs>
      </w:pPr>
    </w:p>
    <w:p w:rsidR="009C289D" w:rsidRDefault="002C658C" w:rsidP="0098368C">
      <w:pPr>
        <w:pStyle w:val="ListParagraph"/>
        <w:numPr>
          <w:ilvl w:val="0"/>
          <w:numId w:val="126"/>
        </w:numPr>
        <w:tabs>
          <w:tab w:val="left" w:pos="360"/>
        </w:tabs>
      </w:pPr>
      <w:r w:rsidRPr="00D40D3A">
        <w:t xml:space="preserve">Included with the notification of ETL assignment will be an </w:t>
      </w:r>
      <w:hyperlink r:id="rId20" w:history="1">
        <w:r w:rsidRPr="00841665">
          <w:rPr>
            <w:rStyle w:val="Hyperlink"/>
          </w:rPr>
          <w:t>On-site Evaluation Agreement</w:t>
        </w:r>
      </w:hyperlink>
      <w:r w:rsidRPr="00D40D3A">
        <w:t xml:space="preserve">.  The On-site Evaluation </w:t>
      </w:r>
      <w:r>
        <w:t>A</w:t>
      </w:r>
      <w:r w:rsidRPr="00D40D3A">
        <w:t>greement outline</w:t>
      </w:r>
      <w:r w:rsidR="00D764BD">
        <w:t>s the required documentation to be provided to the ETL</w:t>
      </w:r>
      <w:r w:rsidRPr="00D40D3A">
        <w:t xml:space="preserve"> and the costs for th</w:t>
      </w:r>
      <w:r w:rsidR="009C289D">
        <w:t xml:space="preserve">e ETL's services and expenses. </w:t>
      </w:r>
      <w:r w:rsidRPr="00D40D3A">
        <w:t>All costs will be paid by the institution requesting accreditation.</w:t>
      </w:r>
      <w:r w:rsidR="00F76FEE">
        <w:t xml:space="preserve"> </w:t>
      </w:r>
      <w:r w:rsidRPr="00D40D3A">
        <w:t>This agreement must be completed and returned to the ETL</w:t>
      </w:r>
      <w:r w:rsidR="004B6500">
        <w:t xml:space="preserve"> </w:t>
      </w:r>
      <w:r w:rsidR="004B6500" w:rsidRPr="006F2BDA">
        <w:t xml:space="preserve">and a copy provided to </w:t>
      </w:r>
      <w:r w:rsidR="00384C9C">
        <w:t>the ASE Education Foundation</w:t>
      </w:r>
      <w:r w:rsidRPr="006F2BDA">
        <w:t xml:space="preserve"> after the on-site date has been established.</w:t>
      </w:r>
      <w:r w:rsidR="00F76FEE">
        <w:t xml:space="preserve"> </w:t>
      </w:r>
    </w:p>
    <w:p w:rsidR="00712920" w:rsidRDefault="00712920" w:rsidP="00712920">
      <w:pPr>
        <w:tabs>
          <w:tab w:val="left" w:pos="360"/>
        </w:tabs>
      </w:pPr>
    </w:p>
    <w:p w:rsidR="009C289D" w:rsidRDefault="00D764BD" w:rsidP="0098368C">
      <w:pPr>
        <w:pStyle w:val="ListParagraph"/>
        <w:numPr>
          <w:ilvl w:val="0"/>
          <w:numId w:val="126"/>
        </w:numPr>
        <w:tabs>
          <w:tab w:val="left" w:pos="360"/>
        </w:tabs>
      </w:pPr>
      <w:r w:rsidRPr="00D40D3A">
        <w:t xml:space="preserve">The </w:t>
      </w:r>
      <w:r>
        <w:t>ETL will</w:t>
      </w:r>
      <w:r w:rsidRPr="00D40D3A">
        <w:t xml:space="preserve"> contact the </w:t>
      </w:r>
      <w:r>
        <w:t xml:space="preserve">Program Coordinator </w:t>
      </w:r>
      <w:r w:rsidRPr="00D40D3A">
        <w:t>to arrange a date for the on-site evaluation.</w:t>
      </w:r>
      <w:r w:rsidR="00F76FEE">
        <w:t xml:space="preserve"> </w:t>
      </w:r>
      <w:r>
        <w:t>It is acceptable for the Program Coordinator to initiate contact with the ETL.</w:t>
      </w:r>
    </w:p>
    <w:p w:rsidR="00712920" w:rsidRDefault="00712920" w:rsidP="00712920">
      <w:pPr>
        <w:tabs>
          <w:tab w:val="left" w:pos="360"/>
        </w:tabs>
      </w:pPr>
    </w:p>
    <w:p w:rsidR="006E367C" w:rsidRDefault="002C658C" w:rsidP="0098368C">
      <w:pPr>
        <w:pStyle w:val="ListParagraph"/>
        <w:numPr>
          <w:ilvl w:val="0"/>
          <w:numId w:val="126"/>
        </w:numPr>
        <w:tabs>
          <w:tab w:val="left" w:pos="360"/>
        </w:tabs>
      </w:pPr>
      <w:r w:rsidRPr="00D40D3A">
        <w:t xml:space="preserve">With a legitimate reason, the Program Coordinator may contact the </w:t>
      </w:r>
      <w:r w:rsidR="00384C9C">
        <w:t>ASE Education Foundation</w:t>
      </w:r>
      <w:r w:rsidRPr="00D40D3A">
        <w:t xml:space="preserve"> </w:t>
      </w:r>
      <w:r w:rsidR="00F76FEE">
        <w:t xml:space="preserve">to request a different ETL. </w:t>
      </w:r>
      <w:r w:rsidRPr="00D40D3A">
        <w:t>A request for a different ETL must be in writing and specific as</w:t>
      </w:r>
      <w:r w:rsidR="00F76FEE">
        <w:t xml:space="preserve"> to the reason for the request.</w:t>
      </w:r>
      <w:r w:rsidRPr="00D40D3A">
        <w:t xml:space="preserve"> (</w:t>
      </w:r>
      <w:r w:rsidRPr="00C661EE">
        <w:t>The ETL assigned must NOT be a present or former teacher or administrator</w:t>
      </w:r>
      <w:r w:rsidR="00C661EE">
        <w:t>, or a member of</w:t>
      </w:r>
      <w:r w:rsidR="00FB304D" w:rsidRPr="00C661EE">
        <w:t xml:space="preserve"> the Advisory Committee</w:t>
      </w:r>
      <w:r w:rsidRPr="00C661EE">
        <w:t xml:space="preserve"> of the program to be evaluated.</w:t>
      </w:r>
      <w:r w:rsidRPr="00D40D3A">
        <w:t xml:space="preserve">)  </w:t>
      </w:r>
    </w:p>
    <w:p w:rsidR="00D764BD" w:rsidRDefault="00D764BD" w:rsidP="00D764BD">
      <w:pPr>
        <w:pStyle w:val="ListParagraph"/>
        <w:tabs>
          <w:tab w:val="left" w:pos="360"/>
        </w:tabs>
      </w:pPr>
    </w:p>
    <w:p w:rsidR="002C658C" w:rsidRPr="00712920" w:rsidRDefault="00384C9C" w:rsidP="0098368C">
      <w:pPr>
        <w:pStyle w:val="ListParagraph"/>
        <w:numPr>
          <w:ilvl w:val="0"/>
          <w:numId w:val="125"/>
        </w:numPr>
        <w:rPr>
          <w:b/>
        </w:rPr>
      </w:pPr>
      <w:r>
        <w:rPr>
          <w:b/>
        </w:rPr>
        <w:t>Send On-S</w:t>
      </w:r>
      <w:r w:rsidR="002C658C" w:rsidRPr="00712920">
        <w:rPr>
          <w:b/>
        </w:rPr>
        <w:t xml:space="preserve">ite </w:t>
      </w:r>
      <w:r>
        <w:rPr>
          <w:b/>
        </w:rPr>
        <w:t>Evaluation A</w:t>
      </w:r>
      <w:r w:rsidR="00FE33F0" w:rsidRPr="00712920">
        <w:rPr>
          <w:b/>
        </w:rPr>
        <w:t>greement</w:t>
      </w:r>
      <w:r w:rsidR="002C658C" w:rsidRPr="00712920">
        <w:rPr>
          <w:b/>
        </w:rPr>
        <w:t xml:space="preserve">, </w:t>
      </w:r>
      <w:r>
        <w:rPr>
          <w:b/>
        </w:rPr>
        <w:t>C</w:t>
      </w:r>
      <w:r w:rsidR="00891649" w:rsidRPr="00712920">
        <w:rPr>
          <w:b/>
        </w:rPr>
        <w:t>opy</w:t>
      </w:r>
      <w:r>
        <w:rPr>
          <w:b/>
        </w:rPr>
        <w:t xml:space="preserve"> of the Application</w:t>
      </w:r>
      <w:r w:rsidR="00891649" w:rsidRPr="00712920">
        <w:rPr>
          <w:b/>
        </w:rPr>
        <w:t xml:space="preserve">, </w:t>
      </w:r>
      <w:r>
        <w:rPr>
          <w:b/>
        </w:rPr>
        <w:t>Course of Study, List of On-Site Evaluation Team M</w:t>
      </w:r>
      <w:r w:rsidR="002C658C" w:rsidRPr="00712920">
        <w:rPr>
          <w:b/>
        </w:rPr>
        <w:t>embers</w:t>
      </w:r>
      <w:r w:rsidR="00C661EE" w:rsidRPr="00712920">
        <w:rPr>
          <w:b/>
        </w:rPr>
        <w:t>,</w:t>
      </w:r>
      <w:r w:rsidR="002C658C" w:rsidRPr="00712920">
        <w:rPr>
          <w:b/>
        </w:rPr>
        <w:t xml:space="preserve"> </w:t>
      </w:r>
      <w:r w:rsidR="004D3105" w:rsidRPr="00384C9C">
        <w:rPr>
          <w:b/>
        </w:rPr>
        <w:t xml:space="preserve">Program Graduate </w:t>
      </w:r>
      <w:r w:rsidR="00FB304D" w:rsidRPr="00384C9C">
        <w:rPr>
          <w:b/>
        </w:rPr>
        <w:t xml:space="preserve">Employer </w:t>
      </w:r>
      <w:r w:rsidR="004D3105" w:rsidRPr="00384C9C">
        <w:rPr>
          <w:b/>
        </w:rPr>
        <w:t>Contact</w:t>
      </w:r>
      <w:r>
        <w:rPr>
          <w:b/>
        </w:rPr>
        <w:t xml:space="preserve"> Form,</w:t>
      </w:r>
      <w:r w:rsidR="00FB304D" w:rsidRPr="00712920">
        <w:rPr>
          <w:b/>
        </w:rPr>
        <w:t xml:space="preserve"> </w:t>
      </w:r>
      <w:r>
        <w:rPr>
          <w:b/>
        </w:rPr>
        <w:t>and Necessary Payment Forms to the ETL.</w:t>
      </w:r>
    </w:p>
    <w:p w:rsidR="002C658C" w:rsidRDefault="002C658C" w:rsidP="002C658C">
      <w:pPr>
        <w:tabs>
          <w:tab w:val="left" w:pos="360"/>
        </w:tabs>
      </w:pPr>
    </w:p>
    <w:p w:rsidR="00891649" w:rsidRPr="00C661EE" w:rsidRDefault="002C658C" w:rsidP="00712920">
      <w:pPr>
        <w:ind w:left="360"/>
      </w:pPr>
      <w:r w:rsidRPr="00C661EE">
        <w:t>A copy of the</w:t>
      </w:r>
      <w:r w:rsidR="00891649" w:rsidRPr="00C661EE">
        <w:t xml:space="preserve"> items listed below must be received by the ETL at least </w:t>
      </w:r>
      <w:r w:rsidR="00891649" w:rsidRPr="00C661EE">
        <w:rPr>
          <w:b/>
        </w:rPr>
        <w:t>two weeks prior</w:t>
      </w:r>
      <w:r w:rsidR="00891649" w:rsidRPr="00C661EE">
        <w:t xml:space="preserve"> to the on-site evaluation </w:t>
      </w:r>
      <w:r w:rsidR="00763A20" w:rsidRPr="00C661EE">
        <w:t>or the on-site must be rescheduled.</w:t>
      </w:r>
    </w:p>
    <w:p w:rsidR="00763A20" w:rsidRDefault="00763A20" w:rsidP="002C658C">
      <w:pPr>
        <w:tabs>
          <w:tab w:val="left" w:pos="360"/>
        </w:tabs>
        <w:rPr>
          <w:u w:val="single"/>
        </w:rPr>
      </w:pPr>
    </w:p>
    <w:p w:rsidR="00891649" w:rsidRPr="00712920" w:rsidRDefault="00763A20" w:rsidP="00F76FEE">
      <w:pPr>
        <w:tabs>
          <w:tab w:val="left" w:pos="360"/>
        </w:tabs>
      </w:pPr>
      <w:r>
        <w:rPr>
          <w:b/>
        </w:rPr>
        <w:tab/>
      </w:r>
      <w:r w:rsidRPr="00712920">
        <w:t>Items required prior to on-site evaluation:</w:t>
      </w:r>
    </w:p>
    <w:p w:rsidR="00891649" w:rsidRPr="00891649" w:rsidRDefault="00891649" w:rsidP="00712920">
      <w:pPr>
        <w:pStyle w:val="ListParagraph"/>
        <w:numPr>
          <w:ilvl w:val="0"/>
          <w:numId w:val="6"/>
        </w:numPr>
        <w:tabs>
          <w:tab w:val="left" w:pos="360"/>
        </w:tabs>
        <w:rPr>
          <w:u w:val="single"/>
        </w:rPr>
      </w:pPr>
      <w:r>
        <w:t>On-site Evaluation Agreement – signed by the program administrator</w:t>
      </w:r>
    </w:p>
    <w:p w:rsidR="00891649" w:rsidRPr="00891649" w:rsidRDefault="00891649" w:rsidP="00712920">
      <w:pPr>
        <w:pStyle w:val="ListParagraph"/>
        <w:numPr>
          <w:ilvl w:val="0"/>
          <w:numId w:val="6"/>
        </w:numPr>
        <w:tabs>
          <w:tab w:val="left" w:pos="360"/>
        </w:tabs>
        <w:rPr>
          <w:u w:val="single"/>
        </w:rPr>
      </w:pPr>
      <w:r>
        <w:t>Copy of the Initial or Renewal of Accreditation Application</w:t>
      </w:r>
    </w:p>
    <w:p w:rsidR="00891649" w:rsidRPr="00891649" w:rsidRDefault="00891649" w:rsidP="00712920">
      <w:pPr>
        <w:pStyle w:val="ListParagraph"/>
        <w:numPr>
          <w:ilvl w:val="0"/>
          <w:numId w:val="6"/>
        </w:numPr>
        <w:tabs>
          <w:tab w:val="left" w:pos="360"/>
        </w:tabs>
        <w:rPr>
          <w:u w:val="single"/>
        </w:rPr>
      </w:pPr>
      <w:r>
        <w:lastRenderedPageBreak/>
        <w:t>Course of Study – which includes:</w:t>
      </w:r>
    </w:p>
    <w:p w:rsidR="00891649" w:rsidRDefault="00891649" w:rsidP="00891649">
      <w:pPr>
        <w:tabs>
          <w:tab w:val="left" w:pos="360"/>
          <w:tab w:val="left" w:pos="1980"/>
        </w:tabs>
        <w:ind w:left="1800" w:hanging="90"/>
      </w:pPr>
      <w:r>
        <w:t>a.</w:t>
      </w:r>
      <w:r>
        <w:tab/>
        <w:t>Syllabus for each class</w:t>
      </w:r>
    </w:p>
    <w:p w:rsidR="00891649" w:rsidRDefault="00891649" w:rsidP="00891649">
      <w:pPr>
        <w:tabs>
          <w:tab w:val="left" w:pos="360"/>
          <w:tab w:val="left" w:pos="1980"/>
        </w:tabs>
        <w:ind w:left="1800" w:hanging="90"/>
      </w:pPr>
      <w:r>
        <w:t>b.</w:t>
      </w:r>
      <w:r>
        <w:tab/>
        <w:t xml:space="preserve">Tasks to be taught specified according to Priority designations P-1, P-2, P-3 </w:t>
      </w:r>
    </w:p>
    <w:p w:rsidR="00891649" w:rsidRDefault="00891649" w:rsidP="00416E70">
      <w:pPr>
        <w:numPr>
          <w:ilvl w:val="0"/>
          <w:numId w:val="1"/>
        </w:numPr>
        <w:tabs>
          <w:tab w:val="left" w:pos="360"/>
          <w:tab w:val="left" w:pos="1980"/>
        </w:tabs>
        <w:ind w:left="1800" w:hanging="90"/>
      </w:pPr>
      <w:r>
        <w:t xml:space="preserve">Number of contact hours </w:t>
      </w:r>
    </w:p>
    <w:p w:rsidR="00891649" w:rsidRDefault="00891649" w:rsidP="00416E70">
      <w:pPr>
        <w:numPr>
          <w:ilvl w:val="0"/>
          <w:numId w:val="1"/>
        </w:numPr>
        <w:tabs>
          <w:tab w:val="left" w:pos="360"/>
          <w:tab w:val="left" w:pos="1980"/>
        </w:tabs>
        <w:ind w:left="1800" w:hanging="90"/>
      </w:pPr>
      <w:r>
        <w:t>Sequence of instruction to be included in the program</w:t>
      </w:r>
    </w:p>
    <w:p w:rsidR="00891649" w:rsidRDefault="00891649" w:rsidP="00891649">
      <w:pPr>
        <w:tabs>
          <w:tab w:val="left" w:pos="360"/>
          <w:tab w:val="left" w:pos="1980"/>
        </w:tabs>
        <w:ind w:left="1800" w:hanging="90"/>
      </w:pPr>
      <w:r>
        <w:t>e.</w:t>
      </w:r>
      <w:r>
        <w:tab/>
        <w:t>List of training materials used in training</w:t>
      </w:r>
    </w:p>
    <w:p w:rsidR="00F76FEE" w:rsidRDefault="00891649" w:rsidP="00416E70">
      <w:pPr>
        <w:numPr>
          <w:ilvl w:val="0"/>
          <w:numId w:val="2"/>
        </w:numPr>
        <w:tabs>
          <w:tab w:val="left" w:pos="360"/>
          <w:tab w:val="left" w:pos="1980"/>
        </w:tabs>
        <w:ind w:left="1800" w:hanging="90"/>
      </w:pPr>
      <w:r>
        <w:t>Sample evaluation form used to track student progress</w:t>
      </w:r>
    </w:p>
    <w:p w:rsidR="00891649" w:rsidRDefault="00891649" w:rsidP="00712920">
      <w:pPr>
        <w:pStyle w:val="ListParagraph"/>
        <w:numPr>
          <w:ilvl w:val="0"/>
          <w:numId w:val="6"/>
        </w:numPr>
        <w:tabs>
          <w:tab w:val="left" w:pos="360"/>
        </w:tabs>
      </w:pPr>
      <w:r>
        <w:t>Advisory Committee minutes</w:t>
      </w:r>
    </w:p>
    <w:p w:rsidR="00891649" w:rsidRDefault="00891649" w:rsidP="00712920">
      <w:pPr>
        <w:pStyle w:val="ListParagraph"/>
        <w:numPr>
          <w:ilvl w:val="1"/>
          <w:numId w:val="6"/>
        </w:numPr>
        <w:tabs>
          <w:tab w:val="left" w:pos="360"/>
        </w:tabs>
      </w:pPr>
      <w:r>
        <w:t>One year’s worth for initial accreditation</w:t>
      </w:r>
    </w:p>
    <w:p w:rsidR="00891649" w:rsidRDefault="00891649" w:rsidP="00712920">
      <w:pPr>
        <w:pStyle w:val="ListParagraph"/>
        <w:numPr>
          <w:ilvl w:val="1"/>
          <w:numId w:val="6"/>
        </w:numPr>
        <w:tabs>
          <w:tab w:val="left" w:pos="360"/>
        </w:tabs>
      </w:pPr>
      <w:r>
        <w:t>Five year’s worth for renewal of Accreditation</w:t>
      </w:r>
    </w:p>
    <w:p w:rsidR="00712920" w:rsidRDefault="00763A20" w:rsidP="00712920">
      <w:pPr>
        <w:pStyle w:val="ListParagraph"/>
        <w:numPr>
          <w:ilvl w:val="0"/>
          <w:numId w:val="6"/>
        </w:numPr>
        <w:tabs>
          <w:tab w:val="left" w:pos="360"/>
        </w:tabs>
      </w:pPr>
      <w:r>
        <w:t>Program Graduate Employer Contact form</w:t>
      </w:r>
    </w:p>
    <w:p w:rsidR="00891649" w:rsidRPr="00891649" w:rsidRDefault="00891649" w:rsidP="00891649">
      <w:pPr>
        <w:pStyle w:val="ListParagraph"/>
        <w:tabs>
          <w:tab w:val="left" w:pos="360"/>
        </w:tabs>
        <w:ind w:left="1440"/>
        <w:rPr>
          <w:u w:val="single"/>
        </w:rPr>
      </w:pPr>
    </w:p>
    <w:p w:rsidR="002C658C" w:rsidRPr="00C661EE" w:rsidRDefault="002C658C" w:rsidP="00712920">
      <w:pPr>
        <w:tabs>
          <w:tab w:val="left" w:pos="360"/>
        </w:tabs>
        <w:ind w:left="360"/>
        <w:rPr>
          <w:bCs/>
        </w:rPr>
      </w:pPr>
      <w:r w:rsidRPr="00C661EE">
        <w:rPr>
          <w:bCs/>
        </w:rPr>
        <w:t xml:space="preserve">For programs using e-learning (Standard 12) to meet </w:t>
      </w:r>
      <w:r w:rsidR="00384C9C">
        <w:rPr>
          <w:bCs/>
        </w:rPr>
        <w:t xml:space="preserve">the </w:t>
      </w:r>
      <w:r w:rsidRPr="00C661EE">
        <w:rPr>
          <w:bCs/>
        </w:rPr>
        <w:t>hour requirements the following must be included in addition to the above</w:t>
      </w:r>
      <w:r w:rsidR="00C661EE" w:rsidRPr="00C661EE">
        <w:rPr>
          <w:bCs/>
        </w:rPr>
        <w:t xml:space="preserve"> list</w:t>
      </w:r>
      <w:r w:rsidRPr="00C661EE">
        <w:rPr>
          <w:bCs/>
        </w:rPr>
        <w:t>:</w:t>
      </w:r>
    </w:p>
    <w:p w:rsidR="002C658C" w:rsidRPr="00B450CD" w:rsidRDefault="002C658C" w:rsidP="002C658C">
      <w:pPr>
        <w:tabs>
          <w:tab w:val="left" w:pos="360"/>
        </w:tabs>
        <w:rPr>
          <w:iCs/>
        </w:rPr>
      </w:pPr>
    </w:p>
    <w:p w:rsidR="002C658C" w:rsidRPr="006C629D" w:rsidRDefault="002C658C" w:rsidP="00712920">
      <w:pPr>
        <w:pStyle w:val="ListParagraph"/>
        <w:numPr>
          <w:ilvl w:val="0"/>
          <w:numId w:val="6"/>
        </w:numPr>
        <w:tabs>
          <w:tab w:val="left" w:pos="360"/>
          <w:tab w:val="left" w:pos="720"/>
        </w:tabs>
      </w:pPr>
      <w:r w:rsidRPr="006C629D">
        <w:t>Tasks and information to be taught using e-learning materials outside of classroom/lab/shop time</w:t>
      </w:r>
    </w:p>
    <w:p w:rsidR="002C658C" w:rsidRPr="006C629D" w:rsidRDefault="002C658C" w:rsidP="00712920">
      <w:pPr>
        <w:pStyle w:val="ListParagraph"/>
        <w:numPr>
          <w:ilvl w:val="0"/>
          <w:numId w:val="6"/>
        </w:numPr>
        <w:tabs>
          <w:tab w:val="left" w:pos="360"/>
          <w:tab w:val="left" w:pos="720"/>
        </w:tabs>
      </w:pPr>
      <w:r w:rsidRPr="006C629D">
        <w:t xml:space="preserve">Number of hours </w:t>
      </w:r>
      <w:r>
        <w:t xml:space="preserve">allocated to </w:t>
      </w:r>
      <w:r w:rsidRPr="006C629D">
        <w:t>using e-learning instructional materials outside of classroom/lab/shop time</w:t>
      </w:r>
      <w:r>
        <w:t xml:space="preserve"> correlated with vendor/developer’s average completion time for each module</w:t>
      </w:r>
    </w:p>
    <w:p w:rsidR="002C658C" w:rsidRPr="006C629D" w:rsidRDefault="002C658C" w:rsidP="00712920">
      <w:pPr>
        <w:pStyle w:val="ListParagraph"/>
        <w:numPr>
          <w:ilvl w:val="0"/>
          <w:numId w:val="6"/>
        </w:numPr>
        <w:tabs>
          <w:tab w:val="left" w:pos="360"/>
          <w:tab w:val="left" w:pos="720"/>
        </w:tabs>
      </w:pPr>
      <w:r w:rsidRPr="006C629D">
        <w:t>Sample of the Learning Management System (LMS) used to track student progress</w:t>
      </w:r>
    </w:p>
    <w:p w:rsidR="002C658C" w:rsidRDefault="002C658C" w:rsidP="002C658C">
      <w:pPr>
        <w:tabs>
          <w:tab w:val="left" w:pos="360"/>
        </w:tabs>
      </w:pPr>
    </w:p>
    <w:p w:rsidR="002C658C" w:rsidRDefault="002C658C" w:rsidP="00712920">
      <w:pPr>
        <w:tabs>
          <w:tab w:val="left" w:pos="360"/>
        </w:tabs>
        <w:ind w:left="360"/>
      </w:pPr>
      <w:r>
        <w:t>The On-site Evaluation Team Member List must be included for the ETL to review and approve.  Once a date has been set and the on-site evaluation team members have been approved by the ETL, the program coordinator must contact the on-site evaluation team members to make arrangements for the evaluation day(s).</w:t>
      </w:r>
    </w:p>
    <w:p w:rsidR="00FE33F0" w:rsidRDefault="00FE33F0"/>
    <w:p w:rsidR="00415FC6" w:rsidRPr="00C661EE" w:rsidRDefault="004D3105" w:rsidP="00712920">
      <w:pPr>
        <w:tabs>
          <w:tab w:val="left" w:pos="360"/>
        </w:tabs>
        <w:ind w:left="360"/>
      </w:pPr>
      <w:r w:rsidRPr="00C661EE">
        <w:t xml:space="preserve">Program Graduate </w:t>
      </w:r>
      <w:r w:rsidR="0054218C" w:rsidRPr="00C661EE">
        <w:t xml:space="preserve">Employer </w:t>
      </w:r>
      <w:r w:rsidR="00FE33F0" w:rsidRPr="00C661EE">
        <w:t>Contact</w:t>
      </w:r>
      <w:r w:rsidR="0054218C" w:rsidRPr="00C661EE">
        <w:t xml:space="preserve"> form</w:t>
      </w:r>
      <w:r w:rsidRPr="00C661EE">
        <w:t xml:space="preserve"> with the names of </w:t>
      </w:r>
      <w:r w:rsidR="0054218C" w:rsidRPr="00C661EE">
        <w:t xml:space="preserve">6 previous graduates must be provided.  The program instructor or administrator </w:t>
      </w:r>
      <w:r w:rsidR="00FE33F0" w:rsidRPr="00C661EE">
        <w:t>should</w:t>
      </w:r>
      <w:r w:rsidR="0054218C" w:rsidRPr="00C661EE">
        <w:t xml:space="preserve"> contact the employers prior to the on-site visit informing the employer a representative from </w:t>
      </w:r>
      <w:r w:rsidR="00384C9C">
        <w:t>ASE Education Foundation</w:t>
      </w:r>
      <w:r w:rsidR="0054218C" w:rsidRPr="00C661EE">
        <w:t xml:space="preserve"> will be in contact with them regarding the graduate.</w:t>
      </w:r>
      <w:r w:rsidR="00C93319" w:rsidRPr="00C661EE">
        <w:t xml:space="preserve">  </w:t>
      </w:r>
    </w:p>
    <w:p w:rsidR="004D3105" w:rsidRDefault="004D3105" w:rsidP="0054218C">
      <w:pPr>
        <w:tabs>
          <w:tab w:val="left" w:pos="360"/>
        </w:tabs>
      </w:pPr>
    </w:p>
    <w:p w:rsidR="002C658C" w:rsidRPr="00712920" w:rsidRDefault="00384C9C" w:rsidP="0098368C">
      <w:pPr>
        <w:pStyle w:val="ListParagraph"/>
        <w:numPr>
          <w:ilvl w:val="0"/>
          <w:numId w:val="125"/>
        </w:numPr>
        <w:rPr>
          <w:b/>
        </w:rPr>
      </w:pPr>
      <w:r>
        <w:rPr>
          <w:b/>
        </w:rPr>
        <w:t>On-Site E</w:t>
      </w:r>
      <w:r w:rsidR="002C658C" w:rsidRPr="00712920">
        <w:rPr>
          <w:b/>
        </w:rPr>
        <w:t>valuation</w:t>
      </w:r>
    </w:p>
    <w:p w:rsidR="002C658C" w:rsidRDefault="002C658C" w:rsidP="002C658C">
      <w:pPr>
        <w:tabs>
          <w:tab w:val="left" w:pos="360"/>
        </w:tabs>
      </w:pPr>
    </w:p>
    <w:p w:rsidR="002C658C" w:rsidRDefault="002C658C" w:rsidP="00712920">
      <w:pPr>
        <w:tabs>
          <w:tab w:val="left" w:pos="360"/>
        </w:tabs>
        <w:ind w:left="360"/>
      </w:pPr>
      <w:r w:rsidRPr="004D3105">
        <w:rPr>
          <w:b/>
          <w:u w:val="single"/>
        </w:rPr>
        <w:t>Initial accreditation</w:t>
      </w:r>
      <w:r>
        <w:t xml:space="preserve"> requires </w:t>
      </w:r>
      <w:r>
        <w:rPr>
          <w:u w:val="single"/>
        </w:rPr>
        <w:t>2 consecutive days</w:t>
      </w:r>
      <w:r>
        <w:t xml:space="preserve"> while students are in class for the on-site evaluation review of all the standards.  However, if more than one program is applying for accreditation (general automotive and GM ASEP, for example), additional team members and additional days may be required to complete the on-site evaluation.  The </w:t>
      </w:r>
      <w:r w:rsidR="00384C9C">
        <w:t>ASE Education Foundation</w:t>
      </w:r>
      <w:r>
        <w:t xml:space="preserve"> will determine the need for additional team members and days.</w:t>
      </w:r>
    </w:p>
    <w:p w:rsidR="002C658C" w:rsidRDefault="002C658C" w:rsidP="002C658C">
      <w:pPr>
        <w:tabs>
          <w:tab w:val="left" w:pos="360"/>
        </w:tabs>
        <w:rPr>
          <w:u w:val="single"/>
        </w:rPr>
      </w:pPr>
    </w:p>
    <w:p w:rsidR="002C658C" w:rsidRDefault="002C658C" w:rsidP="00712920">
      <w:pPr>
        <w:tabs>
          <w:tab w:val="left" w:pos="360"/>
        </w:tabs>
        <w:ind w:left="360"/>
      </w:pPr>
      <w:r w:rsidRPr="004D3105">
        <w:rPr>
          <w:b/>
          <w:u w:val="single"/>
        </w:rPr>
        <w:t>Renewal of Accreditation</w:t>
      </w:r>
      <w:r>
        <w:t xml:space="preserve"> requires a </w:t>
      </w:r>
      <w:r>
        <w:rPr>
          <w:u w:val="single"/>
        </w:rPr>
        <w:t>1-day</w:t>
      </w:r>
      <w:r>
        <w:t xml:space="preserve"> on-site evaluation while students are in class.  The on-site evaluation team reviews Standards 6-10 (and Standard 12 if applicable) as well as all </w:t>
      </w:r>
      <w:r w:rsidRPr="004906A4">
        <w:rPr>
          <w:b/>
        </w:rPr>
        <w:t>go/no-go</w:t>
      </w:r>
      <w:r>
        <w:t xml:space="preserve"> (critical) items.  However, if the Advisory Committee average on Standards 1-5 or Standard 11 is less than </w:t>
      </w:r>
      <w:r w:rsidR="006E367C">
        <w:t>4</w:t>
      </w:r>
      <w:r>
        <w:t xml:space="preserve">, the on-site evaluation team must also review these </w:t>
      </w:r>
      <w:r>
        <w:lastRenderedPageBreak/>
        <w:t xml:space="preserve">standards.  The </w:t>
      </w:r>
      <w:r w:rsidR="00384C9C">
        <w:t>ASE Education Foundation</w:t>
      </w:r>
      <w:r>
        <w:t xml:space="preserve"> will determine whether an additional day or additional team members will be required to complete the evaluation.</w:t>
      </w:r>
    </w:p>
    <w:p w:rsidR="001B263E" w:rsidRDefault="001B263E" w:rsidP="00712920">
      <w:pPr>
        <w:tabs>
          <w:tab w:val="left" w:pos="360"/>
        </w:tabs>
        <w:ind w:left="360"/>
      </w:pPr>
    </w:p>
    <w:p w:rsidR="002C658C" w:rsidRPr="00712920" w:rsidRDefault="00384C9C" w:rsidP="0098368C">
      <w:pPr>
        <w:pStyle w:val="ListParagraph"/>
        <w:numPr>
          <w:ilvl w:val="0"/>
          <w:numId w:val="125"/>
        </w:numPr>
        <w:rPr>
          <w:b/>
        </w:rPr>
      </w:pPr>
      <w:r>
        <w:rPr>
          <w:b/>
        </w:rPr>
        <w:t>ETL Reports Results</w:t>
      </w:r>
    </w:p>
    <w:p w:rsidR="002C658C" w:rsidRDefault="002C658C" w:rsidP="002C658C">
      <w:pPr>
        <w:tabs>
          <w:tab w:val="left" w:pos="360"/>
        </w:tabs>
      </w:pPr>
    </w:p>
    <w:p w:rsidR="002C658C" w:rsidRDefault="002C658C" w:rsidP="00712920">
      <w:pPr>
        <w:tabs>
          <w:tab w:val="left" w:pos="360"/>
        </w:tabs>
        <w:ind w:left="360"/>
      </w:pPr>
      <w:r>
        <w:t>The ETL will submit all on-site evaluation mater</w:t>
      </w:r>
      <w:r w:rsidR="00384C9C">
        <w:t>ials and a final report to the ASE Education Foundation</w:t>
      </w:r>
      <w:r>
        <w:t xml:space="preserve"> with a recommendation for or against program accreditation.</w:t>
      </w:r>
    </w:p>
    <w:p w:rsidR="002C658C" w:rsidRDefault="002C658C" w:rsidP="002C658C">
      <w:pPr>
        <w:tabs>
          <w:tab w:val="left" w:pos="360"/>
        </w:tabs>
        <w:rPr>
          <w:b/>
        </w:rPr>
      </w:pPr>
    </w:p>
    <w:p w:rsidR="002C658C" w:rsidRPr="00712920" w:rsidRDefault="00384C9C" w:rsidP="0098368C">
      <w:pPr>
        <w:pStyle w:val="ListParagraph"/>
        <w:numPr>
          <w:ilvl w:val="0"/>
          <w:numId w:val="125"/>
        </w:numPr>
        <w:rPr>
          <w:b/>
        </w:rPr>
      </w:pPr>
      <w:r>
        <w:rPr>
          <w:b/>
        </w:rPr>
        <w:t>Program A</w:t>
      </w:r>
      <w:r w:rsidR="002C658C" w:rsidRPr="00712920">
        <w:rPr>
          <w:b/>
        </w:rPr>
        <w:t>ccreditation</w:t>
      </w:r>
    </w:p>
    <w:p w:rsidR="002C658C" w:rsidRDefault="002C658C" w:rsidP="002C658C">
      <w:pPr>
        <w:tabs>
          <w:tab w:val="left" w:pos="360"/>
        </w:tabs>
      </w:pPr>
    </w:p>
    <w:p w:rsidR="002C658C" w:rsidRDefault="002C658C" w:rsidP="00712920">
      <w:pPr>
        <w:tabs>
          <w:tab w:val="left" w:pos="360"/>
        </w:tabs>
        <w:ind w:left="360"/>
      </w:pPr>
      <w:r>
        <w:t xml:space="preserve">The </w:t>
      </w:r>
      <w:r w:rsidR="001B263E">
        <w:t>ASE Education Foundation</w:t>
      </w:r>
      <w:r>
        <w:t xml:space="preserve"> will review the final report and all additional evaluation materials to determine whether the program meets the requirements for accreditation and will make their recommendation to the </w:t>
      </w:r>
      <w:r w:rsidR="008F0038">
        <w:t>Board of Trustees.  The</w:t>
      </w:r>
      <w:r>
        <w:t xml:space="preserve"> President will approve accreditation as sanctioned by the Board of Trustees.</w:t>
      </w:r>
    </w:p>
    <w:p w:rsidR="002C658C" w:rsidRDefault="002C658C" w:rsidP="002C658C">
      <w:pPr>
        <w:tabs>
          <w:tab w:val="left" w:pos="360"/>
        </w:tabs>
      </w:pPr>
    </w:p>
    <w:p w:rsidR="002C658C" w:rsidRDefault="002C658C" w:rsidP="00712920">
      <w:pPr>
        <w:tabs>
          <w:tab w:val="left" w:pos="360"/>
        </w:tabs>
        <w:ind w:left="360"/>
      </w:pPr>
      <w:r>
        <w:t>Programs that do not earn accreditation will be given a written report specifying improvements that must be made to qualify for accreditation.  The decision at the national level will be final unless appealed to the Board of Trustees.  Appeals will be heard only at regular meetings of the Board.</w:t>
      </w:r>
    </w:p>
    <w:p w:rsidR="002C658C" w:rsidRDefault="002C658C" w:rsidP="002C658C">
      <w:pPr>
        <w:tabs>
          <w:tab w:val="left" w:pos="360"/>
        </w:tabs>
      </w:pPr>
    </w:p>
    <w:p w:rsidR="002C658C" w:rsidRDefault="002C658C" w:rsidP="00712920">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360"/>
        </w:tabs>
        <w:ind w:left="360"/>
        <w:rPr>
          <w:rFonts w:ascii="Times New Roman" w:hAnsi="Times New Roman"/>
        </w:rPr>
      </w:pPr>
      <w:r>
        <w:rPr>
          <w:rFonts w:ascii="Times New Roman" w:hAnsi="Times New Roman"/>
        </w:rPr>
        <w:t xml:space="preserve">The Program Administrator and the state Trade &amp; Industrial Supervisor will be notified of all decisions regarding the </w:t>
      </w:r>
      <w:r w:rsidR="0023422E">
        <w:rPr>
          <w:rFonts w:ascii="Times New Roman" w:hAnsi="Times New Roman"/>
        </w:rPr>
        <w:t>approval</w:t>
      </w:r>
      <w:r>
        <w:rPr>
          <w:rFonts w:ascii="Times New Roman" w:hAnsi="Times New Roman"/>
        </w:rPr>
        <w:t xml:space="preserve"> status of all programs applying for accreditation.</w:t>
      </w:r>
    </w:p>
    <w:p w:rsidR="002C658C" w:rsidRDefault="002C658C" w:rsidP="002C658C">
      <w:pPr>
        <w:tabs>
          <w:tab w:val="left" w:pos="360"/>
        </w:tabs>
      </w:pPr>
    </w:p>
    <w:p w:rsidR="002C658C" w:rsidRPr="00712920" w:rsidRDefault="008F0038" w:rsidP="0098368C">
      <w:pPr>
        <w:pStyle w:val="ListParagraph"/>
        <w:numPr>
          <w:ilvl w:val="0"/>
          <w:numId w:val="125"/>
        </w:numPr>
        <w:rPr>
          <w:b/>
        </w:rPr>
      </w:pPr>
      <w:r>
        <w:rPr>
          <w:b/>
        </w:rPr>
        <w:t>Display and Reporting of Accreditation</w:t>
      </w:r>
    </w:p>
    <w:p w:rsidR="002C658C" w:rsidRDefault="002C658C" w:rsidP="002C658C">
      <w:pPr>
        <w:tabs>
          <w:tab w:val="left" w:pos="360"/>
        </w:tabs>
      </w:pPr>
    </w:p>
    <w:p w:rsidR="002C658C" w:rsidRDefault="002C658C" w:rsidP="00712920">
      <w:pPr>
        <w:tabs>
          <w:tab w:val="left" w:pos="360"/>
        </w:tabs>
        <w:ind w:left="360"/>
      </w:pPr>
      <w:r>
        <w:t>A wall plaque identifying the accredited leve</w:t>
      </w:r>
      <w:r w:rsidR="001B263E">
        <w:t xml:space="preserve">l will be forwarded from the ASE Education Foundation </w:t>
      </w:r>
      <w:r>
        <w:t xml:space="preserve">to the program administrator.  Schools </w:t>
      </w:r>
      <w:r>
        <w:rPr>
          <w:b/>
        </w:rPr>
        <w:t>must</w:t>
      </w:r>
      <w:r>
        <w:t xml:space="preserve"> accurately report the level of accreditation.</w:t>
      </w:r>
    </w:p>
    <w:p w:rsidR="002C658C" w:rsidRDefault="002C658C" w:rsidP="002C658C">
      <w:pPr>
        <w:tabs>
          <w:tab w:val="left" w:pos="360"/>
        </w:tabs>
      </w:pPr>
    </w:p>
    <w:p w:rsidR="002C658C" w:rsidRPr="00712920" w:rsidRDefault="002C658C" w:rsidP="0098368C">
      <w:pPr>
        <w:pStyle w:val="ListParagraph"/>
        <w:numPr>
          <w:ilvl w:val="0"/>
          <w:numId w:val="125"/>
        </w:numPr>
        <w:rPr>
          <w:b/>
        </w:rPr>
      </w:pPr>
      <w:r w:rsidRPr="00712920">
        <w:rPr>
          <w:b/>
        </w:rPr>
        <w:t>Accredited Technician Training Program List</w:t>
      </w:r>
    </w:p>
    <w:p w:rsidR="002C658C" w:rsidRDefault="002C658C" w:rsidP="002C658C">
      <w:pPr>
        <w:tabs>
          <w:tab w:val="left" w:pos="360"/>
        </w:tabs>
      </w:pPr>
    </w:p>
    <w:p w:rsidR="002C658C" w:rsidRDefault="002C658C" w:rsidP="00712920">
      <w:pPr>
        <w:tabs>
          <w:tab w:val="left" w:pos="360"/>
        </w:tabs>
        <w:ind w:left="360"/>
      </w:pPr>
      <w:r>
        <w:t xml:space="preserve">The </w:t>
      </w:r>
      <w:r w:rsidR="008F0038">
        <w:t>ASE Education Foundation</w:t>
      </w:r>
      <w:r>
        <w:t xml:space="preserve"> maintains a current listing of all </w:t>
      </w:r>
      <w:r w:rsidR="008F0038">
        <w:t xml:space="preserve">ASE </w:t>
      </w:r>
      <w:r>
        <w:t xml:space="preserve">accredited programs.  The list is made available on the website at </w:t>
      </w:r>
      <w:hyperlink r:id="rId21" w:history="1">
        <w:r w:rsidR="008F0038" w:rsidRPr="00061387">
          <w:rPr>
            <w:rStyle w:val="Hyperlink"/>
          </w:rPr>
          <w:t>www.ASEeducationfoundation</w:t>
        </w:r>
      </w:hyperlink>
      <w:r>
        <w:t>.  Programs that do not complete the renewal process by their expiration date will be removed from the website list.</w:t>
      </w:r>
    </w:p>
    <w:p w:rsidR="002C658C" w:rsidRDefault="002C658C" w:rsidP="002C658C">
      <w:pPr>
        <w:tabs>
          <w:tab w:val="left" w:pos="360"/>
        </w:tabs>
      </w:pPr>
    </w:p>
    <w:p w:rsidR="002C658C" w:rsidRPr="00712920" w:rsidRDefault="008F0038" w:rsidP="0098368C">
      <w:pPr>
        <w:pStyle w:val="ListParagraph"/>
        <w:numPr>
          <w:ilvl w:val="0"/>
          <w:numId w:val="125"/>
        </w:numPr>
        <w:rPr>
          <w:b/>
        </w:rPr>
      </w:pPr>
      <w:r>
        <w:rPr>
          <w:b/>
        </w:rPr>
        <w:t>Annual Report</w:t>
      </w:r>
    </w:p>
    <w:p w:rsidR="002C658C" w:rsidRDefault="002C658C" w:rsidP="002C658C">
      <w:pPr>
        <w:rPr>
          <w:b/>
        </w:rPr>
      </w:pPr>
    </w:p>
    <w:p w:rsidR="002C658C" w:rsidRPr="001D36CA" w:rsidRDefault="002C658C" w:rsidP="00712920">
      <w:pPr>
        <w:ind w:left="360"/>
      </w:pPr>
      <w:r w:rsidRPr="001D36CA">
        <w:t>Each year all accredited programs</w:t>
      </w:r>
      <w:r w:rsidR="008F0038">
        <w:t xml:space="preserve"> </w:t>
      </w:r>
      <w:r w:rsidRPr="001D36CA">
        <w:t>are required to update all contact information.</w:t>
      </w:r>
    </w:p>
    <w:p w:rsidR="002C658C" w:rsidRDefault="002C658C" w:rsidP="002C658C">
      <w:pPr>
        <w:rPr>
          <w:b/>
        </w:rPr>
      </w:pPr>
    </w:p>
    <w:p w:rsidR="002C658C" w:rsidRPr="00712920" w:rsidRDefault="008F0038" w:rsidP="0098368C">
      <w:pPr>
        <w:pStyle w:val="ListParagraph"/>
        <w:numPr>
          <w:ilvl w:val="0"/>
          <w:numId w:val="125"/>
        </w:numPr>
        <w:rPr>
          <w:b/>
        </w:rPr>
      </w:pPr>
      <w:r>
        <w:rPr>
          <w:b/>
        </w:rPr>
        <w:t>Compliance Review</w:t>
      </w:r>
    </w:p>
    <w:p w:rsidR="002C658C" w:rsidRDefault="002C658C" w:rsidP="002C658C">
      <w:pPr>
        <w:tabs>
          <w:tab w:val="left" w:pos="360"/>
        </w:tabs>
      </w:pPr>
    </w:p>
    <w:p w:rsidR="00845930" w:rsidRPr="00845930" w:rsidRDefault="00845930" w:rsidP="00712920">
      <w:pPr>
        <w:tabs>
          <w:tab w:val="left" w:pos="360"/>
        </w:tabs>
        <w:ind w:left="360"/>
      </w:pPr>
      <w:r w:rsidRPr="00845930">
        <w:t xml:space="preserve">A program is accredited for five years.  A compliance report is completed by the program Advisory Committee after 2½ years.  The compliance report is used to verify that a program is maintaining </w:t>
      </w:r>
      <w:r w:rsidR="008F0038">
        <w:t>the program</w:t>
      </w:r>
      <w:r w:rsidRPr="00845930">
        <w:t xml:space="preserve"> standards.  </w:t>
      </w:r>
      <w:r w:rsidR="008F0038">
        <w:t>The ASE Education Foundation</w:t>
      </w:r>
      <w:r w:rsidRPr="00845930">
        <w:t xml:space="preserve"> will notify the</w:t>
      </w:r>
      <w:r w:rsidR="00C661EE">
        <w:t xml:space="preserve"> program administrator at the 2-</w:t>
      </w:r>
      <w:r w:rsidRPr="00845930">
        <w:t xml:space="preserve">year anniversary of accreditation that a compliance review is </w:t>
      </w:r>
      <w:r w:rsidRPr="00845930">
        <w:lastRenderedPageBreak/>
        <w:t>due.  The report is due 6 months after the notification date.  If the report is not received within 60 days past the due date</w:t>
      </w:r>
      <w:r w:rsidR="00C661EE">
        <w:t>,</w:t>
      </w:r>
      <w:r w:rsidRPr="00845930">
        <w:t xml:space="preserve"> the program’s status will be se</w:t>
      </w:r>
      <w:r w:rsidR="00C661EE">
        <w:t>t to “Due to Reaccredit”</w:t>
      </w:r>
      <w:r w:rsidRPr="00845930">
        <w:t xml:space="preserve"> and the program will be removed from the roster of accredited programs. The program may be required to have</w:t>
      </w:r>
      <w:r w:rsidR="00AD3242">
        <w:t xml:space="preserve"> an</w:t>
      </w:r>
      <w:r w:rsidRPr="00845930">
        <w:t xml:space="preserve"> on-site visit conducted by an ETL and </w:t>
      </w:r>
      <w:r w:rsidR="008F0038">
        <w:t xml:space="preserve">ASE Education Foundation </w:t>
      </w:r>
      <w:r w:rsidRPr="00845930">
        <w:t>Trustees, staff, consultants, or other designated representatives to verify program compliance prior to the pr</w:t>
      </w:r>
      <w:r w:rsidR="00C661EE">
        <w:t>ogram status being restored to “Accredited.”</w:t>
      </w:r>
      <w:r w:rsidRPr="00845930">
        <w:t xml:space="preserve">  </w:t>
      </w:r>
    </w:p>
    <w:p w:rsidR="00845930" w:rsidRPr="00845930" w:rsidRDefault="00845930" w:rsidP="00845930">
      <w:pPr>
        <w:rPr>
          <w:rFonts w:ascii="Arial" w:eastAsiaTheme="minorHAnsi" w:hAnsi="Arial" w:cstheme="minorBidi"/>
          <w:color w:val="auto"/>
          <w:szCs w:val="22"/>
        </w:rPr>
      </w:pPr>
    </w:p>
    <w:p w:rsidR="00845930" w:rsidRPr="00845930" w:rsidRDefault="00845930" w:rsidP="00712920">
      <w:pPr>
        <w:tabs>
          <w:tab w:val="left" w:pos="360"/>
        </w:tabs>
        <w:ind w:left="360"/>
      </w:pPr>
      <w:r w:rsidRPr="00845930">
        <w:t xml:space="preserve">Additionally, </w:t>
      </w:r>
      <w:r w:rsidR="008F0038">
        <w:t>the ASE Education Foundation</w:t>
      </w:r>
      <w:r w:rsidRPr="00845930">
        <w:t xml:space="preserve"> may randomly select programs at the 2½-year period for an on-site c</w:t>
      </w:r>
      <w:r w:rsidR="008F0038">
        <w:t>ompliance review by an ETL and ASE Education Foundation</w:t>
      </w:r>
      <w:r w:rsidRPr="00845930">
        <w:t xml:space="preserve"> Trustees, staff, consultants, or other designated representatives.  Selected programs will be notified, in advance, of the on-site review.  Programs should be prepared to provide documentation on how they are maintaining the standards.  All costs for this on-site review will be paid by </w:t>
      </w:r>
      <w:r w:rsidR="008F0038">
        <w:t>the ASE Education Foundation</w:t>
      </w:r>
      <w:r w:rsidRPr="00845930">
        <w:t>.</w:t>
      </w:r>
    </w:p>
    <w:p w:rsidR="00845930" w:rsidRPr="00845930" w:rsidRDefault="00845930" w:rsidP="00845930">
      <w:pPr>
        <w:rPr>
          <w:rFonts w:ascii="Arial" w:eastAsiaTheme="minorHAnsi" w:hAnsi="Arial" w:cstheme="minorBidi"/>
          <w:color w:val="auto"/>
          <w:szCs w:val="22"/>
        </w:rPr>
      </w:pPr>
    </w:p>
    <w:p w:rsidR="00845930" w:rsidRPr="00845930" w:rsidRDefault="00845930" w:rsidP="00712920">
      <w:pPr>
        <w:tabs>
          <w:tab w:val="left" w:pos="360"/>
        </w:tabs>
        <w:ind w:left="360"/>
      </w:pPr>
      <w:r w:rsidRPr="00845930">
        <w:t xml:space="preserve">Compliance review forms are available on the website at </w:t>
      </w:r>
      <w:hyperlink r:id="rId22" w:history="1">
        <w:r w:rsidR="008F0038" w:rsidRPr="00061387">
          <w:rPr>
            <w:rStyle w:val="Hyperlink"/>
          </w:rPr>
          <w:t>www.ASEeducationfoundation.org</w:t>
        </w:r>
      </w:hyperlink>
      <w:r w:rsidRPr="00845930">
        <w:t xml:space="preserve">.   </w:t>
      </w:r>
    </w:p>
    <w:p w:rsidR="005F0A83" w:rsidRDefault="005F0A83">
      <w:pPr>
        <w:rPr>
          <w:b/>
        </w:rPr>
      </w:pPr>
    </w:p>
    <w:p w:rsidR="002C658C" w:rsidRPr="00712920" w:rsidRDefault="002C658C" w:rsidP="0098368C">
      <w:pPr>
        <w:pStyle w:val="ListParagraph"/>
        <w:numPr>
          <w:ilvl w:val="0"/>
          <w:numId w:val="125"/>
        </w:numPr>
        <w:rPr>
          <w:b/>
        </w:rPr>
      </w:pPr>
      <w:r w:rsidRPr="00712920">
        <w:rPr>
          <w:b/>
        </w:rPr>
        <w:t>Renewal of Accreditation</w:t>
      </w:r>
    </w:p>
    <w:p w:rsidR="002C658C" w:rsidRDefault="002C658C" w:rsidP="002C658C">
      <w:pPr>
        <w:tabs>
          <w:tab w:val="left" w:pos="360"/>
        </w:tabs>
      </w:pPr>
    </w:p>
    <w:p w:rsidR="002C658C" w:rsidRDefault="002C658C" w:rsidP="00712920">
      <w:pPr>
        <w:tabs>
          <w:tab w:val="left" w:pos="360"/>
        </w:tabs>
        <w:ind w:left="360"/>
      </w:pPr>
      <w:r>
        <w:t xml:space="preserve">The </w:t>
      </w:r>
      <w:r w:rsidR="008F0038">
        <w:t>ASE Education Foundation</w:t>
      </w:r>
      <w:r>
        <w:t xml:space="preserve"> will contact the program eleven (11) months prior to the accredit</w:t>
      </w:r>
      <w:r w:rsidR="004955E3">
        <w:t xml:space="preserve">ation expiration date.  Programs can download the </w:t>
      </w:r>
      <w:r>
        <w:t>accreditation materials</w:t>
      </w:r>
      <w:r w:rsidR="004955E3">
        <w:t xml:space="preserve"> at </w:t>
      </w:r>
      <w:hyperlink r:id="rId23" w:history="1">
        <w:r w:rsidR="008F0038" w:rsidRPr="00061387">
          <w:rPr>
            <w:rStyle w:val="Hyperlink"/>
          </w:rPr>
          <w:t>www.ASEeducationfoundation.org</w:t>
        </w:r>
      </w:hyperlink>
      <w:r w:rsidR="008F0038">
        <w:t xml:space="preserve"> </w:t>
      </w:r>
      <w:r>
        <w:t>and follow the process outlined above.</w:t>
      </w:r>
    </w:p>
    <w:p w:rsidR="002C658C" w:rsidRDefault="002C658C" w:rsidP="002C658C">
      <w:pPr>
        <w:tabs>
          <w:tab w:val="left" w:pos="360"/>
        </w:tabs>
      </w:pPr>
    </w:p>
    <w:p w:rsidR="000141D9" w:rsidRDefault="000141D9">
      <w:pPr>
        <w:rPr>
          <w:b/>
          <w:sz w:val="32"/>
          <w:szCs w:val="32"/>
        </w:rPr>
      </w:pPr>
      <w:bookmarkStart w:id="206" w:name="_Toc314048472"/>
      <w:bookmarkStart w:id="207" w:name="_Toc327350351"/>
      <w:bookmarkStart w:id="208" w:name="_Toc327441577"/>
      <w:bookmarkStart w:id="209" w:name="_Toc349221953"/>
      <w:bookmarkStart w:id="210" w:name="_Toc354475483"/>
      <w:r>
        <w:rPr>
          <w:sz w:val="32"/>
          <w:szCs w:val="32"/>
        </w:rPr>
        <w:br w:type="page"/>
      </w:r>
    </w:p>
    <w:p w:rsidR="002C658C" w:rsidRPr="001D4AAF" w:rsidRDefault="000141D9" w:rsidP="002C658C">
      <w:pPr>
        <w:pStyle w:val="Heading2"/>
        <w:rPr>
          <w:sz w:val="32"/>
          <w:szCs w:val="32"/>
        </w:rPr>
      </w:pPr>
      <w:bookmarkStart w:id="211" w:name="_Toc502828020"/>
      <w:bookmarkEnd w:id="206"/>
      <w:bookmarkEnd w:id="207"/>
      <w:bookmarkEnd w:id="208"/>
      <w:bookmarkEnd w:id="209"/>
      <w:bookmarkEnd w:id="210"/>
      <w:r>
        <w:rPr>
          <w:sz w:val="32"/>
          <w:szCs w:val="32"/>
        </w:rPr>
        <w:lastRenderedPageBreak/>
        <w:t>ON-SITE EVALUATION COST SHEET</w:t>
      </w:r>
      <w:bookmarkEnd w:id="211"/>
    </w:p>
    <w:p w:rsidR="002C658C" w:rsidRDefault="002C658C" w:rsidP="002C658C">
      <w:pPr>
        <w:tabs>
          <w:tab w:val="left" w:pos="360"/>
        </w:tabs>
        <w:jc w:val="center"/>
        <w:rPr>
          <w:sz w:val="28"/>
        </w:rPr>
      </w:pPr>
    </w:p>
    <w:p w:rsidR="002C658C" w:rsidRDefault="002C658C" w:rsidP="002C658C">
      <w:pPr>
        <w:tabs>
          <w:tab w:val="left" w:pos="360"/>
        </w:tabs>
        <w:rPr>
          <w:b/>
        </w:rPr>
      </w:pPr>
    </w:p>
    <w:p w:rsidR="002C658C" w:rsidRDefault="002C658C" w:rsidP="002C658C">
      <w:pPr>
        <w:tabs>
          <w:tab w:val="left" w:pos="360"/>
        </w:tabs>
        <w:rPr>
          <w:b/>
        </w:rPr>
      </w:pPr>
    </w:p>
    <w:tbl>
      <w:tblPr>
        <w:tblW w:w="0" w:type="auto"/>
        <w:tblLayout w:type="fixed"/>
        <w:tblLook w:val="0000" w:firstRow="0" w:lastRow="0" w:firstColumn="0" w:lastColumn="0" w:noHBand="0" w:noVBand="0"/>
      </w:tblPr>
      <w:tblGrid>
        <w:gridCol w:w="4158"/>
        <w:gridCol w:w="2454"/>
        <w:gridCol w:w="2964"/>
      </w:tblGrid>
      <w:tr w:rsidR="002C658C" w:rsidTr="001448AD">
        <w:tc>
          <w:tcPr>
            <w:tcW w:w="4158" w:type="dxa"/>
          </w:tcPr>
          <w:p w:rsidR="002C658C" w:rsidRDefault="002C658C" w:rsidP="001448AD">
            <w:pPr>
              <w:tabs>
                <w:tab w:val="left" w:pos="360"/>
              </w:tabs>
              <w:rPr>
                <w:b/>
              </w:rPr>
            </w:pPr>
          </w:p>
        </w:tc>
        <w:tc>
          <w:tcPr>
            <w:tcW w:w="2454" w:type="dxa"/>
          </w:tcPr>
          <w:p w:rsidR="002C658C" w:rsidRDefault="002C658C" w:rsidP="001448AD">
            <w:pPr>
              <w:tabs>
                <w:tab w:val="left" w:pos="360"/>
              </w:tabs>
              <w:jc w:val="center"/>
              <w:rPr>
                <w:b/>
              </w:rPr>
            </w:pPr>
            <w:r>
              <w:rPr>
                <w:b/>
              </w:rPr>
              <w:t>ACCREDITATION</w:t>
            </w:r>
          </w:p>
          <w:p w:rsidR="001805DC" w:rsidRDefault="001805DC" w:rsidP="001448AD">
            <w:pPr>
              <w:tabs>
                <w:tab w:val="left" w:pos="360"/>
              </w:tabs>
              <w:jc w:val="center"/>
              <w:rPr>
                <w:b/>
              </w:rPr>
            </w:pPr>
            <w:r>
              <w:rPr>
                <w:b/>
              </w:rPr>
              <w:t>FEE</w:t>
            </w:r>
          </w:p>
        </w:tc>
        <w:tc>
          <w:tcPr>
            <w:tcW w:w="2964" w:type="dxa"/>
          </w:tcPr>
          <w:p w:rsidR="002C658C" w:rsidRDefault="002C658C" w:rsidP="001448AD">
            <w:pPr>
              <w:tabs>
                <w:tab w:val="left" w:pos="360"/>
              </w:tabs>
              <w:jc w:val="center"/>
              <w:rPr>
                <w:b/>
              </w:rPr>
            </w:pPr>
            <w:r>
              <w:rPr>
                <w:b/>
              </w:rPr>
              <w:t>RENEWAL OF ACCREDITATION</w:t>
            </w:r>
            <w:r w:rsidR="001805DC">
              <w:rPr>
                <w:b/>
              </w:rPr>
              <w:t xml:space="preserve"> FEE</w:t>
            </w:r>
          </w:p>
        </w:tc>
      </w:tr>
      <w:tr w:rsidR="002C658C" w:rsidTr="001448AD">
        <w:tc>
          <w:tcPr>
            <w:tcW w:w="4158" w:type="dxa"/>
          </w:tcPr>
          <w:p w:rsidR="002C658C" w:rsidRDefault="002C658C" w:rsidP="001448AD">
            <w:pPr>
              <w:tabs>
                <w:tab w:val="left" w:pos="360"/>
              </w:tabs>
            </w:pPr>
          </w:p>
        </w:tc>
        <w:tc>
          <w:tcPr>
            <w:tcW w:w="2454" w:type="dxa"/>
          </w:tcPr>
          <w:p w:rsidR="002C658C" w:rsidRDefault="002C658C" w:rsidP="001448AD">
            <w:pPr>
              <w:tabs>
                <w:tab w:val="left" w:pos="360"/>
              </w:tabs>
              <w:jc w:val="center"/>
            </w:pPr>
          </w:p>
        </w:tc>
        <w:tc>
          <w:tcPr>
            <w:tcW w:w="2964" w:type="dxa"/>
          </w:tcPr>
          <w:p w:rsidR="002C658C" w:rsidRDefault="002C658C" w:rsidP="001448AD">
            <w:pPr>
              <w:tabs>
                <w:tab w:val="left" w:pos="360"/>
              </w:tabs>
              <w:jc w:val="center"/>
            </w:pPr>
          </w:p>
        </w:tc>
      </w:tr>
      <w:tr w:rsidR="002C658C" w:rsidTr="001448AD">
        <w:tc>
          <w:tcPr>
            <w:tcW w:w="4158" w:type="dxa"/>
          </w:tcPr>
          <w:p w:rsidR="002C658C" w:rsidRPr="00C661EE" w:rsidRDefault="00994F13" w:rsidP="001448AD">
            <w:pPr>
              <w:tabs>
                <w:tab w:val="left" w:pos="360"/>
              </w:tabs>
            </w:pPr>
            <w:r w:rsidRPr="00C661EE">
              <w:t xml:space="preserve">Base Accreditation </w:t>
            </w:r>
            <w:r w:rsidR="005F0A83" w:rsidRPr="00C661EE">
              <w:t xml:space="preserve">Processing </w:t>
            </w:r>
            <w:r w:rsidRPr="00C661EE">
              <w:t>Fee</w:t>
            </w:r>
          </w:p>
        </w:tc>
        <w:tc>
          <w:tcPr>
            <w:tcW w:w="2454" w:type="dxa"/>
          </w:tcPr>
          <w:p w:rsidR="002C658C" w:rsidRDefault="008F0038" w:rsidP="001448AD">
            <w:pPr>
              <w:tabs>
                <w:tab w:val="left" w:pos="360"/>
              </w:tabs>
              <w:jc w:val="center"/>
            </w:pPr>
            <w:r>
              <w:t>$9</w:t>
            </w:r>
            <w:r w:rsidR="001805DC">
              <w:t>50.00</w:t>
            </w:r>
          </w:p>
        </w:tc>
        <w:tc>
          <w:tcPr>
            <w:tcW w:w="2964" w:type="dxa"/>
          </w:tcPr>
          <w:p w:rsidR="002C658C" w:rsidRDefault="008F0038" w:rsidP="001448AD">
            <w:pPr>
              <w:tabs>
                <w:tab w:val="left" w:pos="360"/>
              </w:tabs>
              <w:jc w:val="center"/>
            </w:pPr>
            <w:r>
              <w:t>$8</w:t>
            </w:r>
            <w:r w:rsidR="001805DC">
              <w:t>50.00</w:t>
            </w:r>
          </w:p>
        </w:tc>
      </w:tr>
      <w:tr w:rsidR="002C658C" w:rsidTr="001448AD">
        <w:tc>
          <w:tcPr>
            <w:tcW w:w="4158" w:type="dxa"/>
          </w:tcPr>
          <w:p w:rsidR="002C658C" w:rsidRDefault="002C658C" w:rsidP="001448AD">
            <w:pPr>
              <w:tabs>
                <w:tab w:val="left" w:pos="360"/>
              </w:tabs>
            </w:pPr>
          </w:p>
        </w:tc>
        <w:tc>
          <w:tcPr>
            <w:tcW w:w="2454" w:type="dxa"/>
          </w:tcPr>
          <w:p w:rsidR="002C658C" w:rsidRDefault="002C658C" w:rsidP="001448AD">
            <w:pPr>
              <w:tabs>
                <w:tab w:val="left" w:pos="360"/>
              </w:tabs>
              <w:jc w:val="center"/>
            </w:pPr>
          </w:p>
        </w:tc>
        <w:tc>
          <w:tcPr>
            <w:tcW w:w="2964" w:type="dxa"/>
          </w:tcPr>
          <w:p w:rsidR="002C658C" w:rsidRDefault="002C658C" w:rsidP="001448AD">
            <w:pPr>
              <w:tabs>
                <w:tab w:val="left" w:pos="360"/>
              </w:tabs>
              <w:jc w:val="center"/>
            </w:pPr>
          </w:p>
        </w:tc>
      </w:tr>
      <w:tr w:rsidR="001805DC" w:rsidTr="001448AD">
        <w:tc>
          <w:tcPr>
            <w:tcW w:w="4158" w:type="dxa"/>
          </w:tcPr>
          <w:p w:rsidR="001805DC" w:rsidRPr="00C661EE" w:rsidRDefault="001805DC" w:rsidP="001448AD">
            <w:pPr>
              <w:tabs>
                <w:tab w:val="left" w:pos="360"/>
              </w:tabs>
            </w:pPr>
            <w:r w:rsidRPr="00C661EE">
              <w:t>Manufacture</w:t>
            </w:r>
            <w:r w:rsidR="00415FC6" w:rsidRPr="00C661EE">
              <w:t>r</w:t>
            </w:r>
            <w:r w:rsidRPr="00C661EE">
              <w:t xml:space="preserve"> Specific Accreditation </w:t>
            </w:r>
            <w:r w:rsidR="005F0A83" w:rsidRPr="00C661EE">
              <w:t xml:space="preserve">Processing </w:t>
            </w:r>
            <w:r w:rsidR="00994F13" w:rsidRPr="00C661EE">
              <w:t xml:space="preserve">Fee </w:t>
            </w:r>
            <w:r w:rsidR="00C661EE" w:rsidRPr="00C661EE">
              <w:rPr>
                <w:highlight w:val="yellow"/>
              </w:rPr>
              <w:t>(if applicable t</w:t>
            </w:r>
            <w:r w:rsidR="00542F59" w:rsidRPr="00C661EE">
              <w:rPr>
                <w:highlight w:val="yellow"/>
              </w:rPr>
              <w:t>his fee is in addition to the Base Accreditation Fee</w:t>
            </w:r>
            <w:r w:rsidR="00C661EE" w:rsidRPr="00C661EE">
              <w:rPr>
                <w:highlight w:val="yellow"/>
              </w:rPr>
              <w:t>)</w:t>
            </w:r>
          </w:p>
        </w:tc>
        <w:tc>
          <w:tcPr>
            <w:tcW w:w="2454" w:type="dxa"/>
          </w:tcPr>
          <w:p w:rsidR="001805DC" w:rsidRDefault="008F0038" w:rsidP="002C068A">
            <w:pPr>
              <w:tabs>
                <w:tab w:val="left" w:pos="360"/>
              </w:tabs>
              <w:jc w:val="center"/>
            </w:pPr>
            <w:r>
              <w:t>$47</w:t>
            </w:r>
            <w:r w:rsidR="001C3C6D">
              <w:t>5</w:t>
            </w:r>
            <w:r w:rsidR="001805DC">
              <w:t>.00</w:t>
            </w:r>
          </w:p>
        </w:tc>
        <w:tc>
          <w:tcPr>
            <w:tcW w:w="2964" w:type="dxa"/>
          </w:tcPr>
          <w:p w:rsidR="001805DC" w:rsidRDefault="001805DC" w:rsidP="002C068A">
            <w:pPr>
              <w:tabs>
                <w:tab w:val="left" w:pos="360"/>
              </w:tabs>
              <w:jc w:val="center"/>
            </w:pPr>
            <w:r>
              <w:t>$</w:t>
            </w:r>
            <w:r w:rsidR="008F0038">
              <w:t>42</w:t>
            </w:r>
            <w:r w:rsidR="002C068A">
              <w:t>5</w:t>
            </w:r>
            <w:r>
              <w:t>.00</w:t>
            </w:r>
          </w:p>
        </w:tc>
      </w:tr>
      <w:tr w:rsidR="002C658C" w:rsidTr="001448AD">
        <w:tc>
          <w:tcPr>
            <w:tcW w:w="4158" w:type="dxa"/>
          </w:tcPr>
          <w:p w:rsidR="002C658C" w:rsidRDefault="002C658C" w:rsidP="001448AD">
            <w:pPr>
              <w:tabs>
                <w:tab w:val="left" w:pos="360"/>
              </w:tabs>
              <w:rPr>
                <w:b/>
              </w:rPr>
            </w:pPr>
          </w:p>
        </w:tc>
        <w:tc>
          <w:tcPr>
            <w:tcW w:w="2454" w:type="dxa"/>
          </w:tcPr>
          <w:p w:rsidR="002C658C" w:rsidRDefault="002C658C" w:rsidP="001448AD">
            <w:pPr>
              <w:tabs>
                <w:tab w:val="left" w:pos="360"/>
              </w:tabs>
              <w:jc w:val="center"/>
            </w:pPr>
          </w:p>
        </w:tc>
        <w:tc>
          <w:tcPr>
            <w:tcW w:w="2964" w:type="dxa"/>
          </w:tcPr>
          <w:p w:rsidR="002C658C" w:rsidRDefault="002C658C" w:rsidP="001448AD">
            <w:pPr>
              <w:tabs>
                <w:tab w:val="left" w:pos="360"/>
              </w:tabs>
              <w:jc w:val="center"/>
            </w:pPr>
          </w:p>
        </w:tc>
      </w:tr>
      <w:tr w:rsidR="002C658C" w:rsidTr="001448AD">
        <w:tc>
          <w:tcPr>
            <w:tcW w:w="4158" w:type="dxa"/>
          </w:tcPr>
          <w:p w:rsidR="002C658C" w:rsidRDefault="002C658C" w:rsidP="001448AD">
            <w:pPr>
              <w:tabs>
                <w:tab w:val="left" w:pos="360"/>
              </w:tabs>
            </w:pPr>
            <w:r>
              <w:t>Honorarium for Evaluation Team Leader (ETL) @ $250/day</w:t>
            </w:r>
          </w:p>
          <w:p w:rsidR="002C658C" w:rsidRPr="00F63591" w:rsidRDefault="002C658C" w:rsidP="001448AD">
            <w:pPr>
              <w:tabs>
                <w:tab w:val="left" w:pos="360"/>
              </w:tabs>
              <w:rPr>
                <w:b/>
              </w:rPr>
            </w:pPr>
            <w:r w:rsidRPr="00F63591">
              <w:rPr>
                <w:b/>
              </w:rPr>
              <w:t>*Please see below</w:t>
            </w:r>
          </w:p>
          <w:p w:rsidR="002C658C" w:rsidRDefault="002C658C" w:rsidP="001448AD">
            <w:pPr>
              <w:tabs>
                <w:tab w:val="left" w:pos="360"/>
              </w:tabs>
              <w:rPr>
                <w:b/>
              </w:rPr>
            </w:pPr>
          </w:p>
        </w:tc>
        <w:tc>
          <w:tcPr>
            <w:tcW w:w="2454" w:type="dxa"/>
          </w:tcPr>
          <w:p w:rsidR="002C658C" w:rsidRDefault="002C658C" w:rsidP="001448AD">
            <w:pPr>
              <w:tabs>
                <w:tab w:val="left" w:pos="360"/>
              </w:tabs>
              <w:jc w:val="center"/>
            </w:pPr>
            <w:r>
              <w:t>*$500.00</w:t>
            </w:r>
          </w:p>
        </w:tc>
        <w:tc>
          <w:tcPr>
            <w:tcW w:w="2964" w:type="dxa"/>
          </w:tcPr>
          <w:p w:rsidR="002C658C" w:rsidRDefault="002C658C" w:rsidP="001448AD">
            <w:pPr>
              <w:tabs>
                <w:tab w:val="left" w:pos="360"/>
              </w:tabs>
              <w:jc w:val="center"/>
            </w:pPr>
            <w:r>
              <w:t>*$250.00</w:t>
            </w:r>
          </w:p>
        </w:tc>
      </w:tr>
      <w:tr w:rsidR="002C658C" w:rsidTr="001448AD">
        <w:tc>
          <w:tcPr>
            <w:tcW w:w="4158" w:type="dxa"/>
          </w:tcPr>
          <w:p w:rsidR="002C658C" w:rsidRDefault="002C658C" w:rsidP="001448AD">
            <w:pPr>
              <w:tabs>
                <w:tab w:val="left" w:pos="360"/>
              </w:tabs>
            </w:pPr>
            <w:r>
              <w:rPr>
                <w:u w:val="single"/>
              </w:rPr>
              <w:t>Estimated</w:t>
            </w:r>
            <w:r>
              <w:t xml:space="preserve"> mileage, hotel, and meal expenses for the ETL</w:t>
            </w:r>
          </w:p>
          <w:p w:rsidR="002C658C" w:rsidRDefault="002C658C" w:rsidP="001448AD">
            <w:pPr>
              <w:tabs>
                <w:tab w:val="left" w:pos="360"/>
              </w:tabs>
              <w:rPr>
                <w:b/>
              </w:rPr>
            </w:pPr>
            <w:r>
              <w:rPr>
                <w:b/>
              </w:rPr>
              <w:t>**Please see below</w:t>
            </w:r>
          </w:p>
        </w:tc>
        <w:tc>
          <w:tcPr>
            <w:tcW w:w="2454" w:type="dxa"/>
          </w:tcPr>
          <w:p w:rsidR="002C658C" w:rsidRDefault="002C658C" w:rsidP="00AE6A7C">
            <w:pPr>
              <w:tabs>
                <w:tab w:val="left" w:pos="360"/>
              </w:tabs>
              <w:jc w:val="center"/>
            </w:pPr>
            <w:r>
              <w:rPr>
                <w:u w:val="single"/>
              </w:rPr>
              <w:t>$</w:t>
            </w:r>
            <w:r w:rsidR="00AE6A7C">
              <w:rPr>
                <w:u w:val="single"/>
              </w:rPr>
              <w:t>30</w:t>
            </w:r>
            <w:r>
              <w:rPr>
                <w:u w:val="single"/>
              </w:rPr>
              <w:t>0.00</w:t>
            </w:r>
          </w:p>
        </w:tc>
        <w:tc>
          <w:tcPr>
            <w:tcW w:w="2964" w:type="dxa"/>
          </w:tcPr>
          <w:p w:rsidR="002C658C" w:rsidRDefault="002C658C" w:rsidP="00AE6A7C">
            <w:pPr>
              <w:tabs>
                <w:tab w:val="left" w:pos="360"/>
              </w:tabs>
              <w:jc w:val="center"/>
            </w:pPr>
            <w:r>
              <w:rPr>
                <w:u w:val="single"/>
              </w:rPr>
              <w:t>$1</w:t>
            </w:r>
            <w:r w:rsidR="00AE6A7C">
              <w:rPr>
                <w:u w:val="single"/>
              </w:rPr>
              <w:t>50</w:t>
            </w:r>
            <w:r>
              <w:rPr>
                <w:u w:val="single"/>
              </w:rPr>
              <w:t>.00</w:t>
            </w:r>
          </w:p>
        </w:tc>
      </w:tr>
      <w:tr w:rsidR="007C6F05" w:rsidTr="001448AD">
        <w:tc>
          <w:tcPr>
            <w:tcW w:w="4158" w:type="dxa"/>
          </w:tcPr>
          <w:p w:rsidR="007C6F05" w:rsidRDefault="007C6F05" w:rsidP="001448AD">
            <w:pPr>
              <w:tabs>
                <w:tab w:val="left" w:pos="360"/>
              </w:tabs>
              <w:rPr>
                <w:u w:val="single"/>
              </w:rPr>
            </w:pPr>
          </w:p>
        </w:tc>
        <w:tc>
          <w:tcPr>
            <w:tcW w:w="2454" w:type="dxa"/>
          </w:tcPr>
          <w:p w:rsidR="007C6F05" w:rsidRDefault="007C6F05" w:rsidP="006D4D8F">
            <w:pPr>
              <w:tabs>
                <w:tab w:val="left" w:pos="360"/>
              </w:tabs>
              <w:jc w:val="center"/>
            </w:pPr>
          </w:p>
        </w:tc>
        <w:tc>
          <w:tcPr>
            <w:tcW w:w="2964" w:type="dxa"/>
          </w:tcPr>
          <w:p w:rsidR="007C6F05" w:rsidRDefault="007C6F05" w:rsidP="006D4D8F">
            <w:pPr>
              <w:tabs>
                <w:tab w:val="left" w:pos="360"/>
              </w:tabs>
              <w:jc w:val="center"/>
            </w:pPr>
          </w:p>
        </w:tc>
      </w:tr>
      <w:tr w:rsidR="002C658C" w:rsidTr="001448AD">
        <w:tc>
          <w:tcPr>
            <w:tcW w:w="4158" w:type="dxa"/>
          </w:tcPr>
          <w:p w:rsidR="002C658C" w:rsidRDefault="002C658C" w:rsidP="001448AD">
            <w:pPr>
              <w:tabs>
                <w:tab w:val="left" w:pos="360"/>
              </w:tabs>
            </w:pPr>
            <w:r>
              <w:rPr>
                <w:u w:val="single"/>
              </w:rPr>
              <w:t>ESTIMATED</w:t>
            </w:r>
            <w:r>
              <w:t xml:space="preserve"> TOTAL COSTS</w:t>
            </w:r>
          </w:p>
          <w:p w:rsidR="00CA15BD" w:rsidRDefault="00CA15BD" w:rsidP="001448AD">
            <w:pPr>
              <w:tabs>
                <w:tab w:val="left" w:pos="360"/>
              </w:tabs>
              <w:rPr>
                <w:b/>
              </w:rPr>
            </w:pPr>
            <w:r>
              <w:t>Base program only</w:t>
            </w:r>
          </w:p>
        </w:tc>
        <w:tc>
          <w:tcPr>
            <w:tcW w:w="2454" w:type="dxa"/>
          </w:tcPr>
          <w:p w:rsidR="002C658C" w:rsidRDefault="002C658C" w:rsidP="006D4D8F">
            <w:pPr>
              <w:tabs>
                <w:tab w:val="left" w:pos="360"/>
              </w:tabs>
              <w:jc w:val="center"/>
            </w:pPr>
            <w:r>
              <w:t>$1</w:t>
            </w:r>
            <w:r w:rsidR="00AE6A7C">
              <w:t>,</w:t>
            </w:r>
            <w:r w:rsidR="008F0038">
              <w:t>7</w:t>
            </w:r>
            <w:r w:rsidR="006D4D8F">
              <w:t>50.00</w:t>
            </w:r>
          </w:p>
        </w:tc>
        <w:tc>
          <w:tcPr>
            <w:tcW w:w="2964" w:type="dxa"/>
          </w:tcPr>
          <w:p w:rsidR="002C658C" w:rsidRDefault="002C658C" w:rsidP="00542FC1">
            <w:pPr>
              <w:tabs>
                <w:tab w:val="left" w:pos="360"/>
              </w:tabs>
              <w:jc w:val="center"/>
            </w:pPr>
            <w:r>
              <w:t>$</w:t>
            </w:r>
            <w:r w:rsidR="00AE6A7C">
              <w:t>1</w:t>
            </w:r>
            <w:r w:rsidR="008F0038">
              <w:t>,2</w:t>
            </w:r>
            <w:r w:rsidR="006D4D8F">
              <w:t>5</w:t>
            </w:r>
            <w:r w:rsidR="00542FC1">
              <w:t>0</w:t>
            </w:r>
            <w:r w:rsidR="006D4D8F">
              <w:t>.00</w:t>
            </w:r>
          </w:p>
        </w:tc>
      </w:tr>
    </w:tbl>
    <w:p w:rsidR="002C658C" w:rsidRDefault="002C658C" w:rsidP="002C658C">
      <w:pPr>
        <w:tabs>
          <w:tab w:val="left" w:pos="360"/>
        </w:tabs>
        <w:jc w:val="center"/>
      </w:pPr>
    </w:p>
    <w:p w:rsidR="002C658C" w:rsidRDefault="002C658C" w:rsidP="002C658C">
      <w:pPr>
        <w:tabs>
          <w:tab w:val="left" w:pos="360"/>
        </w:tabs>
        <w:overflowPunct w:val="0"/>
        <w:autoSpaceDE w:val="0"/>
        <w:autoSpaceDN w:val="0"/>
        <w:adjustRightInd w:val="0"/>
      </w:pPr>
      <w:r>
        <w:rPr>
          <w:b/>
        </w:rPr>
        <w:t xml:space="preserve">NOTE:  </w:t>
      </w:r>
      <w:r>
        <w:t>It is anticipated that team members recruited from local independent repair facilities and dealerships will serve without charge to the institution.</w:t>
      </w:r>
    </w:p>
    <w:p w:rsidR="002C658C" w:rsidRDefault="002C658C" w:rsidP="002C658C">
      <w:pPr>
        <w:tabs>
          <w:tab w:val="left" w:pos="360"/>
        </w:tabs>
        <w:overflowPunct w:val="0"/>
        <w:autoSpaceDE w:val="0"/>
        <w:autoSpaceDN w:val="0"/>
        <w:adjustRightInd w:val="0"/>
      </w:pPr>
    </w:p>
    <w:p w:rsidR="002C658C" w:rsidRDefault="002C658C" w:rsidP="002C658C">
      <w:pPr>
        <w:overflowPunct w:val="0"/>
        <w:autoSpaceDE w:val="0"/>
        <w:autoSpaceDN w:val="0"/>
        <w:adjustRightInd w:val="0"/>
      </w:pPr>
      <w:r>
        <w:t xml:space="preserve">The </w:t>
      </w:r>
      <w:r w:rsidR="008F0038">
        <w:t>ASE Education Foundation</w:t>
      </w:r>
      <w:r>
        <w:t xml:space="preserve"> must receive the application fee with the completed application.  Applications received without payment will be returned to the program for resubmission with payment.</w:t>
      </w:r>
    </w:p>
    <w:p w:rsidR="002C658C" w:rsidRDefault="002C658C" w:rsidP="002C658C">
      <w:pPr>
        <w:overflowPunct w:val="0"/>
        <w:autoSpaceDE w:val="0"/>
        <w:autoSpaceDN w:val="0"/>
        <w:adjustRightInd w:val="0"/>
      </w:pPr>
    </w:p>
    <w:p w:rsidR="002C658C" w:rsidRDefault="002C658C" w:rsidP="002C658C">
      <w:pPr>
        <w:tabs>
          <w:tab w:val="left" w:pos="360"/>
        </w:tabs>
        <w:overflowPunct w:val="0"/>
        <w:autoSpaceDE w:val="0"/>
        <w:autoSpaceDN w:val="0"/>
        <w:adjustRightInd w:val="0"/>
        <w:rPr>
          <w:b/>
        </w:rPr>
      </w:pPr>
      <w:r w:rsidRPr="00C661EE">
        <w:rPr>
          <w:b/>
        </w:rPr>
        <w:t>*ETLs are to receive an additional honorarium of $100 per additional program when evaluating multiple programs at one location.</w:t>
      </w:r>
      <w:r>
        <w:rPr>
          <w:b/>
        </w:rPr>
        <w:t xml:space="preserve">  </w:t>
      </w:r>
      <w:r w:rsidRPr="00C661EE">
        <w:t>Example:  An ETL evaluates one general program and one manufacturer-specific program during an initial accreditation on-site evaluation.  The honorarium paid to the ETL would be $500 for the standard two-day honorarium plus $100 for the additional program, for a total honorarium of $600.</w:t>
      </w:r>
      <w:r>
        <w:rPr>
          <w:b/>
        </w:rPr>
        <w:t xml:space="preserve">  </w:t>
      </w:r>
    </w:p>
    <w:p w:rsidR="002C658C" w:rsidRDefault="002C658C" w:rsidP="002C658C">
      <w:pPr>
        <w:tabs>
          <w:tab w:val="left" w:pos="360"/>
        </w:tabs>
        <w:overflowPunct w:val="0"/>
        <w:autoSpaceDE w:val="0"/>
        <w:autoSpaceDN w:val="0"/>
        <w:adjustRightInd w:val="0"/>
        <w:rPr>
          <w:b/>
        </w:rPr>
      </w:pPr>
    </w:p>
    <w:p w:rsidR="005F0A83" w:rsidRDefault="005F0A83">
      <w:pPr>
        <w:rPr>
          <w:b/>
          <w:i/>
        </w:rPr>
      </w:pPr>
    </w:p>
    <w:p w:rsidR="002C658C" w:rsidRPr="00B4260C" w:rsidRDefault="002C658C" w:rsidP="002C658C">
      <w:r w:rsidRPr="00B4260C">
        <w:rPr>
          <w:highlight w:val="yellow"/>
        </w:rPr>
        <w:t>ETLs are paid as independent contractors, not as school employees.</w:t>
      </w:r>
    </w:p>
    <w:p w:rsidR="002C658C" w:rsidRDefault="002C658C" w:rsidP="002C658C">
      <w:pPr>
        <w:tabs>
          <w:tab w:val="left" w:pos="360"/>
        </w:tabs>
        <w:overflowPunct w:val="0"/>
        <w:autoSpaceDE w:val="0"/>
        <w:autoSpaceDN w:val="0"/>
        <w:adjustRightInd w:val="0"/>
      </w:pPr>
    </w:p>
    <w:p w:rsidR="002C658C" w:rsidRPr="00B4260C" w:rsidRDefault="002C658C" w:rsidP="002C658C">
      <w:pPr>
        <w:tabs>
          <w:tab w:val="left" w:pos="360"/>
        </w:tabs>
        <w:overflowPunct w:val="0"/>
        <w:autoSpaceDE w:val="0"/>
        <w:autoSpaceDN w:val="0"/>
        <w:adjustRightInd w:val="0"/>
        <w:ind w:left="360" w:hanging="360"/>
      </w:pPr>
      <w:r w:rsidRPr="00B4260C">
        <w:t xml:space="preserve">**Mileage is to be reimbursed at the “business purpose” rate specified by the IRS. Please visit </w:t>
      </w:r>
      <w:hyperlink r:id="rId24" w:history="1">
        <w:r w:rsidRPr="00B4260C">
          <w:rPr>
            <w:rStyle w:val="Hyperlink"/>
          </w:rPr>
          <w:t>IRS.gov</w:t>
        </w:r>
      </w:hyperlink>
      <w:r w:rsidRPr="00B4260C">
        <w:t xml:space="preserve"> for the current mileage reimbursement rate.</w:t>
      </w:r>
    </w:p>
    <w:p w:rsidR="002C658C" w:rsidRPr="00B4260C" w:rsidRDefault="002C658C" w:rsidP="002C658C">
      <w:pPr>
        <w:tabs>
          <w:tab w:val="left" w:pos="360"/>
        </w:tabs>
        <w:overflowPunct w:val="0"/>
        <w:autoSpaceDE w:val="0"/>
        <w:autoSpaceDN w:val="0"/>
        <w:adjustRightInd w:val="0"/>
      </w:pPr>
    </w:p>
    <w:p w:rsidR="007C6F05" w:rsidRDefault="002C658C" w:rsidP="000141D9">
      <w:pPr>
        <w:tabs>
          <w:tab w:val="left" w:pos="360"/>
        </w:tabs>
        <w:rPr>
          <w:b/>
        </w:rPr>
      </w:pPr>
      <w:r w:rsidRPr="00B4260C">
        <w:t xml:space="preserve">Costs of accreditation/renewal of accreditation are subject to change.  Contact the </w:t>
      </w:r>
      <w:r w:rsidR="008F0038">
        <w:t>ASE Education Foundation</w:t>
      </w:r>
      <w:r w:rsidRPr="00B4260C">
        <w:t xml:space="preserve"> for current information.</w:t>
      </w:r>
    </w:p>
    <w:p w:rsidR="00D50A28" w:rsidRPr="00830221" w:rsidRDefault="00D50A28" w:rsidP="00D50A28">
      <w:pPr>
        <w:keepNext/>
        <w:spacing w:line="360" w:lineRule="auto"/>
        <w:jc w:val="center"/>
        <w:outlineLvl w:val="1"/>
        <w:rPr>
          <w:b/>
          <w:bCs/>
          <w:iCs/>
          <w:color w:val="auto"/>
          <w:szCs w:val="28"/>
        </w:rPr>
      </w:pPr>
      <w:bookmarkStart w:id="212" w:name="_DEFINITIONS_–_TECHNICAL"/>
      <w:bookmarkStart w:id="213" w:name="_NATEF_TASK_LIST"/>
      <w:bookmarkStart w:id="214" w:name="_Toc330538230"/>
      <w:bookmarkStart w:id="215" w:name="_Toc350165168"/>
      <w:bookmarkStart w:id="216" w:name="_Toc356299072"/>
      <w:bookmarkStart w:id="217" w:name="_Toc356299712"/>
      <w:bookmarkStart w:id="218" w:name="_Toc356300125"/>
      <w:bookmarkStart w:id="219" w:name="_Toc358619461"/>
      <w:bookmarkStart w:id="220" w:name="_Toc388255744"/>
      <w:bookmarkStart w:id="221" w:name="_Toc388260012"/>
      <w:bookmarkStart w:id="222" w:name="_Toc484766750"/>
      <w:bookmarkStart w:id="223" w:name="_Toc502828021"/>
      <w:bookmarkStart w:id="224" w:name="_Toc327350373"/>
      <w:bookmarkStart w:id="225" w:name="_Toc349221954"/>
      <w:bookmarkStart w:id="226" w:name="_Toc354475484"/>
      <w:bookmarkEnd w:id="1"/>
      <w:bookmarkEnd w:id="2"/>
      <w:bookmarkEnd w:id="3"/>
      <w:bookmarkEnd w:id="4"/>
      <w:bookmarkEnd w:id="212"/>
      <w:bookmarkEnd w:id="213"/>
      <w:r w:rsidRPr="00830221">
        <w:rPr>
          <w:b/>
          <w:bCs/>
          <w:iCs/>
          <w:color w:val="auto"/>
          <w:szCs w:val="28"/>
        </w:rPr>
        <w:lastRenderedPageBreak/>
        <w:t>SPECIAL CONSIDERATIONS FOR RENEWAL OF ACCREDITATION</w:t>
      </w:r>
      <w:bookmarkEnd w:id="214"/>
      <w:bookmarkEnd w:id="215"/>
      <w:bookmarkEnd w:id="216"/>
      <w:bookmarkEnd w:id="217"/>
      <w:bookmarkEnd w:id="218"/>
      <w:bookmarkEnd w:id="219"/>
      <w:bookmarkEnd w:id="220"/>
      <w:bookmarkEnd w:id="221"/>
      <w:bookmarkEnd w:id="222"/>
      <w:bookmarkEnd w:id="223"/>
    </w:p>
    <w:p w:rsidR="00D50A28" w:rsidRPr="00830221" w:rsidRDefault="00D50A28" w:rsidP="00D50A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Cs w:val="24"/>
        </w:rPr>
      </w:pPr>
    </w:p>
    <w:p w:rsidR="00D50A28" w:rsidRPr="00830221" w:rsidRDefault="00D50A28" w:rsidP="00D50A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Cs w:val="24"/>
        </w:rPr>
      </w:pPr>
    </w:p>
    <w:p w:rsidR="00D50A28" w:rsidRPr="00830221" w:rsidRDefault="00D50A28" w:rsidP="00D50A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r w:rsidRPr="00830221">
        <w:rPr>
          <w:b/>
          <w:szCs w:val="24"/>
        </w:rPr>
        <w:t xml:space="preserve">Evaluation </w:t>
      </w:r>
    </w:p>
    <w:p w:rsidR="00D50A28" w:rsidRPr="00830221" w:rsidRDefault="00D50A28" w:rsidP="00D50A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rsidR="00D50A28" w:rsidRPr="00830221" w:rsidRDefault="00D50A28" w:rsidP="00D50A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rPr>
        <w:t xml:space="preserve">The renewal of accreditation process requires a one-day on-site program evaluation while students are in class.  Team members only evaluate Standards 6-10 unless the ETL is given other instructions </w:t>
      </w:r>
      <w:r>
        <w:rPr>
          <w:szCs w:val="24"/>
        </w:rPr>
        <w:t xml:space="preserve">by </w:t>
      </w:r>
      <w:r w:rsidR="0023422E">
        <w:rPr>
          <w:szCs w:val="24"/>
        </w:rPr>
        <w:t>the ASE Education Foundation</w:t>
      </w:r>
      <w:r>
        <w:rPr>
          <w:szCs w:val="24"/>
        </w:rPr>
        <w:t>.  The ETL must submit a</w:t>
      </w:r>
      <w:r w:rsidR="0023422E">
        <w:rPr>
          <w:szCs w:val="24"/>
        </w:rPr>
        <w:t xml:space="preserve"> Final Report Form for each program evaluated</w:t>
      </w:r>
      <w:r w:rsidRPr="00830221">
        <w:rPr>
          <w:szCs w:val="24"/>
        </w:rPr>
        <w:t>.</w:t>
      </w:r>
    </w:p>
    <w:p w:rsidR="00D50A28" w:rsidRPr="00830221" w:rsidRDefault="00D50A28" w:rsidP="00D50A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rsidR="00D50A28" w:rsidRPr="00830221" w:rsidRDefault="00D50A28" w:rsidP="00D50A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b/>
          <w:szCs w:val="24"/>
        </w:rPr>
        <w:t>Conducting an On-Site Program Evaluation when the Program Advisory Committee has rated a Standard Below 4</w:t>
      </w:r>
    </w:p>
    <w:p w:rsidR="00D50A28" w:rsidRPr="00830221" w:rsidRDefault="00D50A28" w:rsidP="00D50A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rsidR="00D50A28" w:rsidRPr="00830221" w:rsidRDefault="00D50A28" w:rsidP="00D50A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rPr>
        <w:t>Ren</w:t>
      </w:r>
      <w:r>
        <w:rPr>
          <w:szCs w:val="24"/>
        </w:rPr>
        <w:t>ewal of accreditation requires that</w:t>
      </w:r>
      <w:r w:rsidRPr="0023422E">
        <w:rPr>
          <w:szCs w:val="24"/>
        </w:rPr>
        <w:t xml:space="preserve"> four </w:t>
      </w:r>
      <w:r w:rsidRPr="00830221">
        <w:rPr>
          <w:szCs w:val="24"/>
        </w:rPr>
        <w:t xml:space="preserve">members of the Advisory Committee complete the Program Evaluation form.  If a rating on one or more standards is below a 4 on the 5-point scale, it will be necessary for the on-site evaluation team to rate those standards in addition to Standards 6-10.  The </w:t>
      </w:r>
      <w:r w:rsidR="0023422E">
        <w:rPr>
          <w:szCs w:val="24"/>
        </w:rPr>
        <w:t>ASE Education Foundation</w:t>
      </w:r>
      <w:r w:rsidRPr="00830221">
        <w:rPr>
          <w:szCs w:val="24"/>
        </w:rPr>
        <w:t xml:space="preserve"> will advise the ETL if it will be necessary to rate additional standards.  An additional team member or an additional day may be required for the on-site evaluation.  The </w:t>
      </w:r>
      <w:r w:rsidR="0023422E">
        <w:rPr>
          <w:szCs w:val="24"/>
        </w:rPr>
        <w:t>ASE Education Foundation</w:t>
      </w:r>
      <w:r w:rsidRPr="00830221">
        <w:rPr>
          <w:szCs w:val="24"/>
        </w:rPr>
        <w:t xml:space="preserve"> will make that determination before the on-site evaluation is s</w:t>
      </w:r>
      <w:r w:rsidR="0023422E">
        <w:rPr>
          <w:szCs w:val="24"/>
        </w:rPr>
        <w:t>cheduled</w:t>
      </w:r>
      <w:r w:rsidRPr="00830221">
        <w:rPr>
          <w:szCs w:val="24"/>
        </w:rPr>
        <w:t>.</w:t>
      </w:r>
    </w:p>
    <w:p w:rsidR="00D50A28" w:rsidRPr="00830221" w:rsidRDefault="00D50A28" w:rsidP="00D50A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p>
    <w:p w:rsidR="00D50A28" w:rsidRPr="00830221" w:rsidRDefault="00D50A28" w:rsidP="00D50A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rsidR="00D50A28" w:rsidRPr="00830221" w:rsidRDefault="00D50A28" w:rsidP="00D50A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szCs w:val="24"/>
        </w:rPr>
      </w:pPr>
      <w:r w:rsidRPr="00830221">
        <w:rPr>
          <w:b/>
          <w:szCs w:val="24"/>
        </w:rPr>
        <w:t xml:space="preserve">Renewal of Accreditation for Two or More Programs </w:t>
      </w:r>
    </w:p>
    <w:p w:rsidR="00D50A28" w:rsidRPr="00830221" w:rsidRDefault="00D50A28" w:rsidP="00D50A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rsidR="00D50A28" w:rsidRPr="00830221" w:rsidRDefault="00D50A28" w:rsidP="00D50A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rPr>
        <w:t xml:space="preserve">It may be necessary to schedule an additional day or add team members if more than one program is due to renew their accreditation at the same time (example: general automotive, GM ASEP, etc.).  The </w:t>
      </w:r>
      <w:r w:rsidR="0023422E">
        <w:rPr>
          <w:szCs w:val="24"/>
        </w:rPr>
        <w:t>ASE Education Foundation</w:t>
      </w:r>
      <w:r w:rsidRPr="00830221">
        <w:rPr>
          <w:szCs w:val="24"/>
        </w:rPr>
        <w:t xml:space="preserve"> will make that determination before the on-site evaluation is scheduled. The ETL must submit a Final Report Form</w:t>
      </w:r>
      <w:r>
        <w:rPr>
          <w:szCs w:val="24"/>
        </w:rPr>
        <w:t xml:space="preserve"> </w:t>
      </w:r>
      <w:r w:rsidRPr="00830221">
        <w:rPr>
          <w:szCs w:val="24"/>
        </w:rPr>
        <w:t xml:space="preserve">for </w:t>
      </w:r>
      <w:r w:rsidRPr="00830221">
        <w:rPr>
          <w:szCs w:val="24"/>
          <w:u w:val="single"/>
        </w:rPr>
        <w:t>each</w:t>
      </w:r>
      <w:r w:rsidRPr="00830221">
        <w:rPr>
          <w:szCs w:val="24"/>
        </w:rPr>
        <w:t xml:space="preserve"> program.</w:t>
      </w:r>
    </w:p>
    <w:p w:rsidR="00D50A28" w:rsidRDefault="00D50A28">
      <w:pPr>
        <w:rPr>
          <w:b/>
          <w:sz w:val="28"/>
        </w:rPr>
      </w:pPr>
      <w:r>
        <w:br w:type="page"/>
      </w:r>
    </w:p>
    <w:p w:rsidR="009812D7" w:rsidRDefault="009812D7" w:rsidP="00D50A28">
      <w:pPr>
        <w:pStyle w:val="Heading1"/>
      </w:pPr>
      <w:bookmarkStart w:id="227" w:name="_Toc502828022"/>
      <w:r>
        <w:lastRenderedPageBreak/>
        <w:t>EVALUATION GUIDE</w:t>
      </w:r>
      <w:bookmarkEnd w:id="224"/>
      <w:bookmarkEnd w:id="225"/>
      <w:bookmarkEnd w:id="226"/>
      <w:bookmarkEnd w:id="227"/>
    </w:p>
    <w:p w:rsidR="008A10B0" w:rsidRDefault="008A10B0" w:rsidP="00D50A28"/>
    <w:p w:rsidR="008A10B0" w:rsidRPr="009812D7" w:rsidRDefault="008A10B0" w:rsidP="00D50A28">
      <w:pPr>
        <w:pStyle w:val="Heading2"/>
      </w:pPr>
      <w:bookmarkStart w:id="228" w:name="_Toc349221955"/>
      <w:bookmarkStart w:id="229" w:name="_Toc354475485"/>
      <w:bookmarkStart w:id="230" w:name="_Toc502828023"/>
      <w:r w:rsidRPr="009812D7">
        <w:t>A</w:t>
      </w:r>
      <w:bookmarkEnd w:id="228"/>
      <w:bookmarkEnd w:id="229"/>
      <w:r w:rsidR="000141D9">
        <w:t>UTOMOTIVE PROGRAM EVALUATION</w:t>
      </w:r>
      <w:bookmarkEnd w:id="230"/>
    </w:p>
    <w:p w:rsidR="008A10B0" w:rsidRPr="009812D7" w:rsidRDefault="008A10B0" w:rsidP="00D50A28">
      <w:pPr>
        <w:rPr>
          <w:bCs/>
        </w:rPr>
      </w:pPr>
    </w:p>
    <w:p w:rsidR="008A10B0" w:rsidRPr="009812D7" w:rsidRDefault="008A10B0" w:rsidP="00D50A28">
      <w:pPr>
        <w:rPr>
          <w:bCs/>
        </w:rPr>
      </w:pPr>
    </w:p>
    <w:p w:rsidR="008A10B0" w:rsidRPr="009812D7" w:rsidRDefault="008A10B0" w:rsidP="00D50A28">
      <w:r w:rsidRPr="009812D7">
        <w:t xml:space="preserve">Everyone associated with an automotive program, whether it is automobile, collision repair &amp; refinish, </w:t>
      </w:r>
      <w:r>
        <w:t xml:space="preserve">or </w:t>
      </w:r>
      <w:r w:rsidRPr="009812D7">
        <w:t xml:space="preserve">medium/heavy truck, should be aware that an extensive </w:t>
      </w:r>
      <w:r w:rsidR="00AA29CB">
        <w:t xml:space="preserve">program </w:t>
      </w:r>
      <w:r w:rsidRPr="009812D7">
        <w:t>evaluation must be conducted by school personnel and certain criteria must be met to be approved for an on-site team evaluation. Documentation must be available for the on-site team to verify that the program meets all requirements for accr</w:t>
      </w:r>
      <w:r w:rsidR="00B4260C">
        <w:t>editation. The good news is</w:t>
      </w:r>
      <w:r w:rsidRPr="009812D7">
        <w:t xml:space="preserve"> the on-site team will evaluate exactly the same items the school evaluated. </w:t>
      </w:r>
    </w:p>
    <w:p w:rsidR="008A10B0" w:rsidRPr="009812D7" w:rsidRDefault="008A10B0" w:rsidP="00D50A28">
      <w:pPr>
        <w:rPr>
          <w:bCs/>
        </w:rPr>
      </w:pPr>
    </w:p>
    <w:p w:rsidR="008A10B0" w:rsidRPr="009812D7" w:rsidRDefault="008A10B0" w:rsidP="00D50A28">
      <w:pPr>
        <w:rPr>
          <w:bCs/>
        </w:rPr>
      </w:pPr>
      <w:r>
        <w:rPr>
          <w:bCs/>
        </w:rPr>
        <w:t xml:space="preserve">Both the Program Standards and </w:t>
      </w:r>
      <w:r w:rsidR="00317F4E">
        <w:rPr>
          <w:bCs/>
        </w:rPr>
        <w:t xml:space="preserve">Program </w:t>
      </w:r>
      <w:r>
        <w:rPr>
          <w:bCs/>
        </w:rPr>
        <w:t>Evaluation form conta</w:t>
      </w:r>
      <w:r w:rsidR="00B4260C">
        <w:rPr>
          <w:bCs/>
        </w:rPr>
        <w:t>in helpful hints to assist programs</w:t>
      </w:r>
      <w:r>
        <w:rPr>
          <w:bCs/>
        </w:rPr>
        <w:t xml:space="preserve"> through the accreditation process.  These hints were developed </w:t>
      </w:r>
      <w:r w:rsidRPr="009812D7">
        <w:rPr>
          <w:bCs/>
        </w:rPr>
        <w:t xml:space="preserve">by a group of experienced ETLs, </w:t>
      </w:r>
      <w:r w:rsidR="0023422E">
        <w:rPr>
          <w:bCs/>
        </w:rPr>
        <w:t>ASE Education Foundation</w:t>
      </w:r>
      <w:r w:rsidRPr="009812D7">
        <w:rPr>
          <w:bCs/>
        </w:rPr>
        <w:t xml:space="preserve"> staff and Trustees. The result is a collection of suggestions for schools and ETLs alike to be used as a guide for preparing, reviewing, and evaluating the documentation needed for program accreditation. These sugges</w:t>
      </w:r>
      <w:r w:rsidR="00B4260C">
        <w:rPr>
          <w:bCs/>
        </w:rPr>
        <w:t xml:space="preserve">tions are meant as examples but </w:t>
      </w:r>
      <w:r w:rsidRPr="009812D7">
        <w:rPr>
          <w:bCs/>
        </w:rPr>
        <w:t>there are many other documents that can be used to show how programs meet the standards for accreditation.</w:t>
      </w:r>
    </w:p>
    <w:p w:rsidR="008A10B0" w:rsidRPr="009812D7" w:rsidRDefault="008A10B0" w:rsidP="00D50A28">
      <w:pPr>
        <w:rPr>
          <w:bCs/>
        </w:rPr>
      </w:pPr>
    </w:p>
    <w:p w:rsidR="008A10B0" w:rsidRPr="009812D7" w:rsidRDefault="008A10B0" w:rsidP="00D50A28">
      <w:pPr>
        <w:rPr>
          <w:bCs/>
        </w:rPr>
      </w:pPr>
      <w:r w:rsidRPr="009812D7">
        <w:rPr>
          <w:bCs/>
        </w:rPr>
        <w:t xml:space="preserve">When evaluating the statements on the </w:t>
      </w:r>
      <w:r w:rsidR="007A4B4A">
        <w:rPr>
          <w:bCs/>
        </w:rPr>
        <w:t xml:space="preserve">Program </w:t>
      </w:r>
      <w:r w:rsidRPr="009812D7">
        <w:rPr>
          <w:bCs/>
        </w:rPr>
        <w:t xml:space="preserve">Evaluation </w:t>
      </w:r>
      <w:r>
        <w:rPr>
          <w:bCs/>
        </w:rPr>
        <w:t xml:space="preserve">form </w:t>
      </w:r>
      <w:r w:rsidRPr="009812D7">
        <w:rPr>
          <w:bCs/>
        </w:rPr>
        <w:t>read the statement on the form</w:t>
      </w:r>
      <w:r w:rsidR="00B4260C">
        <w:rPr>
          <w:bCs/>
        </w:rPr>
        <w:t>, review the “Possible Documents</w:t>
      </w:r>
      <w:r>
        <w:rPr>
          <w:bCs/>
        </w:rPr>
        <w:t xml:space="preserve">” hint, and </w:t>
      </w:r>
      <w:r w:rsidR="00B4260C">
        <w:rPr>
          <w:bCs/>
        </w:rPr>
        <w:t xml:space="preserve">refer to the Program Standard </w:t>
      </w:r>
      <w:r w:rsidRPr="009812D7">
        <w:rPr>
          <w:bCs/>
        </w:rPr>
        <w:t xml:space="preserve">for additional information on each standard sub-section. It is helpful </w:t>
      </w:r>
      <w:r w:rsidR="00B4260C">
        <w:rPr>
          <w:bCs/>
        </w:rPr>
        <w:t>to</w:t>
      </w:r>
      <w:r w:rsidRPr="009812D7">
        <w:rPr>
          <w:bCs/>
        </w:rPr>
        <w:t xml:space="preserve"> make </w:t>
      </w:r>
      <w:r w:rsidR="00B4260C">
        <w:rPr>
          <w:bCs/>
        </w:rPr>
        <w:t>notes of reference materials</w:t>
      </w:r>
      <w:r w:rsidRPr="009812D7">
        <w:rPr>
          <w:bCs/>
        </w:rPr>
        <w:t xml:space="preserve"> used to rate the standard. </w:t>
      </w:r>
      <w:r w:rsidR="00B4260C">
        <w:rPr>
          <w:bCs/>
        </w:rPr>
        <w:t xml:space="preserve">While preparing </w:t>
      </w:r>
      <w:r w:rsidRPr="009812D7">
        <w:rPr>
          <w:bCs/>
        </w:rPr>
        <w:t>for the on-site evaluation, make copies of the information, clearly mark the reference, and highlight specific information for each sub-section. For e</w:t>
      </w:r>
      <w:r w:rsidR="00B4260C">
        <w:rPr>
          <w:bCs/>
        </w:rPr>
        <w:t>xample, Standard 1.2 A. asks</w:t>
      </w:r>
      <w:r w:rsidRPr="009812D7">
        <w:rPr>
          <w:bCs/>
        </w:rPr>
        <w:t xml:space="preserve"> to rate program materials available (brochure or catalog) on the inclusion of admission requirements, employment potential, etc. Have a copy of the school catalog available for the team with the section identified with a sticky note and specific information highlighted.</w:t>
      </w:r>
    </w:p>
    <w:p w:rsidR="008A10B0" w:rsidRPr="009812D7" w:rsidRDefault="008A10B0" w:rsidP="00D50A28">
      <w:pPr>
        <w:rPr>
          <w:bCs/>
        </w:rPr>
      </w:pPr>
    </w:p>
    <w:p w:rsidR="008A10B0" w:rsidRDefault="008A10B0" w:rsidP="00D50A28">
      <w:pPr>
        <w:rPr>
          <w:bCs/>
        </w:rPr>
      </w:pPr>
      <w:r w:rsidRPr="009812D7">
        <w:rPr>
          <w:bCs/>
        </w:rPr>
        <w:t>The evaluation team will look at the same statement and will use the information provide</w:t>
      </w:r>
      <w:r w:rsidR="00B4260C">
        <w:rPr>
          <w:bCs/>
        </w:rPr>
        <w:t>d</w:t>
      </w:r>
      <w:r w:rsidRPr="009812D7">
        <w:rPr>
          <w:bCs/>
        </w:rPr>
        <w:t xml:space="preserve"> </w:t>
      </w:r>
      <w:r w:rsidR="00B4260C">
        <w:rPr>
          <w:bCs/>
        </w:rPr>
        <w:t xml:space="preserve">to </w:t>
      </w:r>
      <w:r w:rsidRPr="009812D7">
        <w:rPr>
          <w:bCs/>
        </w:rPr>
        <w:t xml:space="preserve">them to rate the items. The evaluation team should make comments on any sub-section that is rated above or less than </w:t>
      </w:r>
      <w:r>
        <w:rPr>
          <w:bCs/>
        </w:rPr>
        <w:t>4.</w:t>
      </w:r>
    </w:p>
    <w:p w:rsidR="008A10B0" w:rsidRDefault="008A10B0" w:rsidP="00D50A28">
      <w:r>
        <w:br w:type="page"/>
      </w:r>
    </w:p>
    <w:p w:rsidR="008A10B0" w:rsidRPr="008A10B0" w:rsidRDefault="008A10B0" w:rsidP="00D50A28"/>
    <w:p w:rsidR="009812D7" w:rsidRPr="009812D7" w:rsidRDefault="009812D7" w:rsidP="00D50A28"/>
    <w:p w:rsidR="009812D7" w:rsidRPr="009812D7" w:rsidRDefault="009812D7" w:rsidP="00D50A28">
      <w:pPr>
        <w:pStyle w:val="Heading2"/>
        <w:rPr>
          <w:color w:val="auto"/>
          <w:szCs w:val="24"/>
        </w:rPr>
      </w:pPr>
      <w:bookmarkStart w:id="231" w:name="_Toc327350374"/>
      <w:bookmarkStart w:id="232" w:name="_Toc349221956"/>
      <w:bookmarkStart w:id="233" w:name="_Toc354475486"/>
      <w:bookmarkStart w:id="234" w:name="_Toc502828024"/>
      <w:r w:rsidRPr="009812D7">
        <w:t>A</w:t>
      </w:r>
      <w:bookmarkEnd w:id="231"/>
      <w:bookmarkEnd w:id="232"/>
      <w:bookmarkEnd w:id="233"/>
      <w:r w:rsidR="000141D9">
        <w:t xml:space="preserve">DVISORY COMMITTEE TASKS WITHIN </w:t>
      </w:r>
      <w:r w:rsidR="0023422E">
        <w:t>PROGRAM</w:t>
      </w:r>
      <w:r w:rsidR="000141D9">
        <w:t xml:space="preserve"> STANDARDS</w:t>
      </w:r>
      <w:bookmarkEnd w:id="234"/>
    </w:p>
    <w:p w:rsidR="009812D7" w:rsidRPr="009812D7" w:rsidRDefault="009812D7" w:rsidP="009812D7">
      <w:pPr>
        <w:jc w:val="center"/>
        <w:rPr>
          <w:bCs/>
        </w:rPr>
      </w:pPr>
    </w:p>
    <w:p w:rsidR="009812D7" w:rsidRPr="009812D7" w:rsidRDefault="009812D7" w:rsidP="009812D7">
      <w:pPr>
        <w:rPr>
          <w:bCs/>
        </w:rPr>
      </w:pPr>
      <w:r w:rsidRPr="009812D7">
        <w:rPr>
          <w:bCs/>
        </w:rPr>
        <w:t>The Advisory Committee is possibly the most important tool that any automotive technician training program can have, particularly when it is used properly and to its full extent.  Regular meetings and good documentation of the meetings in the form of minutes is a must.  The following are standards that must specifically be addressed by/with the program advisory committee a</w:t>
      </w:r>
      <w:r w:rsidR="00B4260C">
        <w:rPr>
          <w:bCs/>
        </w:rPr>
        <w:t>nd be reflected in the minutes.</w:t>
      </w:r>
      <w:r w:rsidRPr="009812D7">
        <w:rPr>
          <w:bCs/>
        </w:rPr>
        <w:t xml:space="preserve"> In order to ensure that these items are addressed, this document might be used as a guideline for developing an agenda for an advisory committee meeting.  Programs should not limit the use of the advisory committee to only these items, but these items MUST be addressed:</w:t>
      </w:r>
    </w:p>
    <w:p w:rsidR="009812D7" w:rsidRPr="009812D7" w:rsidRDefault="009812D7" w:rsidP="009812D7">
      <w:pPr>
        <w:rPr>
          <w:bCs/>
        </w:rPr>
      </w:pPr>
    </w:p>
    <w:p w:rsidR="00415FC6" w:rsidRDefault="00415FC6"/>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73"/>
        <w:gridCol w:w="8"/>
        <w:gridCol w:w="4642"/>
        <w:gridCol w:w="3127"/>
      </w:tblGrid>
      <w:tr w:rsidR="00DB745C" w:rsidRPr="00DB745C" w:rsidTr="00B450CD">
        <w:tc>
          <w:tcPr>
            <w:tcW w:w="1581" w:type="dxa"/>
            <w:gridSpan w:val="2"/>
            <w:tcBorders>
              <w:top w:val="single" w:sz="4" w:space="0" w:color="auto"/>
              <w:left w:val="single" w:sz="4" w:space="0" w:color="auto"/>
              <w:bottom w:val="single" w:sz="4" w:space="0" w:color="auto"/>
              <w:right w:val="single" w:sz="4" w:space="0" w:color="auto"/>
            </w:tcBorders>
          </w:tcPr>
          <w:p w:rsidR="00DB745C" w:rsidRPr="00DB745C" w:rsidRDefault="00DB745C" w:rsidP="00DB745C">
            <w:pPr>
              <w:jc w:val="center"/>
              <w:rPr>
                <w:bCs/>
                <w:color w:val="auto"/>
                <w:szCs w:val="24"/>
              </w:rPr>
            </w:pPr>
            <w:r w:rsidRPr="00DB745C">
              <w:rPr>
                <w:bCs/>
                <w:color w:val="auto"/>
                <w:szCs w:val="24"/>
              </w:rPr>
              <w:t>Standard</w:t>
            </w:r>
          </w:p>
        </w:tc>
        <w:tc>
          <w:tcPr>
            <w:tcW w:w="4641" w:type="dxa"/>
            <w:tcBorders>
              <w:top w:val="single" w:sz="4" w:space="0" w:color="auto"/>
              <w:left w:val="single" w:sz="4" w:space="0" w:color="auto"/>
              <w:bottom w:val="single" w:sz="4" w:space="0" w:color="auto"/>
              <w:right w:val="single" w:sz="4" w:space="0" w:color="auto"/>
            </w:tcBorders>
          </w:tcPr>
          <w:p w:rsidR="00DB745C" w:rsidRPr="00DB745C" w:rsidRDefault="00DB745C" w:rsidP="00DB745C">
            <w:pPr>
              <w:jc w:val="center"/>
              <w:rPr>
                <w:bCs/>
                <w:color w:val="auto"/>
                <w:szCs w:val="24"/>
              </w:rPr>
            </w:pPr>
            <w:r w:rsidRPr="00DB745C">
              <w:rPr>
                <w:bCs/>
                <w:color w:val="auto"/>
                <w:szCs w:val="24"/>
              </w:rPr>
              <w:t>Contents</w:t>
            </w:r>
          </w:p>
        </w:tc>
        <w:tc>
          <w:tcPr>
            <w:tcW w:w="3128" w:type="dxa"/>
            <w:tcBorders>
              <w:top w:val="single" w:sz="4" w:space="0" w:color="auto"/>
              <w:left w:val="single" w:sz="4" w:space="0" w:color="auto"/>
              <w:bottom w:val="single" w:sz="4" w:space="0" w:color="auto"/>
              <w:right w:val="single" w:sz="4" w:space="0" w:color="auto"/>
            </w:tcBorders>
          </w:tcPr>
          <w:p w:rsidR="00DB745C" w:rsidRPr="00DB745C" w:rsidRDefault="00DB745C" w:rsidP="00DB745C">
            <w:pPr>
              <w:jc w:val="center"/>
              <w:rPr>
                <w:bCs/>
                <w:color w:val="auto"/>
                <w:szCs w:val="24"/>
              </w:rPr>
            </w:pPr>
            <w:r w:rsidRPr="00DB745C">
              <w:rPr>
                <w:bCs/>
                <w:color w:val="auto"/>
                <w:szCs w:val="24"/>
              </w:rPr>
              <w:t>Documentation</w:t>
            </w:r>
          </w:p>
        </w:tc>
      </w:tr>
      <w:tr w:rsidR="00DB745C" w:rsidRPr="00DB745C" w:rsidTr="00B450CD">
        <w:tc>
          <w:tcPr>
            <w:tcW w:w="1581" w:type="dxa"/>
            <w:gridSpan w:val="2"/>
            <w:tcBorders>
              <w:top w:val="single" w:sz="4" w:space="0" w:color="auto"/>
              <w:left w:val="single" w:sz="4" w:space="0" w:color="auto"/>
              <w:bottom w:val="single" w:sz="4" w:space="0" w:color="auto"/>
              <w:right w:val="single" w:sz="4" w:space="0" w:color="auto"/>
            </w:tcBorders>
          </w:tcPr>
          <w:p w:rsidR="00DB745C" w:rsidRPr="00DB745C" w:rsidRDefault="00DB745C" w:rsidP="00DB745C">
            <w:pPr>
              <w:jc w:val="center"/>
              <w:rPr>
                <w:b/>
                <w:bCs/>
                <w:color w:val="auto"/>
                <w:szCs w:val="24"/>
              </w:rPr>
            </w:pPr>
            <w:r w:rsidRPr="00DB745C">
              <w:rPr>
                <w:b/>
                <w:bCs/>
                <w:color w:val="auto"/>
                <w:szCs w:val="24"/>
              </w:rPr>
              <w:t>6.1 A</w:t>
            </w:r>
          </w:p>
        </w:tc>
        <w:tc>
          <w:tcPr>
            <w:tcW w:w="4641" w:type="dxa"/>
            <w:tcBorders>
              <w:top w:val="single" w:sz="4" w:space="0" w:color="auto"/>
              <w:left w:val="single" w:sz="4" w:space="0" w:color="auto"/>
              <w:bottom w:val="single" w:sz="4" w:space="0" w:color="auto"/>
              <w:right w:val="single" w:sz="4" w:space="0" w:color="auto"/>
            </w:tcBorders>
          </w:tcPr>
          <w:p w:rsidR="00DB745C" w:rsidRPr="00DB745C" w:rsidRDefault="00DB745C" w:rsidP="00DB745C">
            <w:pPr>
              <w:ind w:left="16" w:hanging="16"/>
              <w:rPr>
                <w:b/>
                <w:color w:val="auto"/>
                <w:szCs w:val="24"/>
              </w:rPr>
            </w:pPr>
            <w:r w:rsidRPr="00DB745C">
              <w:rPr>
                <w:b/>
                <w:color w:val="auto"/>
                <w:szCs w:val="24"/>
              </w:rPr>
              <w:t>Does the Advisory Committee, consisting of at least five (5) members, convene a minimum of two working meetings per year?</w:t>
            </w:r>
          </w:p>
          <w:p w:rsidR="00DB745C" w:rsidRPr="00DB745C" w:rsidRDefault="00DB745C" w:rsidP="00DB745C">
            <w:pPr>
              <w:rPr>
                <w:b/>
                <w:bCs/>
                <w:color w:val="auto"/>
                <w:szCs w:val="24"/>
              </w:rPr>
            </w:pPr>
          </w:p>
        </w:tc>
        <w:tc>
          <w:tcPr>
            <w:tcW w:w="3128" w:type="dxa"/>
            <w:tcBorders>
              <w:top w:val="single" w:sz="4" w:space="0" w:color="auto"/>
              <w:left w:val="single" w:sz="4" w:space="0" w:color="auto"/>
              <w:bottom w:val="single" w:sz="4" w:space="0" w:color="auto"/>
              <w:right w:val="single" w:sz="4" w:space="0" w:color="auto"/>
            </w:tcBorders>
          </w:tcPr>
          <w:p w:rsidR="00DB745C" w:rsidRPr="00DB745C" w:rsidRDefault="00DB745C" w:rsidP="00DB745C">
            <w:pPr>
              <w:rPr>
                <w:b/>
                <w:bCs/>
                <w:color w:val="auto"/>
                <w:szCs w:val="24"/>
              </w:rPr>
            </w:pPr>
            <w:r w:rsidRPr="00DB745C">
              <w:rPr>
                <w:b/>
                <w:bCs/>
                <w:color w:val="auto"/>
                <w:szCs w:val="24"/>
              </w:rPr>
              <w:t>Meeting minutes from at least two meetings per year (one year for initial accreditation; five years for renewal of accreditation).</w:t>
            </w:r>
          </w:p>
        </w:tc>
      </w:tr>
      <w:tr w:rsidR="00DB745C" w:rsidRPr="00DB745C" w:rsidTr="00B450CD">
        <w:tc>
          <w:tcPr>
            <w:tcW w:w="1581" w:type="dxa"/>
            <w:gridSpan w:val="2"/>
            <w:tcBorders>
              <w:top w:val="single" w:sz="4" w:space="0" w:color="auto"/>
              <w:left w:val="single" w:sz="4" w:space="0" w:color="auto"/>
              <w:bottom w:val="single" w:sz="4" w:space="0" w:color="auto"/>
              <w:right w:val="single" w:sz="4" w:space="0" w:color="auto"/>
            </w:tcBorders>
          </w:tcPr>
          <w:p w:rsidR="00DB745C" w:rsidRPr="00DB745C" w:rsidRDefault="00DB745C" w:rsidP="00DB745C">
            <w:pPr>
              <w:jc w:val="center"/>
              <w:rPr>
                <w:bCs/>
                <w:color w:val="auto"/>
                <w:szCs w:val="24"/>
              </w:rPr>
            </w:pPr>
            <w:r w:rsidRPr="00DB745C">
              <w:rPr>
                <w:bCs/>
                <w:color w:val="auto"/>
                <w:szCs w:val="24"/>
              </w:rPr>
              <w:t xml:space="preserve"> 6.1 B</w:t>
            </w:r>
          </w:p>
        </w:tc>
        <w:tc>
          <w:tcPr>
            <w:tcW w:w="4641" w:type="dxa"/>
            <w:tcBorders>
              <w:top w:val="single" w:sz="4" w:space="0" w:color="auto"/>
              <w:left w:val="single" w:sz="4" w:space="0" w:color="auto"/>
              <w:bottom w:val="single" w:sz="4" w:space="0" w:color="auto"/>
              <w:right w:val="single" w:sz="4" w:space="0" w:color="auto"/>
            </w:tcBorders>
          </w:tcPr>
          <w:p w:rsidR="00DB745C" w:rsidRPr="00DB745C" w:rsidRDefault="00DB745C" w:rsidP="00DB745C">
            <w:pPr>
              <w:rPr>
                <w:bCs/>
                <w:color w:val="auto"/>
                <w:szCs w:val="24"/>
              </w:rPr>
            </w:pPr>
            <w:r w:rsidRPr="00DB745C">
              <w:rPr>
                <w:bCs/>
                <w:color w:val="auto"/>
                <w:szCs w:val="24"/>
              </w:rPr>
              <w:t>Rate the input of committee members in terms of participation, providing input on program improvement, and attendance as indicated in the minutes.</w:t>
            </w:r>
          </w:p>
        </w:tc>
        <w:tc>
          <w:tcPr>
            <w:tcW w:w="3128" w:type="dxa"/>
            <w:tcBorders>
              <w:top w:val="single" w:sz="4" w:space="0" w:color="auto"/>
              <w:left w:val="single" w:sz="4" w:space="0" w:color="auto"/>
              <w:bottom w:val="single" w:sz="4" w:space="0" w:color="auto"/>
              <w:right w:val="single" w:sz="4" w:space="0" w:color="auto"/>
            </w:tcBorders>
          </w:tcPr>
          <w:p w:rsidR="00DB745C" w:rsidRPr="00DB745C" w:rsidRDefault="00DB745C" w:rsidP="00DB745C">
            <w:pPr>
              <w:rPr>
                <w:bCs/>
                <w:color w:val="auto"/>
                <w:szCs w:val="24"/>
              </w:rPr>
            </w:pPr>
            <w:r w:rsidRPr="00DB745C">
              <w:rPr>
                <w:bCs/>
                <w:color w:val="auto"/>
                <w:szCs w:val="24"/>
              </w:rPr>
              <w:t>Meeting minutes</w:t>
            </w:r>
          </w:p>
        </w:tc>
      </w:tr>
      <w:tr w:rsidR="00DB745C" w:rsidRPr="00DB745C" w:rsidTr="00B450CD">
        <w:tc>
          <w:tcPr>
            <w:tcW w:w="1581" w:type="dxa"/>
            <w:gridSpan w:val="2"/>
            <w:tcBorders>
              <w:top w:val="single" w:sz="4" w:space="0" w:color="auto"/>
              <w:left w:val="single" w:sz="4" w:space="0" w:color="auto"/>
              <w:bottom w:val="single" w:sz="4" w:space="0" w:color="auto"/>
              <w:right w:val="single" w:sz="4" w:space="0" w:color="auto"/>
            </w:tcBorders>
          </w:tcPr>
          <w:p w:rsidR="00DB745C" w:rsidRPr="00DB745C" w:rsidRDefault="00DB745C" w:rsidP="00DB745C">
            <w:pPr>
              <w:jc w:val="center"/>
              <w:rPr>
                <w:bCs/>
                <w:color w:val="auto"/>
                <w:szCs w:val="24"/>
              </w:rPr>
            </w:pPr>
            <w:r w:rsidRPr="00DB745C">
              <w:rPr>
                <w:bCs/>
                <w:color w:val="auto"/>
                <w:szCs w:val="24"/>
              </w:rPr>
              <w:t xml:space="preserve"> 6.1 C</w:t>
            </w:r>
          </w:p>
        </w:tc>
        <w:tc>
          <w:tcPr>
            <w:tcW w:w="4641" w:type="dxa"/>
            <w:tcBorders>
              <w:top w:val="single" w:sz="4" w:space="0" w:color="auto"/>
              <w:left w:val="single" w:sz="4" w:space="0" w:color="auto"/>
              <w:bottom w:val="single" w:sz="4" w:space="0" w:color="auto"/>
              <w:right w:val="single" w:sz="4" w:space="0" w:color="auto"/>
            </w:tcBorders>
          </w:tcPr>
          <w:p w:rsidR="00DB745C" w:rsidRPr="00DB745C" w:rsidRDefault="00DB745C" w:rsidP="00DB745C">
            <w:pPr>
              <w:rPr>
                <w:bCs/>
                <w:color w:val="auto"/>
                <w:szCs w:val="24"/>
              </w:rPr>
            </w:pPr>
            <w:r w:rsidRPr="00DB745C">
              <w:rPr>
                <w:bCs/>
                <w:color w:val="auto"/>
                <w:szCs w:val="24"/>
              </w:rPr>
              <w:t>Rate the mix of committee members in terms of being representative of the following groups: automobile technicians, local employers, consumer groups, former students, others (automotive trainers, parents, etc.)</w:t>
            </w:r>
          </w:p>
        </w:tc>
        <w:tc>
          <w:tcPr>
            <w:tcW w:w="3128" w:type="dxa"/>
            <w:tcBorders>
              <w:top w:val="single" w:sz="4" w:space="0" w:color="auto"/>
              <w:left w:val="single" w:sz="4" w:space="0" w:color="auto"/>
              <w:bottom w:val="single" w:sz="4" w:space="0" w:color="auto"/>
              <w:right w:val="single" w:sz="4" w:space="0" w:color="auto"/>
            </w:tcBorders>
          </w:tcPr>
          <w:p w:rsidR="00DB745C" w:rsidRPr="00DB745C" w:rsidRDefault="00DB745C" w:rsidP="00DB745C">
            <w:pPr>
              <w:rPr>
                <w:bCs/>
                <w:color w:val="auto"/>
                <w:szCs w:val="24"/>
              </w:rPr>
            </w:pPr>
            <w:r w:rsidRPr="00DB745C">
              <w:rPr>
                <w:bCs/>
                <w:color w:val="auto"/>
                <w:szCs w:val="24"/>
              </w:rPr>
              <w:t>List of all advisory committee members and their affiliations.</w:t>
            </w:r>
          </w:p>
        </w:tc>
      </w:tr>
      <w:tr w:rsidR="00DB745C" w:rsidRPr="00DB745C" w:rsidTr="00B450CD">
        <w:tc>
          <w:tcPr>
            <w:tcW w:w="1581" w:type="dxa"/>
            <w:gridSpan w:val="2"/>
            <w:tcBorders>
              <w:top w:val="single" w:sz="4" w:space="0" w:color="auto"/>
              <w:left w:val="single" w:sz="4" w:space="0" w:color="auto"/>
              <w:bottom w:val="single" w:sz="4" w:space="0" w:color="auto"/>
              <w:right w:val="single" w:sz="4" w:space="0" w:color="auto"/>
            </w:tcBorders>
          </w:tcPr>
          <w:p w:rsidR="00DB745C" w:rsidRPr="00DB745C" w:rsidRDefault="00DB745C" w:rsidP="00DB745C">
            <w:pPr>
              <w:jc w:val="center"/>
              <w:rPr>
                <w:bCs/>
                <w:color w:val="auto"/>
                <w:szCs w:val="24"/>
              </w:rPr>
            </w:pPr>
            <w:r w:rsidRPr="00DB745C">
              <w:rPr>
                <w:bCs/>
                <w:color w:val="auto"/>
                <w:szCs w:val="24"/>
              </w:rPr>
              <w:t>6.2A</w:t>
            </w:r>
          </w:p>
        </w:tc>
        <w:tc>
          <w:tcPr>
            <w:tcW w:w="4641" w:type="dxa"/>
            <w:tcBorders>
              <w:top w:val="single" w:sz="4" w:space="0" w:color="auto"/>
              <w:left w:val="single" w:sz="4" w:space="0" w:color="auto"/>
              <w:bottom w:val="single" w:sz="4" w:space="0" w:color="auto"/>
              <w:right w:val="single" w:sz="4" w:space="0" w:color="auto"/>
            </w:tcBorders>
          </w:tcPr>
          <w:p w:rsidR="00DB745C" w:rsidRPr="00DB745C" w:rsidRDefault="00DB745C" w:rsidP="00DB745C">
            <w:pPr>
              <w:rPr>
                <w:bCs/>
                <w:color w:val="auto"/>
                <w:szCs w:val="24"/>
              </w:rPr>
            </w:pPr>
            <w:r w:rsidRPr="00DB745C">
              <w:rPr>
                <w:bCs/>
                <w:color w:val="auto"/>
                <w:szCs w:val="24"/>
              </w:rPr>
              <w:t>Rate the Advisory Committee input in reviewing budgeted funds allocated to and used by the program.</w:t>
            </w:r>
          </w:p>
        </w:tc>
        <w:tc>
          <w:tcPr>
            <w:tcW w:w="3128" w:type="dxa"/>
            <w:tcBorders>
              <w:top w:val="single" w:sz="4" w:space="0" w:color="auto"/>
              <w:left w:val="single" w:sz="4" w:space="0" w:color="auto"/>
              <w:bottom w:val="single" w:sz="4" w:space="0" w:color="auto"/>
              <w:right w:val="single" w:sz="4" w:space="0" w:color="auto"/>
            </w:tcBorders>
          </w:tcPr>
          <w:p w:rsidR="00DB745C" w:rsidRPr="00DB745C" w:rsidRDefault="00DB745C" w:rsidP="00DB745C">
            <w:pPr>
              <w:rPr>
                <w:bCs/>
                <w:color w:val="auto"/>
                <w:szCs w:val="24"/>
              </w:rPr>
            </w:pPr>
            <w:r w:rsidRPr="00DB745C">
              <w:rPr>
                <w:bCs/>
                <w:color w:val="auto"/>
                <w:szCs w:val="24"/>
              </w:rPr>
              <w:t>Highlight pertinent discussion in Advisory Committee meeting minutes.</w:t>
            </w:r>
          </w:p>
        </w:tc>
      </w:tr>
      <w:tr w:rsidR="00DB745C" w:rsidRPr="00DB745C" w:rsidTr="00B450CD">
        <w:tc>
          <w:tcPr>
            <w:tcW w:w="1581" w:type="dxa"/>
            <w:gridSpan w:val="2"/>
            <w:tcBorders>
              <w:top w:val="single" w:sz="4" w:space="0" w:color="auto"/>
              <w:left w:val="single" w:sz="4" w:space="0" w:color="auto"/>
              <w:bottom w:val="single" w:sz="4" w:space="0" w:color="auto"/>
              <w:right w:val="single" w:sz="4" w:space="0" w:color="auto"/>
            </w:tcBorders>
          </w:tcPr>
          <w:p w:rsidR="00DB745C" w:rsidRPr="00DB745C" w:rsidRDefault="00DB745C" w:rsidP="00DB745C">
            <w:pPr>
              <w:jc w:val="center"/>
              <w:rPr>
                <w:bCs/>
                <w:color w:val="auto"/>
                <w:szCs w:val="24"/>
              </w:rPr>
            </w:pPr>
            <w:r w:rsidRPr="00DB745C">
              <w:rPr>
                <w:bCs/>
                <w:color w:val="auto"/>
                <w:szCs w:val="24"/>
              </w:rPr>
              <w:t>6.2 B</w:t>
            </w:r>
          </w:p>
        </w:tc>
        <w:tc>
          <w:tcPr>
            <w:tcW w:w="4641" w:type="dxa"/>
            <w:tcBorders>
              <w:top w:val="single" w:sz="4" w:space="0" w:color="auto"/>
              <w:left w:val="single" w:sz="4" w:space="0" w:color="auto"/>
              <w:bottom w:val="single" w:sz="4" w:space="0" w:color="auto"/>
              <w:right w:val="single" w:sz="4" w:space="0" w:color="auto"/>
            </w:tcBorders>
          </w:tcPr>
          <w:p w:rsidR="00DB745C" w:rsidRPr="00DB745C" w:rsidRDefault="00DB745C" w:rsidP="00DB745C">
            <w:pPr>
              <w:rPr>
                <w:bCs/>
                <w:color w:val="auto"/>
                <w:szCs w:val="24"/>
              </w:rPr>
            </w:pPr>
            <w:r w:rsidRPr="00DB745C">
              <w:rPr>
                <w:bCs/>
                <w:color w:val="auto"/>
                <w:szCs w:val="24"/>
              </w:rPr>
              <w:t>Rate the funding in terms of being adequate for program operation.</w:t>
            </w:r>
          </w:p>
        </w:tc>
        <w:tc>
          <w:tcPr>
            <w:tcW w:w="3128" w:type="dxa"/>
            <w:tcBorders>
              <w:top w:val="single" w:sz="4" w:space="0" w:color="auto"/>
              <w:left w:val="single" w:sz="4" w:space="0" w:color="auto"/>
              <w:bottom w:val="single" w:sz="4" w:space="0" w:color="auto"/>
              <w:right w:val="single" w:sz="4" w:space="0" w:color="auto"/>
            </w:tcBorders>
          </w:tcPr>
          <w:p w:rsidR="00DB745C" w:rsidRPr="00DB745C" w:rsidRDefault="00DB745C" w:rsidP="00DB745C">
            <w:pPr>
              <w:rPr>
                <w:bCs/>
                <w:color w:val="auto"/>
                <w:szCs w:val="24"/>
              </w:rPr>
            </w:pPr>
            <w:r w:rsidRPr="00DB745C">
              <w:rPr>
                <w:bCs/>
                <w:color w:val="auto"/>
                <w:szCs w:val="24"/>
              </w:rPr>
              <w:t>Provide budget information and highlight pertinent discussion regarding budget in Advisory Committee minutes.</w:t>
            </w:r>
          </w:p>
        </w:tc>
      </w:tr>
      <w:tr w:rsidR="00DB745C" w:rsidRPr="00DB745C" w:rsidTr="00B450CD">
        <w:tc>
          <w:tcPr>
            <w:tcW w:w="1581" w:type="dxa"/>
            <w:gridSpan w:val="2"/>
            <w:tcBorders>
              <w:top w:val="single" w:sz="4" w:space="0" w:color="auto"/>
              <w:left w:val="single" w:sz="4" w:space="0" w:color="auto"/>
              <w:bottom w:val="single" w:sz="4" w:space="0" w:color="auto"/>
              <w:right w:val="single" w:sz="4" w:space="0" w:color="auto"/>
            </w:tcBorders>
          </w:tcPr>
          <w:p w:rsidR="00DB745C" w:rsidRPr="00DB745C" w:rsidRDefault="00DB745C" w:rsidP="00DB745C">
            <w:pPr>
              <w:jc w:val="center"/>
              <w:rPr>
                <w:bCs/>
                <w:color w:val="auto"/>
                <w:szCs w:val="24"/>
              </w:rPr>
            </w:pPr>
            <w:r w:rsidRPr="00DB745C">
              <w:rPr>
                <w:bCs/>
                <w:color w:val="auto"/>
                <w:szCs w:val="24"/>
              </w:rPr>
              <w:t>6.3A</w:t>
            </w:r>
          </w:p>
        </w:tc>
        <w:tc>
          <w:tcPr>
            <w:tcW w:w="4641" w:type="dxa"/>
            <w:tcBorders>
              <w:top w:val="single" w:sz="4" w:space="0" w:color="auto"/>
              <w:left w:val="single" w:sz="4" w:space="0" w:color="auto"/>
              <w:bottom w:val="single" w:sz="4" w:space="0" w:color="auto"/>
              <w:right w:val="single" w:sz="4" w:space="0" w:color="auto"/>
            </w:tcBorders>
          </w:tcPr>
          <w:p w:rsidR="00DB745C" w:rsidRPr="00DB745C" w:rsidRDefault="00DB745C" w:rsidP="00DB745C">
            <w:pPr>
              <w:rPr>
                <w:bCs/>
                <w:color w:val="auto"/>
                <w:szCs w:val="24"/>
              </w:rPr>
            </w:pPr>
            <w:r w:rsidRPr="00DB745C">
              <w:rPr>
                <w:bCs/>
                <w:color w:val="auto"/>
                <w:szCs w:val="24"/>
              </w:rPr>
              <w:t>Does the Advisory Committee review the information from the annual follow-up procedure and provide input for modifications to the training program?</w:t>
            </w:r>
          </w:p>
        </w:tc>
        <w:tc>
          <w:tcPr>
            <w:tcW w:w="3128" w:type="dxa"/>
            <w:tcBorders>
              <w:top w:val="single" w:sz="4" w:space="0" w:color="auto"/>
              <w:left w:val="single" w:sz="4" w:space="0" w:color="auto"/>
              <w:bottom w:val="single" w:sz="4" w:space="0" w:color="auto"/>
              <w:right w:val="single" w:sz="4" w:space="0" w:color="auto"/>
            </w:tcBorders>
          </w:tcPr>
          <w:p w:rsidR="00DB745C" w:rsidRPr="00DB745C" w:rsidRDefault="00DB745C" w:rsidP="00DB745C">
            <w:pPr>
              <w:rPr>
                <w:bCs/>
                <w:color w:val="auto"/>
                <w:szCs w:val="24"/>
              </w:rPr>
            </w:pPr>
            <w:r w:rsidRPr="00DB745C">
              <w:rPr>
                <w:bCs/>
                <w:color w:val="auto"/>
                <w:szCs w:val="24"/>
              </w:rPr>
              <w:t>Highlight pertinent information in Advisory Committee minutes.</w:t>
            </w:r>
          </w:p>
        </w:tc>
      </w:tr>
      <w:tr w:rsidR="00DB745C" w:rsidRPr="00DB745C" w:rsidTr="00B450CD">
        <w:tc>
          <w:tcPr>
            <w:tcW w:w="1581" w:type="dxa"/>
            <w:gridSpan w:val="2"/>
            <w:tcBorders>
              <w:top w:val="single" w:sz="4" w:space="0" w:color="auto"/>
              <w:left w:val="single" w:sz="4" w:space="0" w:color="auto"/>
              <w:bottom w:val="single" w:sz="4" w:space="0" w:color="auto"/>
              <w:right w:val="single" w:sz="4" w:space="0" w:color="auto"/>
            </w:tcBorders>
          </w:tcPr>
          <w:p w:rsidR="00DB745C" w:rsidRPr="00DB745C" w:rsidRDefault="00DB745C" w:rsidP="00DB745C">
            <w:pPr>
              <w:jc w:val="center"/>
              <w:rPr>
                <w:bCs/>
                <w:color w:val="auto"/>
                <w:szCs w:val="24"/>
              </w:rPr>
            </w:pPr>
            <w:r w:rsidRPr="00DB745C">
              <w:rPr>
                <w:bCs/>
                <w:color w:val="auto"/>
                <w:szCs w:val="24"/>
              </w:rPr>
              <w:t>6.4A</w:t>
            </w:r>
          </w:p>
        </w:tc>
        <w:tc>
          <w:tcPr>
            <w:tcW w:w="4641" w:type="dxa"/>
            <w:tcBorders>
              <w:top w:val="single" w:sz="4" w:space="0" w:color="auto"/>
              <w:left w:val="single" w:sz="4" w:space="0" w:color="auto"/>
              <w:bottom w:val="single" w:sz="4" w:space="0" w:color="auto"/>
              <w:right w:val="single" w:sz="4" w:space="0" w:color="auto"/>
            </w:tcBorders>
          </w:tcPr>
          <w:p w:rsidR="00DB745C" w:rsidRPr="00DB745C" w:rsidRDefault="00DB745C" w:rsidP="00DB745C">
            <w:pPr>
              <w:rPr>
                <w:bCs/>
                <w:color w:val="auto"/>
                <w:szCs w:val="24"/>
              </w:rPr>
            </w:pPr>
            <w:r w:rsidRPr="00DB745C">
              <w:rPr>
                <w:bCs/>
                <w:color w:val="auto"/>
                <w:szCs w:val="24"/>
              </w:rPr>
              <w:t>Rate the use of the Advisory Committee to provide input on additional tasks, and if added, their approval of those additional tasks.</w:t>
            </w:r>
          </w:p>
        </w:tc>
        <w:tc>
          <w:tcPr>
            <w:tcW w:w="3128" w:type="dxa"/>
            <w:tcBorders>
              <w:top w:val="single" w:sz="4" w:space="0" w:color="auto"/>
              <w:left w:val="single" w:sz="4" w:space="0" w:color="auto"/>
              <w:bottom w:val="single" w:sz="4" w:space="0" w:color="auto"/>
              <w:right w:val="single" w:sz="4" w:space="0" w:color="auto"/>
            </w:tcBorders>
          </w:tcPr>
          <w:p w:rsidR="00DB745C" w:rsidRPr="00DB745C" w:rsidRDefault="00DB745C" w:rsidP="00DB745C">
            <w:pPr>
              <w:rPr>
                <w:bCs/>
                <w:color w:val="auto"/>
                <w:szCs w:val="24"/>
              </w:rPr>
            </w:pPr>
            <w:r w:rsidRPr="00DB745C">
              <w:rPr>
                <w:bCs/>
                <w:color w:val="auto"/>
                <w:szCs w:val="24"/>
              </w:rPr>
              <w:t>Highlight pertinent information in the Advisory Committee minutes.</w:t>
            </w:r>
          </w:p>
        </w:tc>
      </w:tr>
      <w:tr w:rsidR="00DB745C" w:rsidRPr="00DB745C" w:rsidTr="00B450CD">
        <w:tc>
          <w:tcPr>
            <w:tcW w:w="1581" w:type="dxa"/>
            <w:gridSpan w:val="2"/>
            <w:tcBorders>
              <w:top w:val="single" w:sz="4" w:space="0" w:color="auto"/>
              <w:left w:val="single" w:sz="4" w:space="0" w:color="auto"/>
              <w:bottom w:val="single" w:sz="4" w:space="0" w:color="auto"/>
              <w:right w:val="single" w:sz="4" w:space="0" w:color="auto"/>
            </w:tcBorders>
          </w:tcPr>
          <w:p w:rsidR="00DB745C" w:rsidRPr="00DB745C" w:rsidRDefault="00DB745C" w:rsidP="00DB745C">
            <w:pPr>
              <w:jc w:val="center"/>
              <w:rPr>
                <w:bCs/>
                <w:color w:val="auto"/>
                <w:szCs w:val="24"/>
              </w:rPr>
            </w:pPr>
            <w:r w:rsidRPr="00DB745C">
              <w:rPr>
                <w:bCs/>
                <w:color w:val="auto"/>
                <w:szCs w:val="24"/>
              </w:rPr>
              <w:lastRenderedPageBreak/>
              <w:t>6.5A</w:t>
            </w:r>
          </w:p>
        </w:tc>
        <w:tc>
          <w:tcPr>
            <w:tcW w:w="4641" w:type="dxa"/>
            <w:tcBorders>
              <w:top w:val="single" w:sz="4" w:space="0" w:color="auto"/>
              <w:left w:val="single" w:sz="4" w:space="0" w:color="auto"/>
              <w:bottom w:val="single" w:sz="4" w:space="0" w:color="auto"/>
              <w:right w:val="single" w:sz="4" w:space="0" w:color="auto"/>
            </w:tcBorders>
          </w:tcPr>
          <w:p w:rsidR="00DB745C" w:rsidRPr="00DB745C" w:rsidRDefault="00DB745C" w:rsidP="00DB745C">
            <w:pPr>
              <w:rPr>
                <w:bCs/>
                <w:color w:val="auto"/>
                <w:szCs w:val="24"/>
              </w:rPr>
            </w:pPr>
            <w:r w:rsidRPr="00DB745C">
              <w:rPr>
                <w:bCs/>
                <w:color w:val="auto"/>
                <w:szCs w:val="24"/>
              </w:rPr>
              <w:t>Rate the use of the Advisory Committee review in the evaluation process (evaluation of instruction).</w:t>
            </w:r>
          </w:p>
        </w:tc>
        <w:tc>
          <w:tcPr>
            <w:tcW w:w="3128" w:type="dxa"/>
            <w:tcBorders>
              <w:top w:val="single" w:sz="4" w:space="0" w:color="auto"/>
              <w:left w:val="single" w:sz="4" w:space="0" w:color="auto"/>
              <w:bottom w:val="single" w:sz="4" w:space="0" w:color="auto"/>
              <w:right w:val="single" w:sz="4" w:space="0" w:color="auto"/>
            </w:tcBorders>
          </w:tcPr>
          <w:p w:rsidR="00DB745C" w:rsidRPr="00DB745C" w:rsidRDefault="00DB745C" w:rsidP="00DB745C">
            <w:pPr>
              <w:rPr>
                <w:bCs/>
                <w:color w:val="auto"/>
                <w:szCs w:val="24"/>
              </w:rPr>
            </w:pPr>
            <w:r w:rsidRPr="00DB745C">
              <w:rPr>
                <w:bCs/>
                <w:color w:val="auto"/>
                <w:szCs w:val="24"/>
              </w:rPr>
              <w:t>Highlight pertinent information in Advisory Committee minutes.</w:t>
            </w:r>
          </w:p>
        </w:tc>
      </w:tr>
      <w:tr w:rsidR="00DB745C" w:rsidRPr="00DB745C" w:rsidTr="00B450CD">
        <w:tc>
          <w:tcPr>
            <w:tcW w:w="1573" w:type="dxa"/>
            <w:tcBorders>
              <w:top w:val="single" w:sz="4" w:space="0" w:color="auto"/>
              <w:left w:val="single" w:sz="4" w:space="0" w:color="auto"/>
              <w:bottom w:val="single" w:sz="4" w:space="0" w:color="auto"/>
              <w:right w:val="single" w:sz="4" w:space="0" w:color="auto"/>
            </w:tcBorders>
          </w:tcPr>
          <w:p w:rsidR="00DB745C" w:rsidRPr="00DB745C" w:rsidRDefault="00DB745C" w:rsidP="00DB745C">
            <w:pPr>
              <w:jc w:val="center"/>
              <w:rPr>
                <w:bCs/>
                <w:color w:val="auto"/>
                <w:szCs w:val="24"/>
              </w:rPr>
            </w:pPr>
            <w:r w:rsidRPr="00DB745C">
              <w:rPr>
                <w:bCs/>
                <w:color w:val="auto"/>
                <w:szCs w:val="24"/>
              </w:rPr>
              <w:br w:type="page"/>
              <w:t>6.5B</w:t>
            </w:r>
          </w:p>
        </w:tc>
        <w:tc>
          <w:tcPr>
            <w:tcW w:w="4651" w:type="dxa"/>
            <w:gridSpan w:val="2"/>
            <w:tcBorders>
              <w:top w:val="single" w:sz="4" w:space="0" w:color="auto"/>
              <w:left w:val="single" w:sz="4" w:space="0" w:color="auto"/>
              <w:bottom w:val="single" w:sz="4" w:space="0" w:color="auto"/>
              <w:right w:val="single" w:sz="4" w:space="0" w:color="auto"/>
            </w:tcBorders>
          </w:tcPr>
          <w:p w:rsidR="00DB745C" w:rsidRPr="00DB745C" w:rsidRDefault="00DB745C" w:rsidP="00DB745C">
            <w:pPr>
              <w:rPr>
                <w:bCs/>
                <w:color w:val="auto"/>
                <w:szCs w:val="24"/>
              </w:rPr>
            </w:pPr>
            <w:r w:rsidRPr="00DB745C">
              <w:rPr>
                <w:bCs/>
                <w:color w:val="auto"/>
                <w:szCs w:val="24"/>
              </w:rPr>
              <w:t>Rate the use of an annual review process, including the use of student follow-up information and local Advisory Committee input, to maintain up-to-date tools and equipment at industry and safety standards.</w:t>
            </w:r>
          </w:p>
        </w:tc>
        <w:tc>
          <w:tcPr>
            <w:tcW w:w="3126" w:type="dxa"/>
            <w:tcBorders>
              <w:top w:val="single" w:sz="4" w:space="0" w:color="auto"/>
              <w:left w:val="single" w:sz="4" w:space="0" w:color="auto"/>
              <w:bottom w:val="single" w:sz="4" w:space="0" w:color="auto"/>
              <w:right w:val="single" w:sz="4" w:space="0" w:color="auto"/>
            </w:tcBorders>
          </w:tcPr>
          <w:p w:rsidR="00DB745C" w:rsidRPr="00DB745C" w:rsidRDefault="00DB745C" w:rsidP="00DB745C">
            <w:pPr>
              <w:rPr>
                <w:bCs/>
                <w:color w:val="auto"/>
                <w:szCs w:val="24"/>
              </w:rPr>
            </w:pPr>
            <w:r w:rsidRPr="00DB745C">
              <w:rPr>
                <w:bCs/>
                <w:color w:val="auto"/>
                <w:szCs w:val="24"/>
              </w:rPr>
              <w:t>Describe the annual review process and provide an example from the annual survey data and Advisory Committee minutes with pertinent information highlighted.</w:t>
            </w:r>
          </w:p>
        </w:tc>
      </w:tr>
      <w:tr w:rsidR="00DB745C" w:rsidRPr="00AD3242" w:rsidTr="00B450CD">
        <w:tc>
          <w:tcPr>
            <w:tcW w:w="1573" w:type="dxa"/>
            <w:tcBorders>
              <w:top w:val="single" w:sz="4" w:space="0" w:color="auto"/>
              <w:left w:val="single" w:sz="4" w:space="0" w:color="auto"/>
              <w:bottom w:val="single" w:sz="4" w:space="0" w:color="auto"/>
              <w:right w:val="single" w:sz="4" w:space="0" w:color="auto"/>
            </w:tcBorders>
          </w:tcPr>
          <w:p w:rsidR="00DB745C" w:rsidRPr="00AD3242" w:rsidRDefault="00DB745C" w:rsidP="00DB745C">
            <w:pPr>
              <w:jc w:val="center"/>
              <w:rPr>
                <w:b/>
                <w:bCs/>
                <w:color w:val="auto"/>
                <w:szCs w:val="24"/>
              </w:rPr>
            </w:pPr>
            <w:r w:rsidRPr="00AD3242">
              <w:rPr>
                <w:b/>
                <w:bCs/>
                <w:color w:val="auto"/>
                <w:szCs w:val="24"/>
              </w:rPr>
              <w:t xml:space="preserve"> 6.5C</w:t>
            </w:r>
          </w:p>
        </w:tc>
        <w:tc>
          <w:tcPr>
            <w:tcW w:w="4651" w:type="dxa"/>
            <w:gridSpan w:val="2"/>
            <w:tcBorders>
              <w:top w:val="single" w:sz="4" w:space="0" w:color="auto"/>
              <w:left w:val="single" w:sz="4" w:space="0" w:color="auto"/>
              <w:bottom w:val="single" w:sz="4" w:space="0" w:color="auto"/>
              <w:right w:val="single" w:sz="4" w:space="0" w:color="auto"/>
            </w:tcBorders>
          </w:tcPr>
          <w:p w:rsidR="00DB745C" w:rsidRPr="00AD3242" w:rsidRDefault="00DA04B3" w:rsidP="00E97288">
            <w:pPr>
              <w:rPr>
                <w:b/>
                <w:bCs/>
                <w:color w:val="auto"/>
                <w:szCs w:val="24"/>
              </w:rPr>
            </w:pPr>
            <w:r w:rsidRPr="00DA04B3">
              <w:rPr>
                <w:b/>
                <w:bCs/>
                <w:color w:val="auto"/>
                <w:szCs w:val="24"/>
              </w:rPr>
              <w:t>Is the Advisory Committee includ</w:t>
            </w:r>
            <w:r w:rsidR="00E97288">
              <w:rPr>
                <w:b/>
                <w:bCs/>
                <w:color w:val="auto"/>
                <w:szCs w:val="24"/>
              </w:rPr>
              <w:t>ed</w:t>
            </w:r>
            <w:r w:rsidRPr="00DA04B3">
              <w:rPr>
                <w:b/>
                <w:bCs/>
                <w:color w:val="auto"/>
                <w:szCs w:val="24"/>
              </w:rPr>
              <w:t xml:space="preserve"> </w:t>
            </w:r>
            <w:r w:rsidR="006278BE">
              <w:rPr>
                <w:b/>
                <w:bCs/>
                <w:color w:val="auto"/>
                <w:szCs w:val="24"/>
              </w:rPr>
              <w:t>when</w:t>
            </w:r>
            <w:r w:rsidRPr="00DA04B3">
              <w:rPr>
                <w:b/>
                <w:bCs/>
                <w:color w:val="auto"/>
                <w:szCs w:val="24"/>
              </w:rPr>
              <w:t xml:space="preserve"> conducting an annual evaluation of the facilities to assure adequacy in meeting program goals</w:t>
            </w:r>
            <w:r w:rsidR="00B4260C">
              <w:rPr>
                <w:b/>
                <w:bCs/>
                <w:color w:val="auto"/>
                <w:szCs w:val="24"/>
              </w:rPr>
              <w:t>?</w:t>
            </w:r>
          </w:p>
        </w:tc>
        <w:tc>
          <w:tcPr>
            <w:tcW w:w="3126" w:type="dxa"/>
            <w:tcBorders>
              <w:top w:val="single" w:sz="4" w:space="0" w:color="auto"/>
              <w:left w:val="single" w:sz="4" w:space="0" w:color="auto"/>
              <w:bottom w:val="single" w:sz="4" w:space="0" w:color="auto"/>
              <w:right w:val="single" w:sz="4" w:space="0" w:color="auto"/>
            </w:tcBorders>
          </w:tcPr>
          <w:p w:rsidR="00DB745C" w:rsidRPr="00AD3242" w:rsidRDefault="00DB745C" w:rsidP="00DB745C">
            <w:pPr>
              <w:rPr>
                <w:b/>
                <w:bCs/>
                <w:color w:val="auto"/>
                <w:szCs w:val="24"/>
              </w:rPr>
            </w:pPr>
            <w:r w:rsidRPr="00AD3242">
              <w:rPr>
                <w:b/>
                <w:bCs/>
                <w:color w:val="auto"/>
                <w:szCs w:val="24"/>
              </w:rPr>
              <w:t>Highlight pertinent information in Advisory Committee minutes.</w:t>
            </w:r>
          </w:p>
          <w:p w:rsidR="00DB745C" w:rsidRPr="00AD3242" w:rsidRDefault="00DB745C" w:rsidP="00DB745C">
            <w:pPr>
              <w:rPr>
                <w:b/>
                <w:bCs/>
                <w:color w:val="auto"/>
                <w:szCs w:val="24"/>
              </w:rPr>
            </w:pPr>
          </w:p>
        </w:tc>
      </w:tr>
      <w:tr w:rsidR="00DB745C" w:rsidRPr="00DB745C" w:rsidTr="00B450CD">
        <w:tc>
          <w:tcPr>
            <w:tcW w:w="1573" w:type="dxa"/>
            <w:tcBorders>
              <w:top w:val="single" w:sz="4" w:space="0" w:color="auto"/>
              <w:left w:val="single" w:sz="4" w:space="0" w:color="auto"/>
              <w:bottom w:val="single" w:sz="4" w:space="0" w:color="auto"/>
              <w:right w:val="single" w:sz="4" w:space="0" w:color="auto"/>
            </w:tcBorders>
          </w:tcPr>
          <w:p w:rsidR="00DB745C" w:rsidRPr="00DB745C" w:rsidRDefault="00DB745C" w:rsidP="00DB745C">
            <w:pPr>
              <w:jc w:val="center"/>
              <w:rPr>
                <w:bCs/>
                <w:color w:val="auto"/>
                <w:szCs w:val="24"/>
              </w:rPr>
            </w:pPr>
            <w:r w:rsidRPr="00DB745C">
              <w:rPr>
                <w:bCs/>
                <w:color w:val="auto"/>
                <w:szCs w:val="24"/>
              </w:rPr>
              <w:t>9.2E</w:t>
            </w:r>
          </w:p>
        </w:tc>
        <w:tc>
          <w:tcPr>
            <w:tcW w:w="4651" w:type="dxa"/>
            <w:gridSpan w:val="2"/>
            <w:tcBorders>
              <w:top w:val="single" w:sz="4" w:space="0" w:color="auto"/>
              <w:left w:val="single" w:sz="4" w:space="0" w:color="auto"/>
              <w:bottom w:val="single" w:sz="4" w:space="0" w:color="auto"/>
              <w:right w:val="single" w:sz="4" w:space="0" w:color="auto"/>
            </w:tcBorders>
          </w:tcPr>
          <w:p w:rsidR="00DB745C" w:rsidRPr="00DB745C" w:rsidRDefault="00DB745C" w:rsidP="00DB745C">
            <w:pPr>
              <w:rPr>
                <w:bCs/>
                <w:color w:val="auto"/>
                <w:szCs w:val="24"/>
              </w:rPr>
            </w:pPr>
            <w:r w:rsidRPr="00DB745C">
              <w:rPr>
                <w:bCs/>
                <w:color w:val="auto"/>
                <w:szCs w:val="24"/>
              </w:rPr>
              <w:t>Rate safety inspections in terms of being regularly held.</w:t>
            </w:r>
          </w:p>
        </w:tc>
        <w:tc>
          <w:tcPr>
            <w:tcW w:w="3126" w:type="dxa"/>
            <w:tcBorders>
              <w:top w:val="single" w:sz="4" w:space="0" w:color="auto"/>
              <w:left w:val="single" w:sz="4" w:space="0" w:color="auto"/>
              <w:bottom w:val="single" w:sz="4" w:space="0" w:color="auto"/>
              <w:right w:val="single" w:sz="4" w:space="0" w:color="auto"/>
            </w:tcBorders>
          </w:tcPr>
          <w:p w:rsidR="00DB745C" w:rsidRPr="00DB745C" w:rsidRDefault="00DB745C" w:rsidP="00DB745C">
            <w:pPr>
              <w:rPr>
                <w:bCs/>
                <w:color w:val="auto"/>
                <w:szCs w:val="24"/>
              </w:rPr>
            </w:pPr>
            <w:r w:rsidRPr="00DB745C">
              <w:rPr>
                <w:bCs/>
                <w:color w:val="auto"/>
                <w:szCs w:val="24"/>
              </w:rPr>
              <w:t>Note inspection schedule, show checklist, and highlight pertinent comments in Advisory Committee minutes.</w:t>
            </w:r>
          </w:p>
        </w:tc>
      </w:tr>
      <w:tr w:rsidR="00DB745C" w:rsidRPr="00DB745C" w:rsidTr="00B450CD">
        <w:tc>
          <w:tcPr>
            <w:tcW w:w="1573" w:type="dxa"/>
            <w:tcBorders>
              <w:top w:val="single" w:sz="4" w:space="0" w:color="auto"/>
              <w:left w:val="single" w:sz="4" w:space="0" w:color="auto"/>
              <w:bottom w:val="single" w:sz="4" w:space="0" w:color="auto"/>
              <w:right w:val="single" w:sz="4" w:space="0" w:color="auto"/>
            </w:tcBorders>
          </w:tcPr>
          <w:p w:rsidR="00DB745C" w:rsidRPr="00DB745C" w:rsidRDefault="00DB745C" w:rsidP="00DB745C">
            <w:pPr>
              <w:jc w:val="center"/>
              <w:rPr>
                <w:b/>
                <w:bCs/>
                <w:color w:val="auto"/>
                <w:szCs w:val="24"/>
              </w:rPr>
            </w:pPr>
            <w:r w:rsidRPr="00DB745C">
              <w:rPr>
                <w:b/>
                <w:bCs/>
                <w:color w:val="auto"/>
                <w:szCs w:val="24"/>
              </w:rPr>
              <w:t>*12.3 A</w:t>
            </w:r>
          </w:p>
        </w:tc>
        <w:tc>
          <w:tcPr>
            <w:tcW w:w="4651" w:type="dxa"/>
            <w:gridSpan w:val="2"/>
            <w:tcBorders>
              <w:top w:val="single" w:sz="4" w:space="0" w:color="auto"/>
              <w:left w:val="single" w:sz="4" w:space="0" w:color="auto"/>
              <w:bottom w:val="single" w:sz="4" w:space="0" w:color="auto"/>
              <w:right w:val="single" w:sz="4" w:space="0" w:color="auto"/>
            </w:tcBorders>
          </w:tcPr>
          <w:p w:rsidR="00DB745C" w:rsidRPr="00DB745C" w:rsidRDefault="00DB745C" w:rsidP="00DB745C">
            <w:pPr>
              <w:rPr>
                <w:b/>
                <w:bCs/>
                <w:color w:val="auto"/>
                <w:szCs w:val="24"/>
              </w:rPr>
            </w:pPr>
            <w:r w:rsidRPr="00DB745C">
              <w:rPr>
                <w:b/>
                <w:bCs/>
                <w:color w:val="auto"/>
                <w:szCs w:val="24"/>
              </w:rPr>
              <w:t>Are Advisory Committee meeting minutes available to confirm that the committee has discussed e-learning?</w:t>
            </w:r>
          </w:p>
        </w:tc>
        <w:tc>
          <w:tcPr>
            <w:tcW w:w="3126" w:type="dxa"/>
            <w:tcBorders>
              <w:top w:val="single" w:sz="4" w:space="0" w:color="auto"/>
              <w:left w:val="single" w:sz="4" w:space="0" w:color="auto"/>
              <w:bottom w:val="single" w:sz="4" w:space="0" w:color="auto"/>
              <w:right w:val="single" w:sz="4" w:space="0" w:color="auto"/>
            </w:tcBorders>
          </w:tcPr>
          <w:p w:rsidR="00DB745C" w:rsidRPr="00DB745C" w:rsidRDefault="00DB745C" w:rsidP="00DB745C">
            <w:pPr>
              <w:rPr>
                <w:b/>
                <w:bCs/>
                <w:color w:val="auto"/>
                <w:szCs w:val="24"/>
              </w:rPr>
            </w:pPr>
            <w:r w:rsidRPr="00DB745C">
              <w:rPr>
                <w:b/>
                <w:bCs/>
                <w:color w:val="auto"/>
                <w:szCs w:val="24"/>
              </w:rPr>
              <w:t>Highlight pertinent information in the Advisory Committee meeting minutes.</w:t>
            </w:r>
          </w:p>
        </w:tc>
      </w:tr>
    </w:tbl>
    <w:p w:rsidR="009812D7" w:rsidRPr="009812D7" w:rsidRDefault="009812D7" w:rsidP="009812D7">
      <w:pPr>
        <w:rPr>
          <w:b/>
        </w:rPr>
      </w:pPr>
    </w:p>
    <w:p w:rsidR="009812D7" w:rsidRPr="009812D7" w:rsidRDefault="009812D7" w:rsidP="009812D7">
      <w:pPr>
        <w:rPr>
          <w:b/>
          <w:i/>
          <w:iCs/>
        </w:rPr>
      </w:pPr>
      <w:r w:rsidRPr="009812D7">
        <w:rPr>
          <w:b/>
        </w:rPr>
        <w:t>*</w:t>
      </w:r>
      <w:r w:rsidRPr="009812D7">
        <w:rPr>
          <w:b/>
          <w:i/>
          <w:iCs/>
        </w:rPr>
        <w:t xml:space="preserve">Standard </w:t>
      </w:r>
      <w:r w:rsidR="003C2CF4">
        <w:rPr>
          <w:b/>
          <w:i/>
          <w:iCs/>
        </w:rPr>
        <w:t>12</w:t>
      </w:r>
      <w:r w:rsidRPr="009812D7">
        <w:rPr>
          <w:b/>
          <w:i/>
          <w:iCs/>
        </w:rPr>
        <w:t xml:space="preserve"> applies only to programs using e-learning outside of scheduled classroom/lab/shop time to meet instructional hour requirements for the purpose of achieving accreditation.</w:t>
      </w:r>
    </w:p>
    <w:p w:rsidR="0020582F" w:rsidRDefault="00557715" w:rsidP="0020582F">
      <w:pPr>
        <w:jc w:val="center"/>
        <w:rPr>
          <w:i/>
        </w:rPr>
      </w:pPr>
      <w:r>
        <w:br w:type="page"/>
      </w:r>
    </w:p>
    <w:p w:rsidR="00D50A28" w:rsidRPr="00D50A28" w:rsidRDefault="0023422E" w:rsidP="00D50A28">
      <w:pPr>
        <w:pStyle w:val="Heading1"/>
      </w:pPr>
      <w:bookmarkStart w:id="235" w:name="_Toc502828025"/>
      <w:bookmarkStart w:id="236" w:name="_Toc349221957"/>
      <w:bookmarkStart w:id="237" w:name="_Toc354475487"/>
      <w:r>
        <w:lastRenderedPageBreak/>
        <w:t>AUTOMOBILE</w:t>
      </w:r>
      <w:r w:rsidR="00D50A28" w:rsidRPr="00D50A28">
        <w:t xml:space="preserve"> TASK LIST</w:t>
      </w:r>
      <w:bookmarkEnd w:id="235"/>
    </w:p>
    <w:p w:rsidR="00D50A28" w:rsidRPr="00D50A28" w:rsidRDefault="00D50A28" w:rsidP="00D50A28">
      <w:pPr>
        <w:jc w:val="center"/>
        <w:rPr>
          <w:b/>
          <w:sz w:val="28"/>
          <w:szCs w:val="28"/>
        </w:rPr>
      </w:pPr>
    </w:p>
    <w:p w:rsidR="006F2BDA" w:rsidRPr="00D50A28" w:rsidRDefault="006F2BDA" w:rsidP="00D50A28">
      <w:pPr>
        <w:pStyle w:val="Heading2"/>
      </w:pPr>
      <w:bookmarkStart w:id="238" w:name="_Toc502828026"/>
      <w:r w:rsidRPr="00D50A28">
        <w:t>TASK LIST AND ASSUMPTIONS</w:t>
      </w:r>
      <w:bookmarkEnd w:id="236"/>
      <w:bookmarkEnd w:id="237"/>
      <w:bookmarkEnd w:id="238"/>
    </w:p>
    <w:p w:rsidR="006F2BDA" w:rsidRPr="00817061" w:rsidRDefault="006F2BDA" w:rsidP="001805DC">
      <w:pPr>
        <w:tabs>
          <w:tab w:val="left" w:pos="360"/>
        </w:tabs>
        <w:rPr>
          <w:color w:val="FF0000"/>
        </w:rPr>
      </w:pPr>
    </w:p>
    <w:p w:rsidR="006F2BDA" w:rsidRPr="00817061" w:rsidRDefault="006F2BDA" w:rsidP="001805DC">
      <w:pPr>
        <w:tabs>
          <w:tab w:val="left" w:pos="360"/>
        </w:tabs>
      </w:pPr>
      <w:r w:rsidRPr="00817061">
        <w:t xml:space="preserve">The </w:t>
      </w:r>
      <w:r w:rsidR="0023422E">
        <w:t>ASE Education Foundation</w:t>
      </w:r>
      <w:r w:rsidRPr="00817061">
        <w:t xml:space="preserve"> task list was reviewed and updated in </w:t>
      </w:r>
      <w:r w:rsidR="005F0A83">
        <w:t>October 2016</w:t>
      </w:r>
      <w:r w:rsidRPr="00817061">
        <w:t xml:space="preserve">.  A national committee was assembled in </w:t>
      </w:r>
      <w:r>
        <w:t>Leesburg, Virginia</w:t>
      </w:r>
      <w:r w:rsidRPr="00817061">
        <w:t xml:space="preserve"> to review the standards used in the automobile accreditation program.  The committee consisted of individuals representing the major automobile manufacturers, automobile repair shop owners and technicians, automobile instructors and trainers, and automobile equipment and parts suppliers.</w:t>
      </w:r>
    </w:p>
    <w:p w:rsidR="006F2BDA" w:rsidRPr="00817061" w:rsidRDefault="006F2BDA" w:rsidP="001805DC">
      <w:pPr>
        <w:tabs>
          <w:tab w:val="left" w:pos="360"/>
        </w:tabs>
      </w:pPr>
    </w:p>
    <w:p w:rsidR="006F2BDA" w:rsidRPr="00817061" w:rsidRDefault="006F2BDA" w:rsidP="001805DC">
      <w:pPr>
        <w:tabs>
          <w:tab w:val="left" w:pos="360"/>
        </w:tabs>
      </w:pPr>
      <w:r w:rsidRPr="00817061">
        <w:t xml:space="preserve">The committee reviewed the task list, tools and equipment list, program hours, and instructor qualifications.  The committee was also provided </w:t>
      </w:r>
      <w:r w:rsidR="00EE7BE9">
        <w:t xml:space="preserve">with </w:t>
      </w:r>
      <w:r w:rsidRPr="00817061">
        <w:t>the most current National Institute for Automotive Service Excellence (ASE) Automobile Technician Tests Task Lists for reference purposes.</w:t>
      </w:r>
    </w:p>
    <w:p w:rsidR="006F2BDA" w:rsidRPr="00817061" w:rsidRDefault="006F2BDA" w:rsidP="001805DC">
      <w:pPr>
        <w:tabs>
          <w:tab w:val="left" w:pos="360"/>
        </w:tabs>
      </w:pPr>
    </w:p>
    <w:p w:rsidR="006F2BDA" w:rsidRPr="00817061" w:rsidRDefault="006F2BDA" w:rsidP="001805DC">
      <w:pPr>
        <w:tabs>
          <w:tab w:val="left" w:pos="360"/>
        </w:tabs>
      </w:pPr>
      <w:r w:rsidRPr="00817061">
        <w:t xml:space="preserve">All the tasks are assigned a priority number:  P-1, P-2, or P-3.  </w:t>
      </w:r>
      <w:r>
        <w:t xml:space="preserve">Information regarding the priority ratings can be found in </w:t>
      </w:r>
      <w:r w:rsidRPr="00817061">
        <w:t xml:space="preserve">the Policies section </w:t>
      </w:r>
      <w:r>
        <w:t>of the Program Standards</w:t>
      </w:r>
      <w:r w:rsidRPr="00EE7BE9">
        <w:t>.</w:t>
      </w:r>
      <w:r w:rsidRPr="00EE7BE9">
        <w:rPr>
          <w:b/>
          <w:bCs/>
          <w:iCs/>
        </w:rPr>
        <w:t xml:space="preserve">  Note: A task is a psychomotor or cognitive entry-level learning activity consisting of one or more measureable steps accomplished through an instructor presentation, demonstration, visualization or a student application.</w:t>
      </w:r>
    </w:p>
    <w:p w:rsidR="006F2BDA" w:rsidRPr="00817061" w:rsidRDefault="006F2BDA" w:rsidP="001805DC">
      <w:pPr>
        <w:tabs>
          <w:tab w:val="left" w:pos="360"/>
        </w:tabs>
      </w:pPr>
    </w:p>
    <w:p w:rsidR="006F2BDA" w:rsidRDefault="006F2BDA" w:rsidP="001805DC">
      <w:pPr>
        <w:tabs>
          <w:tab w:val="left" w:pos="360"/>
        </w:tabs>
      </w:pPr>
      <w:r w:rsidRPr="00817061">
        <w:t xml:space="preserve">Theory instruction and hands-on performance of all the basic tasks will provide initial training for </w:t>
      </w:r>
      <w:r w:rsidRPr="00817061">
        <w:rPr>
          <w:b/>
          <w:bCs/>
        </w:rPr>
        <w:t>entry-level</w:t>
      </w:r>
      <w:r w:rsidRPr="00817061">
        <w:t xml:space="preserve"> employment in the automotive service field or </w:t>
      </w:r>
      <w:r>
        <w:t xml:space="preserve">prepare the student for </w:t>
      </w:r>
      <w:r w:rsidRPr="00817061">
        <w:t>further training</w:t>
      </w:r>
      <w:r>
        <w:t>.</w:t>
      </w:r>
      <w:r w:rsidRPr="00817061">
        <w:t xml:space="preserve">  Competency in the tasks will indicate to employers that the graduate </w:t>
      </w:r>
      <w:r>
        <w:t>ha</w:t>
      </w:r>
      <w:r w:rsidRPr="00817061">
        <w:t>s</w:t>
      </w:r>
      <w:r>
        <w:t xml:space="preserve"> the </w:t>
      </w:r>
      <w:r w:rsidRPr="00817061">
        <w:t>skill</w:t>
      </w:r>
      <w:r>
        <w:t>s</w:t>
      </w:r>
      <w:r w:rsidRPr="00817061">
        <w:t xml:space="preserve"> </w:t>
      </w:r>
      <w:r>
        <w:t>needed for entry-level employment in the automotive service field.</w:t>
      </w:r>
    </w:p>
    <w:p w:rsidR="006F2BDA" w:rsidRPr="00817061" w:rsidRDefault="006F2BDA" w:rsidP="001805DC">
      <w:pPr>
        <w:tabs>
          <w:tab w:val="left" w:pos="360"/>
        </w:tabs>
      </w:pPr>
    </w:p>
    <w:p w:rsidR="006F2BDA" w:rsidRPr="00817061" w:rsidRDefault="006F2BDA" w:rsidP="001805DC">
      <w:pPr>
        <w:tabs>
          <w:tab w:val="left" w:pos="360"/>
        </w:tabs>
      </w:pPr>
      <w:r w:rsidRPr="00817061">
        <w:t>1.</w:t>
      </w:r>
      <w:r w:rsidRPr="00817061">
        <w:tab/>
        <w:t>It is assumed that:</w:t>
      </w:r>
    </w:p>
    <w:p w:rsidR="006F2BDA" w:rsidRPr="00817061" w:rsidRDefault="006F2BDA" w:rsidP="001805DC">
      <w:pPr>
        <w:tabs>
          <w:tab w:val="left" w:pos="360"/>
        </w:tabs>
      </w:pPr>
    </w:p>
    <w:p w:rsidR="006F2BDA" w:rsidRPr="00817061" w:rsidRDefault="006F2BDA" w:rsidP="001805DC">
      <w:pPr>
        <w:tabs>
          <w:tab w:val="left" w:pos="360"/>
        </w:tabs>
        <w:ind w:left="720" w:hanging="360"/>
      </w:pPr>
      <w:r w:rsidRPr="00817061">
        <w:t>*</w:t>
      </w:r>
      <w:r w:rsidRPr="00817061">
        <w:tab/>
      </w:r>
      <w:r>
        <w:t xml:space="preserve">at </w:t>
      </w:r>
      <w:r w:rsidRPr="00817061">
        <w:t xml:space="preserve">all </w:t>
      </w:r>
      <w:r>
        <w:t>levels of accreditation</w:t>
      </w:r>
      <w:r w:rsidRPr="00817061">
        <w:t>, appropriate theory, safety, and support instruction will be required for performing each task;</w:t>
      </w:r>
    </w:p>
    <w:p w:rsidR="006F2BDA" w:rsidRPr="00817061" w:rsidRDefault="006F2BDA" w:rsidP="001805DC">
      <w:pPr>
        <w:tabs>
          <w:tab w:val="left" w:pos="360"/>
        </w:tabs>
        <w:ind w:left="720" w:hanging="360"/>
      </w:pPr>
      <w:r w:rsidRPr="00817061">
        <w:t>*</w:t>
      </w:r>
      <w:r w:rsidRPr="00817061">
        <w:tab/>
        <w:t>the instruction has included identification and use of appropriate tools and testing and measurement equipment required to accomplish certain tasks;</w:t>
      </w:r>
    </w:p>
    <w:p w:rsidR="006F2BDA" w:rsidRPr="00817061" w:rsidRDefault="006F2BDA" w:rsidP="001805DC">
      <w:pPr>
        <w:tabs>
          <w:tab w:val="left" w:pos="360"/>
        </w:tabs>
        <w:ind w:left="720" w:hanging="360"/>
      </w:pPr>
      <w:r w:rsidRPr="00817061">
        <w:t>*</w:t>
      </w:r>
      <w:r w:rsidRPr="00817061">
        <w:tab/>
        <w:t>the student has received the necessary training to locate and use current reference and training materials from accepted industry publications and resources;</w:t>
      </w:r>
      <w:r w:rsidR="00EE7BE9">
        <w:t xml:space="preserve"> and</w:t>
      </w:r>
    </w:p>
    <w:p w:rsidR="006F2BDA" w:rsidRPr="00817061" w:rsidRDefault="006F2BDA" w:rsidP="001805DC">
      <w:pPr>
        <w:tabs>
          <w:tab w:val="left" w:pos="360"/>
        </w:tabs>
        <w:ind w:left="720" w:hanging="360"/>
      </w:pPr>
      <w:r w:rsidRPr="00817061">
        <w:t>*</w:t>
      </w:r>
      <w:r w:rsidRPr="00817061">
        <w:tab/>
      </w:r>
      <w:r>
        <w:t>at</w:t>
      </w:r>
      <w:r w:rsidRPr="00817061">
        <w:t xml:space="preserve"> all </w:t>
      </w:r>
      <w:r>
        <w:t>levels of accreditation</w:t>
      </w:r>
      <w:r w:rsidRPr="00817061">
        <w:t>, the student has demonstrated the ability to write work orders and warranty reports, to include information regarding problem resolution and the results of the work performed for the customer and manufacturer.  The writing process will incorporate the “Three C’s” (concern, cause and correction) as a format to communicate this information.</w:t>
      </w:r>
    </w:p>
    <w:p w:rsidR="006F2BDA" w:rsidRPr="00817061" w:rsidRDefault="006F2BDA" w:rsidP="001805DC">
      <w:pPr>
        <w:tabs>
          <w:tab w:val="left" w:pos="360"/>
        </w:tabs>
        <w:ind w:left="720" w:hanging="360"/>
      </w:pPr>
    </w:p>
    <w:p w:rsidR="006F2BDA" w:rsidRPr="00817061" w:rsidRDefault="006F2BDA" w:rsidP="001805DC">
      <w:pPr>
        <w:tabs>
          <w:tab w:val="left" w:pos="360"/>
        </w:tabs>
      </w:pPr>
      <w:r w:rsidRPr="00817061">
        <w:t>2.</w:t>
      </w:r>
      <w:r w:rsidRPr="00817061">
        <w:tab/>
        <w:t>It is assumed that:</w:t>
      </w:r>
    </w:p>
    <w:p w:rsidR="006F2BDA" w:rsidRPr="00817061" w:rsidRDefault="006F2BDA" w:rsidP="001805DC">
      <w:pPr>
        <w:tabs>
          <w:tab w:val="left" w:pos="360"/>
        </w:tabs>
      </w:pPr>
    </w:p>
    <w:p w:rsidR="006F2BDA" w:rsidRPr="00817061" w:rsidRDefault="006F2BDA" w:rsidP="001805DC">
      <w:pPr>
        <w:tabs>
          <w:tab w:val="left" w:pos="360"/>
        </w:tabs>
        <w:ind w:left="360"/>
      </w:pPr>
      <w:r w:rsidRPr="00817061">
        <w:t>*</w:t>
      </w:r>
      <w:r w:rsidRPr="00817061">
        <w:tab/>
        <w:t xml:space="preserve">all diagnostic and repair tasks described in this document are to be accomplished in </w:t>
      </w:r>
      <w:r w:rsidRPr="00817061">
        <w:tab/>
        <w:t xml:space="preserve">accordance with manufacturer's recommended procedures and safety precautions as </w:t>
      </w:r>
      <w:r w:rsidRPr="00817061">
        <w:tab/>
        <w:t>published.</w:t>
      </w:r>
    </w:p>
    <w:p w:rsidR="006F2BDA" w:rsidRPr="00817061" w:rsidRDefault="006F2BDA" w:rsidP="001805DC">
      <w:pPr>
        <w:tabs>
          <w:tab w:val="left" w:pos="360"/>
        </w:tabs>
        <w:ind w:left="360"/>
      </w:pPr>
      <w:r w:rsidRPr="00817061">
        <w:br w:type="page"/>
      </w:r>
    </w:p>
    <w:p w:rsidR="006F2BDA" w:rsidRDefault="006F2BDA" w:rsidP="001805DC">
      <w:pPr>
        <w:tabs>
          <w:tab w:val="left" w:pos="360"/>
        </w:tabs>
      </w:pPr>
      <w:r w:rsidRPr="00817061">
        <w:lastRenderedPageBreak/>
        <w:t>3.</w:t>
      </w:r>
      <w:r w:rsidRPr="00817061">
        <w:tab/>
        <w:t>It is assumed that:</w:t>
      </w:r>
    </w:p>
    <w:p w:rsidR="005F0A83" w:rsidRDefault="005F0A83" w:rsidP="001805DC">
      <w:pPr>
        <w:tabs>
          <w:tab w:val="left" w:pos="360"/>
        </w:tabs>
      </w:pPr>
    </w:p>
    <w:p w:rsidR="005F0A83" w:rsidRPr="00817061" w:rsidRDefault="005F0A83" w:rsidP="0098368C">
      <w:pPr>
        <w:pStyle w:val="ListParagraph"/>
        <w:numPr>
          <w:ilvl w:val="0"/>
          <w:numId w:val="128"/>
        </w:numPr>
      </w:pPr>
      <w:r w:rsidRPr="00817061">
        <w:t>individual courses of study will differ across automobile technician training programs;</w:t>
      </w:r>
    </w:p>
    <w:p w:rsidR="005F0A83" w:rsidRPr="00817061" w:rsidRDefault="005F0A83" w:rsidP="005F0A83">
      <w:pPr>
        <w:tabs>
          <w:tab w:val="left" w:pos="360"/>
        </w:tabs>
        <w:ind w:left="720" w:hanging="360"/>
      </w:pPr>
      <w:r w:rsidRPr="00817061">
        <w:t>*</w:t>
      </w:r>
      <w:r w:rsidRPr="00817061">
        <w:tab/>
        <w:t>development of appropriate learning delivery systems and tests which monitor student progress will be the responsibility of the individual training program.</w:t>
      </w:r>
    </w:p>
    <w:p w:rsidR="006F2BDA" w:rsidRPr="00817061" w:rsidRDefault="006F2BDA" w:rsidP="001805DC">
      <w:pPr>
        <w:tabs>
          <w:tab w:val="left" w:pos="360"/>
        </w:tabs>
        <w:ind w:left="720" w:hanging="360"/>
      </w:pPr>
      <w:r w:rsidRPr="00817061">
        <w:t>*</w:t>
      </w:r>
      <w:r w:rsidRPr="00817061">
        <w:tab/>
        <w:t xml:space="preserve">individual training programs being evaluated for accreditation should </w:t>
      </w:r>
      <w:r w:rsidR="005F0A83">
        <w:t xml:space="preserve">document </w:t>
      </w:r>
      <w:r w:rsidRPr="00817061">
        <w:t>performance standards for each task covered and taught in the curriculum;</w:t>
      </w:r>
    </w:p>
    <w:p w:rsidR="006F2BDA" w:rsidRPr="00817061" w:rsidRDefault="006F2BDA" w:rsidP="001805DC">
      <w:pPr>
        <w:tabs>
          <w:tab w:val="left" w:pos="360"/>
        </w:tabs>
        <w:ind w:left="720" w:hanging="360"/>
      </w:pPr>
      <w:r w:rsidRPr="00817061">
        <w:t>*</w:t>
      </w:r>
      <w:r w:rsidRPr="00817061">
        <w:tab/>
        <w:t>the learning progress of students will be monitored and evaluated against these performance standards;</w:t>
      </w:r>
      <w:r w:rsidR="00EE7BE9">
        <w:t xml:space="preserve"> and</w:t>
      </w:r>
    </w:p>
    <w:p w:rsidR="006F2BDA" w:rsidRPr="00817061" w:rsidRDefault="006F2BDA" w:rsidP="001805DC">
      <w:pPr>
        <w:tabs>
          <w:tab w:val="left" w:pos="360"/>
        </w:tabs>
        <w:ind w:left="720" w:hanging="360"/>
      </w:pPr>
      <w:r w:rsidRPr="00817061">
        <w:t>*</w:t>
      </w:r>
      <w:r w:rsidRPr="00817061">
        <w:tab/>
        <w:t>a system is in place that informs all students of their individual progress through all phases of the training program.</w:t>
      </w:r>
    </w:p>
    <w:p w:rsidR="006F2BDA" w:rsidRPr="00817061" w:rsidRDefault="006F2BDA" w:rsidP="001805DC">
      <w:pPr>
        <w:tabs>
          <w:tab w:val="left" w:pos="360"/>
        </w:tabs>
      </w:pPr>
    </w:p>
    <w:p w:rsidR="006F2BDA" w:rsidRPr="00817061" w:rsidRDefault="005F0A83" w:rsidP="001805DC">
      <w:pPr>
        <w:tabs>
          <w:tab w:val="left" w:pos="360"/>
        </w:tabs>
      </w:pPr>
      <w:r>
        <w:t>4</w:t>
      </w:r>
      <w:r w:rsidR="006F2BDA" w:rsidRPr="00817061">
        <w:t>.</w:t>
      </w:r>
      <w:r w:rsidR="006F2BDA" w:rsidRPr="00817061">
        <w:tab/>
        <w:t>It is assumed that:</w:t>
      </w:r>
    </w:p>
    <w:p w:rsidR="006F2BDA" w:rsidRPr="00817061" w:rsidRDefault="006F2BDA" w:rsidP="001805DC">
      <w:pPr>
        <w:tabs>
          <w:tab w:val="left" w:pos="360"/>
        </w:tabs>
        <w:ind w:left="720" w:hanging="360"/>
      </w:pPr>
    </w:p>
    <w:p w:rsidR="006F2BDA" w:rsidRPr="00817061" w:rsidRDefault="006F2BDA" w:rsidP="001805DC">
      <w:pPr>
        <w:tabs>
          <w:tab w:val="left" w:pos="360"/>
        </w:tabs>
        <w:ind w:left="720" w:hanging="360"/>
      </w:pPr>
      <w:r w:rsidRPr="00817061">
        <w:t>*</w:t>
      </w:r>
      <w:r w:rsidRPr="00817061">
        <w:tab/>
        <w:t>all students will receive instruction in the storage, handling, and use of Hazardous Materials as required in Hazard Communication Title 29, Code of Fede</w:t>
      </w:r>
      <w:r w:rsidR="00EE7BE9">
        <w:t>ral Regulation Part 1910.1200, “Right to Know Law”</w:t>
      </w:r>
      <w:r w:rsidRPr="00817061">
        <w:t>, and state and local requirements;</w:t>
      </w:r>
      <w:r w:rsidR="00EE7BE9">
        <w:t xml:space="preserve"> and</w:t>
      </w:r>
    </w:p>
    <w:p w:rsidR="008F75DF" w:rsidRDefault="006F2BDA" w:rsidP="001805DC">
      <w:pPr>
        <w:tabs>
          <w:tab w:val="left" w:pos="360"/>
        </w:tabs>
        <w:ind w:left="720" w:hanging="360"/>
      </w:pPr>
      <w:r w:rsidRPr="00817061">
        <w:t>*</w:t>
      </w:r>
      <w:r w:rsidRPr="00817061">
        <w:tab/>
        <w:t>hazardous and toxic materials will be handled, removed and recycled or disposed of according to federal, state, and local regulations.</w:t>
      </w:r>
    </w:p>
    <w:p w:rsidR="008F75DF" w:rsidRDefault="008F75DF"/>
    <w:p w:rsidR="00B4656D" w:rsidRDefault="005F0A83" w:rsidP="00B4656D">
      <w:r>
        <w:t>5.</w:t>
      </w:r>
      <w:r>
        <w:tab/>
        <w:t>It is assumed that:</w:t>
      </w:r>
    </w:p>
    <w:p w:rsidR="00B4656D" w:rsidRDefault="005F0A83" w:rsidP="0098368C">
      <w:pPr>
        <w:pStyle w:val="ListParagraph"/>
        <w:numPr>
          <w:ilvl w:val="0"/>
          <w:numId w:val="128"/>
        </w:numPr>
      </w:pPr>
      <w:r>
        <w:t>All required supplemental task are being taught</w:t>
      </w:r>
    </w:p>
    <w:p w:rsidR="00B4656D" w:rsidRDefault="00B4656D" w:rsidP="00B4656D"/>
    <w:p w:rsidR="005F0A83" w:rsidRDefault="005F0A83" w:rsidP="005F0A83">
      <w:r>
        <w:br w:type="page"/>
      </w:r>
    </w:p>
    <w:p w:rsidR="008A2933" w:rsidRDefault="00910A85" w:rsidP="00D50A28">
      <w:pPr>
        <w:pStyle w:val="Heading2"/>
        <w:rPr>
          <w:rFonts w:eastAsiaTheme="minorHAnsi"/>
        </w:rPr>
      </w:pPr>
      <w:bookmarkStart w:id="239" w:name="_Toc502828027"/>
      <w:r w:rsidRPr="00910A85">
        <w:rPr>
          <w:rFonts w:eastAsiaTheme="minorHAnsi"/>
        </w:rPr>
        <w:lastRenderedPageBreak/>
        <w:t>REQUIRED SUPPLEMENTAL TASKS</w:t>
      </w:r>
      <w:bookmarkEnd w:id="239"/>
    </w:p>
    <w:p w:rsidR="008A2933" w:rsidRPr="008A2933" w:rsidRDefault="008A2933" w:rsidP="00D50A28">
      <w:pPr>
        <w:rPr>
          <w:rFonts w:eastAsiaTheme="minorHAnsi"/>
        </w:rPr>
      </w:pPr>
    </w:p>
    <w:p w:rsidR="00910A85" w:rsidRPr="008A2933" w:rsidRDefault="008A2933" w:rsidP="00D50A28">
      <w:pPr>
        <w:rPr>
          <w:rFonts w:eastAsiaTheme="minorHAnsi"/>
          <w:b/>
        </w:rPr>
      </w:pPr>
      <w:r w:rsidRPr="008A2933">
        <w:rPr>
          <w:rFonts w:eastAsiaTheme="minorHAnsi"/>
          <w:b/>
        </w:rPr>
        <w:t>Shop and Personal Safety</w:t>
      </w:r>
    </w:p>
    <w:p w:rsidR="00910A85" w:rsidRPr="00F60B40" w:rsidRDefault="00910A85" w:rsidP="0098368C">
      <w:pPr>
        <w:pStyle w:val="ListParagraph"/>
        <w:numPr>
          <w:ilvl w:val="0"/>
          <w:numId w:val="129"/>
        </w:numPr>
        <w:rPr>
          <w:rFonts w:eastAsiaTheme="minorHAnsi"/>
        </w:rPr>
      </w:pPr>
      <w:r w:rsidRPr="00F60B40">
        <w:rPr>
          <w:rFonts w:eastAsiaTheme="minorHAnsi"/>
        </w:rPr>
        <w:t>Identify general shop safety rules and procedures.</w:t>
      </w:r>
    </w:p>
    <w:p w:rsidR="00910A85" w:rsidRPr="00F60B40" w:rsidRDefault="00910A85" w:rsidP="0098368C">
      <w:pPr>
        <w:pStyle w:val="ListParagraph"/>
        <w:numPr>
          <w:ilvl w:val="0"/>
          <w:numId w:val="129"/>
        </w:numPr>
        <w:rPr>
          <w:rFonts w:eastAsiaTheme="minorHAnsi"/>
        </w:rPr>
      </w:pPr>
      <w:r w:rsidRPr="00F60B40">
        <w:rPr>
          <w:rFonts w:eastAsiaTheme="minorHAnsi"/>
        </w:rPr>
        <w:t>Utilize safe procedures for handling of tools and equipment.</w:t>
      </w:r>
    </w:p>
    <w:p w:rsidR="00910A85" w:rsidRPr="00F60B40" w:rsidRDefault="00910A85" w:rsidP="0098368C">
      <w:pPr>
        <w:pStyle w:val="ListParagraph"/>
        <w:numPr>
          <w:ilvl w:val="0"/>
          <w:numId w:val="129"/>
        </w:numPr>
        <w:rPr>
          <w:rFonts w:eastAsiaTheme="minorHAnsi"/>
        </w:rPr>
      </w:pPr>
      <w:r w:rsidRPr="00F60B40">
        <w:rPr>
          <w:rFonts w:eastAsiaTheme="minorHAnsi"/>
        </w:rPr>
        <w:t>Identify and use proper placement of floor jacks and jack stands.</w:t>
      </w:r>
    </w:p>
    <w:p w:rsidR="00910A85" w:rsidRPr="00F60B40" w:rsidRDefault="00910A85" w:rsidP="0098368C">
      <w:pPr>
        <w:pStyle w:val="ListParagraph"/>
        <w:numPr>
          <w:ilvl w:val="0"/>
          <w:numId w:val="129"/>
        </w:numPr>
        <w:rPr>
          <w:rFonts w:eastAsiaTheme="minorHAnsi"/>
        </w:rPr>
      </w:pPr>
      <w:r w:rsidRPr="00F60B40">
        <w:rPr>
          <w:rFonts w:eastAsiaTheme="minorHAnsi"/>
        </w:rPr>
        <w:t>Identify and use proper procedures for safe lift operation.</w:t>
      </w:r>
      <w:r w:rsidRPr="00F60B40">
        <w:rPr>
          <w:rFonts w:eastAsiaTheme="minorHAnsi"/>
        </w:rPr>
        <w:tab/>
      </w:r>
      <w:r w:rsidRPr="00F60B40">
        <w:rPr>
          <w:rFonts w:eastAsiaTheme="minorHAnsi"/>
        </w:rPr>
        <w:tab/>
      </w:r>
    </w:p>
    <w:p w:rsidR="00910A85" w:rsidRPr="00F60B40" w:rsidRDefault="00910A85" w:rsidP="0098368C">
      <w:pPr>
        <w:pStyle w:val="ListParagraph"/>
        <w:numPr>
          <w:ilvl w:val="0"/>
          <w:numId w:val="129"/>
        </w:numPr>
        <w:rPr>
          <w:rFonts w:eastAsiaTheme="minorHAnsi"/>
        </w:rPr>
      </w:pPr>
      <w:r w:rsidRPr="00F60B40">
        <w:rPr>
          <w:rFonts w:eastAsiaTheme="minorHAnsi"/>
        </w:rPr>
        <w:t>Utilize proper ventilation procedures for working within the lab/shop area.</w:t>
      </w:r>
      <w:r w:rsidRPr="00F60B40">
        <w:rPr>
          <w:rFonts w:eastAsiaTheme="minorHAnsi"/>
        </w:rPr>
        <w:tab/>
      </w:r>
    </w:p>
    <w:p w:rsidR="00910A85" w:rsidRPr="00F60B40" w:rsidRDefault="00910A85" w:rsidP="0098368C">
      <w:pPr>
        <w:pStyle w:val="ListParagraph"/>
        <w:numPr>
          <w:ilvl w:val="0"/>
          <w:numId w:val="129"/>
        </w:numPr>
        <w:rPr>
          <w:rFonts w:eastAsiaTheme="minorHAnsi"/>
        </w:rPr>
      </w:pPr>
      <w:r w:rsidRPr="00F60B40">
        <w:rPr>
          <w:rFonts w:eastAsiaTheme="minorHAnsi"/>
        </w:rPr>
        <w:t>Identify marked safety areas.</w:t>
      </w:r>
    </w:p>
    <w:p w:rsidR="00910A85" w:rsidRPr="00F60B40" w:rsidRDefault="00910A85" w:rsidP="0098368C">
      <w:pPr>
        <w:pStyle w:val="ListParagraph"/>
        <w:numPr>
          <w:ilvl w:val="0"/>
          <w:numId w:val="129"/>
        </w:numPr>
        <w:rPr>
          <w:rFonts w:eastAsiaTheme="minorHAnsi"/>
        </w:rPr>
      </w:pPr>
      <w:r w:rsidRPr="00F60B40">
        <w:rPr>
          <w:rFonts w:eastAsiaTheme="minorHAnsi"/>
        </w:rPr>
        <w:t>Identify the location and the types of fire extinguishers and other fire safety equipment; demonstrate knowledge of the procedures for using fire extinguishers and other fire safety equipment.</w:t>
      </w:r>
    </w:p>
    <w:p w:rsidR="00910A85" w:rsidRPr="00F60B40" w:rsidRDefault="00910A85" w:rsidP="0098368C">
      <w:pPr>
        <w:pStyle w:val="ListParagraph"/>
        <w:numPr>
          <w:ilvl w:val="0"/>
          <w:numId w:val="129"/>
        </w:numPr>
        <w:rPr>
          <w:rFonts w:eastAsiaTheme="minorHAnsi"/>
        </w:rPr>
      </w:pPr>
      <w:r w:rsidRPr="00F60B40">
        <w:rPr>
          <w:rFonts w:eastAsiaTheme="minorHAnsi"/>
        </w:rPr>
        <w:t>Identify the location and use of eye wash stations.</w:t>
      </w:r>
    </w:p>
    <w:p w:rsidR="00910A85" w:rsidRPr="00F60B40" w:rsidRDefault="00910A85" w:rsidP="0098368C">
      <w:pPr>
        <w:pStyle w:val="ListParagraph"/>
        <w:numPr>
          <w:ilvl w:val="0"/>
          <w:numId w:val="129"/>
        </w:numPr>
        <w:rPr>
          <w:rFonts w:eastAsiaTheme="minorHAnsi"/>
        </w:rPr>
      </w:pPr>
      <w:r w:rsidRPr="00F60B40">
        <w:rPr>
          <w:rFonts w:eastAsiaTheme="minorHAnsi"/>
        </w:rPr>
        <w:t>Identify the location of the posted evacuation routes.</w:t>
      </w:r>
    </w:p>
    <w:p w:rsidR="00910A85" w:rsidRPr="00F60B40" w:rsidRDefault="00910A85" w:rsidP="0098368C">
      <w:pPr>
        <w:pStyle w:val="ListParagraph"/>
        <w:numPr>
          <w:ilvl w:val="0"/>
          <w:numId w:val="129"/>
        </w:numPr>
        <w:rPr>
          <w:rFonts w:eastAsiaTheme="minorHAnsi"/>
        </w:rPr>
      </w:pPr>
      <w:r w:rsidRPr="00F60B40">
        <w:rPr>
          <w:rFonts w:eastAsiaTheme="minorHAnsi"/>
        </w:rPr>
        <w:t>Comply with the required use of safety glasses, ear protection, gloves, and shoes during lab/shop activities.</w:t>
      </w:r>
    </w:p>
    <w:p w:rsidR="00910A85" w:rsidRPr="00F60B40" w:rsidRDefault="00910A85" w:rsidP="0098368C">
      <w:pPr>
        <w:pStyle w:val="ListParagraph"/>
        <w:numPr>
          <w:ilvl w:val="0"/>
          <w:numId w:val="129"/>
        </w:numPr>
        <w:rPr>
          <w:rFonts w:eastAsiaTheme="minorHAnsi"/>
        </w:rPr>
      </w:pPr>
      <w:r w:rsidRPr="00F60B40">
        <w:rPr>
          <w:rFonts w:eastAsiaTheme="minorHAnsi"/>
        </w:rPr>
        <w:t>Identify and wear appropriate clothing for lab/shop activities.</w:t>
      </w:r>
    </w:p>
    <w:p w:rsidR="00910A85" w:rsidRPr="00F60B40" w:rsidRDefault="00910A85" w:rsidP="0098368C">
      <w:pPr>
        <w:pStyle w:val="ListParagraph"/>
        <w:numPr>
          <w:ilvl w:val="0"/>
          <w:numId w:val="129"/>
        </w:numPr>
        <w:rPr>
          <w:rFonts w:eastAsiaTheme="minorHAnsi"/>
        </w:rPr>
      </w:pPr>
      <w:r w:rsidRPr="00F60B40">
        <w:rPr>
          <w:rFonts w:eastAsiaTheme="minorHAnsi"/>
        </w:rPr>
        <w:t>Secure hair and jewelry for lab/shop activities.</w:t>
      </w:r>
      <w:r w:rsidRPr="00F60B40">
        <w:rPr>
          <w:rFonts w:eastAsiaTheme="minorHAnsi"/>
        </w:rPr>
        <w:tab/>
      </w:r>
      <w:r w:rsidRPr="00F60B40">
        <w:rPr>
          <w:rFonts w:eastAsiaTheme="minorHAnsi"/>
        </w:rPr>
        <w:tab/>
      </w:r>
    </w:p>
    <w:p w:rsidR="00910A85" w:rsidRPr="00F60B40" w:rsidRDefault="00910A85" w:rsidP="0098368C">
      <w:pPr>
        <w:pStyle w:val="ListParagraph"/>
        <w:numPr>
          <w:ilvl w:val="0"/>
          <w:numId w:val="129"/>
        </w:numPr>
        <w:rPr>
          <w:rFonts w:eastAsiaTheme="minorHAnsi"/>
        </w:rPr>
      </w:pPr>
      <w:r w:rsidRPr="00F60B40">
        <w:rPr>
          <w:rFonts w:eastAsiaTheme="minorHAnsi"/>
        </w:rPr>
        <w:t>Demonstrate awareness of the safety aspects of supplemental restraint systems (SRS), electronic brake control systems, and hybrid vehicle high voltage circuits.</w:t>
      </w:r>
    </w:p>
    <w:p w:rsidR="00910A85" w:rsidRPr="00F60B40" w:rsidRDefault="00910A85" w:rsidP="0098368C">
      <w:pPr>
        <w:pStyle w:val="ListParagraph"/>
        <w:numPr>
          <w:ilvl w:val="0"/>
          <w:numId w:val="129"/>
        </w:numPr>
        <w:rPr>
          <w:rFonts w:eastAsiaTheme="minorHAnsi"/>
        </w:rPr>
      </w:pPr>
      <w:r w:rsidRPr="00F60B40">
        <w:rPr>
          <w:rFonts w:eastAsiaTheme="minorHAnsi"/>
        </w:rPr>
        <w:t>Demonstrate awareness of the safety aspects of high voltage circuits (such as high intensity discharge (HID) lamps, ignition systems, injection systems, etc.).</w:t>
      </w:r>
    </w:p>
    <w:p w:rsidR="00910A85" w:rsidRPr="00F60B40" w:rsidRDefault="00910A85" w:rsidP="0098368C">
      <w:pPr>
        <w:pStyle w:val="ListParagraph"/>
        <w:numPr>
          <w:ilvl w:val="0"/>
          <w:numId w:val="129"/>
        </w:numPr>
        <w:rPr>
          <w:rFonts w:eastAsiaTheme="minorHAnsi"/>
        </w:rPr>
      </w:pPr>
      <w:r w:rsidRPr="00F60B40">
        <w:rPr>
          <w:rFonts w:eastAsiaTheme="minorHAnsi"/>
        </w:rPr>
        <w:t>Locate and demonstrate knowledge of material safety data sheets (MSDS).</w:t>
      </w:r>
      <w:r w:rsidRPr="00F60B40">
        <w:rPr>
          <w:rFonts w:eastAsiaTheme="minorHAnsi"/>
        </w:rPr>
        <w:tab/>
      </w:r>
    </w:p>
    <w:p w:rsidR="00910A85" w:rsidRPr="00910A85" w:rsidRDefault="00910A85" w:rsidP="00D50A28">
      <w:pPr>
        <w:rPr>
          <w:rFonts w:eastAsiaTheme="minorHAnsi"/>
          <w:color w:val="auto"/>
          <w:szCs w:val="24"/>
        </w:rPr>
      </w:pPr>
      <w:r w:rsidRPr="00910A85">
        <w:rPr>
          <w:rFonts w:eastAsiaTheme="minorHAnsi"/>
          <w:color w:val="auto"/>
          <w:szCs w:val="24"/>
        </w:rPr>
        <w:tab/>
      </w:r>
      <w:r w:rsidRPr="00910A85">
        <w:rPr>
          <w:rFonts w:eastAsiaTheme="minorHAnsi"/>
          <w:color w:val="auto"/>
          <w:szCs w:val="24"/>
        </w:rPr>
        <w:tab/>
      </w:r>
      <w:r w:rsidRPr="00910A85">
        <w:rPr>
          <w:rFonts w:eastAsiaTheme="minorHAnsi"/>
          <w:color w:val="auto"/>
          <w:szCs w:val="24"/>
        </w:rPr>
        <w:tab/>
      </w:r>
      <w:r w:rsidRPr="00910A85">
        <w:rPr>
          <w:rFonts w:eastAsiaTheme="minorHAnsi"/>
          <w:color w:val="auto"/>
          <w:szCs w:val="24"/>
        </w:rPr>
        <w:tab/>
      </w:r>
    </w:p>
    <w:p w:rsidR="00910A85" w:rsidRPr="00910A85" w:rsidRDefault="00910A85" w:rsidP="00D50A28">
      <w:pPr>
        <w:rPr>
          <w:rFonts w:eastAsiaTheme="minorHAnsi"/>
          <w:b/>
          <w:color w:val="auto"/>
          <w:szCs w:val="24"/>
        </w:rPr>
      </w:pPr>
      <w:r w:rsidRPr="00910A85">
        <w:rPr>
          <w:rFonts w:eastAsiaTheme="minorHAnsi"/>
          <w:b/>
          <w:color w:val="auto"/>
          <w:szCs w:val="24"/>
        </w:rPr>
        <w:t>Tools and Equipment</w:t>
      </w:r>
    </w:p>
    <w:p w:rsidR="00910A85" w:rsidRPr="00F60B40" w:rsidRDefault="00910A85" w:rsidP="0098368C">
      <w:pPr>
        <w:pStyle w:val="ListParagraph"/>
        <w:numPr>
          <w:ilvl w:val="0"/>
          <w:numId w:val="130"/>
        </w:numPr>
        <w:rPr>
          <w:rFonts w:eastAsiaTheme="minorHAnsi"/>
        </w:rPr>
      </w:pPr>
      <w:r w:rsidRPr="00F60B40">
        <w:rPr>
          <w:rFonts w:eastAsiaTheme="minorHAnsi"/>
        </w:rPr>
        <w:t>Identify tools and their usage in automotive applications.</w:t>
      </w:r>
    </w:p>
    <w:p w:rsidR="00910A85" w:rsidRPr="00F60B40" w:rsidRDefault="00910A85" w:rsidP="0098368C">
      <w:pPr>
        <w:pStyle w:val="ListParagraph"/>
        <w:numPr>
          <w:ilvl w:val="0"/>
          <w:numId w:val="130"/>
        </w:numPr>
        <w:rPr>
          <w:rFonts w:eastAsiaTheme="minorHAnsi"/>
        </w:rPr>
      </w:pPr>
      <w:r w:rsidRPr="00F60B40">
        <w:rPr>
          <w:rFonts w:eastAsiaTheme="minorHAnsi"/>
        </w:rPr>
        <w:t>Identify standard and metric designation.</w:t>
      </w:r>
    </w:p>
    <w:p w:rsidR="00910A85" w:rsidRPr="00F60B40" w:rsidRDefault="00910A85" w:rsidP="0098368C">
      <w:pPr>
        <w:pStyle w:val="ListParagraph"/>
        <w:numPr>
          <w:ilvl w:val="0"/>
          <w:numId w:val="130"/>
        </w:numPr>
        <w:rPr>
          <w:rFonts w:eastAsiaTheme="minorHAnsi"/>
        </w:rPr>
      </w:pPr>
      <w:r w:rsidRPr="00F60B40">
        <w:rPr>
          <w:rFonts w:eastAsiaTheme="minorHAnsi"/>
        </w:rPr>
        <w:t>Demonstrate safe handling and use of appropriate tools.</w:t>
      </w:r>
    </w:p>
    <w:p w:rsidR="00910A85" w:rsidRPr="00F60B40" w:rsidRDefault="00910A85" w:rsidP="0098368C">
      <w:pPr>
        <w:pStyle w:val="ListParagraph"/>
        <w:numPr>
          <w:ilvl w:val="0"/>
          <w:numId w:val="130"/>
        </w:numPr>
        <w:rPr>
          <w:rFonts w:eastAsiaTheme="minorHAnsi"/>
        </w:rPr>
      </w:pPr>
      <w:r w:rsidRPr="00F60B40">
        <w:rPr>
          <w:rFonts w:eastAsiaTheme="minorHAnsi"/>
        </w:rPr>
        <w:t>Demonstrate proper cleaning, storage, and maintenance of tools and equipment.</w:t>
      </w:r>
      <w:r w:rsidRPr="00F60B40">
        <w:rPr>
          <w:rFonts w:eastAsiaTheme="minorHAnsi"/>
        </w:rPr>
        <w:tab/>
      </w:r>
    </w:p>
    <w:p w:rsidR="00910A85" w:rsidRPr="00F60B40" w:rsidRDefault="00910A85" w:rsidP="0098368C">
      <w:pPr>
        <w:pStyle w:val="ListParagraph"/>
        <w:numPr>
          <w:ilvl w:val="0"/>
          <w:numId w:val="130"/>
        </w:numPr>
        <w:rPr>
          <w:rFonts w:eastAsiaTheme="minorHAnsi"/>
        </w:rPr>
      </w:pPr>
      <w:r w:rsidRPr="00F60B40">
        <w:rPr>
          <w:rFonts w:eastAsiaTheme="minorHAnsi"/>
        </w:rPr>
        <w:t xml:space="preserve">Demonstrate proper use of precision measuring tools (i.e. micrometer, dial-indicator, dial-caliper). </w:t>
      </w:r>
    </w:p>
    <w:p w:rsidR="00910A85" w:rsidRPr="00910A85" w:rsidRDefault="00910A85" w:rsidP="00D50A28">
      <w:pPr>
        <w:rPr>
          <w:rFonts w:eastAsiaTheme="minorHAnsi"/>
          <w:color w:val="auto"/>
          <w:szCs w:val="24"/>
        </w:rPr>
      </w:pPr>
      <w:r w:rsidRPr="00910A85">
        <w:rPr>
          <w:rFonts w:eastAsiaTheme="minorHAnsi"/>
          <w:color w:val="auto"/>
          <w:szCs w:val="24"/>
        </w:rPr>
        <w:tab/>
      </w:r>
      <w:r w:rsidRPr="00910A85">
        <w:rPr>
          <w:rFonts w:eastAsiaTheme="minorHAnsi"/>
          <w:color w:val="auto"/>
          <w:szCs w:val="24"/>
        </w:rPr>
        <w:tab/>
      </w:r>
      <w:r w:rsidRPr="00910A85">
        <w:rPr>
          <w:rFonts w:eastAsiaTheme="minorHAnsi"/>
          <w:color w:val="auto"/>
          <w:szCs w:val="24"/>
        </w:rPr>
        <w:tab/>
      </w:r>
      <w:r w:rsidRPr="00910A85">
        <w:rPr>
          <w:rFonts w:eastAsiaTheme="minorHAnsi"/>
          <w:color w:val="auto"/>
          <w:szCs w:val="24"/>
        </w:rPr>
        <w:tab/>
      </w:r>
    </w:p>
    <w:p w:rsidR="00910A85" w:rsidRPr="00910A85" w:rsidRDefault="00910A85" w:rsidP="00D50A28">
      <w:pPr>
        <w:rPr>
          <w:rFonts w:eastAsiaTheme="minorHAnsi"/>
          <w:b/>
          <w:color w:val="auto"/>
          <w:szCs w:val="24"/>
        </w:rPr>
      </w:pPr>
      <w:r w:rsidRPr="00910A85">
        <w:rPr>
          <w:rFonts w:eastAsiaTheme="minorHAnsi"/>
          <w:b/>
          <w:color w:val="auto"/>
          <w:szCs w:val="24"/>
        </w:rPr>
        <w:t>Preparing Vehicle for Service</w:t>
      </w:r>
    </w:p>
    <w:p w:rsidR="00910A85" w:rsidRPr="00F60B40" w:rsidRDefault="00910A85" w:rsidP="0098368C">
      <w:pPr>
        <w:pStyle w:val="ListParagraph"/>
        <w:numPr>
          <w:ilvl w:val="0"/>
          <w:numId w:val="131"/>
        </w:numPr>
        <w:rPr>
          <w:rFonts w:eastAsiaTheme="minorHAnsi"/>
        </w:rPr>
      </w:pPr>
      <w:r w:rsidRPr="00F60B40">
        <w:rPr>
          <w:rFonts w:eastAsiaTheme="minorHAnsi"/>
        </w:rPr>
        <w:t>Identify information needed and the service requested on a repair order.</w:t>
      </w:r>
    </w:p>
    <w:p w:rsidR="00910A85" w:rsidRPr="00F60B40" w:rsidRDefault="00910A85" w:rsidP="0098368C">
      <w:pPr>
        <w:pStyle w:val="ListParagraph"/>
        <w:numPr>
          <w:ilvl w:val="0"/>
          <w:numId w:val="131"/>
        </w:numPr>
        <w:rPr>
          <w:rFonts w:eastAsiaTheme="minorHAnsi"/>
        </w:rPr>
      </w:pPr>
      <w:r w:rsidRPr="00F60B40">
        <w:rPr>
          <w:rFonts w:eastAsiaTheme="minorHAnsi"/>
        </w:rPr>
        <w:t>Identify purpose and demonstrate proper use of fender covers, mats.</w:t>
      </w:r>
    </w:p>
    <w:p w:rsidR="00910A85" w:rsidRPr="00F60B40" w:rsidRDefault="00910A85" w:rsidP="0098368C">
      <w:pPr>
        <w:pStyle w:val="ListParagraph"/>
        <w:numPr>
          <w:ilvl w:val="0"/>
          <w:numId w:val="131"/>
        </w:numPr>
        <w:rPr>
          <w:rFonts w:eastAsiaTheme="minorHAnsi"/>
        </w:rPr>
      </w:pPr>
      <w:r w:rsidRPr="00F60B40">
        <w:rPr>
          <w:rFonts w:eastAsiaTheme="minorHAnsi"/>
        </w:rPr>
        <w:t>Demonstrate use of the three C’s (concern, cause, and correction).</w:t>
      </w:r>
    </w:p>
    <w:p w:rsidR="00910A85" w:rsidRPr="00F60B40" w:rsidRDefault="00910A85" w:rsidP="0098368C">
      <w:pPr>
        <w:pStyle w:val="ListParagraph"/>
        <w:numPr>
          <w:ilvl w:val="0"/>
          <w:numId w:val="131"/>
        </w:numPr>
        <w:rPr>
          <w:rFonts w:eastAsiaTheme="minorHAnsi"/>
        </w:rPr>
      </w:pPr>
      <w:r w:rsidRPr="00F60B40">
        <w:rPr>
          <w:rFonts w:eastAsiaTheme="minorHAnsi"/>
        </w:rPr>
        <w:t>Review vehicle service history.</w:t>
      </w:r>
    </w:p>
    <w:p w:rsidR="00910A85" w:rsidRPr="00F60B40" w:rsidRDefault="00910A85" w:rsidP="0098368C">
      <w:pPr>
        <w:pStyle w:val="ListParagraph"/>
        <w:numPr>
          <w:ilvl w:val="0"/>
          <w:numId w:val="131"/>
        </w:numPr>
        <w:rPr>
          <w:rFonts w:eastAsiaTheme="minorHAnsi"/>
        </w:rPr>
      </w:pPr>
      <w:r w:rsidRPr="00F60B40">
        <w:rPr>
          <w:rFonts w:eastAsiaTheme="minorHAnsi"/>
        </w:rPr>
        <w:t>Complete work order to include customer information, vehicle identifying information, customer concern, related service history, cause, and correction.</w:t>
      </w:r>
    </w:p>
    <w:p w:rsidR="00910A85" w:rsidRPr="00910A85" w:rsidRDefault="00910A85" w:rsidP="00D50A28">
      <w:pPr>
        <w:rPr>
          <w:rFonts w:eastAsiaTheme="minorHAnsi"/>
          <w:color w:val="auto"/>
          <w:szCs w:val="24"/>
        </w:rPr>
      </w:pPr>
      <w:r w:rsidRPr="00910A85">
        <w:rPr>
          <w:rFonts w:eastAsiaTheme="minorHAnsi"/>
          <w:color w:val="auto"/>
          <w:szCs w:val="24"/>
        </w:rPr>
        <w:tab/>
      </w:r>
      <w:r w:rsidRPr="00910A85">
        <w:rPr>
          <w:rFonts w:eastAsiaTheme="minorHAnsi"/>
          <w:color w:val="auto"/>
          <w:szCs w:val="24"/>
        </w:rPr>
        <w:tab/>
      </w:r>
      <w:r w:rsidRPr="00910A85">
        <w:rPr>
          <w:rFonts w:eastAsiaTheme="minorHAnsi"/>
          <w:color w:val="auto"/>
          <w:szCs w:val="24"/>
        </w:rPr>
        <w:tab/>
      </w:r>
      <w:r w:rsidRPr="00910A85">
        <w:rPr>
          <w:rFonts w:eastAsiaTheme="minorHAnsi"/>
          <w:color w:val="auto"/>
          <w:szCs w:val="24"/>
        </w:rPr>
        <w:tab/>
      </w:r>
    </w:p>
    <w:p w:rsidR="00910A85" w:rsidRPr="00910A85" w:rsidRDefault="00910A85" w:rsidP="00D50A28">
      <w:pPr>
        <w:rPr>
          <w:rFonts w:eastAsiaTheme="minorHAnsi"/>
          <w:b/>
          <w:color w:val="auto"/>
          <w:szCs w:val="24"/>
        </w:rPr>
      </w:pPr>
      <w:r w:rsidRPr="00910A85">
        <w:rPr>
          <w:rFonts w:eastAsiaTheme="minorHAnsi"/>
          <w:b/>
          <w:color w:val="auto"/>
          <w:szCs w:val="24"/>
        </w:rPr>
        <w:t>Preparing Vehicle for Customer</w:t>
      </w:r>
      <w:r w:rsidRPr="00910A85">
        <w:rPr>
          <w:rFonts w:eastAsiaTheme="minorHAnsi"/>
          <w:b/>
          <w:color w:val="auto"/>
          <w:szCs w:val="24"/>
        </w:rPr>
        <w:tab/>
      </w:r>
      <w:r w:rsidRPr="00910A85">
        <w:rPr>
          <w:rFonts w:eastAsiaTheme="minorHAnsi"/>
          <w:b/>
          <w:color w:val="auto"/>
          <w:szCs w:val="24"/>
        </w:rPr>
        <w:tab/>
      </w:r>
      <w:r w:rsidRPr="00910A85">
        <w:rPr>
          <w:rFonts w:eastAsiaTheme="minorHAnsi"/>
          <w:b/>
          <w:color w:val="auto"/>
          <w:szCs w:val="24"/>
        </w:rPr>
        <w:tab/>
      </w:r>
      <w:r w:rsidRPr="00910A85">
        <w:rPr>
          <w:rFonts w:eastAsiaTheme="minorHAnsi"/>
          <w:b/>
          <w:color w:val="auto"/>
          <w:szCs w:val="24"/>
        </w:rPr>
        <w:tab/>
      </w:r>
    </w:p>
    <w:p w:rsidR="00910A85" w:rsidRPr="00F60B40" w:rsidRDefault="00910A85" w:rsidP="0098368C">
      <w:pPr>
        <w:pStyle w:val="ListParagraph"/>
        <w:numPr>
          <w:ilvl w:val="0"/>
          <w:numId w:val="132"/>
        </w:numPr>
        <w:rPr>
          <w:rFonts w:eastAsiaTheme="minorHAnsi"/>
        </w:rPr>
      </w:pPr>
      <w:r w:rsidRPr="00F60B40">
        <w:rPr>
          <w:rFonts w:eastAsiaTheme="minorHAnsi"/>
        </w:rPr>
        <w:t>Ensure vehicle is prepared to return to customer per school/company policy (floor mats, steering wheel cover, etc.).</w:t>
      </w:r>
    </w:p>
    <w:p w:rsidR="00910A85" w:rsidRPr="00910A85" w:rsidRDefault="00910A85" w:rsidP="00D50A28">
      <w:pPr>
        <w:rPr>
          <w:rFonts w:eastAsiaTheme="minorHAnsi"/>
          <w:color w:val="auto"/>
          <w:szCs w:val="24"/>
        </w:rPr>
      </w:pPr>
    </w:p>
    <w:p w:rsidR="00910A85" w:rsidRPr="00910A85" w:rsidRDefault="00910A85" w:rsidP="00D50A28">
      <w:pPr>
        <w:rPr>
          <w:b/>
          <w:color w:val="auto"/>
          <w:highlight w:val="yellow"/>
        </w:rPr>
      </w:pPr>
      <w:bookmarkStart w:id="240" w:name="_Toc376426795"/>
      <w:r w:rsidRPr="00910A85">
        <w:rPr>
          <w:b/>
          <w:color w:val="auto"/>
          <w:highlight w:val="yellow"/>
        </w:rPr>
        <w:br w:type="page"/>
      </w:r>
    </w:p>
    <w:p w:rsidR="00910A85" w:rsidRPr="0050524B" w:rsidRDefault="00D50A28" w:rsidP="00D50A28">
      <w:pPr>
        <w:pStyle w:val="Heading2"/>
        <w:rPr>
          <w:sz w:val="24"/>
        </w:rPr>
      </w:pPr>
      <w:bookmarkStart w:id="241" w:name="_Toc502828028"/>
      <w:r>
        <w:lastRenderedPageBreak/>
        <w:t>WORKPLACE EMPLOYABILITY SKILLS</w:t>
      </w:r>
      <w:bookmarkEnd w:id="241"/>
    </w:p>
    <w:p w:rsidR="00910A85" w:rsidRPr="00910A85" w:rsidRDefault="00910A85" w:rsidP="000141D9">
      <w:pPr>
        <w:rPr>
          <w:highlight w:val="yellow"/>
        </w:rPr>
      </w:pPr>
    </w:p>
    <w:bookmarkEnd w:id="240"/>
    <w:p w:rsidR="00910A85" w:rsidRPr="00910A85" w:rsidRDefault="00910A85" w:rsidP="00910A85">
      <w:pPr>
        <w:rPr>
          <w:b/>
        </w:rPr>
      </w:pPr>
      <w:r w:rsidRPr="00910A85">
        <w:rPr>
          <w:b/>
        </w:rPr>
        <w:t>Personal Standards (see Standard 7.9)</w:t>
      </w:r>
    </w:p>
    <w:p w:rsidR="00910A85" w:rsidRPr="00910A85" w:rsidRDefault="00910A85" w:rsidP="0098368C">
      <w:pPr>
        <w:pStyle w:val="ListParagraph"/>
        <w:numPr>
          <w:ilvl w:val="0"/>
          <w:numId w:val="133"/>
        </w:numPr>
      </w:pPr>
      <w:r w:rsidRPr="00910A85">
        <w:t>Reports to work daily on time; able to take directions and motivated to accomplish the task at hand.</w:t>
      </w:r>
    </w:p>
    <w:p w:rsidR="00910A85" w:rsidRPr="00910A85" w:rsidRDefault="00910A85" w:rsidP="0098368C">
      <w:pPr>
        <w:pStyle w:val="ListParagraph"/>
        <w:numPr>
          <w:ilvl w:val="0"/>
          <w:numId w:val="133"/>
        </w:numPr>
      </w:pPr>
      <w:r w:rsidRPr="00910A85">
        <w:t>Dresses appropriately and uses language and manners suitable for the workplace.</w:t>
      </w:r>
    </w:p>
    <w:p w:rsidR="00910A85" w:rsidRPr="00910A85" w:rsidRDefault="00910A85" w:rsidP="0098368C">
      <w:pPr>
        <w:pStyle w:val="ListParagraph"/>
        <w:numPr>
          <w:ilvl w:val="0"/>
          <w:numId w:val="133"/>
        </w:numPr>
      </w:pPr>
      <w:r w:rsidRPr="00910A85">
        <w:t>Maintains appropriate personal hygiene</w:t>
      </w:r>
      <w:r w:rsidR="00E55A38">
        <w:t>.</w:t>
      </w:r>
    </w:p>
    <w:p w:rsidR="00910A85" w:rsidRPr="00910A85" w:rsidRDefault="00910A85" w:rsidP="0098368C">
      <w:pPr>
        <w:pStyle w:val="ListParagraph"/>
        <w:numPr>
          <w:ilvl w:val="0"/>
          <w:numId w:val="133"/>
        </w:numPr>
      </w:pPr>
      <w:r w:rsidRPr="00910A85">
        <w:t>Meets and maintains employment eligibility criteria, such as drug/alcohol-free status, clean driving record, etc.</w:t>
      </w:r>
    </w:p>
    <w:p w:rsidR="00910A85" w:rsidRPr="00910A85" w:rsidRDefault="00910A85" w:rsidP="0098368C">
      <w:pPr>
        <w:pStyle w:val="ListParagraph"/>
        <w:numPr>
          <w:ilvl w:val="0"/>
          <w:numId w:val="133"/>
        </w:numPr>
      </w:pPr>
      <w:r w:rsidRPr="00910A85">
        <w:t>Demonstrates honesty, integrity and reliability</w:t>
      </w:r>
      <w:r w:rsidR="00E55A38">
        <w:t>.</w:t>
      </w:r>
    </w:p>
    <w:p w:rsidR="00910A85" w:rsidRPr="00910A85" w:rsidRDefault="00910A85" w:rsidP="00910A85">
      <w:pPr>
        <w:rPr>
          <w:highlight w:val="yellow"/>
        </w:rPr>
      </w:pPr>
    </w:p>
    <w:p w:rsidR="00910A85" w:rsidRPr="00910A85" w:rsidRDefault="00910A85" w:rsidP="00910A85">
      <w:pPr>
        <w:rPr>
          <w:b/>
        </w:rPr>
      </w:pPr>
      <w:r w:rsidRPr="00910A85">
        <w:rPr>
          <w:b/>
        </w:rPr>
        <w:t>Work Habits / Ethic (see Standard 7.10)</w:t>
      </w:r>
    </w:p>
    <w:p w:rsidR="00910A85" w:rsidRPr="00910A85" w:rsidRDefault="00910A85" w:rsidP="0098368C">
      <w:pPr>
        <w:pStyle w:val="ListParagraph"/>
        <w:numPr>
          <w:ilvl w:val="0"/>
          <w:numId w:val="134"/>
        </w:numPr>
      </w:pPr>
      <w:r w:rsidRPr="00910A85">
        <w:t>Complies with workplace policies/laws</w:t>
      </w:r>
      <w:r w:rsidR="00E55A38">
        <w:t>.</w:t>
      </w:r>
    </w:p>
    <w:p w:rsidR="00910A85" w:rsidRPr="00910A85" w:rsidRDefault="00910A85" w:rsidP="0098368C">
      <w:pPr>
        <w:pStyle w:val="ListParagraph"/>
        <w:numPr>
          <w:ilvl w:val="0"/>
          <w:numId w:val="134"/>
        </w:numPr>
      </w:pPr>
      <w:r w:rsidRPr="00910A85">
        <w:t>Contributes to the success of the team, assists others and requests help when needed.</w:t>
      </w:r>
    </w:p>
    <w:p w:rsidR="00910A85" w:rsidRPr="00910A85" w:rsidRDefault="00910A85" w:rsidP="0098368C">
      <w:pPr>
        <w:pStyle w:val="ListParagraph"/>
        <w:numPr>
          <w:ilvl w:val="0"/>
          <w:numId w:val="134"/>
        </w:numPr>
      </w:pPr>
      <w:r w:rsidRPr="00910A85">
        <w:t>Works well with all customers and coworkers.</w:t>
      </w:r>
    </w:p>
    <w:p w:rsidR="00910A85" w:rsidRPr="00910A85" w:rsidRDefault="00910A85" w:rsidP="0098368C">
      <w:pPr>
        <w:pStyle w:val="ListParagraph"/>
        <w:numPr>
          <w:ilvl w:val="0"/>
          <w:numId w:val="134"/>
        </w:numPr>
      </w:pPr>
      <w:r w:rsidRPr="00910A85">
        <w:t>Negotiates solutions to interpersonal and workplace conflicts.</w:t>
      </w:r>
    </w:p>
    <w:p w:rsidR="00910A85" w:rsidRPr="00910A85" w:rsidRDefault="00910A85" w:rsidP="0098368C">
      <w:pPr>
        <w:pStyle w:val="ListParagraph"/>
        <w:numPr>
          <w:ilvl w:val="0"/>
          <w:numId w:val="134"/>
        </w:numPr>
      </w:pPr>
      <w:r w:rsidRPr="00910A85">
        <w:t>Contributes ideas and initiative</w:t>
      </w:r>
      <w:r w:rsidR="00E55A38">
        <w:t>.</w:t>
      </w:r>
    </w:p>
    <w:p w:rsidR="00910A85" w:rsidRPr="00910A85" w:rsidRDefault="00910A85" w:rsidP="0098368C">
      <w:pPr>
        <w:pStyle w:val="ListParagraph"/>
        <w:numPr>
          <w:ilvl w:val="0"/>
          <w:numId w:val="134"/>
        </w:numPr>
      </w:pPr>
      <w:r w:rsidRPr="00910A85">
        <w:t>Follows directions</w:t>
      </w:r>
      <w:r w:rsidR="00E55A38">
        <w:t>.</w:t>
      </w:r>
    </w:p>
    <w:p w:rsidR="00910A85" w:rsidRPr="00910A85" w:rsidRDefault="00910A85" w:rsidP="0098368C">
      <w:pPr>
        <w:pStyle w:val="ListParagraph"/>
        <w:numPr>
          <w:ilvl w:val="0"/>
          <w:numId w:val="134"/>
        </w:numPr>
      </w:pPr>
      <w:r w:rsidRPr="00910A85">
        <w:t>Communicates (written and verbal) effectively with customers and coworkers.</w:t>
      </w:r>
    </w:p>
    <w:p w:rsidR="00910A85" w:rsidRPr="00910A85" w:rsidRDefault="00910A85" w:rsidP="0098368C">
      <w:pPr>
        <w:pStyle w:val="ListParagraph"/>
        <w:numPr>
          <w:ilvl w:val="0"/>
          <w:numId w:val="134"/>
        </w:numPr>
      </w:pPr>
      <w:r w:rsidRPr="00910A85">
        <w:t>Reads and interprets workplace documents; writes clearly and concisely.</w:t>
      </w:r>
    </w:p>
    <w:p w:rsidR="00910A85" w:rsidRPr="00910A85" w:rsidRDefault="00910A85" w:rsidP="0098368C">
      <w:pPr>
        <w:pStyle w:val="ListParagraph"/>
        <w:numPr>
          <w:ilvl w:val="0"/>
          <w:numId w:val="134"/>
        </w:numPr>
      </w:pPr>
      <w:r w:rsidRPr="00910A85">
        <w:t>Analyzes and resolves problems that arise in completing assigned tasks.</w:t>
      </w:r>
    </w:p>
    <w:p w:rsidR="00910A85" w:rsidRPr="00910A85" w:rsidRDefault="00910A85" w:rsidP="0098368C">
      <w:pPr>
        <w:pStyle w:val="ListParagraph"/>
        <w:numPr>
          <w:ilvl w:val="0"/>
          <w:numId w:val="134"/>
        </w:numPr>
      </w:pPr>
      <w:r w:rsidRPr="00910A85">
        <w:t>Organizes and implements a productive plan of work.</w:t>
      </w:r>
    </w:p>
    <w:p w:rsidR="00910A85" w:rsidRPr="00910A85" w:rsidRDefault="00910A85" w:rsidP="0098368C">
      <w:pPr>
        <w:pStyle w:val="ListParagraph"/>
        <w:numPr>
          <w:ilvl w:val="0"/>
          <w:numId w:val="134"/>
        </w:numPr>
      </w:pPr>
      <w:r w:rsidRPr="00910A85">
        <w:t>Uses scientific, technical, engineering and mathematics principles and reasoning to accomplish assigned tasks</w:t>
      </w:r>
      <w:r w:rsidR="00E55A38">
        <w:t>.</w:t>
      </w:r>
    </w:p>
    <w:p w:rsidR="00910A85" w:rsidRPr="00910A85" w:rsidRDefault="00910A85" w:rsidP="0098368C">
      <w:pPr>
        <w:pStyle w:val="ListParagraph"/>
        <w:numPr>
          <w:ilvl w:val="0"/>
          <w:numId w:val="134"/>
        </w:numPr>
      </w:pPr>
      <w:r w:rsidRPr="00910A85">
        <w:t>Identifies and address</w:t>
      </w:r>
      <w:r w:rsidR="00DB3D54">
        <w:t>es</w:t>
      </w:r>
      <w:r w:rsidRPr="00910A85">
        <w:t xml:space="preserve"> the needs of all customers, providing helpful, courteous and knowledgeable service and advice as needed.</w:t>
      </w:r>
    </w:p>
    <w:p w:rsidR="006D7211" w:rsidRDefault="008F75DF" w:rsidP="00F60B40">
      <w:r>
        <w:br w:type="page"/>
      </w:r>
    </w:p>
    <w:tbl>
      <w:tblPr>
        <w:tblpPr w:leftFromText="187" w:rightFromText="187" w:vertAnchor="text" w:horzAnchor="margin" w:tblpXSpec="center" w:tblpY="1"/>
        <w:tblOverlap w:val="never"/>
        <w:tblW w:w="10872" w:type="dxa"/>
        <w:tblLook w:val="04A0" w:firstRow="1" w:lastRow="0" w:firstColumn="1" w:lastColumn="0" w:noHBand="0" w:noVBand="1"/>
      </w:tblPr>
      <w:tblGrid>
        <w:gridCol w:w="8335"/>
        <w:gridCol w:w="576"/>
        <w:gridCol w:w="17"/>
        <w:gridCol w:w="559"/>
        <w:gridCol w:w="71"/>
        <w:gridCol w:w="162"/>
        <w:gridCol w:w="223"/>
        <w:gridCol w:w="131"/>
        <w:gridCol w:w="126"/>
        <w:gridCol w:w="60"/>
        <w:gridCol w:w="612"/>
      </w:tblGrid>
      <w:tr w:rsidR="007A0450" w:rsidRPr="004507BB" w:rsidTr="00AD666A">
        <w:trPr>
          <w:trHeight w:val="276"/>
        </w:trPr>
        <w:tc>
          <w:tcPr>
            <w:tcW w:w="10872" w:type="dxa"/>
            <w:gridSpan w:val="11"/>
            <w:tcBorders>
              <w:top w:val="nil"/>
              <w:left w:val="nil"/>
              <w:bottom w:val="nil"/>
              <w:right w:val="nil"/>
            </w:tcBorders>
            <w:shd w:val="clear" w:color="auto" w:fill="auto"/>
            <w:noWrap/>
            <w:vAlign w:val="bottom"/>
            <w:hideMark/>
          </w:tcPr>
          <w:p w:rsidR="007A0450" w:rsidRPr="004507BB" w:rsidRDefault="007A0450" w:rsidP="007A0450">
            <w:pPr>
              <w:keepNext/>
              <w:tabs>
                <w:tab w:val="left" w:pos="-1440"/>
                <w:tab w:val="left" w:pos="-720"/>
                <w:tab w:val="left" w:pos="720"/>
                <w:tab w:val="lef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 w:val="right" w:leader="dot" w:pos="10080"/>
                <w:tab w:val="right" w:leader="dot" w:pos="10800"/>
                <w:tab w:val="right" w:leader="dot" w:pos="11520"/>
                <w:tab w:val="left" w:leader="dot" w:pos="12240"/>
                <w:tab w:val="left" w:leader="dot" w:pos="12960"/>
                <w:tab w:val="left" w:leader="dot" w:pos="13680"/>
                <w:tab w:val="left" w:leader="dot" w:pos="14400"/>
                <w:tab w:val="left" w:leader="dot" w:pos="15120"/>
              </w:tabs>
              <w:jc w:val="center"/>
              <w:outlineLvl w:val="1"/>
              <w:rPr>
                <w:b/>
                <w:sz w:val="28"/>
              </w:rPr>
            </w:pPr>
            <w:bookmarkStart w:id="242" w:name="_Toc485206025"/>
            <w:bookmarkStart w:id="243" w:name="_Toc502828029"/>
            <w:r>
              <w:rPr>
                <w:b/>
                <w:sz w:val="28"/>
              </w:rPr>
              <w:lastRenderedPageBreak/>
              <w:t>MAINTENANCE AND LIGHT REPAIR</w:t>
            </w:r>
            <w:r w:rsidRPr="004507BB">
              <w:rPr>
                <w:b/>
                <w:sz w:val="28"/>
              </w:rPr>
              <w:t xml:space="preserve"> (MLR)</w:t>
            </w:r>
            <w:bookmarkEnd w:id="242"/>
            <w:bookmarkEnd w:id="243"/>
          </w:p>
          <w:p w:rsidR="007A0450" w:rsidRPr="004507BB" w:rsidRDefault="007A0450" w:rsidP="007A0450">
            <w:pPr>
              <w:jc w:val="center"/>
              <w:rPr>
                <w:b/>
                <w:bCs/>
              </w:rPr>
            </w:pPr>
            <w:r w:rsidRPr="004507BB">
              <w:rPr>
                <w:b/>
                <w:bCs/>
              </w:rPr>
              <w:t>Task List</w:t>
            </w:r>
          </w:p>
        </w:tc>
      </w:tr>
      <w:tr w:rsidR="007A0450" w:rsidRPr="004507BB" w:rsidTr="00AD666A">
        <w:trPr>
          <w:trHeight w:val="276"/>
        </w:trPr>
        <w:tc>
          <w:tcPr>
            <w:tcW w:w="10872" w:type="dxa"/>
            <w:gridSpan w:val="11"/>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4507BB" w:rsidTr="00AD666A">
        <w:trPr>
          <w:trHeight w:val="276"/>
        </w:trPr>
        <w:tc>
          <w:tcPr>
            <w:tcW w:w="10872" w:type="dxa"/>
            <w:gridSpan w:val="11"/>
            <w:tcBorders>
              <w:top w:val="nil"/>
              <w:left w:val="nil"/>
              <w:bottom w:val="nil"/>
              <w:right w:val="nil"/>
            </w:tcBorders>
            <w:shd w:val="clear" w:color="auto" w:fill="auto"/>
            <w:noWrap/>
            <w:vAlign w:val="bottom"/>
            <w:hideMark/>
          </w:tcPr>
          <w:p w:rsidR="007A0450" w:rsidRPr="004507BB" w:rsidRDefault="007A0450" w:rsidP="007A0450">
            <w:pPr>
              <w:tabs>
                <w:tab w:val="left" w:pos="360"/>
              </w:tabs>
              <w:jc w:val="center"/>
              <w:rPr>
                <w:b/>
                <w:spacing w:val="-3"/>
              </w:rPr>
            </w:pPr>
            <w:r w:rsidRPr="004507BB">
              <w:rPr>
                <w:b/>
                <w:spacing w:val="-3"/>
              </w:rPr>
              <w:t>ENGINE REPAIR</w:t>
            </w:r>
          </w:p>
          <w:p w:rsidR="007A0450" w:rsidRPr="004507BB" w:rsidRDefault="007A0450" w:rsidP="007A0450">
            <w:pPr>
              <w:tabs>
                <w:tab w:val="left" w:pos="360"/>
              </w:tabs>
              <w:rPr>
                <w:spacing w:val="-3"/>
              </w:rPr>
            </w:pPr>
          </w:p>
          <w:p w:rsidR="007A0450" w:rsidRPr="004507BB" w:rsidRDefault="007A0450" w:rsidP="007A0450">
            <w:pPr>
              <w:tabs>
                <w:tab w:val="left" w:pos="360"/>
              </w:tabs>
              <w:suppressAutoHyphens/>
              <w:rPr>
                <w:b/>
                <w:spacing w:val="-3"/>
              </w:rPr>
            </w:pPr>
            <w:r w:rsidRPr="004507BB">
              <w:rPr>
                <w:b/>
                <w:spacing w:val="-3"/>
              </w:rPr>
              <w:t>For every task in Engine Repair, the following safety requirement must be strictly enforced:</w:t>
            </w:r>
          </w:p>
          <w:p w:rsidR="007A0450" w:rsidRPr="004507BB" w:rsidRDefault="007A0450" w:rsidP="007A0450">
            <w:pPr>
              <w:tabs>
                <w:tab w:val="left" w:pos="360"/>
              </w:tabs>
              <w:suppressAutoHyphens/>
              <w:rPr>
                <w:b/>
                <w:spacing w:val="-3"/>
              </w:rPr>
            </w:pPr>
          </w:p>
          <w:p w:rsidR="007A0450" w:rsidRPr="004507BB" w:rsidRDefault="007A0450" w:rsidP="007A0450">
            <w:r w:rsidRPr="004507BB">
              <w:rPr>
                <w:b/>
                <w:spacing w:val="-3"/>
              </w:rPr>
              <w:t>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tc>
      </w:tr>
      <w:tr w:rsidR="007A0450" w:rsidRPr="004507BB" w:rsidTr="00AD666A">
        <w:trPr>
          <w:trHeight w:val="276"/>
        </w:trPr>
        <w:tc>
          <w:tcPr>
            <w:tcW w:w="8335"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76" w:type="dxa"/>
            <w:tcBorders>
              <w:top w:val="nil"/>
              <w:left w:val="nil"/>
              <w:bottom w:val="nil"/>
              <w:right w:val="nil"/>
            </w:tcBorders>
            <w:shd w:val="clear" w:color="auto" w:fill="auto"/>
            <w:noWrap/>
            <w:vAlign w:val="bottom"/>
            <w:hideMark/>
          </w:tcPr>
          <w:p w:rsidR="007A0450" w:rsidRPr="004507BB" w:rsidRDefault="007A0450" w:rsidP="007A0450"/>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456" w:type="dxa"/>
            <w:gridSpan w:val="3"/>
            <w:tcBorders>
              <w:top w:val="nil"/>
              <w:left w:val="nil"/>
              <w:bottom w:val="nil"/>
              <w:right w:val="nil"/>
            </w:tcBorders>
            <w:shd w:val="clear" w:color="auto" w:fill="auto"/>
            <w:noWrap/>
            <w:vAlign w:val="bottom"/>
            <w:hideMark/>
          </w:tcPr>
          <w:p w:rsidR="007A0450" w:rsidRPr="004507BB" w:rsidRDefault="007A0450" w:rsidP="007A0450"/>
        </w:tc>
        <w:tc>
          <w:tcPr>
            <w:tcW w:w="929" w:type="dxa"/>
            <w:gridSpan w:val="4"/>
            <w:tcBorders>
              <w:top w:val="nil"/>
              <w:left w:val="nil"/>
              <w:bottom w:val="nil"/>
              <w:right w:val="nil"/>
            </w:tcBorders>
            <w:shd w:val="clear" w:color="auto" w:fill="auto"/>
            <w:noWrap/>
            <w:vAlign w:val="bottom"/>
            <w:hideMark/>
          </w:tcPr>
          <w:p w:rsidR="007A0450" w:rsidRPr="004507BB" w:rsidRDefault="007A0450" w:rsidP="007A0450"/>
        </w:tc>
      </w:tr>
      <w:tr w:rsidR="007A0450" w:rsidRPr="004507BB" w:rsidTr="00AD666A">
        <w:trPr>
          <w:trHeight w:val="276"/>
        </w:trPr>
        <w:tc>
          <w:tcPr>
            <w:tcW w:w="8335" w:type="dxa"/>
            <w:tcBorders>
              <w:top w:val="nil"/>
              <w:left w:val="nil"/>
              <w:bottom w:val="nil"/>
              <w:right w:val="nil"/>
            </w:tcBorders>
            <w:shd w:val="clear" w:color="auto" w:fill="auto"/>
            <w:noWrap/>
            <w:vAlign w:val="bottom"/>
            <w:hideMark/>
          </w:tcPr>
          <w:p w:rsidR="007A0450" w:rsidRPr="001B3B75" w:rsidRDefault="007A0450" w:rsidP="0098368C">
            <w:pPr>
              <w:pStyle w:val="ListParagraph"/>
              <w:numPr>
                <w:ilvl w:val="0"/>
                <w:numId w:val="135"/>
              </w:numPr>
              <w:rPr>
                <w:b/>
              </w:rPr>
            </w:pPr>
            <w:r w:rsidRPr="001B3B75">
              <w:rPr>
                <w:b/>
              </w:rPr>
              <w:t>ENGINE REPAIR</w:t>
            </w:r>
          </w:p>
        </w:tc>
        <w:tc>
          <w:tcPr>
            <w:tcW w:w="576" w:type="dxa"/>
            <w:tcBorders>
              <w:top w:val="nil"/>
              <w:left w:val="nil"/>
              <w:bottom w:val="nil"/>
              <w:right w:val="nil"/>
            </w:tcBorders>
            <w:shd w:val="clear" w:color="auto" w:fill="auto"/>
            <w:noWrap/>
            <w:vAlign w:val="bottom"/>
            <w:hideMark/>
          </w:tcPr>
          <w:p w:rsidR="007A0450" w:rsidRPr="004507BB" w:rsidRDefault="007A0450" w:rsidP="007A0450"/>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456" w:type="dxa"/>
            <w:gridSpan w:val="3"/>
            <w:tcBorders>
              <w:top w:val="nil"/>
              <w:left w:val="nil"/>
              <w:bottom w:val="nil"/>
              <w:right w:val="nil"/>
            </w:tcBorders>
            <w:shd w:val="clear" w:color="auto" w:fill="auto"/>
            <w:noWrap/>
            <w:vAlign w:val="bottom"/>
            <w:hideMark/>
          </w:tcPr>
          <w:p w:rsidR="007A0450" w:rsidRPr="004507BB" w:rsidRDefault="007A0450" w:rsidP="007A0450"/>
        </w:tc>
        <w:tc>
          <w:tcPr>
            <w:tcW w:w="929" w:type="dxa"/>
            <w:gridSpan w:val="4"/>
            <w:tcBorders>
              <w:top w:val="nil"/>
              <w:left w:val="nil"/>
              <w:bottom w:val="nil"/>
              <w:right w:val="nil"/>
            </w:tcBorders>
            <w:shd w:val="clear" w:color="auto" w:fill="auto"/>
            <w:noWrap/>
            <w:vAlign w:val="bottom"/>
            <w:hideMark/>
          </w:tcPr>
          <w:p w:rsidR="007A0450" w:rsidRPr="004507BB" w:rsidRDefault="007A0450" w:rsidP="007A0450"/>
        </w:tc>
      </w:tr>
      <w:tr w:rsidR="007A0450" w:rsidRPr="004507BB" w:rsidTr="00AD666A">
        <w:trPr>
          <w:trHeight w:val="276"/>
        </w:trPr>
        <w:tc>
          <w:tcPr>
            <w:tcW w:w="8335" w:type="dxa"/>
            <w:tcBorders>
              <w:top w:val="nil"/>
              <w:left w:val="nil"/>
              <w:bottom w:val="nil"/>
              <w:right w:val="nil"/>
            </w:tcBorders>
            <w:shd w:val="clear" w:color="auto" w:fill="auto"/>
            <w:noWrap/>
            <w:vAlign w:val="bottom"/>
            <w:hideMark/>
          </w:tcPr>
          <w:p w:rsidR="007A0450" w:rsidRPr="001B3B75" w:rsidRDefault="007A0450" w:rsidP="0098368C">
            <w:pPr>
              <w:pStyle w:val="ListParagraph"/>
              <w:numPr>
                <w:ilvl w:val="0"/>
                <w:numId w:val="136"/>
              </w:numPr>
              <w:rPr>
                <w:b/>
                <w:bCs/>
              </w:rPr>
            </w:pPr>
            <w:r w:rsidRPr="001B3B75">
              <w:rPr>
                <w:b/>
                <w:bCs/>
              </w:rPr>
              <w:t>General</w:t>
            </w:r>
          </w:p>
        </w:tc>
        <w:tc>
          <w:tcPr>
            <w:tcW w:w="576" w:type="dxa"/>
            <w:tcBorders>
              <w:top w:val="nil"/>
              <w:left w:val="nil"/>
              <w:bottom w:val="nil"/>
              <w:right w:val="nil"/>
            </w:tcBorders>
            <w:shd w:val="clear" w:color="auto" w:fill="auto"/>
            <w:noWrap/>
            <w:vAlign w:val="bottom"/>
            <w:hideMark/>
          </w:tcPr>
          <w:p w:rsidR="007A0450" w:rsidRPr="004507BB" w:rsidRDefault="007A0450" w:rsidP="007A0450"/>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456" w:type="dxa"/>
            <w:gridSpan w:val="3"/>
            <w:tcBorders>
              <w:top w:val="nil"/>
              <w:left w:val="nil"/>
              <w:bottom w:val="nil"/>
              <w:right w:val="nil"/>
            </w:tcBorders>
            <w:shd w:val="clear" w:color="auto" w:fill="auto"/>
            <w:noWrap/>
            <w:vAlign w:val="bottom"/>
            <w:hideMark/>
          </w:tcPr>
          <w:p w:rsidR="007A0450" w:rsidRPr="004507BB" w:rsidRDefault="007A0450" w:rsidP="007A0450"/>
        </w:tc>
        <w:tc>
          <w:tcPr>
            <w:tcW w:w="929" w:type="dxa"/>
            <w:gridSpan w:val="4"/>
            <w:tcBorders>
              <w:top w:val="nil"/>
              <w:left w:val="nil"/>
              <w:bottom w:val="nil"/>
              <w:right w:val="nil"/>
            </w:tcBorders>
            <w:shd w:val="clear" w:color="auto" w:fill="auto"/>
            <w:noWrap/>
            <w:vAlign w:val="bottom"/>
            <w:hideMark/>
          </w:tcPr>
          <w:p w:rsidR="007A0450" w:rsidRPr="004507BB" w:rsidRDefault="007A0450" w:rsidP="007A0450"/>
        </w:tc>
      </w:tr>
      <w:tr w:rsidR="007A0450" w:rsidRPr="004507BB" w:rsidTr="00AD666A">
        <w:trPr>
          <w:trHeight w:val="276"/>
        </w:trPr>
        <w:tc>
          <w:tcPr>
            <w:tcW w:w="8335"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76" w:type="dxa"/>
            <w:tcBorders>
              <w:top w:val="nil"/>
              <w:left w:val="nil"/>
              <w:bottom w:val="nil"/>
              <w:right w:val="nil"/>
            </w:tcBorders>
            <w:shd w:val="clear" w:color="auto" w:fill="auto"/>
            <w:noWrap/>
            <w:vAlign w:val="bottom"/>
            <w:hideMark/>
          </w:tcPr>
          <w:p w:rsidR="007A0450" w:rsidRPr="004507BB" w:rsidRDefault="007A0450" w:rsidP="007A0450"/>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456" w:type="dxa"/>
            <w:gridSpan w:val="3"/>
            <w:tcBorders>
              <w:top w:val="nil"/>
              <w:left w:val="nil"/>
              <w:bottom w:val="nil"/>
              <w:right w:val="nil"/>
            </w:tcBorders>
            <w:shd w:val="clear" w:color="auto" w:fill="auto"/>
            <w:noWrap/>
            <w:vAlign w:val="bottom"/>
            <w:hideMark/>
          </w:tcPr>
          <w:p w:rsidR="007A0450" w:rsidRPr="004507BB" w:rsidRDefault="007A0450" w:rsidP="007A0450"/>
        </w:tc>
        <w:tc>
          <w:tcPr>
            <w:tcW w:w="929" w:type="dxa"/>
            <w:gridSpan w:val="4"/>
            <w:tcBorders>
              <w:top w:val="nil"/>
              <w:left w:val="nil"/>
              <w:bottom w:val="nil"/>
              <w:right w:val="nil"/>
            </w:tcBorders>
            <w:shd w:val="clear" w:color="auto" w:fill="auto"/>
            <w:noWrap/>
            <w:vAlign w:val="bottom"/>
            <w:hideMark/>
          </w:tcPr>
          <w:p w:rsidR="007A0450" w:rsidRPr="004507BB" w:rsidRDefault="007A0450" w:rsidP="007A0450"/>
        </w:tc>
      </w:tr>
      <w:tr w:rsidR="007A0450" w:rsidRPr="004507BB" w:rsidTr="00AD666A">
        <w:trPr>
          <w:trHeight w:val="552"/>
        </w:trPr>
        <w:tc>
          <w:tcPr>
            <w:tcW w:w="8335" w:type="dxa"/>
            <w:tcBorders>
              <w:top w:val="nil"/>
              <w:left w:val="nil"/>
              <w:bottom w:val="nil"/>
              <w:right w:val="nil"/>
            </w:tcBorders>
            <w:shd w:val="clear" w:color="auto" w:fill="auto"/>
            <w:vAlign w:val="bottom"/>
            <w:hideMark/>
          </w:tcPr>
          <w:p w:rsidR="007A0450" w:rsidRPr="004507BB" w:rsidRDefault="007A0450" w:rsidP="00EE3C2D">
            <w:pPr>
              <w:numPr>
                <w:ilvl w:val="0"/>
                <w:numId w:val="8"/>
              </w:numPr>
              <w:contextualSpacing/>
            </w:pPr>
            <w:r w:rsidRPr="003D7D32">
              <w:rPr>
                <w:highlight w:val="yellow"/>
              </w:rPr>
              <w:t>Research vehicle service information, including fluid type,</w:t>
            </w:r>
            <w:r w:rsidRPr="003D7D32">
              <w:t xml:space="preserve"> vehicle service history, service precautions, and technical service bulletins.</w:t>
            </w:r>
          </w:p>
        </w:tc>
        <w:tc>
          <w:tcPr>
            <w:tcW w:w="576"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456" w:type="dxa"/>
            <w:gridSpan w:val="3"/>
            <w:tcBorders>
              <w:top w:val="nil"/>
              <w:left w:val="nil"/>
              <w:bottom w:val="nil"/>
              <w:right w:val="nil"/>
            </w:tcBorders>
            <w:shd w:val="clear" w:color="auto" w:fill="auto"/>
            <w:noWrap/>
            <w:vAlign w:val="bottom"/>
            <w:hideMark/>
          </w:tcPr>
          <w:p w:rsidR="007A0450" w:rsidRPr="004507BB" w:rsidRDefault="007A0450" w:rsidP="007A0450"/>
        </w:tc>
        <w:tc>
          <w:tcPr>
            <w:tcW w:w="929" w:type="dxa"/>
            <w:gridSpan w:val="4"/>
            <w:tcBorders>
              <w:top w:val="nil"/>
              <w:left w:val="nil"/>
              <w:bottom w:val="nil"/>
              <w:right w:val="nil"/>
            </w:tcBorders>
            <w:shd w:val="clear" w:color="auto" w:fill="auto"/>
            <w:noWrap/>
            <w:vAlign w:val="bottom"/>
            <w:hideMark/>
          </w:tcPr>
          <w:p w:rsidR="007A0450" w:rsidRPr="004507BB" w:rsidRDefault="007A0450" w:rsidP="007A0450"/>
        </w:tc>
      </w:tr>
      <w:tr w:rsidR="007A0450" w:rsidRPr="004507BB" w:rsidTr="00AD666A">
        <w:trPr>
          <w:trHeight w:val="276"/>
        </w:trPr>
        <w:tc>
          <w:tcPr>
            <w:tcW w:w="8335" w:type="dxa"/>
            <w:tcBorders>
              <w:top w:val="nil"/>
              <w:left w:val="nil"/>
              <w:bottom w:val="nil"/>
              <w:right w:val="nil"/>
            </w:tcBorders>
            <w:shd w:val="clear" w:color="auto" w:fill="auto"/>
            <w:noWrap/>
            <w:vAlign w:val="bottom"/>
            <w:hideMark/>
          </w:tcPr>
          <w:p w:rsidR="007A0450" w:rsidRPr="004507BB" w:rsidRDefault="007A0450" w:rsidP="007A0450">
            <w:pPr>
              <w:contextualSpacing/>
            </w:pPr>
          </w:p>
        </w:tc>
        <w:tc>
          <w:tcPr>
            <w:tcW w:w="576" w:type="dxa"/>
            <w:tcBorders>
              <w:top w:val="nil"/>
              <w:left w:val="nil"/>
              <w:bottom w:val="nil"/>
              <w:right w:val="nil"/>
            </w:tcBorders>
            <w:shd w:val="clear" w:color="auto" w:fill="auto"/>
            <w:noWrap/>
            <w:vAlign w:val="bottom"/>
            <w:hideMark/>
          </w:tcPr>
          <w:p w:rsidR="007A0450" w:rsidRPr="004507BB" w:rsidRDefault="007A0450" w:rsidP="007A0450"/>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456" w:type="dxa"/>
            <w:gridSpan w:val="3"/>
            <w:tcBorders>
              <w:top w:val="nil"/>
              <w:left w:val="nil"/>
              <w:bottom w:val="nil"/>
              <w:right w:val="nil"/>
            </w:tcBorders>
            <w:shd w:val="clear" w:color="auto" w:fill="auto"/>
            <w:noWrap/>
            <w:vAlign w:val="bottom"/>
            <w:hideMark/>
          </w:tcPr>
          <w:p w:rsidR="007A0450" w:rsidRPr="004507BB" w:rsidRDefault="007A0450" w:rsidP="007A0450"/>
        </w:tc>
        <w:tc>
          <w:tcPr>
            <w:tcW w:w="929" w:type="dxa"/>
            <w:gridSpan w:val="4"/>
            <w:tcBorders>
              <w:top w:val="nil"/>
              <w:left w:val="nil"/>
              <w:bottom w:val="nil"/>
              <w:right w:val="nil"/>
            </w:tcBorders>
            <w:shd w:val="clear" w:color="auto" w:fill="auto"/>
            <w:noWrap/>
            <w:vAlign w:val="bottom"/>
            <w:hideMark/>
          </w:tcPr>
          <w:p w:rsidR="007A0450" w:rsidRPr="004507BB" w:rsidRDefault="007A0450" w:rsidP="007A0450"/>
        </w:tc>
      </w:tr>
      <w:tr w:rsidR="007A0450" w:rsidRPr="004507BB" w:rsidTr="00AD666A">
        <w:trPr>
          <w:trHeight w:val="276"/>
        </w:trPr>
        <w:tc>
          <w:tcPr>
            <w:tcW w:w="8335" w:type="dxa"/>
            <w:tcBorders>
              <w:top w:val="nil"/>
              <w:left w:val="nil"/>
              <w:bottom w:val="nil"/>
              <w:right w:val="nil"/>
            </w:tcBorders>
            <w:shd w:val="clear" w:color="auto" w:fill="auto"/>
            <w:noWrap/>
            <w:vAlign w:val="bottom"/>
            <w:hideMark/>
          </w:tcPr>
          <w:p w:rsidR="007A0450" w:rsidRPr="004507BB" w:rsidRDefault="007A0450" w:rsidP="00EE3C2D">
            <w:pPr>
              <w:numPr>
                <w:ilvl w:val="0"/>
                <w:numId w:val="8"/>
              </w:numPr>
              <w:contextualSpacing/>
            </w:pPr>
            <w:r w:rsidRPr="004507BB">
              <w:t>Verify operation of the instrument panel engine warning indicators.</w:t>
            </w:r>
          </w:p>
        </w:tc>
        <w:tc>
          <w:tcPr>
            <w:tcW w:w="576"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456" w:type="dxa"/>
            <w:gridSpan w:val="3"/>
            <w:tcBorders>
              <w:top w:val="nil"/>
              <w:left w:val="nil"/>
              <w:bottom w:val="nil"/>
              <w:right w:val="nil"/>
            </w:tcBorders>
            <w:shd w:val="clear" w:color="auto" w:fill="auto"/>
            <w:noWrap/>
            <w:vAlign w:val="bottom"/>
            <w:hideMark/>
          </w:tcPr>
          <w:p w:rsidR="007A0450" w:rsidRPr="004507BB" w:rsidRDefault="007A0450" w:rsidP="007A0450"/>
        </w:tc>
        <w:tc>
          <w:tcPr>
            <w:tcW w:w="929" w:type="dxa"/>
            <w:gridSpan w:val="4"/>
            <w:tcBorders>
              <w:top w:val="nil"/>
              <w:left w:val="nil"/>
              <w:bottom w:val="nil"/>
              <w:right w:val="nil"/>
            </w:tcBorders>
            <w:shd w:val="clear" w:color="auto" w:fill="auto"/>
            <w:noWrap/>
            <w:vAlign w:val="bottom"/>
            <w:hideMark/>
          </w:tcPr>
          <w:p w:rsidR="007A0450" w:rsidRPr="004507BB" w:rsidRDefault="007A0450" w:rsidP="007A0450"/>
        </w:tc>
      </w:tr>
      <w:tr w:rsidR="007A0450" w:rsidRPr="004507BB" w:rsidTr="00AD666A">
        <w:trPr>
          <w:trHeight w:val="276"/>
        </w:trPr>
        <w:tc>
          <w:tcPr>
            <w:tcW w:w="8335" w:type="dxa"/>
            <w:tcBorders>
              <w:top w:val="nil"/>
              <w:left w:val="nil"/>
              <w:bottom w:val="nil"/>
              <w:right w:val="nil"/>
            </w:tcBorders>
            <w:shd w:val="clear" w:color="auto" w:fill="auto"/>
            <w:noWrap/>
            <w:vAlign w:val="bottom"/>
            <w:hideMark/>
          </w:tcPr>
          <w:p w:rsidR="007A0450" w:rsidRPr="004507BB" w:rsidRDefault="007A0450" w:rsidP="007A0450">
            <w:pPr>
              <w:contextualSpacing/>
            </w:pPr>
          </w:p>
        </w:tc>
        <w:tc>
          <w:tcPr>
            <w:tcW w:w="576" w:type="dxa"/>
            <w:tcBorders>
              <w:top w:val="nil"/>
              <w:left w:val="nil"/>
              <w:bottom w:val="nil"/>
              <w:right w:val="nil"/>
            </w:tcBorders>
            <w:shd w:val="clear" w:color="auto" w:fill="auto"/>
            <w:noWrap/>
            <w:vAlign w:val="bottom"/>
            <w:hideMark/>
          </w:tcPr>
          <w:p w:rsidR="007A0450" w:rsidRPr="004507BB" w:rsidRDefault="007A0450" w:rsidP="007A0450"/>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456" w:type="dxa"/>
            <w:gridSpan w:val="3"/>
            <w:tcBorders>
              <w:top w:val="nil"/>
              <w:left w:val="nil"/>
              <w:bottom w:val="nil"/>
              <w:right w:val="nil"/>
            </w:tcBorders>
            <w:shd w:val="clear" w:color="auto" w:fill="auto"/>
            <w:noWrap/>
            <w:vAlign w:val="bottom"/>
            <w:hideMark/>
          </w:tcPr>
          <w:p w:rsidR="007A0450" w:rsidRPr="004507BB" w:rsidRDefault="007A0450" w:rsidP="007A0450"/>
        </w:tc>
        <w:tc>
          <w:tcPr>
            <w:tcW w:w="929" w:type="dxa"/>
            <w:gridSpan w:val="4"/>
            <w:tcBorders>
              <w:top w:val="nil"/>
              <w:left w:val="nil"/>
              <w:bottom w:val="nil"/>
              <w:right w:val="nil"/>
            </w:tcBorders>
            <w:shd w:val="clear" w:color="auto" w:fill="auto"/>
            <w:noWrap/>
            <w:vAlign w:val="bottom"/>
            <w:hideMark/>
          </w:tcPr>
          <w:p w:rsidR="007A0450" w:rsidRPr="004507BB" w:rsidRDefault="007A0450" w:rsidP="007A0450"/>
        </w:tc>
      </w:tr>
      <w:tr w:rsidR="007A0450" w:rsidRPr="004507BB" w:rsidTr="00AD666A">
        <w:trPr>
          <w:trHeight w:val="552"/>
        </w:trPr>
        <w:tc>
          <w:tcPr>
            <w:tcW w:w="8335" w:type="dxa"/>
            <w:tcBorders>
              <w:top w:val="nil"/>
              <w:left w:val="nil"/>
              <w:bottom w:val="nil"/>
              <w:right w:val="nil"/>
            </w:tcBorders>
            <w:shd w:val="clear" w:color="auto" w:fill="auto"/>
            <w:vAlign w:val="bottom"/>
            <w:hideMark/>
          </w:tcPr>
          <w:p w:rsidR="007A0450" w:rsidRPr="004507BB" w:rsidRDefault="007A0450" w:rsidP="00EE3C2D">
            <w:pPr>
              <w:numPr>
                <w:ilvl w:val="0"/>
                <w:numId w:val="8"/>
              </w:numPr>
              <w:contextualSpacing/>
            </w:pPr>
            <w:r w:rsidRPr="004507BB">
              <w:t>Inspect engine assembly for fuel, oil, coolant, and other leaks; determine necessary action.</w:t>
            </w:r>
          </w:p>
        </w:tc>
        <w:tc>
          <w:tcPr>
            <w:tcW w:w="576"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456" w:type="dxa"/>
            <w:gridSpan w:val="3"/>
            <w:tcBorders>
              <w:top w:val="nil"/>
              <w:left w:val="nil"/>
              <w:bottom w:val="nil"/>
              <w:right w:val="nil"/>
            </w:tcBorders>
            <w:shd w:val="clear" w:color="auto" w:fill="auto"/>
            <w:noWrap/>
            <w:vAlign w:val="bottom"/>
            <w:hideMark/>
          </w:tcPr>
          <w:p w:rsidR="007A0450" w:rsidRPr="004507BB" w:rsidRDefault="007A0450" w:rsidP="007A0450"/>
        </w:tc>
        <w:tc>
          <w:tcPr>
            <w:tcW w:w="929" w:type="dxa"/>
            <w:gridSpan w:val="4"/>
            <w:tcBorders>
              <w:top w:val="nil"/>
              <w:left w:val="nil"/>
              <w:bottom w:val="nil"/>
              <w:right w:val="nil"/>
            </w:tcBorders>
            <w:shd w:val="clear" w:color="auto" w:fill="auto"/>
            <w:noWrap/>
            <w:vAlign w:val="bottom"/>
            <w:hideMark/>
          </w:tcPr>
          <w:p w:rsidR="007A0450" w:rsidRPr="004507BB" w:rsidRDefault="007A0450" w:rsidP="007A0450"/>
        </w:tc>
      </w:tr>
      <w:tr w:rsidR="007A0450" w:rsidRPr="004507BB" w:rsidTr="00AD666A">
        <w:trPr>
          <w:trHeight w:val="276"/>
        </w:trPr>
        <w:tc>
          <w:tcPr>
            <w:tcW w:w="8335" w:type="dxa"/>
            <w:tcBorders>
              <w:top w:val="nil"/>
              <w:left w:val="nil"/>
              <w:bottom w:val="nil"/>
              <w:right w:val="nil"/>
            </w:tcBorders>
            <w:shd w:val="clear" w:color="auto" w:fill="auto"/>
            <w:noWrap/>
            <w:vAlign w:val="bottom"/>
            <w:hideMark/>
          </w:tcPr>
          <w:p w:rsidR="007A0450" w:rsidRPr="004507BB" w:rsidRDefault="007A0450" w:rsidP="007A0450">
            <w:pPr>
              <w:contextualSpacing/>
            </w:pPr>
          </w:p>
        </w:tc>
        <w:tc>
          <w:tcPr>
            <w:tcW w:w="576" w:type="dxa"/>
            <w:tcBorders>
              <w:top w:val="nil"/>
              <w:left w:val="nil"/>
              <w:bottom w:val="nil"/>
              <w:right w:val="nil"/>
            </w:tcBorders>
            <w:shd w:val="clear" w:color="auto" w:fill="auto"/>
            <w:noWrap/>
            <w:vAlign w:val="bottom"/>
            <w:hideMark/>
          </w:tcPr>
          <w:p w:rsidR="007A0450" w:rsidRPr="004507BB" w:rsidRDefault="007A0450" w:rsidP="007A0450"/>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456" w:type="dxa"/>
            <w:gridSpan w:val="3"/>
            <w:tcBorders>
              <w:top w:val="nil"/>
              <w:left w:val="nil"/>
              <w:bottom w:val="nil"/>
              <w:right w:val="nil"/>
            </w:tcBorders>
            <w:shd w:val="clear" w:color="auto" w:fill="auto"/>
            <w:noWrap/>
            <w:vAlign w:val="bottom"/>
            <w:hideMark/>
          </w:tcPr>
          <w:p w:rsidR="007A0450" w:rsidRPr="004507BB" w:rsidRDefault="007A0450" w:rsidP="007A0450"/>
        </w:tc>
        <w:tc>
          <w:tcPr>
            <w:tcW w:w="929" w:type="dxa"/>
            <w:gridSpan w:val="4"/>
            <w:tcBorders>
              <w:top w:val="nil"/>
              <w:left w:val="nil"/>
              <w:bottom w:val="nil"/>
              <w:right w:val="nil"/>
            </w:tcBorders>
            <w:shd w:val="clear" w:color="auto" w:fill="auto"/>
            <w:noWrap/>
            <w:vAlign w:val="bottom"/>
            <w:hideMark/>
          </w:tcPr>
          <w:p w:rsidR="007A0450" w:rsidRPr="004507BB" w:rsidRDefault="007A0450" w:rsidP="007A0450"/>
        </w:tc>
      </w:tr>
      <w:tr w:rsidR="007A0450" w:rsidRPr="004507BB" w:rsidTr="00AD666A">
        <w:trPr>
          <w:trHeight w:val="276"/>
        </w:trPr>
        <w:tc>
          <w:tcPr>
            <w:tcW w:w="8335" w:type="dxa"/>
            <w:tcBorders>
              <w:top w:val="nil"/>
              <w:left w:val="nil"/>
              <w:bottom w:val="nil"/>
              <w:right w:val="nil"/>
            </w:tcBorders>
            <w:shd w:val="clear" w:color="auto" w:fill="auto"/>
            <w:noWrap/>
            <w:vAlign w:val="bottom"/>
            <w:hideMark/>
          </w:tcPr>
          <w:p w:rsidR="007A0450" w:rsidRPr="004507BB" w:rsidRDefault="007A0450" w:rsidP="00EE3C2D">
            <w:pPr>
              <w:numPr>
                <w:ilvl w:val="0"/>
                <w:numId w:val="8"/>
              </w:numPr>
              <w:contextualSpacing/>
            </w:pPr>
            <w:r w:rsidRPr="004507BB">
              <w:t>Install engine covers using gaskets, seals, and sealers as required.</w:t>
            </w:r>
          </w:p>
        </w:tc>
        <w:tc>
          <w:tcPr>
            <w:tcW w:w="576"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456" w:type="dxa"/>
            <w:gridSpan w:val="3"/>
            <w:tcBorders>
              <w:top w:val="nil"/>
              <w:left w:val="nil"/>
              <w:bottom w:val="nil"/>
              <w:right w:val="nil"/>
            </w:tcBorders>
            <w:shd w:val="clear" w:color="auto" w:fill="auto"/>
            <w:noWrap/>
            <w:vAlign w:val="bottom"/>
            <w:hideMark/>
          </w:tcPr>
          <w:p w:rsidR="007A0450" w:rsidRPr="004507BB" w:rsidRDefault="007A0450" w:rsidP="007A0450"/>
        </w:tc>
        <w:tc>
          <w:tcPr>
            <w:tcW w:w="929" w:type="dxa"/>
            <w:gridSpan w:val="4"/>
            <w:tcBorders>
              <w:top w:val="nil"/>
              <w:left w:val="nil"/>
              <w:bottom w:val="nil"/>
              <w:right w:val="nil"/>
            </w:tcBorders>
            <w:shd w:val="clear" w:color="auto" w:fill="auto"/>
            <w:noWrap/>
            <w:vAlign w:val="bottom"/>
            <w:hideMark/>
          </w:tcPr>
          <w:p w:rsidR="007A0450" w:rsidRPr="004507BB" w:rsidRDefault="007A0450" w:rsidP="007A0450"/>
        </w:tc>
      </w:tr>
      <w:tr w:rsidR="007A0450" w:rsidRPr="004507BB" w:rsidTr="00AD666A">
        <w:trPr>
          <w:trHeight w:val="276"/>
        </w:trPr>
        <w:tc>
          <w:tcPr>
            <w:tcW w:w="8335" w:type="dxa"/>
            <w:tcBorders>
              <w:top w:val="nil"/>
              <w:left w:val="nil"/>
              <w:bottom w:val="nil"/>
              <w:right w:val="nil"/>
            </w:tcBorders>
            <w:shd w:val="clear" w:color="auto" w:fill="auto"/>
            <w:noWrap/>
            <w:vAlign w:val="bottom"/>
            <w:hideMark/>
          </w:tcPr>
          <w:p w:rsidR="007A0450" w:rsidRPr="004507BB" w:rsidRDefault="007A0450" w:rsidP="007A0450">
            <w:pPr>
              <w:contextualSpacing/>
            </w:pPr>
          </w:p>
        </w:tc>
        <w:tc>
          <w:tcPr>
            <w:tcW w:w="576" w:type="dxa"/>
            <w:tcBorders>
              <w:top w:val="nil"/>
              <w:left w:val="nil"/>
              <w:bottom w:val="nil"/>
              <w:right w:val="nil"/>
            </w:tcBorders>
            <w:shd w:val="clear" w:color="auto" w:fill="auto"/>
            <w:noWrap/>
            <w:vAlign w:val="bottom"/>
            <w:hideMark/>
          </w:tcPr>
          <w:p w:rsidR="007A0450" w:rsidRPr="004507BB" w:rsidRDefault="007A0450" w:rsidP="007A0450"/>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456" w:type="dxa"/>
            <w:gridSpan w:val="3"/>
            <w:tcBorders>
              <w:top w:val="nil"/>
              <w:left w:val="nil"/>
              <w:bottom w:val="nil"/>
              <w:right w:val="nil"/>
            </w:tcBorders>
            <w:shd w:val="clear" w:color="auto" w:fill="auto"/>
            <w:noWrap/>
            <w:vAlign w:val="bottom"/>
            <w:hideMark/>
          </w:tcPr>
          <w:p w:rsidR="007A0450" w:rsidRPr="004507BB" w:rsidRDefault="007A0450" w:rsidP="007A0450"/>
        </w:tc>
        <w:tc>
          <w:tcPr>
            <w:tcW w:w="929" w:type="dxa"/>
            <w:gridSpan w:val="4"/>
            <w:tcBorders>
              <w:top w:val="nil"/>
              <w:left w:val="nil"/>
              <w:bottom w:val="nil"/>
              <w:right w:val="nil"/>
            </w:tcBorders>
            <w:shd w:val="clear" w:color="auto" w:fill="auto"/>
            <w:noWrap/>
            <w:vAlign w:val="bottom"/>
            <w:hideMark/>
          </w:tcPr>
          <w:p w:rsidR="007A0450" w:rsidRPr="004507BB" w:rsidRDefault="007A0450" w:rsidP="007A0450"/>
        </w:tc>
      </w:tr>
      <w:tr w:rsidR="007A0450" w:rsidRPr="004507BB" w:rsidTr="00AD666A">
        <w:trPr>
          <w:trHeight w:val="276"/>
        </w:trPr>
        <w:tc>
          <w:tcPr>
            <w:tcW w:w="8335" w:type="dxa"/>
            <w:tcBorders>
              <w:top w:val="nil"/>
              <w:left w:val="nil"/>
              <w:bottom w:val="nil"/>
              <w:right w:val="nil"/>
            </w:tcBorders>
            <w:shd w:val="clear" w:color="auto" w:fill="auto"/>
            <w:noWrap/>
            <w:vAlign w:val="bottom"/>
            <w:hideMark/>
          </w:tcPr>
          <w:p w:rsidR="007A0450" w:rsidRPr="004507BB" w:rsidRDefault="007A0450" w:rsidP="00EE3C2D">
            <w:pPr>
              <w:numPr>
                <w:ilvl w:val="0"/>
                <w:numId w:val="8"/>
              </w:numPr>
              <w:contextualSpacing/>
            </w:pPr>
            <w:r>
              <w:t>Verify engine mechanical timing.</w:t>
            </w:r>
          </w:p>
        </w:tc>
        <w:tc>
          <w:tcPr>
            <w:tcW w:w="576" w:type="dxa"/>
            <w:tcBorders>
              <w:top w:val="nil"/>
              <w:left w:val="nil"/>
              <w:bottom w:val="nil"/>
              <w:right w:val="nil"/>
            </w:tcBorders>
            <w:shd w:val="clear" w:color="auto" w:fill="auto"/>
            <w:noWrap/>
            <w:vAlign w:val="bottom"/>
            <w:hideMark/>
          </w:tcPr>
          <w:p w:rsidR="007A0450" w:rsidRPr="004507BB" w:rsidRDefault="007A0450" w:rsidP="007A0450">
            <w:r w:rsidRPr="003D7D32">
              <w:rPr>
                <w:highlight w:val="yellow"/>
              </w:rPr>
              <w:t>P-2</w:t>
            </w:r>
          </w:p>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456" w:type="dxa"/>
            <w:gridSpan w:val="3"/>
            <w:tcBorders>
              <w:top w:val="nil"/>
              <w:left w:val="nil"/>
              <w:bottom w:val="nil"/>
              <w:right w:val="nil"/>
            </w:tcBorders>
            <w:shd w:val="clear" w:color="auto" w:fill="auto"/>
            <w:noWrap/>
            <w:vAlign w:val="bottom"/>
            <w:hideMark/>
          </w:tcPr>
          <w:p w:rsidR="007A0450" w:rsidRPr="004507BB" w:rsidRDefault="007A0450" w:rsidP="007A0450"/>
        </w:tc>
        <w:tc>
          <w:tcPr>
            <w:tcW w:w="929" w:type="dxa"/>
            <w:gridSpan w:val="4"/>
            <w:tcBorders>
              <w:top w:val="nil"/>
              <w:left w:val="nil"/>
              <w:bottom w:val="nil"/>
              <w:right w:val="nil"/>
            </w:tcBorders>
            <w:shd w:val="clear" w:color="auto" w:fill="auto"/>
            <w:noWrap/>
            <w:vAlign w:val="bottom"/>
            <w:hideMark/>
          </w:tcPr>
          <w:p w:rsidR="007A0450" w:rsidRPr="004507BB" w:rsidRDefault="007A0450" w:rsidP="007A0450"/>
        </w:tc>
      </w:tr>
      <w:tr w:rsidR="007A0450" w:rsidRPr="004507BB" w:rsidTr="00AD666A">
        <w:trPr>
          <w:trHeight w:val="276"/>
        </w:trPr>
        <w:tc>
          <w:tcPr>
            <w:tcW w:w="8335" w:type="dxa"/>
            <w:tcBorders>
              <w:top w:val="nil"/>
              <w:left w:val="nil"/>
              <w:bottom w:val="nil"/>
              <w:right w:val="nil"/>
            </w:tcBorders>
            <w:shd w:val="clear" w:color="auto" w:fill="auto"/>
            <w:noWrap/>
            <w:vAlign w:val="bottom"/>
            <w:hideMark/>
          </w:tcPr>
          <w:p w:rsidR="007A0450" w:rsidRPr="004507BB" w:rsidRDefault="007A0450" w:rsidP="007A0450">
            <w:pPr>
              <w:contextualSpacing/>
            </w:pPr>
          </w:p>
        </w:tc>
        <w:tc>
          <w:tcPr>
            <w:tcW w:w="576" w:type="dxa"/>
            <w:tcBorders>
              <w:top w:val="nil"/>
              <w:left w:val="nil"/>
              <w:bottom w:val="nil"/>
              <w:right w:val="nil"/>
            </w:tcBorders>
            <w:shd w:val="clear" w:color="auto" w:fill="auto"/>
            <w:noWrap/>
            <w:vAlign w:val="bottom"/>
            <w:hideMark/>
          </w:tcPr>
          <w:p w:rsidR="007A0450" w:rsidRPr="004507BB" w:rsidRDefault="007A0450" w:rsidP="007A0450"/>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456" w:type="dxa"/>
            <w:gridSpan w:val="3"/>
            <w:tcBorders>
              <w:top w:val="nil"/>
              <w:left w:val="nil"/>
              <w:bottom w:val="nil"/>
              <w:right w:val="nil"/>
            </w:tcBorders>
            <w:shd w:val="clear" w:color="auto" w:fill="auto"/>
            <w:noWrap/>
            <w:vAlign w:val="bottom"/>
            <w:hideMark/>
          </w:tcPr>
          <w:p w:rsidR="007A0450" w:rsidRPr="004507BB" w:rsidRDefault="007A0450" w:rsidP="007A0450"/>
        </w:tc>
        <w:tc>
          <w:tcPr>
            <w:tcW w:w="929" w:type="dxa"/>
            <w:gridSpan w:val="4"/>
            <w:tcBorders>
              <w:top w:val="nil"/>
              <w:left w:val="nil"/>
              <w:bottom w:val="nil"/>
              <w:right w:val="nil"/>
            </w:tcBorders>
            <w:shd w:val="clear" w:color="auto" w:fill="auto"/>
            <w:noWrap/>
            <w:vAlign w:val="bottom"/>
            <w:hideMark/>
          </w:tcPr>
          <w:p w:rsidR="007A0450" w:rsidRPr="004507BB" w:rsidRDefault="007A0450" w:rsidP="007A0450"/>
        </w:tc>
      </w:tr>
      <w:tr w:rsidR="007A0450" w:rsidRPr="004507BB" w:rsidTr="00AD666A">
        <w:trPr>
          <w:trHeight w:val="552"/>
        </w:trPr>
        <w:tc>
          <w:tcPr>
            <w:tcW w:w="8335" w:type="dxa"/>
            <w:tcBorders>
              <w:top w:val="nil"/>
              <w:left w:val="nil"/>
              <w:bottom w:val="nil"/>
              <w:right w:val="nil"/>
            </w:tcBorders>
            <w:shd w:val="clear" w:color="auto" w:fill="auto"/>
            <w:vAlign w:val="bottom"/>
            <w:hideMark/>
          </w:tcPr>
          <w:p w:rsidR="007A0450" w:rsidRPr="004507BB" w:rsidRDefault="007A0450" w:rsidP="00EE3C2D">
            <w:pPr>
              <w:numPr>
                <w:ilvl w:val="0"/>
                <w:numId w:val="8"/>
              </w:numPr>
              <w:contextualSpacing/>
            </w:pPr>
            <w:r w:rsidRPr="004507BB">
              <w:t>Perform common fastener and thread repair, to include: remove broken bolt, restore internal and external threads, and repair internal threads with thread insert.</w:t>
            </w:r>
          </w:p>
        </w:tc>
        <w:tc>
          <w:tcPr>
            <w:tcW w:w="576"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456" w:type="dxa"/>
            <w:gridSpan w:val="3"/>
            <w:tcBorders>
              <w:top w:val="nil"/>
              <w:left w:val="nil"/>
              <w:bottom w:val="nil"/>
              <w:right w:val="nil"/>
            </w:tcBorders>
            <w:shd w:val="clear" w:color="auto" w:fill="auto"/>
            <w:noWrap/>
            <w:vAlign w:val="bottom"/>
            <w:hideMark/>
          </w:tcPr>
          <w:p w:rsidR="007A0450" w:rsidRPr="004507BB" w:rsidRDefault="007A0450" w:rsidP="007A0450"/>
        </w:tc>
        <w:tc>
          <w:tcPr>
            <w:tcW w:w="929" w:type="dxa"/>
            <w:gridSpan w:val="4"/>
            <w:tcBorders>
              <w:top w:val="nil"/>
              <w:left w:val="nil"/>
              <w:bottom w:val="nil"/>
              <w:right w:val="nil"/>
            </w:tcBorders>
            <w:shd w:val="clear" w:color="auto" w:fill="auto"/>
            <w:noWrap/>
            <w:vAlign w:val="bottom"/>
            <w:hideMark/>
          </w:tcPr>
          <w:p w:rsidR="007A0450" w:rsidRPr="004507BB" w:rsidRDefault="007A0450" w:rsidP="007A0450"/>
        </w:tc>
      </w:tr>
      <w:tr w:rsidR="007A0450" w:rsidRPr="004507BB" w:rsidTr="00AD666A">
        <w:trPr>
          <w:trHeight w:val="276"/>
        </w:trPr>
        <w:tc>
          <w:tcPr>
            <w:tcW w:w="8335" w:type="dxa"/>
            <w:tcBorders>
              <w:top w:val="nil"/>
              <w:left w:val="nil"/>
              <w:bottom w:val="nil"/>
              <w:right w:val="nil"/>
            </w:tcBorders>
            <w:shd w:val="clear" w:color="auto" w:fill="auto"/>
            <w:noWrap/>
            <w:vAlign w:val="bottom"/>
            <w:hideMark/>
          </w:tcPr>
          <w:p w:rsidR="007A0450" w:rsidRPr="004507BB" w:rsidRDefault="007A0450" w:rsidP="007A0450">
            <w:pPr>
              <w:contextualSpacing/>
            </w:pPr>
          </w:p>
        </w:tc>
        <w:tc>
          <w:tcPr>
            <w:tcW w:w="576" w:type="dxa"/>
            <w:tcBorders>
              <w:top w:val="nil"/>
              <w:left w:val="nil"/>
              <w:bottom w:val="nil"/>
              <w:right w:val="nil"/>
            </w:tcBorders>
            <w:shd w:val="clear" w:color="auto" w:fill="auto"/>
            <w:noWrap/>
            <w:vAlign w:val="bottom"/>
            <w:hideMark/>
          </w:tcPr>
          <w:p w:rsidR="007A0450" w:rsidRPr="004507BB" w:rsidRDefault="007A0450" w:rsidP="007A0450"/>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456" w:type="dxa"/>
            <w:gridSpan w:val="3"/>
            <w:tcBorders>
              <w:top w:val="nil"/>
              <w:left w:val="nil"/>
              <w:bottom w:val="nil"/>
              <w:right w:val="nil"/>
            </w:tcBorders>
            <w:shd w:val="clear" w:color="auto" w:fill="auto"/>
            <w:noWrap/>
            <w:vAlign w:val="bottom"/>
            <w:hideMark/>
          </w:tcPr>
          <w:p w:rsidR="007A0450" w:rsidRPr="004507BB" w:rsidRDefault="007A0450" w:rsidP="007A0450"/>
        </w:tc>
        <w:tc>
          <w:tcPr>
            <w:tcW w:w="929" w:type="dxa"/>
            <w:gridSpan w:val="4"/>
            <w:tcBorders>
              <w:top w:val="nil"/>
              <w:left w:val="nil"/>
              <w:bottom w:val="nil"/>
              <w:right w:val="nil"/>
            </w:tcBorders>
            <w:shd w:val="clear" w:color="auto" w:fill="auto"/>
            <w:noWrap/>
            <w:vAlign w:val="bottom"/>
            <w:hideMark/>
          </w:tcPr>
          <w:p w:rsidR="007A0450" w:rsidRPr="004507BB" w:rsidRDefault="007A0450" w:rsidP="007A0450"/>
        </w:tc>
      </w:tr>
      <w:tr w:rsidR="007A0450" w:rsidRPr="004507BB" w:rsidTr="00AD666A">
        <w:trPr>
          <w:trHeight w:val="276"/>
        </w:trPr>
        <w:tc>
          <w:tcPr>
            <w:tcW w:w="8335" w:type="dxa"/>
            <w:tcBorders>
              <w:top w:val="nil"/>
              <w:left w:val="nil"/>
              <w:bottom w:val="nil"/>
              <w:right w:val="nil"/>
            </w:tcBorders>
            <w:shd w:val="clear" w:color="auto" w:fill="auto"/>
            <w:noWrap/>
            <w:vAlign w:val="bottom"/>
            <w:hideMark/>
          </w:tcPr>
          <w:p w:rsidR="007A0450" w:rsidRPr="004507BB" w:rsidRDefault="007A0450" w:rsidP="00EE3C2D">
            <w:pPr>
              <w:numPr>
                <w:ilvl w:val="0"/>
                <w:numId w:val="8"/>
              </w:numPr>
              <w:contextualSpacing/>
            </w:pPr>
            <w:r w:rsidRPr="003D7D32">
              <w:rPr>
                <w:highlight w:val="yellow"/>
              </w:rPr>
              <w:t>Identify service precautions related to service of the internal combustion engine of a hybrid vehicle.</w:t>
            </w:r>
            <w:r w:rsidRPr="004507BB">
              <w:t xml:space="preserve"> </w:t>
            </w:r>
          </w:p>
        </w:tc>
        <w:tc>
          <w:tcPr>
            <w:tcW w:w="576" w:type="dxa"/>
            <w:tcBorders>
              <w:top w:val="nil"/>
              <w:left w:val="nil"/>
              <w:bottom w:val="nil"/>
              <w:right w:val="nil"/>
            </w:tcBorders>
            <w:shd w:val="clear" w:color="auto" w:fill="auto"/>
            <w:noWrap/>
            <w:vAlign w:val="bottom"/>
            <w:hideMark/>
          </w:tcPr>
          <w:p w:rsidR="007A0450" w:rsidRPr="004507BB" w:rsidRDefault="007A0450" w:rsidP="007A0450">
            <w:r w:rsidRPr="003D7D32">
              <w:rPr>
                <w:highlight w:val="yellow"/>
              </w:rPr>
              <w:t>P-2</w:t>
            </w:r>
          </w:p>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456" w:type="dxa"/>
            <w:gridSpan w:val="3"/>
            <w:tcBorders>
              <w:top w:val="nil"/>
              <w:left w:val="nil"/>
              <w:bottom w:val="nil"/>
              <w:right w:val="nil"/>
            </w:tcBorders>
            <w:shd w:val="clear" w:color="auto" w:fill="auto"/>
            <w:noWrap/>
            <w:vAlign w:val="bottom"/>
            <w:hideMark/>
          </w:tcPr>
          <w:p w:rsidR="007A0450" w:rsidRPr="004507BB" w:rsidRDefault="007A0450" w:rsidP="007A0450"/>
        </w:tc>
        <w:tc>
          <w:tcPr>
            <w:tcW w:w="929" w:type="dxa"/>
            <w:gridSpan w:val="4"/>
            <w:tcBorders>
              <w:top w:val="nil"/>
              <w:left w:val="nil"/>
              <w:bottom w:val="nil"/>
              <w:right w:val="nil"/>
            </w:tcBorders>
            <w:shd w:val="clear" w:color="auto" w:fill="auto"/>
            <w:noWrap/>
            <w:vAlign w:val="bottom"/>
            <w:hideMark/>
          </w:tcPr>
          <w:p w:rsidR="007A0450" w:rsidRPr="004507BB" w:rsidRDefault="007A0450" w:rsidP="007A0450"/>
        </w:tc>
      </w:tr>
      <w:tr w:rsidR="007A0450" w:rsidRPr="004507BB" w:rsidTr="00AD666A">
        <w:trPr>
          <w:trHeight w:val="276"/>
        </w:trPr>
        <w:tc>
          <w:tcPr>
            <w:tcW w:w="8335" w:type="dxa"/>
            <w:tcBorders>
              <w:top w:val="nil"/>
              <w:left w:val="nil"/>
              <w:bottom w:val="nil"/>
              <w:right w:val="nil"/>
            </w:tcBorders>
            <w:shd w:val="clear" w:color="auto" w:fill="auto"/>
            <w:noWrap/>
            <w:vAlign w:val="bottom"/>
            <w:hideMark/>
          </w:tcPr>
          <w:p w:rsidR="007A0450" w:rsidRPr="004507BB" w:rsidRDefault="007A0450" w:rsidP="007A0450"/>
        </w:tc>
        <w:tc>
          <w:tcPr>
            <w:tcW w:w="576" w:type="dxa"/>
            <w:tcBorders>
              <w:top w:val="nil"/>
              <w:left w:val="nil"/>
              <w:bottom w:val="nil"/>
              <w:right w:val="nil"/>
            </w:tcBorders>
            <w:shd w:val="clear" w:color="auto" w:fill="auto"/>
            <w:noWrap/>
            <w:vAlign w:val="bottom"/>
            <w:hideMark/>
          </w:tcPr>
          <w:p w:rsidR="007A0450" w:rsidRPr="004507BB" w:rsidRDefault="007A0450" w:rsidP="007A0450"/>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456" w:type="dxa"/>
            <w:gridSpan w:val="3"/>
            <w:tcBorders>
              <w:top w:val="nil"/>
              <w:left w:val="nil"/>
              <w:bottom w:val="nil"/>
              <w:right w:val="nil"/>
            </w:tcBorders>
            <w:shd w:val="clear" w:color="auto" w:fill="auto"/>
            <w:noWrap/>
            <w:vAlign w:val="bottom"/>
            <w:hideMark/>
          </w:tcPr>
          <w:p w:rsidR="007A0450" w:rsidRPr="004507BB" w:rsidRDefault="007A0450" w:rsidP="007A0450"/>
        </w:tc>
        <w:tc>
          <w:tcPr>
            <w:tcW w:w="929" w:type="dxa"/>
            <w:gridSpan w:val="4"/>
            <w:tcBorders>
              <w:top w:val="nil"/>
              <w:left w:val="nil"/>
              <w:bottom w:val="nil"/>
              <w:right w:val="nil"/>
            </w:tcBorders>
            <w:shd w:val="clear" w:color="auto" w:fill="auto"/>
            <w:noWrap/>
            <w:vAlign w:val="bottom"/>
            <w:hideMark/>
          </w:tcPr>
          <w:p w:rsidR="007A0450" w:rsidRPr="004507BB" w:rsidRDefault="007A0450" w:rsidP="007A0450"/>
        </w:tc>
      </w:tr>
      <w:tr w:rsidR="007A0450" w:rsidRPr="004507BB" w:rsidTr="00AD666A">
        <w:trPr>
          <w:trHeight w:val="276"/>
        </w:trPr>
        <w:tc>
          <w:tcPr>
            <w:tcW w:w="8335" w:type="dxa"/>
            <w:tcBorders>
              <w:top w:val="nil"/>
              <w:left w:val="nil"/>
              <w:bottom w:val="nil"/>
              <w:right w:val="nil"/>
            </w:tcBorders>
            <w:shd w:val="clear" w:color="auto" w:fill="auto"/>
            <w:noWrap/>
            <w:vAlign w:val="bottom"/>
            <w:hideMark/>
          </w:tcPr>
          <w:p w:rsidR="007A0450" w:rsidRPr="001B3B75" w:rsidRDefault="007A0450" w:rsidP="0098368C">
            <w:pPr>
              <w:pStyle w:val="ListParagraph"/>
              <w:numPr>
                <w:ilvl w:val="0"/>
                <w:numId w:val="137"/>
              </w:numPr>
              <w:rPr>
                <w:b/>
              </w:rPr>
            </w:pPr>
            <w:r w:rsidRPr="001B3B75">
              <w:rPr>
                <w:b/>
              </w:rPr>
              <w:t>ENGINE REPAIR</w:t>
            </w:r>
          </w:p>
        </w:tc>
        <w:tc>
          <w:tcPr>
            <w:tcW w:w="576"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456" w:type="dxa"/>
            <w:gridSpan w:val="3"/>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929" w:type="dxa"/>
            <w:gridSpan w:val="4"/>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4507BB" w:rsidTr="00AD666A">
        <w:trPr>
          <w:trHeight w:val="276"/>
        </w:trPr>
        <w:tc>
          <w:tcPr>
            <w:tcW w:w="8335" w:type="dxa"/>
            <w:tcBorders>
              <w:top w:val="nil"/>
              <w:left w:val="nil"/>
              <w:bottom w:val="nil"/>
              <w:right w:val="nil"/>
            </w:tcBorders>
            <w:shd w:val="clear" w:color="auto" w:fill="auto"/>
            <w:noWrap/>
            <w:vAlign w:val="bottom"/>
            <w:hideMark/>
          </w:tcPr>
          <w:p w:rsidR="007A0450" w:rsidRPr="001B3B75" w:rsidRDefault="007A0450" w:rsidP="0098368C">
            <w:pPr>
              <w:pStyle w:val="ListParagraph"/>
              <w:numPr>
                <w:ilvl w:val="0"/>
                <w:numId w:val="136"/>
              </w:numPr>
              <w:rPr>
                <w:b/>
              </w:rPr>
            </w:pPr>
            <w:r w:rsidRPr="001B3B75">
              <w:rPr>
                <w:b/>
              </w:rPr>
              <w:t>Cylinder Head and Valve Train</w:t>
            </w:r>
          </w:p>
        </w:tc>
        <w:tc>
          <w:tcPr>
            <w:tcW w:w="576"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456" w:type="dxa"/>
            <w:gridSpan w:val="3"/>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929" w:type="dxa"/>
            <w:gridSpan w:val="4"/>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4507BB" w:rsidTr="00AD666A">
        <w:trPr>
          <w:trHeight w:val="276"/>
        </w:trPr>
        <w:tc>
          <w:tcPr>
            <w:tcW w:w="8335"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76"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456" w:type="dxa"/>
            <w:gridSpan w:val="3"/>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929" w:type="dxa"/>
            <w:gridSpan w:val="4"/>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4507BB" w:rsidTr="00AD666A">
        <w:trPr>
          <w:trHeight w:val="276"/>
        </w:trPr>
        <w:tc>
          <w:tcPr>
            <w:tcW w:w="8335" w:type="dxa"/>
            <w:tcBorders>
              <w:top w:val="nil"/>
              <w:left w:val="nil"/>
              <w:bottom w:val="nil"/>
              <w:right w:val="nil"/>
            </w:tcBorders>
            <w:shd w:val="clear" w:color="auto" w:fill="auto"/>
            <w:noWrap/>
            <w:vAlign w:val="bottom"/>
            <w:hideMark/>
          </w:tcPr>
          <w:p w:rsidR="007A0450" w:rsidRPr="004507BB" w:rsidRDefault="007A0450" w:rsidP="00EE3C2D">
            <w:pPr>
              <w:numPr>
                <w:ilvl w:val="0"/>
                <w:numId w:val="9"/>
              </w:numPr>
              <w:contextualSpacing/>
            </w:pPr>
            <w:r w:rsidRPr="004507BB">
              <w:t xml:space="preserve">Adjust valves (mechanical or hydraulic lifters). </w:t>
            </w:r>
          </w:p>
        </w:tc>
        <w:tc>
          <w:tcPr>
            <w:tcW w:w="576" w:type="dxa"/>
            <w:tcBorders>
              <w:top w:val="nil"/>
              <w:left w:val="nil"/>
              <w:bottom w:val="nil"/>
              <w:right w:val="nil"/>
            </w:tcBorders>
            <w:shd w:val="clear" w:color="auto" w:fill="auto"/>
            <w:noWrap/>
            <w:vAlign w:val="bottom"/>
            <w:hideMark/>
          </w:tcPr>
          <w:p w:rsidR="007A0450" w:rsidRPr="004507BB" w:rsidRDefault="007A0450" w:rsidP="007A0450">
            <w:r w:rsidRPr="003D7D32">
              <w:rPr>
                <w:highlight w:val="yellow"/>
              </w:rPr>
              <w:t>P-3</w:t>
            </w:r>
          </w:p>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456" w:type="dxa"/>
            <w:gridSpan w:val="3"/>
            <w:tcBorders>
              <w:top w:val="nil"/>
              <w:left w:val="nil"/>
              <w:bottom w:val="nil"/>
              <w:right w:val="nil"/>
            </w:tcBorders>
            <w:shd w:val="clear" w:color="auto" w:fill="auto"/>
            <w:noWrap/>
            <w:vAlign w:val="bottom"/>
            <w:hideMark/>
          </w:tcPr>
          <w:p w:rsidR="007A0450" w:rsidRPr="004507BB" w:rsidRDefault="007A0450" w:rsidP="007A0450"/>
        </w:tc>
        <w:tc>
          <w:tcPr>
            <w:tcW w:w="929" w:type="dxa"/>
            <w:gridSpan w:val="4"/>
            <w:tcBorders>
              <w:top w:val="nil"/>
              <w:left w:val="nil"/>
              <w:bottom w:val="nil"/>
              <w:right w:val="nil"/>
            </w:tcBorders>
            <w:shd w:val="clear" w:color="auto" w:fill="auto"/>
            <w:noWrap/>
            <w:vAlign w:val="bottom"/>
            <w:hideMark/>
          </w:tcPr>
          <w:p w:rsidR="007A0450" w:rsidRPr="004507BB" w:rsidRDefault="007A0450" w:rsidP="007A0450"/>
        </w:tc>
      </w:tr>
      <w:tr w:rsidR="007A0450" w:rsidRPr="004507BB" w:rsidTr="00AD666A">
        <w:trPr>
          <w:trHeight w:val="276"/>
        </w:trPr>
        <w:tc>
          <w:tcPr>
            <w:tcW w:w="8335" w:type="dxa"/>
            <w:tcBorders>
              <w:top w:val="nil"/>
              <w:left w:val="nil"/>
              <w:bottom w:val="nil"/>
              <w:right w:val="nil"/>
            </w:tcBorders>
            <w:shd w:val="clear" w:color="auto" w:fill="auto"/>
            <w:noWrap/>
            <w:vAlign w:val="bottom"/>
            <w:hideMark/>
          </w:tcPr>
          <w:p w:rsidR="007A0450" w:rsidRPr="004507BB" w:rsidRDefault="007A0450" w:rsidP="007A0450"/>
        </w:tc>
        <w:tc>
          <w:tcPr>
            <w:tcW w:w="576" w:type="dxa"/>
            <w:tcBorders>
              <w:top w:val="nil"/>
              <w:left w:val="nil"/>
              <w:bottom w:val="nil"/>
              <w:right w:val="nil"/>
            </w:tcBorders>
            <w:shd w:val="clear" w:color="auto" w:fill="auto"/>
            <w:noWrap/>
            <w:vAlign w:val="bottom"/>
            <w:hideMark/>
          </w:tcPr>
          <w:p w:rsidR="007A0450" w:rsidRPr="004507BB" w:rsidRDefault="007A0450" w:rsidP="007A0450"/>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456" w:type="dxa"/>
            <w:gridSpan w:val="3"/>
            <w:tcBorders>
              <w:top w:val="nil"/>
              <w:left w:val="nil"/>
              <w:bottom w:val="nil"/>
              <w:right w:val="nil"/>
            </w:tcBorders>
            <w:shd w:val="clear" w:color="auto" w:fill="auto"/>
            <w:noWrap/>
            <w:vAlign w:val="bottom"/>
            <w:hideMark/>
          </w:tcPr>
          <w:p w:rsidR="007A0450" w:rsidRPr="004507BB" w:rsidRDefault="007A0450" w:rsidP="007A0450"/>
        </w:tc>
        <w:tc>
          <w:tcPr>
            <w:tcW w:w="929" w:type="dxa"/>
            <w:gridSpan w:val="4"/>
            <w:tcBorders>
              <w:top w:val="nil"/>
              <w:left w:val="nil"/>
              <w:bottom w:val="nil"/>
              <w:right w:val="nil"/>
            </w:tcBorders>
            <w:shd w:val="clear" w:color="auto" w:fill="auto"/>
            <w:noWrap/>
            <w:vAlign w:val="bottom"/>
            <w:hideMark/>
          </w:tcPr>
          <w:p w:rsidR="007A0450" w:rsidRPr="004507BB" w:rsidRDefault="007A0450" w:rsidP="007A0450"/>
        </w:tc>
      </w:tr>
      <w:tr w:rsidR="007A0450" w:rsidRPr="004507BB" w:rsidTr="00AD666A">
        <w:trPr>
          <w:trHeight w:val="276"/>
        </w:trPr>
        <w:tc>
          <w:tcPr>
            <w:tcW w:w="8335" w:type="dxa"/>
            <w:tcBorders>
              <w:top w:val="nil"/>
              <w:left w:val="nil"/>
              <w:bottom w:val="nil"/>
              <w:right w:val="nil"/>
            </w:tcBorders>
            <w:shd w:val="clear" w:color="auto" w:fill="auto"/>
            <w:noWrap/>
            <w:vAlign w:val="bottom"/>
            <w:hideMark/>
          </w:tcPr>
          <w:p w:rsidR="007A0450" w:rsidRPr="00BD419C" w:rsidRDefault="007A0450" w:rsidP="00EE3C2D">
            <w:pPr>
              <w:pStyle w:val="ListParagraph"/>
              <w:numPr>
                <w:ilvl w:val="0"/>
                <w:numId w:val="9"/>
              </w:numPr>
            </w:pPr>
            <w:r>
              <w:t xml:space="preserve"> </w:t>
            </w:r>
            <w:r w:rsidRPr="003D7D32">
              <w:rPr>
                <w:highlight w:val="yellow"/>
              </w:rPr>
              <w:t>Identify components of the cylinder head and valve train.</w:t>
            </w:r>
          </w:p>
        </w:tc>
        <w:tc>
          <w:tcPr>
            <w:tcW w:w="576" w:type="dxa"/>
            <w:tcBorders>
              <w:top w:val="nil"/>
              <w:left w:val="nil"/>
              <w:bottom w:val="nil"/>
              <w:right w:val="nil"/>
            </w:tcBorders>
            <w:shd w:val="clear" w:color="auto" w:fill="auto"/>
            <w:noWrap/>
            <w:vAlign w:val="bottom"/>
            <w:hideMark/>
          </w:tcPr>
          <w:p w:rsidR="007A0450" w:rsidRPr="004507BB" w:rsidRDefault="007A0450" w:rsidP="007A0450">
            <w:r w:rsidRPr="003D7D32">
              <w:rPr>
                <w:highlight w:val="yellow"/>
              </w:rPr>
              <w:t>P-1</w:t>
            </w:r>
          </w:p>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456" w:type="dxa"/>
            <w:gridSpan w:val="3"/>
            <w:tcBorders>
              <w:top w:val="nil"/>
              <w:left w:val="nil"/>
              <w:bottom w:val="nil"/>
              <w:right w:val="nil"/>
            </w:tcBorders>
            <w:shd w:val="clear" w:color="auto" w:fill="auto"/>
            <w:noWrap/>
            <w:vAlign w:val="bottom"/>
            <w:hideMark/>
          </w:tcPr>
          <w:p w:rsidR="007A0450" w:rsidRPr="004507BB" w:rsidRDefault="007A0450" w:rsidP="007A0450"/>
        </w:tc>
        <w:tc>
          <w:tcPr>
            <w:tcW w:w="929" w:type="dxa"/>
            <w:gridSpan w:val="4"/>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AD666A">
        <w:trPr>
          <w:trHeight w:val="276"/>
        </w:trPr>
        <w:tc>
          <w:tcPr>
            <w:tcW w:w="8335" w:type="dxa"/>
            <w:tcBorders>
              <w:top w:val="nil"/>
              <w:left w:val="nil"/>
              <w:bottom w:val="nil"/>
              <w:right w:val="nil"/>
            </w:tcBorders>
            <w:shd w:val="clear" w:color="auto" w:fill="auto"/>
            <w:noWrap/>
            <w:vAlign w:val="bottom"/>
          </w:tcPr>
          <w:p w:rsidR="007A0450" w:rsidRPr="004507BB" w:rsidRDefault="007A0450" w:rsidP="007A0450">
            <w:pPr>
              <w:rPr>
                <w:b/>
                <w:bCs/>
              </w:rPr>
            </w:pPr>
          </w:p>
        </w:tc>
        <w:tc>
          <w:tcPr>
            <w:tcW w:w="576" w:type="dxa"/>
            <w:tcBorders>
              <w:top w:val="nil"/>
              <w:left w:val="nil"/>
              <w:bottom w:val="nil"/>
              <w:right w:val="nil"/>
            </w:tcBorders>
            <w:shd w:val="clear" w:color="auto" w:fill="auto"/>
            <w:noWrap/>
            <w:vAlign w:val="bottom"/>
          </w:tcPr>
          <w:p w:rsidR="007A0450" w:rsidRPr="004507BB" w:rsidRDefault="007A0450" w:rsidP="007A0450">
            <w:pPr>
              <w:rPr>
                <w:b/>
                <w:bCs/>
              </w:rPr>
            </w:pPr>
          </w:p>
        </w:tc>
        <w:tc>
          <w:tcPr>
            <w:tcW w:w="576" w:type="dxa"/>
            <w:gridSpan w:val="2"/>
            <w:tcBorders>
              <w:top w:val="nil"/>
              <w:left w:val="nil"/>
              <w:bottom w:val="nil"/>
              <w:right w:val="nil"/>
            </w:tcBorders>
            <w:shd w:val="clear" w:color="auto" w:fill="auto"/>
            <w:noWrap/>
            <w:vAlign w:val="bottom"/>
          </w:tcPr>
          <w:p w:rsidR="007A0450" w:rsidRPr="004507BB" w:rsidRDefault="007A0450" w:rsidP="007A0450">
            <w:pPr>
              <w:rPr>
                <w:b/>
                <w:bCs/>
              </w:rPr>
            </w:pPr>
          </w:p>
        </w:tc>
        <w:tc>
          <w:tcPr>
            <w:tcW w:w="456" w:type="dxa"/>
            <w:gridSpan w:val="3"/>
            <w:tcBorders>
              <w:top w:val="nil"/>
              <w:left w:val="nil"/>
              <w:bottom w:val="nil"/>
              <w:right w:val="nil"/>
            </w:tcBorders>
            <w:shd w:val="clear" w:color="auto" w:fill="auto"/>
            <w:noWrap/>
            <w:vAlign w:val="bottom"/>
          </w:tcPr>
          <w:p w:rsidR="007A0450" w:rsidRPr="004507BB" w:rsidRDefault="007A0450" w:rsidP="007A0450">
            <w:pPr>
              <w:rPr>
                <w:b/>
                <w:bCs/>
              </w:rPr>
            </w:pPr>
          </w:p>
        </w:tc>
        <w:tc>
          <w:tcPr>
            <w:tcW w:w="929" w:type="dxa"/>
            <w:gridSpan w:val="4"/>
            <w:tcBorders>
              <w:top w:val="nil"/>
              <w:left w:val="nil"/>
              <w:bottom w:val="nil"/>
              <w:right w:val="nil"/>
            </w:tcBorders>
            <w:shd w:val="clear" w:color="auto" w:fill="auto"/>
            <w:noWrap/>
            <w:vAlign w:val="bottom"/>
          </w:tcPr>
          <w:p w:rsidR="007A0450" w:rsidRPr="004507BB" w:rsidRDefault="007A0450" w:rsidP="007A0450">
            <w:pPr>
              <w:rPr>
                <w:b/>
                <w:bCs/>
              </w:rPr>
            </w:pPr>
          </w:p>
        </w:tc>
      </w:tr>
      <w:tr w:rsidR="007A0450" w:rsidRPr="00377096" w:rsidTr="00AD666A">
        <w:trPr>
          <w:trHeight w:val="276"/>
        </w:trPr>
        <w:tc>
          <w:tcPr>
            <w:tcW w:w="8335" w:type="dxa"/>
            <w:tcBorders>
              <w:top w:val="nil"/>
              <w:left w:val="nil"/>
              <w:bottom w:val="nil"/>
              <w:right w:val="nil"/>
            </w:tcBorders>
            <w:shd w:val="clear" w:color="auto" w:fill="auto"/>
            <w:noWrap/>
            <w:vAlign w:val="bottom"/>
            <w:hideMark/>
          </w:tcPr>
          <w:p w:rsidR="007A0450" w:rsidRPr="001B3B75" w:rsidRDefault="007A0450" w:rsidP="0098368C">
            <w:pPr>
              <w:pStyle w:val="ListParagraph"/>
              <w:numPr>
                <w:ilvl w:val="0"/>
                <w:numId w:val="138"/>
              </w:numPr>
              <w:rPr>
                <w:b/>
              </w:rPr>
            </w:pPr>
            <w:r w:rsidRPr="001B3B75">
              <w:rPr>
                <w:b/>
              </w:rPr>
              <w:t>ENGINE REPAIR</w:t>
            </w:r>
          </w:p>
        </w:tc>
        <w:tc>
          <w:tcPr>
            <w:tcW w:w="576"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456" w:type="dxa"/>
            <w:gridSpan w:val="3"/>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929" w:type="dxa"/>
            <w:gridSpan w:val="4"/>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AD666A">
        <w:trPr>
          <w:trHeight w:val="276"/>
        </w:trPr>
        <w:tc>
          <w:tcPr>
            <w:tcW w:w="8335" w:type="dxa"/>
            <w:tcBorders>
              <w:top w:val="nil"/>
              <w:left w:val="nil"/>
              <w:bottom w:val="nil"/>
              <w:right w:val="nil"/>
            </w:tcBorders>
            <w:shd w:val="clear" w:color="auto" w:fill="auto"/>
            <w:noWrap/>
            <w:vAlign w:val="bottom"/>
            <w:hideMark/>
          </w:tcPr>
          <w:p w:rsidR="007A0450" w:rsidRPr="001B3B75" w:rsidRDefault="007A0450" w:rsidP="0098368C">
            <w:pPr>
              <w:pStyle w:val="ListParagraph"/>
              <w:numPr>
                <w:ilvl w:val="0"/>
                <w:numId w:val="136"/>
              </w:numPr>
              <w:rPr>
                <w:b/>
              </w:rPr>
            </w:pPr>
            <w:r w:rsidRPr="001B3B75">
              <w:rPr>
                <w:b/>
              </w:rPr>
              <w:t>Lubrication and Cooling Systems</w:t>
            </w:r>
          </w:p>
        </w:tc>
        <w:tc>
          <w:tcPr>
            <w:tcW w:w="576"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456" w:type="dxa"/>
            <w:gridSpan w:val="3"/>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929" w:type="dxa"/>
            <w:gridSpan w:val="4"/>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AD666A">
        <w:trPr>
          <w:trHeight w:val="276"/>
        </w:trPr>
        <w:tc>
          <w:tcPr>
            <w:tcW w:w="8335"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76"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456" w:type="dxa"/>
            <w:gridSpan w:val="3"/>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929" w:type="dxa"/>
            <w:gridSpan w:val="4"/>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AD666A">
        <w:trPr>
          <w:trHeight w:val="828"/>
        </w:trPr>
        <w:tc>
          <w:tcPr>
            <w:tcW w:w="8335" w:type="dxa"/>
            <w:tcBorders>
              <w:top w:val="nil"/>
              <w:left w:val="nil"/>
              <w:bottom w:val="nil"/>
              <w:right w:val="nil"/>
            </w:tcBorders>
            <w:shd w:val="clear" w:color="auto" w:fill="auto"/>
            <w:vAlign w:val="bottom"/>
            <w:hideMark/>
          </w:tcPr>
          <w:p w:rsidR="007A0450" w:rsidRPr="004507BB" w:rsidRDefault="007A0450" w:rsidP="00EE3C2D">
            <w:pPr>
              <w:numPr>
                <w:ilvl w:val="0"/>
                <w:numId w:val="10"/>
              </w:numPr>
              <w:contextualSpacing/>
            </w:pPr>
            <w:r w:rsidRPr="004507BB">
              <w:t>Perform cooling system pressure and dye tests to identify leaks; check coolant condition and level; inspect and test radiator, pressure cap, coolant recovery tank</w:t>
            </w:r>
            <w:r w:rsidRPr="003D7D32">
              <w:rPr>
                <w:highlight w:val="yellow"/>
              </w:rPr>
              <w:t>, heater core,</w:t>
            </w:r>
            <w:r w:rsidRPr="004507BB">
              <w:t xml:space="preserve"> and galley plugs; determine necessary action.</w:t>
            </w:r>
          </w:p>
        </w:tc>
        <w:tc>
          <w:tcPr>
            <w:tcW w:w="576"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456" w:type="dxa"/>
            <w:gridSpan w:val="3"/>
            <w:tcBorders>
              <w:top w:val="nil"/>
              <w:left w:val="nil"/>
              <w:bottom w:val="nil"/>
              <w:right w:val="nil"/>
            </w:tcBorders>
            <w:shd w:val="clear" w:color="auto" w:fill="auto"/>
            <w:noWrap/>
            <w:vAlign w:val="bottom"/>
            <w:hideMark/>
          </w:tcPr>
          <w:p w:rsidR="007A0450" w:rsidRPr="004507BB" w:rsidRDefault="007A0450" w:rsidP="007A0450"/>
        </w:tc>
        <w:tc>
          <w:tcPr>
            <w:tcW w:w="929" w:type="dxa"/>
            <w:gridSpan w:val="4"/>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AD666A">
        <w:trPr>
          <w:trHeight w:val="276"/>
        </w:trPr>
        <w:tc>
          <w:tcPr>
            <w:tcW w:w="8335" w:type="dxa"/>
            <w:tcBorders>
              <w:top w:val="nil"/>
              <w:left w:val="nil"/>
              <w:bottom w:val="nil"/>
              <w:right w:val="nil"/>
            </w:tcBorders>
            <w:shd w:val="clear" w:color="auto" w:fill="auto"/>
            <w:noWrap/>
            <w:vAlign w:val="bottom"/>
            <w:hideMark/>
          </w:tcPr>
          <w:p w:rsidR="007A0450" w:rsidRPr="004507BB" w:rsidRDefault="007A0450" w:rsidP="007A0450">
            <w:pPr>
              <w:contextualSpacing/>
            </w:pPr>
          </w:p>
        </w:tc>
        <w:tc>
          <w:tcPr>
            <w:tcW w:w="576" w:type="dxa"/>
            <w:tcBorders>
              <w:top w:val="nil"/>
              <w:left w:val="nil"/>
              <w:bottom w:val="nil"/>
              <w:right w:val="nil"/>
            </w:tcBorders>
            <w:shd w:val="clear" w:color="auto" w:fill="auto"/>
            <w:noWrap/>
            <w:vAlign w:val="bottom"/>
            <w:hideMark/>
          </w:tcPr>
          <w:p w:rsidR="007A0450" w:rsidRPr="004507BB" w:rsidRDefault="007A0450" w:rsidP="007A0450"/>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456" w:type="dxa"/>
            <w:gridSpan w:val="3"/>
            <w:tcBorders>
              <w:top w:val="nil"/>
              <w:left w:val="nil"/>
              <w:bottom w:val="nil"/>
              <w:right w:val="nil"/>
            </w:tcBorders>
            <w:shd w:val="clear" w:color="auto" w:fill="auto"/>
            <w:noWrap/>
            <w:vAlign w:val="bottom"/>
            <w:hideMark/>
          </w:tcPr>
          <w:p w:rsidR="007A0450" w:rsidRPr="004507BB" w:rsidRDefault="007A0450" w:rsidP="007A0450"/>
        </w:tc>
        <w:tc>
          <w:tcPr>
            <w:tcW w:w="929" w:type="dxa"/>
            <w:gridSpan w:val="4"/>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AD666A">
        <w:trPr>
          <w:trHeight w:val="552"/>
        </w:trPr>
        <w:tc>
          <w:tcPr>
            <w:tcW w:w="8335" w:type="dxa"/>
            <w:tcBorders>
              <w:top w:val="nil"/>
              <w:left w:val="nil"/>
              <w:bottom w:val="nil"/>
              <w:right w:val="nil"/>
            </w:tcBorders>
            <w:shd w:val="clear" w:color="auto" w:fill="auto"/>
            <w:vAlign w:val="bottom"/>
            <w:hideMark/>
          </w:tcPr>
          <w:p w:rsidR="007A0450" w:rsidRPr="004507BB" w:rsidRDefault="007A0450" w:rsidP="00EE3C2D">
            <w:pPr>
              <w:numPr>
                <w:ilvl w:val="0"/>
                <w:numId w:val="10"/>
              </w:numPr>
              <w:contextualSpacing/>
            </w:pPr>
            <w:r w:rsidRPr="004507BB">
              <w:t>Inspect, replace, and</w:t>
            </w:r>
            <w:r w:rsidRPr="003D7D32">
              <w:rPr>
                <w:highlight w:val="yellow"/>
              </w:rPr>
              <w:t>/or</w:t>
            </w:r>
            <w:r w:rsidRPr="004507BB">
              <w:t xml:space="preserve"> adjust drive belts, tensioners, and pulleys; check pulley and belt alignment.</w:t>
            </w:r>
          </w:p>
        </w:tc>
        <w:tc>
          <w:tcPr>
            <w:tcW w:w="576"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576" w:type="dxa"/>
            <w:gridSpan w:val="2"/>
            <w:tcBorders>
              <w:top w:val="nil"/>
              <w:left w:val="nil"/>
              <w:right w:val="nil"/>
            </w:tcBorders>
            <w:shd w:val="clear" w:color="auto" w:fill="auto"/>
            <w:noWrap/>
            <w:vAlign w:val="bottom"/>
            <w:hideMark/>
          </w:tcPr>
          <w:p w:rsidR="007A0450" w:rsidRPr="004507BB" w:rsidRDefault="007A0450" w:rsidP="007A0450"/>
        </w:tc>
        <w:tc>
          <w:tcPr>
            <w:tcW w:w="456" w:type="dxa"/>
            <w:gridSpan w:val="3"/>
            <w:tcBorders>
              <w:top w:val="nil"/>
              <w:left w:val="nil"/>
              <w:right w:val="nil"/>
            </w:tcBorders>
            <w:shd w:val="clear" w:color="auto" w:fill="auto"/>
            <w:noWrap/>
            <w:vAlign w:val="bottom"/>
            <w:hideMark/>
          </w:tcPr>
          <w:p w:rsidR="007A0450" w:rsidRPr="004507BB" w:rsidRDefault="007A0450" w:rsidP="007A0450"/>
        </w:tc>
        <w:tc>
          <w:tcPr>
            <w:tcW w:w="929" w:type="dxa"/>
            <w:gridSpan w:val="4"/>
            <w:tcBorders>
              <w:top w:val="nil"/>
              <w:left w:val="nil"/>
              <w:right w:val="nil"/>
            </w:tcBorders>
            <w:shd w:val="clear" w:color="auto" w:fill="auto"/>
            <w:noWrap/>
            <w:vAlign w:val="bottom"/>
            <w:hideMark/>
          </w:tcPr>
          <w:p w:rsidR="007A0450" w:rsidRPr="004507BB" w:rsidRDefault="007A0450" w:rsidP="007A0450"/>
        </w:tc>
      </w:tr>
      <w:tr w:rsidR="007A0450" w:rsidRPr="00377096" w:rsidTr="00AD666A">
        <w:trPr>
          <w:trHeight w:val="288"/>
        </w:trPr>
        <w:tc>
          <w:tcPr>
            <w:tcW w:w="8335" w:type="dxa"/>
            <w:tcBorders>
              <w:top w:val="nil"/>
              <w:left w:val="nil"/>
              <w:bottom w:val="nil"/>
              <w:right w:val="nil"/>
            </w:tcBorders>
            <w:shd w:val="clear" w:color="auto" w:fill="auto"/>
            <w:noWrap/>
            <w:vAlign w:val="bottom"/>
            <w:hideMark/>
          </w:tcPr>
          <w:p w:rsidR="007A0450" w:rsidRPr="004507BB" w:rsidRDefault="007A0450" w:rsidP="007A0450">
            <w:pPr>
              <w:ind w:left="720"/>
              <w:contextualSpacing/>
            </w:pPr>
          </w:p>
        </w:tc>
        <w:tc>
          <w:tcPr>
            <w:tcW w:w="576" w:type="dxa"/>
            <w:tcBorders>
              <w:top w:val="nil"/>
              <w:left w:val="nil"/>
              <w:bottom w:val="nil"/>
            </w:tcBorders>
            <w:shd w:val="clear" w:color="auto" w:fill="auto"/>
            <w:noWrap/>
            <w:vAlign w:val="bottom"/>
            <w:hideMark/>
          </w:tcPr>
          <w:p w:rsidR="007A0450" w:rsidRPr="004507BB" w:rsidRDefault="007A0450" w:rsidP="007A0450"/>
        </w:tc>
        <w:tc>
          <w:tcPr>
            <w:tcW w:w="576" w:type="dxa"/>
            <w:gridSpan w:val="2"/>
            <w:shd w:val="clear" w:color="auto" w:fill="auto"/>
            <w:noWrap/>
            <w:vAlign w:val="bottom"/>
            <w:hideMark/>
          </w:tcPr>
          <w:p w:rsidR="007A0450" w:rsidRPr="004507BB" w:rsidRDefault="007A0450" w:rsidP="007A0450">
            <w:pPr>
              <w:rPr>
                <w:b/>
                <w:bCs/>
              </w:rPr>
            </w:pPr>
          </w:p>
        </w:tc>
        <w:tc>
          <w:tcPr>
            <w:tcW w:w="456" w:type="dxa"/>
            <w:gridSpan w:val="3"/>
            <w:shd w:val="clear" w:color="auto" w:fill="auto"/>
            <w:vAlign w:val="bottom"/>
          </w:tcPr>
          <w:p w:rsidR="007A0450" w:rsidRPr="004507BB" w:rsidRDefault="007A0450" w:rsidP="007A0450">
            <w:pPr>
              <w:rPr>
                <w:b/>
                <w:bCs/>
              </w:rPr>
            </w:pPr>
          </w:p>
        </w:tc>
        <w:tc>
          <w:tcPr>
            <w:tcW w:w="929" w:type="dxa"/>
            <w:gridSpan w:val="4"/>
            <w:shd w:val="clear" w:color="auto" w:fill="auto"/>
            <w:vAlign w:val="bottom"/>
          </w:tcPr>
          <w:p w:rsidR="007A0450" w:rsidRPr="004507BB" w:rsidRDefault="007A0450" w:rsidP="007A0450">
            <w:pPr>
              <w:rPr>
                <w:b/>
                <w:bCs/>
              </w:rPr>
            </w:pPr>
          </w:p>
        </w:tc>
      </w:tr>
      <w:tr w:rsidR="007A0450" w:rsidRPr="00377096" w:rsidTr="00AD666A">
        <w:trPr>
          <w:trHeight w:val="288"/>
        </w:trPr>
        <w:tc>
          <w:tcPr>
            <w:tcW w:w="8335" w:type="dxa"/>
            <w:tcBorders>
              <w:top w:val="nil"/>
              <w:left w:val="nil"/>
              <w:bottom w:val="nil"/>
              <w:right w:val="nil"/>
            </w:tcBorders>
            <w:shd w:val="clear" w:color="auto" w:fill="auto"/>
            <w:noWrap/>
            <w:vAlign w:val="bottom"/>
            <w:hideMark/>
          </w:tcPr>
          <w:p w:rsidR="007A0450" w:rsidRPr="004507BB" w:rsidRDefault="007A0450" w:rsidP="00EE3C2D">
            <w:pPr>
              <w:numPr>
                <w:ilvl w:val="0"/>
                <w:numId w:val="10"/>
              </w:numPr>
              <w:contextualSpacing/>
            </w:pPr>
            <w:r w:rsidRPr="004507BB">
              <w:t>Remove, inspect, and replace thermostat and gasket/seal.</w:t>
            </w:r>
          </w:p>
        </w:tc>
        <w:tc>
          <w:tcPr>
            <w:tcW w:w="576" w:type="dxa"/>
            <w:tcBorders>
              <w:top w:val="nil"/>
              <w:left w:val="nil"/>
              <w:bottom w:val="nil"/>
            </w:tcBorders>
            <w:shd w:val="clear" w:color="auto" w:fill="auto"/>
            <w:noWrap/>
            <w:vAlign w:val="bottom"/>
            <w:hideMark/>
          </w:tcPr>
          <w:p w:rsidR="007A0450" w:rsidRPr="004507BB" w:rsidRDefault="007A0450" w:rsidP="007A0450">
            <w:r w:rsidRPr="004507BB">
              <w:t>P-1</w:t>
            </w:r>
          </w:p>
        </w:tc>
        <w:tc>
          <w:tcPr>
            <w:tcW w:w="576" w:type="dxa"/>
            <w:gridSpan w:val="2"/>
            <w:shd w:val="clear" w:color="auto" w:fill="auto"/>
            <w:noWrap/>
            <w:vAlign w:val="bottom"/>
            <w:hideMark/>
          </w:tcPr>
          <w:p w:rsidR="007A0450" w:rsidRPr="004507BB" w:rsidRDefault="007A0450" w:rsidP="007A0450">
            <w:pPr>
              <w:rPr>
                <w:b/>
                <w:bCs/>
              </w:rPr>
            </w:pPr>
          </w:p>
        </w:tc>
        <w:tc>
          <w:tcPr>
            <w:tcW w:w="587" w:type="dxa"/>
            <w:gridSpan w:val="4"/>
            <w:shd w:val="clear" w:color="auto" w:fill="auto"/>
            <w:vAlign w:val="bottom"/>
          </w:tcPr>
          <w:p w:rsidR="007A0450" w:rsidRPr="004507BB" w:rsidRDefault="007A0450" w:rsidP="007A0450">
            <w:pPr>
              <w:rPr>
                <w:b/>
                <w:bCs/>
              </w:rPr>
            </w:pPr>
          </w:p>
        </w:tc>
        <w:tc>
          <w:tcPr>
            <w:tcW w:w="798" w:type="dxa"/>
            <w:gridSpan w:val="3"/>
            <w:tcBorders>
              <w:left w:val="nil"/>
              <w:bottom w:val="nil"/>
            </w:tcBorders>
            <w:shd w:val="clear" w:color="auto" w:fill="auto"/>
            <w:vAlign w:val="bottom"/>
          </w:tcPr>
          <w:p w:rsidR="007A0450" w:rsidRPr="004507BB" w:rsidRDefault="007A0450" w:rsidP="007A0450">
            <w:pPr>
              <w:rPr>
                <w:b/>
                <w:bCs/>
              </w:rPr>
            </w:pPr>
          </w:p>
        </w:tc>
      </w:tr>
      <w:tr w:rsidR="007A0450" w:rsidRPr="00377096" w:rsidTr="00AD666A">
        <w:trPr>
          <w:trHeight w:val="276"/>
        </w:trPr>
        <w:tc>
          <w:tcPr>
            <w:tcW w:w="8335" w:type="dxa"/>
            <w:tcBorders>
              <w:top w:val="nil"/>
              <w:left w:val="nil"/>
              <w:bottom w:val="nil"/>
              <w:right w:val="nil"/>
            </w:tcBorders>
            <w:shd w:val="clear" w:color="auto" w:fill="auto"/>
            <w:noWrap/>
            <w:vAlign w:val="bottom"/>
            <w:hideMark/>
          </w:tcPr>
          <w:p w:rsidR="007A0450" w:rsidRPr="004507BB" w:rsidRDefault="007A0450" w:rsidP="007A0450">
            <w:pPr>
              <w:contextualSpacing/>
            </w:pPr>
          </w:p>
        </w:tc>
        <w:tc>
          <w:tcPr>
            <w:tcW w:w="576" w:type="dxa"/>
            <w:tcBorders>
              <w:top w:val="nil"/>
              <w:left w:val="nil"/>
              <w:bottom w:val="nil"/>
            </w:tcBorders>
            <w:shd w:val="clear" w:color="auto" w:fill="auto"/>
            <w:noWrap/>
            <w:vAlign w:val="bottom"/>
            <w:hideMark/>
          </w:tcPr>
          <w:p w:rsidR="007A0450" w:rsidRPr="004507BB" w:rsidRDefault="007A0450" w:rsidP="007A0450"/>
        </w:tc>
        <w:tc>
          <w:tcPr>
            <w:tcW w:w="576" w:type="dxa"/>
            <w:gridSpan w:val="2"/>
            <w:tcBorders>
              <w:top w:val="nil"/>
              <w:bottom w:val="nil"/>
              <w:right w:val="nil"/>
            </w:tcBorders>
            <w:shd w:val="clear" w:color="auto" w:fill="auto"/>
            <w:noWrap/>
            <w:vAlign w:val="bottom"/>
            <w:hideMark/>
          </w:tcPr>
          <w:p w:rsidR="007A0450" w:rsidRPr="004507BB" w:rsidRDefault="007A0450" w:rsidP="007A0450">
            <w:pPr>
              <w:jc w:val="center"/>
            </w:pPr>
          </w:p>
        </w:tc>
        <w:tc>
          <w:tcPr>
            <w:tcW w:w="587" w:type="dxa"/>
            <w:gridSpan w:val="4"/>
            <w:tcBorders>
              <w:top w:val="nil"/>
              <w:left w:val="nil"/>
              <w:bottom w:val="nil"/>
            </w:tcBorders>
            <w:shd w:val="clear" w:color="auto" w:fill="auto"/>
            <w:noWrap/>
            <w:vAlign w:val="bottom"/>
            <w:hideMark/>
          </w:tcPr>
          <w:p w:rsidR="007A0450" w:rsidRPr="004507BB" w:rsidRDefault="007A0450" w:rsidP="007A0450">
            <w:pPr>
              <w:jc w:val="center"/>
            </w:pPr>
          </w:p>
        </w:tc>
        <w:tc>
          <w:tcPr>
            <w:tcW w:w="798" w:type="dxa"/>
            <w:gridSpan w:val="3"/>
            <w:tcBorders>
              <w:top w:val="nil"/>
              <w:left w:val="nil"/>
              <w:bottom w:val="nil"/>
            </w:tcBorders>
            <w:shd w:val="clear" w:color="auto" w:fill="auto"/>
            <w:vAlign w:val="bottom"/>
            <w:hideMark/>
          </w:tcPr>
          <w:p w:rsidR="007A0450" w:rsidRPr="004507BB" w:rsidRDefault="007A0450" w:rsidP="007A0450"/>
        </w:tc>
      </w:tr>
      <w:tr w:rsidR="007A0450" w:rsidRPr="00377096" w:rsidTr="00AD666A">
        <w:trPr>
          <w:trHeight w:val="414"/>
        </w:trPr>
        <w:tc>
          <w:tcPr>
            <w:tcW w:w="8335" w:type="dxa"/>
            <w:vMerge w:val="restart"/>
            <w:tcBorders>
              <w:top w:val="nil"/>
              <w:left w:val="nil"/>
              <w:right w:val="nil"/>
            </w:tcBorders>
            <w:shd w:val="clear" w:color="auto" w:fill="auto"/>
            <w:vAlign w:val="bottom"/>
            <w:hideMark/>
          </w:tcPr>
          <w:p w:rsidR="007A0450" w:rsidRPr="004507BB" w:rsidRDefault="007A0450" w:rsidP="00EE3C2D">
            <w:pPr>
              <w:numPr>
                <w:ilvl w:val="0"/>
                <w:numId w:val="10"/>
              </w:numPr>
              <w:contextualSpacing/>
            </w:pPr>
            <w:r w:rsidRPr="004507BB">
              <w:t>Inspect and test coolant; drain and recover coolant; flush and refill cooling system</w:t>
            </w:r>
            <w:r>
              <w:t>;</w:t>
            </w:r>
            <w:r w:rsidRPr="004507BB">
              <w:t xml:space="preserve"> </w:t>
            </w:r>
            <w:r w:rsidRPr="003D7D32">
              <w:rPr>
                <w:highlight w:val="yellow"/>
              </w:rPr>
              <w:t>use proper fluid type per manufacturer specification;</w:t>
            </w:r>
            <w:r w:rsidRPr="004507BB">
              <w:t xml:space="preserve"> bleed air as required.</w:t>
            </w:r>
          </w:p>
        </w:tc>
        <w:tc>
          <w:tcPr>
            <w:tcW w:w="576" w:type="dxa"/>
            <w:vMerge w:val="restart"/>
            <w:tcBorders>
              <w:top w:val="nil"/>
              <w:left w:val="nil"/>
            </w:tcBorders>
            <w:shd w:val="clear" w:color="auto" w:fill="auto"/>
            <w:vAlign w:val="bottom"/>
            <w:hideMark/>
          </w:tcPr>
          <w:p w:rsidR="007A0450" w:rsidRPr="004507BB" w:rsidRDefault="007A0450" w:rsidP="007A0450">
            <w:r w:rsidRPr="004507BB">
              <w:t>P-1</w:t>
            </w:r>
          </w:p>
        </w:tc>
        <w:tc>
          <w:tcPr>
            <w:tcW w:w="576" w:type="dxa"/>
            <w:gridSpan w:val="2"/>
            <w:tcBorders>
              <w:top w:val="nil"/>
              <w:bottom w:val="nil"/>
              <w:right w:val="nil"/>
            </w:tcBorders>
            <w:shd w:val="clear" w:color="auto" w:fill="auto"/>
            <w:noWrap/>
            <w:vAlign w:val="bottom"/>
            <w:hideMark/>
          </w:tcPr>
          <w:p w:rsidR="007A0450" w:rsidRPr="004507BB" w:rsidRDefault="007A0450" w:rsidP="007A0450">
            <w:pPr>
              <w:jc w:val="center"/>
            </w:pPr>
          </w:p>
        </w:tc>
        <w:tc>
          <w:tcPr>
            <w:tcW w:w="587" w:type="dxa"/>
            <w:gridSpan w:val="4"/>
            <w:tcBorders>
              <w:top w:val="nil"/>
              <w:left w:val="nil"/>
            </w:tcBorders>
            <w:shd w:val="clear" w:color="auto" w:fill="auto"/>
            <w:noWrap/>
            <w:vAlign w:val="bottom"/>
            <w:hideMark/>
          </w:tcPr>
          <w:p w:rsidR="007A0450" w:rsidRPr="004507BB" w:rsidRDefault="007A0450" w:rsidP="007A0450">
            <w:pPr>
              <w:jc w:val="right"/>
            </w:pPr>
          </w:p>
        </w:tc>
        <w:tc>
          <w:tcPr>
            <w:tcW w:w="798" w:type="dxa"/>
            <w:gridSpan w:val="3"/>
            <w:tcBorders>
              <w:top w:val="nil"/>
              <w:left w:val="nil"/>
            </w:tcBorders>
            <w:shd w:val="clear" w:color="auto" w:fill="auto"/>
            <w:noWrap/>
            <w:vAlign w:val="bottom"/>
            <w:hideMark/>
          </w:tcPr>
          <w:p w:rsidR="007A0450" w:rsidRPr="004507BB" w:rsidRDefault="007A0450" w:rsidP="007A0450"/>
        </w:tc>
      </w:tr>
      <w:tr w:rsidR="007A0450" w:rsidRPr="00377096" w:rsidTr="00AD666A">
        <w:trPr>
          <w:trHeight w:val="414"/>
        </w:trPr>
        <w:tc>
          <w:tcPr>
            <w:tcW w:w="8335" w:type="dxa"/>
            <w:vMerge/>
            <w:tcBorders>
              <w:left w:val="nil"/>
              <w:bottom w:val="nil"/>
              <w:right w:val="nil"/>
            </w:tcBorders>
            <w:shd w:val="clear" w:color="auto" w:fill="auto"/>
            <w:vAlign w:val="bottom"/>
            <w:hideMark/>
          </w:tcPr>
          <w:p w:rsidR="007A0450" w:rsidRPr="004507BB" w:rsidRDefault="007A0450" w:rsidP="00EE3C2D">
            <w:pPr>
              <w:numPr>
                <w:ilvl w:val="0"/>
                <w:numId w:val="10"/>
              </w:numPr>
              <w:contextualSpacing/>
            </w:pPr>
          </w:p>
        </w:tc>
        <w:tc>
          <w:tcPr>
            <w:tcW w:w="576" w:type="dxa"/>
            <w:vMerge/>
            <w:tcBorders>
              <w:left w:val="nil"/>
              <w:bottom w:val="nil"/>
            </w:tcBorders>
            <w:shd w:val="clear" w:color="auto" w:fill="auto"/>
            <w:vAlign w:val="bottom"/>
            <w:hideMark/>
          </w:tcPr>
          <w:p w:rsidR="007A0450" w:rsidRPr="004507BB" w:rsidRDefault="007A0450" w:rsidP="007A0450"/>
        </w:tc>
        <w:tc>
          <w:tcPr>
            <w:tcW w:w="576" w:type="dxa"/>
            <w:gridSpan w:val="2"/>
            <w:tcBorders>
              <w:top w:val="nil"/>
              <w:bottom w:val="single" w:sz="12" w:space="0" w:color="auto"/>
              <w:right w:val="nil"/>
            </w:tcBorders>
            <w:shd w:val="clear" w:color="auto" w:fill="auto"/>
            <w:noWrap/>
            <w:vAlign w:val="bottom"/>
            <w:hideMark/>
          </w:tcPr>
          <w:p w:rsidR="007A0450" w:rsidRPr="004507BB" w:rsidRDefault="007A0450" w:rsidP="007A0450">
            <w:pPr>
              <w:jc w:val="right"/>
            </w:pPr>
          </w:p>
        </w:tc>
        <w:tc>
          <w:tcPr>
            <w:tcW w:w="587" w:type="dxa"/>
            <w:gridSpan w:val="4"/>
            <w:tcBorders>
              <w:left w:val="nil"/>
              <w:bottom w:val="single" w:sz="12" w:space="0" w:color="auto"/>
            </w:tcBorders>
            <w:shd w:val="clear" w:color="auto" w:fill="auto"/>
            <w:noWrap/>
            <w:vAlign w:val="bottom"/>
            <w:hideMark/>
          </w:tcPr>
          <w:p w:rsidR="007A0450" w:rsidRPr="004507BB" w:rsidRDefault="007A0450" w:rsidP="007A0450">
            <w:pPr>
              <w:jc w:val="right"/>
            </w:pPr>
          </w:p>
        </w:tc>
        <w:tc>
          <w:tcPr>
            <w:tcW w:w="798" w:type="dxa"/>
            <w:gridSpan w:val="3"/>
            <w:tcBorders>
              <w:left w:val="nil"/>
              <w:bottom w:val="nil"/>
            </w:tcBorders>
            <w:shd w:val="clear" w:color="auto" w:fill="auto"/>
            <w:noWrap/>
            <w:vAlign w:val="bottom"/>
            <w:hideMark/>
          </w:tcPr>
          <w:p w:rsidR="007A0450" w:rsidRPr="004507BB" w:rsidRDefault="007A0450" w:rsidP="007A0450"/>
        </w:tc>
      </w:tr>
      <w:tr w:rsidR="007A0450" w:rsidRPr="00377096" w:rsidTr="00AD666A">
        <w:trPr>
          <w:trHeight w:val="276"/>
        </w:trPr>
        <w:tc>
          <w:tcPr>
            <w:tcW w:w="8335" w:type="dxa"/>
            <w:tcBorders>
              <w:top w:val="nil"/>
              <w:left w:val="nil"/>
              <w:bottom w:val="nil"/>
              <w:right w:val="nil"/>
            </w:tcBorders>
            <w:shd w:val="clear" w:color="auto" w:fill="auto"/>
            <w:noWrap/>
            <w:vAlign w:val="bottom"/>
            <w:hideMark/>
          </w:tcPr>
          <w:p w:rsidR="007A0450" w:rsidRPr="004507BB" w:rsidRDefault="007A0450" w:rsidP="007A0450">
            <w:pPr>
              <w:contextualSpacing/>
            </w:pPr>
          </w:p>
        </w:tc>
        <w:tc>
          <w:tcPr>
            <w:tcW w:w="576" w:type="dxa"/>
            <w:tcBorders>
              <w:top w:val="nil"/>
              <w:left w:val="nil"/>
              <w:bottom w:val="nil"/>
              <w:right w:val="single" w:sz="12" w:space="0" w:color="auto"/>
            </w:tcBorders>
            <w:shd w:val="clear" w:color="auto" w:fill="auto"/>
            <w:noWrap/>
            <w:vAlign w:val="bottom"/>
            <w:hideMark/>
          </w:tcPr>
          <w:p w:rsidR="007A0450" w:rsidRPr="004507BB" w:rsidRDefault="007A0450" w:rsidP="007A0450"/>
        </w:tc>
        <w:tc>
          <w:tcPr>
            <w:tcW w:w="1163" w:type="dxa"/>
            <w:gridSpan w:val="6"/>
            <w:tcBorders>
              <w:top w:val="single" w:sz="12" w:space="0" w:color="auto"/>
              <w:left w:val="single" w:sz="12" w:space="0" w:color="auto"/>
              <w:right w:val="single" w:sz="12" w:space="0" w:color="auto"/>
            </w:tcBorders>
            <w:shd w:val="clear" w:color="auto" w:fill="auto"/>
            <w:noWrap/>
            <w:vAlign w:val="bottom"/>
            <w:hideMark/>
          </w:tcPr>
          <w:p w:rsidR="007A0450" w:rsidRPr="00CE3524" w:rsidRDefault="007A0450" w:rsidP="007A0450">
            <w:pPr>
              <w:jc w:val="right"/>
              <w:rPr>
                <w:b/>
              </w:rPr>
            </w:pPr>
            <w:r w:rsidRPr="00CE3524">
              <w:rPr>
                <w:b/>
              </w:rPr>
              <w:t>ER Tasks</w:t>
            </w:r>
          </w:p>
        </w:tc>
        <w:tc>
          <w:tcPr>
            <w:tcW w:w="798" w:type="dxa"/>
            <w:gridSpan w:val="3"/>
            <w:tcBorders>
              <w:top w:val="nil"/>
              <w:left w:val="single" w:sz="12" w:space="0" w:color="auto"/>
            </w:tcBorders>
            <w:shd w:val="clear" w:color="auto" w:fill="auto"/>
            <w:noWrap/>
            <w:vAlign w:val="bottom"/>
            <w:hideMark/>
          </w:tcPr>
          <w:p w:rsidR="007A0450" w:rsidRPr="004507BB" w:rsidRDefault="007A0450" w:rsidP="007A0450"/>
        </w:tc>
      </w:tr>
      <w:tr w:rsidR="007A0450" w:rsidRPr="00377096" w:rsidTr="00AD666A">
        <w:trPr>
          <w:trHeight w:val="276"/>
        </w:trPr>
        <w:tc>
          <w:tcPr>
            <w:tcW w:w="8335" w:type="dxa"/>
            <w:vMerge w:val="restart"/>
            <w:tcBorders>
              <w:top w:val="nil"/>
              <w:left w:val="nil"/>
              <w:right w:val="nil"/>
            </w:tcBorders>
            <w:shd w:val="clear" w:color="auto" w:fill="auto"/>
            <w:noWrap/>
            <w:vAlign w:val="bottom"/>
            <w:hideMark/>
          </w:tcPr>
          <w:p w:rsidR="007A0450" w:rsidRPr="004507BB" w:rsidRDefault="007A0450" w:rsidP="00EE3C2D">
            <w:pPr>
              <w:numPr>
                <w:ilvl w:val="0"/>
                <w:numId w:val="10"/>
              </w:numPr>
              <w:contextualSpacing/>
            </w:pPr>
            <w:r w:rsidRPr="004507BB">
              <w:t>Perform engine oil and filter change</w:t>
            </w:r>
            <w:r>
              <w:t xml:space="preserve">; </w:t>
            </w:r>
            <w:r w:rsidRPr="003D7D32">
              <w:rPr>
                <w:highlight w:val="yellow"/>
              </w:rPr>
              <w:t>use proper fluid type per manufacturer specification; reset maintenance reminder as required.</w:t>
            </w:r>
          </w:p>
        </w:tc>
        <w:tc>
          <w:tcPr>
            <w:tcW w:w="576" w:type="dxa"/>
            <w:vMerge w:val="restart"/>
            <w:tcBorders>
              <w:top w:val="nil"/>
              <w:left w:val="nil"/>
              <w:right w:val="single" w:sz="12" w:space="0" w:color="auto"/>
            </w:tcBorders>
            <w:shd w:val="clear" w:color="auto" w:fill="auto"/>
            <w:noWrap/>
            <w:vAlign w:val="bottom"/>
            <w:hideMark/>
          </w:tcPr>
          <w:p w:rsidR="007A0450" w:rsidRPr="004507BB" w:rsidRDefault="007A0450" w:rsidP="007A0450">
            <w:r w:rsidRPr="004507BB">
              <w:t>P-1</w:t>
            </w:r>
          </w:p>
        </w:tc>
        <w:tc>
          <w:tcPr>
            <w:tcW w:w="647" w:type="dxa"/>
            <w:gridSpan w:val="3"/>
            <w:tcBorders>
              <w:top w:val="nil"/>
              <w:left w:val="single" w:sz="12" w:space="0" w:color="auto"/>
            </w:tcBorders>
            <w:shd w:val="clear" w:color="auto" w:fill="auto"/>
            <w:noWrap/>
            <w:vAlign w:val="bottom"/>
            <w:hideMark/>
          </w:tcPr>
          <w:p w:rsidR="007A0450" w:rsidRPr="004507BB" w:rsidRDefault="007A0450" w:rsidP="007A0450">
            <w:pPr>
              <w:jc w:val="right"/>
            </w:pPr>
            <w:r w:rsidRPr="004507BB">
              <w:t> </w:t>
            </w:r>
            <w:r>
              <w:t>P-1</w:t>
            </w:r>
          </w:p>
        </w:tc>
        <w:tc>
          <w:tcPr>
            <w:tcW w:w="516" w:type="dxa"/>
            <w:gridSpan w:val="3"/>
            <w:tcBorders>
              <w:top w:val="nil"/>
              <w:right w:val="single" w:sz="12" w:space="0" w:color="auto"/>
            </w:tcBorders>
            <w:shd w:val="clear" w:color="auto" w:fill="auto"/>
            <w:noWrap/>
            <w:vAlign w:val="bottom"/>
            <w:hideMark/>
          </w:tcPr>
          <w:p w:rsidR="007A0450" w:rsidRPr="004507BB" w:rsidRDefault="007A0450" w:rsidP="007A0450">
            <w:pPr>
              <w:jc w:val="right"/>
            </w:pPr>
            <w:r>
              <w:t>12</w:t>
            </w:r>
          </w:p>
        </w:tc>
        <w:tc>
          <w:tcPr>
            <w:tcW w:w="798" w:type="dxa"/>
            <w:gridSpan w:val="3"/>
            <w:vMerge w:val="restart"/>
            <w:tcBorders>
              <w:top w:val="nil"/>
              <w:left w:val="single" w:sz="12" w:space="0" w:color="auto"/>
            </w:tcBorders>
            <w:shd w:val="clear" w:color="auto" w:fill="auto"/>
            <w:noWrap/>
            <w:vAlign w:val="bottom"/>
            <w:hideMark/>
          </w:tcPr>
          <w:p w:rsidR="007A0450" w:rsidRPr="004507BB" w:rsidRDefault="007A0450" w:rsidP="007A0450"/>
        </w:tc>
      </w:tr>
      <w:tr w:rsidR="007A0450" w:rsidRPr="00377096" w:rsidTr="00AD666A">
        <w:trPr>
          <w:trHeight w:val="276"/>
        </w:trPr>
        <w:tc>
          <w:tcPr>
            <w:tcW w:w="8335" w:type="dxa"/>
            <w:vMerge/>
            <w:tcBorders>
              <w:left w:val="nil"/>
              <w:bottom w:val="nil"/>
              <w:right w:val="nil"/>
            </w:tcBorders>
            <w:shd w:val="clear" w:color="auto" w:fill="auto"/>
            <w:noWrap/>
            <w:vAlign w:val="bottom"/>
            <w:hideMark/>
          </w:tcPr>
          <w:p w:rsidR="007A0450" w:rsidRPr="004507BB" w:rsidRDefault="007A0450" w:rsidP="00EE3C2D">
            <w:pPr>
              <w:numPr>
                <w:ilvl w:val="0"/>
                <w:numId w:val="10"/>
              </w:numPr>
              <w:contextualSpacing/>
            </w:pPr>
          </w:p>
        </w:tc>
        <w:tc>
          <w:tcPr>
            <w:tcW w:w="576" w:type="dxa"/>
            <w:vMerge/>
            <w:tcBorders>
              <w:left w:val="nil"/>
              <w:bottom w:val="nil"/>
              <w:right w:val="single" w:sz="12" w:space="0" w:color="auto"/>
            </w:tcBorders>
            <w:shd w:val="clear" w:color="auto" w:fill="auto"/>
            <w:noWrap/>
            <w:vAlign w:val="bottom"/>
            <w:hideMark/>
          </w:tcPr>
          <w:p w:rsidR="007A0450" w:rsidRPr="004507BB" w:rsidRDefault="007A0450" w:rsidP="007A0450"/>
        </w:tc>
        <w:tc>
          <w:tcPr>
            <w:tcW w:w="647" w:type="dxa"/>
            <w:gridSpan w:val="3"/>
            <w:tcBorders>
              <w:left w:val="single" w:sz="12" w:space="0" w:color="auto"/>
            </w:tcBorders>
            <w:shd w:val="clear" w:color="auto" w:fill="auto"/>
            <w:noWrap/>
            <w:vAlign w:val="bottom"/>
            <w:hideMark/>
          </w:tcPr>
          <w:p w:rsidR="007A0450" w:rsidRPr="004507BB" w:rsidRDefault="007A0450" w:rsidP="007A0450">
            <w:pPr>
              <w:jc w:val="right"/>
            </w:pPr>
            <w:r>
              <w:t>P-2</w:t>
            </w:r>
          </w:p>
        </w:tc>
        <w:tc>
          <w:tcPr>
            <w:tcW w:w="516" w:type="dxa"/>
            <w:gridSpan w:val="3"/>
            <w:tcBorders>
              <w:right w:val="single" w:sz="12" w:space="0" w:color="auto"/>
            </w:tcBorders>
            <w:shd w:val="clear" w:color="auto" w:fill="auto"/>
            <w:noWrap/>
            <w:vAlign w:val="bottom"/>
            <w:hideMark/>
          </w:tcPr>
          <w:p w:rsidR="007A0450" w:rsidRDefault="007A0450" w:rsidP="007A0450">
            <w:pPr>
              <w:jc w:val="right"/>
            </w:pPr>
            <w:r>
              <w:t>2</w:t>
            </w:r>
          </w:p>
        </w:tc>
        <w:tc>
          <w:tcPr>
            <w:tcW w:w="798" w:type="dxa"/>
            <w:gridSpan w:val="3"/>
            <w:vMerge/>
            <w:tcBorders>
              <w:left w:val="single" w:sz="12" w:space="0" w:color="auto"/>
            </w:tcBorders>
            <w:shd w:val="clear" w:color="auto" w:fill="auto"/>
            <w:noWrap/>
            <w:vAlign w:val="bottom"/>
            <w:hideMark/>
          </w:tcPr>
          <w:p w:rsidR="007A0450" w:rsidRPr="004507BB" w:rsidRDefault="007A0450" w:rsidP="007A0450"/>
        </w:tc>
      </w:tr>
      <w:tr w:rsidR="007A0450" w:rsidRPr="00377096" w:rsidTr="00AD666A">
        <w:trPr>
          <w:trHeight w:val="276"/>
        </w:trPr>
        <w:tc>
          <w:tcPr>
            <w:tcW w:w="8335" w:type="dxa"/>
            <w:tcBorders>
              <w:top w:val="nil"/>
              <w:left w:val="nil"/>
              <w:bottom w:val="nil"/>
              <w:right w:val="nil"/>
            </w:tcBorders>
            <w:shd w:val="clear" w:color="auto" w:fill="auto"/>
            <w:noWrap/>
            <w:vAlign w:val="bottom"/>
          </w:tcPr>
          <w:p w:rsidR="007A0450" w:rsidRDefault="007A0450" w:rsidP="007A0450">
            <w:pPr>
              <w:pStyle w:val="ListParagraph"/>
            </w:pPr>
          </w:p>
        </w:tc>
        <w:tc>
          <w:tcPr>
            <w:tcW w:w="576" w:type="dxa"/>
            <w:tcBorders>
              <w:top w:val="nil"/>
              <w:left w:val="nil"/>
              <w:bottom w:val="nil"/>
              <w:right w:val="single" w:sz="12" w:space="0" w:color="auto"/>
            </w:tcBorders>
            <w:shd w:val="clear" w:color="auto" w:fill="auto"/>
            <w:noWrap/>
            <w:vAlign w:val="bottom"/>
          </w:tcPr>
          <w:p w:rsidR="007A0450" w:rsidRDefault="007A0450" w:rsidP="007A0450"/>
        </w:tc>
        <w:tc>
          <w:tcPr>
            <w:tcW w:w="647" w:type="dxa"/>
            <w:gridSpan w:val="3"/>
            <w:tcBorders>
              <w:left w:val="single" w:sz="12" w:space="0" w:color="auto"/>
              <w:bottom w:val="nil"/>
              <w:right w:val="nil"/>
            </w:tcBorders>
            <w:shd w:val="clear" w:color="auto" w:fill="auto"/>
            <w:noWrap/>
            <w:vAlign w:val="bottom"/>
          </w:tcPr>
          <w:p w:rsidR="007A0450" w:rsidRPr="004507BB" w:rsidRDefault="007A0450" w:rsidP="007A0450">
            <w:pPr>
              <w:jc w:val="right"/>
            </w:pPr>
            <w:r>
              <w:t>P-3</w:t>
            </w:r>
          </w:p>
        </w:tc>
        <w:tc>
          <w:tcPr>
            <w:tcW w:w="516" w:type="dxa"/>
            <w:gridSpan w:val="3"/>
            <w:tcBorders>
              <w:left w:val="nil"/>
              <w:bottom w:val="nil"/>
              <w:right w:val="single" w:sz="12" w:space="0" w:color="auto"/>
            </w:tcBorders>
            <w:shd w:val="clear" w:color="auto" w:fill="auto"/>
            <w:noWrap/>
            <w:vAlign w:val="bottom"/>
          </w:tcPr>
          <w:p w:rsidR="007A0450" w:rsidRPr="004507BB" w:rsidRDefault="007A0450" w:rsidP="007A0450">
            <w:pPr>
              <w:jc w:val="right"/>
            </w:pPr>
            <w:r>
              <w:t>1</w:t>
            </w:r>
          </w:p>
        </w:tc>
        <w:tc>
          <w:tcPr>
            <w:tcW w:w="798" w:type="dxa"/>
            <w:gridSpan w:val="3"/>
            <w:tcBorders>
              <w:left w:val="single" w:sz="12" w:space="0" w:color="auto"/>
              <w:bottom w:val="nil"/>
              <w:right w:val="nil"/>
            </w:tcBorders>
            <w:shd w:val="clear" w:color="auto" w:fill="auto"/>
            <w:noWrap/>
            <w:vAlign w:val="bottom"/>
          </w:tcPr>
          <w:p w:rsidR="007A0450" w:rsidRPr="004507BB" w:rsidRDefault="007A0450" w:rsidP="007A0450"/>
        </w:tc>
      </w:tr>
      <w:tr w:rsidR="007A0450" w:rsidRPr="00377096" w:rsidTr="00AD666A">
        <w:trPr>
          <w:trHeight w:val="276"/>
        </w:trPr>
        <w:tc>
          <w:tcPr>
            <w:tcW w:w="8335" w:type="dxa"/>
            <w:tcBorders>
              <w:top w:val="nil"/>
              <w:left w:val="nil"/>
              <w:bottom w:val="nil"/>
              <w:right w:val="nil"/>
            </w:tcBorders>
            <w:shd w:val="clear" w:color="auto" w:fill="auto"/>
            <w:noWrap/>
            <w:vAlign w:val="bottom"/>
          </w:tcPr>
          <w:p w:rsidR="007A0450" w:rsidRPr="00377096" w:rsidRDefault="007A0450" w:rsidP="00EE3C2D">
            <w:pPr>
              <w:pStyle w:val="ListParagraph"/>
              <w:numPr>
                <w:ilvl w:val="0"/>
                <w:numId w:val="10"/>
              </w:numPr>
            </w:pPr>
            <w:r w:rsidRPr="003D7D32">
              <w:rPr>
                <w:highlight w:val="yellow"/>
              </w:rPr>
              <w:t>Identify components of the lubrication and cooling systems.</w:t>
            </w:r>
          </w:p>
        </w:tc>
        <w:tc>
          <w:tcPr>
            <w:tcW w:w="576" w:type="dxa"/>
            <w:tcBorders>
              <w:top w:val="nil"/>
              <w:left w:val="nil"/>
              <w:bottom w:val="nil"/>
              <w:right w:val="single" w:sz="12" w:space="0" w:color="auto"/>
            </w:tcBorders>
            <w:shd w:val="clear" w:color="auto" w:fill="auto"/>
            <w:noWrap/>
            <w:vAlign w:val="bottom"/>
          </w:tcPr>
          <w:p w:rsidR="007A0450" w:rsidRPr="004507BB" w:rsidRDefault="007A0450" w:rsidP="007A0450">
            <w:r w:rsidRPr="003D7D32">
              <w:rPr>
                <w:highlight w:val="yellow"/>
              </w:rPr>
              <w:t>P-1</w:t>
            </w:r>
          </w:p>
        </w:tc>
        <w:tc>
          <w:tcPr>
            <w:tcW w:w="647" w:type="dxa"/>
            <w:gridSpan w:val="3"/>
            <w:tcBorders>
              <w:top w:val="nil"/>
              <w:left w:val="single" w:sz="12" w:space="0" w:color="auto"/>
              <w:bottom w:val="single" w:sz="12" w:space="0" w:color="auto"/>
              <w:right w:val="nil"/>
            </w:tcBorders>
            <w:shd w:val="clear" w:color="auto" w:fill="auto"/>
            <w:noWrap/>
            <w:vAlign w:val="bottom"/>
          </w:tcPr>
          <w:p w:rsidR="007A0450" w:rsidRPr="004507BB" w:rsidRDefault="007A0450" w:rsidP="007A0450">
            <w:pPr>
              <w:jc w:val="right"/>
            </w:pPr>
          </w:p>
        </w:tc>
        <w:tc>
          <w:tcPr>
            <w:tcW w:w="516" w:type="dxa"/>
            <w:gridSpan w:val="3"/>
            <w:tcBorders>
              <w:top w:val="nil"/>
              <w:left w:val="nil"/>
              <w:bottom w:val="single" w:sz="12" w:space="0" w:color="auto"/>
              <w:right w:val="single" w:sz="12" w:space="0" w:color="auto"/>
            </w:tcBorders>
            <w:shd w:val="clear" w:color="auto" w:fill="auto"/>
            <w:noWrap/>
            <w:vAlign w:val="bottom"/>
          </w:tcPr>
          <w:p w:rsidR="007A0450" w:rsidRPr="004507BB" w:rsidRDefault="007A0450" w:rsidP="007A0450">
            <w:pPr>
              <w:jc w:val="right"/>
            </w:pPr>
            <w:r>
              <w:t>15</w:t>
            </w:r>
          </w:p>
        </w:tc>
        <w:tc>
          <w:tcPr>
            <w:tcW w:w="798" w:type="dxa"/>
            <w:gridSpan w:val="3"/>
            <w:tcBorders>
              <w:top w:val="nil"/>
              <w:left w:val="single" w:sz="12" w:space="0" w:color="auto"/>
              <w:bottom w:val="nil"/>
              <w:right w:val="nil"/>
            </w:tcBorders>
            <w:shd w:val="clear" w:color="auto" w:fill="auto"/>
            <w:noWrap/>
            <w:vAlign w:val="bottom"/>
          </w:tcPr>
          <w:p w:rsidR="007A0450" w:rsidRPr="004507BB" w:rsidRDefault="007A0450" w:rsidP="007A0450"/>
        </w:tc>
      </w:tr>
      <w:tr w:rsidR="007A0450" w:rsidRPr="00377096" w:rsidTr="00AD666A">
        <w:trPr>
          <w:trHeight w:val="288"/>
        </w:trPr>
        <w:tc>
          <w:tcPr>
            <w:tcW w:w="8335"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76"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76" w:type="dxa"/>
            <w:gridSpan w:val="2"/>
            <w:tcBorders>
              <w:top w:val="single" w:sz="12" w:space="0" w:color="auto"/>
              <w:left w:val="nil"/>
              <w:bottom w:val="nil"/>
              <w:right w:val="nil"/>
            </w:tcBorders>
            <w:shd w:val="clear" w:color="auto" w:fill="auto"/>
            <w:noWrap/>
            <w:vAlign w:val="bottom"/>
            <w:hideMark/>
          </w:tcPr>
          <w:p w:rsidR="007A0450" w:rsidRPr="004507BB" w:rsidRDefault="007A0450" w:rsidP="007A0450">
            <w:pPr>
              <w:rPr>
                <w:b/>
                <w:bCs/>
              </w:rPr>
            </w:pPr>
          </w:p>
        </w:tc>
        <w:tc>
          <w:tcPr>
            <w:tcW w:w="587" w:type="dxa"/>
            <w:gridSpan w:val="4"/>
            <w:tcBorders>
              <w:top w:val="single" w:sz="12" w:space="0" w:color="auto"/>
              <w:left w:val="nil"/>
              <w:bottom w:val="nil"/>
              <w:right w:val="nil"/>
            </w:tcBorders>
            <w:shd w:val="clear" w:color="auto" w:fill="auto"/>
            <w:noWrap/>
            <w:vAlign w:val="bottom"/>
            <w:hideMark/>
          </w:tcPr>
          <w:p w:rsidR="007A0450" w:rsidRPr="004507BB" w:rsidRDefault="007A0450" w:rsidP="007A0450">
            <w:pPr>
              <w:rPr>
                <w:b/>
                <w:bCs/>
              </w:rPr>
            </w:pPr>
          </w:p>
        </w:tc>
        <w:tc>
          <w:tcPr>
            <w:tcW w:w="798" w:type="dxa"/>
            <w:gridSpan w:val="3"/>
            <w:tcBorders>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AD666A">
        <w:trPr>
          <w:trHeight w:val="288"/>
        </w:trPr>
        <w:tc>
          <w:tcPr>
            <w:tcW w:w="8335"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76"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76" w:type="dxa"/>
            <w:gridSpan w:val="2"/>
            <w:tcBorders>
              <w:left w:val="nil"/>
              <w:bottom w:val="nil"/>
              <w:right w:val="nil"/>
            </w:tcBorders>
            <w:shd w:val="clear" w:color="auto" w:fill="auto"/>
            <w:noWrap/>
            <w:vAlign w:val="bottom"/>
            <w:hideMark/>
          </w:tcPr>
          <w:p w:rsidR="007A0450" w:rsidRPr="004507BB" w:rsidRDefault="007A0450" w:rsidP="007A0450">
            <w:pPr>
              <w:rPr>
                <w:b/>
                <w:bCs/>
              </w:rPr>
            </w:pPr>
          </w:p>
        </w:tc>
        <w:tc>
          <w:tcPr>
            <w:tcW w:w="587" w:type="dxa"/>
            <w:gridSpan w:val="4"/>
            <w:tcBorders>
              <w:left w:val="nil"/>
              <w:bottom w:val="nil"/>
              <w:right w:val="nil"/>
            </w:tcBorders>
            <w:shd w:val="clear" w:color="auto" w:fill="auto"/>
            <w:noWrap/>
            <w:vAlign w:val="bottom"/>
            <w:hideMark/>
          </w:tcPr>
          <w:p w:rsidR="007A0450" w:rsidRPr="004507BB" w:rsidRDefault="007A0450" w:rsidP="007A0450">
            <w:pPr>
              <w:rPr>
                <w:b/>
                <w:bCs/>
              </w:rPr>
            </w:pPr>
          </w:p>
        </w:tc>
        <w:tc>
          <w:tcPr>
            <w:tcW w:w="798" w:type="dxa"/>
            <w:gridSpan w:val="3"/>
            <w:tcBorders>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AD666A">
        <w:trPr>
          <w:trHeight w:val="288"/>
        </w:trPr>
        <w:tc>
          <w:tcPr>
            <w:tcW w:w="10872" w:type="dxa"/>
            <w:gridSpan w:val="11"/>
            <w:tcBorders>
              <w:top w:val="nil"/>
              <w:left w:val="nil"/>
              <w:bottom w:val="nil"/>
              <w:right w:val="nil"/>
            </w:tcBorders>
            <w:shd w:val="clear" w:color="auto" w:fill="auto"/>
            <w:noWrap/>
            <w:vAlign w:val="bottom"/>
            <w:hideMark/>
          </w:tcPr>
          <w:p w:rsidR="007A0450" w:rsidRPr="004507BB" w:rsidRDefault="007A0450" w:rsidP="007A0450">
            <w:pPr>
              <w:tabs>
                <w:tab w:val="left" w:pos="0"/>
                <w:tab w:val="left" w:pos="720"/>
              </w:tabs>
              <w:suppressAutoHyphens/>
              <w:jc w:val="center"/>
              <w:rPr>
                <w:b/>
                <w:bCs/>
              </w:rPr>
            </w:pPr>
            <w:r w:rsidRPr="004507BB">
              <w:rPr>
                <w:b/>
                <w:bCs/>
              </w:rPr>
              <w:t>AUTOMATIC TRANSMISSION AND TRANSAXLE</w:t>
            </w:r>
          </w:p>
          <w:p w:rsidR="007A0450" w:rsidRPr="004507BB" w:rsidRDefault="007A0450" w:rsidP="007A0450">
            <w:pPr>
              <w:tabs>
                <w:tab w:val="left" w:pos="0"/>
                <w:tab w:val="left" w:pos="720"/>
              </w:tabs>
              <w:suppressAutoHyphens/>
              <w:jc w:val="center"/>
              <w:rPr>
                <w:b/>
                <w:spacing w:val="-3"/>
              </w:rPr>
            </w:pPr>
          </w:p>
          <w:p w:rsidR="007A0450" w:rsidRPr="004507BB" w:rsidRDefault="007A0450" w:rsidP="007A0450">
            <w:pPr>
              <w:tabs>
                <w:tab w:val="left" w:pos="0"/>
                <w:tab w:val="left" w:pos="720"/>
              </w:tabs>
              <w:suppressAutoHyphens/>
              <w:rPr>
                <w:b/>
                <w:spacing w:val="-3"/>
              </w:rPr>
            </w:pPr>
            <w:r w:rsidRPr="004507BB">
              <w:rPr>
                <w:b/>
                <w:spacing w:val="-3"/>
              </w:rPr>
              <w:t>For every task in Automatic Transmission and Transaxle, the following safety requirement must be strictly enforced:</w:t>
            </w:r>
          </w:p>
          <w:p w:rsidR="007A0450" w:rsidRPr="004507BB" w:rsidRDefault="007A0450" w:rsidP="007A0450">
            <w:pPr>
              <w:tabs>
                <w:tab w:val="left" w:pos="0"/>
                <w:tab w:val="left" w:pos="720"/>
              </w:tabs>
              <w:suppressAutoHyphens/>
              <w:rPr>
                <w:b/>
                <w:spacing w:val="-3"/>
              </w:rPr>
            </w:pPr>
          </w:p>
          <w:p w:rsidR="007A0450" w:rsidRPr="004507BB" w:rsidRDefault="007A0450" w:rsidP="007A0450">
            <w:pPr>
              <w:rPr>
                <w:b/>
                <w:bCs/>
              </w:rPr>
            </w:pPr>
            <w:r w:rsidRPr="004507BB">
              <w:rPr>
                <w:b/>
                <w:spacing w:val="-3"/>
              </w:rPr>
              <w:t>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tc>
      </w:tr>
      <w:tr w:rsidR="007A0450" w:rsidRPr="00377096" w:rsidTr="00AD666A">
        <w:trPr>
          <w:trHeight w:val="288"/>
        </w:trPr>
        <w:tc>
          <w:tcPr>
            <w:tcW w:w="8335"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76"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76" w:type="dxa"/>
            <w:gridSpan w:val="2"/>
            <w:tcBorders>
              <w:left w:val="nil"/>
              <w:bottom w:val="nil"/>
              <w:right w:val="nil"/>
            </w:tcBorders>
            <w:shd w:val="clear" w:color="auto" w:fill="auto"/>
            <w:noWrap/>
            <w:vAlign w:val="bottom"/>
            <w:hideMark/>
          </w:tcPr>
          <w:p w:rsidR="007A0450" w:rsidRPr="004507BB" w:rsidRDefault="007A0450" w:rsidP="007A0450">
            <w:pPr>
              <w:rPr>
                <w:b/>
                <w:bCs/>
              </w:rPr>
            </w:pPr>
          </w:p>
        </w:tc>
        <w:tc>
          <w:tcPr>
            <w:tcW w:w="456" w:type="dxa"/>
            <w:gridSpan w:val="3"/>
            <w:tcBorders>
              <w:left w:val="nil"/>
              <w:bottom w:val="nil"/>
              <w:right w:val="nil"/>
            </w:tcBorders>
            <w:shd w:val="clear" w:color="auto" w:fill="auto"/>
            <w:noWrap/>
            <w:vAlign w:val="bottom"/>
            <w:hideMark/>
          </w:tcPr>
          <w:p w:rsidR="007A0450" w:rsidRPr="004507BB" w:rsidRDefault="007A0450" w:rsidP="007A0450">
            <w:pPr>
              <w:rPr>
                <w:b/>
                <w:bCs/>
              </w:rPr>
            </w:pPr>
          </w:p>
        </w:tc>
        <w:tc>
          <w:tcPr>
            <w:tcW w:w="929" w:type="dxa"/>
            <w:gridSpan w:val="4"/>
            <w:tcBorders>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AD666A">
        <w:trPr>
          <w:trHeight w:val="288"/>
        </w:trPr>
        <w:tc>
          <w:tcPr>
            <w:tcW w:w="8335" w:type="dxa"/>
            <w:tcBorders>
              <w:top w:val="nil"/>
              <w:left w:val="nil"/>
              <w:bottom w:val="nil"/>
              <w:right w:val="nil"/>
            </w:tcBorders>
            <w:shd w:val="clear" w:color="auto" w:fill="auto"/>
            <w:noWrap/>
            <w:vAlign w:val="bottom"/>
            <w:hideMark/>
          </w:tcPr>
          <w:p w:rsidR="007A0450" w:rsidRPr="001B3B75" w:rsidRDefault="007A0450" w:rsidP="0098368C">
            <w:pPr>
              <w:pStyle w:val="ListParagraph"/>
              <w:numPr>
                <w:ilvl w:val="0"/>
                <w:numId w:val="138"/>
              </w:numPr>
              <w:rPr>
                <w:b/>
              </w:rPr>
            </w:pPr>
            <w:r w:rsidRPr="001B3B75">
              <w:rPr>
                <w:b/>
              </w:rPr>
              <w:t>AUTOMATIC TRANSMISSION AND TRANSAXLE</w:t>
            </w:r>
          </w:p>
        </w:tc>
        <w:tc>
          <w:tcPr>
            <w:tcW w:w="576"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76" w:type="dxa"/>
            <w:gridSpan w:val="2"/>
            <w:tcBorders>
              <w:left w:val="nil"/>
              <w:bottom w:val="nil"/>
              <w:right w:val="nil"/>
            </w:tcBorders>
            <w:shd w:val="clear" w:color="auto" w:fill="auto"/>
            <w:noWrap/>
            <w:vAlign w:val="bottom"/>
            <w:hideMark/>
          </w:tcPr>
          <w:p w:rsidR="007A0450" w:rsidRPr="004507BB" w:rsidRDefault="007A0450" w:rsidP="007A0450">
            <w:pPr>
              <w:rPr>
                <w:b/>
                <w:bCs/>
              </w:rPr>
            </w:pPr>
          </w:p>
        </w:tc>
        <w:tc>
          <w:tcPr>
            <w:tcW w:w="456" w:type="dxa"/>
            <w:gridSpan w:val="3"/>
            <w:tcBorders>
              <w:left w:val="nil"/>
              <w:bottom w:val="nil"/>
              <w:right w:val="nil"/>
            </w:tcBorders>
            <w:shd w:val="clear" w:color="auto" w:fill="auto"/>
            <w:noWrap/>
            <w:vAlign w:val="bottom"/>
            <w:hideMark/>
          </w:tcPr>
          <w:p w:rsidR="007A0450" w:rsidRPr="004507BB" w:rsidRDefault="007A0450" w:rsidP="007A0450">
            <w:pPr>
              <w:rPr>
                <w:b/>
                <w:bCs/>
              </w:rPr>
            </w:pPr>
          </w:p>
        </w:tc>
        <w:tc>
          <w:tcPr>
            <w:tcW w:w="929" w:type="dxa"/>
            <w:gridSpan w:val="4"/>
            <w:tcBorders>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AD666A">
        <w:trPr>
          <w:trHeight w:val="276"/>
        </w:trPr>
        <w:tc>
          <w:tcPr>
            <w:tcW w:w="8335" w:type="dxa"/>
            <w:tcBorders>
              <w:top w:val="nil"/>
              <w:left w:val="nil"/>
              <w:bottom w:val="nil"/>
              <w:right w:val="nil"/>
            </w:tcBorders>
            <w:shd w:val="clear" w:color="auto" w:fill="auto"/>
            <w:noWrap/>
            <w:vAlign w:val="bottom"/>
            <w:hideMark/>
          </w:tcPr>
          <w:p w:rsidR="007A0450" w:rsidRPr="001B3B75" w:rsidRDefault="007A0450" w:rsidP="0098368C">
            <w:pPr>
              <w:pStyle w:val="ListParagraph"/>
              <w:numPr>
                <w:ilvl w:val="0"/>
                <w:numId w:val="139"/>
              </w:numPr>
              <w:rPr>
                <w:b/>
              </w:rPr>
            </w:pPr>
            <w:r w:rsidRPr="001B3B75">
              <w:rPr>
                <w:b/>
              </w:rPr>
              <w:t xml:space="preserve">General </w:t>
            </w:r>
          </w:p>
        </w:tc>
        <w:tc>
          <w:tcPr>
            <w:tcW w:w="576"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456" w:type="dxa"/>
            <w:gridSpan w:val="3"/>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929" w:type="dxa"/>
            <w:gridSpan w:val="4"/>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AD666A">
        <w:trPr>
          <w:trHeight w:val="276"/>
        </w:trPr>
        <w:tc>
          <w:tcPr>
            <w:tcW w:w="8335"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76"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456" w:type="dxa"/>
            <w:gridSpan w:val="3"/>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929" w:type="dxa"/>
            <w:gridSpan w:val="4"/>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AD666A">
        <w:trPr>
          <w:trHeight w:val="552"/>
        </w:trPr>
        <w:tc>
          <w:tcPr>
            <w:tcW w:w="8335" w:type="dxa"/>
            <w:tcBorders>
              <w:top w:val="nil"/>
              <w:left w:val="nil"/>
              <w:bottom w:val="nil"/>
              <w:right w:val="nil"/>
            </w:tcBorders>
            <w:shd w:val="clear" w:color="auto" w:fill="auto"/>
            <w:vAlign w:val="bottom"/>
            <w:hideMark/>
          </w:tcPr>
          <w:p w:rsidR="007A0450" w:rsidRPr="004507BB" w:rsidRDefault="007A0450" w:rsidP="00EE3C2D">
            <w:pPr>
              <w:numPr>
                <w:ilvl w:val="0"/>
                <w:numId w:val="11"/>
              </w:numPr>
              <w:contextualSpacing/>
            </w:pPr>
            <w:r w:rsidRPr="003D7D32">
              <w:rPr>
                <w:highlight w:val="yellow"/>
              </w:rPr>
              <w:t>Research vehicle service information including fluid type,</w:t>
            </w:r>
            <w:r w:rsidRPr="004507BB">
              <w:t xml:space="preserve"> vehicle service history, service precautions, and technical service bulletins.</w:t>
            </w:r>
          </w:p>
        </w:tc>
        <w:tc>
          <w:tcPr>
            <w:tcW w:w="576"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456" w:type="dxa"/>
            <w:gridSpan w:val="3"/>
            <w:tcBorders>
              <w:top w:val="nil"/>
              <w:left w:val="nil"/>
              <w:bottom w:val="nil"/>
              <w:right w:val="nil"/>
            </w:tcBorders>
            <w:shd w:val="clear" w:color="auto" w:fill="auto"/>
            <w:noWrap/>
            <w:vAlign w:val="bottom"/>
            <w:hideMark/>
          </w:tcPr>
          <w:p w:rsidR="007A0450" w:rsidRPr="004507BB" w:rsidRDefault="007A0450" w:rsidP="007A0450"/>
        </w:tc>
        <w:tc>
          <w:tcPr>
            <w:tcW w:w="929" w:type="dxa"/>
            <w:gridSpan w:val="4"/>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AD666A">
        <w:trPr>
          <w:trHeight w:val="276"/>
        </w:trPr>
        <w:tc>
          <w:tcPr>
            <w:tcW w:w="8335" w:type="dxa"/>
            <w:tcBorders>
              <w:top w:val="nil"/>
              <w:left w:val="nil"/>
              <w:bottom w:val="nil"/>
              <w:right w:val="nil"/>
            </w:tcBorders>
            <w:shd w:val="clear" w:color="auto" w:fill="auto"/>
            <w:noWrap/>
            <w:vAlign w:val="bottom"/>
            <w:hideMark/>
          </w:tcPr>
          <w:p w:rsidR="007A0450" w:rsidRPr="004507BB" w:rsidRDefault="007A0450" w:rsidP="007A0450">
            <w:pPr>
              <w:contextualSpacing/>
            </w:pPr>
          </w:p>
        </w:tc>
        <w:tc>
          <w:tcPr>
            <w:tcW w:w="576" w:type="dxa"/>
            <w:tcBorders>
              <w:top w:val="nil"/>
              <w:left w:val="nil"/>
              <w:bottom w:val="nil"/>
              <w:right w:val="nil"/>
            </w:tcBorders>
            <w:shd w:val="clear" w:color="auto" w:fill="auto"/>
            <w:noWrap/>
            <w:vAlign w:val="bottom"/>
            <w:hideMark/>
          </w:tcPr>
          <w:p w:rsidR="007A0450" w:rsidRPr="004507BB" w:rsidRDefault="007A0450" w:rsidP="007A0450"/>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456" w:type="dxa"/>
            <w:gridSpan w:val="3"/>
            <w:tcBorders>
              <w:top w:val="nil"/>
              <w:left w:val="nil"/>
              <w:bottom w:val="nil"/>
              <w:right w:val="nil"/>
            </w:tcBorders>
            <w:shd w:val="clear" w:color="auto" w:fill="auto"/>
            <w:noWrap/>
            <w:vAlign w:val="bottom"/>
            <w:hideMark/>
          </w:tcPr>
          <w:p w:rsidR="007A0450" w:rsidRPr="004507BB" w:rsidRDefault="007A0450" w:rsidP="007A0450"/>
        </w:tc>
        <w:tc>
          <w:tcPr>
            <w:tcW w:w="929" w:type="dxa"/>
            <w:gridSpan w:val="4"/>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AD666A">
        <w:trPr>
          <w:trHeight w:val="276"/>
        </w:trPr>
        <w:tc>
          <w:tcPr>
            <w:tcW w:w="8335" w:type="dxa"/>
            <w:tcBorders>
              <w:top w:val="nil"/>
              <w:left w:val="nil"/>
              <w:bottom w:val="nil"/>
              <w:right w:val="nil"/>
            </w:tcBorders>
            <w:shd w:val="clear" w:color="auto" w:fill="auto"/>
            <w:noWrap/>
            <w:vAlign w:val="bottom"/>
            <w:hideMark/>
          </w:tcPr>
          <w:p w:rsidR="007A0450" w:rsidRPr="004507BB" w:rsidRDefault="007A0450" w:rsidP="00EE3C2D">
            <w:pPr>
              <w:numPr>
                <w:ilvl w:val="0"/>
                <w:numId w:val="11"/>
              </w:numPr>
              <w:contextualSpacing/>
            </w:pPr>
            <w:r w:rsidRPr="004507BB">
              <w:t>Check fluid level in a transmission or a transaxle equipped with a dip-stick.</w:t>
            </w:r>
          </w:p>
        </w:tc>
        <w:tc>
          <w:tcPr>
            <w:tcW w:w="576"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456" w:type="dxa"/>
            <w:gridSpan w:val="3"/>
            <w:tcBorders>
              <w:top w:val="nil"/>
              <w:left w:val="nil"/>
              <w:bottom w:val="nil"/>
              <w:right w:val="nil"/>
            </w:tcBorders>
            <w:shd w:val="clear" w:color="auto" w:fill="auto"/>
            <w:noWrap/>
            <w:vAlign w:val="bottom"/>
            <w:hideMark/>
          </w:tcPr>
          <w:p w:rsidR="007A0450" w:rsidRPr="004507BB" w:rsidRDefault="007A0450" w:rsidP="007A0450"/>
        </w:tc>
        <w:tc>
          <w:tcPr>
            <w:tcW w:w="929" w:type="dxa"/>
            <w:gridSpan w:val="4"/>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AD666A">
        <w:trPr>
          <w:trHeight w:val="276"/>
        </w:trPr>
        <w:tc>
          <w:tcPr>
            <w:tcW w:w="8335" w:type="dxa"/>
            <w:tcBorders>
              <w:top w:val="nil"/>
              <w:left w:val="nil"/>
              <w:bottom w:val="nil"/>
              <w:right w:val="nil"/>
            </w:tcBorders>
            <w:shd w:val="clear" w:color="auto" w:fill="auto"/>
            <w:noWrap/>
            <w:vAlign w:val="bottom"/>
            <w:hideMark/>
          </w:tcPr>
          <w:p w:rsidR="007A0450" w:rsidRPr="004507BB" w:rsidRDefault="007A0450" w:rsidP="007A0450">
            <w:pPr>
              <w:contextualSpacing/>
            </w:pPr>
          </w:p>
        </w:tc>
        <w:tc>
          <w:tcPr>
            <w:tcW w:w="576" w:type="dxa"/>
            <w:tcBorders>
              <w:top w:val="nil"/>
              <w:left w:val="nil"/>
              <w:bottom w:val="nil"/>
              <w:right w:val="nil"/>
            </w:tcBorders>
            <w:shd w:val="clear" w:color="auto" w:fill="auto"/>
            <w:noWrap/>
            <w:vAlign w:val="bottom"/>
            <w:hideMark/>
          </w:tcPr>
          <w:p w:rsidR="007A0450" w:rsidRPr="004507BB" w:rsidRDefault="007A0450" w:rsidP="007A0450"/>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456" w:type="dxa"/>
            <w:gridSpan w:val="3"/>
            <w:tcBorders>
              <w:top w:val="nil"/>
              <w:left w:val="nil"/>
              <w:bottom w:val="nil"/>
              <w:right w:val="nil"/>
            </w:tcBorders>
            <w:shd w:val="clear" w:color="auto" w:fill="auto"/>
            <w:noWrap/>
            <w:vAlign w:val="bottom"/>
            <w:hideMark/>
          </w:tcPr>
          <w:p w:rsidR="007A0450" w:rsidRPr="004507BB" w:rsidRDefault="007A0450" w:rsidP="007A0450"/>
        </w:tc>
        <w:tc>
          <w:tcPr>
            <w:tcW w:w="929" w:type="dxa"/>
            <w:gridSpan w:val="4"/>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AD666A">
        <w:trPr>
          <w:trHeight w:val="276"/>
        </w:trPr>
        <w:tc>
          <w:tcPr>
            <w:tcW w:w="8335" w:type="dxa"/>
            <w:tcBorders>
              <w:top w:val="nil"/>
              <w:left w:val="nil"/>
              <w:bottom w:val="nil"/>
              <w:right w:val="nil"/>
            </w:tcBorders>
            <w:shd w:val="clear" w:color="auto" w:fill="auto"/>
            <w:noWrap/>
            <w:vAlign w:val="bottom"/>
            <w:hideMark/>
          </w:tcPr>
          <w:p w:rsidR="007A0450" w:rsidRPr="004507BB" w:rsidRDefault="007A0450" w:rsidP="00EE3C2D">
            <w:pPr>
              <w:numPr>
                <w:ilvl w:val="0"/>
                <w:numId w:val="11"/>
              </w:numPr>
              <w:contextualSpacing/>
            </w:pPr>
            <w:r w:rsidRPr="004507BB">
              <w:t>Check fluid level in a transmission or a transaxle not equipped with a dip-stick.</w:t>
            </w:r>
          </w:p>
        </w:tc>
        <w:tc>
          <w:tcPr>
            <w:tcW w:w="576"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456" w:type="dxa"/>
            <w:gridSpan w:val="3"/>
            <w:tcBorders>
              <w:top w:val="nil"/>
              <w:left w:val="nil"/>
              <w:bottom w:val="nil"/>
              <w:right w:val="nil"/>
            </w:tcBorders>
            <w:shd w:val="clear" w:color="auto" w:fill="auto"/>
            <w:noWrap/>
            <w:vAlign w:val="bottom"/>
            <w:hideMark/>
          </w:tcPr>
          <w:p w:rsidR="007A0450" w:rsidRPr="004507BB" w:rsidRDefault="007A0450" w:rsidP="007A0450"/>
        </w:tc>
        <w:tc>
          <w:tcPr>
            <w:tcW w:w="929" w:type="dxa"/>
            <w:gridSpan w:val="4"/>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AD666A">
        <w:trPr>
          <w:trHeight w:val="276"/>
        </w:trPr>
        <w:tc>
          <w:tcPr>
            <w:tcW w:w="8335" w:type="dxa"/>
            <w:tcBorders>
              <w:top w:val="nil"/>
              <w:left w:val="nil"/>
              <w:bottom w:val="nil"/>
              <w:right w:val="nil"/>
            </w:tcBorders>
            <w:shd w:val="clear" w:color="auto" w:fill="auto"/>
            <w:noWrap/>
            <w:vAlign w:val="bottom"/>
            <w:hideMark/>
          </w:tcPr>
          <w:p w:rsidR="007A0450" w:rsidRPr="004507BB" w:rsidRDefault="007A0450" w:rsidP="007A0450">
            <w:pPr>
              <w:contextualSpacing/>
            </w:pPr>
          </w:p>
        </w:tc>
        <w:tc>
          <w:tcPr>
            <w:tcW w:w="576" w:type="dxa"/>
            <w:tcBorders>
              <w:top w:val="nil"/>
              <w:left w:val="nil"/>
              <w:bottom w:val="nil"/>
              <w:right w:val="nil"/>
            </w:tcBorders>
            <w:shd w:val="clear" w:color="auto" w:fill="auto"/>
            <w:noWrap/>
            <w:vAlign w:val="bottom"/>
            <w:hideMark/>
          </w:tcPr>
          <w:p w:rsidR="007A0450" w:rsidRPr="004507BB" w:rsidRDefault="007A0450" w:rsidP="007A0450"/>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456" w:type="dxa"/>
            <w:gridSpan w:val="3"/>
            <w:tcBorders>
              <w:top w:val="nil"/>
              <w:left w:val="nil"/>
              <w:bottom w:val="nil"/>
              <w:right w:val="nil"/>
            </w:tcBorders>
            <w:shd w:val="clear" w:color="auto" w:fill="auto"/>
            <w:noWrap/>
            <w:vAlign w:val="bottom"/>
            <w:hideMark/>
          </w:tcPr>
          <w:p w:rsidR="007A0450" w:rsidRPr="004507BB" w:rsidRDefault="007A0450" w:rsidP="007A0450"/>
        </w:tc>
        <w:tc>
          <w:tcPr>
            <w:tcW w:w="929" w:type="dxa"/>
            <w:gridSpan w:val="4"/>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AD666A">
        <w:trPr>
          <w:trHeight w:val="276"/>
        </w:trPr>
        <w:tc>
          <w:tcPr>
            <w:tcW w:w="8335" w:type="dxa"/>
            <w:tcBorders>
              <w:top w:val="nil"/>
              <w:left w:val="nil"/>
              <w:bottom w:val="nil"/>
              <w:right w:val="nil"/>
            </w:tcBorders>
            <w:shd w:val="clear" w:color="auto" w:fill="auto"/>
            <w:noWrap/>
            <w:vAlign w:val="bottom"/>
            <w:hideMark/>
          </w:tcPr>
          <w:p w:rsidR="007A0450" w:rsidRPr="004507BB" w:rsidRDefault="007A0450" w:rsidP="00EE3C2D">
            <w:pPr>
              <w:numPr>
                <w:ilvl w:val="0"/>
                <w:numId w:val="11"/>
              </w:numPr>
              <w:contextualSpacing/>
            </w:pPr>
            <w:r w:rsidRPr="004507BB">
              <w:t>Check transmission fluid condition; check for leaks.</w:t>
            </w:r>
          </w:p>
        </w:tc>
        <w:tc>
          <w:tcPr>
            <w:tcW w:w="576" w:type="dxa"/>
            <w:tcBorders>
              <w:top w:val="nil"/>
              <w:left w:val="nil"/>
              <w:bottom w:val="nil"/>
              <w:right w:val="nil"/>
            </w:tcBorders>
            <w:shd w:val="clear" w:color="auto" w:fill="auto"/>
            <w:noWrap/>
            <w:vAlign w:val="bottom"/>
            <w:hideMark/>
          </w:tcPr>
          <w:p w:rsidR="007A0450" w:rsidRPr="004507BB" w:rsidRDefault="007A0450" w:rsidP="007A0450">
            <w:r w:rsidRPr="004507BB">
              <w:t>P-2</w:t>
            </w:r>
          </w:p>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456" w:type="dxa"/>
            <w:gridSpan w:val="3"/>
            <w:tcBorders>
              <w:top w:val="nil"/>
              <w:left w:val="nil"/>
              <w:bottom w:val="nil"/>
              <w:right w:val="nil"/>
            </w:tcBorders>
            <w:shd w:val="clear" w:color="auto" w:fill="auto"/>
            <w:noWrap/>
            <w:vAlign w:val="bottom"/>
            <w:hideMark/>
          </w:tcPr>
          <w:p w:rsidR="007A0450" w:rsidRPr="004507BB" w:rsidRDefault="007A0450" w:rsidP="007A0450"/>
        </w:tc>
        <w:tc>
          <w:tcPr>
            <w:tcW w:w="929" w:type="dxa"/>
            <w:gridSpan w:val="4"/>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AD666A">
        <w:trPr>
          <w:trHeight w:val="276"/>
        </w:trPr>
        <w:tc>
          <w:tcPr>
            <w:tcW w:w="8335" w:type="dxa"/>
            <w:tcBorders>
              <w:top w:val="nil"/>
              <w:left w:val="nil"/>
              <w:bottom w:val="nil"/>
              <w:right w:val="nil"/>
            </w:tcBorders>
            <w:shd w:val="clear" w:color="auto" w:fill="auto"/>
            <w:noWrap/>
            <w:vAlign w:val="bottom"/>
            <w:hideMark/>
          </w:tcPr>
          <w:p w:rsidR="007A0450" w:rsidRDefault="007A0450" w:rsidP="007A0450"/>
        </w:tc>
        <w:tc>
          <w:tcPr>
            <w:tcW w:w="576" w:type="dxa"/>
            <w:tcBorders>
              <w:top w:val="nil"/>
              <w:left w:val="nil"/>
              <w:bottom w:val="nil"/>
              <w:right w:val="nil"/>
            </w:tcBorders>
            <w:shd w:val="clear" w:color="auto" w:fill="auto"/>
            <w:noWrap/>
            <w:vAlign w:val="bottom"/>
            <w:hideMark/>
          </w:tcPr>
          <w:p w:rsidR="007A0450" w:rsidRDefault="007A0450" w:rsidP="007A0450"/>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456" w:type="dxa"/>
            <w:gridSpan w:val="3"/>
            <w:tcBorders>
              <w:top w:val="nil"/>
              <w:left w:val="nil"/>
              <w:bottom w:val="nil"/>
              <w:right w:val="nil"/>
            </w:tcBorders>
            <w:shd w:val="clear" w:color="auto" w:fill="auto"/>
            <w:noWrap/>
            <w:vAlign w:val="bottom"/>
            <w:hideMark/>
          </w:tcPr>
          <w:p w:rsidR="007A0450" w:rsidRPr="004507BB" w:rsidRDefault="007A0450" w:rsidP="007A0450"/>
        </w:tc>
        <w:tc>
          <w:tcPr>
            <w:tcW w:w="929" w:type="dxa"/>
            <w:gridSpan w:val="4"/>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AD666A">
        <w:trPr>
          <w:trHeight w:val="276"/>
        </w:trPr>
        <w:tc>
          <w:tcPr>
            <w:tcW w:w="8335" w:type="dxa"/>
            <w:tcBorders>
              <w:top w:val="nil"/>
              <w:left w:val="nil"/>
              <w:bottom w:val="nil"/>
              <w:right w:val="nil"/>
            </w:tcBorders>
            <w:shd w:val="clear" w:color="auto" w:fill="auto"/>
            <w:noWrap/>
            <w:vAlign w:val="bottom"/>
            <w:hideMark/>
          </w:tcPr>
          <w:p w:rsidR="007A0450" w:rsidRPr="004507BB" w:rsidRDefault="007A0450" w:rsidP="00EE3C2D">
            <w:pPr>
              <w:numPr>
                <w:ilvl w:val="0"/>
                <w:numId w:val="11"/>
              </w:numPr>
            </w:pPr>
            <w:r w:rsidRPr="003D7D32">
              <w:rPr>
                <w:highlight w:val="yellow"/>
              </w:rPr>
              <w:t>Identify drive train components and configuration.</w:t>
            </w:r>
          </w:p>
        </w:tc>
        <w:tc>
          <w:tcPr>
            <w:tcW w:w="576" w:type="dxa"/>
            <w:tcBorders>
              <w:top w:val="nil"/>
              <w:left w:val="nil"/>
              <w:bottom w:val="nil"/>
              <w:right w:val="nil"/>
            </w:tcBorders>
            <w:shd w:val="clear" w:color="auto" w:fill="auto"/>
            <w:noWrap/>
            <w:vAlign w:val="bottom"/>
            <w:hideMark/>
          </w:tcPr>
          <w:p w:rsidR="007A0450" w:rsidRPr="004507BB" w:rsidRDefault="007A0450" w:rsidP="007A0450">
            <w:r w:rsidRPr="003D7D32">
              <w:rPr>
                <w:highlight w:val="yellow"/>
              </w:rPr>
              <w:t>P-1</w:t>
            </w:r>
          </w:p>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456" w:type="dxa"/>
            <w:gridSpan w:val="3"/>
            <w:tcBorders>
              <w:top w:val="nil"/>
              <w:left w:val="nil"/>
              <w:bottom w:val="nil"/>
              <w:right w:val="nil"/>
            </w:tcBorders>
            <w:shd w:val="clear" w:color="auto" w:fill="auto"/>
            <w:noWrap/>
            <w:vAlign w:val="bottom"/>
            <w:hideMark/>
          </w:tcPr>
          <w:p w:rsidR="007A0450" w:rsidRPr="004507BB" w:rsidRDefault="007A0450" w:rsidP="007A0450"/>
        </w:tc>
        <w:tc>
          <w:tcPr>
            <w:tcW w:w="929" w:type="dxa"/>
            <w:gridSpan w:val="4"/>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AD666A">
        <w:trPr>
          <w:trHeight w:val="276"/>
        </w:trPr>
        <w:tc>
          <w:tcPr>
            <w:tcW w:w="8335" w:type="dxa"/>
            <w:tcBorders>
              <w:top w:val="nil"/>
              <w:left w:val="nil"/>
              <w:bottom w:val="nil"/>
              <w:right w:val="nil"/>
            </w:tcBorders>
            <w:shd w:val="clear" w:color="auto" w:fill="auto"/>
            <w:noWrap/>
            <w:vAlign w:val="bottom"/>
            <w:hideMark/>
          </w:tcPr>
          <w:p w:rsidR="007A0450" w:rsidRPr="004507BB" w:rsidRDefault="007A0450" w:rsidP="007A0450"/>
        </w:tc>
        <w:tc>
          <w:tcPr>
            <w:tcW w:w="576" w:type="dxa"/>
            <w:tcBorders>
              <w:top w:val="nil"/>
              <w:left w:val="nil"/>
              <w:bottom w:val="nil"/>
              <w:right w:val="nil"/>
            </w:tcBorders>
            <w:shd w:val="clear" w:color="auto" w:fill="auto"/>
            <w:noWrap/>
            <w:vAlign w:val="bottom"/>
            <w:hideMark/>
          </w:tcPr>
          <w:p w:rsidR="007A0450" w:rsidRPr="004507BB" w:rsidRDefault="007A0450" w:rsidP="007A0450"/>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456" w:type="dxa"/>
            <w:gridSpan w:val="3"/>
            <w:tcBorders>
              <w:top w:val="nil"/>
              <w:left w:val="nil"/>
              <w:bottom w:val="nil"/>
              <w:right w:val="nil"/>
            </w:tcBorders>
            <w:shd w:val="clear" w:color="auto" w:fill="auto"/>
            <w:noWrap/>
            <w:vAlign w:val="bottom"/>
            <w:hideMark/>
          </w:tcPr>
          <w:p w:rsidR="007A0450" w:rsidRPr="004507BB" w:rsidRDefault="007A0450" w:rsidP="007A0450"/>
        </w:tc>
        <w:tc>
          <w:tcPr>
            <w:tcW w:w="929" w:type="dxa"/>
            <w:gridSpan w:val="4"/>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AD666A">
        <w:trPr>
          <w:trHeight w:val="276"/>
        </w:trPr>
        <w:tc>
          <w:tcPr>
            <w:tcW w:w="8335" w:type="dxa"/>
            <w:tcBorders>
              <w:top w:val="nil"/>
              <w:left w:val="nil"/>
              <w:bottom w:val="nil"/>
              <w:right w:val="nil"/>
            </w:tcBorders>
            <w:shd w:val="clear" w:color="auto" w:fill="auto"/>
            <w:noWrap/>
            <w:vAlign w:val="bottom"/>
            <w:hideMark/>
          </w:tcPr>
          <w:p w:rsidR="007A0450" w:rsidRPr="001B3B75" w:rsidRDefault="00F85B91" w:rsidP="0098368C">
            <w:pPr>
              <w:pStyle w:val="ListParagraph"/>
              <w:numPr>
                <w:ilvl w:val="0"/>
                <w:numId w:val="140"/>
              </w:numPr>
              <w:rPr>
                <w:b/>
              </w:rPr>
            </w:pPr>
            <w:r w:rsidRPr="001B3B75">
              <w:rPr>
                <w:b/>
              </w:rPr>
              <w:t>A</w:t>
            </w:r>
            <w:r w:rsidR="007A0450" w:rsidRPr="001B3B75">
              <w:rPr>
                <w:b/>
              </w:rPr>
              <w:t>UTOMATIC TRANSMISSION AND TRANSAXLE</w:t>
            </w:r>
          </w:p>
        </w:tc>
        <w:tc>
          <w:tcPr>
            <w:tcW w:w="576"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456" w:type="dxa"/>
            <w:gridSpan w:val="3"/>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929" w:type="dxa"/>
            <w:gridSpan w:val="4"/>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AD666A">
        <w:trPr>
          <w:trHeight w:val="276"/>
        </w:trPr>
        <w:tc>
          <w:tcPr>
            <w:tcW w:w="8335" w:type="dxa"/>
            <w:tcBorders>
              <w:top w:val="nil"/>
              <w:left w:val="nil"/>
              <w:bottom w:val="nil"/>
              <w:right w:val="nil"/>
            </w:tcBorders>
            <w:shd w:val="clear" w:color="auto" w:fill="auto"/>
            <w:noWrap/>
            <w:vAlign w:val="bottom"/>
            <w:hideMark/>
          </w:tcPr>
          <w:p w:rsidR="007A0450" w:rsidRPr="001B3B75" w:rsidRDefault="007A0450" w:rsidP="0098368C">
            <w:pPr>
              <w:pStyle w:val="ListParagraph"/>
              <w:numPr>
                <w:ilvl w:val="0"/>
                <w:numId w:val="141"/>
              </w:numPr>
              <w:rPr>
                <w:b/>
              </w:rPr>
            </w:pPr>
            <w:r w:rsidRPr="001B3B75">
              <w:rPr>
                <w:b/>
              </w:rPr>
              <w:t xml:space="preserve">In-Vehicle Transmission/Transaxle </w:t>
            </w:r>
          </w:p>
        </w:tc>
        <w:tc>
          <w:tcPr>
            <w:tcW w:w="576"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456" w:type="dxa"/>
            <w:gridSpan w:val="3"/>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929" w:type="dxa"/>
            <w:gridSpan w:val="4"/>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AD666A">
        <w:trPr>
          <w:trHeight w:val="276"/>
        </w:trPr>
        <w:tc>
          <w:tcPr>
            <w:tcW w:w="8335" w:type="dxa"/>
            <w:tcBorders>
              <w:top w:val="nil"/>
              <w:left w:val="nil"/>
              <w:bottom w:val="nil"/>
              <w:right w:val="nil"/>
            </w:tcBorders>
            <w:shd w:val="clear" w:color="auto" w:fill="auto"/>
            <w:noWrap/>
            <w:vAlign w:val="bottom"/>
            <w:hideMark/>
          </w:tcPr>
          <w:p w:rsidR="007A0450" w:rsidRPr="004507BB" w:rsidRDefault="007A0450" w:rsidP="001B3B75"/>
        </w:tc>
        <w:tc>
          <w:tcPr>
            <w:tcW w:w="576"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456" w:type="dxa"/>
            <w:gridSpan w:val="3"/>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929" w:type="dxa"/>
            <w:gridSpan w:val="4"/>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AD666A">
        <w:trPr>
          <w:trHeight w:val="552"/>
        </w:trPr>
        <w:tc>
          <w:tcPr>
            <w:tcW w:w="8335" w:type="dxa"/>
            <w:tcBorders>
              <w:top w:val="nil"/>
              <w:left w:val="nil"/>
              <w:bottom w:val="nil"/>
              <w:right w:val="nil"/>
            </w:tcBorders>
            <w:shd w:val="clear" w:color="auto" w:fill="auto"/>
            <w:vAlign w:val="bottom"/>
            <w:hideMark/>
          </w:tcPr>
          <w:p w:rsidR="007A0450" w:rsidRPr="004507BB" w:rsidRDefault="007A0450" w:rsidP="00EE3C2D">
            <w:pPr>
              <w:numPr>
                <w:ilvl w:val="0"/>
                <w:numId w:val="12"/>
              </w:numPr>
              <w:contextualSpacing/>
            </w:pPr>
            <w:r w:rsidRPr="004507BB">
              <w:t>Inspect, adjust, and</w:t>
            </w:r>
            <w:r w:rsidRPr="003D7D32">
              <w:rPr>
                <w:highlight w:val="yellow"/>
              </w:rPr>
              <w:t>/or</w:t>
            </w:r>
            <w:r w:rsidRPr="004507BB">
              <w:t xml:space="preserve"> replace external manual valve shift linkage, transmission range sensor/switch, and</w:t>
            </w:r>
            <w:r w:rsidRPr="003D7D32">
              <w:rPr>
                <w:highlight w:val="yellow"/>
              </w:rPr>
              <w:t>/or</w:t>
            </w:r>
            <w:r w:rsidRPr="004507BB">
              <w:t xml:space="preserve"> park/neutral position switch.</w:t>
            </w:r>
          </w:p>
        </w:tc>
        <w:tc>
          <w:tcPr>
            <w:tcW w:w="576" w:type="dxa"/>
            <w:tcBorders>
              <w:top w:val="nil"/>
              <w:left w:val="nil"/>
              <w:bottom w:val="nil"/>
              <w:right w:val="nil"/>
            </w:tcBorders>
            <w:shd w:val="clear" w:color="auto" w:fill="auto"/>
            <w:noWrap/>
            <w:vAlign w:val="bottom"/>
            <w:hideMark/>
          </w:tcPr>
          <w:p w:rsidR="007A0450" w:rsidRPr="004507BB" w:rsidRDefault="007A0450" w:rsidP="007A0450">
            <w:r w:rsidRPr="004507BB">
              <w:t>P-2</w:t>
            </w:r>
          </w:p>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456" w:type="dxa"/>
            <w:gridSpan w:val="3"/>
            <w:tcBorders>
              <w:top w:val="nil"/>
              <w:left w:val="nil"/>
              <w:bottom w:val="nil"/>
              <w:right w:val="nil"/>
            </w:tcBorders>
            <w:shd w:val="clear" w:color="auto" w:fill="auto"/>
            <w:noWrap/>
            <w:vAlign w:val="bottom"/>
            <w:hideMark/>
          </w:tcPr>
          <w:p w:rsidR="007A0450" w:rsidRPr="004507BB" w:rsidRDefault="007A0450" w:rsidP="007A0450"/>
        </w:tc>
        <w:tc>
          <w:tcPr>
            <w:tcW w:w="929" w:type="dxa"/>
            <w:gridSpan w:val="4"/>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AD666A">
        <w:trPr>
          <w:trHeight w:val="276"/>
        </w:trPr>
        <w:tc>
          <w:tcPr>
            <w:tcW w:w="8335" w:type="dxa"/>
            <w:tcBorders>
              <w:top w:val="nil"/>
              <w:left w:val="nil"/>
              <w:bottom w:val="nil"/>
              <w:right w:val="nil"/>
            </w:tcBorders>
            <w:shd w:val="clear" w:color="auto" w:fill="auto"/>
            <w:noWrap/>
            <w:vAlign w:val="bottom"/>
            <w:hideMark/>
          </w:tcPr>
          <w:p w:rsidR="007A0450" w:rsidRPr="004507BB" w:rsidRDefault="007A0450" w:rsidP="007A0450">
            <w:pPr>
              <w:contextualSpacing/>
            </w:pPr>
          </w:p>
        </w:tc>
        <w:tc>
          <w:tcPr>
            <w:tcW w:w="576" w:type="dxa"/>
            <w:tcBorders>
              <w:top w:val="nil"/>
              <w:left w:val="nil"/>
              <w:bottom w:val="nil"/>
              <w:right w:val="nil"/>
            </w:tcBorders>
            <w:shd w:val="clear" w:color="auto" w:fill="auto"/>
            <w:noWrap/>
            <w:vAlign w:val="bottom"/>
            <w:hideMark/>
          </w:tcPr>
          <w:p w:rsidR="007A0450" w:rsidRPr="004507BB" w:rsidRDefault="007A0450" w:rsidP="007A0450"/>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456" w:type="dxa"/>
            <w:gridSpan w:val="3"/>
            <w:tcBorders>
              <w:top w:val="nil"/>
              <w:left w:val="nil"/>
              <w:bottom w:val="nil"/>
              <w:right w:val="nil"/>
            </w:tcBorders>
            <w:shd w:val="clear" w:color="auto" w:fill="auto"/>
            <w:noWrap/>
            <w:vAlign w:val="bottom"/>
            <w:hideMark/>
          </w:tcPr>
          <w:p w:rsidR="007A0450" w:rsidRPr="004507BB" w:rsidRDefault="007A0450" w:rsidP="007A0450"/>
        </w:tc>
        <w:tc>
          <w:tcPr>
            <w:tcW w:w="929" w:type="dxa"/>
            <w:gridSpan w:val="4"/>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AD666A">
        <w:trPr>
          <w:trHeight w:val="276"/>
        </w:trPr>
        <w:tc>
          <w:tcPr>
            <w:tcW w:w="8335" w:type="dxa"/>
            <w:tcBorders>
              <w:top w:val="nil"/>
              <w:left w:val="nil"/>
              <w:bottom w:val="nil"/>
              <w:right w:val="nil"/>
            </w:tcBorders>
            <w:shd w:val="clear" w:color="auto" w:fill="auto"/>
            <w:noWrap/>
            <w:vAlign w:val="bottom"/>
            <w:hideMark/>
          </w:tcPr>
          <w:p w:rsidR="007A0450" w:rsidRPr="004507BB" w:rsidRDefault="007A0450" w:rsidP="00EE3C2D">
            <w:pPr>
              <w:numPr>
                <w:ilvl w:val="0"/>
                <w:numId w:val="12"/>
              </w:numPr>
              <w:contextualSpacing/>
            </w:pPr>
            <w:r w:rsidRPr="004507BB">
              <w:t>Inspect for leakage at external seals, gaskets, and bushings.</w:t>
            </w:r>
          </w:p>
        </w:tc>
        <w:tc>
          <w:tcPr>
            <w:tcW w:w="576" w:type="dxa"/>
            <w:tcBorders>
              <w:top w:val="nil"/>
              <w:left w:val="nil"/>
              <w:bottom w:val="nil"/>
              <w:right w:val="nil"/>
            </w:tcBorders>
            <w:shd w:val="clear" w:color="auto" w:fill="auto"/>
            <w:noWrap/>
            <w:vAlign w:val="bottom"/>
          </w:tcPr>
          <w:p w:rsidR="007A0450" w:rsidRPr="004507BB" w:rsidRDefault="007A0450" w:rsidP="007A0450">
            <w:r w:rsidRPr="003D7D32">
              <w:rPr>
                <w:highlight w:val="yellow"/>
              </w:rPr>
              <w:t>P-1</w:t>
            </w:r>
          </w:p>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456" w:type="dxa"/>
            <w:gridSpan w:val="3"/>
            <w:tcBorders>
              <w:top w:val="nil"/>
              <w:left w:val="nil"/>
              <w:bottom w:val="nil"/>
              <w:right w:val="nil"/>
            </w:tcBorders>
            <w:shd w:val="clear" w:color="auto" w:fill="auto"/>
            <w:noWrap/>
            <w:vAlign w:val="bottom"/>
            <w:hideMark/>
          </w:tcPr>
          <w:p w:rsidR="007A0450" w:rsidRPr="004507BB" w:rsidRDefault="007A0450" w:rsidP="007A0450"/>
        </w:tc>
        <w:tc>
          <w:tcPr>
            <w:tcW w:w="929" w:type="dxa"/>
            <w:gridSpan w:val="4"/>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AD666A">
        <w:trPr>
          <w:trHeight w:val="276"/>
        </w:trPr>
        <w:tc>
          <w:tcPr>
            <w:tcW w:w="8335" w:type="dxa"/>
            <w:tcBorders>
              <w:top w:val="nil"/>
              <w:left w:val="nil"/>
              <w:bottom w:val="nil"/>
              <w:right w:val="nil"/>
            </w:tcBorders>
            <w:shd w:val="clear" w:color="auto" w:fill="auto"/>
            <w:noWrap/>
            <w:vAlign w:val="bottom"/>
            <w:hideMark/>
          </w:tcPr>
          <w:p w:rsidR="007A0450" w:rsidRPr="004507BB" w:rsidRDefault="007A0450" w:rsidP="007A0450">
            <w:pPr>
              <w:contextualSpacing/>
            </w:pPr>
          </w:p>
        </w:tc>
        <w:tc>
          <w:tcPr>
            <w:tcW w:w="576" w:type="dxa"/>
            <w:tcBorders>
              <w:top w:val="nil"/>
              <w:left w:val="nil"/>
              <w:bottom w:val="nil"/>
              <w:right w:val="nil"/>
            </w:tcBorders>
            <w:shd w:val="clear" w:color="auto" w:fill="auto"/>
            <w:noWrap/>
            <w:vAlign w:val="bottom"/>
            <w:hideMark/>
          </w:tcPr>
          <w:p w:rsidR="007A0450" w:rsidRPr="004507BB" w:rsidRDefault="007A0450" w:rsidP="007A0450"/>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456" w:type="dxa"/>
            <w:gridSpan w:val="3"/>
            <w:tcBorders>
              <w:top w:val="nil"/>
              <w:left w:val="nil"/>
              <w:bottom w:val="nil"/>
              <w:right w:val="nil"/>
            </w:tcBorders>
            <w:shd w:val="clear" w:color="auto" w:fill="auto"/>
            <w:noWrap/>
            <w:vAlign w:val="bottom"/>
            <w:hideMark/>
          </w:tcPr>
          <w:p w:rsidR="007A0450" w:rsidRPr="004507BB" w:rsidRDefault="007A0450" w:rsidP="007A0450"/>
        </w:tc>
        <w:tc>
          <w:tcPr>
            <w:tcW w:w="929" w:type="dxa"/>
            <w:gridSpan w:val="4"/>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AD666A">
        <w:trPr>
          <w:trHeight w:val="276"/>
        </w:trPr>
        <w:tc>
          <w:tcPr>
            <w:tcW w:w="8335" w:type="dxa"/>
            <w:tcBorders>
              <w:top w:val="nil"/>
              <w:left w:val="nil"/>
              <w:bottom w:val="nil"/>
              <w:right w:val="nil"/>
            </w:tcBorders>
            <w:shd w:val="clear" w:color="auto" w:fill="auto"/>
            <w:noWrap/>
            <w:vAlign w:val="bottom"/>
            <w:hideMark/>
          </w:tcPr>
          <w:p w:rsidR="007A0450" w:rsidRPr="004507BB" w:rsidRDefault="007A0450" w:rsidP="00EE3C2D">
            <w:pPr>
              <w:numPr>
                <w:ilvl w:val="0"/>
                <w:numId w:val="12"/>
              </w:numPr>
              <w:contextualSpacing/>
            </w:pPr>
            <w:r w:rsidRPr="004507BB">
              <w:t>Inspect</w:t>
            </w:r>
            <w:r>
              <w:t>,</w:t>
            </w:r>
            <w:r w:rsidRPr="004507BB">
              <w:t xml:space="preserve"> replace and</w:t>
            </w:r>
            <w:r w:rsidRPr="003D7D32">
              <w:rPr>
                <w:highlight w:val="yellow"/>
              </w:rPr>
              <w:t>/or</w:t>
            </w:r>
            <w:r w:rsidRPr="004507BB">
              <w:t xml:space="preserve"> align power train mounts.</w:t>
            </w:r>
          </w:p>
        </w:tc>
        <w:tc>
          <w:tcPr>
            <w:tcW w:w="576" w:type="dxa"/>
            <w:tcBorders>
              <w:top w:val="nil"/>
              <w:left w:val="nil"/>
              <w:bottom w:val="nil"/>
              <w:right w:val="nil"/>
            </w:tcBorders>
            <w:shd w:val="clear" w:color="auto" w:fill="auto"/>
            <w:noWrap/>
            <w:vAlign w:val="bottom"/>
            <w:hideMark/>
          </w:tcPr>
          <w:p w:rsidR="007A0450" w:rsidRPr="004507BB" w:rsidRDefault="007A0450" w:rsidP="007A0450">
            <w:r w:rsidRPr="004507BB">
              <w:t>P-2</w:t>
            </w:r>
          </w:p>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456" w:type="dxa"/>
            <w:gridSpan w:val="3"/>
            <w:tcBorders>
              <w:top w:val="nil"/>
              <w:left w:val="nil"/>
              <w:bottom w:val="nil"/>
              <w:right w:val="nil"/>
            </w:tcBorders>
            <w:shd w:val="clear" w:color="auto" w:fill="auto"/>
            <w:noWrap/>
            <w:vAlign w:val="bottom"/>
            <w:hideMark/>
          </w:tcPr>
          <w:p w:rsidR="007A0450" w:rsidRPr="004507BB" w:rsidRDefault="007A0450" w:rsidP="007A0450"/>
        </w:tc>
        <w:tc>
          <w:tcPr>
            <w:tcW w:w="929" w:type="dxa"/>
            <w:gridSpan w:val="4"/>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AD666A">
        <w:trPr>
          <w:trHeight w:val="276"/>
        </w:trPr>
        <w:tc>
          <w:tcPr>
            <w:tcW w:w="8335" w:type="dxa"/>
            <w:tcBorders>
              <w:top w:val="nil"/>
              <w:left w:val="nil"/>
              <w:bottom w:val="nil"/>
              <w:right w:val="nil"/>
            </w:tcBorders>
            <w:shd w:val="clear" w:color="auto" w:fill="auto"/>
            <w:noWrap/>
            <w:vAlign w:val="bottom"/>
            <w:hideMark/>
          </w:tcPr>
          <w:p w:rsidR="007A0450" w:rsidRPr="004507BB" w:rsidRDefault="007A0450" w:rsidP="007A0450">
            <w:pPr>
              <w:contextualSpacing/>
            </w:pPr>
          </w:p>
        </w:tc>
        <w:tc>
          <w:tcPr>
            <w:tcW w:w="576" w:type="dxa"/>
            <w:tcBorders>
              <w:top w:val="nil"/>
              <w:left w:val="nil"/>
              <w:bottom w:val="nil"/>
              <w:right w:val="nil"/>
            </w:tcBorders>
            <w:shd w:val="clear" w:color="auto" w:fill="auto"/>
            <w:noWrap/>
            <w:vAlign w:val="bottom"/>
            <w:hideMark/>
          </w:tcPr>
          <w:p w:rsidR="007A0450" w:rsidRPr="004507BB" w:rsidRDefault="007A0450" w:rsidP="007A0450"/>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456" w:type="dxa"/>
            <w:gridSpan w:val="3"/>
            <w:tcBorders>
              <w:top w:val="nil"/>
              <w:left w:val="nil"/>
              <w:bottom w:val="nil"/>
              <w:right w:val="nil"/>
            </w:tcBorders>
            <w:shd w:val="clear" w:color="auto" w:fill="auto"/>
            <w:noWrap/>
            <w:vAlign w:val="bottom"/>
            <w:hideMark/>
          </w:tcPr>
          <w:p w:rsidR="007A0450" w:rsidRPr="004507BB" w:rsidRDefault="007A0450" w:rsidP="007A0450"/>
        </w:tc>
        <w:tc>
          <w:tcPr>
            <w:tcW w:w="929" w:type="dxa"/>
            <w:gridSpan w:val="4"/>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AD666A">
        <w:trPr>
          <w:trHeight w:val="276"/>
        </w:trPr>
        <w:tc>
          <w:tcPr>
            <w:tcW w:w="8335" w:type="dxa"/>
            <w:tcBorders>
              <w:top w:val="nil"/>
              <w:left w:val="nil"/>
              <w:bottom w:val="nil"/>
              <w:right w:val="nil"/>
            </w:tcBorders>
            <w:shd w:val="clear" w:color="auto" w:fill="auto"/>
            <w:noWrap/>
            <w:vAlign w:val="bottom"/>
            <w:hideMark/>
          </w:tcPr>
          <w:p w:rsidR="007A0450" w:rsidRPr="004507BB" w:rsidRDefault="007A0450" w:rsidP="00EE3C2D">
            <w:pPr>
              <w:numPr>
                <w:ilvl w:val="0"/>
                <w:numId w:val="12"/>
              </w:numPr>
              <w:contextualSpacing/>
            </w:pPr>
            <w:r w:rsidRPr="004507BB">
              <w:t>Drain and replace fluid and filter(s)</w:t>
            </w:r>
            <w:r>
              <w:t xml:space="preserve">; </w:t>
            </w:r>
            <w:r w:rsidRPr="003D7D32">
              <w:rPr>
                <w:highlight w:val="yellow"/>
              </w:rPr>
              <w:t>use proper fluid type per manufacturer specification.</w:t>
            </w:r>
          </w:p>
        </w:tc>
        <w:tc>
          <w:tcPr>
            <w:tcW w:w="576"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456" w:type="dxa"/>
            <w:gridSpan w:val="3"/>
            <w:tcBorders>
              <w:top w:val="nil"/>
              <w:left w:val="nil"/>
              <w:bottom w:val="nil"/>
              <w:right w:val="nil"/>
            </w:tcBorders>
            <w:shd w:val="clear" w:color="auto" w:fill="auto"/>
            <w:noWrap/>
            <w:vAlign w:val="bottom"/>
            <w:hideMark/>
          </w:tcPr>
          <w:p w:rsidR="007A0450" w:rsidRPr="004507BB" w:rsidRDefault="007A0450" w:rsidP="007A0450"/>
        </w:tc>
        <w:tc>
          <w:tcPr>
            <w:tcW w:w="929" w:type="dxa"/>
            <w:gridSpan w:val="4"/>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AD666A">
        <w:trPr>
          <w:trHeight w:val="276"/>
        </w:trPr>
        <w:tc>
          <w:tcPr>
            <w:tcW w:w="8335" w:type="dxa"/>
            <w:tcBorders>
              <w:top w:val="nil"/>
              <w:left w:val="nil"/>
              <w:bottom w:val="nil"/>
              <w:right w:val="nil"/>
            </w:tcBorders>
            <w:shd w:val="clear" w:color="auto" w:fill="auto"/>
            <w:noWrap/>
            <w:vAlign w:val="bottom"/>
          </w:tcPr>
          <w:p w:rsidR="007A0450" w:rsidRPr="004507BB" w:rsidRDefault="007A0450" w:rsidP="007A0450">
            <w:pPr>
              <w:contextualSpacing/>
            </w:pPr>
          </w:p>
        </w:tc>
        <w:tc>
          <w:tcPr>
            <w:tcW w:w="576" w:type="dxa"/>
            <w:tcBorders>
              <w:top w:val="nil"/>
              <w:left w:val="nil"/>
              <w:bottom w:val="nil"/>
              <w:right w:val="nil"/>
            </w:tcBorders>
            <w:shd w:val="clear" w:color="auto" w:fill="auto"/>
            <w:noWrap/>
            <w:vAlign w:val="bottom"/>
          </w:tcPr>
          <w:p w:rsidR="007A0450" w:rsidRPr="004507BB" w:rsidRDefault="007A0450" w:rsidP="007A0450"/>
        </w:tc>
        <w:tc>
          <w:tcPr>
            <w:tcW w:w="576" w:type="dxa"/>
            <w:gridSpan w:val="2"/>
            <w:tcBorders>
              <w:top w:val="nil"/>
              <w:left w:val="nil"/>
              <w:bottom w:val="nil"/>
              <w:right w:val="nil"/>
            </w:tcBorders>
            <w:shd w:val="clear" w:color="auto" w:fill="auto"/>
            <w:noWrap/>
            <w:vAlign w:val="bottom"/>
          </w:tcPr>
          <w:p w:rsidR="007A0450" w:rsidRPr="004507BB" w:rsidRDefault="007A0450" w:rsidP="007A0450"/>
        </w:tc>
        <w:tc>
          <w:tcPr>
            <w:tcW w:w="456" w:type="dxa"/>
            <w:gridSpan w:val="3"/>
            <w:tcBorders>
              <w:top w:val="nil"/>
              <w:left w:val="nil"/>
              <w:bottom w:val="nil"/>
              <w:right w:val="nil"/>
            </w:tcBorders>
            <w:shd w:val="clear" w:color="auto" w:fill="auto"/>
            <w:noWrap/>
            <w:vAlign w:val="bottom"/>
          </w:tcPr>
          <w:p w:rsidR="007A0450" w:rsidRPr="004507BB" w:rsidRDefault="007A0450" w:rsidP="007A0450"/>
        </w:tc>
        <w:tc>
          <w:tcPr>
            <w:tcW w:w="929" w:type="dxa"/>
            <w:gridSpan w:val="4"/>
            <w:tcBorders>
              <w:top w:val="nil"/>
              <w:left w:val="nil"/>
              <w:bottom w:val="nil"/>
              <w:right w:val="nil"/>
            </w:tcBorders>
            <w:shd w:val="clear" w:color="auto" w:fill="auto"/>
            <w:noWrap/>
            <w:vAlign w:val="bottom"/>
          </w:tcPr>
          <w:p w:rsidR="007A0450" w:rsidRPr="004507BB" w:rsidRDefault="007A0450" w:rsidP="007A0450"/>
        </w:tc>
      </w:tr>
      <w:tr w:rsidR="007A0450" w:rsidRPr="00377096" w:rsidTr="00AD666A">
        <w:trPr>
          <w:trHeight w:val="274"/>
        </w:trPr>
        <w:tc>
          <w:tcPr>
            <w:tcW w:w="8335" w:type="dxa"/>
            <w:tcBorders>
              <w:top w:val="nil"/>
              <w:left w:val="nil"/>
              <w:bottom w:val="nil"/>
              <w:right w:val="nil"/>
            </w:tcBorders>
            <w:shd w:val="clear" w:color="auto" w:fill="auto"/>
            <w:noWrap/>
            <w:vAlign w:val="bottom"/>
          </w:tcPr>
          <w:p w:rsidR="007A0450" w:rsidRPr="001B3B75" w:rsidRDefault="007A0450" w:rsidP="0098368C">
            <w:pPr>
              <w:pStyle w:val="ListParagraph"/>
              <w:numPr>
                <w:ilvl w:val="0"/>
                <w:numId w:val="142"/>
              </w:numPr>
              <w:rPr>
                <w:b/>
              </w:rPr>
            </w:pPr>
            <w:r w:rsidRPr="001B3B75">
              <w:rPr>
                <w:b/>
              </w:rPr>
              <w:t>AUTOMATIC TRANSMISSION AND TRANSAXLE</w:t>
            </w:r>
          </w:p>
        </w:tc>
        <w:tc>
          <w:tcPr>
            <w:tcW w:w="593" w:type="dxa"/>
            <w:gridSpan w:val="2"/>
            <w:tcBorders>
              <w:top w:val="nil"/>
              <w:left w:val="nil"/>
              <w:bottom w:val="nil"/>
            </w:tcBorders>
            <w:shd w:val="clear" w:color="auto" w:fill="auto"/>
            <w:noWrap/>
            <w:vAlign w:val="bottom"/>
          </w:tcPr>
          <w:p w:rsidR="007A0450" w:rsidRPr="004507BB" w:rsidRDefault="007A0450" w:rsidP="007A0450">
            <w:pPr>
              <w:rPr>
                <w:b/>
                <w:bCs/>
              </w:rPr>
            </w:pPr>
          </w:p>
        </w:tc>
        <w:tc>
          <w:tcPr>
            <w:tcW w:w="559" w:type="dxa"/>
            <w:tcBorders>
              <w:bottom w:val="single" w:sz="12" w:space="0" w:color="auto"/>
            </w:tcBorders>
            <w:shd w:val="clear" w:color="auto" w:fill="auto"/>
            <w:noWrap/>
            <w:vAlign w:val="bottom"/>
          </w:tcPr>
          <w:p w:rsidR="007A0450" w:rsidRPr="004507BB" w:rsidRDefault="007A0450" w:rsidP="007A0450">
            <w:pPr>
              <w:rPr>
                <w:b/>
                <w:bCs/>
              </w:rPr>
            </w:pPr>
          </w:p>
        </w:tc>
        <w:tc>
          <w:tcPr>
            <w:tcW w:w="456" w:type="dxa"/>
            <w:gridSpan w:val="3"/>
            <w:tcBorders>
              <w:bottom w:val="single" w:sz="12" w:space="0" w:color="auto"/>
            </w:tcBorders>
            <w:shd w:val="clear" w:color="auto" w:fill="auto"/>
            <w:vAlign w:val="bottom"/>
          </w:tcPr>
          <w:p w:rsidR="007A0450" w:rsidRPr="004507BB" w:rsidRDefault="007A0450" w:rsidP="007A0450">
            <w:pPr>
              <w:rPr>
                <w:b/>
                <w:bCs/>
              </w:rPr>
            </w:pPr>
          </w:p>
        </w:tc>
        <w:tc>
          <w:tcPr>
            <w:tcW w:w="929" w:type="dxa"/>
            <w:gridSpan w:val="4"/>
            <w:tcBorders>
              <w:left w:val="nil"/>
            </w:tcBorders>
            <w:shd w:val="clear" w:color="auto" w:fill="auto"/>
            <w:vAlign w:val="bottom"/>
          </w:tcPr>
          <w:p w:rsidR="007A0450" w:rsidRPr="004507BB" w:rsidRDefault="007A0450" w:rsidP="007A0450">
            <w:pPr>
              <w:rPr>
                <w:b/>
                <w:bCs/>
              </w:rPr>
            </w:pPr>
          </w:p>
        </w:tc>
      </w:tr>
      <w:tr w:rsidR="007A0450" w:rsidRPr="00377096" w:rsidTr="001B3B75">
        <w:trPr>
          <w:trHeight w:val="276"/>
        </w:trPr>
        <w:tc>
          <w:tcPr>
            <w:tcW w:w="8335" w:type="dxa"/>
            <w:tcBorders>
              <w:left w:val="nil"/>
              <w:bottom w:val="nil"/>
              <w:right w:val="nil"/>
            </w:tcBorders>
            <w:shd w:val="clear" w:color="auto" w:fill="auto"/>
            <w:noWrap/>
            <w:vAlign w:val="bottom"/>
            <w:hideMark/>
          </w:tcPr>
          <w:p w:rsidR="007A0450" w:rsidRPr="001B3B75" w:rsidRDefault="007A0450" w:rsidP="0098368C">
            <w:pPr>
              <w:pStyle w:val="ListParagraph"/>
              <w:numPr>
                <w:ilvl w:val="0"/>
                <w:numId w:val="143"/>
              </w:numPr>
              <w:rPr>
                <w:b/>
              </w:rPr>
            </w:pPr>
            <w:r w:rsidRPr="001B3B75">
              <w:rPr>
                <w:b/>
              </w:rPr>
              <w:t>Off-Vehicle Transmission and Transaxle</w:t>
            </w:r>
          </w:p>
        </w:tc>
        <w:tc>
          <w:tcPr>
            <w:tcW w:w="593" w:type="dxa"/>
            <w:gridSpan w:val="2"/>
            <w:tcBorders>
              <w:left w:val="nil"/>
              <w:bottom w:val="nil"/>
              <w:right w:val="nil"/>
            </w:tcBorders>
            <w:shd w:val="clear" w:color="auto" w:fill="auto"/>
            <w:noWrap/>
            <w:vAlign w:val="bottom"/>
            <w:hideMark/>
          </w:tcPr>
          <w:p w:rsidR="007A0450" w:rsidRPr="004507BB" w:rsidRDefault="007A0450" w:rsidP="007A0450">
            <w:pPr>
              <w:rPr>
                <w:b/>
                <w:bCs/>
              </w:rPr>
            </w:pPr>
          </w:p>
        </w:tc>
        <w:tc>
          <w:tcPr>
            <w:tcW w:w="1272" w:type="dxa"/>
            <w:gridSpan w:val="6"/>
            <w:tcBorders>
              <w:top w:val="single" w:sz="12" w:space="0" w:color="auto"/>
              <w:left w:val="single" w:sz="12" w:space="0" w:color="auto"/>
              <w:bottom w:val="nil"/>
              <w:right w:val="single" w:sz="12" w:space="0" w:color="auto"/>
            </w:tcBorders>
            <w:shd w:val="clear" w:color="auto" w:fill="auto"/>
            <w:noWrap/>
            <w:vAlign w:val="bottom"/>
            <w:hideMark/>
          </w:tcPr>
          <w:p w:rsidR="007A0450" w:rsidRPr="00CE3524" w:rsidRDefault="007A0450" w:rsidP="007A0450">
            <w:pPr>
              <w:jc w:val="center"/>
              <w:rPr>
                <w:bCs/>
              </w:rPr>
            </w:pPr>
            <w:r w:rsidRPr="004507BB">
              <w:rPr>
                <w:b/>
                <w:bCs/>
              </w:rPr>
              <w:t xml:space="preserve">AT </w:t>
            </w:r>
            <w:r>
              <w:rPr>
                <w:b/>
                <w:bCs/>
              </w:rPr>
              <w:t>T</w:t>
            </w:r>
            <w:r w:rsidRPr="004507BB">
              <w:rPr>
                <w:b/>
                <w:bCs/>
              </w:rPr>
              <w:t>asks</w:t>
            </w:r>
          </w:p>
        </w:tc>
        <w:tc>
          <w:tcPr>
            <w:tcW w:w="672" w:type="dxa"/>
            <w:gridSpan w:val="2"/>
            <w:tcBorders>
              <w:left w:val="single" w:sz="12" w:space="0" w:color="auto"/>
              <w:bottom w:val="nil"/>
            </w:tcBorders>
            <w:shd w:val="clear" w:color="auto" w:fill="auto"/>
            <w:noWrap/>
            <w:vAlign w:val="bottom"/>
            <w:hideMark/>
          </w:tcPr>
          <w:p w:rsidR="007A0450" w:rsidRPr="004507BB" w:rsidRDefault="007A0450" w:rsidP="007A0450">
            <w:pPr>
              <w:rPr>
                <w:b/>
                <w:bCs/>
              </w:rPr>
            </w:pPr>
          </w:p>
        </w:tc>
      </w:tr>
      <w:tr w:rsidR="007A0450" w:rsidRPr="00377096" w:rsidTr="001B3B75">
        <w:trPr>
          <w:trHeight w:val="276"/>
        </w:trPr>
        <w:tc>
          <w:tcPr>
            <w:tcW w:w="8335" w:type="dxa"/>
            <w:tcBorders>
              <w:left w:val="nil"/>
              <w:bottom w:val="nil"/>
              <w:right w:val="nil"/>
            </w:tcBorders>
            <w:shd w:val="clear" w:color="auto" w:fill="auto"/>
            <w:noWrap/>
            <w:vAlign w:val="bottom"/>
          </w:tcPr>
          <w:p w:rsidR="007A0450" w:rsidRPr="00CE3524" w:rsidRDefault="007A0450" w:rsidP="007A0450">
            <w:pPr>
              <w:rPr>
                <w:b/>
                <w:bCs/>
              </w:rPr>
            </w:pPr>
          </w:p>
        </w:tc>
        <w:tc>
          <w:tcPr>
            <w:tcW w:w="593" w:type="dxa"/>
            <w:gridSpan w:val="2"/>
            <w:tcBorders>
              <w:left w:val="nil"/>
              <w:bottom w:val="nil"/>
              <w:right w:val="nil"/>
            </w:tcBorders>
            <w:shd w:val="clear" w:color="auto" w:fill="auto"/>
            <w:noWrap/>
            <w:vAlign w:val="bottom"/>
          </w:tcPr>
          <w:p w:rsidR="007A0450" w:rsidRPr="004507BB" w:rsidRDefault="007A0450" w:rsidP="007A0450">
            <w:pPr>
              <w:rPr>
                <w:b/>
                <w:bCs/>
              </w:rPr>
            </w:pPr>
          </w:p>
        </w:tc>
        <w:tc>
          <w:tcPr>
            <w:tcW w:w="630" w:type="dxa"/>
            <w:gridSpan w:val="2"/>
            <w:tcBorders>
              <w:left w:val="single" w:sz="12" w:space="0" w:color="auto"/>
              <w:bottom w:val="nil"/>
              <w:right w:val="nil"/>
            </w:tcBorders>
            <w:shd w:val="clear" w:color="auto" w:fill="auto"/>
            <w:noWrap/>
            <w:vAlign w:val="bottom"/>
          </w:tcPr>
          <w:p w:rsidR="007A0450" w:rsidRPr="004507BB" w:rsidRDefault="007A0450" w:rsidP="007A0450">
            <w:pPr>
              <w:jc w:val="right"/>
            </w:pPr>
            <w:r>
              <w:t>P-1</w:t>
            </w:r>
          </w:p>
        </w:tc>
        <w:tc>
          <w:tcPr>
            <w:tcW w:w="642" w:type="dxa"/>
            <w:gridSpan w:val="4"/>
            <w:tcBorders>
              <w:left w:val="nil"/>
              <w:bottom w:val="nil"/>
              <w:right w:val="single" w:sz="12" w:space="0" w:color="auto"/>
            </w:tcBorders>
            <w:shd w:val="clear" w:color="auto" w:fill="auto"/>
            <w:noWrap/>
            <w:vAlign w:val="bottom"/>
          </w:tcPr>
          <w:p w:rsidR="007A0450" w:rsidRPr="00CE3524" w:rsidRDefault="007A0450" w:rsidP="007A0450">
            <w:pPr>
              <w:jc w:val="right"/>
              <w:rPr>
                <w:bCs/>
              </w:rPr>
            </w:pPr>
            <w:r>
              <w:rPr>
                <w:bCs/>
              </w:rPr>
              <w:t>6</w:t>
            </w:r>
          </w:p>
        </w:tc>
        <w:tc>
          <w:tcPr>
            <w:tcW w:w="672" w:type="dxa"/>
            <w:gridSpan w:val="2"/>
            <w:tcBorders>
              <w:left w:val="single" w:sz="12" w:space="0" w:color="auto"/>
              <w:bottom w:val="nil"/>
            </w:tcBorders>
            <w:shd w:val="clear" w:color="auto" w:fill="auto"/>
            <w:noWrap/>
            <w:vAlign w:val="bottom"/>
          </w:tcPr>
          <w:p w:rsidR="007A0450" w:rsidRPr="004507BB" w:rsidRDefault="007A0450" w:rsidP="007A0450">
            <w:pPr>
              <w:rPr>
                <w:b/>
                <w:bCs/>
              </w:rPr>
            </w:pPr>
          </w:p>
        </w:tc>
      </w:tr>
      <w:tr w:rsidR="007A0450" w:rsidRPr="00377096" w:rsidTr="001B3B75">
        <w:trPr>
          <w:trHeight w:val="552"/>
        </w:trPr>
        <w:tc>
          <w:tcPr>
            <w:tcW w:w="8335" w:type="dxa"/>
            <w:tcBorders>
              <w:top w:val="nil"/>
              <w:left w:val="nil"/>
              <w:bottom w:val="nil"/>
              <w:right w:val="nil"/>
            </w:tcBorders>
            <w:shd w:val="clear" w:color="auto" w:fill="auto"/>
            <w:vAlign w:val="bottom"/>
            <w:hideMark/>
          </w:tcPr>
          <w:p w:rsidR="007A0450" w:rsidRPr="004507BB" w:rsidRDefault="007A0450" w:rsidP="00EE3C2D">
            <w:pPr>
              <w:numPr>
                <w:ilvl w:val="0"/>
                <w:numId w:val="13"/>
              </w:numPr>
              <w:contextualSpacing/>
            </w:pPr>
            <w:r w:rsidRPr="004507BB">
              <w:t>Describe the operational characteristics of a continuously variable transmission (CVT).</w:t>
            </w:r>
          </w:p>
        </w:tc>
        <w:tc>
          <w:tcPr>
            <w:tcW w:w="593" w:type="dxa"/>
            <w:gridSpan w:val="2"/>
            <w:tcBorders>
              <w:top w:val="nil"/>
              <w:left w:val="nil"/>
              <w:bottom w:val="nil"/>
              <w:right w:val="nil"/>
            </w:tcBorders>
            <w:shd w:val="clear" w:color="auto" w:fill="auto"/>
            <w:noWrap/>
            <w:vAlign w:val="bottom"/>
            <w:hideMark/>
          </w:tcPr>
          <w:p w:rsidR="007A0450" w:rsidRPr="004507BB" w:rsidRDefault="007A0450" w:rsidP="007A0450">
            <w:r w:rsidRPr="004507BB">
              <w:t>P-3</w:t>
            </w:r>
          </w:p>
        </w:tc>
        <w:tc>
          <w:tcPr>
            <w:tcW w:w="630" w:type="dxa"/>
            <w:gridSpan w:val="2"/>
            <w:tcBorders>
              <w:top w:val="nil"/>
              <w:left w:val="single" w:sz="12" w:space="0" w:color="auto"/>
              <w:bottom w:val="nil"/>
              <w:right w:val="nil"/>
            </w:tcBorders>
            <w:shd w:val="clear" w:color="auto" w:fill="auto"/>
            <w:noWrap/>
            <w:vAlign w:val="bottom"/>
            <w:hideMark/>
          </w:tcPr>
          <w:p w:rsidR="007A0450" w:rsidRPr="004507BB" w:rsidRDefault="007A0450" w:rsidP="007A0450">
            <w:pPr>
              <w:jc w:val="right"/>
            </w:pPr>
            <w:r w:rsidRPr="004507BB">
              <w:t>P-2</w:t>
            </w:r>
          </w:p>
        </w:tc>
        <w:tc>
          <w:tcPr>
            <w:tcW w:w="642" w:type="dxa"/>
            <w:gridSpan w:val="4"/>
            <w:tcBorders>
              <w:top w:val="nil"/>
              <w:left w:val="nil"/>
              <w:bottom w:val="nil"/>
              <w:right w:val="single" w:sz="12" w:space="0" w:color="auto"/>
            </w:tcBorders>
            <w:shd w:val="clear" w:color="auto" w:fill="auto"/>
            <w:noWrap/>
            <w:vAlign w:val="bottom"/>
            <w:hideMark/>
          </w:tcPr>
          <w:p w:rsidR="007A0450" w:rsidRPr="004507BB" w:rsidRDefault="007A0450" w:rsidP="007A0450">
            <w:pPr>
              <w:jc w:val="right"/>
            </w:pPr>
            <w:r>
              <w:t>3</w:t>
            </w:r>
          </w:p>
        </w:tc>
        <w:tc>
          <w:tcPr>
            <w:tcW w:w="672" w:type="dxa"/>
            <w:gridSpan w:val="2"/>
            <w:tcBorders>
              <w:top w:val="nil"/>
              <w:left w:val="single" w:sz="12" w:space="0" w:color="auto"/>
              <w:bottom w:val="nil"/>
            </w:tcBorders>
            <w:shd w:val="clear" w:color="auto" w:fill="auto"/>
            <w:noWrap/>
            <w:vAlign w:val="bottom"/>
            <w:hideMark/>
          </w:tcPr>
          <w:p w:rsidR="007A0450" w:rsidRPr="004507BB" w:rsidRDefault="007A0450" w:rsidP="007A0450"/>
        </w:tc>
      </w:tr>
      <w:tr w:rsidR="007A0450" w:rsidRPr="00377096" w:rsidTr="001B3B75">
        <w:trPr>
          <w:trHeight w:val="276"/>
        </w:trPr>
        <w:tc>
          <w:tcPr>
            <w:tcW w:w="8335" w:type="dxa"/>
            <w:tcBorders>
              <w:top w:val="nil"/>
              <w:left w:val="nil"/>
              <w:bottom w:val="nil"/>
              <w:right w:val="nil"/>
            </w:tcBorders>
            <w:shd w:val="clear" w:color="auto" w:fill="auto"/>
            <w:noWrap/>
            <w:vAlign w:val="bottom"/>
            <w:hideMark/>
          </w:tcPr>
          <w:p w:rsidR="007A0450" w:rsidRPr="004507BB" w:rsidRDefault="007A0450" w:rsidP="007A0450"/>
        </w:tc>
        <w:tc>
          <w:tcPr>
            <w:tcW w:w="593" w:type="dxa"/>
            <w:gridSpan w:val="2"/>
            <w:tcBorders>
              <w:top w:val="nil"/>
              <w:left w:val="nil"/>
              <w:bottom w:val="nil"/>
              <w:right w:val="nil"/>
            </w:tcBorders>
            <w:shd w:val="clear" w:color="auto" w:fill="auto"/>
            <w:noWrap/>
            <w:vAlign w:val="bottom"/>
            <w:hideMark/>
          </w:tcPr>
          <w:p w:rsidR="007A0450" w:rsidRPr="004507BB" w:rsidRDefault="007A0450" w:rsidP="007A0450"/>
        </w:tc>
        <w:tc>
          <w:tcPr>
            <w:tcW w:w="630" w:type="dxa"/>
            <w:gridSpan w:val="2"/>
            <w:tcBorders>
              <w:top w:val="nil"/>
              <w:left w:val="single" w:sz="12" w:space="0" w:color="auto"/>
              <w:bottom w:val="nil"/>
              <w:right w:val="nil"/>
            </w:tcBorders>
            <w:shd w:val="clear" w:color="auto" w:fill="auto"/>
            <w:noWrap/>
            <w:vAlign w:val="bottom"/>
            <w:hideMark/>
          </w:tcPr>
          <w:p w:rsidR="007A0450" w:rsidRPr="004507BB" w:rsidRDefault="007A0450" w:rsidP="007A0450">
            <w:pPr>
              <w:jc w:val="right"/>
            </w:pPr>
            <w:r w:rsidRPr="004507BB">
              <w:t>P-3</w:t>
            </w:r>
          </w:p>
        </w:tc>
        <w:tc>
          <w:tcPr>
            <w:tcW w:w="642" w:type="dxa"/>
            <w:gridSpan w:val="4"/>
            <w:tcBorders>
              <w:top w:val="nil"/>
              <w:left w:val="nil"/>
              <w:bottom w:val="nil"/>
              <w:right w:val="single" w:sz="12" w:space="0" w:color="auto"/>
            </w:tcBorders>
            <w:shd w:val="clear" w:color="auto" w:fill="auto"/>
            <w:noWrap/>
            <w:vAlign w:val="bottom"/>
            <w:hideMark/>
          </w:tcPr>
          <w:p w:rsidR="007A0450" w:rsidRPr="004507BB" w:rsidRDefault="007A0450" w:rsidP="007A0450">
            <w:pPr>
              <w:jc w:val="right"/>
            </w:pPr>
            <w:r w:rsidRPr="004507BB">
              <w:t> </w:t>
            </w:r>
            <w:r>
              <w:t>2</w:t>
            </w:r>
          </w:p>
        </w:tc>
        <w:tc>
          <w:tcPr>
            <w:tcW w:w="672" w:type="dxa"/>
            <w:gridSpan w:val="2"/>
            <w:tcBorders>
              <w:top w:val="nil"/>
              <w:left w:val="single" w:sz="12" w:space="0" w:color="auto"/>
              <w:bottom w:val="nil"/>
            </w:tcBorders>
            <w:shd w:val="clear" w:color="auto" w:fill="auto"/>
            <w:noWrap/>
            <w:vAlign w:val="bottom"/>
            <w:hideMark/>
          </w:tcPr>
          <w:p w:rsidR="007A0450" w:rsidRPr="004507BB" w:rsidRDefault="007A0450" w:rsidP="007A0450"/>
        </w:tc>
      </w:tr>
      <w:tr w:rsidR="007A0450" w:rsidRPr="00377096" w:rsidTr="001B3B75">
        <w:trPr>
          <w:trHeight w:val="288"/>
        </w:trPr>
        <w:tc>
          <w:tcPr>
            <w:tcW w:w="8335" w:type="dxa"/>
            <w:tcBorders>
              <w:top w:val="nil"/>
              <w:left w:val="nil"/>
              <w:bottom w:val="nil"/>
              <w:right w:val="nil"/>
            </w:tcBorders>
            <w:shd w:val="clear" w:color="auto" w:fill="auto"/>
            <w:noWrap/>
            <w:vAlign w:val="bottom"/>
            <w:hideMark/>
          </w:tcPr>
          <w:p w:rsidR="007A0450" w:rsidRPr="004507BB" w:rsidRDefault="007A0450" w:rsidP="00EE3C2D">
            <w:pPr>
              <w:numPr>
                <w:ilvl w:val="0"/>
                <w:numId w:val="13"/>
              </w:numPr>
              <w:contextualSpacing/>
            </w:pPr>
            <w:r w:rsidRPr="004507BB">
              <w:t>Describe the operational characteristics of a hybrid vehicle drive train.</w:t>
            </w:r>
          </w:p>
        </w:tc>
        <w:tc>
          <w:tcPr>
            <w:tcW w:w="593" w:type="dxa"/>
            <w:gridSpan w:val="2"/>
            <w:tcBorders>
              <w:top w:val="nil"/>
              <w:left w:val="nil"/>
              <w:bottom w:val="nil"/>
              <w:right w:val="nil"/>
            </w:tcBorders>
            <w:shd w:val="clear" w:color="auto" w:fill="auto"/>
            <w:noWrap/>
            <w:vAlign w:val="bottom"/>
            <w:hideMark/>
          </w:tcPr>
          <w:p w:rsidR="007A0450" w:rsidRPr="004507BB" w:rsidRDefault="007A0450" w:rsidP="007A0450">
            <w:r w:rsidRPr="004507BB">
              <w:t>P-3</w:t>
            </w:r>
          </w:p>
        </w:tc>
        <w:tc>
          <w:tcPr>
            <w:tcW w:w="630" w:type="dxa"/>
            <w:gridSpan w:val="2"/>
            <w:tcBorders>
              <w:top w:val="nil"/>
              <w:left w:val="single" w:sz="12" w:space="0" w:color="auto"/>
              <w:bottom w:val="single" w:sz="12" w:space="0" w:color="auto"/>
              <w:right w:val="nil"/>
            </w:tcBorders>
            <w:shd w:val="clear" w:color="auto" w:fill="auto"/>
            <w:noWrap/>
            <w:vAlign w:val="bottom"/>
            <w:hideMark/>
          </w:tcPr>
          <w:p w:rsidR="007A0450" w:rsidRPr="004507BB" w:rsidRDefault="007A0450" w:rsidP="007A0450">
            <w:pPr>
              <w:jc w:val="right"/>
            </w:pPr>
            <w:r w:rsidRPr="004507BB">
              <w:t> </w:t>
            </w:r>
          </w:p>
        </w:tc>
        <w:tc>
          <w:tcPr>
            <w:tcW w:w="642" w:type="dxa"/>
            <w:gridSpan w:val="4"/>
            <w:tcBorders>
              <w:top w:val="nil"/>
              <w:left w:val="nil"/>
              <w:bottom w:val="single" w:sz="12" w:space="0" w:color="auto"/>
              <w:right w:val="single" w:sz="12" w:space="0" w:color="auto"/>
            </w:tcBorders>
            <w:shd w:val="clear" w:color="auto" w:fill="auto"/>
            <w:noWrap/>
            <w:vAlign w:val="bottom"/>
            <w:hideMark/>
          </w:tcPr>
          <w:p w:rsidR="007A0450" w:rsidRPr="004507BB" w:rsidRDefault="007A0450" w:rsidP="007A0450">
            <w:pPr>
              <w:jc w:val="right"/>
            </w:pPr>
            <w:r w:rsidRPr="004507BB">
              <w:t> </w:t>
            </w:r>
            <w:r>
              <w:t>11</w:t>
            </w:r>
          </w:p>
        </w:tc>
        <w:tc>
          <w:tcPr>
            <w:tcW w:w="672" w:type="dxa"/>
            <w:gridSpan w:val="2"/>
            <w:tcBorders>
              <w:top w:val="nil"/>
              <w:left w:val="single" w:sz="12" w:space="0" w:color="auto"/>
            </w:tcBorders>
            <w:shd w:val="clear" w:color="auto" w:fill="auto"/>
            <w:noWrap/>
            <w:vAlign w:val="bottom"/>
            <w:hideMark/>
          </w:tcPr>
          <w:p w:rsidR="007A0450" w:rsidRPr="004507BB" w:rsidRDefault="007A0450" w:rsidP="007A0450"/>
        </w:tc>
      </w:tr>
      <w:tr w:rsidR="007A0450" w:rsidRPr="00377096" w:rsidTr="00AD666A">
        <w:trPr>
          <w:trHeight w:val="288"/>
        </w:trPr>
        <w:tc>
          <w:tcPr>
            <w:tcW w:w="8335" w:type="dxa"/>
            <w:tcBorders>
              <w:top w:val="nil"/>
              <w:left w:val="nil"/>
              <w:bottom w:val="nil"/>
              <w:right w:val="nil"/>
            </w:tcBorders>
            <w:shd w:val="clear" w:color="auto" w:fill="auto"/>
            <w:noWrap/>
            <w:vAlign w:val="bottom"/>
          </w:tcPr>
          <w:p w:rsidR="007A0450" w:rsidRPr="004507BB" w:rsidRDefault="007A0450" w:rsidP="007A0450"/>
        </w:tc>
        <w:tc>
          <w:tcPr>
            <w:tcW w:w="593" w:type="dxa"/>
            <w:gridSpan w:val="2"/>
            <w:tcBorders>
              <w:top w:val="nil"/>
              <w:left w:val="nil"/>
              <w:bottom w:val="nil"/>
              <w:right w:val="nil"/>
            </w:tcBorders>
            <w:shd w:val="clear" w:color="auto" w:fill="auto"/>
            <w:noWrap/>
            <w:vAlign w:val="bottom"/>
            <w:hideMark/>
          </w:tcPr>
          <w:p w:rsidR="007A0450" w:rsidRPr="004507BB" w:rsidRDefault="007A0450" w:rsidP="007A0450"/>
        </w:tc>
        <w:tc>
          <w:tcPr>
            <w:tcW w:w="630" w:type="dxa"/>
            <w:gridSpan w:val="2"/>
            <w:tcBorders>
              <w:top w:val="nil"/>
              <w:left w:val="nil"/>
              <w:bottom w:val="nil"/>
              <w:right w:val="nil"/>
            </w:tcBorders>
            <w:shd w:val="clear" w:color="auto" w:fill="auto"/>
            <w:noWrap/>
            <w:vAlign w:val="bottom"/>
            <w:hideMark/>
          </w:tcPr>
          <w:p w:rsidR="007A0450" w:rsidRPr="004507BB" w:rsidRDefault="007A0450" w:rsidP="007A0450"/>
        </w:tc>
        <w:tc>
          <w:tcPr>
            <w:tcW w:w="516" w:type="dxa"/>
            <w:gridSpan w:val="3"/>
            <w:tcBorders>
              <w:top w:val="nil"/>
              <w:left w:val="nil"/>
              <w:bottom w:val="nil"/>
              <w:right w:val="nil"/>
            </w:tcBorders>
            <w:shd w:val="clear" w:color="auto" w:fill="auto"/>
            <w:noWrap/>
            <w:vAlign w:val="bottom"/>
            <w:hideMark/>
          </w:tcPr>
          <w:p w:rsidR="007A0450" w:rsidRPr="004507BB" w:rsidRDefault="007A0450" w:rsidP="007A0450"/>
        </w:tc>
        <w:tc>
          <w:tcPr>
            <w:tcW w:w="798" w:type="dxa"/>
            <w:gridSpan w:val="3"/>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AD666A">
        <w:trPr>
          <w:trHeight w:val="288"/>
        </w:trPr>
        <w:tc>
          <w:tcPr>
            <w:tcW w:w="8335" w:type="dxa"/>
            <w:tcBorders>
              <w:top w:val="nil"/>
              <w:left w:val="nil"/>
              <w:bottom w:val="nil"/>
              <w:right w:val="nil"/>
            </w:tcBorders>
            <w:shd w:val="clear" w:color="auto" w:fill="auto"/>
            <w:noWrap/>
            <w:vAlign w:val="bottom"/>
            <w:hideMark/>
          </w:tcPr>
          <w:p w:rsidR="007A0450" w:rsidRPr="004507BB" w:rsidRDefault="007A0450" w:rsidP="007A0450"/>
        </w:tc>
        <w:tc>
          <w:tcPr>
            <w:tcW w:w="593" w:type="dxa"/>
            <w:gridSpan w:val="2"/>
            <w:tcBorders>
              <w:top w:val="nil"/>
              <w:left w:val="nil"/>
              <w:bottom w:val="nil"/>
              <w:right w:val="nil"/>
            </w:tcBorders>
            <w:shd w:val="clear" w:color="auto" w:fill="auto"/>
            <w:noWrap/>
            <w:vAlign w:val="bottom"/>
            <w:hideMark/>
          </w:tcPr>
          <w:p w:rsidR="007A0450" w:rsidRPr="004507BB" w:rsidRDefault="007A0450" w:rsidP="007A0450"/>
        </w:tc>
        <w:tc>
          <w:tcPr>
            <w:tcW w:w="630" w:type="dxa"/>
            <w:gridSpan w:val="2"/>
            <w:tcBorders>
              <w:top w:val="nil"/>
              <w:left w:val="nil"/>
              <w:bottom w:val="nil"/>
              <w:right w:val="nil"/>
            </w:tcBorders>
            <w:shd w:val="clear" w:color="auto" w:fill="auto"/>
            <w:noWrap/>
            <w:vAlign w:val="bottom"/>
            <w:hideMark/>
          </w:tcPr>
          <w:p w:rsidR="007A0450" w:rsidRPr="004507BB" w:rsidRDefault="007A0450" w:rsidP="007A0450"/>
        </w:tc>
        <w:tc>
          <w:tcPr>
            <w:tcW w:w="516" w:type="dxa"/>
            <w:gridSpan w:val="3"/>
            <w:tcBorders>
              <w:top w:val="nil"/>
              <w:left w:val="nil"/>
              <w:bottom w:val="nil"/>
              <w:right w:val="nil"/>
            </w:tcBorders>
            <w:shd w:val="clear" w:color="auto" w:fill="auto"/>
            <w:noWrap/>
            <w:vAlign w:val="bottom"/>
            <w:hideMark/>
          </w:tcPr>
          <w:p w:rsidR="007A0450" w:rsidRPr="004507BB" w:rsidRDefault="007A0450" w:rsidP="007A0450"/>
        </w:tc>
        <w:tc>
          <w:tcPr>
            <w:tcW w:w="798" w:type="dxa"/>
            <w:gridSpan w:val="3"/>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AD666A">
        <w:trPr>
          <w:trHeight w:val="288"/>
        </w:trPr>
        <w:tc>
          <w:tcPr>
            <w:tcW w:w="10872" w:type="dxa"/>
            <w:gridSpan w:val="11"/>
            <w:tcBorders>
              <w:top w:val="nil"/>
              <w:left w:val="nil"/>
              <w:bottom w:val="nil"/>
              <w:right w:val="nil"/>
            </w:tcBorders>
            <w:shd w:val="clear" w:color="auto" w:fill="auto"/>
            <w:noWrap/>
            <w:vAlign w:val="bottom"/>
            <w:hideMark/>
          </w:tcPr>
          <w:p w:rsidR="007A0450" w:rsidRPr="004507BB" w:rsidRDefault="007A0450" w:rsidP="007A0450">
            <w:pPr>
              <w:tabs>
                <w:tab w:val="left" w:pos="720"/>
              </w:tabs>
              <w:jc w:val="center"/>
              <w:rPr>
                <w:b/>
                <w:spacing w:val="-3"/>
              </w:rPr>
            </w:pPr>
            <w:r w:rsidRPr="004507BB">
              <w:rPr>
                <w:b/>
                <w:spacing w:val="-3"/>
              </w:rPr>
              <w:t>MANUAL DRIVE TRAIN AND AXLES</w:t>
            </w:r>
          </w:p>
          <w:p w:rsidR="007A0450" w:rsidRPr="004507BB" w:rsidRDefault="007A0450" w:rsidP="007A0450">
            <w:pPr>
              <w:tabs>
                <w:tab w:val="left" w:pos="720"/>
              </w:tabs>
              <w:rPr>
                <w:spacing w:val="-3"/>
              </w:rPr>
            </w:pPr>
          </w:p>
          <w:p w:rsidR="007A0450" w:rsidRPr="004507BB" w:rsidRDefault="007A0450" w:rsidP="007A0450">
            <w:pPr>
              <w:tabs>
                <w:tab w:val="left" w:pos="720"/>
              </w:tabs>
              <w:suppressAutoHyphens/>
              <w:rPr>
                <w:b/>
                <w:spacing w:val="-3"/>
              </w:rPr>
            </w:pPr>
            <w:r w:rsidRPr="004507BB">
              <w:rPr>
                <w:b/>
                <w:spacing w:val="-3"/>
              </w:rPr>
              <w:t>For every task in Manual Drive Train and Axles, the following safety requirement must be strictly enforced:</w:t>
            </w:r>
          </w:p>
          <w:p w:rsidR="007A0450" w:rsidRPr="004507BB" w:rsidRDefault="007A0450" w:rsidP="007A0450">
            <w:pPr>
              <w:tabs>
                <w:tab w:val="left" w:pos="720"/>
              </w:tabs>
              <w:suppressAutoHyphens/>
              <w:rPr>
                <w:b/>
                <w:spacing w:val="-3"/>
              </w:rPr>
            </w:pPr>
          </w:p>
          <w:p w:rsidR="007A0450" w:rsidRPr="00306614" w:rsidRDefault="007A0450" w:rsidP="007A0450">
            <w:pPr>
              <w:tabs>
                <w:tab w:val="left" w:pos="720"/>
              </w:tabs>
              <w:suppressAutoHyphens/>
              <w:rPr>
                <w:b/>
                <w:spacing w:val="-3"/>
              </w:rPr>
            </w:pPr>
            <w:r w:rsidRPr="004507BB">
              <w:rPr>
                <w:b/>
                <w:spacing w:val="-3"/>
              </w:rPr>
              <w:t>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tc>
      </w:tr>
      <w:tr w:rsidR="007A0450" w:rsidRPr="00377096" w:rsidTr="00AD666A">
        <w:trPr>
          <w:trHeight w:val="276"/>
        </w:trPr>
        <w:tc>
          <w:tcPr>
            <w:tcW w:w="8335" w:type="dxa"/>
            <w:tcBorders>
              <w:top w:val="nil"/>
              <w:left w:val="nil"/>
              <w:bottom w:val="nil"/>
              <w:right w:val="nil"/>
            </w:tcBorders>
            <w:shd w:val="clear" w:color="auto" w:fill="auto"/>
            <w:noWrap/>
            <w:vAlign w:val="bottom"/>
            <w:hideMark/>
          </w:tcPr>
          <w:p w:rsidR="007A0450" w:rsidRPr="004507BB" w:rsidRDefault="007A0450" w:rsidP="007A0450"/>
        </w:tc>
        <w:tc>
          <w:tcPr>
            <w:tcW w:w="593" w:type="dxa"/>
            <w:gridSpan w:val="2"/>
            <w:tcBorders>
              <w:top w:val="nil"/>
              <w:left w:val="nil"/>
              <w:bottom w:val="nil"/>
              <w:right w:val="nil"/>
            </w:tcBorders>
            <w:shd w:val="clear" w:color="auto" w:fill="auto"/>
            <w:noWrap/>
            <w:vAlign w:val="bottom"/>
            <w:hideMark/>
          </w:tcPr>
          <w:p w:rsidR="007A0450" w:rsidRPr="004507BB" w:rsidRDefault="007A0450" w:rsidP="007A0450"/>
        </w:tc>
        <w:tc>
          <w:tcPr>
            <w:tcW w:w="630" w:type="dxa"/>
            <w:gridSpan w:val="2"/>
            <w:tcBorders>
              <w:top w:val="nil"/>
              <w:left w:val="nil"/>
              <w:bottom w:val="nil"/>
              <w:right w:val="nil"/>
            </w:tcBorders>
            <w:shd w:val="clear" w:color="auto" w:fill="auto"/>
            <w:noWrap/>
            <w:vAlign w:val="bottom"/>
            <w:hideMark/>
          </w:tcPr>
          <w:p w:rsidR="007A0450" w:rsidRPr="004507BB" w:rsidRDefault="007A0450" w:rsidP="007A0450"/>
        </w:tc>
        <w:tc>
          <w:tcPr>
            <w:tcW w:w="516" w:type="dxa"/>
            <w:gridSpan w:val="3"/>
            <w:tcBorders>
              <w:top w:val="nil"/>
              <w:left w:val="nil"/>
              <w:bottom w:val="nil"/>
              <w:right w:val="nil"/>
            </w:tcBorders>
            <w:shd w:val="clear" w:color="auto" w:fill="auto"/>
            <w:noWrap/>
            <w:vAlign w:val="bottom"/>
            <w:hideMark/>
          </w:tcPr>
          <w:p w:rsidR="007A0450" w:rsidRPr="004507BB" w:rsidRDefault="007A0450" w:rsidP="007A0450"/>
        </w:tc>
        <w:tc>
          <w:tcPr>
            <w:tcW w:w="798" w:type="dxa"/>
            <w:gridSpan w:val="3"/>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AD666A">
        <w:trPr>
          <w:trHeight w:val="276"/>
        </w:trPr>
        <w:tc>
          <w:tcPr>
            <w:tcW w:w="8335" w:type="dxa"/>
            <w:tcBorders>
              <w:top w:val="nil"/>
              <w:left w:val="nil"/>
              <w:bottom w:val="nil"/>
              <w:right w:val="nil"/>
            </w:tcBorders>
            <w:shd w:val="clear" w:color="auto" w:fill="auto"/>
            <w:noWrap/>
            <w:vAlign w:val="bottom"/>
            <w:hideMark/>
          </w:tcPr>
          <w:p w:rsidR="007A0450" w:rsidRPr="001B3B75" w:rsidRDefault="007A0450" w:rsidP="0098368C">
            <w:pPr>
              <w:pStyle w:val="ListParagraph"/>
              <w:numPr>
                <w:ilvl w:val="0"/>
                <w:numId w:val="138"/>
              </w:numPr>
              <w:rPr>
                <w:b/>
              </w:rPr>
            </w:pPr>
            <w:r w:rsidRPr="001B3B75">
              <w:rPr>
                <w:b/>
              </w:rPr>
              <w:t>MANUAL DRIVE TRAIN AND AXLES</w:t>
            </w:r>
          </w:p>
        </w:tc>
        <w:tc>
          <w:tcPr>
            <w:tcW w:w="593"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30"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16" w:type="dxa"/>
            <w:gridSpan w:val="3"/>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98" w:type="dxa"/>
            <w:gridSpan w:val="3"/>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AD666A">
        <w:trPr>
          <w:trHeight w:val="276"/>
        </w:trPr>
        <w:tc>
          <w:tcPr>
            <w:tcW w:w="8335" w:type="dxa"/>
            <w:tcBorders>
              <w:top w:val="nil"/>
              <w:left w:val="nil"/>
              <w:bottom w:val="nil"/>
              <w:right w:val="nil"/>
            </w:tcBorders>
            <w:shd w:val="clear" w:color="auto" w:fill="auto"/>
            <w:noWrap/>
            <w:vAlign w:val="bottom"/>
            <w:hideMark/>
          </w:tcPr>
          <w:p w:rsidR="007A0450" w:rsidRPr="001B3B75" w:rsidRDefault="007A0450" w:rsidP="0098368C">
            <w:pPr>
              <w:pStyle w:val="ListParagraph"/>
              <w:numPr>
                <w:ilvl w:val="0"/>
                <w:numId w:val="144"/>
              </w:numPr>
              <w:rPr>
                <w:b/>
              </w:rPr>
            </w:pPr>
            <w:r w:rsidRPr="001B3B75">
              <w:rPr>
                <w:b/>
              </w:rPr>
              <w:t xml:space="preserve">General </w:t>
            </w:r>
          </w:p>
        </w:tc>
        <w:tc>
          <w:tcPr>
            <w:tcW w:w="593"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30"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16" w:type="dxa"/>
            <w:gridSpan w:val="3"/>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98" w:type="dxa"/>
            <w:gridSpan w:val="3"/>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AD666A">
        <w:trPr>
          <w:trHeight w:val="276"/>
        </w:trPr>
        <w:tc>
          <w:tcPr>
            <w:tcW w:w="8335"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93"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30"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16" w:type="dxa"/>
            <w:gridSpan w:val="3"/>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98" w:type="dxa"/>
            <w:gridSpan w:val="3"/>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AD666A">
        <w:trPr>
          <w:trHeight w:val="552"/>
        </w:trPr>
        <w:tc>
          <w:tcPr>
            <w:tcW w:w="8335" w:type="dxa"/>
            <w:tcBorders>
              <w:top w:val="nil"/>
              <w:left w:val="nil"/>
              <w:bottom w:val="nil"/>
              <w:right w:val="nil"/>
            </w:tcBorders>
            <w:shd w:val="clear" w:color="auto" w:fill="auto"/>
            <w:vAlign w:val="bottom"/>
            <w:hideMark/>
          </w:tcPr>
          <w:p w:rsidR="007A0450" w:rsidRPr="004507BB" w:rsidRDefault="007A0450" w:rsidP="00EE3C2D">
            <w:pPr>
              <w:numPr>
                <w:ilvl w:val="0"/>
                <w:numId w:val="14"/>
              </w:numPr>
              <w:contextualSpacing/>
            </w:pPr>
            <w:r w:rsidRPr="003D7D32">
              <w:rPr>
                <w:highlight w:val="yellow"/>
              </w:rPr>
              <w:t>Research vehicle service information including fluid type</w:t>
            </w:r>
            <w:r w:rsidRPr="004507BB">
              <w:t>, vehicle service history, service precautions, and technical service bulletins.</w:t>
            </w:r>
          </w:p>
        </w:tc>
        <w:tc>
          <w:tcPr>
            <w:tcW w:w="593" w:type="dxa"/>
            <w:gridSpan w:val="2"/>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630" w:type="dxa"/>
            <w:gridSpan w:val="2"/>
            <w:tcBorders>
              <w:top w:val="nil"/>
              <w:left w:val="nil"/>
              <w:bottom w:val="nil"/>
              <w:right w:val="nil"/>
            </w:tcBorders>
            <w:shd w:val="clear" w:color="auto" w:fill="auto"/>
            <w:noWrap/>
            <w:vAlign w:val="bottom"/>
            <w:hideMark/>
          </w:tcPr>
          <w:p w:rsidR="007A0450" w:rsidRPr="004507BB" w:rsidRDefault="007A0450" w:rsidP="007A0450"/>
        </w:tc>
        <w:tc>
          <w:tcPr>
            <w:tcW w:w="516" w:type="dxa"/>
            <w:gridSpan w:val="3"/>
            <w:tcBorders>
              <w:top w:val="nil"/>
              <w:left w:val="nil"/>
              <w:bottom w:val="nil"/>
              <w:right w:val="nil"/>
            </w:tcBorders>
            <w:shd w:val="clear" w:color="auto" w:fill="auto"/>
            <w:noWrap/>
            <w:vAlign w:val="bottom"/>
            <w:hideMark/>
          </w:tcPr>
          <w:p w:rsidR="007A0450" w:rsidRPr="004507BB" w:rsidRDefault="007A0450" w:rsidP="007A0450"/>
        </w:tc>
        <w:tc>
          <w:tcPr>
            <w:tcW w:w="798" w:type="dxa"/>
            <w:gridSpan w:val="3"/>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AD666A">
        <w:trPr>
          <w:trHeight w:val="276"/>
        </w:trPr>
        <w:tc>
          <w:tcPr>
            <w:tcW w:w="8335" w:type="dxa"/>
            <w:tcBorders>
              <w:top w:val="nil"/>
              <w:left w:val="nil"/>
              <w:bottom w:val="nil"/>
              <w:right w:val="nil"/>
            </w:tcBorders>
            <w:shd w:val="clear" w:color="auto" w:fill="auto"/>
            <w:noWrap/>
            <w:vAlign w:val="bottom"/>
            <w:hideMark/>
          </w:tcPr>
          <w:p w:rsidR="007A0450" w:rsidRPr="004507BB" w:rsidRDefault="007A0450" w:rsidP="007A0450"/>
        </w:tc>
        <w:tc>
          <w:tcPr>
            <w:tcW w:w="593" w:type="dxa"/>
            <w:gridSpan w:val="2"/>
            <w:tcBorders>
              <w:top w:val="nil"/>
              <w:left w:val="nil"/>
              <w:bottom w:val="nil"/>
              <w:right w:val="nil"/>
            </w:tcBorders>
            <w:shd w:val="clear" w:color="auto" w:fill="auto"/>
            <w:noWrap/>
            <w:vAlign w:val="bottom"/>
            <w:hideMark/>
          </w:tcPr>
          <w:p w:rsidR="007A0450" w:rsidRPr="004507BB" w:rsidRDefault="007A0450" w:rsidP="007A0450"/>
        </w:tc>
        <w:tc>
          <w:tcPr>
            <w:tcW w:w="630" w:type="dxa"/>
            <w:gridSpan w:val="2"/>
            <w:tcBorders>
              <w:top w:val="nil"/>
              <w:left w:val="nil"/>
              <w:bottom w:val="nil"/>
              <w:right w:val="nil"/>
            </w:tcBorders>
            <w:shd w:val="clear" w:color="auto" w:fill="auto"/>
            <w:noWrap/>
            <w:vAlign w:val="bottom"/>
            <w:hideMark/>
          </w:tcPr>
          <w:p w:rsidR="007A0450" w:rsidRPr="004507BB" w:rsidRDefault="007A0450" w:rsidP="007A0450"/>
        </w:tc>
        <w:tc>
          <w:tcPr>
            <w:tcW w:w="516" w:type="dxa"/>
            <w:gridSpan w:val="3"/>
            <w:tcBorders>
              <w:top w:val="nil"/>
              <w:left w:val="nil"/>
              <w:bottom w:val="nil"/>
              <w:right w:val="nil"/>
            </w:tcBorders>
            <w:shd w:val="clear" w:color="auto" w:fill="auto"/>
            <w:noWrap/>
            <w:vAlign w:val="bottom"/>
            <w:hideMark/>
          </w:tcPr>
          <w:p w:rsidR="007A0450" w:rsidRPr="004507BB" w:rsidRDefault="007A0450" w:rsidP="007A0450"/>
        </w:tc>
        <w:tc>
          <w:tcPr>
            <w:tcW w:w="798" w:type="dxa"/>
            <w:gridSpan w:val="3"/>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AD666A">
        <w:trPr>
          <w:trHeight w:val="276"/>
        </w:trPr>
        <w:tc>
          <w:tcPr>
            <w:tcW w:w="8335" w:type="dxa"/>
            <w:tcBorders>
              <w:top w:val="nil"/>
              <w:left w:val="nil"/>
              <w:bottom w:val="nil"/>
              <w:right w:val="nil"/>
            </w:tcBorders>
            <w:shd w:val="clear" w:color="auto" w:fill="auto"/>
            <w:noWrap/>
            <w:vAlign w:val="bottom"/>
            <w:hideMark/>
          </w:tcPr>
          <w:p w:rsidR="007A0450" w:rsidRPr="004507BB" w:rsidRDefault="007A0450" w:rsidP="00EE3C2D">
            <w:pPr>
              <w:numPr>
                <w:ilvl w:val="0"/>
                <w:numId w:val="14"/>
              </w:numPr>
              <w:contextualSpacing/>
            </w:pPr>
            <w:r w:rsidRPr="004507BB">
              <w:t>Drain and refill manual transmission/transaxle and final drive unit</w:t>
            </w:r>
            <w:r>
              <w:t xml:space="preserve">; </w:t>
            </w:r>
            <w:r w:rsidRPr="003D7D32">
              <w:rPr>
                <w:highlight w:val="yellow"/>
              </w:rPr>
              <w:t>use proper fluid type per manufacturer specification.</w:t>
            </w:r>
          </w:p>
        </w:tc>
        <w:tc>
          <w:tcPr>
            <w:tcW w:w="593" w:type="dxa"/>
            <w:gridSpan w:val="2"/>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630" w:type="dxa"/>
            <w:gridSpan w:val="2"/>
            <w:tcBorders>
              <w:top w:val="nil"/>
              <w:left w:val="nil"/>
              <w:bottom w:val="nil"/>
              <w:right w:val="nil"/>
            </w:tcBorders>
            <w:shd w:val="clear" w:color="auto" w:fill="auto"/>
            <w:noWrap/>
            <w:vAlign w:val="bottom"/>
            <w:hideMark/>
          </w:tcPr>
          <w:p w:rsidR="007A0450" w:rsidRPr="004507BB" w:rsidRDefault="007A0450" w:rsidP="007A0450"/>
        </w:tc>
        <w:tc>
          <w:tcPr>
            <w:tcW w:w="516" w:type="dxa"/>
            <w:gridSpan w:val="3"/>
            <w:tcBorders>
              <w:top w:val="nil"/>
              <w:left w:val="nil"/>
              <w:bottom w:val="nil"/>
              <w:right w:val="nil"/>
            </w:tcBorders>
            <w:shd w:val="clear" w:color="auto" w:fill="auto"/>
            <w:noWrap/>
            <w:vAlign w:val="bottom"/>
            <w:hideMark/>
          </w:tcPr>
          <w:p w:rsidR="007A0450" w:rsidRPr="004507BB" w:rsidRDefault="007A0450" w:rsidP="007A0450"/>
        </w:tc>
        <w:tc>
          <w:tcPr>
            <w:tcW w:w="798" w:type="dxa"/>
            <w:gridSpan w:val="3"/>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AD666A">
        <w:trPr>
          <w:trHeight w:val="276"/>
        </w:trPr>
        <w:tc>
          <w:tcPr>
            <w:tcW w:w="8335" w:type="dxa"/>
            <w:tcBorders>
              <w:top w:val="nil"/>
              <w:left w:val="nil"/>
              <w:bottom w:val="nil"/>
              <w:right w:val="nil"/>
            </w:tcBorders>
            <w:shd w:val="clear" w:color="auto" w:fill="auto"/>
            <w:noWrap/>
            <w:vAlign w:val="bottom"/>
            <w:hideMark/>
          </w:tcPr>
          <w:p w:rsidR="007A0450" w:rsidRPr="004507BB" w:rsidRDefault="007A0450" w:rsidP="007A0450"/>
        </w:tc>
        <w:tc>
          <w:tcPr>
            <w:tcW w:w="593" w:type="dxa"/>
            <w:gridSpan w:val="2"/>
            <w:tcBorders>
              <w:top w:val="nil"/>
              <w:left w:val="nil"/>
              <w:bottom w:val="nil"/>
              <w:right w:val="nil"/>
            </w:tcBorders>
            <w:shd w:val="clear" w:color="auto" w:fill="auto"/>
            <w:noWrap/>
            <w:vAlign w:val="bottom"/>
            <w:hideMark/>
          </w:tcPr>
          <w:p w:rsidR="007A0450" w:rsidRPr="004507BB" w:rsidRDefault="007A0450" w:rsidP="007A0450"/>
        </w:tc>
        <w:tc>
          <w:tcPr>
            <w:tcW w:w="630" w:type="dxa"/>
            <w:gridSpan w:val="2"/>
            <w:tcBorders>
              <w:top w:val="nil"/>
              <w:left w:val="nil"/>
              <w:bottom w:val="nil"/>
              <w:right w:val="nil"/>
            </w:tcBorders>
            <w:shd w:val="clear" w:color="auto" w:fill="auto"/>
            <w:noWrap/>
            <w:vAlign w:val="bottom"/>
            <w:hideMark/>
          </w:tcPr>
          <w:p w:rsidR="007A0450" w:rsidRPr="004507BB" w:rsidRDefault="007A0450" w:rsidP="007A0450"/>
        </w:tc>
        <w:tc>
          <w:tcPr>
            <w:tcW w:w="516" w:type="dxa"/>
            <w:gridSpan w:val="3"/>
            <w:tcBorders>
              <w:top w:val="nil"/>
              <w:left w:val="nil"/>
              <w:bottom w:val="nil"/>
              <w:right w:val="nil"/>
            </w:tcBorders>
            <w:shd w:val="clear" w:color="auto" w:fill="auto"/>
            <w:noWrap/>
            <w:vAlign w:val="bottom"/>
            <w:hideMark/>
          </w:tcPr>
          <w:p w:rsidR="007A0450" w:rsidRPr="004507BB" w:rsidRDefault="007A0450" w:rsidP="007A0450"/>
        </w:tc>
        <w:tc>
          <w:tcPr>
            <w:tcW w:w="798" w:type="dxa"/>
            <w:gridSpan w:val="3"/>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AD666A">
        <w:trPr>
          <w:trHeight w:val="276"/>
        </w:trPr>
        <w:tc>
          <w:tcPr>
            <w:tcW w:w="8335" w:type="dxa"/>
            <w:tcBorders>
              <w:top w:val="nil"/>
              <w:left w:val="nil"/>
              <w:bottom w:val="nil"/>
              <w:right w:val="nil"/>
            </w:tcBorders>
            <w:shd w:val="clear" w:color="auto" w:fill="auto"/>
            <w:noWrap/>
            <w:vAlign w:val="bottom"/>
            <w:hideMark/>
          </w:tcPr>
          <w:p w:rsidR="007A0450" w:rsidRPr="004507BB" w:rsidRDefault="007A0450" w:rsidP="00EE3C2D">
            <w:pPr>
              <w:numPr>
                <w:ilvl w:val="0"/>
                <w:numId w:val="14"/>
              </w:numPr>
              <w:contextualSpacing/>
            </w:pPr>
            <w:r w:rsidRPr="004507BB">
              <w:t>Check fluid condition; check for leaks.</w:t>
            </w:r>
          </w:p>
        </w:tc>
        <w:tc>
          <w:tcPr>
            <w:tcW w:w="593" w:type="dxa"/>
            <w:gridSpan w:val="2"/>
            <w:tcBorders>
              <w:top w:val="nil"/>
              <w:left w:val="nil"/>
              <w:bottom w:val="nil"/>
              <w:right w:val="nil"/>
            </w:tcBorders>
            <w:shd w:val="clear" w:color="auto" w:fill="auto"/>
            <w:noWrap/>
            <w:vAlign w:val="bottom"/>
            <w:hideMark/>
          </w:tcPr>
          <w:p w:rsidR="007A0450" w:rsidRPr="004507BB" w:rsidRDefault="007A0450" w:rsidP="007A0450">
            <w:r w:rsidRPr="004507BB">
              <w:t>P-2</w:t>
            </w:r>
          </w:p>
        </w:tc>
        <w:tc>
          <w:tcPr>
            <w:tcW w:w="630" w:type="dxa"/>
            <w:gridSpan w:val="2"/>
            <w:tcBorders>
              <w:top w:val="nil"/>
              <w:left w:val="nil"/>
              <w:bottom w:val="nil"/>
              <w:right w:val="nil"/>
            </w:tcBorders>
            <w:shd w:val="clear" w:color="auto" w:fill="auto"/>
            <w:noWrap/>
            <w:vAlign w:val="bottom"/>
            <w:hideMark/>
          </w:tcPr>
          <w:p w:rsidR="007A0450" w:rsidRPr="004507BB" w:rsidRDefault="007A0450" w:rsidP="007A0450"/>
        </w:tc>
        <w:tc>
          <w:tcPr>
            <w:tcW w:w="516" w:type="dxa"/>
            <w:gridSpan w:val="3"/>
            <w:tcBorders>
              <w:top w:val="nil"/>
              <w:left w:val="nil"/>
              <w:bottom w:val="nil"/>
              <w:right w:val="nil"/>
            </w:tcBorders>
            <w:shd w:val="clear" w:color="auto" w:fill="auto"/>
            <w:noWrap/>
            <w:vAlign w:val="bottom"/>
            <w:hideMark/>
          </w:tcPr>
          <w:p w:rsidR="007A0450" w:rsidRPr="004507BB" w:rsidRDefault="007A0450" w:rsidP="007A0450"/>
        </w:tc>
        <w:tc>
          <w:tcPr>
            <w:tcW w:w="798" w:type="dxa"/>
            <w:gridSpan w:val="3"/>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AD666A">
        <w:trPr>
          <w:trHeight w:val="276"/>
        </w:trPr>
        <w:tc>
          <w:tcPr>
            <w:tcW w:w="8335" w:type="dxa"/>
            <w:tcBorders>
              <w:top w:val="nil"/>
              <w:left w:val="nil"/>
              <w:bottom w:val="nil"/>
              <w:right w:val="nil"/>
            </w:tcBorders>
            <w:shd w:val="clear" w:color="auto" w:fill="auto"/>
            <w:noWrap/>
            <w:vAlign w:val="bottom"/>
            <w:hideMark/>
          </w:tcPr>
          <w:p w:rsidR="007A0450" w:rsidRPr="00194931" w:rsidRDefault="007A0450" w:rsidP="007A0450">
            <w:pPr>
              <w:ind w:left="720"/>
              <w:rPr>
                <w:bCs/>
              </w:rPr>
            </w:pPr>
          </w:p>
        </w:tc>
        <w:tc>
          <w:tcPr>
            <w:tcW w:w="593" w:type="dxa"/>
            <w:gridSpan w:val="2"/>
            <w:tcBorders>
              <w:top w:val="nil"/>
              <w:left w:val="nil"/>
              <w:bottom w:val="nil"/>
              <w:right w:val="nil"/>
            </w:tcBorders>
            <w:shd w:val="clear" w:color="auto" w:fill="auto"/>
            <w:noWrap/>
            <w:vAlign w:val="bottom"/>
            <w:hideMark/>
          </w:tcPr>
          <w:p w:rsidR="007A0450" w:rsidRPr="00194931" w:rsidRDefault="007A0450" w:rsidP="007A0450">
            <w:pPr>
              <w:rPr>
                <w:bCs/>
              </w:rPr>
            </w:pPr>
          </w:p>
        </w:tc>
        <w:tc>
          <w:tcPr>
            <w:tcW w:w="630"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16" w:type="dxa"/>
            <w:gridSpan w:val="3"/>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98" w:type="dxa"/>
            <w:gridSpan w:val="3"/>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AD666A">
        <w:trPr>
          <w:trHeight w:val="276"/>
        </w:trPr>
        <w:tc>
          <w:tcPr>
            <w:tcW w:w="8335" w:type="dxa"/>
            <w:tcBorders>
              <w:top w:val="nil"/>
              <w:left w:val="nil"/>
              <w:bottom w:val="nil"/>
              <w:right w:val="nil"/>
            </w:tcBorders>
            <w:shd w:val="clear" w:color="auto" w:fill="auto"/>
            <w:noWrap/>
            <w:vAlign w:val="bottom"/>
            <w:hideMark/>
          </w:tcPr>
          <w:p w:rsidR="007A0450" w:rsidRPr="00194931" w:rsidRDefault="007A0450" w:rsidP="00EE3C2D">
            <w:pPr>
              <w:numPr>
                <w:ilvl w:val="0"/>
                <w:numId w:val="14"/>
              </w:numPr>
              <w:rPr>
                <w:bCs/>
              </w:rPr>
            </w:pPr>
            <w:r w:rsidRPr="003D7D32">
              <w:rPr>
                <w:bCs/>
                <w:highlight w:val="yellow"/>
              </w:rPr>
              <w:t>Identify manual drive train and axle components and configuration.</w:t>
            </w:r>
          </w:p>
        </w:tc>
        <w:tc>
          <w:tcPr>
            <w:tcW w:w="593" w:type="dxa"/>
            <w:gridSpan w:val="2"/>
            <w:tcBorders>
              <w:top w:val="nil"/>
              <w:left w:val="nil"/>
              <w:bottom w:val="nil"/>
              <w:right w:val="nil"/>
            </w:tcBorders>
            <w:shd w:val="clear" w:color="auto" w:fill="auto"/>
            <w:noWrap/>
            <w:vAlign w:val="bottom"/>
            <w:hideMark/>
          </w:tcPr>
          <w:p w:rsidR="007A0450" w:rsidRPr="00194931" w:rsidRDefault="007A0450" w:rsidP="007A0450">
            <w:pPr>
              <w:rPr>
                <w:bCs/>
              </w:rPr>
            </w:pPr>
            <w:r w:rsidRPr="003D7D32">
              <w:rPr>
                <w:bCs/>
                <w:highlight w:val="yellow"/>
              </w:rPr>
              <w:t>P-1</w:t>
            </w:r>
          </w:p>
        </w:tc>
        <w:tc>
          <w:tcPr>
            <w:tcW w:w="630"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16" w:type="dxa"/>
            <w:gridSpan w:val="3"/>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98" w:type="dxa"/>
            <w:gridSpan w:val="3"/>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AD666A">
        <w:trPr>
          <w:trHeight w:val="276"/>
        </w:trPr>
        <w:tc>
          <w:tcPr>
            <w:tcW w:w="8335"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93"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30"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16" w:type="dxa"/>
            <w:gridSpan w:val="3"/>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98" w:type="dxa"/>
            <w:gridSpan w:val="3"/>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AD666A">
        <w:trPr>
          <w:trHeight w:val="276"/>
        </w:trPr>
        <w:tc>
          <w:tcPr>
            <w:tcW w:w="8335" w:type="dxa"/>
            <w:tcBorders>
              <w:top w:val="nil"/>
              <w:left w:val="nil"/>
              <w:bottom w:val="nil"/>
              <w:right w:val="nil"/>
            </w:tcBorders>
            <w:shd w:val="clear" w:color="auto" w:fill="auto"/>
            <w:noWrap/>
            <w:vAlign w:val="bottom"/>
            <w:hideMark/>
          </w:tcPr>
          <w:p w:rsidR="007A0450" w:rsidRPr="001B3B75" w:rsidRDefault="007A0450" w:rsidP="0098368C">
            <w:pPr>
              <w:pStyle w:val="ListParagraph"/>
              <w:numPr>
                <w:ilvl w:val="0"/>
                <w:numId w:val="145"/>
              </w:numPr>
              <w:rPr>
                <w:b/>
              </w:rPr>
            </w:pPr>
            <w:r w:rsidRPr="001B3B75">
              <w:rPr>
                <w:b/>
              </w:rPr>
              <w:t>MANUAL DRIVE TRAIN AND AXLES</w:t>
            </w:r>
          </w:p>
        </w:tc>
        <w:tc>
          <w:tcPr>
            <w:tcW w:w="593"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30"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16" w:type="dxa"/>
            <w:gridSpan w:val="3"/>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98" w:type="dxa"/>
            <w:gridSpan w:val="3"/>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AD666A">
        <w:trPr>
          <w:trHeight w:val="276"/>
        </w:trPr>
        <w:tc>
          <w:tcPr>
            <w:tcW w:w="8335" w:type="dxa"/>
            <w:tcBorders>
              <w:top w:val="nil"/>
              <w:left w:val="nil"/>
              <w:bottom w:val="nil"/>
              <w:right w:val="nil"/>
            </w:tcBorders>
            <w:shd w:val="clear" w:color="auto" w:fill="auto"/>
            <w:noWrap/>
            <w:vAlign w:val="bottom"/>
            <w:hideMark/>
          </w:tcPr>
          <w:p w:rsidR="007A0450" w:rsidRPr="001B3B75" w:rsidRDefault="007A0450" w:rsidP="0098368C">
            <w:pPr>
              <w:pStyle w:val="ListParagraph"/>
              <w:numPr>
                <w:ilvl w:val="0"/>
                <w:numId w:val="144"/>
              </w:numPr>
              <w:rPr>
                <w:b/>
              </w:rPr>
            </w:pPr>
            <w:r w:rsidRPr="001B3B75">
              <w:rPr>
                <w:b/>
              </w:rPr>
              <w:t xml:space="preserve">Clutch </w:t>
            </w:r>
          </w:p>
        </w:tc>
        <w:tc>
          <w:tcPr>
            <w:tcW w:w="593"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30"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16" w:type="dxa"/>
            <w:gridSpan w:val="3"/>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98" w:type="dxa"/>
            <w:gridSpan w:val="3"/>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AD666A">
        <w:trPr>
          <w:trHeight w:val="276"/>
        </w:trPr>
        <w:tc>
          <w:tcPr>
            <w:tcW w:w="8335"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93"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30"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16" w:type="dxa"/>
            <w:gridSpan w:val="3"/>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98" w:type="dxa"/>
            <w:gridSpan w:val="3"/>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AD666A">
        <w:trPr>
          <w:trHeight w:val="276"/>
        </w:trPr>
        <w:tc>
          <w:tcPr>
            <w:tcW w:w="8335" w:type="dxa"/>
            <w:tcBorders>
              <w:top w:val="nil"/>
              <w:left w:val="nil"/>
              <w:bottom w:val="nil"/>
              <w:right w:val="nil"/>
            </w:tcBorders>
            <w:shd w:val="clear" w:color="auto" w:fill="auto"/>
            <w:noWrap/>
            <w:vAlign w:val="bottom"/>
            <w:hideMark/>
          </w:tcPr>
          <w:p w:rsidR="007A0450" w:rsidRPr="004507BB" w:rsidRDefault="007A0450" w:rsidP="00EE3C2D">
            <w:pPr>
              <w:numPr>
                <w:ilvl w:val="0"/>
                <w:numId w:val="15"/>
              </w:numPr>
              <w:contextualSpacing/>
            </w:pPr>
            <w:r w:rsidRPr="004507BB">
              <w:t>Check and adjust clutch master cylinder fluid level</w:t>
            </w:r>
            <w:r>
              <w:t xml:space="preserve">; </w:t>
            </w:r>
            <w:r w:rsidRPr="003D7D32">
              <w:rPr>
                <w:highlight w:val="yellow"/>
              </w:rPr>
              <w:t>use proper fluid type per manufacturer specification</w:t>
            </w:r>
          </w:p>
        </w:tc>
        <w:tc>
          <w:tcPr>
            <w:tcW w:w="593" w:type="dxa"/>
            <w:gridSpan w:val="2"/>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630" w:type="dxa"/>
            <w:gridSpan w:val="2"/>
            <w:tcBorders>
              <w:top w:val="nil"/>
              <w:left w:val="nil"/>
              <w:bottom w:val="nil"/>
              <w:right w:val="nil"/>
            </w:tcBorders>
            <w:shd w:val="clear" w:color="auto" w:fill="auto"/>
            <w:noWrap/>
            <w:vAlign w:val="bottom"/>
            <w:hideMark/>
          </w:tcPr>
          <w:p w:rsidR="007A0450" w:rsidRPr="004507BB" w:rsidRDefault="007A0450" w:rsidP="007A0450"/>
        </w:tc>
        <w:tc>
          <w:tcPr>
            <w:tcW w:w="516" w:type="dxa"/>
            <w:gridSpan w:val="3"/>
            <w:tcBorders>
              <w:top w:val="nil"/>
              <w:left w:val="nil"/>
              <w:bottom w:val="nil"/>
              <w:right w:val="nil"/>
            </w:tcBorders>
            <w:shd w:val="clear" w:color="auto" w:fill="auto"/>
            <w:noWrap/>
            <w:vAlign w:val="bottom"/>
            <w:hideMark/>
          </w:tcPr>
          <w:p w:rsidR="007A0450" w:rsidRPr="004507BB" w:rsidRDefault="007A0450" w:rsidP="007A0450"/>
        </w:tc>
        <w:tc>
          <w:tcPr>
            <w:tcW w:w="798" w:type="dxa"/>
            <w:gridSpan w:val="3"/>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AD666A">
        <w:trPr>
          <w:trHeight w:val="276"/>
        </w:trPr>
        <w:tc>
          <w:tcPr>
            <w:tcW w:w="8335" w:type="dxa"/>
            <w:tcBorders>
              <w:top w:val="nil"/>
              <w:left w:val="nil"/>
              <w:bottom w:val="nil"/>
              <w:right w:val="nil"/>
            </w:tcBorders>
            <w:shd w:val="clear" w:color="auto" w:fill="auto"/>
            <w:noWrap/>
            <w:vAlign w:val="bottom"/>
            <w:hideMark/>
          </w:tcPr>
          <w:p w:rsidR="007A0450" w:rsidRPr="004507BB" w:rsidRDefault="007A0450" w:rsidP="007A0450"/>
        </w:tc>
        <w:tc>
          <w:tcPr>
            <w:tcW w:w="593" w:type="dxa"/>
            <w:gridSpan w:val="2"/>
            <w:tcBorders>
              <w:top w:val="nil"/>
              <w:left w:val="nil"/>
              <w:bottom w:val="nil"/>
              <w:right w:val="nil"/>
            </w:tcBorders>
            <w:shd w:val="clear" w:color="auto" w:fill="auto"/>
            <w:noWrap/>
            <w:vAlign w:val="bottom"/>
            <w:hideMark/>
          </w:tcPr>
          <w:p w:rsidR="007A0450" w:rsidRPr="004507BB" w:rsidRDefault="007A0450" w:rsidP="007A0450"/>
        </w:tc>
        <w:tc>
          <w:tcPr>
            <w:tcW w:w="630" w:type="dxa"/>
            <w:gridSpan w:val="2"/>
            <w:tcBorders>
              <w:top w:val="nil"/>
              <w:left w:val="nil"/>
              <w:bottom w:val="nil"/>
              <w:right w:val="nil"/>
            </w:tcBorders>
            <w:shd w:val="clear" w:color="auto" w:fill="auto"/>
            <w:noWrap/>
            <w:vAlign w:val="bottom"/>
            <w:hideMark/>
          </w:tcPr>
          <w:p w:rsidR="007A0450" w:rsidRPr="004507BB" w:rsidRDefault="007A0450" w:rsidP="007A0450"/>
        </w:tc>
        <w:tc>
          <w:tcPr>
            <w:tcW w:w="516" w:type="dxa"/>
            <w:gridSpan w:val="3"/>
            <w:tcBorders>
              <w:top w:val="nil"/>
              <w:left w:val="nil"/>
              <w:bottom w:val="nil"/>
              <w:right w:val="nil"/>
            </w:tcBorders>
            <w:shd w:val="clear" w:color="auto" w:fill="auto"/>
            <w:noWrap/>
            <w:vAlign w:val="bottom"/>
            <w:hideMark/>
          </w:tcPr>
          <w:p w:rsidR="007A0450" w:rsidRPr="004507BB" w:rsidRDefault="007A0450" w:rsidP="007A0450"/>
        </w:tc>
        <w:tc>
          <w:tcPr>
            <w:tcW w:w="798" w:type="dxa"/>
            <w:gridSpan w:val="3"/>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AD666A">
        <w:trPr>
          <w:trHeight w:val="276"/>
        </w:trPr>
        <w:tc>
          <w:tcPr>
            <w:tcW w:w="8335" w:type="dxa"/>
            <w:tcBorders>
              <w:top w:val="nil"/>
              <w:left w:val="nil"/>
              <w:bottom w:val="nil"/>
              <w:right w:val="nil"/>
            </w:tcBorders>
            <w:shd w:val="clear" w:color="auto" w:fill="auto"/>
            <w:noWrap/>
            <w:vAlign w:val="bottom"/>
            <w:hideMark/>
          </w:tcPr>
          <w:p w:rsidR="007A0450" w:rsidRPr="004507BB" w:rsidRDefault="007A0450" w:rsidP="00EE3C2D">
            <w:pPr>
              <w:numPr>
                <w:ilvl w:val="0"/>
                <w:numId w:val="15"/>
              </w:numPr>
              <w:contextualSpacing/>
            </w:pPr>
            <w:r w:rsidRPr="004507BB">
              <w:t xml:space="preserve">Check for </w:t>
            </w:r>
            <w:r w:rsidRPr="003D7D32">
              <w:rPr>
                <w:highlight w:val="yellow"/>
              </w:rPr>
              <w:t>hydraulic</w:t>
            </w:r>
            <w:r>
              <w:t xml:space="preserve"> </w:t>
            </w:r>
            <w:r w:rsidRPr="004507BB">
              <w:t>system leaks.</w:t>
            </w:r>
          </w:p>
        </w:tc>
        <w:tc>
          <w:tcPr>
            <w:tcW w:w="593" w:type="dxa"/>
            <w:gridSpan w:val="2"/>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630" w:type="dxa"/>
            <w:gridSpan w:val="2"/>
            <w:tcBorders>
              <w:top w:val="nil"/>
              <w:left w:val="nil"/>
              <w:bottom w:val="nil"/>
              <w:right w:val="nil"/>
            </w:tcBorders>
            <w:shd w:val="clear" w:color="auto" w:fill="auto"/>
            <w:noWrap/>
            <w:vAlign w:val="bottom"/>
            <w:hideMark/>
          </w:tcPr>
          <w:p w:rsidR="007A0450" w:rsidRPr="004507BB" w:rsidRDefault="007A0450" w:rsidP="007A0450"/>
        </w:tc>
        <w:tc>
          <w:tcPr>
            <w:tcW w:w="516" w:type="dxa"/>
            <w:gridSpan w:val="3"/>
            <w:tcBorders>
              <w:top w:val="nil"/>
              <w:left w:val="nil"/>
              <w:bottom w:val="nil"/>
              <w:right w:val="nil"/>
            </w:tcBorders>
            <w:shd w:val="clear" w:color="auto" w:fill="auto"/>
            <w:noWrap/>
            <w:vAlign w:val="bottom"/>
            <w:hideMark/>
          </w:tcPr>
          <w:p w:rsidR="007A0450" w:rsidRPr="004507BB" w:rsidRDefault="007A0450" w:rsidP="007A0450"/>
        </w:tc>
        <w:tc>
          <w:tcPr>
            <w:tcW w:w="798" w:type="dxa"/>
            <w:gridSpan w:val="3"/>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AD666A">
        <w:trPr>
          <w:trHeight w:val="276"/>
        </w:trPr>
        <w:tc>
          <w:tcPr>
            <w:tcW w:w="8335" w:type="dxa"/>
            <w:tcBorders>
              <w:top w:val="nil"/>
              <w:left w:val="nil"/>
              <w:bottom w:val="nil"/>
              <w:right w:val="nil"/>
            </w:tcBorders>
            <w:shd w:val="clear" w:color="auto" w:fill="auto"/>
            <w:noWrap/>
            <w:vAlign w:val="bottom"/>
            <w:hideMark/>
          </w:tcPr>
          <w:p w:rsidR="007A0450" w:rsidRPr="004507BB" w:rsidRDefault="007A0450" w:rsidP="007A0450"/>
        </w:tc>
        <w:tc>
          <w:tcPr>
            <w:tcW w:w="593" w:type="dxa"/>
            <w:gridSpan w:val="2"/>
            <w:tcBorders>
              <w:top w:val="nil"/>
              <w:left w:val="nil"/>
              <w:bottom w:val="nil"/>
              <w:right w:val="nil"/>
            </w:tcBorders>
            <w:shd w:val="clear" w:color="auto" w:fill="auto"/>
            <w:noWrap/>
            <w:vAlign w:val="bottom"/>
            <w:hideMark/>
          </w:tcPr>
          <w:p w:rsidR="007A0450" w:rsidRPr="004507BB" w:rsidRDefault="007A0450" w:rsidP="007A0450"/>
        </w:tc>
        <w:tc>
          <w:tcPr>
            <w:tcW w:w="630" w:type="dxa"/>
            <w:gridSpan w:val="2"/>
            <w:tcBorders>
              <w:top w:val="nil"/>
              <w:left w:val="nil"/>
              <w:bottom w:val="nil"/>
              <w:right w:val="nil"/>
            </w:tcBorders>
            <w:shd w:val="clear" w:color="auto" w:fill="auto"/>
            <w:noWrap/>
            <w:vAlign w:val="bottom"/>
            <w:hideMark/>
          </w:tcPr>
          <w:p w:rsidR="007A0450" w:rsidRPr="004507BB" w:rsidRDefault="007A0450" w:rsidP="007A0450"/>
        </w:tc>
        <w:tc>
          <w:tcPr>
            <w:tcW w:w="516" w:type="dxa"/>
            <w:gridSpan w:val="3"/>
            <w:tcBorders>
              <w:top w:val="nil"/>
              <w:left w:val="nil"/>
              <w:bottom w:val="nil"/>
              <w:right w:val="nil"/>
            </w:tcBorders>
            <w:shd w:val="clear" w:color="auto" w:fill="auto"/>
            <w:noWrap/>
            <w:vAlign w:val="bottom"/>
            <w:hideMark/>
          </w:tcPr>
          <w:p w:rsidR="007A0450" w:rsidRPr="004507BB" w:rsidRDefault="007A0450" w:rsidP="007A0450"/>
        </w:tc>
        <w:tc>
          <w:tcPr>
            <w:tcW w:w="798" w:type="dxa"/>
            <w:gridSpan w:val="3"/>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AD666A">
        <w:trPr>
          <w:trHeight w:val="276"/>
        </w:trPr>
        <w:tc>
          <w:tcPr>
            <w:tcW w:w="8335" w:type="dxa"/>
            <w:tcBorders>
              <w:top w:val="nil"/>
              <w:left w:val="nil"/>
              <w:bottom w:val="nil"/>
              <w:right w:val="nil"/>
            </w:tcBorders>
            <w:shd w:val="clear" w:color="auto" w:fill="auto"/>
            <w:noWrap/>
            <w:vAlign w:val="bottom"/>
            <w:hideMark/>
          </w:tcPr>
          <w:p w:rsidR="007A0450" w:rsidRPr="001B3B75" w:rsidRDefault="007A0450" w:rsidP="0098368C">
            <w:pPr>
              <w:pStyle w:val="ListParagraph"/>
              <w:numPr>
                <w:ilvl w:val="0"/>
                <w:numId w:val="146"/>
              </w:numPr>
              <w:rPr>
                <w:b/>
              </w:rPr>
            </w:pPr>
            <w:r w:rsidRPr="001B3B75">
              <w:rPr>
                <w:b/>
              </w:rPr>
              <w:t>MANUAL DRIVE TRAIN AND AXLES</w:t>
            </w:r>
          </w:p>
        </w:tc>
        <w:tc>
          <w:tcPr>
            <w:tcW w:w="593"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30"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16" w:type="dxa"/>
            <w:gridSpan w:val="3"/>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98" w:type="dxa"/>
            <w:gridSpan w:val="3"/>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AD666A">
        <w:trPr>
          <w:trHeight w:val="276"/>
        </w:trPr>
        <w:tc>
          <w:tcPr>
            <w:tcW w:w="8335" w:type="dxa"/>
            <w:tcBorders>
              <w:top w:val="nil"/>
              <w:left w:val="nil"/>
              <w:bottom w:val="nil"/>
              <w:right w:val="nil"/>
            </w:tcBorders>
            <w:shd w:val="clear" w:color="auto" w:fill="auto"/>
            <w:noWrap/>
            <w:vAlign w:val="bottom"/>
            <w:hideMark/>
          </w:tcPr>
          <w:p w:rsidR="007A0450" w:rsidRPr="001B3B75" w:rsidRDefault="007A0450" w:rsidP="0098368C">
            <w:pPr>
              <w:pStyle w:val="ListParagraph"/>
              <w:numPr>
                <w:ilvl w:val="0"/>
                <w:numId w:val="144"/>
              </w:numPr>
              <w:rPr>
                <w:b/>
              </w:rPr>
            </w:pPr>
            <w:r w:rsidRPr="001B3B75">
              <w:rPr>
                <w:b/>
              </w:rPr>
              <w:t xml:space="preserve">Transmission/Transaxle </w:t>
            </w:r>
          </w:p>
        </w:tc>
        <w:tc>
          <w:tcPr>
            <w:tcW w:w="593"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30"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16" w:type="dxa"/>
            <w:gridSpan w:val="3"/>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98" w:type="dxa"/>
            <w:gridSpan w:val="3"/>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AD666A">
        <w:trPr>
          <w:trHeight w:val="276"/>
        </w:trPr>
        <w:tc>
          <w:tcPr>
            <w:tcW w:w="8335"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93"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30"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16" w:type="dxa"/>
            <w:gridSpan w:val="3"/>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98" w:type="dxa"/>
            <w:gridSpan w:val="3"/>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AD666A">
        <w:trPr>
          <w:trHeight w:val="552"/>
        </w:trPr>
        <w:tc>
          <w:tcPr>
            <w:tcW w:w="8335" w:type="dxa"/>
            <w:tcBorders>
              <w:top w:val="nil"/>
              <w:left w:val="nil"/>
              <w:bottom w:val="nil"/>
              <w:right w:val="nil"/>
            </w:tcBorders>
            <w:shd w:val="clear" w:color="auto" w:fill="auto"/>
            <w:vAlign w:val="bottom"/>
            <w:hideMark/>
          </w:tcPr>
          <w:p w:rsidR="007A0450" w:rsidRPr="004507BB" w:rsidRDefault="007A0450" w:rsidP="00EE3C2D">
            <w:pPr>
              <w:numPr>
                <w:ilvl w:val="0"/>
                <w:numId w:val="16"/>
              </w:numPr>
              <w:contextualSpacing/>
            </w:pPr>
            <w:r w:rsidRPr="004507BB">
              <w:t>Describe the operational characteristics of an electronically-controlled manual transmission/transaxle.</w:t>
            </w:r>
          </w:p>
        </w:tc>
        <w:tc>
          <w:tcPr>
            <w:tcW w:w="593" w:type="dxa"/>
            <w:gridSpan w:val="2"/>
            <w:tcBorders>
              <w:top w:val="nil"/>
              <w:left w:val="nil"/>
              <w:bottom w:val="nil"/>
              <w:right w:val="nil"/>
            </w:tcBorders>
            <w:shd w:val="clear" w:color="auto" w:fill="auto"/>
            <w:noWrap/>
            <w:vAlign w:val="bottom"/>
            <w:hideMark/>
          </w:tcPr>
          <w:p w:rsidR="007A0450" w:rsidRPr="004507BB" w:rsidRDefault="007A0450" w:rsidP="007A0450">
            <w:r w:rsidRPr="003D7D32">
              <w:rPr>
                <w:highlight w:val="yellow"/>
              </w:rPr>
              <w:t>P-2</w:t>
            </w:r>
          </w:p>
        </w:tc>
        <w:tc>
          <w:tcPr>
            <w:tcW w:w="630" w:type="dxa"/>
            <w:gridSpan w:val="2"/>
            <w:tcBorders>
              <w:top w:val="nil"/>
              <w:left w:val="nil"/>
              <w:bottom w:val="nil"/>
              <w:right w:val="nil"/>
            </w:tcBorders>
            <w:shd w:val="clear" w:color="auto" w:fill="auto"/>
            <w:noWrap/>
            <w:vAlign w:val="bottom"/>
            <w:hideMark/>
          </w:tcPr>
          <w:p w:rsidR="007A0450" w:rsidRPr="004507BB" w:rsidRDefault="007A0450" w:rsidP="007A0450"/>
        </w:tc>
        <w:tc>
          <w:tcPr>
            <w:tcW w:w="516" w:type="dxa"/>
            <w:gridSpan w:val="3"/>
            <w:tcBorders>
              <w:top w:val="nil"/>
              <w:left w:val="nil"/>
              <w:bottom w:val="nil"/>
              <w:right w:val="nil"/>
            </w:tcBorders>
            <w:shd w:val="clear" w:color="auto" w:fill="auto"/>
            <w:noWrap/>
            <w:vAlign w:val="bottom"/>
            <w:hideMark/>
          </w:tcPr>
          <w:p w:rsidR="007A0450" w:rsidRPr="004507BB" w:rsidRDefault="007A0450" w:rsidP="007A0450"/>
        </w:tc>
        <w:tc>
          <w:tcPr>
            <w:tcW w:w="798" w:type="dxa"/>
            <w:gridSpan w:val="3"/>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AD666A">
        <w:trPr>
          <w:trHeight w:val="274"/>
        </w:trPr>
        <w:tc>
          <w:tcPr>
            <w:tcW w:w="8335" w:type="dxa"/>
            <w:tcBorders>
              <w:top w:val="nil"/>
              <w:left w:val="nil"/>
              <w:bottom w:val="nil"/>
              <w:right w:val="nil"/>
            </w:tcBorders>
            <w:shd w:val="clear" w:color="auto" w:fill="auto"/>
            <w:vAlign w:val="bottom"/>
          </w:tcPr>
          <w:p w:rsidR="007A0450" w:rsidRPr="004507BB" w:rsidRDefault="007A0450" w:rsidP="007A0450">
            <w:pPr>
              <w:contextualSpacing/>
            </w:pPr>
          </w:p>
        </w:tc>
        <w:tc>
          <w:tcPr>
            <w:tcW w:w="593" w:type="dxa"/>
            <w:gridSpan w:val="2"/>
            <w:tcBorders>
              <w:top w:val="nil"/>
              <w:left w:val="nil"/>
              <w:bottom w:val="nil"/>
              <w:right w:val="nil"/>
            </w:tcBorders>
            <w:shd w:val="clear" w:color="auto" w:fill="auto"/>
            <w:noWrap/>
            <w:vAlign w:val="bottom"/>
          </w:tcPr>
          <w:p w:rsidR="007A0450" w:rsidRDefault="007A0450" w:rsidP="007A0450"/>
        </w:tc>
        <w:tc>
          <w:tcPr>
            <w:tcW w:w="630" w:type="dxa"/>
            <w:gridSpan w:val="2"/>
            <w:tcBorders>
              <w:top w:val="nil"/>
              <w:left w:val="nil"/>
              <w:bottom w:val="nil"/>
              <w:right w:val="nil"/>
            </w:tcBorders>
            <w:shd w:val="clear" w:color="auto" w:fill="auto"/>
            <w:noWrap/>
            <w:vAlign w:val="bottom"/>
          </w:tcPr>
          <w:p w:rsidR="007A0450" w:rsidRPr="004507BB" w:rsidRDefault="007A0450" w:rsidP="007A0450"/>
        </w:tc>
        <w:tc>
          <w:tcPr>
            <w:tcW w:w="516" w:type="dxa"/>
            <w:gridSpan w:val="3"/>
            <w:tcBorders>
              <w:top w:val="nil"/>
              <w:left w:val="nil"/>
              <w:bottom w:val="nil"/>
              <w:right w:val="nil"/>
            </w:tcBorders>
            <w:shd w:val="clear" w:color="auto" w:fill="auto"/>
            <w:noWrap/>
            <w:vAlign w:val="bottom"/>
          </w:tcPr>
          <w:p w:rsidR="007A0450" w:rsidRPr="004507BB" w:rsidRDefault="007A0450" w:rsidP="007A0450"/>
        </w:tc>
        <w:tc>
          <w:tcPr>
            <w:tcW w:w="798" w:type="dxa"/>
            <w:gridSpan w:val="3"/>
            <w:tcBorders>
              <w:top w:val="nil"/>
              <w:left w:val="nil"/>
              <w:bottom w:val="nil"/>
              <w:right w:val="nil"/>
            </w:tcBorders>
            <w:shd w:val="clear" w:color="auto" w:fill="auto"/>
            <w:noWrap/>
            <w:vAlign w:val="bottom"/>
          </w:tcPr>
          <w:p w:rsidR="007A0450" w:rsidRPr="004507BB" w:rsidRDefault="007A0450" w:rsidP="007A0450"/>
        </w:tc>
      </w:tr>
      <w:tr w:rsidR="007A0450" w:rsidRPr="00377096" w:rsidTr="00AD666A">
        <w:trPr>
          <w:trHeight w:val="276"/>
        </w:trPr>
        <w:tc>
          <w:tcPr>
            <w:tcW w:w="8335" w:type="dxa"/>
            <w:shd w:val="clear" w:color="auto" w:fill="auto"/>
            <w:noWrap/>
            <w:vAlign w:val="bottom"/>
            <w:hideMark/>
          </w:tcPr>
          <w:p w:rsidR="007A0450" w:rsidRPr="001B3B75" w:rsidRDefault="007A0450" w:rsidP="0098368C">
            <w:pPr>
              <w:pStyle w:val="ListParagraph"/>
              <w:numPr>
                <w:ilvl w:val="0"/>
                <w:numId w:val="147"/>
              </w:numPr>
              <w:rPr>
                <w:b/>
              </w:rPr>
            </w:pPr>
            <w:r w:rsidRPr="001B3B75">
              <w:rPr>
                <w:b/>
              </w:rPr>
              <w:t>MANUAL DRIVE TRAIN AND AXLES</w:t>
            </w:r>
          </w:p>
        </w:tc>
        <w:tc>
          <w:tcPr>
            <w:tcW w:w="593" w:type="dxa"/>
            <w:gridSpan w:val="2"/>
            <w:shd w:val="clear" w:color="auto" w:fill="auto"/>
            <w:noWrap/>
            <w:vAlign w:val="bottom"/>
            <w:hideMark/>
          </w:tcPr>
          <w:p w:rsidR="007A0450" w:rsidRPr="004507BB" w:rsidRDefault="007A0450" w:rsidP="007A0450">
            <w:pPr>
              <w:rPr>
                <w:b/>
                <w:bCs/>
              </w:rPr>
            </w:pPr>
          </w:p>
        </w:tc>
        <w:tc>
          <w:tcPr>
            <w:tcW w:w="630" w:type="dxa"/>
            <w:gridSpan w:val="2"/>
            <w:shd w:val="clear" w:color="auto" w:fill="auto"/>
            <w:noWrap/>
            <w:vAlign w:val="bottom"/>
            <w:hideMark/>
          </w:tcPr>
          <w:p w:rsidR="007A0450" w:rsidRPr="004507BB" w:rsidRDefault="007A0450" w:rsidP="007A0450">
            <w:pPr>
              <w:rPr>
                <w:b/>
                <w:bCs/>
              </w:rPr>
            </w:pPr>
          </w:p>
        </w:tc>
        <w:tc>
          <w:tcPr>
            <w:tcW w:w="516" w:type="dxa"/>
            <w:gridSpan w:val="3"/>
            <w:shd w:val="clear" w:color="auto" w:fill="auto"/>
            <w:noWrap/>
            <w:vAlign w:val="bottom"/>
            <w:hideMark/>
          </w:tcPr>
          <w:p w:rsidR="007A0450" w:rsidRPr="004507BB" w:rsidRDefault="007A0450" w:rsidP="007A0450">
            <w:pPr>
              <w:rPr>
                <w:b/>
                <w:bCs/>
              </w:rPr>
            </w:pPr>
          </w:p>
        </w:tc>
        <w:tc>
          <w:tcPr>
            <w:tcW w:w="798" w:type="dxa"/>
            <w:gridSpan w:val="3"/>
            <w:shd w:val="clear" w:color="auto" w:fill="auto"/>
            <w:noWrap/>
            <w:vAlign w:val="bottom"/>
            <w:hideMark/>
          </w:tcPr>
          <w:p w:rsidR="007A0450" w:rsidRPr="004507BB" w:rsidRDefault="007A0450" w:rsidP="007A0450">
            <w:pPr>
              <w:rPr>
                <w:b/>
                <w:bCs/>
              </w:rPr>
            </w:pPr>
          </w:p>
        </w:tc>
      </w:tr>
      <w:tr w:rsidR="007A0450" w:rsidRPr="00377096" w:rsidTr="00AD666A">
        <w:trPr>
          <w:trHeight w:val="276"/>
        </w:trPr>
        <w:tc>
          <w:tcPr>
            <w:tcW w:w="8335" w:type="dxa"/>
            <w:shd w:val="clear" w:color="auto" w:fill="auto"/>
            <w:noWrap/>
            <w:vAlign w:val="bottom"/>
            <w:hideMark/>
          </w:tcPr>
          <w:p w:rsidR="007A0450" w:rsidRPr="001B3B75" w:rsidRDefault="007A0450" w:rsidP="0098368C">
            <w:pPr>
              <w:pStyle w:val="ListParagraph"/>
              <w:numPr>
                <w:ilvl w:val="0"/>
                <w:numId w:val="144"/>
              </w:numPr>
              <w:rPr>
                <w:b/>
              </w:rPr>
            </w:pPr>
            <w:r w:rsidRPr="001B3B75">
              <w:rPr>
                <w:b/>
              </w:rPr>
              <w:t xml:space="preserve">Drive Shaft, Half Shafts, Universal </w:t>
            </w:r>
            <w:r w:rsidRPr="001B3B75">
              <w:rPr>
                <w:b/>
                <w:highlight w:val="yellow"/>
              </w:rPr>
              <w:t>Joints</w:t>
            </w:r>
            <w:r w:rsidRPr="001B3B75">
              <w:rPr>
                <w:b/>
              </w:rPr>
              <w:t xml:space="preserve"> and Constant-Velocity (CV) Joints (</w:t>
            </w:r>
            <w:r w:rsidRPr="001B3B75">
              <w:rPr>
                <w:b/>
                <w:highlight w:val="yellow"/>
              </w:rPr>
              <w:t>Front, Rear, All, and Four-wheel drive</w:t>
            </w:r>
            <w:r w:rsidRPr="001B3B75">
              <w:rPr>
                <w:b/>
              </w:rPr>
              <w:t>)</w:t>
            </w:r>
          </w:p>
        </w:tc>
        <w:tc>
          <w:tcPr>
            <w:tcW w:w="593" w:type="dxa"/>
            <w:gridSpan w:val="2"/>
            <w:shd w:val="clear" w:color="auto" w:fill="auto"/>
            <w:noWrap/>
            <w:vAlign w:val="bottom"/>
            <w:hideMark/>
          </w:tcPr>
          <w:p w:rsidR="007A0450" w:rsidRPr="004507BB" w:rsidRDefault="007A0450" w:rsidP="007A0450">
            <w:pPr>
              <w:rPr>
                <w:b/>
                <w:bCs/>
              </w:rPr>
            </w:pPr>
          </w:p>
        </w:tc>
        <w:tc>
          <w:tcPr>
            <w:tcW w:w="630" w:type="dxa"/>
            <w:gridSpan w:val="2"/>
            <w:shd w:val="clear" w:color="auto" w:fill="auto"/>
            <w:noWrap/>
            <w:vAlign w:val="bottom"/>
            <w:hideMark/>
          </w:tcPr>
          <w:p w:rsidR="007A0450" w:rsidRPr="004507BB" w:rsidRDefault="007A0450" w:rsidP="007A0450">
            <w:pPr>
              <w:rPr>
                <w:b/>
                <w:bCs/>
              </w:rPr>
            </w:pPr>
          </w:p>
        </w:tc>
        <w:tc>
          <w:tcPr>
            <w:tcW w:w="516" w:type="dxa"/>
            <w:gridSpan w:val="3"/>
            <w:shd w:val="clear" w:color="auto" w:fill="auto"/>
            <w:noWrap/>
            <w:vAlign w:val="bottom"/>
            <w:hideMark/>
          </w:tcPr>
          <w:p w:rsidR="007A0450" w:rsidRPr="004507BB" w:rsidRDefault="007A0450" w:rsidP="007A0450">
            <w:pPr>
              <w:rPr>
                <w:b/>
                <w:bCs/>
              </w:rPr>
            </w:pPr>
          </w:p>
        </w:tc>
        <w:tc>
          <w:tcPr>
            <w:tcW w:w="798" w:type="dxa"/>
            <w:gridSpan w:val="3"/>
            <w:shd w:val="clear" w:color="auto" w:fill="auto"/>
            <w:noWrap/>
            <w:vAlign w:val="bottom"/>
            <w:hideMark/>
          </w:tcPr>
          <w:p w:rsidR="007A0450" w:rsidRPr="004507BB" w:rsidRDefault="007A0450" w:rsidP="007A0450">
            <w:pPr>
              <w:rPr>
                <w:b/>
                <w:bCs/>
              </w:rPr>
            </w:pPr>
          </w:p>
        </w:tc>
      </w:tr>
      <w:tr w:rsidR="007A0450" w:rsidRPr="00377096" w:rsidTr="00AD666A">
        <w:trPr>
          <w:trHeight w:val="276"/>
        </w:trPr>
        <w:tc>
          <w:tcPr>
            <w:tcW w:w="8335" w:type="dxa"/>
            <w:shd w:val="clear" w:color="auto" w:fill="auto"/>
            <w:noWrap/>
            <w:vAlign w:val="bottom"/>
            <w:hideMark/>
          </w:tcPr>
          <w:p w:rsidR="007A0450" w:rsidRPr="004507BB" w:rsidRDefault="007A0450" w:rsidP="007A0450">
            <w:pPr>
              <w:rPr>
                <w:b/>
                <w:bCs/>
              </w:rPr>
            </w:pPr>
          </w:p>
        </w:tc>
        <w:tc>
          <w:tcPr>
            <w:tcW w:w="593" w:type="dxa"/>
            <w:gridSpan w:val="2"/>
            <w:shd w:val="clear" w:color="auto" w:fill="auto"/>
            <w:noWrap/>
            <w:vAlign w:val="bottom"/>
            <w:hideMark/>
          </w:tcPr>
          <w:p w:rsidR="007A0450" w:rsidRPr="004507BB" w:rsidRDefault="007A0450" w:rsidP="007A0450">
            <w:pPr>
              <w:rPr>
                <w:b/>
                <w:bCs/>
              </w:rPr>
            </w:pPr>
          </w:p>
        </w:tc>
        <w:tc>
          <w:tcPr>
            <w:tcW w:w="630" w:type="dxa"/>
            <w:gridSpan w:val="2"/>
            <w:shd w:val="clear" w:color="auto" w:fill="auto"/>
            <w:noWrap/>
            <w:vAlign w:val="bottom"/>
            <w:hideMark/>
          </w:tcPr>
          <w:p w:rsidR="007A0450" w:rsidRPr="004507BB" w:rsidRDefault="007A0450" w:rsidP="007A0450">
            <w:pPr>
              <w:rPr>
                <w:b/>
                <w:bCs/>
              </w:rPr>
            </w:pPr>
          </w:p>
        </w:tc>
        <w:tc>
          <w:tcPr>
            <w:tcW w:w="516" w:type="dxa"/>
            <w:gridSpan w:val="3"/>
            <w:shd w:val="clear" w:color="auto" w:fill="auto"/>
            <w:noWrap/>
            <w:vAlign w:val="bottom"/>
            <w:hideMark/>
          </w:tcPr>
          <w:p w:rsidR="007A0450" w:rsidRPr="004507BB" w:rsidRDefault="007A0450" w:rsidP="007A0450">
            <w:pPr>
              <w:rPr>
                <w:b/>
                <w:bCs/>
              </w:rPr>
            </w:pPr>
          </w:p>
        </w:tc>
        <w:tc>
          <w:tcPr>
            <w:tcW w:w="798" w:type="dxa"/>
            <w:gridSpan w:val="3"/>
            <w:shd w:val="clear" w:color="auto" w:fill="auto"/>
            <w:noWrap/>
            <w:vAlign w:val="bottom"/>
            <w:hideMark/>
          </w:tcPr>
          <w:p w:rsidR="007A0450" w:rsidRPr="004507BB" w:rsidRDefault="007A0450" w:rsidP="007A0450">
            <w:pPr>
              <w:rPr>
                <w:b/>
                <w:bCs/>
              </w:rPr>
            </w:pPr>
          </w:p>
        </w:tc>
      </w:tr>
      <w:tr w:rsidR="007A0450" w:rsidRPr="00377096" w:rsidTr="00AD666A">
        <w:trPr>
          <w:trHeight w:val="276"/>
        </w:trPr>
        <w:tc>
          <w:tcPr>
            <w:tcW w:w="8335" w:type="dxa"/>
            <w:shd w:val="clear" w:color="auto" w:fill="auto"/>
            <w:noWrap/>
            <w:vAlign w:val="bottom"/>
            <w:hideMark/>
          </w:tcPr>
          <w:p w:rsidR="007A0450" w:rsidRPr="004507BB" w:rsidRDefault="007A0450" w:rsidP="00EE3C2D">
            <w:pPr>
              <w:numPr>
                <w:ilvl w:val="0"/>
                <w:numId w:val="17"/>
              </w:numPr>
              <w:contextualSpacing/>
            </w:pPr>
            <w:r w:rsidRPr="004507BB">
              <w:t>Inspect, remove, and</w:t>
            </w:r>
            <w:r>
              <w:t>/</w:t>
            </w:r>
            <w:r w:rsidRPr="003D7D32">
              <w:rPr>
                <w:highlight w:val="yellow"/>
              </w:rPr>
              <w:t>or</w:t>
            </w:r>
            <w:r w:rsidRPr="004507BB">
              <w:t xml:space="preserve"> replace bearings, hubs, and seals.</w:t>
            </w:r>
          </w:p>
        </w:tc>
        <w:tc>
          <w:tcPr>
            <w:tcW w:w="593" w:type="dxa"/>
            <w:gridSpan w:val="2"/>
            <w:shd w:val="clear" w:color="auto" w:fill="auto"/>
            <w:noWrap/>
            <w:vAlign w:val="bottom"/>
            <w:hideMark/>
          </w:tcPr>
          <w:p w:rsidR="007A0450" w:rsidRPr="004507BB" w:rsidRDefault="007A0450" w:rsidP="007A0450">
            <w:r w:rsidRPr="004507BB">
              <w:t>P-2</w:t>
            </w:r>
          </w:p>
        </w:tc>
        <w:tc>
          <w:tcPr>
            <w:tcW w:w="630" w:type="dxa"/>
            <w:gridSpan w:val="2"/>
            <w:shd w:val="clear" w:color="auto" w:fill="auto"/>
            <w:noWrap/>
            <w:vAlign w:val="bottom"/>
            <w:hideMark/>
          </w:tcPr>
          <w:p w:rsidR="007A0450" w:rsidRPr="004507BB" w:rsidRDefault="007A0450" w:rsidP="007A0450"/>
        </w:tc>
        <w:tc>
          <w:tcPr>
            <w:tcW w:w="516" w:type="dxa"/>
            <w:gridSpan w:val="3"/>
            <w:shd w:val="clear" w:color="auto" w:fill="auto"/>
            <w:noWrap/>
            <w:vAlign w:val="bottom"/>
            <w:hideMark/>
          </w:tcPr>
          <w:p w:rsidR="007A0450" w:rsidRPr="004507BB" w:rsidRDefault="007A0450" w:rsidP="007A0450"/>
        </w:tc>
        <w:tc>
          <w:tcPr>
            <w:tcW w:w="798" w:type="dxa"/>
            <w:gridSpan w:val="3"/>
            <w:shd w:val="clear" w:color="auto" w:fill="auto"/>
            <w:noWrap/>
            <w:vAlign w:val="bottom"/>
            <w:hideMark/>
          </w:tcPr>
          <w:p w:rsidR="007A0450" w:rsidRPr="004507BB" w:rsidRDefault="007A0450" w:rsidP="007A0450"/>
        </w:tc>
      </w:tr>
      <w:tr w:rsidR="007A0450" w:rsidRPr="00377096" w:rsidTr="00AD666A">
        <w:trPr>
          <w:trHeight w:val="276"/>
        </w:trPr>
        <w:tc>
          <w:tcPr>
            <w:tcW w:w="8335" w:type="dxa"/>
            <w:shd w:val="clear" w:color="auto" w:fill="auto"/>
            <w:noWrap/>
            <w:vAlign w:val="bottom"/>
            <w:hideMark/>
          </w:tcPr>
          <w:p w:rsidR="007A0450" w:rsidRPr="004507BB" w:rsidRDefault="007A0450" w:rsidP="007A0450"/>
        </w:tc>
        <w:tc>
          <w:tcPr>
            <w:tcW w:w="593" w:type="dxa"/>
            <w:gridSpan w:val="2"/>
            <w:shd w:val="clear" w:color="auto" w:fill="auto"/>
            <w:noWrap/>
            <w:vAlign w:val="bottom"/>
            <w:hideMark/>
          </w:tcPr>
          <w:p w:rsidR="007A0450" w:rsidRPr="004507BB" w:rsidRDefault="007A0450" w:rsidP="007A0450"/>
        </w:tc>
        <w:tc>
          <w:tcPr>
            <w:tcW w:w="630" w:type="dxa"/>
            <w:gridSpan w:val="2"/>
            <w:shd w:val="clear" w:color="auto" w:fill="auto"/>
            <w:noWrap/>
            <w:vAlign w:val="bottom"/>
            <w:hideMark/>
          </w:tcPr>
          <w:p w:rsidR="007A0450" w:rsidRPr="004507BB" w:rsidRDefault="007A0450" w:rsidP="007A0450"/>
        </w:tc>
        <w:tc>
          <w:tcPr>
            <w:tcW w:w="516" w:type="dxa"/>
            <w:gridSpan w:val="3"/>
            <w:shd w:val="clear" w:color="auto" w:fill="auto"/>
            <w:noWrap/>
            <w:vAlign w:val="bottom"/>
            <w:hideMark/>
          </w:tcPr>
          <w:p w:rsidR="007A0450" w:rsidRPr="004507BB" w:rsidRDefault="007A0450" w:rsidP="007A0450"/>
        </w:tc>
        <w:tc>
          <w:tcPr>
            <w:tcW w:w="798" w:type="dxa"/>
            <w:gridSpan w:val="3"/>
            <w:shd w:val="clear" w:color="auto" w:fill="auto"/>
            <w:noWrap/>
            <w:vAlign w:val="bottom"/>
            <w:hideMark/>
          </w:tcPr>
          <w:p w:rsidR="007A0450" w:rsidRPr="004507BB" w:rsidRDefault="007A0450" w:rsidP="007A0450"/>
        </w:tc>
      </w:tr>
      <w:tr w:rsidR="007A0450" w:rsidRPr="00377096" w:rsidTr="00AD666A">
        <w:trPr>
          <w:trHeight w:val="276"/>
        </w:trPr>
        <w:tc>
          <w:tcPr>
            <w:tcW w:w="8335" w:type="dxa"/>
            <w:shd w:val="clear" w:color="auto" w:fill="auto"/>
            <w:noWrap/>
            <w:vAlign w:val="bottom"/>
            <w:hideMark/>
          </w:tcPr>
          <w:p w:rsidR="007A0450" w:rsidRPr="004507BB" w:rsidRDefault="007A0450" w:rsidP="00EE3C2D">
            <w:pPr>
              <w:numPr>
                <w:ilvl w:val="0"/>
                <w:numId w:val="17"/>
              </w:numPr>
              <w:contextualSpacing/>
            </w:pPr>
            <w:r w:rsidRPr="004507BB">
              <w:t>Inspect, service, and</w:t>
            </w:r>
            <w:r>
              <w:t>/</w:t>
            </w:r>
            <w:r w:rsidRPr="003D7D32">
              <w:rPr>
                <w:highlight w:val="yellow"/>
              </w:rPr>
              <w:t>or</w:t>
            </w:r>
            <w:r w:rsidRPr="004507BB">
              <w:t xml:space="preserve"> replace shafts, yokes, boots, and universal/CV joints.</w:t>
            </w:r>
          </w:p>
        </w:tc>
        <w:tc>
          <w:tcPr>
            <w:tcW w:w="593" w:type="dxa"/>
            <w:gridSpan w:val="2"/>
            <w:shd w:val="clear" w:color="auto" w:fill="auto"/>
            <w:noWrap/>
            <w:vAlign w:val="bottom"/>
            <w:hideMark/>
          </w:tcPr>
          <w:p w:rsidR="007A0450" w:rsidRPr="004507BB" w:rsidRDefault="007A0450" w:rsidP="007A0450">
            <w:r w:rsidRPr="004507BB">
              <w:t>P-2</w:t>
            </w:r>
          </w:p>
        </w:tc>
        <w:tc>
          <w:tcPr>
            <w:tcW w:w="630" w:type="dxa"/>
            <w:gridSpan w:val="2"/>
            <w:shd w:val="clear" w:color="auto" w:fill="auto"/>
            <w:noWrap/>
            <w:vAlign w:val="bottom"/>
            <w:hideMark/>
          </w:tcPr>
          <w:p w:rsidR="007A0450" w:rsidRPr="004507BB" w:rsidRDefault="007A0450" w:rsidP="007A0450"/>
        </w:tc>
        <w:tc>
          <w:tcPr>
            <w:tcW w:w="516" w:type="dxa"/>
            <w:gridSpan w:val="3"/>
            <w:shd w:val="clear" w:color="auto" w:fill="auto"/>
            <w:noWrap/>
            <w:vAlign w:val="bottom"/>
            <w:hideMark/>
          </w:tcPr>
          <w:p w:rsidR="007A0450" w:rsidRPr="004507BB" w:rsidRDefault="007A0450" w:rsidP="007A0450"/>
        </w:tc>
        <w:tc>
          <w:tcPr>
            <w:tcW w:w="798" w:type="dxa"/>
            <w:gridSpan w:val="3"/>
            <w:shd w:val="clear" w:color="auto" w:fill="auto"/>
            <w:noWrap/>
            <w:vAlign w:val="bottom"/>
            <w:hideMark/>
          </w:tcPr>
          <w:p w:rsidR="007A0450" w:rsidRPr="004507BB" w:rsidRDefault="007A0450" w:rsidP="007A0450"/>
        </w:tc>
      </w:tr>
      <w:tr w:rsidR="007A0450" w:rsidRPr="00377096" w:rsidTr="00AD666A">
        <w:trPr>
          <w:trHeight w:val="276"/>
        </w:trPr>
        <w:tc>
          <w:tcPr>
            <w:tcW w:w="8335" w:type="dxa"/>
            <w:shd w:val="clear" w:color="auto" w:fill="auto"/>
            <w:noWrap/>
            <w:vAlign w:val="bottom"/>
          </w:tcPr>
          <w:p w:rsidR="007A0450" w:rsidRPr="004507BB" w:rsidRDefault="007A0450" w:rsidP="007A0450">
            <w:pPr>
              <w:ind w:left="720"/>
            </w:pPr>
          </w:p>
        </w:tc>
        <w:tc>
          <w:tcPr>
            <w:tcW w:w="593" w:type="dxa"/>
            <w:gridSpan w:val="2"/>
            <w:shd w:val="clear" w:color="auto" w:fill="auto"/>
            <w:noWrap/>
            <w:vAlign w:val="bottom"/>
          </w:tcPr>
          <w:p w:rsidR="007A0450" w:rsidRPr="004507BB" w:rsidRDefault="007A0450" w:rsidP="007A0450"/>
        </w:tc>
        <w:tc>
          <w:tcPr>
            <w:tcW w:w="630" w:type="dxa"/>
            <w:gridSpan w:val="2"/>
            <w:shd w:val="clear" w:color="auto" w:fill="auto"/>
            <w:noWrap/>
            <w:vAlign w:val="bottom"/>
            <w:hideMark/>
          </w:tcPr>
          <w:p w:rsidR="007A0450" w:rsidRPr="004507BB" w:rsidRDefault="007A0450" w:rsidP="007A0450"/>
        </w:tc>
        <w:tc>
          <w:tcPr>
            <w:tcW w:w="516" w:type="dxa"/>
            <w:gridSpan w:val="3"/>
            <w:shd w:val="clear" w:color="auto" w:fill="auto"/>
            <w:noWrap/>
            <w:vAlign w:val="bottom"/>
            <w:hideMark/>
          </w:tcPr>
          <w:p w:rsidR="007A0450" w:rsidRPr="004507BB" w:rsidRDefault="007A0450" w:rsidP="007A0450"/>
        </w:tc>
        <w:tc>
          <w:tcPr>
            <w:tcW w:w="798" w:type="dxa"/>
            <w:gridSpan w:val="3"/>
            <w:shd w:val="clear" w:color="auto" w:fill="auto"/>
            <w:noWrap/>
            <w:vAlign w:val="bottom"/>
            <w:hideMark/>
          </w:tcPr>
          <w:p w:rsidR="007A0450" w:rsidRPr="004507BB" w:rsidRDefault="007A0450" w:rsidP="007A0450"/>
        </w:tc>
      </w:tr>
      <w:tr w:rsidR="007A0450" w:rsidRPr="00377096" w:rsidTr="00AD666A">
        <w:trPr>
          <w:trHeight w:val="276"/>
        </w:trPr>
        <w:tc>
          <w:tcPr>
            <w:tcW w:w="8335" w:type="dxa"/>
            <w:shd w:val="clear" w:color="auto" w:fill="auto"/>
            <w:noWrap/>
            <w:vAlign w:val="bottom"/>
          </w:tcPr>
          <w:p w:rsidR="007A0450" w:rsidRPr="004507BB" w:rsidRDefault="007A0450" w:rsidP="00EE3C2D">
            <w:pPr>
              <w:numPr>
                <w:ilvl w:val="0"/>
                <w:numId w:val="17"/>
              </w:numPr>
            </w:pPr>
            <w:r w:rsidRPr="003D7D32">
              <w:rPr>
                <w:highlight w:val="yellow"/>
              </w:rPr>
              <w:t>Inspect locking hubs.</w:t>
            </w:r>
          </w:p>
        </w:tc>
        <w:tc>
          <w:tcPr>
            <w:tcW w:w="593" w:type="dxa"/>
            <w:gridSpan w:val="2"/>
            <w:shd w:val="clear" w:color="auto" w:fill="auto"/>
            <w:noWrap/>
            <w:vAlign w:val="bottom"/>
          </w:tcPr>
          <w:p w:rsidR="007A0450" w:rsidRPr="004507BB" w:rsidRDefault="007A0450" w:rsidP="007A0450">
            <w:r w:rsidRPr="003D7D32">
              <w:rPr>
                <w:highlight w:val="yellow"/>
              </w:rPr>
              <w:t>P-3</w:t>
            </w:r>
          </w:p>
        </w:tc>
        <w:tc>
          <w:tcPr>
            <w:tcW w:w="630" w:type="dxa"/>
            <w:gridSpan w:val="2"/>
            <w:shd w:val="clear" w:color="auto" w:fill="auto"/>
            <w:noWrap/>
            <w:vAlign w:val="bottom"/>
            <w:hideMark/>
          </w:tcPr>
          <w:p w:rsidR="007A0450" w:rsidRPr="004507BB" w:rsidRDefault="007A0450" w:rsidP="007A0450"/>
        </w:tc>
        <w:tc>
          <w:tcPr>
            <w:tcW w:w="516" w:type="dxa"/>
            <w:gridSpan w:val="3"/>
            <w:shd w:val="clear" w:color="auto" w:fill="auto"/>
            <w:noWrap/>
            <w:vAlign w:val="bottom"/>
            <w:hideMark/>
          </w:tcPr>
          <w:p w:rsidR="007A0450" w:rsidRPr="004507BB" w:rsidRDefault="007A0450" w:rsidP="007A0450"/>
        </w:tc>
        <w:tc>
          <w:tcPr>
            <w:tcW w:w="798" w:type="dxa"/>
            <w:gridSpan w:val="3"/>
            <w:shd w:val="clear" w:color="auto" w:fill="auto"/>
            <w:noWrap/>
            <w:vAlign w:val="bottom"/>
            <w:hideMark/>
          </w:tcPr>
          <w:p w:rsidR="007A0450" w:rsidRPr="004507BB" w:rsidRDefault="007A0450" w:rsidP="007A0450"/>
        </w:tc>
      </w:tr>
      <w:tr w:rsidR="007A0450" w:rsidRPr="00377096" w:rsidTr="00AD666A">
        <w:trPr>
          <w:trHeight w:val="276"/>
        </w:trPr>
        <w:tc>
          <w:tcPr>
            <w:tcW w:w="8335" w:type="dxa"/>
            <w:shd w:val="clear" w:color="auto" w:fill="auto"/>
            <w:noWrap/>
            <w:vAlign w:val="bottom"/>
          </w:tcPr>
          <w:p w:rsidR="007A0450" w:rsidRPr="004507BB" w:rsidRDefault="007A0450" w:rsidP="007A0450">
            <w:pPr>
              <w:ind w:left="720"/>
            </w:pPr>
          </w:p>
        </w:tc>
        <w:tc>
          <w:tcPr>
            <w:tcW w:w="593" w:type="dxa"/>
            <w:gridSpan w:val="2"/>
            <w:shd w:val="clear" w:color="auto" w:fill="auto"/>
            <w:noWrap/>
            <w:vAlign w:val="bottom"/>
          </w:tcPr>
          <w:p w:rsidR="007A0450" w:rsidRPr="004507BB" w:rsidRDefault="007A0450" w:rsidP="007A0450"/>
        </w:tc>
        <w:tc>
          <w:tcPr>
            <w:tcW w:w="630" w:type="dxa"/>
            <w:gridSpan w:val="2"/>
            <w:shd w:val="clear" w:color="auto" w:fill="auto"/>
            <w:noWrap/>
            <w:vAlign w:val="bottom"/>
            <w:hideMark/>
          </w:tcPr>
          <w:p w:rsidR="007A0450" w:rsidRPr="004507BB" w:rsidRDefault="007A0450" w:rsidP="007A0450"/>
        </w:tc>
        <w:tc>
          <w:tcPr>
            <w:tcW w:w="516" w:type="dxa"/>
            <w:gridSpan w:val="3"/>
            <w:shd w:val="clear" w:color="auto" w:fill="auto"/>
            <w:noWrap/>
            <w:vAlign w:val="bottom"/>
            <w:hideMark/>
          </w:tcPr>
          <w:p w:rsidR="007A0450" w:rsidRPr="004507BB" w:rsidRDefault="007A0450" w:rsidP="007A0450"/>
        </w:tc>
        <w:tc>
          <w:tcPr>
            <w:tcW w:w="798" w:type="dxa"/>
            <w:gridSpan w:val="3"/>
            <w:shd w:val="clear" w:color="auto" w:fill="auto"/>
            <w:noWrap/>
            <w:vAlign w:val="bottom"/>
            <w:hideMark/>
          </w:tcPr>
          <w:p w:rsidR="007A0450" w:rsidRPr="004507BB" w:rsidRDefault="007A0450" w:rsidP="007A0450"/>
        </w:tc>
      </w:tr>
      <w:tr w:rsidR="007A0450" w:rsidRPr="00377096" w:rsidTr="00AD666A">
        <w:trPr>
          <w:trHeight w:val="276"/>
        </w:trPr>
        <w:tc>
          <w:tcPr>
            <w:tcW w:w="8335" w:type="dxa"/>
            <w:shd w:val="clear" w:color="auto" w:fill="auto"/>
            <w:noWrap/>
            <w:vAlign w:val="bottom"/>
          </w:tcPr>
          <w:p w:rsidR="007A0450" w:rsidRPr="004507BB" w:rsidRDefault="007A0450" w:rsidP="00EE3C2D">
            <w:pPr>
              <w:numPr>
                <w:ilvl w:val="0"/>
                <w:numId w:val="17"/>
              </w:numPr>
            </w:pPr>
            <w:r w:rsidRPr="003D7D32">
              <w:rPr>
                <w:highlight w:val="yellow"/>
              </w:rPr>
              <w:t>Check for leaks at drive assembly and transfer case seals; check vents; check fluid level; use proper fluid type per manufacturer specification.</w:t>
            </w:r>
          </w:p>
        </w:tc>
        <w:tc>
          <w:tcPr>
            <w:tcW w:w="593" w:type="dxa"/>
            <w:gridSpan w:val="2"/>
            <w:shd w:val="clear" w:color="auto" w:fill="auto"/>
            <w:noWrap/>
            <w:vAlign w:val="bottom"/>
          </w:tcPr>
          <w:p w:rsidR="007A0450" w:rsidRPr="004507BB" w:rsidRDefault="007A0450" w:rsidP="007A0450">
            <w:r w:rsidRPr="003D7D32">
              <w:rPr>
                <w:highlight w:val="yellow"/>
              </w:rPr>
              <w:t>P-2</w:t>
            </w:r>
          </w:p>
        </w:tc>
        <w:tc>
          <w:tcPr>
            <w:tcW w:w="630" w:type="dxa"/>
            <w:gridSpan w:val="2"/>
            <w:shd w:val="clear" w:color="auto" w:fill="auto"/>
            <w:noWrap/>
            <w:vAlign w:val="bottom"/>
            <w:hideMark/>
          </w:tcPr>
          <w:p w:rsidR="007A0450" w:rsidRPr="004507BB" w:rsidRDefault="007A0450" w:rsidP="007A0450"/>
        </w:tc>
        <w:tc>
          <w:tcPr>
            <w:tcW w:w="516" w:type="dxa"/>
            <w:gridSpan w:val="3"/>
            <w:shd w:val="clear" w:color="auto" w:fill="auto"/>
            <w:noWrap/>
            <w:vAlign w:val="bottom"/>
            <w:hideMark/>
          </w:tcPr>
          <w:p w:rsidR="007A0450" w:rsidRPr="004507BB" w:rsidRDefault="007A0450" w:rsidP="007A0450"/>
        </w:tc>
        <w:tc>
          <w:tcPr>
            <w:tcW w:w="798" w:type="dxa"/>
            <w:gridSpan w:val="3"/>
            <w:shd w:val="clear" w:color="auto" w:fill="auto"/>
            <w:noWrap/>
            <w:vAlign w:val="bottom"/>
            <w:hideMark/>
          </w:tcPr>
          <w:p w:rsidR="007A0450" w:rsidRPr="004507BB" w:rsidRDefault="007A0450" w:rsidP="007A0450"/>
        </w:tc>
      </w:tr>
      <w:tr w:rsidR="007A0450" w:rsidRPr="00377096" w:rsidTr="00AD666A">
        <w:trPr>
          <w:trHeight w:val="276"/>
        </w:trPr>
        <w:tc>
          <w:tcPr>
            <w:tcW w:w="8335" w:type="dxa"/>
            <w:shd w:val="clear" w:color="auto" w:fill="auto"/>
            <w:noWrap/>
            <w:vAlign w:val="bottom"/>
          </w:tcPr>
          <w:p w:rsidR="007A0450" w:rsidRPr="004507BB" w:rsidRDefault="007A0450" w:rsidP="007A0450">
            <w:pPr>
              <w:rPr>
                <w:b/>
                <w:bCs/>
              </w:rPr>
            </w:pPr>
          </w:p>
        </w:tc>
        <w:tc>
          <w:tcPr>
            <w:tcW w:w="593" w:type="dxa"/>
            <w:gridSpan w:val="2"/>
            <w:shd w:val="clear" w:color="auto" w:fill="auto"/>
            <w:noWrap/>
            <w:vAlign w:val="bottom"/>
          </w:tcPr>
          <w:p w:rsidR="007A0450" w:rsidRPr="004507BB" w:rsidRDefault="007A0450" w:rsidP="007A0450">
            <w:pPr>
              <w:rPr>
                <w:b/>
                <w:bCs/>
              </w:rPr>
            </w:pPr>
          </w:p>
        </w:tc>
        <w:tc>
          <w:tcPr>
            <w:tcW w:w="630" w:type="dxa"/>
            <w:gridSpan w:val="2"/>
            <w:shd w:val="clear" w:color="auto" w:fill="auto"/>
            <w:noWrap/>
            <w:vAlign w:val="bottom"/>
          </w:tcPr>
          <w:p w:rsidR="007A0450" w:rsidRPr="004507BB" w:rsidRDefault="007A0450" w:rsidP="007A0450">
            <w:pPr>
              <w:rPr>
                <w:b/>
                <w:bCs/>
              </w:rPr>
            </w:pPr>
          </w:p>
        </w:tc>
        <w:tc>
          <w:tcPr>
            <w:tcW w:w="516" w:type="dxa"/>
            <w:gridSpan w:val="3"/>
            <w:shd w:val="clear" w:color="auto" w:fill="auto"/>
            <w:noWrap/>
            <w:vAlign w:val="bottom"/>
          </w:tcPr>
          <w:p w:rsidR="007A0450" w:rsidRPr="004507BB" w:rsidRDefault="007A0450" w:rsidP="007A0450">
            <w:pPr>
              <w:rPr>
                <w:b/>
                <w:bCs/>
              </w:rPr>
            </w:pPr>
          </w:p>
        </w:tc>
        <w:tc>
          <w:tcPr>
            <w:tcW w:w="798" w:type="dxa"/>
            <w:gridSpan w:val="3"/>
            <w:shd w:val="clear" w:color="auto" w:fill="auto"/>
            <w:noWrap/>
            <w:vAlign w:val="bottom"/>
          </w:tcPr>
          <w:p w:rsidR="007A0450" w:rsidRPr="004507BB" w:rsidRDefault="007A0450" w:rsidP="007A0450">
            <w:pPr>
              <w:rPr>
                <w:b/>
                <w:bCs/>
              </w:rPr>
            </w:pPr>
          </w:p>
        </w:tc>
      </w:tr>
      <w:tr w:rsidR="007A0450" w:rsidRPr="00377096" w:rsidTr="00AD666A">
        <w:trPr>
          <w:trHeight w:val="276"/>
        </w:trPr>
        <w:tc>
          <w:tcPr>
            <w:tcW w:w="8335" w:type="dxa"/>
            <w:shd w:val="clear" w:color="auto" w:fill="auto"/>
            <w:noWrap/>
            <w:vAlign w:val="bottom"/>
            <w:hideMark/>
          </w:tcPr>
          <w:p w:rsidR="007A0450" w:rsidRPr="00FC4C80" w:rsidRDefault="007A0450" w:rsidP="0098368C">
            <w:pPr>
              <w:pStyle w:val="ListParagraph"/>
              <w:numPr>
                <w:ilvl w:val="0"/>
                <w:numId w:val="148"/>
              </w:numPr>
              <w:rPr>
                <w:b/>
              </w:rPr>
            </w:pPr>
            <w:r w:rsidRPr="00FC4C80">
              <w:rPr>
                <w:b/>
              </w:rPr>
              <w:t>MANUAL DRIVE TRAIN AND AXLES</w:t>
            </w:r>
          </w:p>
        </w:tc>
        <w:tc>
          <w:tcPr>
            <w:tcW w:w="593" w:type="dxa"/>
            <w:gridSpan w:val="2"/>
            <w:shd w:val="clear" w:color="auto" w:fill="auto"/>
            <w:noWrap/>
            <w:vAlign w:val="bottom"/>
          </w:tcPr>
          <w:p w:rsidR="007A0450" w:rsidRPr="004507BB" w:rsidRDefault="007A0450" w:rsidP="007A0450">
            <w:pPr>
              <w:rPr>
                <w:b/>
                <w:bCs/>
              </w:rPr>
            </w:pPr>
          </w:p>
        </w:tc>
        <w:tc>
          <w:tcPr>
            <w:tcW w:w="630" w:type="dxa"/>
            <w:gridSpan w:val="2"/>
            <w:shd w:val="clear" w:color="auto" w:fill="auto"/>
            <w:noWrap/>
            <w:vAlign w:val="bottom"/>
            <w:hideMark/>
          </w:tcPr>
          <w:p w:rsidR="007A0450" w:rsidRPr="004507BB" w:rsidRDefault="007A0450" w:rsidP="007A0450">
            <w:pPr>
              <w:rPr>
                <w:b/>
                <w:bCs/>
              </w:rPr>
            </w:pPr>
          </w:p>
        </w:tc>
        <w:tc>
          <w:tcPr>
            <w:tcW w:w="516" w:type="dxa"/>
            <w:gridSpan w:val="3"/>
            <w:shd w:val="clear" w:color="auto" w:fill="auto"/>
            <w:noWrap/>
            <w:vAlign w:val="bottom"/>
            <w:hideMark/>
          </w:tcPr>
          <w:p w:rsidR="007A0450" w:rsidRPr="004507BB" w:rsidRDefault="007A0450" w:rsidP="007A0450">
            <w:pPr>
              <w:rPr>
                <w:b/>
                <w:bCs/>
              </w:rPr>
            </w:pPr>
          </w:p>
        </w:tc>
        <w:tc>
          <w:tcPr>
            <w:tcW w:w="798" w:type="dxa"/>
            <w:gridSpan w:val="3"/>
            <w:shd w:val="clear" w:color="auto" w:fill="auto"/>
            <w:noWrap/>
            <w:vAlign w:val="bottom"/>
            <w:hideMark/>
          </w:tcPr>
          <w:p w:rsidR="007A0450" w:rsidRPr="004507BB" w:rsidRDefault="007A0450" w:rsidP="007A0450">
            <w:pPr>
              <w:rPr>
                <w:b/>
                <w:bCs/>
              </w:rPr>
            </w:pPr>
          </w:p>
        </w:tc>
      </w:tr>
      <w:tr w:rsidR="007A0450" w:rsidRPr="00377096" w:rsidTr="00AD666A">
        <w:trPr>
          <w:trHeight w:val="276"/>
        </w:trPr>
        <w:tc>
          <w:tcPr>
            <w:tcW w:w="8335" w:type="dxa"/>
            <w:shd w:val="clear" w:color="auto" w:fill="auto"/>
            <w:noWrap/>
            <w:vAlign w:val="bottom"/>
            <w:hideMark/>
          </w:tcPr>
          <w:p w:rsidR="007A0450" w:rsidRPr="00FC4C80" w:rsidRDefault="007A0450" w:rsidP="0098368C">
            <w:pPr>
              <w:pStyle w:val="ListParagraph"/>
              <w:numPr>
                <w:ilvl w:val="0"/>
                <w:numId w:val="144"/>
              </w:numPr>
              <w:rPr>
                <w:b/>
              </w:rPr>
            </w:pPr>
            <w:r w:rsidRPr="00FC4C80">
              <w:rPr>
                <w:b/>
              </w:rPr>
              <w:t>Differential Case Assembly</w:t>
            </w:r>
          </w:p>
        </w:tc>
        <w:tc>
          <w:tcPr>
            <w:tcW w:w="593" w:type="dxa"/>
            <w:gridSpan w:val="2"/>
            <w:shd w:val="clear" w:color="auto" w:fill="auto"/>
            <w:noWrap/>
            <w:vAlign w:val="bottom"/>
          </w:tcPr>
          <w:p w:rsidR="007A0450" w:rsidRPr="004507BB" w:rsidRDefault="007A0450" w:rsidP="007A0450">
            <w:pPr>
              <w:rPr>
                <w:b/>
                <w:bCs/>
              </w:rPr>
            </w:pPr>
          </w:p>
        </w:tc>
        <w:tc>
          <w:tcPr>
            <w:tcW w:w="630" w:type="dxa"/>
            <w:gridSpan w:val="2"/>
            <w:shd w:val="clear" w:color="auto" w:fill="auto"/>
            <w:noWrap/>
            <w:vAlign w:val="bottom"/>
            <w:hideMark/>
          </w:tcPr>
          <w:p w:rsidR="007A0450" w:rsidRPr="004507BB" w:rsidRDefault="007A0450" w:rsidP="007A0450">
            <w:pPr>
              <w:rPr>
                <w:b/>
                <w:bCs/>
              </w:rPr>
            </w:pPr>
          </w:p>
        </w:tc>
        <w:tc>
          <w:tcPr>
            <w:tcW w:w="516" w:type="dxa"/>
            <w:gridSpan w:val="3"/>
            <w:shd w:val="clear" w:color="auto" w:fill="auto"/>
            <w:noWrap/>
            <w:vAlign w:val="bottom"/>
            <w:hideMark/>
          </w:tcPr>
          <w:p w:rsidR="007A0450" w:rsidRPr="004507BB" w:rsidRDefault="007A0450" w:rsidP="007A0450">
            <w:pPr>
              <w:rPr>
                <w:b/>
                <w:bCs/>
              </w:rPr>
            </w:pPr>
          </w:p>
        </w:tc>
        <w:tc>
          <w:tcPr>
            <w:tcW w:w="798" w:type="dxa"/>
            <w:gridSpan w:val="3"/>
            <w:shd w:val="clear" w:color="auto" w:fill="auto"/>
            <w:noWrap/>
            <w:vAlign w:val="bottom"/>
            <w:hideMark/>
          </w:tcPr>
          <w:p w:rsidR="007A0450" w:rsidRPr="004507BB" w:rsidRDefault="007A0450" w:rsidP="007A0450">
            <w:pPr>
              <w:rPr>
                <w:b/>
                <w:bCs/>
              </w:rPr>
            </w:pPr>
          </w:p>
        </w:tc>
      </w:tr>
      <w:tr w:rsidR="007A0450" w:rsidRPr="00377096" w:rsidTr="00AD666A">
        <w:trPr>
          <w:trHeight w:val="276"/>
        </w:trPr>
        <w:tc>
          <w:tcPr>
            <w:tcW w:w="8335" w:type="dxa"/>
            <w:shd w:val="clear" w:color="auto" w:fill="auto"/>
            <w:noWrap/>
            <w:vAlign w:val="bottom"/>
            <w:hideMark/>
          </w:tcPr>
          <w:p w:rsidR="007A0450" w:rsidRPr="004507BB" w:rsidRDefault="007A0450" w:rsidP="007A0450">
            <w:pPr>
              <w:rPr>
                <w:b/>
                <w:bCs/>
              </w:rPr>
            </w:pPr>
          </w:p>
        </w:tc>
        <w:tc>
          <w:tcPr>
            <w:tcW w:w="593" w:type="dxa"/>
            <w:gridSpan w:val="2"/>
            <w:shd w:val="clear" w:color="auto" w:fill="auto"/>
            <w:noWrap/>
            <w:vAlign w:val="bottom"/>
          </w:tcPr>
          <w:p w:rsidR="007A0450" w:rsidRPr="004507BB" w:rsidRDefault="007A0450" w:rsidP="007A0450">
            <w:pPr>
              <w:rPr>
                <w:b/>
                <w:bCs/>
              </w:rPr>
            </w:pPr>
          </w:p>
        </w:tc>
        <w:tc>
          <w:tcPr>
            <w:tcW w:w="630" w:type="dxa"/>
            <w:gridSpan w:val="2"/>
            <w:shd w:val="clear" w:color="auto" w:fill="auto"/>
            <w:noWrap/>
            <w:vAlign w:val="bottom"/>
            <w:hideMark/>
          </w:tcPr>
          <w:p w:rsidR="007A0450" w:rsidRPr="004507BB" w:rsidRDefault="007A0450" w:rsidP="007A0450">
            <w:pPr>
              <w:rPr>
                <w:b/>
                <w:bCs/>
              </w:rPr>
            </w:pPr>
          </w:p>
        </w:tc>
        <w:tc>
          <w:tcPr>
            <w:tcW w:w="516" w:type="dxa"/>
            <w:gridSpan w:val="3"/>
            <w:shd w:val="clear" w:color="auto" w:fill="auto"/>
            <w:noWrap/>
            <w:vAlign w:val="bottom"/>
            <w:hideMark/>
          </w:tcPr>
          <w:p w:rsidR="007A0450" w:rsidRPr="004507BB" w:rsidRDefault="007A0450" w:rsidP="007A0450">
            <w:pPr>
              <w:rPr>
                <w:b/>
                <w:bCs/>
              </w:rPr>
            </w:pPr>
          </w:p>
        </w:tc>
        <w:tc>
          <w:tcPr>
            <w:tcW w:w="798" w:type="dxa"/>
            <w:gridSpan w:val="3"/>
            <w:shd w:val="clear" w:color="auto" w:fill="auto"/>
            <w:noWrap/>
            <w:vAlign w:val="bottom"/>
            <w:hideMark/>
          </w:tcPr>
          <w:p w:rsidR="007A0450" w:rsidRPr="004507BB" w:rsidRDefault="007A0450" w:rsidP="007A0450">
            <w:pPr>
              <w:rPr>
                <w:b/>
                <w:bCs/>
              </w:rPr>
            </w:pPr>
          </w:p>
        </w:tc>
      </w:tr>
      <w:tr w:rsidR="007A0450" w:rsidRPr="00377096" w:rsidTr="00AD666A">
        <w:trPr>
          <w:trHeight w:val="276"/>
        </w:trPr>
        <w:tc>
          <w:tcPr>
            <w:tcW w:w="8335" w:type="dxa"/>
            <w:shd w:val="clear" w:color="auto" w:fill="auto"/>
            <w:noWrap/>
            <w:vAlign w:val="bottom"/>
            <w:hideMark/>
          </w:tcPr>
          <w:p w:rsidR="007A0450" w:rsidRPr="004507BB" w:rsidRDefault="007A0450" w:rsidP="00EE3C2D">
            <w:pPr>
              <w:numPr>
                <w:ilvl w:val="0"/>
                <w:numId w:val="18"/>
              </w:numPr>
              <w:contextualSpacing/>
            </w:pPr>
            <w:r w:rsidRPr="004507BB">
              <w:t xml:space="preserve">Clean and inspect </w:t>
            </w:r>
            <w:r w:rsidRPr="003D7D32">
              <w:rPr>
                <w:highlight w:val="yellow"/>
              </w:rPr>
              <w:t>differential case</w:t>
            </w:r>
            <w:r w:rsidRPr="004507BB">
              <w:t>; check for leaks; inspect housing vent.</w:t>
            </w:r>
          </w:p>
        </w:tc>
        <w:tc>
          <w:tcPr>
            <w:tcW w:w="593" w:type="dxa"/>
            <w:gridSpan w:val="2"/>
            <w:shd w:val="clear" w:color="auto" w:fill="auto"/>
            <w:noWrap/>
            <w:vAlign w:val="bottom"/>
          </w:tcPr>
          <w:p w:rsidR="007A0450" w:rsidRPr="004507BB" w:rsidRDefault="007A0450" w:rsidP="007A0450">
            <w:r w:rsidRPr="003D7D32">
              <w:rPr>
                <w:highlight w:val="yellow"/>
              </w:rPr>
              <w:t>P-1</w:t>
            </w:r>
          </w:p>
        </w:tc>
        <w:tc>
          <w:tcPr>
            <w:tcW w:w="630" w:type="dxa"/>
            <w:gridSpan w:val="2"/>
            <w:shd w:val="clear" w:color="auto" w:fill="auto"/>
            <w:noWrap/>
            <w:vAlign w:val="bottom"/>
            <w:hideMark/>
          </w:tcPr>
          <w:p w:rsidR="007A0450" w:rsidRPr="004507BB" w:rsidRDefault="007A0450" w:rsidP="007A0450"/>
        </w:tc>
        <w:tc>
          <w:tcPr>
            <w:tcW w:w="516" w:type="dxa"/>
            <w:gridSpan w:val="3"/>
            <w:shd w:val="clear" w:color="auto" w:fill="auto"/>
            <w:noWrap/>
            <w:vAlign w:val="bottom"/>
            <w:hideMark/>
          </w:tcPr>
          <w:p w:rsidR="007A0450" w:rsidRPr="004507BB" w:rsidRDefault="007A0450" w:rsidP="007A0450"/>
        </w:tc>
        <w:tc>
          <w:tcPr>
            <w:tcW w:w="798" w:type="dxa"/>
            <w:gridSpan w:val="3"/>
            <w:shd w:val="clear" w:color="auto" w:fill="auto"/>
            <w:noWrap/>
            <w:vAlign w:val="bottom"/>
            <w:hideMark/>
          </w:tcPr>
          <w:p w:rsidR="007A0450" w:rsidRPr="004507BB" w:rsidRDefault="007A0450" w:rsidP="007A0450"/>
        </w:tc>
      </w:tr>
      <w:tr w:rsidR="007A0450" w:rsidRPr="00377096" w:rsidTr="00AD666A">
        <w:trPr>
          <w:trHeight w:val="276"/>
        </w:trPr>
        <w:tc>
          <w:tcPr>
            <w:tcW w:w="8335" w:type="dxa"/>
            <w:shd w:val="clear" w:color="auto" w:fill="auto"/>
            <w:noWrap/>
            <w:vAlign w:val="bottom"/>
            <w:hideMark/>
          </w:tcPr>
          <w:p w:rsidR="007A0450" w:rsidRPr="004507BB" w:rsidRDefault="007A0450" w:rsidP="007A0450"/>
        </w:tc>
        <w:tc>
          <w:tcPr>
            <w:tcW w:w="593" w:type="dxa"/>
            <w:gridSpan w:val="2"/>
            <w:shd w:val="clear" w:color="auto" w:fill="auto"/>
            <w:noWrap/>
            <w:vAlign w:val="bottom"/>
          </w:tcPr>
          <w:p w:rsidR="007A0450" w:rsidRPr="004507BB" w:rsidRDefault="007A0450" w:rsidP="007A0450"/>
        </w:tc>
        <w:tc>
          <w:tcPr>
            <w:tcW w:w="630" w:type="dxa"/>
            <w:gridSpan w:val="2"/>
            <w:shd w:val="clear" w:color="auto" w:fill="auto"/>
            <w:noWrap/>
            <w:vAlign w:val="bottom"/>
          </w:tcPr>
          <w:p w:rsidR="007A0450" w:rsidRPr="004507BB" w:rsidRDefault="007A0450" w:rsidP="007A0450"/>
        </w:tc>
        <w:tc>
          <w:tcPr>
            <w:tcW w:w="516" w:type="dxa"/>
            <w:gridSpan w:val="3"/>
            <w:shd w:val="clear" w:color="auto" w:fill="auto"/>
            <w:noWrap/>
            <w:vAlign w:val="bottom"/>
            <w:hideMark/>
          </w:tcPr>
          <w:p w:rsidR="007A0450" w:rsidRPr="004507BB" w:rsidRDefault="007A0450" w:rsidP="007A0450"/>
        </w:tc>
        <w:tc>
          <w:tcPr>
            <w:tcW w:w="798" w:type="dxa"/>
            <w:gridSpan w:val="3"/>
            <w:shd w:val="clear" w:color="auto" w:fill="auto"/>
            <w:noWrap/>
            <w:vAlign w:val="bottom"/>
            <w:hideMark/>
          </w:tcPr>
          <w:p w:rsidR="007A0450" w:rsidRPr="004507BB" w:rsidRDefault="007A0450" w:rsidP="007A0450"/>
        </w:tc>
      </w:tr>
      <w:tr w:rsidR="007A0450" w:rsidRPr="00377096" w:rsidTr="00AD666A">
        <w:trPr>
          <w:trHeight w:val="101"/>
        </w:trPr>
        <w:tc>
          <w:tcPr>
            <w:tcW w:w="8335" w:type="dxa"/>
            <w:vMerge w:val="restart"/>
            <w:shd w:val="clear" w:color="auto" w:fill="auto"/>
            <w:noWrap/>
            <w:vAlign w:val="bottom"/>
            <w:hideMark/>
          </w:tcPr>
          <w:p w:rsidR="007A0450" w:rsidRPr="004507BB" w:rsidRDefault="007A0450" w:rsidP="00EE3C2D">
            <w:pPr>
              <w:numPr>
                <w:ilvl w:val="0"/>
                <w:numId w:val="18"/>
              </w:numPr>
              <w:contextualSpacing/>
            </w:pPr>
            <w:r w:rsidRPr="004507BB">
              <w:t xml:space="preserve">Check and adjust </w:t>
            </w:r>
            <w:r w:rsidRPr="003D7D32">
              <w:rPr>
                <w:highlight w:val="yellow"/>
              </w:rPr>
              <w:t>differential case</w:t>
            </w:r>
            <w:r w:rsidRPr="004507BB">
              <w:t xml:space="preserve"> fluid level</w:t>
            </w:r>
            <w:r>
              <w:t xml:space="preserve">; </w:t>
            </w:r>
            <w:r w:rsidRPr="003D7D32">
              <w:rPr>
                <w:highlight w:val="yellow"/>
              </w:rPr>
              <w:t>use proper fluid type per manufacturer specification.</w:t>
            </w:r>
          </w:p>
        </w:tc>
        <w:tc>
          <w:tcPr>
            <w:tcW w:w="593" w:type="dxa"/>
            <w:gridSpan w:val="2"/>
            <w:vMerge w:val="restart"/>
            <w:shd w:val="clear" w:color="auto" w:fill="auto"/>
            <w:noWrap/>
            <w:vAlign w:val="bottom"/>
          </w:tcPr>
          <w:p w:rsidR="007A0450" w:rsidRPr="004507BB" w:rsidRDefault="007A0450" w:rsidP="007A0450">
            <w:r>
              <w:t>P-1</w:t>
            </w:r>
          </w:p>
        </w:tc>
        <w:tc>
          <w:tcPr>
            <w:tcW w:w="1146" w:type="dxa"/>
            <w:gridSpan w:val="5"/>
            <w:tcBorders>
              <w:bottom w:val="single" w:sz="12" w:space="0" w:color="auto"/>
            </w:tcBorders>
            <w:shd w:val="clear" w:color="auto" w:fill="auto"/>
            <w:noWrap/>
            <w:vAlign w:val="bottom"/>
            <w:hideMark/>
          </w:tcPr>
          <w:p w:rsidR="007A0450" w:rsidRPr="004507BB" w:rsidRDefault="007A0450" w:rsidP="007A0450">
            <w:pPr>
              <w:rPr>
                <w:b/>
                <w:bCs/>
              </w:rPr>
            </w:pPr>
          </w:p>
        </w:tc>
        <w:tc>
          <w:tcPr>
            <w:tcW w:w="798" w:type="dxa"/>
            <w:gridSpan w:val="3"/>
            <w:tcBorders>
              <w:left w:val="nil"/>
            </w:tcBorders>
            <w:shd w:val="clear" w:color="auto" w:fill="auto"/>
            <w:vAlign w:val="bottom"/>
          </w:tcPr>
          <w:p w:rsidR="007A0450" w:rsidRPr="004507BB" w:rsidRDefault="007A0450" w:rsidP="007A0450">
            <w:pPr>
              <w:rPr>
                <w:b/>
                <w:bCs/>
              </w:rPr>
            </w:pPr>
          </w:p>
        </w:tc>
      </w:tr>
      <w:tr w:rsidR="007A0450" w:rsidRPr="00377096" w:rsidTr="00AD666A">
        <w:trPr>
          <w:trHeight w:val="276"/>
        </w:trPr>
        <w:tc>
          <w:tcPr>
            <w:tcW w:w="8335" w:type="dxa"/>
            <w:vMerge/>
            <w:shd w:val="clear" w:color="auto" w:fill="auto"/>
            <w:noWrap/>
            <w:vAlign w:val="bottom"/>
            <w:hideMark/>
          </w:tcPr>
          <w:p w:rsidR="007A0450" w:rsidRPr="004507BB" w:rsidRDefault="007A0450" w:rsidP="00EE3C2D">
            <w:pPr>
              <w:numPr>
                <w:ilvl w:val="0"/>
                <w:numId w:val="18"/>
              </w:numPr>
              <w:contextualSpacing/>
            </w:pPr>
          </w:p>
        </w:tc>
        <w:tc>
          <w:tcPr>
            <w:tcW w:w="593" w:type="dxa"/>
            <w:gridSpan w:val="2"/>
            <w:vMerge/>
            <w:tcBorders>
              <w:right w:val="single" w:sz="12" w:space="0" w:color="auto"/>
            </w:tcBorders>
            <w:shd w:val="clear" w:color="auto" w:fill="auto"/>
            <w:noWrap/>
            <w:vAlign w:val="bottom"/>
          </w:tcPr>
          <w:p w:rsidR="007A0450" w:rsidRDefault="007A0450" w:rsidP="007A0450"/>
        </w:tc>
        <w:tc>
          <w:tcPr>
            <w:tcW w:w="1332" w:type="dxa"/>
            <w:gridSpan w:val="7"/>
            <w:tcBorders>
              <w:top w:val="single" w:sz="12" w:space="0" w:color="auto"/>
              <w:left w:val="single" w:sz="12" w:space="0" w:color="auto"/>
              <w:right w:val="single" w:sz="12" w:space="0" w:color="auto"/>
            </w:tcBorders>
            <w:shd w:val="clear" w:color="auto" w:fill="auto"/>
            <w:noWrap/>
            <w:vAlign w:val="bottom"/>
            <w:hideMark/>
          </w:tcPr>
          <w:p w:rsidR="007A0450" w:rsidRPr="004507BB" w:rsidRDefault="007A0450" w:rsidP="007A0450">
            <w:pPr>
              <w:jc w:val="right"/>
              <w:rPr>
                <w:b/>
                <w:bCs/>
              </w:rPr>
            </w:pPr>
            <w:r>
              <w:rPr>
                <w:b/>
                <w:bCs/>
              </w:rPr>
              <w:t xml:space="preserve">MD </w:t>
            </w:r>
            <w:r w:rsidRPr="004507BB">
              <w:rPr>
                <w:b/>
                <w:bCs/>
              </w:rPr>
              <w:t>Tasks</w:t>
            </w:r>
          </w:p>
        </w:tc>
        <w:tc>
          <w:tcPr>
            <w:tcW w:w="612" w:type="dxa"/>
            <w:tcBorders>
              <w:left w:val="single" w:sz="12" w:space="0" w:color="auto"/>
            </w:tcBorders>
            <w:shd w:val="clear" w:color="auto" w:fill="auto"/>
            <w:vAlign w:val="bottom"/>
          </w:tcPr>
          <w:p w:rsidR="007A0450" w:rsidRPr="004507BB" w:rsidRDefault="007A0450" w:rsidP="007A0450">
            <w:pPr>
              <w:rPr>
                <w:b/>
                <w:bCs/>
              </w:rPr>
            </w:pPr>
          </w:p>
        </w:tc>
      </w:tr>
      <w:tr w:rsidR="007A0450" w:rsidRPr="00377096" w:rsidTr="00AD666A">
        <w:trPr>
          <w:trHeight w:val="276"/>
        </w:trPr>
        <w:tc>
          <w:tcPr>
            <w:tcW w:w="8335" w:type="dxa"/>
            <w:shd w:val="clear" w:color="auto" w:fill="auto"/>
            <w:noWrap/>
            <w:vAlign w:val="bottom"/>
            <w:hideMark/>
          </w:tcPr>
          <w:p w:rsidR="007A0450" w:rsidRPr="004507BB" w:rsidRDefault="007A0450" w:rsidP="007A0450"/>
        </w:tc>
        <w:tc>
          <w:tcPr>
            <w:tcW w:w="593" w:type="dxa"/>
            <w:gridSpan w:val="2"/>
            <w:tcBorders>
              <w:right w:val="single" w:sz="12" w:space="0" w:color="auto"/>
            </w:tcBorders>
            <w:shd w:val="clear" w:color="auto" w:fill="auto"/>
            <w:noWrap/>
            <w:vAlign w:val="bottom"/>
            <w:hideMark/>
          </w:tcPr>
          <w:p w:rsidR="007A0450" w:rsidRPr="004507BB" w:rsidRDefault="007A0450" w:rsidP="007A0450"/>
        </w:tc>
        <w:tc>
          <w:tcPr>
            <w:tcW w:w="792" w:type="dxa"/>
            <w:gridSpan w:val="3"/>
            <w:tcBorders>
              <w:left w:val="single" w:sz="12" w:space="0" w:color="auto"/>
            </w:tcBorders>
            <w:shd w:val="clear" w:color="auto" w:fill="auto"/>
            <w:noWrap/>
            <w:vAlign w:val="bottom"/>
            <w:hideMark/>
          </w:tcPr>
          <w:p w:rsidR="007A0450" w:rsidRPr="004507BB" w:rsidRDefault="007A0450" w:rsidP="007A0450">
            <w:pPr>
              <w:jc w:val="right"/>
            </w:pPr>
            <w:r w:rsidRPr="004507BB">
              <w:t>P-1</w:t>
            </w:r>
          </w:p>
        </w:tc>
        <w:tc>
          <w:tcPr>
            <w:tcW w:w="540" w:type="dxa"/>
            <w:gridSpan w:val="4"/>
            <w:tcBorders>
              <w:right w:val="single" w:sz="12" w:space="0" w:color="auto"/>
            </w:tcBorders>
            <w:shd w:val="clear" w:color="auto" w:fill="auto"/>
            <w:noWrap/>
            <w:vAlign w:val="bottom"/>
            <w:hideMark/>
          </w:tcPr>
          <w:p w:rsidR="007A0450" w:rsidRPr="00CE3524" w:rsidRDefault="007A0450" w:rsidP="007A0450">
            <w:pPr>
              <w:jc w:val="right"/>
              <w:rPr>
                <w:bCs/>
              </w:rPr>
            </w:pPr>
            <w:r w:rsidRPr="00CE3524">
              <w:rPr>
                <w:bCs/>
              </w:rPr>
              <w:t>9</w:t>
            </w:r>
          </w:p>
        </w:tc>
        <w:tc>
          <w:tcPr>
            <w:tcW w:w="612" w:type="dxa"/>
            <w:tcBorders>
              <w:left w:val="single" w:sz="12" w:space="0" w:color="auto"/>
            </w:tcBorders>
            <w:shd w:val="clear" w:color="auto" w:fill="auto"/>
            <w:noWrap/>
            <w:vAlign w:val="bottom"/>
            <w:hideMark/>
          </w:tcPr>
          <w:p w:rsidR="007A0450" w:rsidRPr="004507BB" w:rsidRDefault="007A0450" w:rsidP="007A0450">
            <w:pPr>
              <w:jc w:val="right"/>
              <w:rPr>
                <w:b/>
                <w:bCs/>
              </w:rPr>
            </w:pPr>
          </w:p>
        </w:tc>
      </w:tr>
      <w:tr w:rsidR="007A0450" w:rsidRPr="00377096" w:rsidTr="00AD666A">
        <w:trPr>
          <w:trHeight w:val="276"/>
        </w:trPr>
        <w:tc>
          <w:tcPr>
            <w:tcW w:w="8335" w:type="dxa"/>
            <w:shd w:val="clear" w:color="auto" w:fill="auto"/>
            <w:noWrap/>
            <w:vAlign w:val="bottom"/>
            <w:hideMark/>
          </w:tcPr>
          <w:p w:rsidR="007A0450" w:rsidRPr="004507BB" w:rsidRDefault="007A0450" w:rsidP="00EE3C2D">
            <w:pPr>
              <w:numPr>
                <w:ilvl w:val="0"/>
                <w:numId w:val="18"/>
              </w:numPr>
              <w:contextualSpacing/>
            </w:pPr>
            <w:r w:rsidRPr="004507BB">
              <w:t>Drain and refill differential housing.</w:t>
            </w:r>
          </w:p>
        </w:tc>
        <w:tc>
          <w:tcPr>
            <w:tcW w:w="593" w:type="dxa"/>
            <w:gridSpan w:val="2"/>
            <w:tcBorders>
              <w:right w:val="single" w:sz="12" w:space="0" w:color="auto"/>
            </w:tcBorders>
            <w:shd w:val="clear" w:color="auto" w:fill="auto"/>
            <w:noWrap/>
            <w:vAlign w:val="bottom"/>
            <w:hideMark/>
          </w:tcPr>
          <w:p w:rsidR="007A0450" w:rsidRPr="004507BB" w:rsidRDefault="007A0450" w:rsidP="007A0450">
            <w:r w:rsidRPr="004507BB">
              <w:t>P-1</w:t>
            </w:r>
          </w:p>
        </w:tc>
        <w:tc>
          <w:tcPr>
            <w:tcW w:w="792" w:type="dxa"/>
            <w:gridSpan w:val="3"/>
            <w:tcBorders>
              <w:left w:val="single" w:sz="12" w:space="0" w:color="auto"/>
            </w:tcBorders>
            <w:shd w:val="clear" w:color="auto" w:fill="auto"/>
            <w:noWrap/>
            <w:vAlign w:val="bottom"/>
            <w:hideMark/>
          </w:tcPr>
          <w:p w:rsidR="007A0450" w:rsidRPr="004507BB" w:rsidRDefault="007A0450" w:rsidP="007A0450">
            <w:pPr>
              <w:jc w:val="right"/>
            </w:pPr>
            <w:r w:rsidRPr="004507BB">
              <w:t>P-2</w:t>
            </w:r>
          </w:p>
        </w:tc>
        <w:tc>
          <w:tcPr>
            <w:tcW w:w="540" w:type="dxa"/>
            <w:gridSpan w:val="4"/>
            <w:tcBorders>
              <w:right w:val="single" w:sz="12" w:space="0" w:color="auto"/>
            </w:tcBorders>
            <w:shd w:val="clear" w:color="auto" w:fill="auto"/>
            <w:noWrap/>
            <w:vAlign w:val="bottom"/>
            <w:hideMark/>
          </w:tcPr>
          <w:p w:rsidR="007A0450" w:rsidRPr="004507BB" w:rsidRDefault="007A0450" w:rsidP="007A0450">
            <w:pPr>
              <w:jc w:val="right"/>
            </w:pPr>
            <w:r w:rsidRPr="004507BB">
              <w:t> </w:t>
            </w:r>
            <w:r>
              <w:t>5</w:t>
            </w:r>
          </w:p>
        </w:tc>
        <w:tc>
          <w:tcPr>
            <w:tcW w:w="612" w:type="dxa"/>
            <w:tcBorders>
              <w:left w:val="single" w:sz="12" w:space="0" w:color="auto"/>
            </w:tcBorders>
            <w:shd w:val="clear" w:color="auto" w:fill="auto"/>
            <w:noWrap/>
            <w:vAlign w:val="bottom"/>
            <w:hideMark/>
          </w:tcPr>
          <w:p w:rsidR="007A0450" w:rsidRPr="004507BB" w:rsidRDefault="007A0450" w:rsidP="007A0450">
            <w:pPr>
              <w:jc w:val="right"/>
            </w:pPr>
          </w:p>
        </w:tc>
      </w:tr>
      <w:tr w:rsidR="007A0450" w:rsidRPr="00377096" w:rsidTr="00AD666A">
        <w:trPr>
          <w:trHeight w:val="276"/>
        </w:trPr>
        <w:tc>
          <w:tcPr>
            <w:tcW w:w="8335" w:type="dxa"/>
            <w:shd w:val="clear" w:color="auto" w:fill="auto"/>
            <w:noWrap/>
            <w:vAlign w:val="bottom"/>
          </w:tcPr>
          <w:p w:rsidR="007A0450" w:rsidRDefault="007A0450" w:rsidP="007A0450">
            <w:pPr>
              <w:ind w:left="809"/>
            </w:pPr>
          </w:p>
        </w:tc>
        <w:tc>
          <w:tcPr>
            <w:tcW w:w="593" w:type="dxa"/>
            <w:gridSpan w:val="2"/>
            <w:tcBorders>
              <w:right w:val="single" w:sz="12" w:space="0" w:color="auto"/>
            </w:tcBorders>
            <w:shd w:val="clear" w:color="auto" w:fill="auto"/>
            <w:noWrap/>
            <w:vAlign w:val="bottom"/>
          </w:tcPr>
          <w:p w:rsidR="007A0450" w:rsidRDefault="007A0450" w:rsidP="007A0450"/>
        </w:tc>
        <w:tc>
          <w:tcPr>
            <w:tcW w:w="792" w:type="dxa"/>
            <w:gridSpan w:val="3"/>
            <w:tcBorders>
              <w:left w:val="single" w:sz="12" w:space="0" w:color="auto"/>
            </w:tcBorders>
            <w:shd w:val="clear" w:color="auto" w:fill="auto"/>
            <w:noWrap/>
            <w:vAlign w:val="bottom"/>
          </w:tcPr>
          <w:p w:rsidR="007A0450" w:rsidRPr="004507BB" w:rsidRDefault="007A0450" w:rsidP="007A0450">
            <w:pPr>
              <w:jc w:val="right"/>
            </w:pPr>
            <w:r w:rsidRPr="004507BB">
              <w:t>P-3</w:t>
            </w:r>
          </w:p>
        </w:tc>
        <w:tc>
          <w:tcPr>
            <w:tcW w:w="540" w:type="dxa"/>
            <w:gridSpan w:val="4"/>
            <w:tcBorders>
              <w:right w:val="single" w:sz="12" w:space="0" w:color="auto"/>
            </w:tcBorders>
            <w:shd w:val="clear" w:color="auto" w:fill="auto"/>
            <w:noWrap/>
            <w:vAlign w:val="bottom"/>
          </w:tcPr>
          <w:p w:rsidR="007A0450" w:rsidRPr="004507BB" w:rsidRDefault="007A0450" w:rsidP="007A0450">
            <w:pPr>
              <w:jc w:val="right"/>
            </w:pPr>
            <w:r w:rsidRPr="004507BB">
              <w:t> </w:t>
            </w:r>
            <w:r>
              <w:t>1</w:t>
            </w:r>
          </w:p>
        </w:tc>
        <w:tc>
          <w:tcPr>
            <w:tcW w:w="612" w:type="dxa"/>
            <w:tcBorders>
              <w:left w:val="single" w:sz="12" w:space="0" w:color="auto"/>
            </w:tcBorders>
            <w:shd w:val="clear" w:color="auto" w:fill="auto"/>
            <w:noWrap/>
            <w:vAlign w:val="bottom"/>
          </w:tcPr>
          <w:p w:rsidR="007A0450" w:rsidRPr="004507BB" w:rsidRDefault="007A0450" w:rsidP="007A0450">
            <w:pPr>
              <w:jc w:val="right"/>
            </w:pPr>
          </w:p>
        </w:tc>
      </w:tr>
      <w:tr w:rsidR="007A0450" w:rsidRPr="00377096" w:rsidTr="00AD666A">
        <w:trPr>
          <w:trHeight w:val="276"/>
        </w:trPr>
        <w:tc>
          <w:tcPr>
            <w:tcW w:w="8335" w:type="dxa"/>
            <w:shd w:val="clear" w:color="auto" w:fill="auto"/>
            <w:noWrap/>
            <w:vAlign w:val="bottom"/>
          </w:tcPr>
          <w:p w:rsidR="007A0450" w:rsidRPr="004507BB" w:rsidRDefault="007A0450" w:rsidP="00EE3C2D">
            <w:pPr>
              <w:numPr>
                <w:ilvl w:val="0"/>
                <w:numId w:val="18"/>
              </w:numPr>
            </w:pPr>
            <w:r w:rsidRPr="003D7D32">
              <w:rPr>
                <w:highlight w:val="yellow"/>
              </w:rPr>
              <w:t>Inspect and replace drive axle wheel studs.</w:t>
            </w:r>
          </w:p>
        </w:tc>
        <w:tc>
          <w:tcPr>
            <w:tcW w:w="593" w:type="dxa"/>
            <w:gridSpan w:val="2"/>
            <w:tcBorders>
              <w:right w:val="single" w:sz="12" w:space="0" w:color="auto"/>
            </w:tcBorders>
            <w:shd w:val="clear" w:color="auto" w:fill="auto"/>
            <w:noWrap/>
            <w:vAlign w:val="bottom"/>
          </w:tcPr>
          <w:p w:rsidR="007A0450" w:rsidRPr="004507BB" w:rsidRDefault="007A0450" w:rsidP="007A0450">
            <w:r w:rsidRPr="003D7D32">
              <w:rPr>
                <w:highlight w:val="yellow"/>
              </w:rPr>
              <w:t>P-1</w:t>
            </w:r>
          </w:p>
        </w:tc>
        <w:tc>
          <w:tcPr>
            <w:tcW w:w="792" w:type="dxa"/>
            <w:gridSpan w:val="3"/>
            <w:tcBorders>
              <w:left w:val="single" w:sz="12" w:space="0" w:color="auto"/>
              <w:bottom w:val="single" w:sz="12" w:space="0" w:color="auto"/>
            </w:tcBorders>
            <w:shd w:val="clear" w:color="auto" w:fill="auto"/>
            <w:noWrap/>
            <w:vAlign w:val="bottom"/>
          </w:tcPr>
          <w:p w:rsidR="007A0450" w:rsidRPr="004507BB" w:rsidRDefault="007A0450" w:rsidP="007A0450">
            <w:pPr>
              <w:jc w:val="right"/>
            </w:pPr>
            <w:r w:rsidRPr="004507BB">
              <w:t> </w:t>
            </w:r>
          </w:p>
        </w:tc>
        <w:tc>
          <w:tcPr>
            <w:tcW w:w="540" w:type="dxa"/>
            <w:gridSpan w:val="4"/>
            <w:tcBorders>
              <w:bottom w:val="single" w:sz="12" w:space="0" w:color="auto"/>
              <w:right w:val="single" w:sz="12" w:space="0" w:color="auto"/>
            </w:tcBorders>
            <w:shd w:val="clear" w:color="auto" w:fill="auto"/>
            <w:noWrap/>
            <w:vAlign w:val="bottom"/>
          </w:tcPr>
          <w:p w:rsidR="007A0450" w:rsidRPr="004507BB" w:rsidRDefault="007A0450" w:rsidP="007A0450">
            <w:pPr>
              <w:jc w:val="right"/>
            </w:pPr>
            <w:r w:rsidRPr="004507BB">
              <w:t> </w:t>
            </w:r>
            <w:r>
              <w:t>15</w:t>
            </w:r>
          </w:p>
        </w:tc>
        <w:tc>
          <w:tcPr>
            <w:tcW w:w="612" w:type="dxa"/>
            <w:tcBorders>
              <w:left w:val="single" w:sz="12" w:space="0" w:color="auto"/>
            </w:tcBorders>
            <w:shd w:val="clear" w:color="auto" w:fill="auto"/>
            <w:noWrap/>
            <w:vAlign w:val="bottom"/>
          </w:tcPr>
          <w:p w:rsidR="007A0450" w:rsidRPr="004507BB" w:rsidRDefault="007A0450" w:rsidP="007A0450">
            <w:pPr>
              <w:jc w:val="right"/>
            </w:pPr>
          </w:p>
        </w:tc>
      </w:tr>
      <w:tr w:rsidR="007A0450" w:rsidRPr="00377096" w:rsidTr="00AD666A">
        <w:trPr>
          <w:trHeight w:val="276"/>
        </w:trPr>
        <w:tc>
          <w:tcPr>
            <w:tcW w:w="8335" w:type="dxa"/>
            <w:shd w:val="clear" w:color="auto" w:fill="auto"/>
            <w:noWrap/>
            <w:vAlign w:val="bottom"/>
          </w:tcPr>
          <w:p w:rsidR="007A0450" w:rsidRDefault="007A0450" w:rsidP="007A0450"/>
        </w:tc>
        <w:tc>
          <w:tcPr>
            <w:tcW w:w="593" w:type="dxa"/>
            <w:gridSpan w:val="2"/>
            <w:shd w:val="clear" w:color="auto" w:fill="auto"/>
            <w:noWrap/>
            <w:vAlign w:val="bottom"/>
          </w:tcPr>
          <w:p w:rsidR="007A0450" w:rsidRDefault="007A0450" w:rsidP="007A0450"/>
        </w:tc>
        <w:tc>
          <w:tcPr>
            <w:tcW w:w="792" w:type="dxa"/>
            <w:gridSpan w:val="3"/>
            <w:tcBorders>
              <w:top w:val="single" w:sz="12" w:space="0" w:color="auto"/>
            </w:tcBorders>
            <w:shd w:val="clear" w:color="auto" w:fill="auto"/>
            <w:noWrap/>
            <w:vAlign w:val="bottom"/>
          </w:tcPr>
          <w:p w:rsidR="007A0450" w:rsidRPr="004507BB" w:rsidRDefault="007A0450" w:rsidP="007A0450">
            <w:pPr>
              <w:jc w:val="right"/>
            </w:pPr>
          </w:p>
        </w:tc>
        <w:tc>
          <w:tcPr>
            <w:tcW w:w="540" w:type="dxa"/>
            <w:gridSpan w:val="4"/>
            <w:tcBorders>
              <w:top w:val="single" w:sz="12" w:space="0" w:color="auto"/>
            </w:tcBorders>
            <w:shd w:val="clear" w:color="auto" w:fill="auto"/>
            <w:noWrap/>
            <w:vAlign w:val="bottom"/>
          </w:tcPr>
          <w:p w:rsidR="007A0450" w:rsidRPr="004507BB" w:rsidRDefault="007A0450" w:rsidP="007A0450">
            <w:pPr>
              <w:jc w:val="right"/>
            </w:pPr>
          </w:p>
        </w:tc>
        <w:tc>
          <w:tcPr>
            <w:tcW w:w="612" w:type="dxa"/>
            <w:tcBorders>
              <w:left w:val="nil"/>
            </w:tcBorders>
            <w:shd w:val="clear" w:color="auto" w:fill="auto"/>
            <w:noWrap/>
            <w:vAlign w:val="bottom"/>
          </w:tcPr>
          <w:p w:rsidR="007A0450" w:rsidRPr="004507BB" w:rsidRDefault="007A0450" w:rsidP="007A0450">
            <w:pPr>
              <w:jc w:val="right"/>
            </w:pPr>
          </w:p>
        </w:tc>
      </w:tr>
    </w:tbl>
    <w:p w:rsidR="00DA68CF" w:rsidRDefault="00DA68CF" w:rsidP="0050524B">
      <w:pPr>
        <w:rPr>
          <w:rFonts w:ascii="Arial" w:eastAsia="Calibri" w:hAnsi="Arial"/>
          <w:color w:val="auto"/>
          <w:szCs w:val="24"/>
        </w:rPr>
      </w:pPr>
    </w:p>
    <w:p w:rsidR="00DA68CF" w:rsidRDefault="00DA68CF">
      <w:pPr>
        <w:rPr>
          <w:rFonts w:ascii="Arial" w:eastAsia="Calibri" w:hAnsi="Arial"/>
          <w:color w:val="auto"/>
          <w:szCs w:val="24"/>
        </w:rPr>
      </w:pPr>
      <w:r>
        <w:rPr>
          <w:rFonts w:ascii="Arial" w:eastAsia="Calibri" w:hAnsi="Arial"/>
          <w:color w:val="auto"/>
          <w:szCs w:val="24"/>
        </w:rPr>
        <w:br w:type="page"/>
      </w:r>
    </w:p>
    <w:p w:rsidR="007A0450" w:rsidRDefault="007A0450" w:rsidP="0050524B">
      <w:pPr>
        <w:rPr>
          <w:rFonts w:ascii="Arial" w:eastAsia="Calibri" w:hAnsi="Arial"/>
          <w:color w:val="auto"/>
          <w:szCs w:val="24"/>
        </w:rPr>
      </w:pPr>
    </w:p>
    <w:tbl>
      <w:tblPr>
        <w:tblpPr w:leftFromText="187" w:rightFromText="187" w:vertAnchor="text" w:tblpXSpec="center" w:tblpY="1"/>
        <w:tblOverlap w:val="never"/>
        <w:tblW w:w="10908" w:type="dxa"/>
        <w:tblLook w:val="04A0" w:firstRow="1" w:lastRow="0" w:firstColumn="1" w:lastColumn="0" w:noHBand="0" w:noVBand="1"/>
      </w:tblPr>
      <w:tblGrid>
        <w:gridCol w:w="8227"/>
        <w:gridCol w:w="683"/>
        <w:gridCol w:w="630"/>
        <w:gridCol w:w="558"/>
        <w:gridCol w:w="810"/>
      </w:tblGrid>
      <w:tr w:rsidR="007A0450" w:rsidRPr="00377096" w:rsidTr="007A0450">
        <w:trPr>
          <w:trHeight w:val="276"/>
        </w:trPr>
        <w:tc>
          <w:tcPr>
            <w:tcW w:w="10908" w:type="dxa"/>
            <w:gridSpan w:val="5"/>
            <w:tcBorders>
              <w:top w:val="nil"/>
              <w:left w:val="nil"/>
              <w:bottom w:val="nil"/>
              <w:right w:val="nil"/>
            </w:tcBorders>
            <w:shd w:val="clear" w:color="auto" w:fill="auto"/>
            <w:noWrap/>
            <w:vAlign w:val="bottom"/>
            <w:hideMark/>
          </w:tcPr>
          <w:p w:rsidR="007A0450" w:rsidRPr="004507BB" w:rsidRDefault="007A0450" w:rsidP="007A0450">
            <w:pPr>
              <w:jc w:val="center"/>
              <w:rPr>
                <w:b/>
              </w:rPr>
            </w:pPr>
            <w:r w:rsidRPr="004507BB">
              <w:rPr>
                <w:b/>
              </w:rPr>
              <w:t>SUSPENSION AND STEERING</w:t>
            </w:r>
          </w:p>
          <w:p w:rsidR="007A0450" w:rsidRPr="004507BB" w:rsidRDefault="007A0450" w:rsidP="007A0450">
            <w:pPr>
              <w:tabs>
                <w:tab w:val="left" w:pos="720"/>
              </w:tabs>
              <w:rPr>
                <w:spacing w:val="-3"/>
              </w:rPr>
            </w:pPr>
          </w:p>
          <w:p w:rsidR="007A0450" w:rsidRPr="004507BB" w:rsidRDefault="007A0450" w:rsidP="007A0450">
            <w:pPr>
              <w:tabs>
                <w:tab w:val="left" w:pos="720"/>
              </w:tabs>
              <w:rPr>
                <w:b/>
                <w:spacing w:val="-3"/>
              </w:rPr>
            </w:pPr>
            <w:r w:rsidRPr="004507BB">
              <w:rPr>
                <w:b/>
                <w:spacing w:val="-3"/>
              </w:rPr>
              <w:t>For every task in Suspension and Steering, the following safety requirement must be strictly enforced:</w:t>
            </w:r>
          </w:p>
          <w:p w:rsidR="007A0450" w:rsidRPr="004507BB" w:rsidRDefault="007A0450" w:rsidP="007A0450">
            <w:pPr>
              <w:tabs>
                <w:tab w:val="left" w:pos="720"/>
              </w:tabs>
              <w:rPr>
                <w:b/>
                <w:spacing w:val="-3"/>
              </w:rPr>
            </w:pPr>
          </w:p>
          <w:p w:rsidR="007A0450" w:rsidRPr="004507BB" w:rsidRDefault="007A0450" w:rsidP="007A0450">
            <w:pPr>
              <w:rPr>
                <w:b/>
                <w:bCs/>
              </w:rPr>
            </w:pPr>
            <w:r w:rsidRPr="004507BB">
              <w:rPr>
                <w:b/>
                <w:spacing w:val="-3"/>
              </w:rPr>
              <w:t>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tc>
      </w:tr>
      <w:tr w:rsidR="007A0450" w:rsidRPr="00377096" w:rsidTr="007A0450">
        <w:trPr>
          <w:trHeight w:val="276"/>
        </w:trPr>
        <w:tc>
          <w:tcPr>
            <w:tcW w:w="8227"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83"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3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58"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810" w:type="dxa"/>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276"/>
        </w:trPr>
        <w:tc>
          <w:tcPr>
            <w:tcW w:w="8227" w:type="dxa"/>
            <w:tcBorders>
              <w:top w:val="nil"/>
              <w:left w:val="nil"/>
              <w:bottom w:val="nil"/>
              <w:right w:val="nil"/>
            </w:tcBorders>
            <w:shd w:val="clear" w:color="auto" w:fill="auto"/>
            <w:noWrap/>
            <w:vAlign w:val="bottom"/>
            <w:hideMark/>
          </w:tcPr>
          <w:p w:rsidR="007A0450" w:rsidRPr="00FC4C80" w:rsidRDefault="007A0450" w:rsidP="0098368C">
            <w:pPr>
              <w:pStyle w:val="ListParagraph"/>
              <w:numPr>
                <w:ilvl w:val="0"/>
                <w:numId w:val="138"/>
              </w:numPr>
              <w:rPr>
                <w:b/>
              </w:rPr>
            </w:pPr>
            <w:r w:rsidRPr="00FC4C80">
              <w:rPr>
                <w:b/>
              </w:rPr>
              <w:t>SUSPENSION AND STEERING SYSTEMS</w:t>
            </w:r>
          </w:p>
        </w:tc>
        <w:tc>
          <w:tcPr>
            <w:tcW w:w="683"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3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58"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810" w:type="dxa"/>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276"/>
        </w:trPr>
        <w:tc>
          <w:tcPr>
            <w:tcW w:w="8227" w:type="dxa"/>
            <w:tcBorders>
              <w:top w:val="nil"/>
              <w:left w:val="nil"/>
              <w:bottom w:val="nil"/>
              <w:right w:val="nil"/>
            </w:tcBorders>
            <w:shd w:val="clear" w:color="auto" w:fill="auto"/>
            <w:noWrap/>
            <w:vAlign w:val="bottom"/>
            <w:hideMark/>
          </w:tcPr>
          <w:p w:rsidR="007A0450" w:rsidRPr="00FC4C80" w:rsidRDefault="007A0450" w:rsidP="0098368C">
            <w:pPr>
              <w:pStyle w:val="ListParagraph"/>
              <w:numPr>
                <w:ilvl w:val="0"/>
                <w:numId w:val="149"/>
              </w:numPr>
              <w:rPr>
                <w:b/>
              </w:rPr>
            </w:pPr>
            <w:r w:rsidRPr="00FC4C80">
              <w:rPr>
                <w:b/>
              </w:rPr>
              <w:t>General</w:t>
            </w:r>
          </w:p>
        </w:tc>
        <w:tc>
          <w:tcPr>
            <w:tcW w:w="683"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3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58"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810" w:type="dxa"/>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276"/>
        </w:trPr>
        <w:tc>
          <w:tcPr>
            <w:tcW w:w="8227"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83"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3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58"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810" w:type="dxa"/>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552"/>
        </w:trPr>
        <w:tc>
          <w:tcPr>
            <w:tcW w:w="8227" w:type="dxa"/>
            <w:tcBorders>
              <w:top w:val="nil"/>
              <w:left w:val="nil"/>
              <w:bottom w:val="nil"/>
              <w:right w:val="nil"/>
            </w:tcBorders>
            <w:shd w:val="clear" w:color="auto" w:fill="auto"/>
            <w:vAlign w:val="bottom"/>
            <w:hideMark/>
          </w:tcPr>
          <w:p w:rsidR="007A0450" w:rsidRPr="004507BB" w:rsidRDefault="007A0450" w:rsidP="00EE3C2D">
            <w:pPr>
              <w:numPr>
                <w:ilvl w:val="0"/>
                <w:numId w:val="19"/>
              </w:numPr>
              <w:contextualSpacing/>
            </w:pPr>
            <w:r w:rsidRPr="003D7D32">
              <w:rPr>
                <w:highlight w:val="yellow"/>
              </w:rPr>
              <w:t>Research vehicle service information including fluid type,</w:t>
            </w:r>
            <w:r w:rsidRPr="004507BB">
              <w:t xml:space="preserve"> vehicle service history, service precautions, and technical service bulletins.</w:t>
            </w:r>
          </w:p>
        </w:tc>
        <w:tc>
          <w:tcPr>
            <w:tcW w:w="683"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810"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27" w:type="dxa"/>
            <w:tcBorders>
              <w:top w:val="nil"/>
              <w:left w:val="nil"/>
              <w:bottom w:val="nil"/>
              <w:right w:val="nil"/>
            </w:tcBorders>
            <w:shd w:val="clear" w:color="auto" w:fill="auto"/>
            <w:noWrap/>
            <w:vAlign w:val="bottom"/>
            <w:hideMark/>
          </w:tcPr>
          <w:p w:rsidR="007A0450" w:rsidRPr="004507BB" w:rsidRDefault="007A0450" w:rsidP="007A0450"/>
        </w:tc>
        <w:tc>
          <w:tcPr>
            <w:tcW w:w="683"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810"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27" w:type="dxa"/>
            <w:tcBorders>
              <w:top w:val="nil"/>
              <w:left w:val="nil"/>
              <w:bottom w:val="nil"/>
              <w:right w:val="nil"/>
            </w:tcBorders>
            <w:shd w:val="clear" w:color="auto" w:fill="auto"/>
            <w:noWrap/>
            <w:vAlign w:val="bottom"/>
            <w:hideMark/>
          </w:tcPr>
          <w:p w:rsidR="007A0450" w:rsidRPr="004507BB" w:rsidRDefault="007A0450" w:rsidP="00EE3C2D">
            <w:pPr>
              <w:numPr>
                <w:ilvl w:val="0"/>
                <w:numId w:val="19"/>
              </w:numPr>
              <w:contextualSpacing/>
            </w:pPr>
            <w:r w:rsidRPr="004507BB">
              <w:t>Disable and enable supplemental restraint system (SRS)</w:t>
            </w:r>
            <w:r>
              <w:t xml:space="preserve">; </w:t>
            </w:r>
            <w:r w:rsidRPr="003D7D32">
              <w:rPr>
                <w:highlight w:val="yellow"/>
              </w:rPr>
              <w:t>verify indicator lamp operation.</w:t>
            </w:r>
          </w:p>
        </w:tc>
        <w:tc>
          <w:tcPr>
            <w:tcW w:w="683"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810"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27" w:type="dxa"/>
            <w:tcBorders>
              <w:top w:val="nil"/>
              <w:left w:val="nil"/>
              <w:bottom w:val="nil"/>
              <w:right w:val="nil"/>
            </w:tcBorders>
            <w:shd w:val="clear" w:color="auto" w:fill="auto"/>
            <w:noWrap/>
            <w:vAlign w:val="bottom"/>
            <w:hideMark/>
          </w:tcPr>
          <w:p w:rsidR="007A0450" w:rsidRPr="004507BB" w:rsidRDefault="007A0450" w:rsidP="007A0450"/>
        </w:tc>
        <w:tc>
          <w:tcPr>
            <w:tcW w:w="683"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810"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27" w:type="dxa"/>
            <w:tcBorders>
              <w:top w:val="nil"/>
              <w:left w:val="nil"/>
              <w:bottom w:val="nil"/>
              <w:right w:val="nil"/>
            </w:tcBorders>
            <w:shd w:val="clear" w:color="auto" w:fill="auto"/>
            <w:noWrap/>
            <w:vAlign w:val="bottom"/>
            <w:hideMark/>
          </w:tcPr>
          <w:p w:rsidR="007A0450" w:rsidRPr="004507BB" w:rsidRDefault="007A0450" w:rsidP="00EE3C2D">
            <w:pPr>
              <w:numPr>
                <w:ilvl w:val="0"/>
                <w:numId w:val="19"/>
              </w:numPr>
            </w:pPr>
            <w:r w:rsidRPr="003D7D32">
              <w:rPr>
                <w:highlight w:val="yellow"/>
              </w:rPr>
              <w:t>Identify suspension and steering system components and configurations.</w:t>
            </w:r>
          </w:p>
        </w:tc>
        <w:tc>
          <w:tcPr>
            <w:tcW w:w="683" w:type="dxa"/>
            <w:tcBorders>
              <w:top w:val="nil"/>
              <w:left w:val="nil"/>
              <w:bottom w:val="nil"/>
              <w:right w:val="nil"/>
            </w:tcBorders>
            <w:shd w:val="clear" w:color="auto" w:fill="auto"/>
            <w:noWrap/>
            <w:vAlign w:val="bottom"/>
            <w:hideMark/>
          </w:tcPr>
          <w:p w:rsidR="007A0450" w:rsidRPr="004507BB" w:rsidRDefault="007A0450" w:rsidP="007A0450">
            <w:r w:rsidRPr="003D7D32">
              <w:rPr>
                <w:highlight w:val="yellow"/>
              </w:rPr>
              <w:t>P-1</w:t>
            </w:r>
          </w:p>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810"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27" w:type="dxa"/>
            <w:tcBorders>
              <w:top w:val="nil"/>
              <w:left w:val="nil"/>
              <w:bottom w:val="nil"/>
              <w:right w:val="nil"/>
            </w:tcBorders>
            <w:shd w:val="clear" w:color="auto" w:fill="auto"/>
            <w:noWrap/>
            <w:vAlign w:val="bottom"/>
            <w:hideMark/>
          </w:tcPr>
          <w:p w:rsidR="007A0450" w:rsidRPr="004507BB" w:rsidRDefault="007A0450" w:rsidP="007A0450"/>
        </w:tc>
        <w:tc>
          <w:tcPr>
            <w:tcW w:w="683"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810"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27" w:type="dxa"/>
            <w:tcBorders>
              <w:top w:val="nil"/>
              <w:left w:val="nil"/>
              <w:bottom w:val="nil"/>
              <w:right w:val="nil"/>
            </w:tcBorders>
            <w:shd w:val="clear" w:color="auto" w:fill="auto"/>
            <w:noWrap/>
            <w:vAlign w:val="bottom"/>
            <w:hideMark/>
          </w:tcPr>
          <w:p w:rsidR="007A0450" w:rsidRPr="00FC4C80" w:rsidRDefault="007A0450" w:rsidP="0098368C">
            <w:pPr>
              <w:pStyle w:val="ListParagraph"/>
              <w:numPr>
                <w:ilvl w:val="0"/>
                <w:numId w:val="150"/>
              </w:numPr>
              <w:rPr>
                <w:b/>
              </w:rPr>
            </w:pPr>
            <w:r w:rsidRPr="00FC4C80">
              <w:rPr>
                <w:b/>
              </w:rPr>
              <w:t>SUSPENSION AND STEERING</w:t>
            </w:r>
          </w:p>
        </w:tc>
        <w:tc>
          <w:tcPr>
            <w:tcW w:w="683"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3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58"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810" w:type="dxa"/>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276"/>
        </w:trPr>
        <w:tc>
          <w:tcPr>
            <w:tcW w:w="8227" w:type="dxa"/>
            <w:tcBorders>
              <w:top w:val="nil"/>
              <w:left w:val="nil"/>
              <w:bottom w:val="nil"/>
              <w:right w:val="nil"/>
            </w:tcBorders>
            <w:shd w:val="clear" w:color="auto" w:fill="auto"/>
            <w:noWrap/>
            <w:vAlign w:val="bottom"/>
            <w:hideMark/>
          </w:tcPr>
          <w:p w:rsidR="007A0450" w:rsidRPr="00FC4C80" w:rsidRDefault="007A0450" w:rsidP="0098368C">
            <w:pPr>
              <w:pStyle w:val="ListParagraph"/>
              <w:numPr>
                <w:ilvl w:val="0"/>
                <w:numId w:val="149"/>
              </w:numPr>
              <w:rPr>
                <w:b/>
              </w:rPr>
            </w:pPr>
            <w:r w:rsidRPr="00FC4C80">
              <w:rPr>
                <w:b/>
              </w:rPr>
              <w:t xml:space="preserve">Related Suspension and Steering Service </w:t>
            </w:r>
          </w:p>
        </w:tc>
        <w:tc>
          <w:tcPr>
            <w:tcW w:w="683"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3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58"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810" w:type="dxa"/>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276"/>
        </w:trPr>
        <w:tc>
          <w:tcPr>
            <w:tcW w:w="8227"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83"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3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58"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810" w:type="dxa"/>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276"/>
        </w:trPr>
        <w:tc>
          <w:tcPr>
            <w:tcW w:w="8227" w:type="dxa"/>
            <w:tcBorders>
              <w:top w:val="nil"/>
              <w:left w:val="nil"/>
              <w:bottom w:val="nil"/>
              <w:right w:val="nil"/>
            </w:tcBorders>
            <w:shd w:val="clear" w:color="auto" w:fill="auto"/>
            <w:noWrap/>
            <w:vAlign w:val="bottom"/>
            <w:hideMark/>
          </w:tcPr>
          <w:p w:rsidR="007A0450" w:rsidRPr="004507BB" w:rsidRDefault="007A0450" w:rsidP="00EE3C2D">
            <w:pPr>
              <w:numPr>
                <w:ilvl w:val="0"/>
                <w:numId w:val="20"/>
              </w:numPr>
              <w:contextualSpacing/>
            </w:pPr>
            <w:r w:rsidRPr="004507BB">
              <w:t>Inspect rack and pinion steering gear inner tie rod ends (sockets) and bellows boots.</w:t>
            </w:r>
          </w:p>
        </w:tc>
        <w:tc>
          <w:tcPr>
            <w:tcW w:w="683"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810"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27" w:type="dxa"/>
            <w:tcBorders>
              <w:top w:val="nil"/>
              <w:left w:val="nil"/>
              <w:bottom w:val="nil"/>
              <w:right w:val="nil"/>
            </w:tcBorders>
            <w:shd w:val="clear" w:color="auto" w:fill="auto"/>
            <w:noWrap/>
            <w:vAlign w:val="bottom"/>
            <w:hideMark/>
          </w:tcPr>
          <w:p w:rsidR="007A0450" w:rsidRPr="004507BB" w:rsidRDefault="007A0450" w:rsidP="007A0450"/>
        </w:tc>
        <w:tc>
          <w:tcPr>
            <w:tcW w:w="683"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810"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27" w:type="dxa"/>
            <w:tcBorders>
              <w:top w:val="nil"/>
              <w:left w:val="nil"/>
              <w:bottom w:val="nil"/>
              <w:right w:val="nil"/>
            </w:tcBorders>
            <w:shd w:val="clear" w:color="auto" w:fill="auto"/>
            <w:noWrap/>
            <w:vAlign w:val="bottom"/>
            <w:hideMark/>
          </w:tcPr>
          <w:p w:rsidR="007A0450" w:rsidRPr="004507BB" w:rsidRDefault="007A0450" w:rsidP="00EE3C2D">
            <w:pPr>
              <w:numPr>
                <w:ilvl w:val="0"/>
                <w:numId w:val="20"/>
              </w:numPr>
              <w:contextualSpacing/>
            </w:pPr>
            <w:r w:rsidRPr="003D7D32">
              <w:rPr>
                <w:highlight w:val="yellow"/>
              </w:rPr>
              <w:t>Inspect power steering</w:t>
            </w:r>
            <w:r>
              <w:t xml:space="preserve"> </w:t>
            </w:r>
            <w:r w:rsidRPr="004507BB">
              <w:t>fluid level and condition.</w:t>
            </w:r>
          </w:p>
        </w:tc>
        <w:tc>
          <w:tcPr>
            <w:tcW w:w="683"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810"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27" w:type="dxa"/>
            <w:tcBorders>
              <w:top w:val="nil"/>
              <w:left w:val="nil"/>
              <w:bottom w:val="nil"/>
              <w:right w:val="nil"/>
            </w:tcBorders>
            <w:shd w:val="clear" w:color="auto" w:fill="auto"/>
            <w:noWrap/>
            <w:vAlign w:val="bottom"/>
            <w:hideMark/>
          </w:tcPr>
          <w:p w:rsidR="007A0450" w:rsidRPr="004507BB" w:rsidRDefault="007A0450" w:rsidP="007A0450">
            <w:pPr>
              <w:contextualSpacing/>
            </w:pPr>
          </w:p>
        </w:tc>
        <w:tc>
          <w:tcPr>
            <w:tcW w:w="683"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810"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27" w:type="dxa"/>
            <w:tcBorders>
              <w:top w:val="nil"/>
              <w:left w:val="nil"/>
              <w:bottom w:val="nil"/>
              <w:right w:val="nil"/>
            </w:tcBorders>
            <w:shd w:val="clear" w:color="auto" w:fill="auto"/>
            <w:noWrap/>
            <w:vAlign w:val="bottom"/>
            <w:hideMark/>
          </w:tcPr>
          <w:p w:rsidR="007A0450" w:rsidRPr="004507BB" w:rsidRDefault="007A0450" w:rsidP="00EE3C2D">
            <w:pPr>
              <w:numPr>
                <w:ilvl w:val="0"/>
                <w:numId w:val="20"/>
              </w:numPr>
              <w:contextualSpacing/>
            </w:pPr>
            <w:r w:rsidRPr="004507BB">
              <w:t>Flush, fill, and bleed power steering system</w:t>
            </w:r>
            <w:r>
              <w:t>; use proper fluid type per manufacturer specification.</w:t>
            </w:r>
          </w:p>
        </w:tc>
        <w:tc>
          <w:tcPr>
            <w:tcW w:w="683" w:type="dxa"/>
            <w:tcBorders>
              <w:top w:val="nil"/>
              <w:left w:val="nil"/>
              <w:bottom w:val="nil"/>
              <w:right w:val="nil"/>
            </w:tcBorders>
            <w:shd w:val="clear" w:color="auto" w:fill="auto"/>
            <w:noWrap/>
            <w:vAlign w:val="bottom"/>
            <w:hideMark/>
          </w:tcPr>
          <w:p w:rsidR="007A0450" w:rsidRPr="004507BB" w:rsidRDefault="007A0450" w:rsidP="007A0450">
            <w:r w:rsidRPr="004507BB">
              <w:t>P-2</w:t>
            </w:r>
          </w:p>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810"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27" w:type="dxa"/>
            <w:tcBorders>
              <w:top w:val="nil"/>
              <w:left w:val="nil"/>
              <w:bottom w:val="nil"/>
              <w:right w:val="nil"/>
            </w:tcBorders>
            <w:shd w:val="clear" w:color="auto" w:fill="auto"/>
            <w:noWrap/>
            <w:vAlign w:val="bottom"/>
            <w:hideMark/>
          </w:tcPr>
          <w:p w:rsidR="007A0450" w:rsidRPr="004507BB" w:rsidRDefault="007A0450" w:rsidP="007A0450">
            <w:pPr>
              <w:contextualSpacing/>
            </w:pPr>
          </w:p>
        </w:tc>
        <w:tc>
          <w:tcPr>
            <w:tcW w:w="683"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810"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27" w:type="dxa"/>
            <w:tcBorders>
              <w:top w:val="nil"/>
              <w:left w:val="nil"/>
              <w:bottom w:val="nil"/>
              <w:right w:val="nil"/>
            </w:tcBorders>
            <w:shd w:val="clear" w:color="auto" w:fill="auto"/>
            <w:noWrap/>
            <w:vAlign w:val="bottom"/>
            <w:hideMark/>
          </w:tcPr>
          <w:p w:rsidR="007A0450" w:rsidRPr="004507BB" w:rsidRDefault="007A0450" w:rsidP="00EE3C2D">
            <w:pPr>
              <w:numPr>
                <w:ilvl w:val="0"/>
                <w:numId w:val="20"/>
              </w:numPr>
              <w:contextualSpacing/>
            </w:pPr>
            <w:r w:rsidRPr="003D7D32">
              <w:rPr>
                <w:highlight w:val="yellow"/>
              </w:rPr>
              <w:t>Inspect for power steering fluid leakage.</w:t>
            </w:r>
          </w:p>
        </w:tc>
        <w:tc>
          <w:tcPr>
            <w:tcW w:w="683"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810"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27" w:type="dxa"/>
            <w:tcBorders>
              <w:top w:val="nil"/>
              <w:left w:val="nil"/>
              <w:bottom w:val="nil"/>
              <w:right w:val="nil"/>
            </w:tcBorders>
            <w:shd w:val="clear" w:color="auto" w:fill="auto"/>
            <w:noWrap/>
            <w:vAlign w:val="bottom"/>
            <w:hideMark/>
          </w:tcPr>
          <w:p w:rsidR="007A0450" w:rsidRPr="004507BB" w:rsidRDefault="007A0450" w:rsidP="007A0450">
            <w:pPr>
              <w:contextualSpacing/>
            </w:pPr>
          </w:p>
        </w:tc>
        <w:tc>
          <w:tcPr>
            <w:tcW w:w="683"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810"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27" w:type="dxa"/>
            <w:tcBorders>
              <w:top w:val="nil"/>
              <w:left w:val="nil"/>
              <w:bottom w:val="nil"/>
              <w:right w:val="nil"/>
            </w:tcBorders>
            <w:shd w:val="clear" w:color="auto" w:fill="auto"/>
            <w:noWrap/>
            <w:vAlign w:val="bottom"/>
            <w:hideMark/>
          </w:tcPr>
          <w:p w:rsidR="007A0450" w:rsidRPr="004507BB" w:rsidRDefault="007A0450" w:rsidP="00EE3C2D">
            <w:pPr>
              <w:numPr>
                <w:ilvl w:val="0"/>
                <w:numId w:val="20"/>
              </w:numPr>
              <w:contextualSpacing/>
            </w:pPr>
            <w:r w:rsidRPr="004507BB">
              <w:t>Remove, inspect, replace, and</w:t>
            </w:r>
            <w:r w:rsidRPr="003D7D32">
              <w:rPr>
                <w:highlight w:val="yellow"/>
              </w:rPr>
              <w:t>/or</w:t>
            </w:r>
            <w:r w:rsidRPr="004507BB">
              <w:t xml:space="preserve"> adjust power steering pump drive belt.</w:t>
            </w:r>
          </w:p>
        </w:tc>
        <w:tc>
          <w:tcPr>
            <w:tcW w:w="683"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810"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27" w:type="dxa"/>
            <w:tcBorders>
              <w:top w:val="nil"/>
              <w:left w:val="nil"/>
              <w:bottom w:val="nil"/>
              <w:right w:val="nil"/>
            </w:tcBorders>
            <w:shd w:val="clear" w:color="auto" w:fill="auto"/>
            <w:noWrap/>
            <w:vAlign w:val="bottom"/>
            <w:hideMark/>
          </w:tcPr>
          <w:p w:rsidR="007A0450" w:rsidRPr="004507BB" w:rsidRDefault="007A0450" w:rsidP="007A0450">
            <w:pPr>
              <w:contextualSpacing/>
            </w:pPr>
          </w:p>
        </w:tc>
        <w:tc>
          <w:tcPr>
            <w:tcW w:w="683"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810"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27" w:type="dxa"/>
            <w:tcBorders>
              <w:top w:val="nil"/>
              <w:left w:val="nil"/>
              <w:bottom w:val="nil"/>
              <w:right w:val="nil"/>
            </w:tcBorders>
            <w:shd w:val="clear" w:color="auto" w:fill="auto"/>
            <w:noWrap/>
            <w:vAlign w:val="bottom"/>
            <w:hideMark/>
          </w:tcPr>
          <w:p w:rsidR="007A0450" w:rsidRPr="004507BB" w:rsidRDefault="007A0450" w:rsidP="00EE3C2D">
            <w:pPr>
              <w:numPr>
                <w:ilvl w:val="0"/>
                <w:numId w:val="20"/>
              </w:numPr>
              <w:contextualSpacing/>
            </w:pPr>
            <w:r w:rsidRPr="004507BB">
              <w:t>Inspect and replace power steering hoses and fittings.</w:t>
            </w:r>
          </w:p>
        </w:tc>
        <w:tc>
          <w:tcPr>
            <w:tcW w:w="683" w:type="dxa"/>
            <w:tcBorders>
              <w:top w:val="nil"/>
              <w:left w:val="nil"/>
              <w:bottom w:val="nil"/>
              <w:right w:val="nil"/>
            </w:tcBorders>
            <w:shd w:val="clear" w:color="auto" w:fill="auto"/>
            <w:noWrap/>
            <w:vAlign w:val="bottom"/>
            <w:hideMark/>
          </w:tcPr>
          <w:p w:rsidR="007A0450" w:rsidRPr="004507BB" w:rsidRDefault="007A0450" w:rsidP="007A0450">
            <w:r w:rsidRPr="004507BB">
              <w:t>P-2</w:t>
            </w:r>
          </w:p>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810"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27" w:type="dxa"/>
            <w:tcBorders>
              <w:top w:val="nil"/>
              <w:left w:val="nil"/>
              <w:bottom w:val="nil"/>
              <w:right w:val="nil"/>
            </w:tcBorders>
            <w:shd w:val="clear" w:color="auto" w:fill="auto"/>
            <w:noWrap/>
            <w:vAlign w:val="bottom"/>
            <w:hideMark/>
          </w:tcPr>
          <w:p w:rsidR="007A0450" w:rsidRPr="004507BB" w:rsidRDefault="007A0450" w:rsidP="007A0450">
            <w:pPr>
              <w:contextualSpacing/>
            </w:pPr>
          </w:p>
        </w:tc>
        <w:tc>
          <w:tcPr>
            <w:tcW w:w="683"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810"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552"/>
        </w:trPr>
        <w:tc>
          <w:tcPr>
            <w:tcW w:w="8227" w:type="dxa"/>
            <w:tcBorders>
              <w:top w:val="nil"/>
              <w:left w:val="nil"/>
              <w:bottom w:val="nil"/>
              <w:right w:val="nil"/>
            </w:tcBorders>
            <w:shd w:val="clear" w:color="auto" w:fill="auto"/>
            <w:vAlign w:val="bottom"/>
            <w:hideMark/>
          </w:tcPr>
          <w:p w:rsidR="007A0450" w:rsidRPr="004507BB" w:rsidRDefault="007A0450" w:rsidP="00EE3C2D">
            <w:pPr>
              <w:numPr>
                <w:ilvl w:val="0"/>
                <w:numId w:val="20"/>
              </w:numPr>
              <w:contextualSpacing/>
            </w:pPr>
            <w:r w:rsidRPr="004507BB">
              <w:t>Inspect pitman arm, relay (centerlink/intermediate) rod, idler arm</w:t>
            </w:r>
            <w:r>
              <w:t>,</w:t>
            </w:r>
            <w:r w:rsidRPr="004507BB">
              <w:t xml:space="preserve"> mountings, and steering linkage damper.</w:t>
            </w:r>
          </w:p>
        </w:tc>
        <w:tc>
          <w:tcPr>
            <w:tcW w:w="683"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810"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27" w:type="dxa"/>
            <w:tcBorders>
              <w:top w:val="nil"/>
              <w:left w:val="nil"/>
              <w:bottom w:val="nil"/>
              <w:right w:val="nil"/>
            </w:tcBorders>
            <w:shd w:val="clear" w:color="auto" w:fill="auto"/>
            <w:noWrap/>
            <w:vAlign w:val="bottom"/>
            <w:hideMark/>
          </w:tcPr>
          <w:p w:rsidR="007A0450" w:rsidRPr="004507BB" w:rsidRDefault="007A0450" w:rsidP="007A0450">
            <w:pPr>
              <w:contextualSpacing/>
            </w:pPr>
          </w:p>
        </w:tc>
        <w:tc>
          <w:tcPr>
            <w:tcW w:w="683"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810"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27" w:type="dxa"/>
            <w:tcBorders>
              <w:top w:val="nil"/>
              <w:left w:val="nil"/>
              <w:bottom w:val="nil"/>
              <w:right w:val="nil"/>
            </w:tcBorders>
            <w:shd w:val="clear" w:color="auto" w:fill="auto"/>
            <w:noWrap/>
            <w:vAlign w:val="bottom"/>
            <w:hideMark/>
          </w:tcPr>
          <w:p w:rsidR="007A0450" w:rsidRPr="004507BB" w:rsidRDefault="007A0450" w:rsidP="00EE3C2D">
            <w:pPr>
              <w:numPr>
                <w:ilvl w:val="0"/>
                <w:numId w:val="20"/>
              </w:numPr>
              <w:contextualSpacing/>
            </w:pPr>
            <w:r w:rsidRPr="004507BB">
              <w:t>Inspect tie rod ends (sockets), tie rod sleeves, and clamps.</w:t>
            </w:r>
          </w:p>
        </w:tc>
        <w:tc>
          <w:tcPr>
            <w:tcW w:w="683"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810"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27" w:type="dxa"/>
            <w:tcBorders>
              <w:top w:val="nil"/>
              <w:left w:val="nil"/>
              <w:bottom w:val="nil"/>
              <w:right w:val="nil"/>
            </w:tcBorders>
            <w:shd w:val="clear" w:color="auto" w:fill="auto"/>
            <w:noWrap/>
            <w:vAlign w:val="bottom"/>
            <w:hideMark/>
          </w:tcPr>
          <w:p w:rsidR="007A0450" w:rsidRPr="004507BB" w:rsidRDefault="007A0450" w:rsidP="007A0450">
            <w:pPr>
              <w:contextualSpacing/>
            </w:pPr>
          </w:p>
        </w:tc>
        <w:tc>
          <w:tcPr>
            <w:tcW w:w="683"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810"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27" w:type="dxa"/>
            <w:tcBorders>
              <w:top w:val="nil"/>
              <w:left w:val="nil"/>
              <w:bottom w:val="nil"/>
              <w:right w:val="nil"/>
            </w:tcBorders>
            <w:shd w:val="clear" w:color="auto" w:fill="auto"/>
            <w:noWrap/>
            <w:vAlign w:val="bottom"/>
            <w:hideMark/>
          </w:tcPr>
          <w:p w:rsidR="007A0450" w:rsidRPr="004507BB" w:rsidRDefault="007A0450" w:rsidP="00EE3C2D">
            <w:pPr>
              <w:numPr>
                <w:ilvl w:val="0"/>
                <w:numId w:val="20"/>
              </w:numPr>
              <w:contextualSpacing/>
            </w:pPr>
            <w:r w:rsidRPr="004507BB">
              <w:t>Inspect upper and lower control arms, bushings, and shafts.</w:t>
            </w:r>
          </w:p>
        </w:tc>
        <w:tc>
          <w:tcPr>
            <w:tcW w:w="683"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810"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27" w:type="dxa"/>
            <w:tcBorders>
              <w:top w:val="nil"/>
              <w:left w:val="nil"/>
              <w:bottom w:val="nil"/>
              <w:right w:val="nil"/>
            </w:tcBorders>
            <w:shd w:val="clear" w:color="auto" w:fill="auto"/>
            <w:noWrap/>
            <w:vAlign w:val="bottom"/>
            <w:hideMark/>
          </w:tcPr>
          <w:p w:rsidR="007A0450" w:rsidRPr="004507BB" w:rsidRDefault="007A0450" w:rsidP="007A0450">
            <w:pPr>
              <w:contextualSpacing/>
            </w:pPr>
          </w:p>
        </w:tc>
        <w:tc>
          <w:tcPr>
            <w:tcW w:w="683"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810"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27" w:type="dxa"/>
            <w:tcBorders>
              <w:top w:val="nil"/>
              <w:left w:val="nil"/>
              <w:bottom w:val="nil"/>
              <w:right w:val="nil"/>
            </w:tcBorders>
            <w:shd w:val="clear" w:color="auto" w:fill="auto"/>
            <w:noWrap/>
            <w:vAlign w:val="bottom"/>
            <w:hideMark/>
          </w:tcPr>
          <w:p w:rsidR="007A0450" w:rsidRPr="004507BB" w:rsidRDefault="007A0450" w:rsidP="00EE3C2D">
            <w:pPr>
              <w:numPr>
                <w:ilvl w:val="0"/>
                <w:numId w:val="20"/>
              </w:numPr>
              <w:contextualSpacing/>
            </w:pPr>
            <w:r w:rsidRPr="004507BB">
              <w:t>Inspect and replace rebound</w:t>
            </w:r>
            <w:r w:rsidR="003D7D32">
              <w:t xml:space="preserve"> </w:t>
            </w:r>
            <w:r w:rsidR="003D7D32" w:rsidRPr="003D7D32">
              <w:rPr>
                <w:highlight w:val="yellow"/>
              </w:rPr>
              <w:t>and/or jounce</w:t>
            </w:r>
            <w:r w:rsidRPr="003D7D32">
              <w:rPr>
                <w:highlight w:val="yellow"/>
              </w:rPr>
              <w:t xml:space="preserve"> bumpers.</w:t>
            </w:r>
          </w:p>
        </w:tc>
        <w:tc>
          <w:tcPr>
            <w:tcW w:w="683"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810"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27" w:type="dxa"/>
            <w:tcBorders>
              <w:top w:val="nil"/>
              <w:left w:val="nil"/>
              <w:bottom w:val="nil"/>
              <w:right w:val="nil"/>
            </w:tcBorders>
            <w:shd w:val="clear" w:color="auto" w:fill="auto"/>
            <w:noWrap/>
            <w:vAlign w:val="bottom"/>
            <w:hideMark/>
          </w:tcPr>
          <w:p w:rsidR="007A0450" w:rsidRPr="004507BB" w:rsidRDefault="007A0450" w:rsidP="007A0450">
            <w:pPr>
              <w:contextualSpacing/>
            </w:pPr>
          </w:p>
        </w:tc>
        <w:tc>
          <w:tcPr>
            <w:tcW w:w="683"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810"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27" w:type="dxa"/>
            <w:tcBorders>
              <w:top w:val="nil"/>
              <w:left w:val="nil"/>
              <w:bottom w:val="nil"/>
              <w:right w:val="nil"/>
            </w:tcBorders>
            <w:shd w:val="clear" w:color="auto" w:fill="auto"/>
            <w:noWrap/>
            <w:vAlign w:val="bottom"/>
            <w:hideMark/>
          </w:tcPr>
          <w:p w:rsidR="007A0450" w:rsidRPr="004507BB" w:rsidRDefault="007A0450" w:rsidP="00EE3C2D">
            <w:pPr>
              <w:numPr>
                <w:ilvl w:val="0"/>
                <w:numId w:val="20"/>
              </w:numPr>
              <w:contextualSpacing/>
            </w:pPr>
            <w:r w:rsidRPr="004507BB">
              <w:lastRenderedPageBreak/>
              <w:t>Inspect track bar, strut rods/radius arms, and related mounts and bushings.</w:t>
            </w:r>
          </w:p>
        </w:tc>
        <w:tc>
          <w:tcPr>
            <w:tcW w:w="683"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810"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27" w:type="dxa"/>
            <w:tcBorders>
              <w:top w:val="nil"/>
              <w:left w:val="nil"/>
              <w:bottom w:val="nil"/>
              <w:right w:val="nil"/>
            </w:tcBorders>
            <w:shd w:val="clear" w:color="auto" w:fill="auto"/>
            <w:noWrap/>
            <w:vAlign w:val="bottom"/>
            <w:hideMark/>
          </w:tcPr>
          <w:p w:rsidR="007A0450" w:rsidRPr="004507BB" w:rsidRDefault="007A0450" w:rsidP="007A0450">
            <w:pPr>
              <w:contextualSpacing/>
            </w:pPr>
          </w:p>
        </w:tc>
        <w:tc>
          <w:tcPr>
            <w:tcW w:w="683"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810"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27" w:type="dxa"/>
            <w:tcBorders>
              <w:top w:val="nil"/>
              <w:left w:val="nil"/>
              <w:bottom w:val="nil"/>
              <w:right w:val="nil"/>
            </w:tcBorders>
            <w:shd w:val="clear" w:color="auto" w:fill="auto"/>
            <w:noWrap/>
            <w:vAlign w:val="bottom"/>
            <w:hideMark/>
          </w:tcPr>
          <w:p w:rsidR="007A0450" w:rsidRPr="004507BB" w:rsidRDefault="007A0450" w:rsidP="00EE3C2D">
            <w:pPr>
              <w:numPr>
                <w:ilvl w:val="0"/>
                <w:numId w:val="20"/>
              </w:numPr>
              <w:contextualSpacing/>
            </w:pPr>
            <w:r w:rsidRPr="004507BB">
              <w:t>Inspect upper and lower ball joints (with or without wear indicators).</w:t>
            </w:r>
          </w:p>
        </w:tc>
        <w:tc>
          <w:tcPr>
            <w:tcW w:w="683"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810"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27" w:type="dxa"/>
            <w:tcBorders>
              <w:top w:val="nil"/>
              <w:left w:val="nil"/>
              <w:bottom w:val="nil"/>
              <w:right w:val="nil"/>
            </w:tcBorders>
            <w:shd w:val="clear" w:color="auto" w:fill="auto"/>
            <w:noWrap/>
            <w:vAlign w:val="bottom"/>
            <w:hideMark/>
          </w:tcPr>
          <w:p w:rsidR="007A0450" w:rsidRPr="004507BB" w:rsidRDefault="007A0450" w:rsidP="007A0450">
            <w:pPr>
              <w:contextualSpacing/>
            </w:pPr>
          </w:p>
        </w:tc>
        <w:tc>
          <w:tcPr>
            <w:tcW w:w="683"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810"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27" w:type="dxa"/>
            <w:tcBorders>
              <w:top w:val="nil"/>
              <w:left w:val="nil"/>
              <w:bottom w:val="nil"/>
              <w:right w:val="nil"/>
            </w:tcBorders>
            <w:shd w:val="clear" w:color="auto" w:fill="auto"/>
            <w:noWrap/>
            <w:vAlign w:val="bottom"/>
            <w:hideMark/>
          </w:tcPr>
          <w:p w:rsidR="007A0450" w:rsidRPr="004507BB" w:rsidRDefault="007A0450" w:rsidP="00EE3C2D">
            <w:pPr>
              <w:numPr>
                <w:ilvl w:val="0"/>
                <w:numId w:val="20"/>
              </w:numPr>
              <w:contextualSpacing/>
            </w:pPr>
            <w:r w:rsidRPr="004507BB">
              <w:t>Inspect suspension system coil springs and spring insulators (silencers).</w:t>
            </w:r>
          </w:p>
        </w:tc>
        <w:tc>
          <w:tcPr>
            <w:tcW w:w="683"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810"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27" w:type="dxa"/>
            <w:tcBorders>
              <w:top w:val="nil"/>
              <w:left w:val="nil"/>
              <w:bottom w:val="nil"/>
              <w:right w:val="nil"/>
            </w:tcBorders>
            <w:shd w:val="clear" w:color="auto" w:fill="auto"/>
            <w:noWrap/>
            <w:vAlign w:val="bottom"/>
            <w:hideMark/>
          </w:tcPr>
          <w:p w:rsidR="007A0450" w:rsidRPr="004507BB" w:rsidRDefault="007A0450" w:rsidP="007A0450"/>
        </w:tc>
        <w:tc>
          <w:tcPr>
            <w:tcW w:w="683"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810"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27" w:type="dxa"/>
            <w:tcBorders>
              <w:top w:val="nil"/>
              <w:left w:val="nil"/>
              <w:bottom w:val="nil"/>
              <w:right w:val="nil"/>
            </w:tcBorders>
            <w:shd w:val="clear" w:color="auto" w:fill="auto"/>
            <w:noWrap/>
            <w:vAlign w:val="bottom"/>
            <w:hideMark/>
          </w:tcPr>
          <w:p w:rsidR="007A0450" w:rsidRPr="004507BB" w:rsidRDefault="007A0450" w:rsidP="00EE3C2D">
            <w:pPr>
              <w:numPr>
                <w:ilvl w:val="0"/>
                <w:numId w:val="20"/>
              </w:numPr>
              <w:contextualSpacing/>
            </w:pPr>
            <w:r w:rsidRPr="004507BB">
              <w:t>Inspect suspension system torsion bars and mounts.</w:t>
            </w:r>
          </w:p>
        </w:tc>
        <w:tc>
          <w:tcPr>
            <w:tcW w:w="683"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810"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27" w:type="dxa"/>
            <w:tcBorders>
              <w:top w:val="nil"/>
              <w:left w:val="nil"/>
              <w:bottom w:val="nil"/>
              <w:right w:val="nil"/>
            </w:tcBorders>
            <w:shd w:val="clear" w:color="auto" w:fill="auto"/>
            <w:noWrap/>
            <w:vAlign w:val="bottom"/>
            <w:hideMark/>
          </w:tcPr>
          <w:p w:rsidR="007A0450" w:rsidRPr="004507BB" w:rsidRDefault="007A0450" w:rsidP="007A0450"/>
        </w:tc>
        <w:tc>
          <w:tcPr>
            <w:tcW w:w="683"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810"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27" w:type="dxa"/>
            <w:tcBorders>
              <w:top w:val="nil"/>
              <w:left w:val="nil"/>
              <w:bottom w:val="nil"/>
              <w:right w:val="nil"/>
            </w:tcBorders>
            <w:shd w:val="clear" w:color="auto" w:fill="auto"/>
            <w:noWrap/>
            <w:vAlign w:val="bottom"/>
            <w:hideMark/>
          </w:tcPr>
          <w:p w:rsidR="007A0450" w:rsidRPr="004507BB" w:rsidRDefault="007A0450" w:rsidP="00EE3C2D">
            <w:pPr>
              <w:numPr>
                <w:ilvl w:val="0"/>
                <w:numId w:val="20"/>
              </w:numPr>
              <w:contextualSpacing/>
            </w:pPr>
            <w:r w:rsidRPr="004507BB">
              <w:t xml:space="preserve">Inspect </w:t>
            </w:r>
            <w:r w:rsidRPr="003D7D32">
              <w:rPr>
                <w:highlight w:val="yellow"/>
              </w:rPr>
              <w:t>and/or replace front/rear</w:t>
            </w:r>
            <w:r w:rsidRPr="004507BB">
              <w:t xml:space="preserve"> stabilizer bar (sway bar) bushings, brackets, and links.</w:t>
            </w:r>
          </w:p>
        </w:tc>
        <w:tc>
          <w:tcPr>
            <w:tcW w:w="683"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810"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27" w:type="dxa"/>
            <w:tcBorders>
              <w:top w:val="nil"/>
              <w:left w:val="nil"/>
              <w:bottom w:val="nil"/>
              <w:right w:val="nil"/>
            </w:tcBorders>
            <w:shd w:val="clear" w:color="auto" w:fill="auto"/>
            <w:noWrap/>
            <w:vAlign w:val="bottom"/>
            <w:hideMark/>
          </w:tcPr>
          <w:p w:rsidR="007A0450" w:rsidRPr="004507BB" w:rsidRDefault="007A0450" w:rsidP="007A0450"/>
        </w:tc>
        <w:tc>
          <w:tcPr>
            <w:tcW w:w="683"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810"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27" w:type="dxa"/>
            <w:tcBorders>
              <w:top w:val="nil"/>
              <w:left w:val="nil"/>
              <w:bottom w:val="nil"/>
              <w:right w:val="nil"/>
            </w:tcBorders>
            <w:shd w:val="clear" w:color="auto" w:fill="auto"/>
            <w:noWrap/>
            <w:vAlign w:val="bottom"/>
            <w:hideMark/>
          </w:tcPr>
          <w:p w:rsidR="007A0450" w:rsidRPr="004507BB" w:rsidRDefault="007A0450" w:rsidP="00EE3C2D">
            <w:pPr>
              <w:numPr>
                <w:ilvl w:val="0"/>
                <w:numId w:val="20"/>
              </w:numPr>
              <w:contextualSpacing/>
            </w:pPr>
            <w:r w:rsidRPr="004507BB">
              <w:t>Inspect</w:t>
            </w:r>
            <w:r w:rsidRPr="003D7D32">
              <w:rPr>
                <w:highlight w:val="yellow"/>
              </w:rPr>
              <w:t>, remove, and/or replace</w:t>
            </w:r>
            <w:r w:rsidRPr="004507BB">
              <w:t xml:space="preserve"> strut cartridge or assembly</w:t>
            </w:r>
            <w:r>
              <w:t xml:space="preserve">; </w:t>
            </w:r>
            <w:r w:rsidRPr="003D7D32">
              <w:rPr>
                <w:highlight w:val="yellow"/>
              </w:rPr>
              <w:t>inspect mounts and bushings.</w:t>
            </w:r>
          </w:p>
        </w:tc>
        <w:tc>
          <w:tcPr>
            <w:tcW w:w="683" w:type="dxa"/>
            <w:tcBorders>
              <w:top w:val="nil"/>
              <w:left w:val="nil"/>
              <w:bottom w:val="nil"/>
              <w:right w:val="nil"/>
            </w:tcBorders>
            <w:shd w:val="clear" w:color="auto" w:fill="auto"/>
            <w:noWrap/>
            <w:vAlign w:val="bottom"/>
            <w:hideMark/>
          </w:tcPr>
          <w:p w:rsidR="007A0450" w:rsidRPr="004507BB" w:rsidRDefault="007A0450" w:rsidP="007A0450">
            <w:r w:rsidRPr="003D7D32">
              <w:rPr>
                <w:highlight w:val="yellow"/>
              </w:rPr>
              <w:t>P-2</w:t>
            </w:r>
          </w:p>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810"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27" w:type="dxa"/>
            <w:tcBorders>
              <w:top w:val="nil"/>
              <w:left w:val="nil"/>
              <w:bottom w:val="nil"/>
              <w:right w:val="nil"/>
            </w:tcBorders>
            <w:shd w:val="clear" w:color="auto" w:fill="auto"/>
            <w:noWrap/>
            <w:vAlign w:val="bottom"/>
            <w:hideMark/>
          </w:tcPr>
          <w:p w:rsidR="007A0450" w:rsidRPr="004507BB" w:rsidRDefault="007A0450" w:rsidP="007A0450"/>
        </w:tc>
        <w:tc>
          <w:tcPr>
            <w:tcW w:w="683"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810"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27" w:type="dxa"/>
            <w:tcBorders>
              <w:top w:val="nil"/>
              <w:left w:val="nil"/>
              <w:bottom w:val="nil"/>
              <w:right w:val="nil"/>
            </w:tcBorders>
            <w:shd w:val="clear" w:color="auto" w:fill="auto"/>
            <w:noWrap/>
            <w:vAlign w:val="bottom"/>
            <w:hideMark/>
          </w:tcPr>
          <w:p w:rsidR="007A0450" w:rsidRPr="004507BB" w:rsidRDefault="007A0450" w:rsidP="00EE3C2D">
            <w:pPr>
              <w:numPr>
                <w:ilvl w:val="0"/>
                <w:numId w:val="20"/>
              </w:numPr>
              <w:contextualSpacing/>
            </w:pPr>
            <w:r w:rsidRPr="004507BB">
              <w:t>Inspect front strut bearing and mount.</w:t>
            </w:r>
          </w:p>
        </w:tc>
        <w:tc>
          <w:tcPr>
            <w:tcW w:w="683"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810" w:type="dxa"/>
            <w:tcBorders>
              <w:top w:val="nil"/>
              <w:left w:val="nil"/>
              <w:bottom w:val="nil"/>
              <w:right w:val="nil"/>
            </w:tcBorders>
            <w:shd w:val="clear" w:color="auto" w:fill="auto"/>
            <w:noWrap/>
            <w:vAlign w:val="bottom"/>
            <w:hideMark/>
          </w:tcPr>
          <w:p w:rsidR="007A0450" w:rsidRPr="004507BB" w:rsidRDefault="007A0450" w:rsidP="007A0450"/>
        </w:tc>
      </w:tr>
    </w:tbl>
    <w:p w:rsidR="007A0450" w:rsidRDefault="007A0450" w:rsidP="0050524B">
      <w:pPr>
        <w:rPr>
          <w:rFonts w:ascii="Arial" w:eastAsia="Calibri" w:hAnsi="Arial"/>
          <w:color w:val="auto"/>
          <w:szCs w:val="24"/>
        </w:rPr>
      </w:pPr>
    </w:p>
    <w:tbl>
      <w:tblPr>
        <w:tblpPr w:leftFromText="187" w:rightFromText="187" w:vertAnchor="text" w:horzAnchor="margin" w:tblpXSpec="center" w:tblpY="1"/>
        <w:tblOverlap w:val="never"/>
        <w:tblW w:w="10998" w:type="dxa"/>
        <w:tblLook w:val="04A0" w:firstRow="1" w:lastRow="0" w:firstColumn="1" w:lastColumn="0" w:noHBand="0" w:noVBand="1"/>
      </w:tblPr>
      <w:tblGrid>
        <w:gridCol w:w="8190"/>
        <w:gridCol w:w="810"/>
        <w:gridCol w:w="558"/>
        <w:gridCol w:w="72"/>
        <w:gridCol w:w="504"/>
        <w:gridCol w:w="54"/>
        <w:gridCol w:w="72"/>
        <w:gridCol w:w="738"/>
      </w:tblGrid>
      <w:tr w:rsidR="007A0450" w:rsidRPr="00377096" w:rsidTr="007A0450">
        <w:trPr>
          <w:trHeight w:val="276"/>
        </w:trPr>
        <w:tc>
          <w:tcPr>
            <w:tcW w:w="8190" w:type="dxa"/>
            <w:tcBorders>
              <w:top w:val="nil"/>
              <w:left w:val="nil"/>
              <w:bottom w:val="nil"/>
              <w:right w:val="nil"/>
            </w:tcBorders>
            <w:shd w:val="clear" w:color="auto" w:fill="auto"/>
            <w:noWrap/>
            <w:vAlign w:val="bottom"/>
            <w:hideMark/>
          </w:tcPr>
          <w:p w:rsidR="007A0450" w:rsidRPr="004507BB" w:rsidRDefault="007A0450" w:rsidP="00EE3C2D">
            <w:pPr>
              <w:numPr>
                <w:ilvl w:val="0"/>
                <w:numId w:val="20"/>
              </w:numPr>
              <w:contextualSpacing/>
            </w:pPr>
            <w:r w:rsidRPr="004507BB">
              <w:t>Inspect rear suspension system lateral links/arms (track bars), control (trailing) arms.</w:t>
            </w:r>
          </w:p>
        </w:tc>
        <w:tc>
          <w:tcPr>
            <w:tcW w:w="810"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864" w:type="dxa"/>
            <w:gridSpan w:val="3"/>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hideMark/>
          </w:tcPr>
          <w:p w:rsidR="007A0450" w:rsidRPr="004507BB" w:rsidRDefault="007A0450" w:rsidP="007A0450"/>
        </w:tc>
        <w:tc>
          <w:tcPr>
            <w:tcW w:w="81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864" w:type="dxa"/>
            <w:gridSpan w:val="3"/>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552"/>
        </w:trPr>
        <w:tc>
          <w:tcPr>
            <w:tcW w:w="8190" w:type="dxa"/>
            <w:tcBorders>
              <w:top w:val="nil"/>
              <w:left w:val="nil"/>
              <w:bottom w:val="nil"/>
              <w:right w:val="nil"/>
            </w:tcBorders>
            <w:shd w:val="clear" w:color="auto" w:fill="auto"/>
            <w:vAlign w:val="bottom"/>
            <w:hideMark/>
          </w:tcPr>
          <w:p w:rsidR="007A0450" w:rsidRPr="004507BB" w:rsidRDefault="007A0450" w:rsidP="00EE3C2D">
            <w:pPr>
              <w:numPr>
                <w:ilvl w:val="0"/>
                <w:numId w:val="20"/>
              </w:numPr>
              <w:contextualSpacing/>
            </w:pPr>
            <w:r w:rsidRPr="004507BB">
              <w:t>Inspect rear suspension system leaf spring(s), spring insulators (silencers), shackles, brackets, bushings, center pins/bolts, and mounts.</w:t>
            </w:r>
          </w:p>
        </w:tc>
        <w:tc>
          <w:tcPr>
            <w:tcW w:w="810"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864" w:type="dxa"/>
            <w:gridSpan w:val="3"/>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hideMark/>
          </w:tcPr>
          <w:p w:rsidR="007A0450" w:rsidRPr="004507BB" w:rsidRDefault="007A0450" w:rsidP="007A0450"/>
        </w:tc>
        <w:tc>
          <w:tcPr>
            <w:tcW w:w="81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864" w:type="dxa"/>
            <w:gridSpan w:val="3"/>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hideMark/>
          </w:tcPr>
          <w:p w:rsidR="007A0450" w:rsidRPr="004507BB" w:rsidRDefault="007A0450" w:rsidP="00EE3C2D">
            <w:pPr>
              <w:numPr>
                <w:ilvl w:val="0"/>
                <w:numId w:val="20"/>
              </w:numPr>
              <w:contextualSpacing/>
            </w:pPr>
            <w:r w:rsidRPr="004507BB">
              <w:t>Inspect, remove, and</w:t>
            </w:r>
            <w:r w:rsidRPr="003D7D32">
              <w:rPr>
                <w:highlight w:val="yellow"/>
              </w:rPr>
              <w:t>/or</w:t>
            </w:r>
            <w:r w:rsidRPr="004507BB">
              <w:t xml:space="preserve"> replace shock absorbers; inspect mounts and bushings.</w:t>
            </w:r>
          </w:p>
        </w:tc>
        <w:tc>
          <w:tcPr>
            <w:tcW w:w="810"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864" w:type="dxa"/>
            <w:gridSpan w:val="3"/>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hideMark/>
          </w:tcPr>
          <w:p w:rsidR="007A0450" w:rsidRPr="004507BB" w:rsidRDefault="007A0450" w:rsidP="007A0450">
            <w:pPr>
              <w:ind w:left="720"/>
              <w:contextualSpacing/>
            </w:pPr>
          </w:p>
        </w:tc>
        <w:tc>
          <w:tcPr>
            <w:tcW w:w="81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864" w:type="dxa"/>
            <w:gridSpan w:val="3"/>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hideMark/>
          </w:tcPr>
          <w:p w:rsidR="007A0450" w:rsidRPr="004507BB" w:rsidRDefault="007A0450" w:rsidP="00EE3C2D">
            <w:pPr>
              <w:numPr>
                <w:ilvl w:val="0"/>
                <w:numId w:val="20"/>
              </w:numPr>
              <w:contextualSpacing/>
            </w:pPr>
            <w:r w:rsidRPr="003D7D32">
              <w:rPr>
                <w:highlight w:val="yellow"/>
              </w:rPr>
              <w:t>Inspect electric power steering assist system.</w:t>
            </w:r>
          </w:p>
        </w:tc>
        <w:tc>
          <w:tcPr>
            <w:tcW w:w="810" w:type="dxa"/>
            <w:tcBorders>
              <w:top w:val="nil"/>
              <w:left w:val="nil"/>
              <w:bottom w:val="nil"/>
              <w:right w:val="nil"/>
            </w:tcBorders>
            <w:shd w:val="clear" w:color="auto" w:fill="auto"/>
            <w:noWrap/>
            <w:vAlign w:val="bottom"/>
            <w:hideMark/>
          </w:tcPr>
          <w:p w:rsidR="007A0450" w:rsidRPr="004507BB" w:rsidRDefault="007A0450" w:rsidP="007A0450">
            <w:r w:rsidRPr="003D7D32">
              <w:rPr>
                <w:highlight w:val="yellow"/>
              </w:rPr>
              <w:t>P-2</w:t>
            </w:r>
          </w:p>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864" w:type="dxa"/>
            <w:gridSpan w:val="3"/>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hideMark/>
          </w:tcPr>
          <w:p w:rsidR="007A0450" w:rsidRPr="004507BB" w:rsidRDefault="007A0450" w:rsidP="007A0450"/>
        </w:tc>
        <w:tc>
          <w:tcPr>
            <w:tcW w:w="81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864" w:type="dxa"/>
            <w:gridSpan w:val="3"/>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552"/>
        </w:trPr>
        <w:tc>
          <w:tcPr>
            <w:tcW w:w="8190" w:type="dxa"/>
            <w:tcBorders>
              <w:top w:val="nil"/>
              <w:left w:val="nil"/>
              <w:bottom w:val="nil"/>
              <w:right w:val="nil"/>
            </w:tcBorders>
            <w:shd w:val="clear" w:color="auto" w:fill="auto"/>
            <w:vAlign w:val="bottom"/>
            <w:hideMark/>
          </w:tcPr>
          <w:p w:rsidR="007A0450" w:rsidRPr="004507BB" w:rsidRDefault="007A0450" w:rsidP="00EE3C2D">
            <w:pPr>
              <w:numPr>
                <w:ilvl w:val="0"/>
                <w:numId w:val="20"/>
              </w:numPr>
              <w:contextualSpacing/>
            </w:pPr>
            <w:r w:rsidRPr="004507BB">
              <w:t>Identify hybrid vehicle power steering system electrical circuits and safety precautions.</w:t>
            </w:r>
          </w:p>
        </w:tc>
        <w:tc>
          <w:tcPr>
            <w:tcW w:w="810" w:type="dxa"/>
            <w:tcBorders>
              <w:top w:val="nil"/>
              <w:left w:val="nil"/>
              <w:bottom w:val="nil"/>
              <w:right w:val="nil"/>
            </w:tcBorders>
            <w:shd w:val="clear" w:color="auto" w:fill="auto"/>
            <w:noWrap/>
            <w:vAlign w:val="bottom"/>
            <w:hideMark/>
          </w:tcPr>
          <w:p w:rsidR="007A0450" w:rsidRPr="004507BB" w:rsidRDefault="007A0450" w:rsidP="007A0450">
            <w:r w:rsidRPr="004507BB">
              <w:t>P-2</w:t>
            </w:r>
          </w:p>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864" w:type="dxa"/>
            <w:gridSpan w:val="3"/>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hideMark/>
          </w:tcPr>
          <w:p w:rsidR="007A0450" w:rsidRPr="004507BB" w:rsidRDefault="007A0450" w:rsidP="007A0450"/>
        </w:tc>
        <w:tc>
          <w:tcPr>
            <w:tcW w:w="81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864" w:type="dxa"/>
            <w:gridSpan w:val="3"/>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hideMark/>
          </w:tcPr>
          <w:p w:rsidR="007A0450" w:rsidRPr="004507BB" w:rsidRDefault="007A0450" w:rsidP="00EE3C2D">
            <w:pPr>
              <w:numPr>
                <w:ilvl w:val="0"/>
                <w:numId w:val="20"/>
              </w:numPr>
              <w:contextualSpacing/>
            </w:pPr>
            <w:r w:rsidRPr="004507BB">
              <w:t xml:space="preserve">Describe the function </w:t>
            </w:r>
            <w:r w:rsidRPr="003D7D32">
              <w:rPr>
                <w:highlight w:val="yellow"/>
              </w:rPr>
              <w:t>of steering</w:t>
            </w:r>
            <w:r w:rsidR="003D7D32" w:rsidRPr="003D7D32">
              <w:rPr>
                <w:highlight w:val="yellow"/>
              </w:rPr>
              <w:t xml:space="preserve"> and suspension</w:t>
            </w:r>
            <w:r w:rsidRPr="003D7D32">
              <w:rPr>
                <w:highlight w:val="yellow"/>
              </w:rPr>
              <w:t xml:space="preserve"> control systems and components, (i.e., active suspension, and stability control).</w:t>
            </w:r>
          </w:p>
        </w:tc>
        <w:tc>
          <w:tcPr>
            <w:tcW w:w="810" w:type="dxa"/>
            <w:tcBorders>
              <w:top w:val="nil"/>
              <w:left w:val="nil"/>
              <w:bottom w:val="nil"/>
              <w:right w:val="nil"/>
            </w:tcBorders>
            <w:shd w:val="clear" w:color="auto" w:fill="auto"/>
            <w:noWrap/>
            <w:vAlign w:val="bottom"/>
            <w:hideMark/>
          </w:tcPr>
          <w:p w:rsidR="007A0450" w:rsidRPr="004507BB" w:rsidRDefault="007A0450" w:rsidP="007A0450">
            <w:r w:rsidRPr="004507BB">
              <w:t>P-3</w:t>
            </w:r>
          </w:p>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864" w:type="dxa"/>
            <w:gridSpan w:val="3"/>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81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58"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864" w:type="dxa"/>
            <w:gridSpan w:val="3"/>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276"/>
        </w:trPr>
        <w:tc>
          <w:tcPr>
            <w:tcW w:w="8190" w:type="dxa"/>
            <w:tcBorders>
              <w:top w:val="nil"/>
              <w:left w:val="nil"/>
              <w:bottom w:val="nil"/>
              <w:right w:val="nil"/>
            </w:tcBorders>
            <w:shd w:val="clear" w:color="auto" w:fill="auto"/>
            <w:noWrap/>
            <w:vAlign w:val="bottom"/>
            <w:hideMark/>
          </w:tcPr>
          <w:p w:rsidR="007A0450" w:rsidRPr="00FC4C80" w:rsidRDefault="007A0450" w:rsidP="0098368C">
            <w:pPr>
              <w:pStyle w:val="ListParagraph"/>
              <w:numPr>
                <w:ilvl w:val="0"/>
                <w:numId w:val="151"/>
              </w:numPr>
              <w:rPr>
                <w:b/>
              </w:rPr>
            </w:pPr>
            <w:r w:rsidRPr="00FC4C80">
              <w:rPr>
                <w:b/>
              </w:rPr>
              <w:t>SUSPENSION AND STEERING</w:t>
            </w:r>
          </w:p>
        </w:tc>
        <w:tc>
          <w:tcPr>
            <w:tcW w:w="81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58"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864" w:type="dxa"/>
            <w:gridSpan w:val="3"/>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276"/>
        </w:trPr>
        <w:tc>
          <w:tcPr>
            <w:tcW w:w="8190" w:type="dxa"/>
            <w:tcBorders>
              <w:top w:val="nil"/>
              <w:left w:val="nil"/>
              <w:bottom w:val="nil"/>
              <w:right w:val="nil"/>
            </w:tcBorders>
            <w:shd w:val="clear" w:color="auto" w:fill="auto"/>
            <w:noWrap/>
            <w:vAlign w:val="bottom"/>
            <w:hideMark/>
          </w:tcPr>
          <w:p w:rsidR="007A0450" w:rsidRPr="00FC4C80" w:rsidRDefault="007A0450" w:rsidP="0098368C">
            <w:pPr>
              <w:pStyle w:val="ListParagraph"/>
              <w:numPr>
                <w:ilvl w:val="0"/>
                <w:numId w:val="149"/>
              </w:numPr>
              <w:rPr>
                <w:b/>
              </w:rPr>
            </w:pPr>
            <w:r w:rsidRPr="00FC4C80">
              <w:rPr>
                <w:b/>
              </w:rPr>
              <w:t xml:space="preserve">Wheel Alignment </w:t>
            </w:r>
          </w:p>
        </w:tc>
        <w:tc>
          <w:tcPr>
            <w:tcW w:w="81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58"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864" w:type="dxa"/>
            <w:gridSpan w:val="3"/>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276"/>
        </w:trPr>
        <w:tc>
          <w:tcPr>
            <w:tcW w:w="819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81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58"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864" w:type="dxa"/>
            <w:gridSpan w:val="3"/>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274"/>
        </w:trPr>
        <w:tc>
          <w:tcPr>
            <w:tcW w:w="8190" w:type="dxa"/>
            <w:tcBorders>
              <w:top w:val="nil"/>
              <w:left w:val="nil"/>
              <w:bottom w:val="nil"/>
              <w:right w:val="nil"/>
            </w:tcBorders>
            <w:shd w:val="clear" w:color="auto" w:fill="auto"/>
            <w:vAlign w:val="bottom"/>
            <w:hideMark/>
          </w:tcPr>
          <w:p w:rsidR="007A0450" w:rsidRPr="004507BB" w:rsidRDefault="007A0450" w:rsidP="00EE3C2D">
            <w:pPr>
              <w:numPr>
                <w:ilvl w:val="0"/>
                <w:numId w:val="21"/>
              </w:numPr>
              <w:contextualSpacing/>
            </w:pPr>
            <w:r w:rsidRPr="004507BB">
              <w:t>Perform pre</w:t>
            </w:r>
            <w:r>
              <w:t>-</w:t>
            </w:r>
            <w:r w:rsidRPr="004507BB">
              <w:t>alignment inspection</w:t>
            </w:r>
            <w:r w:rsidRPr="003D7D32">
              <w:rPr>
                <w:highlight w:val="yellow"/>
              </w:rPr>
              <w:t>; measure vehicle ride height.</w:t>
            </w:r>
          </w:p>
        </w:tc>
        <w:tc>
          <w:tcPr>
            <w:tcW w:w="810"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864" w:type="dxa"/>
            <w:gridSpan w:val="3"/>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hideMark/>
          </w:tcPr>
          <w:p w:rsidR="007A0450" w:rsidRPr="004507BB" w:rsidRDefault="007A0450" w:rsidP="007A0450"/>
        </w:tc>
        <w:tc>
          <w:tcPr>
            <w:tcW w:w="81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864" w:type="dxa"/>
            <w:gridSpan w:val="3"/>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hideMark/>
          </w:tcPr>
          <w:p w:rsidR="007A0450" w:rsidRPr="004507BB" w:rsidRDefault="007A0450" w:rsidP="00EE3C2D">
            <w:pPr>
              <w:numPr>
                <w:ilvl w:val="0"/>
                <w:numId w:val="21"/>
              </w:numPr>
            </w:pPr>
            <w:r w:rsidRPr="003D7D32">
              <w:rPr>
                <w:highlight w:val="yellow"/>
              </w:rPr>
              <w:t>Describe alignment angles (camber, caster and toe)</w:t>
            </w:r>
          </w:p>
        </w:tc>
        <w:tc>
          <w:tcPr>
            <w:tcW w:w="810" w:type="dxa"/>
            <w:tcBorders>
              <w:top w:val="nil"/>
              <w:left w:val="nil"/>
              <w:bottom w:val="nil"/>
              <w:right w:val="nil"/>
            </w:tcBorders>
            <w:shd w:val="clear" w:color="auto" w:fill="auto"/>
            <w:noWrap/>
            <w:vAlign w:val="bottom"/>
            <w:hideMark/>
          </w:tcPr>
          <w:p w:rsidR="007A0450" w:rsidRPr="004507BB" w:rsidRDefault="007A0450" w:rsidP="007A0450">
            <w:r w:rsidRPr="003D7D32">
              <w:rPr>
                <w:highlight w:val="yellow"/>
              </w:rPr>
              <w:t>P-1</w:t>
            </w:r>
          </w:p>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864" w:type="dxa"/>
            <w:gridSpan w:val="3"/>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hideMark/>
          </w:tcPr>
          <w:p w:rsidR="007A0450" w:rsidRPr="004507BB" w:rsidRDefault="007A0450" w:rsidP="007A0450"/>
        </w:tc>
        <w:tc>
          <w:tcPr>
            <w:tcW w:w="81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864" w:type="dxa"/>
            <w:gridSpan w:val="3"/>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hideMark/>
          </w:tcPr>
          <w:p w:rsidR="007A0450" w:rsidRPr="00FC4C80" w:rsidRDefault="007A0450" w:rsidP="0098368C">
            <w:pPr>
              <w:pStyle w:val="ListParagraph"/>
              <w:numPr>
                <w:ilvl w:val="0"/>
                <w:numId w:val="152"/>
              </w:numPr>
              <w:rPr>
                <w:b/>
              </w:rPr>
            </w:pPr>
            <w:r w:rsidRPr="00FC4C80">
              <w:rPr>
                <w:b/>
              </w:rPr>
              <w:t>SUSPENSION AND STEERING</w:t>
            </w:r>
          </w:p>
        </w:tc>
        <w:tc>
          <w:tcPr>
            <w:tcW w:w="81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58"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864" w:type="dxa"/>
            <w:gridSpan w:val="3"/>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276"/>
        </w:trPr>
        <w:tc>
          <w:tcPr>
            <w:tcW w:w="8190" w:type="dxa"/>
            <w:tcBorders>
              <w:top w:val="nil"/>
              <w:left w:val="nil"/>
              <w:bottom w:val="nil"/>
              <w:right w:val="nil"/>
            </w:tcBorders>
            <w:shd w:val="clear" w:color="auto" w:fill="auto"/>
            <w:noWrap/>
            <w:vAlign w:val="bottom"/>
            <w:hideMark/>
          </w:tcPr>
          <w:p w:rsidR="007A0450" w:rsidRPr="00FC4C80" w:rsidRDefault="007A0450" w:rsidP="0098368C">
            <w:pPr>
              <w:pStyle w:val="ListParagraph"/>
              <w:numPr>
                <w:ilvl w:val="0"/>
                <w:numId w:val="149"/>
              </w:numPr>
              <w:rPr>
                <w:b/>
              </w:rPr>
            </w:pPr>
            <w:r w:rsidRPr="00FC4C80">
              <w:rPr>
                <w:b/>
              </w:rPr>
              <w:t>Wheels and Tires</w:t>
            </w:r>
          </w:p>
        </w:tc>
        <w:tc>
          <w:tcPr>
            <w:tcW w:w="81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58"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864" w:type="dxa"/>
            <w:gridSpan w:val="3"/>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276"/>
        </w:trPr>
        <w:tc>
          <w:tcPr>
            <w:tcW w:w="819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81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58"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864" w:type="dxa"/>
            <w:gridSpan w:val="3"/>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828"/>
        </w:trPr>
        <w:tc>
          <w:tcPr>
            <w:tcW w:w="8190" w:type="dxa"/>
            <w:tcBorders>
              <w:top w:val="nil"/>
              <w:left w:val="nil"/>
              <w:bottom w:val="nil"/>
              <w:right w:val="nil"/>
            </w:tcBorders>
            <w:shd w:val="clear" w:color="auto" w:fill="auto"/>
            <w:vAlign w:val="bottom"/>
            <w:hideMark/>
          </w:tcPr>
          <w:p w:rsidR="007A0450" w:rsidRPr="004507BB" w:rsidRDefault="007A0450" w:rsidP="00EE3C2D">
            <w:pPr>
              <w:numPr>
                <w:ilvl w:val="0"/>
                <w:numId w:val="22"/>
              </w:numPr>
              <w:contextualSpacing/>
            </w:pPr>
            <w:r w:rsidRPr="004507BB">
              <w:t xml:space="preserve">Inspect tire condition; identify tire wear patterns; </w:t>
            </w:r>
            <w:r w:rsidRPr="003D7D32">
              <w:rPr>
                <w:highlight w:val="yellow"/>
              </w:rPr>
              <w:t>check for correct tire size, application (load and speed ratings), and air pressure as listed on the tire information placard/label.</w:t>
            </w:r>
          </w:p>
        </w:tc>
        <w:tc>
          <w:tcPr>
            <w:tcW w:w="810"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864" w:type="dxa"/>
            <w:gridSpan w:val="3"/>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hideMark/>
          </w:tcPr>
          <w:p w:rsidR="007A0450" w:rsidRPr="004507BB" w:rsidRDefault="007A0450" w:rsidP="007A0450">
            <w:pPr>
              <w:contextualSpacing/>
            </w:pPr>
          </w:p>
        </w:tc>
        <w:tc>
          <w:tcPr>
            <w:tcW w:w="81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864" w:type="dxa"/>
            <w:gridSpan w:val="3"/>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hideMark/>
          </w:tcPr>
          <w:p w:rsidR="007A0450" w:rsidRPr="004507BB" w:rsidRDefault="007A0450" w:rsidP="00EE3C2D">
            <w:pPr>
              <w:numPr>
                <w:ilvl w:val="0"/>
                <w:numId w:val="22"/>
              </w:numPr>
              <w:contextualSpacing/>
            </w:pPr>
            <w:r w:rsidRPr="004507BB">
              <w:t xml:space="preserve">Rotate tires according to </w:t>
            </w:r>
            <w:r>
              <w:t>manufacturers’</w:t>
            </w:r>
            <w:r w:rsidRPr="004507BB">
              <w:t xml:space="preserve"> recommendations</w:t>
            </w:r>
            <w:r>
              <w:t xml:space="preserve"> </w:t>
            </w:r>
            <w:r w:rsidRPr="003D7D32">
              <w:rPr>
                <w:highlight w:val="yellow"/>
              </w:rPr>
              <w:t>including vehicles equipped with tire pressure monitoring systems (TPMS).</w:t>
            </w:r>
          </w:p>
        </w:tc>
        <w:tc>
          <w:tcPr>
            <w:tcW w:w="810"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864" w:type="dxa"/>
            <w:gridSpan w:val="3"/>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hideMark/>
          </w:tcPr>
          <w:p w:rsidR="007A0450" w:rsidRPr="004507BB" w:rsidRDefault="007A0450" w:rsidP="007A0450">
            <w:pPr>
              <w:contextualSpacing/>
            </w:pPr>
          </w:p>
        </w:tc>
        <w:tc>
          <w:tcPr>
            <w:tcW w:w="81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864" w:type="dxa"/>
            <w:gridSpan w:val="3"/>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552"/>
        </w:trPr>
        <w:tc>
          <w:tcPr>
            <w:tcW w:w="8190" w:type="dxa"/>
            <w:tcBorders>
              <w:top w:val="nil"/>
              <w:left w:val="nil"/>
              <w:bottom w:val="nil"/>
              <w:right w:val="nil"/>
            </w:tcBorders>
            <w:shd w:val="clear" w:color="auto" w:fill="auto"/>
            <w:vAlign w:val="bottom"/>
            <w:hideMark/>
          </w:tcPr>
          <w:p w:rsidR="007A0450" w:rsidRPr="004507BB" w:rsidRDefault="007A0450" w:rsidP="00EE3C2D">
            <w:pPr>
              <w:numPr>
                <w:ilvl w:val="0"/>
                <w:numId w:val="22"/>
              </w:numPr>
              <w:contextualSpacing/>
            </w:pPr>
            <w:r w:rsidRPr="004507BB">
              <w:t>Dismount, inspect, and remount tire on wheel; balance wheel and tire assembly</w:t>
            </w:r>
            <w:r>
              <w:t>.</w:t>
            </w:r>
          </w:p>
        </w:tc>
        <w:tc>
          <w:tcPr>
            <w:tcW w:w="810"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864" w:type="dxa"/>
            <w:gridSpan w:val="3"/>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hideMark/>
          </w:tcPr>
          <w:p w:rsidR="007A0450" w:rsidRPr="004507BB" w:rsidRDefault="007A0450" w:rsidP="007A0450">
            <w:pPr>
              <w:contextualSpacing/>
            </w:pPr>
          </w:p>
        </w:tc>
        <w:tc>
          <w:tcPr>
            <w:tcW w:w="81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864" w:type="dxa"/>
            <w:gridSpan w:val="3"/>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552"/>
        </w:trPr>
        <w:tc>
          <w:tcPr>
            <w:tcW w:w="8190" w:type="dxa"/>
            <w:tcBorders>
              <w:top w:val="nil"/>
              <w:left w:val="nil"/>
              <w:bottom w:val="nil"/>
              <w:right w:val="nil"/>
            </w:tcBorders>
            <w:shd w:val="clear" w:color="auto" w:fill="auto"/>
            <w:vAlign w:val="bottom"/>
            <w:hideMark/>
          </w:tcPr>
          <w:p w:rsidR="007A0450" w:rsidRPr="004507BB" w:rsidRDefault="007A0450" w:rsidP="00EE3C2D">
            <w:pPr>
              <w:numPr>
                <w:ilvl w:val="0"/>
                <w:numId w:val="22"/>
              </w:numPr>
              <w:contextualSpacing/>
            </w:pPr>
            <w:r w:rsidRPr="004507BB">
              <w:t xml:space="preserve">Dismount, inspect, and remount tire on wheel equipped with tire pressure monitoring system sensor. </w:t>
            </w:r>
          </w:p>
        </w:tc>
        <w:tc>
          <w:tcPr>
            <w:tcW w:w="810" w:type="dxa"/>
            <w:tcBorders>
              <w:top w:val="nil"/>
              <w:left w:val="nil"/>
              <w:bottom w:val="nil"/>
              <w:right w:val="nil"/>
            </w:tcBorders>
            <w:shd w:val="clear" w:color="auto" w:fill="auto"/>
            <w:noWrap/>
            <w:vAlign w:val="bottom"/>
            <w:hideMark/>
          </w:tcPr>
          <w:p w:rsidR="007A0450" w:rsidRPr="004507BB" w:rsidRDefault="007A0450" w:rsidP="007A0450">
            <w:r w:rsidRPr="003D7D32">
              <w:rPr>
                <w:highlight w:val="yellow"/>
              </w:rPr>
              <w:t>P-1</w:t>
            </w:r>
          </w:p>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864" w:type="dxa"/>
            <w:gridSpan w:val="3"/>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hideMark/>
          </w:tcPr>
          <w:p w:rsidR="007A0450" w:rsidRPr="004507BB" w:rsidRDefault="007A0450" w:rsidP="007A0450">
            <w:pPr>
              <w:contextualSpacing/>
            </w:pPr>
          </w:p>
        </w:tc>
        <w:tc>
          <w:tcPr>
            <w:tcW w:w="81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864" w:type="dxa"/>
            <w:gridSpan w:val="3"/>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hideMark/>
          </w:tcPr>
          <w:p w:rsidR="007A0450" w:rsidRPr="004507BB" w:rsidRDefault="007A0450" w:rsidP="00EE3C2D">
            <w:pPr>
              <w:numPr>
                <w:ilvl w:val="0"/>
                <w:numId w:val="22"/>
              </w:numPr>
              <w:contextualSpacing/>
            </w:pPr>
            <w:r w:rsidRPr="004507BB">
              <w:t xml:space="preserve">Inspect tire and wheel assembly for air loss; </w:t>
            </w:r>
            <w:r w:rsidRPr="003D7D32">
              <w:rPr>
                <w:highlight w:val="yellow"/>
              </w:rPr>
              <w:t>determine necessary action.</w:t>
            </w:r>
          </w:p>
        </w:tc>
        <w:tc>
          <w:tcPr>
            <w:tcW w:w="810"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864" w:type="dxa"/>
            <w:gridSpan w:val="3"/>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88"/>
        </w:trPr>
        <w:tc>
          <w:tcPr>
            <w:tcW w:w="8190" w:type="dxa"/>
            <w:tcBorders>
              <w:top w:val="nil"/>
              <w:left w:val="nil"/>
              <w:bottom w:val="nil"/>
              <w:right w:val="nil"/>
            </w:tcBorders>
            <w:shd w:val="clear" w:color="auto" w:fill="auto"/>
            <w:noWrap/>
            <w:vAlign w:val="bottom"/>
            <w:hideMark/>
          </w:tcPr>
          <w:p w:rsidR="007A0450" w:rsidRPr="004507BB" w:rsidRDefault="007A0450" w:rsidP="007A0450">
            <w:pPr>
              <w:contextualSpacing/>
            </w:pPr>
          </w:p>
        </w:tc>
        <w:tc>
          <w:tcPr>
            <w:tcW w:w="81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576" w:type="dxa"/>
            <w:gridSpan w:val="2"/>
            <w:tcBorders>
              <w:top w:val="nil"/>
              <w:left w:val="nil"/>
              <w:bottom w:val="nil"/>
              <w:right w:val="nil"/>
            </w:tcBorders>
            <w:shd w:val="clear" w:color="auto" w:fill="auto"/>
            <w:noWrap/>
            <w:vAlign w:val="bottom"/>
            <w:hideMark/>
          </w:tcPr>
          <w:p w:rsidR="007A0450" w:rsidRPr="004507BB" w:rsidRDefault="007A0450" w:rsidP="007A0450"/>
        </w:tc>
        <w:tc>
          <w:tcPr>
            <w:tcW w:w="864" w:type="dxa"/>
            <w:gridSpan w:val="3"/>
            <w:tcBorders>
              <w:top w:val="nil"/>
              <w:left w:val="nil"/>
              <w:right w:val="nil"/>
            </w:tcBorders>
            <w:shd w:val="clear" w:color="auto" w:fill="auto"/>
            <w:noWrap/>
            <w:vAlign w:val="bottom"/>
            <w:hideMark/>
          </w:tcPr>
          <w:p w:rsidR="007A0450" w:rsidRPr="004507BB" w:rsidRDefault="007A0450" w:rsidP="007A0450"/>
        </w:tc>
      </w:tr>
      <w:tr w:rsidR="007A0450" w:rsidRPr="00377096" w:rsidTr="007A0450">
        <w:trPr>
          <w:trHeight w:val="288"/>
        </w:trPr>
        <w:tc>
          <w:tcPr>
            <w:tcW w:w="8190" w:type="dxa"/>
            <w:tcBorders>
              <w:top w:val="nil"/>
              <w:left w:val="nil"/>
              <w:bottom w:val="nil"/>
              <w:right w:val="nil"/>
            </w:tcBorders>
            <w:shd w:val="clear" w:color="auto" w:fill="auto"/>
            <w:noWrap/>
            <w:vAlign w:val="bottom"/>
            <w:hideMark/>
          </w:tcPr>
          <w:p w:rsidR="007A0450" w:rsidRPr="004507BB" w:rsidRDefault="007A0450" w:rsidP="00EE3C2D">
            <w:pPr>
              <w:numPr>
                <w:ilvl w:val="0"/>
                <w:numId w:val="22"/>
              </w:numPr>
              <w:contextualSpacing/>
            </w:pPr>
            <w:r w:rsidRPr="004507BB">
              <w:t xml:space="preserve">Repair tire </w:t>
            </w:r>
            <w:r w:rsidRPr="003D7D32">
              <w:rPr>
                <w:highlight w:val="yellow"/>
              </w:rPr>
              <w:t>following vehicle manufacturer approved procedure.</w:t>
            </w:r>
          </w:p>
        </w:tc>
        <w:tc>
          <w:tcPr>
            <w:tcW w:w="810"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1260" w:type="dxa"/>
            <w:gridSpan w:val="5"/>
            <w:tcBorders>
              <w:top w:val="single" w:sz="12" w:space="0" w:color="auto"/>
              <w:left w:val="single" w:sz="12" w:space="0" w:color="auto"/>
              <w:bottom w:val="nil"/>
              <w:right w:val="single" w:sz="12" w:space="0" w:color="000000"/>
            </w:tcBorders>
            <w:shd w:val="clear" w:color="auto" w:fill="auto"/>
            <w:noWrap/>
            <w:vAlign w:val="bottom"/>
            <w:hideMark/>
          </w:tcPr>
          <w:p w:rsidR="007A0450" w:rsidRPr="004507BB" w:rsidRDefault="007A0450" w:rsidP="007A0450">
            <w:pPr>
              <w:jc w:val="right"/>
              <w:rPr>
                <w:b/>
                <w:bCs/>
              </w:rPr>
            </w:pPr>
            <w:r>
              <w:rPr>
                <w:b/>
                <w:bCs/>
              </w:rPr>
              <w:t xml:space="preserve">SS </w:t>
            </w:r>
            <w:r w:rsidRPr="004507BB">
              <w:rPr>
                <w:b/>
                <w:bCs/>
              </w:rPr>
              <w:t>Tasks</w:t>
            </w:r>
          </w:p>
        </w:tc>
        <w:tc>
          <w:tcPr>
            <w:tcW w:w="738" w:type="dxa"/>
            <w:tcBorders>
              <w:left w:val="single" w:sz="12" w:space="0" w:color="auto"/>
              <w:bottom w:val="nil"/>
            </w:tcBorders>
            <w:shd w:val="clear" w:color="auto" w:fill="auto"/>
            <w:vAlign w:val="bottom"/>
          </w:tcPr>
          <w:p w:rsidR="007A0450" w:rsidRPr="004507BB" w:rsidRDefault="007A0450" w:rsidP="007A0450">
            <w:pPr>
              <w:rPr>
                <w:b/>
                <w:bCs/>
              </w:rPr>
            </w:pPr>
          </w:p>
        </w:tc>
      </w:tr>
      <w:tr w:rsidR="007A0450" w:rsidRPr="00377096" w:rsidTr="007A0450">
        <w:trPr>
          <w:trHeight w:val="276"/>
        </w:trPr>
        <w:tc>
          <w:tcPr>
            <w:tcW w:w="8190" w:type="dxa"/>
            <w:tcBorders>
              <w:top w:val="nil"/>
              <w:left w:val="nil"/>
              <w:bottom w:val="nil"/>
              <w:right w:val="nil"/>
            </w:tcBorders>
            <w:shd w:val="clear" w:color="auto" w:fill="auto"/>
            <w:noWrap/>
            <w:vAlign w:val="bottom"/>
            <w:hideMark/>
          </w:tcPr>
          <w:p w:rsidR="007A0450" w:rsidRPr="004507BB" w:rsidRDefault="007A0450" w:rsidP="007A0450">
            <w:pPr>
              <w:contextualSpacing/>
            </w:pPr>
          </w:p>
        </w:tc>
        <w:tc>
          <w:tcPr>
            <w:tcW w:w="810" w:type="dxa"/>
            <w:tcBorders>
              <w:top w:val="nil"/>
              <w:left w:val="nil"/>
              <w:bottom w:val="nil"/>
              <w:right w:val="nil"/>
            </w:tcBorders>
            <w:shd w:val="clear" w:color="auto" w:fill="auto"/>
            <w:noWrap/>
            <w:vAlign w:val="bottom"/>
            <w:hideMark/>
          </w:tcPr>
          <w:p w:rsidR="007A0450" w:rsidRPr="004507BB" w:rsidRDefault="007A0450" w:rsidP="007A0450"/>
        </w:tc>
        <w:tc>
          <w:tcPr>
            <w:tcW w:w="630" w:type="dxa"/>
            <w:gridSpan w:val="2"/>
            <w:tcBorders>
              <w:top w:val="nil"/>
              <w:left w:val="single" w:sz="12" w:space="0" w:color="auto"/>
              <w:bottom w:val="nil"/>
              <w:right w:val="nil"/>
            </w:tcBorders>
            <w:shd w:val="clear" w:color="auto" w:fill="auto"/>
            <w:noWrap/>
            <w:vAlign w:val="bottom"/>
            <w:hideMark/>
          </w:tcPr>
          <w:p w:rsidR="007A0450" w:rsidRPr="004507BB" w:rsidRDefault="007A0450" w:rsidP="007A0450">
            <w:pPr>
              <w:jc w:val="right"/>
            </w:pPr>
            <w:r w:rsidRPr="004507BB">
              <w:t>P-1</w:t>
            </w:r>
          </w:p>
        </w:tc>
        <w:tc>
          <w:tcPr>
            <w:tcW w:w="630" w:type="dxa"/>
            <w:gridSpan w:val="3"/>
            <w:tcBorders>
              <w:top w:val="nil"/>
              <w:left w:val="nil"/>
              <w:bottom w:val="nil"/>
              <w:right w:val="single" w:sz="12" w:space="0" w:color="auto"/>
            </w:tcBorders>
            <w:shd w:val="clear" w:color="auto" w:fill="auto"/>
            <w:noWrap/>
            <w:vAlign w:val="bottom"/>
            <w:hideMark/>
          </w:tcPr>
          <w:p w:rsidR="007A0450" w:rsidRPr="004507BB" w:rsidRDefault="007A0450" w:rsidP="007A0450">
            <w:pPr>
              <w:jc w:val="right"/>
            </w:pPr>
            <w:r>
              <w:t xml:space="preserve"> </w:t>
            </w:r>
            <w:r w:rsidR="003D7D32">
              <w:t>29</w:t>
            </w:r>
          </w:p>
        </w:tc>
        <w:tc>
          <w:tcPr>
            <w:tcW w:w="738" w:type="dxa"/>
            <w:tcBorders>
              <w:top w:val="nil"/>
              <w:left w:val="single" w:sz="12" w:space="0" w:color="auto"/>
              <w:bottom w:val="nil"/>
            </w:tcBorders>
            <w:shd w:val="clear" w:color="auto" w:fill="auto"/>
            <w:noWrap/>
            <w:vAlign w:val="bottom"/>
            <w:hideMark/>
          </w:tcPr>
          <w:p w:rsidR="007A0450" w:rsidRPr="004507BB" w:rsidRDefault="007A0450" w:rsidP="007A0450">
            <w:pPr>
              <w:jc w:val="right"/>
            </w:pPr>
          </w:p>
        </w:tc>
      </w:tr>
      <w:tr w:rsidR="007A0450" w:rsidRPr="00377096" w:rsidTr="007A0450">
        <w:trPr>
          <w:trHeight w:val="552"/>
        </w:trPr>
        <w:tc>
          <w:tcPr>
            <w:tcW w:w="8190" w:type="dxa"/>
            <w:tcBorders>
              <w:top w:val="nil"/>
              <w:left w:val="nil"/>
              <w:bottom w:val="nil"/>
              <w:right w:val="nil"/>
            </w:tcBorders>
            <w:shd w:val="clear" w:color="auto" w:fill="auto"/>
            <w:vAlign w:val="bottom"/>
            <w:hideMark/>
          </w:tcPr>
          <w:p w:rsidR="007A0450" w:rsidRPr="004507BB" w:rsidRDefault="007A0450" w:rsidP="00EE3C2D">
            <w:pPr>
              <w:numPr>
                <w:ilvl w:val="0"/>
                <w:numId w:val="22"/>
              </w:numPr>
              <w:contextualSpacing/>
            </w:pPr>
            <w:r w:rsidRPr="003D7D32">
              <w:rPr>
                <w:highlight w:val="yellow"/>
              </w:rPr>
              <w:t>Identify indirect and direct tire pressure monitoring systems (TPMS); calibrate system; verify operation of instrument panel lamps.</w:t>
            </w:r>
          </w:p>
        </w:tc>
        <w:tc>
          <w:tcPr>
            <w:tcW w:w="810" w:type="dxa"/>
            <w:tcBorders>
              <w:top w:val="nil"/>
              <w:left w:val="nil"/>
              <w:bottom w:val="nil"/>
              <w:right w:val="nil"/>
            </w:tcBorders>
            <w:shd w:val="clear" w:color="auto" w:fill="auto"/>
            <w:noWrap/>
            <w:vAlign w:val="bottom"/>
            <w:hideMark/>
          </w:tcPr>
          <w:p w:rsidR="007A0450" w:rsidRPr="004507BB" w:rsidRDefault="007A0450" w:rsidP="007A0450">
            <w:r w:rsidRPr="003D7D32">
              <w:rPr>
                <w:highlight w:val="yellow"/>
              </w:rPr>
              <w:t>P-</w:t>
            </w:r>
            <w:r w:rsidR="003D7D32" w:rsidRPr="003D7D32">
              <w:rPr>
                <w:highlight w:val="yellow"/>
              </w:rPr>
              <w:t>2</w:t>
            </w:r>
          </w:p>
        </w:tc>
        <w:tc>
          <w:tcPr>
            <w:tcW w:w="630" w:type="dxa"/>
            <w:gridSpan w:val="2"/>
            <w:tcBorders>
              <w:top w:val="nil"/>
              <w:left w:val="single" w:sz="12" w:space="0" w:color="auto"/>
              <w:bottom w:val="nil"/>
              <w:right w:val="nil"/>
            </w:tcBorders>
            <w:shd w:val="clear" w:color="auto" w:fill="auto"/>
            <w:noWrap/>
            <w:vAlign w:val="bottom"/>
            <w:hideMark/>
          </w:tcPr>
          <w:p w:rsidR="007A0450" w:rsidRPr="004507BB" w:rsidRDefault="007A0450" w:rsidP="007A0450">
            <w:pPr>
              <w:jc w:val="right"/>
            </w:pPr>
            <w:r w:rsidRPr="004507BB">
              <w:t>P-2</w:t>
            </w:r>
          </w:p>
        </w:tc>
        <w:tc>
          <w:tcPr>
            <w:tcW w:w="630" w:type="dxa"/>
            <w:gridSpan w:val="3"/>
            <w:tcBorders>
              <w:top w:val="nil"/>
              <w:left w:val="nil"/>
              <w:bottom w:val="nil"/>
              <w:right w:val="single" w:sz="12" w:space="0" w:color="auto"/>
            </w:tcBorders>
            <w:shd w:val="clear" w:color="auto" w:fill="auto"/>
            <w:noWrap/>
            <w:vAlign w:val="bottom"/>
            <w:hideMark/>
          </w:tcPr>
          <w:p w:rsidR="007A0450" w:rsidRPr="004507BB" w:rsidRDefault="003D7D32" w:rsidP="007A0450">
            <w:pPr>
              <w:jc w:val="right"/>
            </w:pPr>
            <w:r>
              <w:t>6</w:t>
            </w:r>
          </w:p>
        </w:tc>
        <w:tc>
          <w:tcPr>
            <w:tcW w:w="738" w:type="dxa"/>
            <w:tcBorders>
              <w:top w:val="nil"/>
              <w:left w:val="single" w:sz="12" w:space="0" w:color="auto"/>
              <w:bottom w:val="nil"/>
            </w:tcBorders>
            <w:shd w:val="clear" w:color="auto" w:fill="auto"/>
            <w:noWrap/>
            <w:vAlign w:val="bottom"/>
            <w:hideMark/>
          </w:tcPr>
          <w:p w:rsidR="007A0450" w:rsidRPr="004507BB" w:rsidRDefault="007A0450" w:rsidP="007A0450">
            <w:pPr>
              <w:jc w:val="right"/>
            </w:pPr>
          </w:p>
        </w:tc>
      </w:tr>
      <w:tr w:rsidR="007A0450" w:rsidRPr="00377096" w:rsidTr="007A0450">
        <w:trPr>
          <w:trHeight w:val="276"/>
        </w:trPr>
        <w:tc>
          <w:tcPr>
            <w:tcW w:w="8190" w:type="dxa"/>
            <w:tcBorders>
              <w:top w:val="nil"/>
              <w:left w:val="nil"/>
              <w:bottom w:val="nil"/>
              <w:right w:val="nil"/>
            </w:tcBorders>
            <w:shd w:val="clear" w:color="auto" w:fill="auto"/>
            <w:noWrap/>
            <w:vAlign w:val="bottom"/>
            <w:hideMark/>
          </w:tcPr>
          <w:p w:rsidR="007A0450" w:rsidRPr="004507BB" w:rsidRDefault="007A0450" w:rsidP="007A0450"/>
        </w:tc>
        <w:tc>
          <w:tcPr>
            <w:tcW w:w="810" w:type="dxa"/>
            <w:tcBorders>
              <w:top w:val="nil"/>
              <w:left w:val="nil"/>
              <w:bottom w:val="nil"/>
              <w:right w:val="nil"/>
            </w:tcBorders>
            <w:shd w:val="clear" w:color="auto" w:fill="auto"/>
            <w:noWrap/>
            <w:vAlign w:val="bottom"/>
            <w:hideMark/>
          </w:tcPr>
          <w:p w:rsidR="007A0450" w:rsidRPr="004507BB" w:rsidRDefault="007A0450" w:rsidP="007A0450"/>
        </w:tc>
        <w:tc>
          <w:tcPr>
            <w:tcW w:w="630" w:type="dxa"/>
            <w:gridSpan w:val="2"/>
            <w:tcBorders>
              <w:top w:val="nil"/>
              <w:left w:val="single" w:sz="12" w:space="0" w:color="auto"/>
              <w:bottom w:val="nil"/>
              <w:right w:val="nil"/>
            </w:tcBorders>
            <w:shd w:val="clear" w:color="auto" w:fill="auto"/>
            <w:noWrap/>
            <w:vAlign w:val="bottom"/>
            <w:hideMark/>
          </w:tcPr>
          <w:p w:rsidR="007A0450" w:rsidRPr="004507BB" w:rsidRDefault="007A0450" w:rsidP="007A0450">
            <w:pPr>
              <w:jc w:val="right"/>
            </w:pPr>
            <w:r w:rsidRPr="004507BB">
              <w:t>P-3</w:t>
            </w:r>
          </w:p>
        </w:tc>
        <w:tc>
          <w:tcPr>
            <w:tcW w:w="630" w:type="dxa"/>
            <w:gridSpan w:val="3"/>
            <w:tcBorders>
              <w:top w:val="nil"/>
              <w:left w:val="nil"/>
              <w:bottom w:val="nil"/>
              <w:right w:val="single" w:sz="12" w:space="0" w:color="auto"/>
            </w:tcBorders>
            <w:shd w:val="clear" w:color="auto" w:fill="auto"/>
            <w:noWrap/>
            <w:vAlign w:val="bottom"/>
            <w:hideMark/>
          </w:tcPr>
          <w:p w:rsidR="007A0450" w:rsidRPr="004507BB" w:rsidRDefault="007A0450" w:rsidP="007A0450">
            <w:pPr>
              <w:jc w:val="right"/>
            </w:pPr>
            <w:r>
              <w:t>1</w:t>
            </w:r>
          </w:p>
        </w:tc>
        <w:tc>
          <w:tcPr>
            <w:tcW w:w="738" w:type="dxa"/>
            <w:tcBorders>
              <w:top w:val="nil"/>
              <w:left w:val="single" w:sz="12" w:space="0" w:color="auto"/>
              <w:bottom w:val="nil"/>
            </w:tcBorders>
            <w:shd w:val="clear" w:color="auto" w:fill="auto"/>
            <w:noWrap/>
            <w:vAlign w:val="bottom"/>
            <w:hideMark/>
          </w:tcPr>
          <w:p w:rsidR="007A0450" w:rsidRPr="004507BB" w:rsidRDefault="007A0450" w:rsidP="007A0450">
            <w:pPr>
              <w:jc w:val="right"/>
            </w:pPr>
          </w:p>
        </w:tc>
      </w:tr>
      <w:tr w:rsidR="007A0450" w:rsidRPr="00377096" w:rsidTr="007A0450">
        <w:trPr>
          <w:trHeight w:val="564"/>
        </w:trPr>
        <w:tc>
          <w:tcPr>
            <w:tcW w:w="8190" w:type="dxa"/>
            <w:tcBorders>
              <w:top w:val="nil"/>
              <w:left w:val="nil"/>
              <w:bottom w:val="nil"/>
              <w:right w:val="nil"/>
            </w:tcBorders>
            <w:shd w:val="clear" w:color="auto" w:fill="auto"/>
            <w:vAlign w:val="bottom"/>
            <w:hideMark/>
          </w:tcPr>
          <w:p w:rsidR="007A0450" w:rsidRPr="004507BB" w:rsidRDefault="007A0450" w:rsidP="00EE3C2D">
            <w:pPr>
              <w:numPr>
                <w:ilvl w:val="0"/>
                <w:numId w:val="22"/>
              </w:numPr>
              <w:contextualSpacing/>
            </w:pPr>
            <w:r w:rsidRPr="004507BB">
              <w:t>Demonstrate knowledge of steps required to remove and replace sensors in a tire pressure monitoring system</w:t>
            </w:r>
            <w:r>
              <w:t xml:space="preserve"> (TPMS)</w:t>
            </w:r>
            <w:r w:rsidR="003D7D32">
              <w:t>,</w:t>
            </w:r>
            <w:r>
              <w:t xml:space="preserve"> </w:t>
            </w:r>
            <w:r w:rsidRPr="003D7D32">
              <w:rPr>
                <w:highlight w:val="yellow"/>
              </w:rPr>
              <w:t>including relearn procedure.</w:t>
            </w:r>
            <w:r w:rsidRPr="004507BB">
              <w:t xml:space="preserve"> </w:t>
            </w:r>
          </w:p>
        </w:tc>
        <w:tc>
          <w:tcPr>
            <w:tcW w:w="810" w:type="dxa"/>
            <w:tcBorders>
              <w:top w:val="nil"/>
              <w:left w:val="nil"/>
              <w:bottom w:val="nil"/>
              <w:right w:val="nil"/>
            </w:tcBorders>
            <w:shd w:val="clear" w:color="auto" w:fill="auto"/>
            <w:noWrap/>
            <w:vAlign w:val="bottom"/>
            <w:hideMark/>
          </w:tcPr>
          <w:p w:rsidR="007A0450" w:rsidRDefault="007A0450" w:rsidP="007A0450"/>
          <w:p w:rsidR="007A0450" w:rsidRPr="004507BB" w:rsidRDefault="007A0450" w:rsidP="007A0450">
            <w:r>
              <w:t>P-1</w:t>
            </w:r>
          </w:p>
        </w:tc>
        <w:tc>
          <w:tcPr>
            <w:tcW w:w="630" w:type="dxa"/>
            <w:gridSpan w:val="2"/>
            <w:tcBorders>
              <w:top w:val="nil"/>
              <w:left w:val="single" w:sz="12" w:space="0" w:color="auto"/>
              <w:bottom w:val="single" w:sz="12" w:space="0" w:color="auto"/>
              <w:right w:val="nil"/>
            </w:tcBorders>
            <w:shd w:val="clear" w:color="auto" w:fill="auto"/>
            <w:noWrap/>
            <w:vAlign w:val="bottom"/>
            <w:hideMark/>
          </w:tcPr>
          <w:p w:rsidR="007A0450" w:rsidRPr="004507BB" w:rsidRDefault="007A0450" w:rsidP="007A0450">
            <w:pPr>
              <w:jc w:val="right"/>
            </w:pPr>
            <w:r w:rsidRPr="004507BB">
              <w:t> </w:t>
            </w:r>
          </w:p>
        </w:tc>
        <w:tc>
          <w:tcPr>
            <w:tcW w:w="630" w:type="dxa"/>
            <w:gridSpan w:val="3"/>
            <w:tcBorders>
              <w:top w:val="nil"/>
              <w:left w:val="nil"/>
              <w:bottom w:val="single" w:sz="12" w:space="0" w:color="auto"/>
              <w:right w:val="single" w:sz="12" w:space="0" w:color="auto"/>
            </w:tcBorders>
            <w:shd w:val="clear" w:color="auto" w:fill="auto"/>
            <w:noWrap/>
            <w:vAlign w:val="bottom"/>
            <w:hideMark/>
          </w:tcPr>
          <w:p w:rsidR="007A0450" w:rsidRPr="004507BB" w:rsidRDefault="007A0450" w:rsidP="007A0450">
            <w:pPr>
              <w:jc w:val="right"/>
            </w:pPr>
            <w:r w:rsidRPr="004507BB">
              <w:t> </w:t>
            </w:r>
            <w:r>
              <w:t xml:space="preserve"> 36</w:t>
            </w:r>
          </w:p>
        </w:tc>
        <w:tc>
          <w:tcPr>
            <w:tcW w:w="738" w:type="dxa"/>
            <w:tcBorders>
              <w:top w:val="nil"/>
              <w:left w:val="single" w:sz="12" w:space="0" w:color="auto"/>
            </w:tcBorders>
            <w:shd w:val="clear" w:color="auto" w:fill="auto"/>
            <w:noWrap/>
            <w:vAlign w:val="bottom"/>
            <w:hideMark/>
          </w:tcPr>
          <w:p w:rsidR="007A0450" w:rsidRPr="004507BB" w:rsidRDefault="007A0450" w:rsidP="007A0450">
            <w:pPr>
              <w:jc w:val="right"/>
            </w:pPr>
          </w:p>
        </w:tc>
      </w:tr>
      <w:tr w:rsidR="007A0450" w:rsidRPr="00377096" w:rsidTr="007A0450">
        <w:trPr>
          <w:trHeight w:val="276"/>
        </w:trPr>
        <w:tc>
          <w:tcPr>
            <w:tcW w:w="10998" w:type="dxa"/>
            <w:gridSpan w:val="8"/>
            <w:tcBorders>
              <w:top w:val="nil"/>
              <w:left w:val="nil"/>
              <w:bottom w:val="nil"/>
              <w:right w:val="nil"/>
            </w:tcBorders>
            <w:shd w:val="clear" w:color="auto" w:fill="auto"/>
            <w:noWrap/>
            <w:vAlign w:val="bottom"/>
          </w:tcPr>
          <w:p w:rsidR="007A0450" w:rsidRPr="004507BB" w:rsidRDefault="007A0450" w:rsidP="007A0450">
            <w:pPr>
              <w:tabs>
                <w:tab w:val="left" w:pos="720"/>
              </w:tabs>
              <w:jc w:val="center"/>
              <w:rPr>
                <w:b/>
                <w:spacing w:val="-3"/>
              </w:rPr>
            </w:pPr>
          </w:p>
        </w:tc>
      </w:tr>
      <w:tr w:rsidR="007A0450" w:rsidRPr="00377096" w:rsidTr="007A0450">
        <w:trPr>
          <w:trHeight w:val="276"/>
        </w:trPr>
        <w:tc>
          <w:tcPr>
            <w:tcW w:w="10998" w:type="dxa"/>
            <w:gridSpan w:val="8"/>
            <w:tcBorders>
              <w:top w:val="nil"/>
              <w:left w:val="nil"/>
              <w:bottom w:val="nil"/>
              <w:right w:val="nil"/>
            </w:tcBorders>
            <w:shd w:val="clear" w:color="auto" w:fill="auto"/>
            <w:noWrap/>
            <w:vAlign w:val="bottom"/>
          </w:tcPr>
          <w:p w:rsidR="007A0450" w:rsidRPr="004507BB" w:rsidRDefault="007A0450" w:rsidP="007A0450">
            <w:pPr>
              <w:tabs>
                <w:tab w:val="left" w:pos="720"/>
              </w:tabs>
              <w:jc w:val="center"/>
              <w:rPr>
                <w:b/>
                <w:spacing w:val="-3"/>
              </w:rPr>
            </w:pPr>
          </w:p>
        </w:tc>
      </w:tr>
      <w:tr w:rsidR="007A0450" w:rsidRPr="00377096" w:rsidTr="007A0450">
        <w:trPr>
          <w:trHeight w:val="276"/>
        </w:trPr>
        <w:tc>
          <w:tcPr>
            <w:tcW w:w="10998" w:type="dxa"/>
            <w:gridSpan w:val="8"/>
            <w:tcBorders>
              <w:top w:val="nil"/>
              <w:left w:val="nil"/>
              <w:bottom w:val="nil"/>
              <w:right w:val="nil"/>
            </w:tcBorders>
            <w:shd w:val="clear" w:color="auto" w:fill="auto"/>
            <w:noWrap/>
            <w:vAlign w:val="bottom"/>
            <w:hideMark/>
          </w:tcPr>
          <w:p w:rsidR="007A0450" w:rsidRPr="004507BB" w:rsidRDefault="007A0450" w:rsidP="007A0450">
            <w:pPr>
              <w:tabs>
                <w:tab w:val="left" w:pos="720"/>
              </w:tabs>
              <w:jc w:val="center"/>
              <w:rPr>
                <w:b/>
                <w:spacing w:val="-3"/>
              </w:rPr>
            </w:pPr>
            <w:r w:rsidRPr="004507BB">
              <w:rPr>
                <w:b/>
                <w:spacing w:val="-3"/>
              </w:rPr>
              <w:t>BRAKES</w:t>
            </w:r>
          </w:p>
          <w:p w:rsidR="007A0450" w:rsidRPr="004507BB" w:rsidRDefault="007A0450" w:rsidP="007A0450">
            <w:pPr>
              <w:tabs>
                <w:tab w:val="left" w:pos="720"/>
              </w:tabs>
              <w:rPr>
                <w:spacing w:val="-3"/>
              </w:rPr>
            </w:pPr>
          </w:p>
          <w:p w:rsidR="007A0450" w:rsidRPr="004507BB" w:rsidRDefault="007A0450" w:rsidP="007A0450">
            <w:pPr>
              <w:tabs>
                <w:tab w:val="left" w:pos="720"/>
              </w:tabs>
              <w:suppressAutoHyphens/>
              <w:rPr>
                <w:b/>
                <w:spacing w:val="-3"/>
              </w:rPr>
            </w:pPr>
            <w:r w:rsidRPr="004507BB">
              <w:rPr>
                <w:b/>
                <w:spacing w:val="-3"/>
              </w:rPr>
              <w:t>For every task in Brakes, the following safety requirement must be strictly enforced:</w:t>
            </w:r>
          </w:p>
          <w:p w:rsidR="007A0450" w:rsidRPr="004507BB" w:rsidRDefault="007A0450" w:rsidP="007A0450">
            <w:pPr>
              <w:tabs>
                <w:tab w:val="left" w:pos="720"/>
              </w:tabs>
              <w:suppressAutoHyphens/>
              <w:rPr>
                <w:b/>
                <w:spacing w:val="-3"/>
              </w:rPr>
            </w:pPr>
          </w:p>
          <w:p w:rsidR="007A0450" w:rsidRPr="004507BB" w:rsidRDefault="007A0450" w:rsidP="007A0450">
            <w:pPr>
              <w:rPr>
                <w:b/>
                <w:bCs/>
              </w:rPr>
            </w:pPr>
            <w:r w:rsidRPr="004507BB">
              <w:rPr>
                <w:b/>
                <w:spacing w:val="-3"/>
              </w:rPr>
              <w:t>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tc>
      </w:tr>
      <w:tr w:rsidR="007A0450" w:rsidRPr="00377096" w:rsidTr="007A0450">
        <w:trPr>
          <w:trHeight w:val="276"/>
        </w:trPr>
        <w:tc>
          <w:tcPr>
            <w:tcW w:w="819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81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58"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30" w:type="dxa"/>
            <w:gridSpan w:val="3"/>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810"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276"/>
        </w:trPr>
        <w:tc>
          <w:tcPr>
            <w:tcW w:w="8190" w:type="dxa"/>
            <w:tcBorders>
              <w:top w:val="nil"/>
              <w:left w:val="nil"/>
              <w:bottom w:val="nil"/>
              <w:right w:val="nil"/>
            </w:tcBorders>
            <w:shd w:val="clear" w:color="auto" w:fill="auto"/>
            <w:noWrap/>
            <w:vAlign w:val="bottom"/>
            <w:hideMark/>
          </w:tcPr>
          <w:p w:rsidR="007A0450" w:rsidRPr="00FC4C80" w:rsidRDefault="007A0450" w:rsidP="0098368C">
            <w:pPr>
              <w:pStyle w:val="ListParagraph"/>
              <w:numPr>
                <w:ilvl w:val="0"/>
                <w:numId w:val="138"/>
              </w:numPr>
              <w:rPr>
                <w:b/>
              </w:rPr>
            </w:pPr>
            <w:r w:rsidRPr="00FC4C80">
              <w:rPr>
                <w:b/>
              </w:rPr>
              <w:t>BRAKES</w:t>
            </w:r>
          </w:p>
        </w:tc>
        <w:tc>
          <w:tcPr>
            <w:tcW w:w="81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58"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30" w:type="dxa"/>
            <w:gridSpan w:val="3"/>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810"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276"/>
        </w:trPr>
        <w:tc>
          <w:tcPr>
            <w:tcW w:w="8190" w:type="dxa"/>
            <w:tcBorders>
              <w:top w:val="nil"/>
              <w:left w:val="nil"/>
              <w:bottom w:val="nil"/>
              <w:right w:val="nil"/>
            </w:tcBorders>
            <w:shd w:val="clear" w:color="auto" w:fill="auto"/>
            <w:noWrap/>
            <w:vAlign w:val="bottom"/>
            <w:hideMark/>
          </w:tcPr>
          <w:p w:rsidR="007A0450" w:rsidRPr="00FC4C80" w:rsidRDefault="007A0450" w:rsidP="0098368C">
            <w:pPr>
              <w:pStyle w:val="ListParagraph"/>
              <w:numPr>
                <w:ilvl w:val="0"/>
                <w:numId w:val="153"/>
              </w:numPr>
              <w:rPr>
                <w:b/>
              </w:rPr>
            </w:pPr>
            <w:r w:rsidRPr="00FC4C80">
              <w:rPr>
                <w:b/>
              </w:rPr>
              <w:t xml:space="preserve">General </w:t>
            </w:r>
          </w:p>
        </w:tc>
        <w:tc>
          <w:tcPr>
            <w:tcW w:w="81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58"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30" w:type="dxa"/>
            <w:gridSpan w:val="3"/>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810"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276"/>
        </w:trPr>
        <w:tc>
          <w:tcPr>
            <w:tcW w:w="819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81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58"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30" w:type="dxa"/>
            <w:gridSpan w:val="3"/>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810"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552"/>
        </w:trPr>
        <w:tc>
          <w:tcPr>
            <w:tcW w:w="8190" w:type="dxa"/>
            <w:tcBorders>
              <w:top w:val="nil"/>
              <w:left w:val="nil"/>
              <w:bottom w:val="nil"/>
              <w:right w:val="nil"/>
            </w:tcBorders>
            <w:shd w:val="clear" w:color="auto" w:fill="auto"/>
            <w:vAlign w:val="bottom"/>
            <w:hideMark/>
          </w:tcPr>
          <w:p w:rsidR="007A0450" w:rsidRPr="004507BB" w:rsidRDefault="007A0450" w:rsidP="00EE3C2D">
            <w:pPr>
              <w:numPr>
                <w:ilvl w:val="0"/>
                <w:numId w:val="23"/>
              </w:numPr>
              <w:contextualSpacing/>
            </w:pPr>
            <w:r w:rsidRPr="003D7D32">
              <w:rPr>
                <w:highlight w:val="yellow"/>
              </w:rPr>
              <w:t>Research vehicle service information including fluid type</w:t>
            </w:r>
            <w:r>
              <w:t>,</w:t>
            </w:r>
            <w:r w:rsidRPr="004507BB">
              <w:t xml:space="preserve"> vehicle service history, service precautions, and technical service bulletins.</w:t>
            </w:r>
          </w:p>
        </w:tc>
        <w:tc>
          <w:tcPr>
            <w:tcW w:w="810"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630" w:type="dxa"/>
            <w:gridSpan w:val="3"/>
            <w:tcBorders>
              <w:top w:val="nil"/>
              <w:left w:val="nil"/>
              <w:bottom w:val="nil"/>
              <w:right w:val="nil"/>
            </w:tcBorders>
            <w:shd w:val="clear" w:color="auto" w:fill="auto"/>
            <w:noWrap/>
            <w:vAlign w:val="bottom"/>
            <w:hideMark/>
          </w:tcPr>
          <w:p w:rsidR="007A0450" w:rsidRPr="004507BB" w:rsidRDefault="007A0450" w:rsidP="007A0450"/>
        </w:tc>
        <w:tc>
          <w:tcPr>
            <w:tcW w:w="810"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vAlign w:val="bottom"/>
            <w:hideMark/>
          </w:tcPr>
          <w:p w:rsidR="007A0450" w:rsidRPr="004507BB" w:rsidRDefault="007A0450" w:rsidP="007A0450"/>
        </w:tc>
        <w:tc>
          <w:tcPr>
            <w:tcW w:w="81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630" w:type="dxa"/>
            <w:gridSpan w:val="3"/>
            <w:tcBorders>
              <w:top w:val="nil"/>
              <w:left w:val="nil"/>
              <w:bottom w:val="nil"/>
              <w:right w:val="nil"/>
            </w:tcBorders>
            <w:shd w:val="clear" w:color="auto" w:fill="auto"/>
            <w:noWrap/>
            <w:vAlign w:val="bottom"/>
            <w:hideMark/>
          </w:tcPr>
          <w:p w:rsidR="007A0450" w:rsidRPr="004507BB" w:rsidRDefault="007A0450" w:rsidP="007A0450"/>
        </w:tc>
        <w:tc>
          <w:tcPr>
            <w:tcW w:w="810"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552"/>
        </w:trPr>
        <w:tc>
          <w:tcPr>
            <w:tcW w:w="8190" w:type="dxa"/>
            <w:tcBorders>
              <w:top w:val="nil"/>
              <w:left w:val="nil"/>
              <w:bottom w:val="nil"/>
              <w:right w:val="nil"/>
            </w:tcBorders>
            <w:shd w:val="clear" w:color="auto" w:fill="auto"/>
            <w:vAlign w:val="bottom"/>
            <w:hideMark/>
          </w:tcPr>
          <w:p w:rsidR="007A0450" w:rsidRPr="004507BB" w:rsidRDefault="007A0450" w:rsidP="00EE3C2D">
            <w:pPr>
              <w:numPr>
                <w:ilvl w:val="0"/>
                <w:numId w:val="23"/>
              </w:numPr>
              <w:contextualSpacing/>
            </w:pPr>
            <w:r w:rsidRPr="004507BB">
              <w:t>Describe procedure for performing a road test to check brake system operation, including an anti-lock brake system (ABS).</w:t>
            </w:r>
          </w:p>
        </w:tc>
        <w:tc>
          <w:tcPr>
            <w:tcW w:w="810"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630" w:type="dxa"/>
            <w:gridSpan w:val="3"/>
            <w:tcBorders>
              <w:top w:val="nil"/>
              <w:left w:val="nil"/>
              <w:bottom w:val="nil"/>
              <w:right w:val="nil"/>
            </w:tcBorders>
            <w:shd w:val="clear" w:color="auto" w:fill="auto"/>
            <w:noWrap/>
            <w:vAlign w:val="bottom"/>
            <w:hideMark/>
          </w:tcPr>
          <w:p w:rsidR="007A0450" w:rsidRPr="004507BB" w:rsidRDefault="007A0450" w:rsidP="007A0450"/>
        </w:tc>
        <w:tc>
          <w:tcPr>
            <w:tcW w:w="810"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hideMark/>
          </w:tcPr>
          <w:p w:rsidR="007A0450" w:rsidRPr="004507BB" w:rsidRDefault="007A0450" w:rsidP="007A0450"/>
        </w:tc>
        <w:tc>
          <w:tcPr>
            <w:tcW w:w="81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630" w:type="dxa"/>
            <w:gridSpan w:val="3"/>
            <w:tcBorders>
              <w:top w:val="nil"/>
              <w:left w:val="nil"/>
              <w:bottom w:val="nil"/>
              <w:right w:val="nil"/>
            </w:tcBorders>
            <w:shd w:val="clear" w:color="auto" w:fill="auto"/>
            <w:noWrap/>
            <w:vAlign w:val="bottom"/>
            <w:hideMark/>
          </w:tcPr>
          <w:p w:rsidR="007A0450" w:rsidRPr="004507BB" w:rsidRDefault="007A0450" w:rsidP="007A0450"/>
        </w:tc>
        <w:tc>
          <w:tcPr>
            <w:tcW w:w="810"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hideMark/>
          </w:tcPr>
          <w:p w:rsidR="007A0450" w:rsidRPr="004507BB" w:rsidRDefault="007A0450" w:rsidP="00EE3C2D">
            <w:pPr>
              <w:numPr>
                <w:ilvl w:val="0"/>
                <w:numId w:val="23"/>
              </w:numPr>
              <w:contextualSpacing/>
            </w:pPr>
            <w:r w:rsidRPr="004507BB">
              <w:t>Install wheel and torque lug nuts.</w:t>
            </w:r>
          </w:p>
        </w:tc>
        <w:tc>
          <w:tcPr>
            <w:tcW w:w="810"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630" w:type="dxa"/>
            <w:gridSpan w:val="3"/>
            <w:tcBorders>
              <w:top w:val="nil"/>
              <w:left w:val="nil"/>
              <w:bottom w:val="nil"/>
              <w:right w:val="nil"/>
            </w:tcBorders>
            <w:shd w:val="clear" w:color="auto" w:fill="auto"/>
            <w:noWrap/>
            <w:vAlign w:val="bottom"/>
            <w:hideMark/>
          </w:tcPr>
          <w:p w:rsidR="007A0450" w:rsidRPr="004507BB" w:rsidRDefault="007A0450" w:rsidP="007A0450"/>
        </w:tc>
        <w:tc>
          <w:tcPr>
            <w:tcW w:w="810"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hideMark/>
          </w:tcPr>
          <w:p w:rsidR="007A0450" w:rsidRPr="004507BB" w:rsidRDefault="007A0450" w:rsidP="007A0450"/>
        </w:tc>
        <w:tc>
          <w:tcPr>
            <w:tcW w:w="81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630" w:type="dxa"/>
            <w:gridSpan w:val="3"/>
            <w:tcBorders>
              <w:top w:val="nil"/>
              <w:left w:val="nil"/>
              <w:bottom w:val="nil"/>
              <w:right w:val="nil"/>
            </w:tcBorders>
            <w:shd w:val="clear" w:color="auto" w:fill="auto"/>
            <w:noWrap/>
            <w:vAlign w:val="bottom"/>
            <w:hideMark/>
          </w:tcPr>
          <w:p w:rsidR="007A0450" w:rsidRPr="004507BB" w:rsidRDefault="007A0450" w:rsidP="007A0450"/>
        </w:tc>
        <w:tc>
          <w:tcPr>
            <w:tcW w:w="810"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hideMark/>
          </w:tcPr>
          <w:p w:rsidR="007A0450" w:rsidRPr="004507BB" w:rsidRDefault="007A0450" w:rsidP="00EE3C2D">
            <w:pPr>
              <w:numPr>
                <w:ilvl w:val="0"/>
                <w:numId w:val="23"/>
              </w:numPr>
            </w:pPr>
            <w:r w:rsidRPr="003D7D32">
              <w:rPr>
                <w:highlight w:val="yellow"/>
              </w:rPr>
              <w:t>Identify brake system components and configuration.</w:t>
            </w:r>
          </w:p>
        </w:tc>
        <w:tc>
          <w:tcPr>
            <w:tcW w:w="810" w:type="dxa"/>
            <w:tcBorders>
              <w:top w:val="nil"/>
              <w:left w:val="nil"/>
              <w:bottom w:val="nil"/>
              <w:right w:val="nil"/>
            </w:tcBorders>
            <w:shd w:val="clear" w:color="auto" w:fill="auto"/>
            <w:noWrap/>
            <w:vAlign w:val="bottom"/>
            <w:hideMark/>
          </w:tcPr>
          <w:p w:rsidR="007A0450" w:rsidRPr="004507BB" w:rsidRDefault="007A0450" w:rsidP="007A0450">
            <w:r w:rsidRPr="003D7D32">
              <w:rPr>
                <w:highlight w:val="yellow"/>
              </w:rPr>
              <w:t>P-1</w:t>
            </w:r>
          </w:p>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630" w:type="dxa"/>
            <w:gridSpan w:val="3"/>
            <w:tcBorders>
              <w:top w:val="nil"/>
              <w:left w:val="nil"/>
              <w:bottom w:val="nil"/>
              <w:right w:val="nil"/>
            </w:tcBorders>
            <w:shd w:val="clear" w:color="auto" w:fill="auto"/>
            <w:noWrap/>
            <w:vAlign w:val="bottom"/>
            <w:hideMark/>
          </w:tcPr>
          <w:p w:rsidR="007A0450" w:rsidRPr="004507BB" w:rsidRDefault="007A0450" w:rsidP="007A0450"/>
        </w:tc>
        <w:tc>
          <w:tcPr>
            <w:tcW w:w="810"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hideMark/>
          </w:tcPr>
          <w:p w:rsidR="007A0450" w:rsidRPr="004507BB" w:rsidRDefault="007A0450" w:rsidP="007A0450"/>
        </w:tc>
        <w:tc>
          <w:tcPr>
            <w:tcW w:w="81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630" w:type="dxa"/>
            <w:gridSpan w:val="3"/>
            <w:tcBorders>
              <w:top w:val="nil"/>
              <w:left w:val="nil"/>
              <w:bottom w:val="nil"/>
              <w:right w:val="nil"/>
            </w:tcBorders>
            <w:shd w:val="clear" w:color="auto" w:fill="auto"/>
            <w:noWrap/>
            <w:vAlign w:val="bottom"/>
            <w:hideMark/>
          </w:tcPr>
          <w:p w:rsidR="007A0450" w:rsidRPr="004507BB" w:rsidRDefault="007A0450" w:rsidP="007A0450"/>
        </w:tc>
        <w:tc>
          <w:tcPr>
            <w:tcW w:w="810"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hideMark/>
          </w:tcPr>
          <w:p w:rsidR="007A0450" w:rsidRPr="00FC4C80" w:rsidRDefault="007A0450" w:rsidP="0098368C">
            <w:pPr>
              <w:pStyle w:val="ListParagraph"/>
              <w:numPr>
                <w:ilvl w:val="0"/>
                <w:numId w:val="154"/>
              </w:numPr>
              <w:rPr>
                <w:b/>
              </w:rPr>
            </w:pPr>
            <w:r w:rsidRPr="00FC4C80">
              <w:rPr>
                <w:b/>
              </w:rPr>
              <w:t>BRAKES</w:t>
            </w:r>
          </w:p>
        </w:tc>
        <w:tc>
          <w:tcPr>
            <w:tcW w:w="81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58"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30" w:type="dxa"/>
            <w:gridSpan w:val="3"/>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810"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276"/>
        </w:trPr>
        <w:tc>
          <w:tcPr>
            <w:tcW w:w="8190" w:type="dxa"/>
            <w:tcBorders>
              <w:top w:val="nil"/>
              <w:left w:val="nil"/>
              <w:bottom w:val="nil"/>
              <w:right w:val="nil"/>
            </w:tcBorders>
            <w:shd w:val="clear" w:color="auto" w:fill="auto"/>
            <w:noWrap/>
            <w:vAlign w:val="bottom"/>
            <w:hideMark/>
          </w:tcPr>
          <w:p w:rsidR="007A0450" w:rsidRPr="00FC4C80" w:rsidRDefault="007A0450" w:rsidP="0098368C">
            <w:pPr>
              <w:pStyle w:val="ListParagraph"/>
              <w:numPr>
                <w:ilvl w:val="0"/>
                <w:numId w:val="153"/>
              </w:numPr>
              <w:rPr>
                <w:b/>
              </w:rPr>
            </w:pPr>
            <w:r w:rsidRPr="00FC4C80">
              <w:rPr>
                <w:b/>
              </w:rPr>
              <w:t xml:space="preserve">Hydraulic System </w:t>
            </w:r>
          </w:p>
        </w:tc>
        <w:tc>
          <w:tcPr>
            <w:tcW w:w="81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58"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30" w:type="dxa"/>
            <w:gridSpan w:val="3"/>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810"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276"/>
        </w:trPr>
        <w:tc>
          <w:tcPr>
            <w:tcW w:w="819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81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58"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30" w:type="dxa"/>
            <w:gridSpan w:val="3"/>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810"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274"/>
        </w:trPr>
        <w:tc>
          <w:tcPr>
            <w:tcW w:w="8190" w:type="dxa"/>
            <w:tcBorders>
              <w:top w:val="nil"/>
              <w:left w:val="nil"/>
              <w:bottom w:val="nil"/>
              <w:right w:val="nil"/>
            </w:tcBorders>
            <w:shd w:val="clear" w:color="auto" w:fill="auto"/>
            <w:vAlign w:val="bottom"/>
            <w:hideMark/>
          </w:tcPr>
          <w:p w:rsidR="007A0450" w:rsidRPr="004507BB" w:rsidRDefault="007A0450" w:rsidP="00EE3C2D">
            <w:pPr>
              <w:numPr>
                <w:ilvl w:val="0"/>
                <w:numId w:val="24"/>
              </w:numPr>
              <w:contextualSpacing/>
            </w:pPr>
            <w:r w:rsidRPr="003D7D32">
              <w:rPr>
                <w:highlight w:val="yellow"/>
              </w:rPr>
              <w:t>Describe proper brake pedal height, travel, and feel.</w:t>
            </w:r>
          </w:p>
        </w:tc>
        <w:tc>
          <w:tcPr>
            <w:tcW w:w="810"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630" w:type="dxa"/>
            <w:gridSpan w:val="3"/>
            <w:tcBorders>
              <w:top w:val="nil"/>
              <w:left w:val="nil"/>
              <w:bottom w:val="nil"/>
              <w:right w:val="nil"/>
            </w:tcBorders>
            <w:shd w:val="clear" w:color="auto" w:fill="auto"/>
            <w:noWrap/>
            <w:vAlign w:val="bottom"/>
            <w:hideMark/>
          </w:tcPr>
          <w:p w:rsidR="007A0450" w:rsidRPr="004507BB" w:rsidRDefault="007A0450" w:rsidP="007A0450"/>
        </w:tc>
        <w:tc>
          <w:tcPr>
            <w:tcW w:w="810"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vAlign w:val="bottom"/>
            <w:hideMark/>
          </w:tcPr>
          <w:p w:rsidR="007A0450" w:rsidRPr="004507BB" w:rsidRDefault="007A0450" w:rsidP="007A0450">
            <w:pPr>
              <w:contextualSpacing/>
            </w:pPr>
          </w:p>
        </w:tc>
        <w:tc>
          <w:tcPr>
            <w:tcW w:w="81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630" w:type="dxa"/>
            <w:gridSpan w:val="3"/>
            <w:tcBorders>
              <w:top w:val="nil"/>
              <w:left w:val="nil"/>
              <w:bottom w:val="nil"/>
              <w:right w:val="nil"/>
            </w:tcBorders>
            <w:shd w:val="clear" w:color="auto" w:fill="auto"/>
            <w:noWrap/>
            <w:vAlign w:val="bottom"/>
            <w:hideMark/>
          </w:tcPr>
          <w:p w:rsidR="007A0450" w:rsidRPr="004507BB" w:rsidRDefault="007A0450" w:rsidP="007A0450"/>
        </w:tc>
        <w:tc>
          <w:tcPr>
            <w:tcW w:w="810"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vAlign w:val="bottom"/>
            <w:hideMark/>
          </w:tcPr>
          <w:p w:rsidR="007A0450" w:rsidRPr="004507BB" w:rsidRDefault="007A0450" w:rsidP="00EE3C2D">
            <w:pPr>
              <w:numPr>
                <w:ilvl w:val="0"/>
                <w:numId w:val="24"/>
              </w:numPr>
              <w:contextualSpacing/>
            </w:pPr>
            <w:r w:rsidRPr="004507BB">
              <w:t>Check master cylinder for external leaks and proper operation.</w:t>
            </w:r>
          </w:p>
        </w:tc>
        <w:tc>
          <w:tcPr>
            <w:tcW w:w="810"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630" w:type="dxa"/>
            <w:gridSpan w:val="3"/>
            <w:tcBorders>
              <w:top w:val="nil"/>
              <w:left w:val="nil"/>
              <w:bottom w:val="nil"/>
              <w:right w:val="nil"/>
            </w:tcBorders>
            <w:shd w:val="clear" w:color="auto" w:fill="auto"/>
            <w:noWrap/>
            <w:vAlign w:val="bottom"/>
            <w:hideMark/>
          </w:tcPr>
          <w:p w:rsidR="007A0450" w:rsidRPr="004507BB" w:rsidRDefault="007A0450" w:rsidP="007A0450"/>
        </w:tc>
        <w:tc>
          <w:tcPr>
            <w:tcW w:w="810"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vAlign w:val="bottom"/>
            <w:hideMark/>
          </w:tcPr>
          <w:p w:rsidR="007A0450" w:rsidRPr="004507BB" w:rsidRDefault="007A0450" w:rsidP="007A0450">
            <w:pPr>
              <w:contextualSpacing/>
            </w:pPr>
          </w:p>
        </w:tc>
        <w:tc>
          <w:tcPr>
            <w:tcW w:w="81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630" w:type="dxa"/>
            <w:gridSpan w:val="3"/>
            <w:tcBorders>
              <w:top w:val="nil"/>
              <w:left w:val="nil"/>
              <w:bottom w:val="nil"/>
              <w:right w:val="nil"/>
            </w:tcBorders>
            <w:shd w:val="clear" w:color="auto" w:fill="auto"/>
            <w:noWrap/>
            <w:vAlign w:val="bottom"/>
            <w:hideMark/>
          </w:tcPr>
          <w:p w:rsidR="007A0450" w:rsidRPr="004507BB" w:rsidRDefault="007A0450" w:rsidP="007A0450"/>
        </w:tc>
        <w:tc>
          <w:tcPr>
            <w:tcW w:w="810"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552"/>
        </w:trPr>
        <w:tc>
          <w:tcPr>
            <w:tcW w:w="8190" w:type="dxa"/>
            <w:tcBorders>
              <w:top w:val="nil"/>
              <w:left w:val="nil"/>
              <w:bottom w:val="nil"/>
              <w:right w:val="nil"/>
            </w:tcBorders>
            <w:shd w:val="clear" w:color="auto" w:fill="auto"/>
            <w:vAlign w:val="bottom"/>
            <w:hideMark/>
          </w:tcPr>
          <w:p w:rsidR="007A0450" w:rsidRPr="004507BB" w:rsidRDefault="007A0450" w:rsidP="00EE3C2D">
            <w:pPr>
              <w:numPr>
                <w:ilvl w:val="0"/>
                <w:numId w:val="24"/>
              </w:numPr>
              <w:contextualSpacing/>
            </w:pPr>
            <w:r w:rsidRPr="004507BB">
              <w:t xml:space="preserve">Inspect brake lines, flexible hoses, and fittings for leaks, dents, kinks, rust, cracks, </w:t>
            </w:r>
            <w:r w:rsidRPr="003D7D32">
              <w:rPr>
                <w:highlight w:val="yellow"/>
              </w:rPr>
              <w:t>bulging, wear, and loose fittings/supports.</w:t>
            </w:r>
          </w:p>
        </w:tc>
        <w:tc>
          <w:tcPr>
            <w:tcW w:w="810"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630" w:type="dxa"/>
            <w:gridSpan w:val="3"/>
            <w:tcBorders>
              <w:top w:val="nil"/>
              <w:left w:val="nil"/>
              <w:bottom w:val="nil"/>
              <w:right w:val="nil"/>
            </w:tcBorders>
            <w:shd w:val="clear" w:color="auto" w:fill="auto"/>
            <w:noWrap/>
            <w:vAlign w:val="bottom"/>
            <w:hideMark/>
          </w:tcPr>
          <w:p w:rsidR="007A0450" w:rsidRPr="004507BB" w:rsidRDefault="007A0450" w:rsidP="007A0450"/>
        </w:tc>
        <w:tc>
          <w:tcPr>
            <w:tcW w:w="810"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vAlign w:val="bottom"/>
            <w:hideMark/>
          </w:tcPr>
          <w:p w:rsidR="007A0450" w:rsidRPr="004507BB" w:rsidRDefault="007A0450" w:rsidP="007A0450">
            <w:pPr>
              <w:contextualSpacing/>
            </w:pPr>
          </w:p>
        </w:tc>
        <w:tc>
          <w:tcPr>
            <w:tcW w:w="81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630" w:type="dxa"/>
            <w:gridSpan w:val="3"/>
            <w:tcBorders>
              <w:top w:val="nil"/>
              <w:left w:val="nil"/>
              <w:bottom w:val="nil"/>
              <w:right w:val="nil"/>
            </w:tcBorders>
            <w:shd w:val="clear" w:color="auto" w:fill="auto"/>
            <w:noWrap/>
            <w:vAlign w:val="bottom"/>
            <w:hideMark/>
          </w:tcPr>
          <w:p w:rsidR="007A0450" w:rsidRPr="004507BB" w:rsidRDefault="007A0450" w:rsidP="007A0450"/>
        </w:tc>
        <w:tc>
          <w:tcPr>
            <w:tcW w:w="810"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vAlign w:val="bottom"/>
            <w:hideMark/>
          </w:tcPr>
          <w:p w:rsidR="007A0450" w:rsidRPr="004507BB" w:rsidRDefault="007A0450" w:rsidP="00EE3C2D">
            <w:pPr>
              <w:numPr>
                <w:ilvl w:val="0"/>
                <w:numId w:val="24"/>
              </w:numPr>
              <w:contextualSpacing/>
            </w:pPr>
            <w:r w:rsidRPr="004507BB">
              <w:t>Select, handle, store, and fill brake fluids to proper level</w:t>
            </w:r>
            <w:r>
              <w:t xml:space="preserve">; </w:t>
            </w:r>
            <w:r w:rsidRPr="003D7D32">
              <w:rPr>
                <w:highlight w:val="yellow"/>
              </w:rPr>
              <w:t>use proper fluid type per manufacturer specification.</w:t>
            </w:r>
          </w:p>
        </w:tc>
        <w:tc>
          <w:tcPr>
            <w:tcW w:w="810"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630" w:type="dxa"/>
            <w:gridSpan w:val="3"/>
            <w:tcBorders>
              <w:top w:val="nil"/>
              <w:left w:val="nil"/>
              <w:bottom w:val="nil"/>
              <w:right w:val="nil"/>
            </w:tcBorders>
            <w:shd w:val="clear" w:color="auto" w:fill="auto"/>
            <w:noWrap/>
            <w:vAlign w:val="bottom"/>
            <w:hideMark/>
          </w:tcPr>
          <w:p w:rsidR="007A0450" w:rsidRPr="004507BB" w:rsidRDefault="007A0450" w:rsidP="007A0450"/>
        </w:tc>
        <w:tc>
          <w:tcPr>
            <w:tcW w:w="810"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vAlign w:val="bottom"/>
            <w:hideMark/>
          </w:tcPr>
          <w:p w:rsidR="007A0450" w:rsidRPr="004507BB" w:rsidRDefault="007A0450" w:rsidP="007A0450">
            <w:pPr>
              <w:contextualSpacing/>
            </w:pPr>
          </w:p>
        </w:tc>
        <w:tc>
          <w:tcPr>
            <w:tcW w:w="81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630" w:type="dxa"/>
            <w:gridSpan w:val="3"/>
            <w:tcBorders>
              <w:top w:val="nil"/>
              <w:left w:val="nil"/>
              <w:bottom w:val="nil"/>
              <w:right w:val="nil"/>
            </w:tcBorders>
            <w:shd w:val="clear" w:color="auto" w:fill="auto"/>
            <w:noWrap/>
            <w:vAlign w:val="bottom"/>
            <w:hideMark/>
          </w:tcPr>
          <w:p w:rsidR="007A0450" w:rsidRPr="004507BB" w:rsidRDefault="007A0450" w:rsidP="007A0450"/>
        </w:tc>
        <w:tc>
          <w:tcPr>
            <w:tcW w:w="810"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vAlign w:val="bottom"/>
            <w:hideMark/>
          </w:tcPr>
          <w:p w:rsidR="007A0450" w:rsidRPr="004507BB" w:rsidRDefault="007A0450" w:rsidP="00EE3C2D">
            <w:pPr>
              <w:numPr>
                <w:ilvl w:val="0"/>
                <w:numId w:val="24"/>
              </w:numPr>
              <w:contextualSpacing/>
            </w:pPr>
            <w:r w:rsidRPr="004507BB">
              <w:t>Identify components of</w:t>
            </w:r>
            <w:r>
              <w:t xml:space="preserve"> </w:t>
            </w:r>
            <w:r w:rsidRPr="003D7D32">
              <w:rPr>
                <w:highlight w:val="yellow"/>
              </w:rPr>
              <w:t>hydraulic</w:t>
            </w:r>
            <w:r w:rsidRPr="004507BB">
              <w:t xml:space="preserve"> brake warning light system.</w:t>
            </w:r>
          </w:p>
        </w:tc>
        <w:tc>
          <w:tcPr>
            <w:tcW w:w="810" w:type="dxa"/>
            <w:tcBorders>
              <w:top w:val="nil"/>
              <w:left w:val="nil"/>
              <w:bottom w:val="nil"/>
              <w:right w:val="nil"/>
            </w:tcBorders>
            <w:shd w:val="clear" w:color="auto" w:fill="auto"/>
            <w:noWrap/>
            <w:vAlign w:val="bottom"/>
            <w:hideMark/>
          </w:tcPr>
          <w:p w:rsidR="007A0450" w:rsidRPr="004507BB" w:rsidRDefault="007A0450" w:rsidP="007A0450">
            <w:r w:rsidRPr="004507BB">
              <w:t>P-3</w:t>
            </w:r>
          </w:p>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630" w:type="dxa"/>
            <w:gridSpan w:val="3"/>
            <w:tcBorders>
              <w:top w:val="nil"/>
              <w:left w:val="nil"/>
              <w:bottom w:val="nil"/>
              <w:right w:val="nil"/>
            </w:tcBorders>
            <w:shd w:val="clear" w:color="auto" w:fill="auto"/>
            <w:noWrap/>
            <w:vAlign w:val="bottom"/>
            <w:hideMark/>
          </w:tcPr>
          <w:p w:rsidR="007A0450" w:rsidRPr="004507BB" w:rsidRDefault="007A0450" w:rsidP="007A0450"/>
        </w:tc>
        <w:tc>
          <w:tcPr>
            <w:tcW w:w="810"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vAlign w:val="bottom"/>
            <w:hideMark/>
          </w:tcPr>
          <w:p w:rsidR="007A0450" w:rsidRPr="004507BB" w:rsidRDefault="007A0450" w:rsidP="007A0450">
            <w:pPr>
              <w:contextualSpacing/>
            </w:pPr>
          </w:p>
        </w:tc>
        <w:tc>
          <w:tcPr>
            <w:tcW w:w="81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630" w:type="dxa"/>
            <w:gridSpan w:val="3"/>
            <w:tcBorders>
              <w:top w:val="nil"/>
              <w:left w:val="nil"/>
              <w:bottom w:val="nil"/>
              <w:right w:val="nil"/>
            </w:tcBorders>
            <w:shd w:val="clear" w:color="auto" w:fill="auto"/>
            <w:noWrap/>
            <w:vAlign w:val="bottom"/>
            <w:hideMark/>
          </w:tcPr>
          <w:p w:rsidR="007A0450" w:rsidRPr="004507BB" w:rsidRDefault="007A0450" w:rsidP="007A0450"/>
        </w:tc>
        <w:tc>
          <w:tcPr>
            <w:tcW w:w="810"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vAlign w:val="bottom"/>
            <w:hideMark/>
          </w:tcPr>
          <w:p w:rsidR="007A0450" w:rsidRPr="004507BB" w:rsidRDefault="007A0450" w:rsidP="00EE3C2D">
            <w:pPr>
              <w:numPr>
                <w:ilvl w:val="0"/>
                <w:numId w:val="24"/>
              </w:numPr>
              <w:contextualSpacing/>
            </w:pPr>
            <w:r w:rsidRPr="004507BB">
              <w:t>Bleed and/or flush brake system.</w:t>
            </w:r>
          </w:p>
        </w:tc>
        <w:tc>
          <w:tcPr>
            <w:tcW w:w="810"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630" w:type="dxa"/>
            <w:gridSpan w:val="3"/>
            <w:tcBorders>
              <w:top w:val="nil"/>
              <w:left w:val="nil"/>
              <w:bottom w:val="nil"/>
              <w:right w:val="nil"/>
            </w:tcBorders>
            <w:shd w:val="clear" w:color="auto" w:fill="auto"/>
            <w:noWrap/>
            <w:vAlign w:val="bottom"/>
            <w:hideMark/>
          </w:tcPr>
          <w:p w:rsidR="007A0450" w:rsidRPr="004507BB" w:rsidRDefault="007A0450" w:rsidP="007A0450"/>
        </w:tc>
        <w:tc>
          <w:tcPr>
            <w:tcW w:w="810"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vAlign w:val="bottom"/>
            <w:hideMark/>
          </w:tcPr>
          <w:p w:rsidR="007A0450" w:rsidRPr="004507BB" w:rsidRDefault="007A0450" w:rsidP="007A0450">
            <w:pPr>
              <w:contextualSpacing/>
            </w:pPr>
          </w:p>
        </w:tc>
        <w:tc>
          <w:tcPr>
            <w:tcW w:w="81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630" w:type="dxa"/>
            <w:gridSpan w:val="3"/>
            <w:tcBorders>
              <w:top w:val="nil"/>
              <w:left w:val="nil"/>
              <w:bottom w:val="nil"/>
              <w:right w:val="nil"/>
            </w:tcBorders>
            <w:shd w:val="clear" w:color="auto" w:fill="auto"/>
            <w:noWrap/>
            <w:vAlign w:val="bottom"/>
            <w:hideMark/>
          </w:tcPr>
          <w:p w:rsidR="007A0450" w:rsidRPr="004507BB" w:rsidRDefault="007A0450" w:rsidP="007A0450"/>
        </w:tc>
        <w:tc>
          <w:tcPr>
            <w:tcW w:w="810"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vAlign w:val="bottom"/>
            <w:hideMark/>
          </w:tcPr>
          <w:p w:rsidR="007A0450" w:rsidRPr="004507BB" w:rsidRDefault="007A0450" w:rsidP="00EE3C2D">
            <w:pPr>
              <w:numPr>
                <w:ilvl w:val="0"/>
                <w:numId w:val="24"/>
              </w:numPr>
              <w:contextualSpacing/>
            </w:pPr>
            <w:r w:rsidRPr="004507BB">
              <w:t>Test brake fluid for contamination.</w:t>
            </w:r>
          </w:p>
        </w:tc>
        <w:tc>
          <w:tcPr>
            <w:tcW w:w="810"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630" w:type="dxa"/>
            <w:gridSpan w:val="3"/>
            <w:tcBorders>
              <w:top w:val="nil"/>
              <w:left w:val="nil"/>
              <w:bottom w:val="nil"/>
              <w:right w:val="nil"/>
            </w:tcBorders>
            <w:shd w:val="clear" w:color="auto" w:fill="auto"/>
            <w:noWrap/>
            <w:vAlign w:val="bottom"/>
            <w:hideMark/>
          </w:tcPr>
          <w:p w:rsidR="007A0450" w:rsidRPr="004507BB" w:rsidRDefault="007A0450" w:rsidP="007A0450"/>
        </w:tc>
        <w:tc>
          <w:tcPr>
            <w:tcW w:w="810"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hideMark/>
          </w:tcPr>
          <w:p w:rsidR="007A0450" w:rsidRPr="004507BB" w:rsidRDefault="007A0450" w:rsidP="007A0450"/>
        </w:tc>
        <w:tc>
          <w:tcPr>
            <w:tcW w:w="81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630" w:type="dxa"/>
            <w:gridSpan w:val="3"/>
            <w:tcBorders>
              <w:top w:val="nil"/>
              <w:left w:val="nil"/>
              <w:bottom w:val="nil"/>
              <w:right w:val="nil"/>
            </w:tcBorders>
            <w:shd w:val="clear" w:color="auto" w:fill="auto"/>
            <w:noWrap/>
            <w:vAlign w:val="bottom"/>
            <w:hideMark/>
          </w:tcPr>
          <w:p w:rsidR="007A0450" w:rsidRPr="004507BB" w:rsidRDefault="007A0450" w:rsidP="007A0450"/>
        </w:tc>
        <w:tc>
          <w:tcPr>
            <w:tcW w:w="810"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tcPr>
          <w:p w:rsidR="007A0450" w:rsidRPr="00FC4C80" w:rsidRDefault="007A0450" w:rsidP="0098368C">
            <w:pPr>
              <w:pStyle w:val="ListParagraph"/>
              <w:numPr>
                <w:ilvl w:val="0"/>
                <w:numId w:val="155"/>
              </w:numPr>
              <w:rPr>
                <w:b/>
              </w:rPr>
            </w:pPr>
            <w:r w:rsidRPr="00FC4C80">
              <w:rPr>
                <w:b/>
              </w:rPr>
              <w:t>BRAKES</w:t>
            </w:r>
          </w:p>
        </w:tc>
        <w:tc>
          <w:tcPr>
            <w:tcW w:w="810" w:type="dxa"/>
            <w:tcBorders>
              <w:top w:val="nil"/>
              <w:left w:val="nil"/>
              <w:bottom w:val="nil"/>
              <w:right w:val="nil"/>
            </w:tcBorders>
            <w:shd w:val="clear" w:color="auto" w:fill="auto"/>
            <w:noWrap/>
            <w:vAlign w:val="bottom"/>
          </w:tcPr>
          <w:p w:rsidR="007A0450" w:rsidRPr="004507BB" w:rsidRDefault="007A0450" w:rsidP="007A0450"/>
        </w:tc>
        <w:tc>
          <w:tcPr>
            <w:tcW w:w="558" w:type="dxa"/>
            <w:tcBorders>
              <w:top w:val="nil"/>
              <w:left w:val="nil"/>
              <w:bottom w:val="nil"/>
              <w:right w:val="nil"/>
            </w:tcBorders>
            <w:shd w:val="clear" w:color="auto" w:fill="auto"/>
            <w:noWrap/>
            <w:vAlign w:val="bottom"/>
          </w:tcPr>
          <w:p w:rsidR="007A0450" w:rsidRPr="004507BB" w:rsidRDefault="007A0450" w:rsidP="007A0450"/>
        </w:tc>
        <w:tc>
          <w:tcPr>
            <w:tcW w:w="630" w:type="dxa"/>
            <w:gridSpan w:val="3"/>
            <w:tcBorders>
              <w:top w:val="nil"/>
              <w:left w:val="nil"/>
              <w:bottom w:val="nil"/>
              <w:right w:val="nil"/>
            </w:tcBorders>
            <w:shd w:val="clear" w:color="auto" w:fill="auto"/>
            <w:noWrap/>
            <w:vAlign w:val="bottom"/>
          </w:tcPr>
          <w:p w:rsidR="007A0450" w:rsidRPr="004507BB" w:rsidRDefault="007A0450" w:rsidP="007A0450"/>
        </w:tc>
        <w:tc>
          <w:tcPr>
            <w:tcW w:w="810" w:type="dxa"/>
            <w:gridSpan w:val="2"/>
            <w:tcBorders>
              <w:top w:val="nil"/>
              <w:left w:val="nil"/>
              <w:bottom w:val="nil"/>
              <w:right w:val="nil"/>
            </w:tcBorders>
            <w:shd w:val="clear" w:color="auto" w:fill="auto"/>
            <w:noWrap/>
            <w:vAlign w:val="bottom"/>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tcPr>
          <w:p w:rsidR="007A0450" w:rsidRPr="00FC4C80" w:rsidRDefault="007A0450" w:rsidP="0098368C">
            <w:pPr>
              <w:pStyle w:val="ListParagraph"/>
              <w:numPr>
                <w:ilvl w:val="0"/>
                <w:numId w:val="153"/>
              </w:numPr>
              <w:rPr>
                <w:b/>
              </w:rPr>
            </w:pPr>
            <w:r w:rsidRPr="00FC4C80">
              <w:rPr>
                <w:b/>
              </w:rPr>
              <w:t>Drum Brakes</w:t>
            </w:r>
          </w:p>
        </w:tc>
        <w:tc>
          <w:tcPr>
            <w:tcW w:w="810" w:type="dxa"/>
            <w:tcBorders>
              <w:top w:val="nil"/>
              <w:left w:val="nil"/>
              <w:bottom w:val="nil"/>
              <w:right w:val="nil"/>
            </w:tcBorders>
            <w:shd w:val="clear" w:color="auto" w:fill="auto"/>
            <w:noWrap/>
            <w:vAlign w:val="bottom"/>
          </w:tcPr>
          <w:p w:rsidR="007A0450" w:rsidRPr="004507BB" w:rsidRDefault="007A0450" w:rsidP="007A0450"/>
        </w:tc>
        <w:tc>
          <w:tcPr>
            <w:tcW w:w="558" w:type="dxa"/>
            <w:tcBorders>
              <w:top w:val="nil"/>
              <w:left w:val="nil"/>
              <w:bottom w:val="nil"/>
              <w:right w:val="nil"/>
            </w:tcBorders>
            <w:shd w:val="clear" w:color="auto" w:fill="auto"/>
            <w:noWrap/>
            <w:vAlign w:val="bottom"/>
          </w:tcPr>
          <w:p w:rsidR="007A0450" w:rsidRPr="004507BB" w:rsidRDefault="007A0450" w:rsidP="007A0450"/>
        </w:tc>
        <w:tc>
          <w:tcPr>
            <w:tcW w:w="630" w:type="dxa"/>
            <w:gridSpan w:val="3"/>
            <w:tcBorders>
              <w:top w:val="nil"/>
              <w:left w:val="nil"/>
              <w:bottom w:val="nil"/>
              <w:right w:val="nil"/>
            </w:tcBorders>
            <w:shd w:val="clear" w:color="auto" w:fill="auto"/>
            <w:noWrap/>
            <w:vAlign w:val="bottom"/>
          </w:tcPr>
          <w:p w:rsidR="007A0450" w:rsidRPr="004507BB" w:rsidRDefault="007A0450" w:rsidP="007A0450"/>
        </w:tc>
        <w:tc>
          <w:tcPr>
            <w:tcW w:w="810" w:type="dxa"/>
            <w:gridSpan w:val="2"/>
            <w:tcBorders>
              <w:top w:val="nil"/>
              <w:left w:val="nil"/>
              <w:bottom w:val="nil"/>
              <w:right w:val="nil"/>
            </w:tcBorders>
            <w:shd w:val="clear" w:color="auto" w:fill="auto"/>
            <w:noWrap/>
            <w:vAlign w:val="bottom"/>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tcPr>
          <w:p w:rsidR="007A0450" w:rsidRPr="004507BB" w:rsidRDefault="007A0450" w:rsidP="007A0450"/>
        </w:tc>
        <w:tc>
          <w:tcPr>
            <w:tcW w:w="810" w:type="dxa"/>
            <w:tcBorders>
              <w:top w:val="nil"/>
              <w:left w:val="nil"/>
              <w:bottom w:val="nil"/>
              <w:right w:val="nil"/>
            </w:tcBorders>
            <w:shd w:val="clear" w:color="auto" w:fill="auto"/>
            <w:noWrap/>
            <w:vAlign w:val="bottom"/>
          </w:tcPr>
          <w:p w:rsidR="007A0450" w:rsidRPr="004507BB" w:rsidRDefault="007A0450" w:rsidP="007A0450"/>
        </w:tc>
        <w:tc>
          <w:tcPr>
            <w:tcW w:w="558" w:type="dxa"/>
            <w:tcBorders>
              <w:top w:val="nil"/>
              <w:left w:val="nil"/>
              <w:bottom w:val="nil"/>
              <w:right w:val="nil"/>
            </w:tcBorders>
            <w:shd w:val="clear" w:color="auto" w:fill="auto"/>
            <w:noWrap/>
            <w:vAlign w:val="bottom"/>
          </w:tcPr>
          <w:p w:rsidR="007A0450" w:rsidRPr="004507BB" w:rsidRDefault="007A0450" w:rsidP="007A0450"/>
        </w:tc>
        <w:tc>
          <w:tcPr>
            <w:tcW w:w="630" w:type="dxa"/>
            <w:gridSpan w:val="3"/>
            <w:tcBorders>
              <w:top w:val="nil"/>
              <w:left w:val="nil"/>
              <w:bottom w:val="nil"/>
              <w:right w:val="nil"/>
            </w:tcBorders>
            <w:shd w:val="clear" w:color="auto" w:fill="auto"/>
            <w:noWrap/>
            <w:vAlign w:val="bottom"/>
          </w:tcPr>
          <w:p w:rsidR="007A0450" w:rsidRPr="004507BB" w:rsidRDefault="007A0450" w:rsidP="007A0450"/>
        </w:tc>
        <w:tc>
          <w:tcPr>
            <w:tcW w:w="810" w:type="dxa"/>
            <w:gridSpan w:val="2"/>
            <w:tcBorders>
              <w:top w:val="nil"/>
              <w:left w:val="nil"/>
              <w:bottom w:val="nil"/>
              <w:right w:val="nil"/>
            </w:tcBorders>
            <w:shd w:val="clear" w:color="auto" w:fill="auto"/>
            <w:noWrap/>
            <w:vAlign w:val="bottom"/>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tcPr>
          <w:p w:rsidR="007A0450" w:rsidRPr="004507BB" w:rsidRDefault="007A0450" w:rsidP="0098368C">
            <w:pPr>
              <w:pStyle w:val="ListParagraph"/>
              <w:numPr>
                <w:ilvl w:val="0"/>
                <w:numId w:val="156"/>
              </w:numPr>
            </w:pPr>
            <w:r w:rsidRPr="004507BB">
              <w:t>Remove, clean,</w:t>
            </w:r>
            <w:r>
              <w:t xml:space="preserve"> </w:t>
            </w:r>
            <w:r w:rsidRPr="00FC4C80">
              <w:rPr>
                <w:highlight w:val="yellow"/>
              </w:rPr>
              <w:t>and inspect brake drum; measure brake drum diameter; determine serviceability.</w:t>
            </w:r>
          </w:p>
        </w:tc>
        <w:tc>
          <w:tcPr>
            <w:tcW w:w="810" w:type="dxa"/>
            <w:tcBorders>
              <w:top w:val="nil"/>
              <w:left w:val="nil"/>
              <w:bottom w:val="nil"/>
              <w:right w:val="nil"/>
            </w:tcBorders>
            <w:shd w:val="clear" w:color="auto" w:fill="auto"/>
            <w:noWrap/>
            <w:vAlign w:val="bottom"/>
          </w:tcPr>
          <w:p w:rsidR="007A0450" w:rsidRPr="004507BB" w:rsidRDefault="007A0450" w:rsidP="007A0450">
            <w:r>
              <w:t>P-1</w:t>
            </w:r>
          </w:p>
        </w:tc>
        <w:tc>
          <w:tcPr>
            <w:tcW w:w="558" w:type="dxa"/>
            <w:tcBorders>
              <w:top w:val="nil"/>
              <w:left w:val="nil"/>
              <w:bottom w:val="nil"/>
              <w:right w:val="nil"/>
            </w:tcBorders>
            <w:shd w:val="clear" w:color="auto" w:fill="auto"/>
            <w:noWrap/>
            <w:vAlign w:val="bottom"/>
          </w:tcPr>
          <w:p w:rsidR="007A0450" w:rsidRPr="004507BB" w:rsidRDefault="007A0450" w:rsidP="007A0450"/>
        </w:tc>
        <w:tc>
          <w:tcPr>
            <w:tcW w:w="630" w:type="dxa"/>
            <w:gridSpan w:val="3"/>
            <w:tcBorders>
              <w:top w:val="nil"/>
              <w:left w:val="nil"/>
              <w:bottom w:val="nil"/>
              <w:right w:val="nil"/>
            </w:tcBorders>
            <w:shd w:val="clear" w:color="auto" w:fill="auto"/>
            <w:noWrap/>
            <w:vAlign w:val="bottom"/>
          </w:tcPr>
          <w:p w:rsidR="007A0450" w:rsidRPr="004507BB" w:rsidRDefault="007A0450" w:rsidP="007A0450"/>
        </w:tc>
        <w:tc>
          <w:tcPr>
            <w:tcW w:w="810" w:type="dxa"/>
            <w:gridSpan w:val="2"/>
            <w:tcBorders>
              <w:top w:val="nil"/>
              <w:left w:val="nil"/>
              <w:bottom w:val="nil"/>
              <w:right w:val="nil"/>
            </w:tcBorders>
            <w:shd w:val="clear" w:color="auto" w:fill="auto"/>
            <w:noWrap/>
            <w:vAlign w:val="bottom"/>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tcPr>
          <w:p w:rsidR="007A0450" w:rsidRPr="004507BB" w:rsidRDefault="007A0450" w:rsidP="00FC4C80"/>
        </w:tc>
        <w:tc>
          <w:tcPr>
            <w:tcW w:w="810" w:type="dxa"/>
            <w:tcBorders>
              <w:top w:val="nil"/>
              <w:left w:val="nil"/>
              <w:bottom w:val="nil"/>
              <w:right w:val="nil"/>
            </w:tcBorders>
            <w:shd w:val="clear" w:color="auto" w:fill="auto"/>
            <w:noWrap/>
            <w:vAlign w:val="bottom"/>
          </w:tcPr>
          <w:p w:rsidR="007A0450" w:rsidRPr="004507BB" w:rsidRDefault="007A0450" w:rsidP="007A0450"/>
        </w:tc>
        <w:tc>
          <w:tcPr>
            <w:tcW w:w="558" w:type="dxa"/>
            <w:tcBorders>
              <w:top w:val="nil"/>
              <w:left w:val="nil"/>
              <w:bottom w:val="nil"/>
              <w:right w:val="nil"/>
            </w:tcBorders>
            <w:shd w:val="clear" w:color="auto" w:fill="auto"/>
            <w:noWrap/>
            <w:vAlign w:val="bottom"/>
          </w:tcPr>
          <w:p w:rsidR="007A0450" w:rsidRPr="004507BB" w:rsidRDefault="007A0450" w:rsidP="007A0450"/>
        </w:tc>
        <w:tc>
          <w:tcPr>
            <w:tcW w:w="630" w:type="dxa"/>
            <w:gridSpan w:val="3"/>
            <w:tcBorders>
              <w:top w:val="nil"/>
              <w:left w:val="nil"/>
              <w:bottom w:val="nil"/>
              <w:right w:val="nil"/>
            </w:tcBorders>
            <w:shd w:val="clear" w:color="auto" w:fill="auto"/>
            <w:noWrap/>
            <w:vAlign w:val="bottom"/>
          </w:tcPr>
          <w:p w:rsidR="007A0450" w:rsidRPr="004507BB" w:rsidRDefault="007A0450" w:rsidP="007A0450"/>
        </w:tc>
        <w:tc>
          <w:tcPr>
            <w:tcW w:w="810" w:type="dxa"/>
            <w:gridSpan w:val="2"/>
            <w:tcBorders>
              <w:top w:val="nil"/>
              <w:left w:val="nil"/>
              <w:bottom w:val="nil"/>
              <w:right w:val="nil"/>
            </w:tcBorders>
            <w:shd w:val="clear" w:color="auto" w:fill="auto"/>
            <w:noWrap/>
            <w:vAlign w:val="bottom"/>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tcPr>
          <w:p w:rsidR="007A0450" w:rsidRPr="004507BB" w:rsidRDefault="007A0450" w:rsidP="0098368C">
            <w:pPr>
              <w:pStyle w:val="ListParagraph"/>
              <w:numPr>
                <w:ilvl w:val="0"/>
                <w:numId w:val="156"/>
              </w:numPr>
            </w:pPr>
            <w:r w:rsidRPr="004507BB">
              <w:t>Refinish brake drum and measure final drum diameter; compare with specification.</w:t>
            </w:r>
          </w:p>
        </w:tc>
        <w:tc>
          <w:tcPr>
            <w:tcW w:w="810" w:type="dxa"/>
            <w:tcBorders>
              <w:top w:val="nil"/>
              <w:left w:val="nil"/>
              <w:bottom w:val="nil"/>
              <w:right w:val="nil"/>
            </w:tcBorders>
            <w:shd w:val="clear" w:color="auto" w:fill="auto"/>
            <w:noWrap/>
            <w:vAlign w:val="bottom"/>
          </w:tcPr>
          <w:p w:rsidR="007A0450" w:rsidRPr="004507BB" w:rsidRDefault="007A0450" w:rsidP="007A0450">
            <w:r>
              <w:t>P-1</w:t>
            </w:r>
          </w:p>
        </w:tc>
        <w:tc>
          <w:tcPr>
            <w:tcW w:w="558" w:type="dxa"/>
            <w:tcBorders>
              <w:top w:val="nil"/>
              <w:left w:val="nil"/>
              <w:bottom w:val="nil"/>
              <w:right w:val="nil"/>
            </w:tcBorders>
            <w:shd w:val="clear" w:color="auto" w:fill="auto"/>
            <w:noWrap/>
            <w:vAlign w:val="bottom"/>
          </w:tcPr>
          <w:p w:rsidR="007A0450" w:rsidRPr="004507BB" w:rsidRDefault="007A0450" w:rsidP="007A0450"/>
        </w:tc>
        <w:tc>
          <w:tcPr>
            <w:tcW w:w="630" w:type="dxa"/>
            <w:gridSpan w:val="3"/>
            <w:tcBorders>
              <w:top w:val="nil"/>
              <w:left w:val="nil"/>
              <w:bottom w:val="nil"/>
              <w:right w:val="nil"/>
            </w:tcBorders>
            <w:shd w:val="clear" w:color="auto" w:fill="auto"/>
            <w:noWrap/>
            <w:vAlign w:val="bottom"/>
          </w:tcPr>
          <w:p w:rsidR="007A0450" w:rsidRPr="004507BB" w:rsidRDefault="007A0450" w:rsidP="007A0450"/>
        </w:tc>
        <w:tc>
          <w:tcPr>
            <w:tcW w:w="810" w:type="dxa"/>
            <w:gridSpan w:val="2"/>
            <w:tcBorders>
              <w:top w:val="nil"/>
              <w:left w:val="nil"/>
              <w:bottom w:val="nil"/>
              <w:right w:val="nil"/>
            </w:tcBorders>
            <w:shd w:val="clear" w:color="auto" w:fill="auto"/>
            <w:noWrap/>
            <w:vAlign w:val="bottom"/>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tcPr>
          <w:p w:rsidR="007A0450" w:rsidRPr="004507BB" w:rsidRDefault="007A0450" w:rsidP="00FC4C80"/>
        </w:tc>
        <w:tc>
          <w:tcPr>
            <w:tcW w:w="810" w:type="dxa"/>
            <w:tcBorders>
              <w:top w:val="nil"/>
              <w:left w:val="nil"/>
              <w:bottom w:val="nil"/>
              <w:right w:val="nil"/>
            </w:tcBorders>
            <w:shd w:val="clear" w:color="auto" w:fill="auto"/>
            <w:noWrap/>
            <w:vAlign w:val="bottom"/>
          </w:tcPr>
          <w:p w:rsidR="007A0450" w:rsidRPr="004507BB" w:rsidRDefault="007A0450" w:rsidP="007A0450"/>
        </w:tc>
        <w:tc>
          <w:tcPr>
            <w:tcW w:w="558" w:type="dxa"/>
            <w:tcBorders>
              <w:top w:val="nil"/>
              <w:left w:val="nil"/>
              <w:bottom w:val="nil"/>
              <w:right w:val="nil"/>
            </w:tcBorders>
            <w:shd w:val="clear" w:color="auto" w:fill="auto"/>
            <w:noWrap/>
            <w:vAlign w:val="bottom"/>
          </w:tcPr>
          <w:p w:rsidR="007A0450" w:rsidRPr="004507BB" w:rsidRDefault="007A0450" w:rsidP="007A0450"/>
        </w:tc>
        <w:tc>
          <w:tcPr>
            <w:tcW w:w="630" w:type="dxa"/>
            <w:gridSpan w:val="3"/>
            <w:tcBorders>
              <w:top w:val="nil"/>
              <w:left w:val="nil"/>
              <w:bottom w:val="nil"/>
              <w:right w:val="nil"/>
            </w:tcBorders>
            <w:shd w:val="clear" w:color="auto" w:fill="auto"/>
            <w:noWrap/>
            <w:vAlign w:val="bottom"/>
          </w:tcPr>
          <w:p w:rsidR="007A0450" w:rsidRPr="004507BB" w:rsidRDefault="007A0450" w:rsidP="007A0450"/>
        </w:tc>
        <w:tc>
          <w:tcPr>
            <w:tcW w:w="810" w:type="dxa"/>
            <w:gridSpan w:val="2"/>
            <w:tcBorders>
              <w:top w:val="nil"/>
              <w:left w:val="nil"/>
              <w:bottom w:val="nil"/>
              <w:right w:val="nil"/>
            </w:tcBorders>
            <w:shd w:val="clear" w:color="auto" w:fill="auto"/>
            <w:noWrap/>
            <w:vAlign w:val="bottom"/>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tcPr>
          <w:p w:rsidR="007A0450" w:rsidRPr="004507BB" w:rsidRDefault="007A0450" w:rsidP="0098368C">
            <w:pPr>
              <w:pStyle w:val="ListParagraph"/>
              <w:numPr>
                <w:ilvl w:val="0"/>
                <w:numId w:val="156"/>
              </w:numPr>
            </w:pPr>
            <w:r w:rsidRPr="004507BB">
              <w:t>Remove, clean, inspect</w:t>
            </w:r>
            <w:r>
              <w:t xml:space="preserve">, </w:t>
            </w:r>
            <w:r w:rsidRPr="00FC4C80">
              <w:rPr>
                <w:highlight w:val="yellow"/>
              </w:rPr>
              <w:t>and/or</w:t>
            </w:r>
            <w:r>
              <w:t xml:space="preserve"> replace</w:t>
            </w:r>
            <w:r w:rsidRPr="004507BB">
              <w:t xml:space="preserve"> brake shoes, springs, pins, clips, levers, adjusters/self-adjusters, other related brake hardware, and backing support plates; lubricate and reassemble.</w:t>
            </w:r>
          </w:p>
        </w:tc>
        <w:tc>
          <w:tcPr>
            <w:tcW w:w="810" w:type="dxa"/>
            <w:tcBorders>
              <w:top w:val="nil"/>
              <w:left w:val="nil"/>
              <w:bottom w:val="nil"/>
              <w:right w:val="nil"/>
            </w:tcBorders>
            <w:shd w:val="clear" w:color="auto" w:fill="auto"/>
            <w:noWrap/>
            <w:vAlign w:val="bottom"/>
          </w:tcPr>
          <w:p w:rsidR="007A0450" w:rsidRPr="004507BB" w:rsidRDefault="007A0450" w:rsidP="007A0450">
            <w:r>
              <w:t>P-1</w:t>
            </w:r>
          </w:p>
        </w:tc>
        <w:tc>
          <w:tcPr>
            <w:tcW w:w="558" w:type="dxa"/>
            <w:tcBorders>
              <w:top w:val="nil"/>
              <w:left w:val="nil"/>
              <w:bottom w:val="nil"/>
              <w:right w:val="nil"/>
            </w:tcBorders>
            <w:shd w:val="clear" w:color="auto" w:fill="auto"/>
            <w:noWrap/>
            <w:vAlign w:val="bottom"/>
          </w:tcPr>
          <w:p w:rsidR="007A0450" w:rsidRPr="004507BB" w:rsidRDefault="007A0450" w:rsidP="007A0450"/>
        </w:tc>
        <w:tc>
          <w:tcPr>
            <w:tcW w:w="630" w:type="dxa"/>
            <w:gridSpan w:val="3"/>
            <w:tcBorders>
              <w:top w:val="nil"/>
              <w:left w:val="nil"/>
              <w:bottom w:val="nil"/>
              <w:right w:val="nil"/>
            </w:tcBorders>
            <w:shd w:val="clear" w:color="auto" w:fill="auto"/>
            <w:noWrap/>
            <w:vAlign w:val="bottom"/>
          </w:tcPr>
          <w:p w:rsidR="007A0450" w:rsidRPr="004507BB" w:rsidRDefault="007A0450" w:rsidP="007A0450"/>
        </w:tc>
        <w:tc>
          <w:tcPr>
            <w:tcW w:w="810" w:type="dxa"/>
            <w:gridSpan w:val="2"/>
            <w:tcBorders>
              <w:top w:val="nil"/>
              <w:left w:val="nil"/>
              <w:bottom w:val="nil"/>
              <w:right w:val="nil"/>
            </w:tcBorders>
            <w:shd w:val="clear" w:color="auto" w:fill="auto"/>
            <w:noWrap/>
            <w:vAlign w:val="bottom"/>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tcPr>
          <w:p w:rsidR="007A0450" w:rsidRPr="004507BB" w:rsidRDefault="007A0450" w:rsidP="00FC4C80"/>
        </w:tc>
        <w:tc>
          <w:tcPr>
            <w:tcW w:w="810" w:type="dxa"/>
            <w:tcBorders>
              <w:top w:val="nil"/>
              <w:left w:val="nil"/>
              <w:bottom w:val="nil"/>
              <w:right w:val="nil"/>
            </w:tcBorders>
            <w:shd w:val="clear" w:color="auto" w:fill="auto"/>
            <w:noWrap/>
            <w:vAlign w:val="bottom"/>
          </w:tcPr>
          <w:p w:rsidR="007A0450" w:rsidRPr="004507BB" w:rsidRDefault="007A0450" w:rsidP="007A0450"/>
        </w:tc>
        <w:tc>
          <w:tcPr>
            <w:tcW w:w="558" w:type="dxa"/>
            <w:tcBorders>
              <w:top w:val="nil"/>
              <w:left w:val="nil"/>
              <w:bottom w:val="nil"/>
              <w:right w:val="nil"/>
            </w:tcBorders>
            <w:shd w:val="clear" w:color="auto" w:fill="auto"/>
            <w:noWrap/>
            <w:vAlign w:val="bottom"/>
          </w:tcPr>
          <w:p w:rsidR="007A0450" w:rsidRPr="004507BB" w:rsidRDefault="007A0450" w:rsidP="007A0450"/>
        </w:tc>
        <w:tc>
          <w:tcPr>
            <w:tcW w:w="630" w:type="dxa"/>
            <w:gridSpan w:val="3"/>
            <w:tcBorders>
              <w:top w:val="nil"/>
              <w:left w:val="nil"/>
              <w:bottom w:val="nil"/>
              <w:right w:val="nil"/>
            </w:tcBorders>
            <w:shd w:val="clear" w:color="auto" w:fill="auto"/>
            <w:noWrap/>
            <w:vAlign w:val="bottom"/>
          </w:tcPr>
          <w:p w:rsidR="007A0450" w:rsidRPr="004507BB" w:rsidRDefault="007A0450" w:rsidP="007A0450"/>
        </w:tc>
        <w:tc>
          <w:tcPr>
            <w:tcW w:w="810" w:type="dxa"/>
            <w:gridSpan w:val="2"/>
            <w:tcBorders>
              <w:top w:val="nil"/>
              <w:left w:val="nil"/>
              <w:bottom w:val="nil"/>
              <w:right w:val="nil"/>
            </w:tcBorders>
            <w:shd w:val="clear" w:color="auto" w:fill="auto"/>
            <w:noWrap/>
            <w:vAlign w:val="bottom"/>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tcPr>
          <w:p w:rsidR="007A0450" w:rsidRPr="004507BB" w:rsidRDefault="007A0450" w:rsidP="0098368C">
            <w:pPr>
              <w:pStyle w:val="ListParagraph"/>
              <w:numPr>
                <w:ilvl w:val="0"/>
                <w:numId w:val="156"/>
              </w:numPr>
            </w:pPr>
            <w:r w:rsidRPr="004507BB">
              <w:t>Inspect wheel cylinders for leaks and proper operation; remove and replace as needed.</w:t>
            </w:r>
          </w:p>
        </w:tc>
        <w:tc>
          <w:tcPr>
            <w:tcW w:w="810" w:type="dxa"/>
            <w:tcBorders>
              <w:top w:val="nil"/>
              <w:left w:val="nil"/>
              <w:bottom w:val="nil"/>
              <w:right w:val="nil"/>
            </w:tcBorders>
            <w:shd w:val="clear" w:color="auto" w:fill="auto"/>
            <w:noWrap/>
            <w:vAlign w:val="bottom"/>
          </w:tcPr>
          <w:p w:rsidR="007A0450" w:rsidRPr="004507BB" w:rsidRDefault="007A0450" w:rsidP="007A0450">
            <w:r>
              <w:t>P-2</w:t>
            </w:r>
          </w:p>
        </w:tc>
        <w:tc>
          <w:tcPr>
            <w:tcW w:w="558" w:type="dxa"/>
            <w:tcBorders>
              <w:top w:val="nil"/>
              <w:left w:val="nil"/>
              <w:bottom w:val="nil"/>
              <w:right w:val="nil"/>
            </w:tcBorders>
            <w:shd w:val="clear" w:color="auto" w:fill="auto"/>
            <w:noWrap/>
            <w:vAlign w:val="bottom"/>
          </w:tcPr>
          <w:p w:rsidR="007A0450" w:rsidRPr="004507BB" w:rsidRDefault="007A0450" w:rsidP="007A0450"/>
        </w:tc>
        <w:tc>
          <w:tcPr>
            <w:tcW w:w="630" w:type="dxa"/>
            <w:gridSpan w:val="3"/>
            <w:tcBorders>
              <w:top w:val="nil"/>
              <w:left w:val="nil"/>
              <w:bottom w:val="nil"/>
              <w:right w:val="nil"/>
            </w:tcBorders>
            <w:shd w:val="clear" w:color="auto" w:fill="auto"/>
            <w:noWrap/>
            <w:vAlign w:val="bottom"/>
          </w:tcPr>
          <w:p w:rsidR="007A0450" w:rsidRPr="004507BB" w:rsidRDefault="007A0450" w:rsidP="007A0450"/>
        </w:tc>
        <w:tc>
          <w:tcPr>
            <w:tcW w:w="810" w:type="dxa"/>
            <w:gridSpan w:val="2"/>
            <w:tcBorders>
              <w:top w:val="nil"/>
              <w:left w:val="nil"/>
              <w:bottom w:val="nil"/>
              <w:right w:val="nil"/>
            </w:tcBorders>
            <w:shd w:val="clear" w:color="auto" w:fill="auto"/>
            <w:noWrap/>
            <w:vAlign w:val="bottom"/>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tcPr>
          <w:p w:rsidR="007A0450" w:rsidRPr="004507BB" w:rsidRDefault="007A0450" w:rsidP="00FC4C80"/>
        </w:tc>
        <w:tc>
          <w:tcPr>
            <w:tcW w:w="810" w:type="dxa"/>
            <w:tcBorders>
              <w:top w:val="nil"/>
              <w:left w:val="nil"/>
              <w:bottom w:val="nil"/>
              <w:right w:val="nil"/>
            </w:tcBorders>
            <w:shd w:val="clear" w:color="auto" w:fill="auto"/>
            <w:noWrap/>
            <w:vAlign w:val="bottom"/>
          </w:tcPr>
          <w:p w:rsidR="007A0450" w:rsidRPr="004507BB" w:rsidRDefault="007A0450" w:rsidP="007A0450"/>
        </w:tc>
        <w:tc>
          <w:tcPr>
            <w:tcW w:w="558" w:type="dxa"/>
            <w:tcBorders>
              <w:top w:val="nil"/>
              <w:left w:val="nil"/>
              <w:bottom w:val="nil"/>
              <w:right w:val="nil"/>
            </w:tcBorders>
            <w:shd w:val="clear" w:color="auto" w:fill="auto"/>
            <w:noWrap/>
            <w:vAlign w:val="bottom"/>
          </w:tcPr>
          <w:p w:rsidR="007A0450" w:rsidRPr="004507BB" w:rsidRDefault="007A0450" w:rsidP="007A0450"/>
        </w:tc>
        <w:tc>
          <w:tcPr>
            <w:tcW w:w="630" w:type="dxa"/>
            <w:gridSpan w:val="3"/>
            <w:tcBorders>
              <w:top w:val="nil"/>
              <w:left w:val="nil"/>
              <w:bottom w:val="nil"/>
              <w:right w:val="nil"/>
            </w:tcBorders>
            <w:shd w:val="clear" w:color="auto" w:fill="auto"/>
            <w:noWrap/>
            <w:vAlign w:val="bottom"/>
          </w:tcPr>
          <w:p w:rsidR="007A0450" w:rsidRPr="004507BB" w:rsidRDefault="007A0450" w:rsidP="007A0450"/>
        </w:tc>
        <w:tc>
          <w:tcPr>
            <w:tcW w:w="810" w:type="dxa"/>
            <w:gridSpan w:val="2"/>
            <w:tcBorders>
              <w:top w:val="nil"/>
              <w:left w:val="nil"/>
              <w:bottom w:val="nil"/>
              <w:right w:val="nil"/>
            </w:tcBorders>
            <w:shd w:val="clear" w:color="auto" w:fill="auto"/>
            <w:noWrap/>
            <w:vAlign w:val="bottom"/>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tcPr>
          <w:p w:rsidR="007A0450" w:rsidRPr="004507BB" w:rsidRDefault="007A0450" w:rsidP="0098368C">
            <w:pPr>
              <w:pStyle w:val="ListParagraph"/>
              <w:numPr>
                <w:ilvl w:val="0"/>
                <w:numId w:val="156"/>
              </w:numPr>
            </w:pPr>
            <w:r w:rsidRPr="004507BB">
              <w:t>Pre-adjust brake shoes and parking brake; install brake drums or drum/hub assemblies and wheel bearings; make final checks and adjustments.</w:t>
            </w:r>
          </w:p>
        </w:tc>
        <w:tc>
          <w:tcPr>
            <w:tcW w:w="810" w:type="dxa"/>
            <w:tcBorders>
              <w:top w:val="nil"/>
              <w:left w:val="nil"/>
              <w:bottom w:val="nil"/>
              <w:right w:val="nil"/>
            </w:tcBorders>
            <w:shd w:val="clear" w:color="auto" w:fill="auto"/>
            <w:noWrap/>
            <w:vAlign w:val="bottom"/>
          </w:tcPr>
          <w:p w:rsidR="007A0450" w:rsidRPr="004507BB" w:rsidRDefault="007A0450" w:rsidP="007A0450">
            <w:r w:rsidRPr="003D7D32">
              <w:rPr>
                <w:highlight w:val="yellow"/>
              </w:rPr>
              <w:t>P-1</w:t>
            </w:r>
          </w:p>
        </w:tc>
        <w:tc>
          <w:tcPr>
            <w:tcW w:w="558" w:type="dxa"/>
            <w:tcBorders>
              <w:top w:val="nil"/>
              <w:left w:val="nil"/>
              <w:bottom w:val="nil"/>
              <w:right w:val="nil"/>
            </w:tcBorders>
            <w:shd w:val="clear" w:color="auto" w:fill="auto"/>
            <w:noWrap/>
            <w:vAlign w:val="bottom"/>
          </w:tcPr>
          <w:p w:rsidR="007A0450" w:rsidRPr="004507BB" w:rsidRDefault="007A0450" w:rsidP="007A0450"/>
        </w:tc>
        <w:tc>
          <w:tcPr>
            <w:tcW w:w="630" w:type="dxa"/>
            <w:gridSpan w:val="3"/>
            <w:tcBorders>
              <w:top w:val="nil"/>
              <w:left w:val="nil"/>
              <w:bottom w:val="nil"/>
              <w:right w:val="nil"/>
            </w:tcBorders>
            <w:shd w:val="clear" w:color="auto" w:fill="auto"/>
            <w:noWrap/>
            <w:vAlign w:val="bottom"/>
          </w:tcPr>
          <w:p w:rsidR="007A0450" w:rsidRPr="004507BB" w:rsidRDefault="007A0450" w:rsidP="007A0450"/>
        </w:tc>
        <w:tc>
          <w:tcPr>
            <w:tcW w:w="810" w:type="dxa"/>
            <w:gridSpan w:val="2"/>
            <w:tcBorders>
              <w:top w:val="nil"/>
              <w:left w:val="nil"/>
              <w:bottom w:val="nil"/>
              <w:right w:val="nil"/>
            </w:tcBorders>
            <w:shd w:val="clear" w:color="auto" w:fill="auto"/>
            <w:noWrap/>
            <w:vAlign w:val="bottom"/>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tcPr>
          <w:p w:rsidR="007A0450" w:rsidRPr="004507BB" w:rsidRDefault="007A0450" w:rsidP="007A0450"/>
        </w:tc>
        <w:tc>
          <w:tcPr>
            <w:tcW w:w="810" w:type="dxa"/>
            <w:tcBorders>
              <w:top w:val="nil"/>
              <w:left w:val="nil"/>
              <w:bottom w:val="nil"/>
              <w:right w:val="nil"/>
            </w:tcBorders>
            <w:shd w:val="clear" w:color="auto" w:fill="auto"/>
            <w:noWrap/>
            <w:vAlign w:val="bottom"/>
          </w:tcPr>
          <w:p w:rsidR="007A0450" w:rsidRPr="004507BB" w:rsidRDefault="007A0450" w:rsidP="007A0450"/>
        </w:tc>
        <w:tc>
          <w:tcPr>
            <w:tcW w:w="558" w:type="dxa"/>
            <w:tcBorders>
              <w:top w:val="nil"/>
              <w:left w:val="nil"/>
              <w:bottom w:val="nil"/>
              <w:right w:val="nil"/>
            </w:tcBorders>
            <w:shd w:val="clear" w:color="auto" w:fill="auto"/>
            <w:noWrap/>
            <w:vAlign w:val="bottom"/>
          </w:tcPr>
          <w:p w:rsidR="007A0450" w:rsidRPr="004507BB" w:rsidRDefault="007A0450" w:rsidP="007A0450"/>
        </w:tc>
        <w:tc>
          <w:tcPr>
            <w:tcW w:w="630" w:type="dxa"/>
            <w:gridSpan w:val="3"/>
            <w:tcBorders>
              <w:top w:val="nil"/>
              <w:left w:val="nil"/>
              <w:bottom w:val="nil"/>
              <w:right w:val="nil"/>
            </w:tcBorders>
            <w:shd w:val="clear" w:color="auto" w:fill="auto"/>
            <w:noWrap/>
            <w:vAlign w:val="bottom"/>
          </w:tcPr>
          <w:p w:rsidR="007A0450" w:rsidRPr="004507BB" w:rsidRDefault="007A0450" w:rsidP="007A0450"/>
        </w:tc>
        <w:tc>
          <w:tcPr>
            <w:tcW w:w="810" w:type="dxa"/>
            <w:gridSpan w:val="2"/>
            <w:tcBorders>
              <w:top w:val="nil"/>
              <w:left w:val="nil"/>
              <w:bottom w:val="nil"/>
              <w:right w:val="nil"/>
            </w:tcBorders>
            <w:shd w:val="clear" w:color="auto" w:fill="auto"/>
            <w:noWrap/>
            <w:vAlign w:val="bottom"/>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tcPr>
          <w:p w:rsidR="007A0450" w:rsidRPr="00FC4C80" w:rsidRDefault="007A0450" w:rsidP="0098368C">
            <w:pPr>
              <w:pStyle w:val="ListParagraph"/>
              <w:numPr>
                <w:ilvl w:val="0"/>
                <w:numId w:val="158"/>
              </w:numPr>
              <w:rPr>
                <w:b/>
              </w:rPr>
            </w:pPr>
            <w:r w:rsidRPr="00FC4C80">
              <w:rPr>
                <w:b/>
              </w:rPr>
              <w:t>BRAKES</w:t>
            </w:r>
          </w:p>
        </w:tc>
        <w:tc>
          <w:tcPr>
            <w:tcW w:w="810" w:type="dxa"/>
            <w:tcBorders>
              <w:top w:val="nil"/>
              <w:left w:val="nil"/>
              <w:bottom w:val="nil"/>
              <w:right w:val="nil"/>
            </w:tcBorders>
            <w:shd w:val="clear" w:color="auto" w:fill="auto"/>
            <w:noWrap/>
            <w:vAlign w:val="bottom"/>
          </w:tcPr>
          <w:p w:rsidR="007A0450" w:rsidRPr="004507BB" w:rsidRDefault="007A0450" w:rsidP="007A0450"/>
        </w:tc>
        <w:tc>
          <w:tcPr>
            <w:tcW w:w="558" w:type="dxa"/>
            <w:tcBorders>
              <w:top w:val="nil"/>
              <w:left w:val="nil"/>
              <w:bottom w:val="nil"/>
              <w:right w:val="nil"/>
            </w:tcBorders>
            <w:shd w:val="clear" w:color="auto" w:fill="auto"/>
            <w:noWrap/>
            <w:vAlign w:val="bottom"/>
          </w:tcPr>
          <w:p w:rsidR="007A0450" w:rsidRPr="004507BB" w:rsidRDefault="007A0450" w:rsidP="007A0450"/>
        </w:tc>
        <w:tc>
          <w:tcPr>
            <w:tcW w:w="630" w:type="dxa"/>
            <w:gridSpan w:val="3"/>
            <w:tcBorders>
              <w:top w:val="nil"/>
              <w:left w:val="nil"/>
              <w:bottom w:val="nil"/>
              <w:right w:val="nil"/>
            </w:tcBorders>
            <w:shd w:val="clear" w:color="auto" w:fill="auto"/>
            <w:noWrap/>
            <w:vAlign w:val="bottom"/>
          </w:tcPr>
          <w:p w:rsidR="007A0450" w:rsidRPr="004507BB" w:rsidRDefault="007A0450" w:rsidP="007A0450"/>
        </w:tc>
        <w:tc>
          <w:tcPr>
            <w:tcW w:w="810" w:type="dxa"/>
            <w:gridSpan w:val="2"/>
            <w:tcBorders>
              <w:top w:val="nil"/>
              <w:left w:val="nil"/>
              <w:bottom w:val="nil"/>
              <w:right w:val="nil"/>
            </w:tcBorders>
            <w:shd w:val="clear" w:color="auto" w:fill="auto"/>
            <w:noWrap/>
            <w:vAlign w:val="bottom"/>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tcPr>
          <w:p w:rsidR="007A0450" w:rsidRPr="00FC4C80" w:rsidRDefault="007A0450" w:rsidP="0098368C">
            <w:pPr>
              <w:pStyle w:val="ListParagraph"/>
              <w:numPr>
                <w:ilvl w:val="0"/>
                <w:numId w:val="153"/>
              </w:numPr>
              <w:rPr>
                <w:b/>
              </w:rPr>
            </w:pPr>
            <w:r w:rsidRPr="00FC4C80">
              <w:rPr>
                <w:b/>
              </w:rPr>
              <w:t>Disc Brakes</w:t>
            </w:r>
          </w:p>
        </w:tc>
        <w:tc>
          <w:tcPr>
            <w:tcW w:w="810" w:type="dxa"/>
            <w:tcBorders>
              <w:top w:val="nil"/>
              <w:left w:val="nil"/>
              <w:bottom w:val="nil"/>
              <w:right w:val="nil"/>
            </w:tcBorders>
            <w:shd w:val="clear" w:color="auto" w:fill="auto"/>
            <w:noWrap/>
            <w:vAlign w:val="bottom"/>
          </w:tcPr>
          <w:p w:rsidR="007A0450" w:rsidRPr="004507BB" w:rsidRDefault="007A0450" w:rsidP="007A0450"/>
        </w:tc>
        <w:tc>
          <w:tcPr>
            <w:tcW w:w="558" w:type="dxa"/>
            <w:tcBorders>
              <w:top w:val="nil"/>
              <w:left w:val="nil"/>
              <w:bottom w:val="nil"/>
              <w:right w:val="nil"/>
            </w:tcBorders>
            <w:shd w:val="clear" w:color="auto" w:fill="auto"/>
            <w:noWrap/>
            <w:vAlign w:val="bottom"/>
          </w:tcPr>
          <w:p w:rsidR="007A0450" w:rsidRPr="004507BB" w:rsidRDefault="007A0450" w:rsidP="007A0450"/>
        </w:tc>
        <w:tc>
          <w:tcPr>
            <w:tcW w:w="630" w:type="dxa"/>
            <w:gridSpan w:val="3"/>
            <w:tcBorders>
              <w:top w:val="nil"/>
              <w:left w:val="nil"/>
              <w:bottom w:val="nil"/>
              <w:right w:val="nil"/>
            </w:tcBorders>
            <w:shd w:val="clear" w:color="auto" w:fill="auto"/>
            <w:noWrap/>
            <w:vAlign w:val="bottom"/>
          </w:tcPr>
          <w:p w:rsidR="007A0450" w:rsidRPr="004507BB" w:rsidRDefault="007A0450" w:rsidP="007A0450"/>
        </w:tc>
        <w:tc>
          <w:tcPr>
            <w:tcW w:w="810" w:type="dxa"/>
            <w:gridSpan w:val="2"/>
            <w:tcBorders>
              <w:top w:val="nil"/>
              <w:left w:val="nil"/>
              <w:bottom w:val="nil"/>
              <w:right w:val="nil"/>
            </w:tcBorders>
            <w:shd w:val="clear" w:color="auto" w:fill="auto"/>
            <w:noWrap/>
            <w:vAlign w:val="bottom"/>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tcPr>
          <w:p w:rsidR="007A0450" w:rsidRPr="004507BB" w:rsidRDefault="007A0450" w:rsidP="007A0450"/>
        </w:tc>
        <w:tc>
          <w:tcPr>
            <w:tcW w:w="810" w:type="dxa"/>
            <w:tcBorders>
              <w:top w:val="nil"/>
              <w:left w:val="nil"/>
              <w:bottom w:val="nil"/>
              <w:right w:val="nil"/>
            </w:tcBorders>
            <w:shd w:val="clear" w:color="auto" w:fill="auto"/>
            <w:noWrap/>
            <w:vAlign w:val="bottom"/>
          </w:tcPr>
          <w:p w:rsidR="007A0450" w:rsidRPr="004507BB" w:rsidRDefault="007A0450" w:rsidP="007A0450"/>
        </w:tc>
        <w:tc>
          <w:tcPr>
            <w:tcW w:w="558" w:type="dxa"/>
            <w:tcBorders>
              <w:top w:val="nil"/>
              <w:left w:val="nil"/>
              <w:bottom w:val="nil"/>
              <w:right w:val="nil"/>
            </w:tcBorders>
            <w:shd w:val="clear" w:color="auto" w:fill="auto"/>
            <w:noWrap/>
            <w:vAlign w:val="bottom"/>
          </w:tcPr>
          <w:p w:rsidR="007A0450" w:rsidRPr="004507BB" w:rsidRDefault="007A0450" w:rsidP="007A0450"/>
        </w:tc>
        <w:tc>
          <w:tcPr>
            <w:tcW w:w="630" w:type="dxa"/>
            <w:gridSpan w:val="3"/>
            <w:tcBorders>
              <w:top w:val="nil"/>
              <w:left w:val="nil"/>
              <w:bottom w:val="nil"/>
              <w:right w:val="nil"/>
            </w:tcBorders>
            <w:shd w:val="clear" w:color="auto" w:fill="auto"/>
            <w:noWrap/>
            <w:vAlign w:val="bottom"/>
          </w:tcPr>
          <w:p w:rsidR="007A0450" w:rsidRPr="004507BB" w:rsidRDefault="007A0450" w:rsidP="007A0450"/>
        </w:tc>
        <w:tc>
          <w:tcPr>
            <w:tcW w:w="810" w:type="dxa"/>
            <w:gridSpan w:val="2"/>
            <w:tcBorders>
              <w:top w:val="nil"/>
              <w:left w:val="nil"/>
              <w:bottom w:val="nil"/>
              <w:right w:val="nil"/>
            </w:tcBorders>
            <w:shd w:val="clear" w:color="auto" w:fill="auto"/>
            <w:noWrap/>
            <w:vAlign w:val="bottom"/>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tcPr>
          <w:p w:rsidR="007A0450" w:rsidRPr="004507BB" w:rsidRDefault="007A0450" w:rsidP="0098368C">
            <w:pPr>
              <w:pStyle w:val="ListParagraph"/>
              <w:numPr>
                <w:ilvl w:val="0"/>
                <w:numId w:val="157"/>
              </w:numPr>
            </w:pPr>
            <w:r w:rsidRPr="004507BB">
              <w:t>Remove and clean caliper assembly; inspect for leaks and damage/wear; determine necessary action.</w:t>
            </w:r>
          </w:p>
        </w:tc>
        <w:tc>
          <w:tcPr>
            <w:tcW w:w="810" w:type="dxa"/>
            <w:tcBorders>
              <w:top w:val="nil"/>
              <w:left w:val="nil"/>
              <w:bottom w:val="nil"/>
              <w:right w:val="nil"/>
            </w:tcBorders>
            <w:shd w:val="clear" w:color="auto" w:fill="auto"/>
            <w:noWrap/>
            <w:vAlign w:val="bottom"/>
          </w:tcPr>
          <w:p w:rsidR="007A0450" w:rsidRPr="004507BB" w:rsidRDefault="007A0450" w:rsidP="007A0450">
            <w:r>
              <w:t>P-1</w:t>
            </w:r>
          </w:p>
        </w:tc>
        <w:tc>
          <w:tcPr>
            <w:tcW w:w="558" w:type="dxa"/>
            <w:tcBorders>
              <w:top w:val="nil"/>
              <w:left w:val="nil"/>
              <w:bottom w:val="nil"/>
              <w:right w:val="nil"/>
            </w:tcBorders>
            <w:shd w:val="clear" w:color="auto" w:fill="auto"/>
            <w:noWrap/>
            <w:vAlign w:val="bottom"/>
          </w:tcPr>
          <w:p w:rsidR="007A0450" w:rsidRPr="004507BB" w:rsidRDefault="007A0450" w:rsidP="007A0450"/>
        </w:tc>
        <w:tc>
          <w:tcPr>
            <w:tcW w:w="630" w:type="dxa"/>
            <w:gridSpan w:val="3"/>
            <w:tcBorders>
              <w:top w:val="nil"/>
              <w:left w:val="nil"/>
              <w:bottom w:val="nil"/>
              <w:right w:val="nil"/>
            </w:tcBorders>
            <w:shd w:val="clear" w:color="auto" w:fill="auto"/>
            <w:noWrap/>
            <w:vAlign w:val="bottom"/>
          </w:tcPr>
          <w:p w:rsidR="007A0450" w:rsidRPr="004507BB" w:rsidRDefault="007A0450" w:rsidP="007A0450"/>
        </w:tc>
        <w:tc>
          <w:tcPr>
            <w:tcW w:w="810" w:type="dxa"/>
            <w:gridSpan w:val="2"/>
            <w:tcBorders>
              <w:top w:val="nil"/>
              <w:left w:val="nil"/>
              <w:bottom w:val="nil"/>
              <w:right w:val="nil"/>
            </w:tcBorders>
            <w:shd w:val="clear" w:color="auto" w:fill="auto"/>
            <w:noWrap/>
            <w:vAlign w:val="bottom"/>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tcPr>
          <w:p w:rsidR="007A0450" w:rsidRPr="004507BB" w:rsidRDefault="007A0450" w:rsidP="00FC4C80"/>
        </w:tc>
        <w:tc>
          <w:tcPr>
            <w:tcW w:w="810" w:type="dxa"/>
            <w:tcBorders>
              <w:top w:val="nil"/>
              <w:left w:val="nil"/>
              <w:bottom w:val="nil"/>
              <w:right w:val="nil"/>
            </w:tcBorders>
            <w:shd w:val="clear" w:color="auto" w:fill="auto"/>
            <w:noWrap/>
            <w:vAlign w:val="bottom"/>
          </w:tcPr>
          <w:p w:rsidR="007A0450" w:rsidRPr="004507BB" w:rsidRDefault="007A0450" w:rsidP="007A0450"/>
        </w:tc>
        <w:tc>
          <w:tcPr>
            <w:tcW w:w="558" w:type="dxa"/>
            <w:tcBorders>
              <w:top w:val="nil"/>
              <w:left w:val="nil"/>
              <w:bottom w:val="nil"/>
              <w:right w:val="nil"/>
            </w:tcBorders>
            <w:shd w:val="clear" w:color="auto" w:fill="auto"/>
            <w:noWrap/>
            <w:vAlign w:val="bottom"/>
          </w:tcPr>
          <w:p w:rsidR="007A0450" w:rsidRPr="004507BB" w:rsidRDefault="007A0450" w:rsidP="007A0450"/>
        </w:tc>
        <w:tc>
          <w:tcPr>
            <w:tcW w:w="630" w:type="dxa"/>
            <w:gridSpan w:val="3"/>
            <w:tcBorders>
              <w:top w:val="nil"/>
              <w:left w:val="nil"/>
              <w:bottom w:val="nil"/>
              <w:right w:val="nil"/>
            </w:tcBorders>
            <w:shd w:val="clear" w:color="auto" w:fill="auto"/>
            <w:noWrap/>
            <w:vAlign w:val="bottom"/>
          </w:tcPr>
          <w:p w:rsidR="007A0450" w:rsidRPr="004507BB" w:rsidRDefault="007A0450" w:rsidP="007A0450"/>
        </w:tc>
        <w:tc>
          <w:tcPr>
            <w:tcW w:w="810" w:type="dxa"/>
            <w:gridSpan w:val="2"/>
            <w:tcBorders>
              <w:top w:val="nil"/>
              <w:left w:val="nil"/>
              <w:bottom w:val="nil"/>
              <w:right w:val="nil"/>
            </w:tcBorders>
            <w:shd w:val="clear" w:color="auto" w:fill="auto"/>
            <w:noWrap/>
            <w:vAlign w:val="bottom"/>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tcPr>
          <w:p w:rsidR="007A0450" w:rsidRPr="004507BB" w:rsidRDefault="007A0450" w:rsidP="0098368C">
            <w:pPr>
              <w:pStyle w:val="ListParagraph"/>
              <w:numPr>
                <w:ilvl w:val="0"/>
                <w:numId w:val="157"/>
              </w:numPr>
            </w:pPr>
            <w:r>
              <w:t>I</w:t>
            </w:r>
            <w:r w:rsidRPr="004507BB">
              <w:t>nspect caliper mounting and slides/pins for proper operation, wear, and damage; determine necessary action.</w:t>
            </w:r>
          </w:p>
        </w:tc>
        <w:tc>
          <w:tcPr>
            <w:tcW w:w="810" w:type="dxa"/>
            <w:tcBorders>
              <w:top w:val="nil"/>
              <w:left w:val="nil"/>
              <w:bottom w:val="nil"/>
              <w:right w:val="nil"/>
            </w:tcBorders>
            <w:shd w:val="clear" w:color="auto" w:fill="auto"/>
            <w:noWrap/>
            <w:vAlign w:val="bottom"/>
          </w:tcPr>
          <w:p w:rsidR="007A0450" w:rsidRPr="004507BB" w:rsidRDefault="007A0450" w:rsidP="007A0450">
            <w:r>
              <w:t>P-1</w:t>
            </w:r>
          </w:p>
        </w:tc>
        <w:tc>
          <w:tcPr>
            <w:tcW w:w="558" w:type="dxa"/>
            <w:tcBorders>
              <w:top w:val="nil"/>
              <w:left w:val="nil"/>
              <w:bottom w:val="nil"/>
              <w:right w:val="nil"/>
            </w:tcBorders>
            <w:shd w:val="clear" w:color="auto" w:fill="auto"/>
            <w:noWrap/>
            <w:vAlign w:val="bottom"/>
          </w:tcPr>
          <w:p w:rsidR="007A0450" w:rsidRPr="004507BB" w:rsidRDefault="007A0450" w:rsidP="007A0450"/>
        </w:tc>
        <w:tc>
          <w:tcPr>
            <w:tcW w:w="630" w:type="dxa"/>
            <w:gridSpan w:val="3"/>
            <w:tcBorders>
              <w:top w:val="nil"/>
              <w:left w:val="nil"/>
              <w:bottom w:val="nil"/>
              <w:right w:val="nil"/>
            </w:tcBorders>
            <w:shd w:val="clear" w:color="auto" w:fill="auto"/>
            <w:noWrap/>
            <w:vAlign w:val="bottom"/>
          </w:tcPr>
          <w:p w:rsidR="007A0450" w:rsidRPr="004507BB" w:rsidRDefault="007A0450" w:rsidP="007A0450"/>
        </w:tc>
        <w:tc>
          <w:tcPr>
            <w:tcW w:w="810" w:type="dxa"/>
            <w:gridSpan w:val="2"/>
            <w:tcBorders>
              <w:top w:val="nil"/>
              <w:left w:val="nil"/>
              <w:bottom w:val="nil"/>
              <w:right w:val="nil"/>
            </w:tcBorders>
            <w:shd w:val="clear" w:color="auto" w:fill="auto"/>
            <w:noWrap/>
            <w:vAlign w:val="bottom"/>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tcPr>
          <w:p w:rsidR="007A0450" w:rsidRPr="004507BB" w:rsidRDefault="007A0450" w:rsidP="00FC4C80"/>
        </w:tc>
        <w:tc>
          <w:tcPr>
            <w:tcW w:w="810" w:type="dxa"/>
            <w:tcBorders>
              <w:top w:val="nil"/>
              <w:left w:val="nil"/>
              <w:bottom w:val="nil"/>
              <w:right w:val="nil"/>
            </w:tcBorders>
            <w:shd w:val="clear" w:color="auto" w:fill="auto"/>
            <w:noWrap/>
            <w:vAlign w:val="bottom"/>
          </w:tcPr>
          <w:p w:rsidR="007A0450" w:rsidRPr="004507BB" w:rsidRDefault="007A0450" w:rsidP="007A0450"/>
        </w:tc>
        <w:tc>
          <w:tcPr>
            <w:tcW w:w="558" w:type="dxa"/>
            <w:tcBorders>
              <w:top w:val="nil"/>
              <w:left w:val="nil"/>
              <w:bottom w:val="nil"/>
              <w:right w:val="nil"/>
            </w:tcBorders>
            <w:shd w:val="clear" w:color="auto" w:fill="auto"/>
            <w:noWrap/>
            <w:vAlign w:val="bottom"/>
          </w:tcPr>
          <w:p w:rsidR="007A0450" w:rsidRPr="004507BB" w:rsidRDefault="007A0450" w:rsidP="007A0450"/>
        </w:tc>
        <w:tc>
          <w:tcPr>
            <w:tcW w:w="630" w:type="dxa"/>
            <w:gridSpan w:val="3"/>
            <w:tcBorders>
              <w:top w:val="nil"/>
              <w:left w:val="nil"/>
              <w:bottom w:val="nil"/>
              <w:right w:val="nil"/>
            </w:tcBorders>
            <w:shd w:val="clear" w:color="auto" w:fill="auto"/>
            <w:noWrap/>
            <w:vAlign w:val="bottom"/>
          </w:tcPr>
          <w:p w:rsidR="007A0450" w:rsidRPr="004507BB" w:rsidRDefault="007A0450" w:rsidP="007A0450"/>
        </w:tc>
        <w:tc>
          <w:tcPr>
            <w:tcW w:w="810" w:type="dxa"/>
            <w:gridSpan w:val="2"/>
            <w:tcBorders>
              <w:top w:val="nil"/>
              <w:left w:val="nil"/>
              <w:bottom w:val="nil"/>
              <w:right w:val="nil"/>
            </w:tcBorders>
            <w:shd w:val="clear" w:color="auto" w:fill="auto"/>
            <w:noWrap/>
            <w:vAlign w:val="bottom"/>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tcPr>
          <w:p w:rsidR="007A0450" w:rsidRPr="004507BB" w:rsidRDefault="007A0450" w:rsidP="0098368C">
            <w:pPr>
              <w:pStyle w:val="ListParagraph"/>
              <w:numPr>
                <w:ilvl w:val="0"/>
                <w:numId w:val="157"/>
              </w:numPr>
            </w:pPr>
            <w:r w:rsidRPr="004507BB">
              <w:t xml:space="preserve">Remove, inspect, </w:t>
            </w:r>
            <w:r w:rsidRPr="00FC4C80">
              <w:rPr>
                <w:highlight w:val="yellow"/>
              </w:rPr>
              <w:t>and/or</w:t>
            </w:r>
            <w:r w:rsidRPr="004507BB">
              <w:t xml:space="preserve"> replace</w:t>
            </w:r>
            <w:r>
              <w:t xml:space="preserve"> </w:t>
            </w:r>
            <w:r w:rsidRPr="00FC4C80">
              <w:rPr>
                <w:highlight w:val="yellow"/>
              </w:rPr>
              <w:t>brake pads</w:t>
            </w:r>
            <w:r w:rsidRPr="004507BB">
              <w:t xml:space="preserve"> and retaining hardware; determine necessary action.</w:t>
            </w:r>
          </w:p>
        </w:tc>
        <w:tc>
          <w:tcPr>
            <w:tcW w:w="810" w:type="dxa"/>
            <w:tcBorders>
              <w:top w:val="nil"/>
              <w:left w:val="nil"/>
              <w:bottom w:val="nil"/>
              <w:right w:val="nil"/>
            </w:tcBorders>
            <w:shd w:val="clear" w:color="auto" w:fill="auto"/>
            <w:noWrap/>
            <w:vAlign w:val="bottom"/>
          </w:tcPr>
          <w:p w:rsidR="007A0450" w:rsidRPr="004507BB" w:rsidRDefault="007A0450" w:rsidP="007A0450">
            <w:r>
              <w:t>P-1</w:t>
            </w:r>
          </w:p>
        </w:tc>
        <w:tc>
          <w:tcPr>
            <w:tcW w:w="558" w:type="dxa"/>
            <w:tcBorders>
              <w:top w:val="nil"/>
              <w:left w:val="nil"/>
              <w:bottom w:val="nil"/>
              <w:right w:val="nil"/>
            </w:tcBorders>
            <w:shd w:val="clear" w:color="auto" w:fill="auto"/>
            <w:noWrap/>
            <w:vAlign w:val="bottom"/>
          </w:tcPr>
          <w:p w:rsidR="007A0450" w:rsidRPr="004507BB" w:rsidRDefault="007A0450" w:rsidP="007A0450"/>
        </w:tc>
        <w:tc>
          <w:tcPr>
            <w:tcW w:w="630" w:type="dxa"/>
            <w:gridSpan w:val="3"/>
            <w:tcBorders>
              <w:top w:val="nil"/>
              <w:left w:val="nil"/>
              <w:bottom w:val="nil"/>
              <w:right w:val="nil"/>
            </w:tcBorders>
            <w:shd w:val="clear" w:color="auto" w:fill="auto"/>
            <w:noWrap/>
            <w:vAlign w:val="bottom"/>
          </w:tcPr>
          <w:p w:rsidR="007A0450" w:rsidRPr="004507BB" w:rsidRDefault="007A0450" w:rsidP="007A0450"/>
        </w:tc>
        <w:tc>
          <w:tcPr>
            <w:tcW w:w="810" w:type="dxa"/>
            <w:gridSpan w:val="2"/>
            <w:tcBorders>
              <w:top w:val="nil"/>
              <w:left w:val="nil"/>
              <w:bottom w:val="nil"/>
              <w:right w:val="nil"/>
            </w:tcBorders>
            <w:shd w:val="clear" w:color="auto" w:fill="auto"/>
            <w:noWrap/>
            <w:vAlign w:val="bottom"/>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tcPr>
          <w:p w:rsidR="007A0450" w:rsidRPr="004507BB" w:rsidRDefault="007A0450" w:rsidP="00FC4C80"/>
        </w:tc>
        <w:tc>
          <w:tcPr>
            <w:tcW w:w="810" w:type="dxa"/>
            <w:tcBorders>
              <w:top w:val="nil"/>
              <w:left w:val="nil"/>
              <w:bottom w:val="nil"/>
              <w:right w:val="nil"/>
            </w:tcBorders>
            <w:shd w:val="clear" w:color="auto" w:fill="auto"/>
            <w:noWrap/>
            <w:vAlign w:val="bottom"/>
          </w:tcPr>
          <w:p w:rsidR="007A0450" w:rsidRPr="004507BB" w:rsidRDefault="007A0450" w:rsidP="007A0450"/>
        </w:tc>
        <w:tc>
          <w:tcPr>
            <w:tcW w:w="558" w:type="dxa"/>
            <w:tcBorders>
              <w:top w:val="nil"/>
              <w:left w:val="nil"/>
              <w:bottom w:val="nil"/>
              <w:right w:val="nil"/>
            </w:tcBorders>
            <w:shd w:val="clear" w:color="auto" w:fill="auto"/>
            <w:noWrap/>
            <w:vAlign w:val="bottom"/>
          </w:tcPr>
          <w:p w:rsidR="007A0450" w:rsidRPr="004507BB" w:rsidRDefault="007A0450" w:rsidP="007A0450"/>
        </w:tc>
        <w:tc>
          <w:tcPr>
            <w:tcW w:w="630" w:type="dxa"/>
            <w:gridSpan w:val="3"/>
            <w:tcBorders>
              <w:top w:val="nil"/>
              <w:left w:val="nil"/>
              <w:bottom w:val="nil"/>
              <w:right w:val="nil"/>
            </w:tcBorders>
            <w:shd w:val="clear" w:color="auto" w:fill="auto"/>
            <w:noWrap/>
            <w:vAlign w:val="bottom"/>
          </w:tcPr>
          <w:p w:rsidR="007A0450" w:rsidRPr="004507BB" w:rsidRDefault="007A0450" w:rsidP="007A0450"/>
        </w:tc>
        <w:tc>
          <w:tcPr>
            <w:tcW w:w="810" w:type="dxa"/>
            <w:gridSpan w:val="2"/>
            <w:tcBorders>
              <w:top w:val="nil"/>
              <w:left w:val="nil"/>
              <w:bottom w:val="nil"/>
              <w:right w:val="nil"/>
            </w:tcBorders>
            <w:shd w:val="clear" w:color="auto" w:fill="auto"/>
            <w:noWrap/>
            <w:vAlign w:val="bottom"/>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tcPr>
          <w:p w:rsidR="007A0450" w:rsidRPr="004507BB" w:rsidRDefault="007A0450" w:rsidP="0098368C">
            <w:pPr>
              <w:pStyle w:val="ListParagraph"/>
              <w:numPr>
                <w:ilvl w:val="0"/>
                <w:numId w:val="157"/>
              </w:numPr>
            </w:pPr>
            <w:r w:rsidRPr="004507BB">
              <w:lastRenderedPageBreak/>
              <w:t xml:space="preserve">Lubricate and reinstall caliper, </w:t>
            </w:r>
            <w:r w:rsidRPr="00FC4C80">
              <w:rPr>
                <w:highlight w:val="yellow"/>
              </w:rPr>
              <w:t>brake pads</w:t>
            </w:r>
            <w:r w:rsidRPr="004507BB">
              <w:t xml:space="preserve">, and related hardware; </w:t>
            </w:r>
            <w:r w:rsidRPr="00FC4C80">
              <w:rPr>
                <w:highlight w:val="yellow"/>
              </w:rPr>
              <w:t>seat brake pads</w:t>
            </w:r>
            <w:r w:rsidRPr="004507BB">
              <w:t xml:space="preserve"> and inspect for leaks.</w:t>
            </w:r>
          </w:p>
        </w:tc>
        <w:tc>
          <w:tcPr>
            <w:tcW w:w="810" w:type="dxa"/>
            <w:tcBorders>
              <w:top w:val="nil"/>
              <w:left w:val="nil"/>
              <w:bottom w:val="nil"/>
              <w:right w:val="nil"/>
            </w:tcBorders>
            <w:shd w:val="clear" w:color="auto" w:fill="auto"/>
            <w:noWrap/>
            <w:vAlign w:val="bottom"/>
          </w:tcPr>
          <w:p w:rsidR="007A0450" w:rsidRPr="004507BB" w:rsidRDefault="007A0450" w:rsidP="007A0450">
            <w:r>
              <w:t>P-1</w:t>
            </w:r>
          </w:p>
        </w:tc>
        <w:tc>
          <w:tcPr>
            <w:tcW w:w="558" w:type="dxa"/>
            <w:tcBorders>
              <w:top w:val="nil"/>
              <w:left w:val="nil"/>
              <w:bottom w:val="nil"/>
              <w:right w:val="nil"/>
            </w:tcBorders>
            <w:shd w:val="clear" w:color="auto" w:fill="auto"/>
            <w:noWrap/>
            <w:vAlign w:val="bottom"/>
          </w:tcPr>
          <w:p w:rsidR="007A0450" w:rsidRPr="004507BB" w:rsidRDefault="007A0450" w:rsidP="007A0450"/>
        </w:tc>
        <w:tc>
          <w:tcPr>
            <w:tcW w:w="630" w:type="dxa"/>
            <w:gridSpan w:val="3"/>
            <w:tcBorders>
              <w:top w:val="nil"/>
              <w:left w:val="nil"/>
              <w:bottom w:val="nil"/>
              <w:right w:val="nil"/>
            </w:tcBorders>
            <w:shd w:val="clear" w:color="auto" w:fill="auto"/>
            <w:noWrap/>
            <w:vAlign w:val="bottom"/>
          </w:tcPr>
          <w:p w:rsidR="007A0450" w:rsidRPr="004507BB" w:rsidRDefault="007A0450" w:rsidP="007A0450"/>
        </w:tc>
        <w:tc>
          <w:tcPr>
            <w:tcW w:w="810" w:type="dxa"/>
            <w:gridSpan w:val="2"/>
            <w:tcBorders>
              <w:top w:val="nil"/>
              <w:left w:val="nil"/>
              <w:bottom w:val="nil"/>
              <w:right w:val="nil"/>
            </w:tcBorders>
            <w:shd w:val="clear" w:color="auto" w:fill="auto"/>
            <w:noWrap/>
            <w:vAlign w:val="bottom"/>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tcPr>
          <w:p w:rsidR="007A0450" w:rsidRPr="004507BB" w:rsidRDefault="007A0450" w:rsidP="00FC4C80"/>
        </w:tc>
        <w:tc>
          <w:tcPr>
            <w:tcW w:w="810" w:type="dxa"/>
            <w:tcBorders>
              <w:top w:val="nil"/>
              <w:left w:val="nil"/>
              <w:bottom w:val="nil"/>
              <w:right w:val="nil"/>
            </w:tcBorders>
            <w:shd w:val="clear" w:color="auto" w:fill="auto"/>
            <w:noWrap/>
            <w:vAlign w:val="bottom"/>
          </w:tcPr>
          <w:p w:rsidR="007A0450" w:rsidRPr="004507BB" w:rsidRDefault="007A0450" w:rsidP="007A0450"/>
        </w:tc>
        <w:tc>
          <w:tcPr>
            <w:tcW w:w="558" w:type="dxa"/>
            <w:tcBorders>
              <w:top w:val="nil"/>
              <w:left w:val="nil"/>
              <w:bottom w:val="nil"/>
              <w:right w:val="nil"/>
            </w:tcBorders>
            <w:shd w:val="clear" w:color="auto" w:fill="auto"/>
            <w:noWrap/>
            <w:vAlign w:val="bottom"/>
          </w:tcPr>
          <w:p w:rsidR="007A0450" w:rsidRPr="004507BB" w:rsidRDefault="007A0450" w:rsidP="007A0450"/>
        </w:tc>
        <w:tc>
          <w:tcPr>
            <w:tcW w:w="630" w:type="dxa"/>
            <w:gridSpan w:val="3"/>
            <w:tcBorders>
              <w:top w:val="nil"/>
              <w:left w:val="nil"/>
              <w:bottom w:val="nil"/>
              <w:right w:val="nil"/>
            </w:tcBorders>
            <w:shd w:val="clear" w:color="auto" w:fill="auto"/>
            <w:noWrap/>
            <w:vAlign w:val="bottom"/>
          </w:tcPr>
          <w:p w:rsidR="007A0450" w:rsidRPr="004507BB" w:rsidRDefault="007A0450" w:rsidP="007A0450"/>
        </w:tc>
        <w:tc>
          <w:tcPr>
            <w:tcW w:w="810" w:type="dxa"/>
            <w:gridSpan w:val="2"/>
            <w:tcBorders>
              <w:top w:val="nil"/>
              <w:left w:val="nil"/>
              <w:bottom w:val="nil"/>
              <w:right w:val="nil"/>
            </w:tcBorders>
            <w:shd w:val="clear" w:color="auto" w:fill="auto"/>
            <w:noWrap/>
            <w:vAlign w:val="bottom"/>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tcPr>
          <w:p w:rsidR="007A0450" w:rsidRPr="004507BB" w:rsidRDefault="007A0450" w:rsidP="0098368C">
            <w:pPr>
              <w:pStyle w:val="ListParagraph"/>
              <w:numPr>
                <w:ilvl w:val="0"/>
                <w:numId w:val="157"/>
              </w:numPr>
            </w:pPr>
            <w:r w:rsidRPr="004507BB">
              <w:t>Clean and inspect rotor</w:t>
            </w:r>
            <w:r>
              <w:t xml:space="preserve"> </w:t>
            </w:r>
            <w:r w:rsidRPr="00FC4C80">
              <w:rPr>
                <w:highlight w:val="yellow"/>
              </w:rPr>
              <w:t>and mounting surface</w:t>
            </w:r>
            <w:r w:rsidRPr="004507BB">
              <w:t>, measure rotor thickness, thickness variation, and lateral runout; determine necessary action.</w:t>
            </w:r>
          </w:p>
        </w:tc>
        <w:tc>
          <w:tcPr>
            <w:tcW w:w="810" w:type="dxa"/>
            <w:tcBorders>
              <w:top w:val="nil"/>
              <w:left w:val="nil"/>
              <w:bottom w:val="nil"/>
              <w:right w:val="nil"/>
            </w:tcBorders>
            <w:shd w:val="clear" w:color="auto" w:fill="auto"/>
            <w:noWrap/>
            <w:vAlign w:val="bottom"/>
          </w:tcPr>
          <w:p w:rsidR="007A0450" w:rsidRPr="004507BB" w:rsidRDefault="007A0450" w:rsidP="007A0450">
            <w:r>
              <w:t>P-1</w:t>
            </w:r>
          </w:p>
        </w:tc>
        <w:tc>
          <w:tcPr>
            <w:tcW w:w="558" w:type="dxa"/>
            <w:tcBorders>
              <w:top w:val="nil"/>
              <w:left w:val="nil"/>
              <w:bottom w:val="nil"/>
              <w:right w:val="nil"/>
            </w:tcBorders>
            <w:shd w:val="clear" w:color="auto" w:fill="auto"/>
            <w:noWrap/>
            <w:vAlign w:val="bottom"/>
          </w:tcPr>
          <w:p w:rsidR="007A0450" w:rsidRPr="004507BB" w:rsidRDefault="007A0450" w:rsidP="007A0450"/>
        </w:tc>
        <w:tc>
          <w:tcPr>
            <w:tcW w:w="630" w:type="dxa"/>
            <w:gridSpan w:val="3"/>
            <w:tcBorders>
              <w:top w:val="nil"/>
              <w:left w:val="nil"/>
              <w:bottom w:val="nil"/>
              <w:right w:val="nil"/>
            </w:tcBorders>
            <w:shd w:val="clear" w:color="auto" w:fill="auto"/>
            <w:noWrap/>
            <w:vAlign w:val="bottom"/>
          </w:tcPr>
          <w:p w:rsidR="007A0450" w:rsidRPr="004507BB" w:rsidRDefault="007A0450" w:rsidP="007A0450"/>
        </w:tc>
        <w:tc>
          <w:tcPr>
            <w:tcW w:w="810" w:type="dxa"/>
            <w:gridSpan w:val="2"/>
            <w:tcBorders>
              <w:top w:val="nil"/>
              <w:left w:val="nil"/>
              <w:bottom w:val="nil"/>
              <w:right w:val="nil"/>
            </w:tcBorders>
            <w:shd w:val="clear" w:color="auto" w:fill="auto"/>
            <w:noWrap/>
            <w:vAlign w:val="bottom"/>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tcPr>
          <w:p w:rsidR="007A0450" w:rsidRPr="004507BB" w:rsidRDefault="007A0450" w:rsidP="00FC4C80"/>
        </w:tc>
        <w:tc>
          <w:tcPr>
            <w:tcW w:w="810" w:type="dxa"/>
            <w:tcBorders>
              <w:top w:val="nil"/>
              <w:left w:val="nil"/>
              <w:bottom w:val="nil"/>
              <w:right w:val="nil"/>
            </w:tcBorders>
            <w:shd w:val="clear" w:color="auto" w:fill="auto"/>
            <w:noWrap/>
            <w:vAlign w:val="bottom"/>
          </w:tcPr>
          <w:p w:rsidR="007A0450" w:rsidRPr="004507BB" w:rsidRDefault="007A0450" w:rsidP="007A0450"/>
        </w:tc>
        <w:tc>
          <w:tcPr>
            <w:tcW w:w="558" w:type="dxa"/>
            <w:tcBorders>
              <w:top w:val="nil"/>
              <w:left w:val="nil"/>
              <w:bottom w:val="nil"/>
              <w:right w:val="nil"/>
            </w:tcBorders>
            <w:shd w:val="clear" w:color="auto" w:fill="auto"/>
            <w:noWrap/>
            <w:vAlign w:val="bottom"/>
          </w:tcPr>
          <w:p w:rsidR="007A0450" w:rsidRPr="004507BB" w:rsidRDefault="007A0450" w:rsidP="007A0450"/>
        </w:tc>
        <w:tc>
          <w:tcPr>
            <w:tcW w:w="630" w:type="dxa"/>
            <w:gridSpan w:val="3"/>
            <w:tcBorders>
              <w:top w:val="nil"/>
              <w:left w:val="nil"/>
              <w:bottom w:val="nil"/>
              <w:right w:val="nil"/>
            </w:tcBorders>
            <w:shd w:val="clear" w:color="auto" w:fill="auto"/>
            <w:noWrap/>
            <w:vAlign w:val="bottom"/>
          </w:tcPr>
          <w:p w:rsidR="007A0450" w:rsidRPr="004507BB" w:rsidRDefault="007A0450" w:rsidP="007A0450"/>
        </w:tc>
        <w:tc>
          <w:tcPr>
            <w:tcW w:w="810" w:type="dxa"/>
            <w:gridSpan w:val="2"/>
            <w:tcBorders>
              <w:top w:val="nil"/>
              <w:left w:val="nil"/>
              <w:bottom w:val="nil"/>
              <w:right w:val="nil"/>
            </w:tcBorders>
            <w:shd w:val="clear" w:color="auto" w:fill="auto"/>
            <w:noWrap/>
            <w:vAlign w:val="bottom"/>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tcPr>
          <w:p w:rsidR="007A0450" w:rsidRPr="004507BB" w:rsidRDefault="007A0450" w:rsidP="0098368C">
            <w:pPr>
              <w:pStyle w:val="ListParagraph"/>
              <w:numPr>
                <w:ilvl w:val="0"/>
                <w:numId w:val="157"/>
              </w:numPr>
            </w:pPr>
            <w:r w:rsidRPr="004507BB">
              <w:t>Remove and reinstall</w:t>
            </w:r>
            <w:r w:rsidRPr="00FC4C80">
              <w:rPr>
                <w:highlight w:val="yellow"/>
              </w:rPr>
              <w:t>/replace</w:t>
            </w:r>
            <w:r w:rsidRPr="004507BB">
              <w:t xml:space="preserve"> rotor.</w:t>
            </w:r>
          </w:p>
        </w:tc>
        <w:tc>
          <w:tcPr>
            <w:tcW w:w="810" w:type="dxa"/>
            <w:tcBorders>
              <w:top w:val="nil"/>
              <w:left w:val="nil"/>
              <w:bottom w:val="nil"/>
              <w:right w:val="nil"/>
            </w:tcBorders>
            <w:shd w:val="clear" w:color="auto" w:fill="auto"/>
            <w:noWrap/>
            <w:vAlign w:val="bottom"/>
          </w:tcPr>
          <w:p w:rsidR="007A0450" w:rsidRPr="004507BB" w:rsidRDefault="007A0450" w:rsidP="007A0450">
            <w:r>
              <w:t>P-1</w:t>
            </w:r>
          </w:p>
        </w:tc>
        <w:tc>
          <w:tcPr>
            <w:tcW w:w="558" w:type="dxa"/>
            <w:tcBorders>
              <w:top w:val="nil"/>
              <w:left w:val="nil"/>
              <w:bottom w:val="nil"/>
              <w:right w:val="nil"/>
            </w:tcBorders>
            <w:shd w:val="clear" w:color="auto" w:fill="auto"/>
            <w:noWrap/>
            <w:vAlign w:val="bottom"/>
          </w:tcPr>
          <w:p w:rsidR="007A0450" w:rsidRPr="004507BB" w:rsidRDefault="007A0450" w:rsidP="007A0450"/>
        </w:tc>
        <w:tc>
          <w:tcPr>
            <w:tcW w:w="630" w:type="dxa"/>
            <w:gridSpan w:val="3"/>
            <w:tcBorders>
              <w:top w:val="nil"/>
              <w:left w:val="nil"/>
              <w:bottom w:val="nil"/>
              <w:right w:val="nil"/>
            </w:tcBorders>
            <w:shd w:val="clear" w:color="auto" w:fill="auto"/>
            <w:noWrap/>
            <w:vAlign w:val="bottom"/>
          </w:tcPr>
          <w:p w:rsidR="007A0450" w:rsidRPr="004507BB" w:rsidRDefault="007A0450" w:rsidP="007A0450"/>
        </w:tc>
        <w:tc>
          <w:tcPr>
            <w:tcW w:w="810" w:type="dxa"/>
            <w:gridSpan w:val="2"/>
            <w:tcBorders>
              <w:top w:val="nil"/>
              <w:left w:val="nil"/>
              <w:bottom w:val="nil"/>
              <w:right w:val="nil"/>
            </w:tcBorders>
            <w:shd w:val="clear" w:color="auto" w:fill="auto"/>
            <w:noWrap/>
            <w:vAlign w:val="bottom"/>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tcPr>
          <w:p w:rsidR="007A0450" w:rsidRPr="004507BB" w:rsidRDefault="007A0450" w:rsidP="00FC4C80"/>
        </w:tc>
        <w:tc>
          <w:tcPr>
            <w:tcW w:w="810" w:type="dxa"/>
            <w:tcBorders>
              <w:top w:val="nil"/>
              <w:left w:val="nil"/>
              <w:bottom w:val="nil"/>
              <w:right w:val="nil"/>
            </w:tcBorders>
            <w:shd w:val="clear" w:color="auto" w:fill="auto"/>
            <w:noWrap/>
            <w:vAlign w:val="bottom"/>
          </w:tcPr>
          <w:p w:rsidR="007A0450" w:rsidRPr="004507BB" w:rsidRDefault="007A0450" w:rsidP="007A0450"/>
        </w:tc>
        <w:tc>
          <w:tcPr>
            <w:tcW w:w="558" w:type="dxa"/>
            <w:tcBorders>
              <w:top w:val="nil"/>
              <w:left w:val="nil"/>
              <w:bottom w:val="nil"/>
              <w:right w:val="nil"/>
            </w:tcBorders>
            <w:shd w:val="clear" w:color="auto" w:fill="auto"/>
            <w:noWrap/>
            <w:vAlign w:val="bottom"/>
          </w:tcPr>
          <w:p w:rsidR="007A0450" w:rsidRPr="004507BB" w:rsidRDefault="007A0450" w:rsidP="007A0450"/>
        </w:tc>
        <w:tc>
          <w:tcPr>
            <w:tcW w:w="630" w:type="dxa"/>
            <w:gridSpan w:val="3"/>
            <w:tcBorders>
              <w:top w:val="nil"/>
              <w:left w:val="nil"/>
              <w:bottom w:val="nil"/>
              <w:right w:val="nil"/>
            </w:tcBorders>
            <w:shd w:val="clear" w:color="auto" w:fill="auto"/>
            <w:noWrap/>
            <w:vAlign w:val="bottom"/>
          </w:tcPr>
          <w:p w:rsidR="007A0450" w:rsidRPr="004507BB" w:rsidRDefault="007A0450" w:rsidP="007A0450"/>
        </w:tc>
        <w:tc>
          <w:tcPr>
            <w:tcW w:w="810" w:type="dxa"/>
            <w:gridSpan w:val="2"/>
            <w:tcBorders>
              <w:top w:val="nil"/>
              <w:left w:val="nil"/>
              <w:bottom w:val="nil"/>
              <w:right w:val="nil"/>
            </w:tcBorders>
            <w:shd w:val="clear" w:color="auto" w:fill="auto"/>
            <w:noWrap/>
            <w:vAlign w:val="bottom"/>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tcPr>
          <w:p w:rsidR="007A0450" w:rsidRPr="004507BB" w:rsidRDefault="007A0450" w:rsidP="0098368C">
            <w:pPr>
              <w:pStyle w:val="ListParagraph"/>
              <w:numPr>
                <w:ilvl w:val="0"/>
                <w:numId w:val="157"/>
              </w:numPr>
            </w:pPr>
            <w:r w:rsidRPr="004507BB">
              <w:t>Refinish rotor on vehicle; measure final rotor thickness and compare with specification.</w:t>
            </w:r>
          </w:p>
        </w:tc>
        <w:tc>
          <w:tcPr>
            <w:tcW w:w="810" w:type="dxa"/>
            <w:tcBorders>
              <w:top w:val="nil"/>
              <w:left w:val="nil"/>
              <w:bottom w:val="nil"/>
              <w:right w:val="nil"/>
            </w:tcBorders>
            <w:shd w:val="clear" w:color="auto" w:fill="auto"/>
            <w:noWrap/>
            <w:vAlign w:val="bottom"/>
          </w:tcPr>
          <w:p w:rsidR="007A0450" w:rsidRPr="004507BB" w:rsidRDefault="007A0450" w:rsidP="007A0450">
            <w:r>
              <w:t>P-1</w:t>
            </w:r>
          </w:p>
        </w:tc>
        <w:tc>
          <w:tcPr>
            <w:tcW w:w="558" w:type="dxa"/>
            <w:tcBorders>
              <w:top w:val="nil"/>
              <w:left w:val="nil"/>
              <w:bottom w:val="nil"/>
              <w:right w:val="nil"/>
            </w:tcBorders>
            <w:shd w:val="clear" w:color="auto" w:fill="auto"/>
            <w:noWrap/>
            <w:vAlign w:val="bottom"/>
          </w:tcPr>
          <w:p w:rsidR="007A0450" w:rsidRPr="004507BB" w:rsidRDefault="007A0450" w:rsidP="007A0450"/>
        </w:tc>
        <w:tc>
          <w:tcPr>
            <w:tcW w:w="630" w:type="dxa"/>
            <w:gridSpan w:val="3"/>
            <w:tcBorders>
              <w:top w:val="nil"/>
              <w:left w:val="nil"/>
              <w:bottom w:val="nil"/>
              <w:right w:val="nil"/>
            </w:tcBorders>
            <w:shd w:val="clear" w:color="auto" w:fill="auto"/>
            <w:noWrap/>
            <w:vAlign w:val="bottom"/>
          </w:tcPr>
          <w:p w:rsidR="007A0450" w:rsidRPr="004507BB" w:rsidRDefault="007A0450" w:rsidP="007A0450"/>
        </w:tc>
        <w:tc>
          <w:tcPr>
            <w:tcW w:w="810" w:type="dxa"/>
            <w:gridSpan w:val="2"/>
            <w:tcBorders>
              <w:top w:val="nil"/>
              <w:left w:val="nil"/>
              <w:bottom w:val="nil"/>
              <w:right w:val="nil"/>
            </w:tcBorders>
            <w:shd w:val="clear" w:color="auto" w:fill="auto"/>
            <w:noWrap/>
            <w:vAlign w:val="bottom"/>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tcPr>
          <w:p w:rsidR="007A0450" w:rsidRPr="004507BB" w:rsidRDefault="007A0450" w:rsidP="00FC4C80"/>
        </w:tc>
        <w:tc>
          <w:tcPr>
            <w:tcW w:w="810" w:type="dxa"/>
            <w:tcBorders>
              <w:top w:val="nil"/>
              <w:left w:val="nil"/>
              <w:bottom w:val="nil"/>
              <w:right w:val="nil"/>
            </w:tcBorders>
            <w:shd w:val="clear" w:color="auto" w:fill="auto"/>
            <w:noWrap/>
            <w:vAlign w:val="bottom"/>
          </w:tcPr>
          <w:p w:rsidR="007A0450" w:rsidRPr="004507BB" w:rsidRDefault="007A0450" w:rsidP="007A0450"/>
        </w:tc>
        <w:tc>
          <w:tcPr>
            <w:tcW w:w="558" w:type="dxa"/>
            <w:tcBorders>
              <w:top w:val="nil"/>
              <w:left w:val="nil"/>
              <w:bottom w:val="nil"/>
              <w:right w:val="nil"/>
            </w:tcBorders>
            <w:shd w:val="clear" w:color="auto" w:fill="auto"/>
            <w:noWrap/>
            <w:vAlign w:val="bottom"/>
          </w:tcPr>
          <w:p w:rsidR="007A0450" w:rsidRPr="004507BB" w:rsidRDefault="007A0450" w:rsidP="007A0450"/>
        </w:tc>
        <w:tc>
          <w:tcPr>
            <w:tcW w:w="630" w:type="dxa"/>
            <w:gridSpan w:val="3"/>
            <w:tcBorders>
              <w:top w:val="nil"/>
              <w:left w:val="nil"/>
              <w:bottom w:val="nil"/>
              <w:right w:val="nil"/>
            </w:tcBorders>
            <w:shd w:val="clear" w:color="auto" w:fill="auto"/>
            <w:noWrap/>
            <w:vAlign w:val="bottom"/>
          </w:tcPr>
          <w:p w:rsidR="007A0450" w:rsidRPr="004507BB" w:rsidRDefault="007A0450" w:rsidP="007A0450"/>
        </w:tc>
        <w:tc>
          <w:tcPr>
            <w:tcW w:w="810" w:type="dxa"/>
            <w:gridSpan w:val="2"/>
            <w:tcBorders>
              <w:top w:val="nil"/>
              <w:left w:val="nil"/>
              <w:bottom w:val="nil"/>
              <w:right w:val="nil"/>
            </w:tcBorders>
            <w:shd w:val="clear" w:color="auto" w:fill="auto"/>
            <w:noWrap/>
            <w:vAlign w:val="bottom"/>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tcPr>
          <w:p w:rsidR="007A0450" w:rsidRPr="004507BB" w:rsidRDefault="007A0450" w:rsidP="0098368C">
            <w:pPr>
              <w:pStyle w:val="ListParagraph"/>
              <w:numPr>
                <w:ilvl w:val="0"/>
                <w:numId w:val="157"/>
              </w:numPr>
            </w:pPr>
            <w:r w:rsidRPr="004507BB">
              <w:t>Refinish rotor off vehicle; measure final rotor thickness and compare with specification.</w:t>
            </w:r>
          </w:p>
        </w:tc>
        <w:tc>
          <w:tcPr>
            <w:tcW w:w="810" w:type="dxa"/>
            <w:tcBorders>
              <w:top w:val="nil"/>
              <w:left w:val="nil"/>
              <w:bottom w:val="nil"/>
              <w:right w:val="nil"/>
            </w:tcBorders>
            <w:shd w:val="clear" w:color="auto" w:fill="auto"/>
            <w:noWrap/>
            <w:vAlign w:val="bottom"/>
          </w:tcPr>
          <w:p w:rsidR="007A0450" w:rsidRPr="004507BB" w:rsidRDefault="007A0450" w:rsidP="007A0450">
            <w:r>
              <w:t>P-1</w:t>
            </w:r>
          </w:p>
        </w:tc>
        <w:tc>
          <w:tcPr>
            <w:tcW w:w="558" w:type="dxa"/>
            <w:tcBorders>
              <w:top w:val="nil"/>
              <w:left w:val="nil"/>
              <w:bottom w:val="nil"/>
              <w:right w:val="nil"/>
            </w:tcBorders>
            <w:shd w:val="clear" w:color="auto" w:fill="auto"/>
            <w:noWrap/>
            <w:vAlign w:val="bottom"/>
          </w:tcPr>
          <w:p w:rsidR="007A0450" w:rsidRPr="004507BB" w:rsidRDefault="007A0450" w:rsidP="007A0450"/>
        </w:tc>
        <w:tc>
          <w:tcPr>
            <w:tcW w:w="630" w:type="dxa"/>
            <w:gridSpan w:val="3"/>
            <w:tcBorders>
              <w:top w:val="nil"/>
              <w:left w:val="nil"/>
              <w:bottom w:val="nil"/>
              <w:right w:val="nil"/>
            </w:tcBorders>
            <w:shd w:val="clear" w:color="auto" w:fill="auto"/>
            <w:noWrap/>
            <w:vAlign w:val="bottom"/>
          </w:tcPr>
          <w:p w:rsidR="007A0450" w:rsidRPr="004507BB" w:rsidRDefault="007A0450" w:rsidP="007A0450"/>
        </w:tc>
        <w:tc>
          <w:tcPr>
            <w:tcW w:w="810" w:type="dxa"/>
            <w:gridSpan w:val="2"/>
            <w:tcBorders>
              <w:top w:val="nil"/>
              <w:left w:val="nil"/>
              <w:bottom w:val="nil"/>
              <w:right w:val="nil"/>
            </w:tcBorders>
            <w:shd w:val="clear" w:color="auto" w:fill="auto"/>
            <w:noWrap/>
            <w:vAlign w:val="bottom"/>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tcPr>
          <w:p w:rsidR="007A0450" w:rsidRPr="004507BB" w:rsidRDefault="007A0450" w:rsidP="00FC4C80"/>
        </w:tc>
        <w:tc>
          <w:tcPr>
            <w:tcW w:w="810" w:type="dxa"/>
            <w:tcBorders>
              <w:top w:val="nil"/>
              <w:left w:val="nil"/>
              <w:bottom w:val="nil"/>
              <w:right w:val="nil"/>
            </w:tcBorders>
            <w:shd w:val="clear" w:color="auto" w:fill="auto"/>
            <w:noWrap/>
            <w:vAlign w:val="bottom"/>
          </w:tcPr>
          <w:p w:rsidR="007A0450" w:rsidRDefault="007A0450" w:rsidP="007A0450"/>
        </w:tc>
        <w:tc>
          <w:tcPr>
            <w:tcW w:w="558" w:type="dxa"/>
            <w:tcBorders>
              <w:top w:val="nil"/>
              <w:left w:val="nil"/>
              <w:bottom w:val="nil"/>
              <w:right w:val="nil"/>
            </w:tcBorders>
            <w:shd w:val="clear" w:color="auto" w:fill="auto"/>
            <w:noWrap/>
            <w:vAlign w:val="bottom"/>
          </w:tcPr>
          <w:p w:rsidR="007A0450" w:rsidRPr="004507BB" w:rsidRDefault="007A0450" w:rsidP="007A0450"/>
        </w:tc>
        <w:tc>
          <w:tcPr>
            <w:tcW w:w="630" w:type="dxa"/>
            <w:gridSpan w:val="3"/>
            <w:tcBorders>
              <w:top w:val="nil"/>
              <w:left w:val="nil"/>
              <w:bottom w:val="nil"/>
              <w:right w:val="nil"/>
            </w:tcBorders>
            <w:shd w:val="clear" w:color="auto" w:fill="auto"/>
            <w:noWrap/>
            <w:vAlign w:val="bottom"/>
          </w:tcPr>
          <w:p w:rsidR="007A0450" w:rsidRPr="004507BB" w:rsidRDefault="007A0450" w:rsidP="007A0450"/>
        </w:tc>
        <w:tc>
          <w:tcPr>
            <w:tcW w:w="810" w:type="dxa"/>
            <w:gridSpan w:val="2"/>
            <w:tcBorders>
              <w:top w:val="nil"/>
              <w:left w:val="nil"/>
              <w:bottom w:val="nil"/>
              <w:right w:val="nil"/>
            </w:tcBorders>
            <w:shd w:val="clear" w:color="auto" w:fill="auto"/>
            <w:noWrap/>
            <w:vAlign w:val="bottom"/>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tcPr>
          <w:p w:rsidR="007A0450" w:rsidRPr="004507BB" w:rsidRDefault="007A0450" w:rsidP="0098368C">
            <w:pPr>
              <w:pStyle w:val="ListParagraph"/>
              <w:numPr>
                <w:ilvl w:val="0"/>
                <w:numId w:val="157"/>
              </w:numPr>
            </w:pPr>
            <w:r w:rsidRPr="004507BB">
              <w:t>Retract and re-adjust caliper piston on an integral parking brake system.</w:t>
            </w:r>
          </w:p>
        </w:tc>
        <w:tc>
          <w:tcPr>
            <w:tcW w:w="810" w:type="dxa"/>
            <w:tcBorders>
              <w:top w:val="nil"/>
              <w:left w:val="nil"/>
              <w:bottom w:val="nil"/>
              <w:right w:val="nil"/>
            </w:tcBorders>
            <w:shd w:val="clear" w:color="auto" w:fill="auto"/>
            <w:noWrap/>
            <w:vAlign w:val="bottom"/>
          </w:tcPr>
          <w:p w:rsidR="007A0450" w:rsidRDefault="007A0450" w:rsidP="007A0450">
            <w:r w:rsidRPr="003D7D32">
              <w:rPr>
                <w:highlight w:val="yellow"/>
              </w:rPr>
              <w:t>P-2</w:t>
            </w:r>
          </w:p>
        </w:tc>
        <w:tc>
          <w:tcPr>
            <w:tcW w:w="558" w:type="dxa"/>
            <w:tcBorders>
              <w:top w:val="nil"/>
              <w:left w:val="nil"/>
              <w:bottom w:val="nil"/>
              <w:right w:val="nil"/>
            </w:tcBorders>
            <w:shd w:val="clear" w:color="auto" w:fill="auto"/>
            <w:noWrap/>
            <w:vAlign w:val="bottom"/>
          </w:tcPr>
          <w:p w:rsidR="007A0450" w:rsidRPr="004507BB" w:rsidRDefault="007A0450" w:rsidP="007A0450"/>
        </w:tc>
        <w:tc>
          <w:tcPr>
            <w:tcW w:w="630" w:type="dxa"/>
            <w:gridSpan w:val="3"/>
            <w:tcBorders>
              <w:top w:val="nil"/>
              <w:left w:val="nil"/>
              <w:bottom w:val="nil"/>
              <w:right w:val="nil"/>
            </w:tcBorders>
            <w:shd w:val="clear" w:color="auto" w:fill="auto"/>
            <w:noWrap/>
            <w:vAlign w:val="bottom"/>
          </w:tcPr>
          <w:p w:rsidR="007A0450" w:rsidRPr="004507BB" w:rsidRDefault="007A0450" w:rsidP="007A0450"/>
        </w:tc>
        <w:tc>
          <w:tcPr>
            <w:tcW w:w="810" w:type="dxa"/>
            <w:gridSpan w:val="2"/>
            <w:tcBorders>
              <w:top w:val="nil"/>
              <w:left w:val="nil"/>
              <w:bottom w:val="nil"/>
              <w:right w:val="nil"/>
            </w:tcBorders>
            <w:shd w:val="clear" w:color="auto" w:fill="auto"/>
            <w:noWrap/>
            <w:vAlign w:val="bottom"/>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tcPr>
          <w:p w:rsidR="007A0450" w:rsidRPr="004507BB" w:rsidRDefault="007A0450" w:rsidP="00FC4C80"/>
        </w:tc>
        <w:tc>
          <w:tcPr>
            <w:tcW w:w="810" w:type="dxa"/>
            <w:tcBorders>
              <w:top w:val="nil"/>
              <w:left w:val="nil"/>
              <w:bottom w:val="nil"/>
              <w:right w:val="nil"/>
            </w:tcBorders>
            <w:shd w:val="clear" w:color="auto" w:fill="auto"/>
            <w:noWrap/>
            <w:vAlign w:val="bottom"/>
          </w:tcPr>
          <w:p w:rsidR="007A0450" w:rsidRDefault="007A0450" w:rsidP="007A0450"/>
        </w:tc>
        <w:tc>
          <w:tcPr>
            <w:tcW w:w="558" w:type="dxa"/>
            <w:tcBorders>
              <w:top w:val="nil"/>
              <w:left w:val="nil"/>
              <w:bottom w:val="nil"/>
              <w:right w:val="nil"/>
            </w:tcBorders>
            <w:shd w:val="clear" w:color="auto" w:fill="auto"/>
            <w:noWrap/>
            <w:vAlign w:val="bottom"/>
          </w:tcPr>
          <w:p w:rsidR="007A0450" w:rsidRPr="004507BB" w:rsidRDefault="007A0450" w:rsidP="007A0450"/>
        </w:tc>
        <w:tc>
          <w:tcPr>
            <w:tcW w:w="630" w:type="dxa"/>
            <w:gridSpan w:val="3"/>
            <w:tcBorders>
              <w:top w:val="nil"/>
              <w:left w:val="nil"/>
              <w:bottom w:val="nil"/>
              <w:right w:val="nil"/>
            </w:tcBorders>
            <w:shd w:val="clear" w:color="auto" w:fill="auto"/>
            <w:noWrap/>
            <w:vAlign w:val="bottom"/>
          </w:tcPr>
          <w:p w:rsidR="007A0450" w:rsidRPr="004507BB" w:rsidRDefault="007A0450" w:rsidP="007A0450"/>
        </w:tc>
        <w:tc>
          <w:tcPr>
            <w:tcW w:w="810" w:type="dxa"/>
            <w:gridSpan w:val="2"/>
            <w:tcBorders>
              <w:top w:val="nil"/>
              <w:left w:val="nil"/>
              <w:bottom w:val="nil"/>
              <w:right w:val="nil"/>
            </w:tcBorders>
            <w:shd w:val="clear" w:color="auto" w:fill="auto"/>
            <w:noWrap/>
            <w:vAlign w:val="bottom"/>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tcPr>
          <w:p w:rsidR="007A0450" w:rsidRPr="004507BB" w:rsidRDefault="007A0450" w:rsidP="0098368C">
            <w:pPr>
              <w:pStyle w:val="ListParagraph"/>
              <w:numPr>
                <w:ilvl w:val="0"/>
                <w:numId w:val="157"/>
              </w:numPr>
            </w:pPr>
            <w:r w:rsidRPr="004507BB">
              <w:t>Check brake pad wear indicator; determine necessary action.</w:t>
            </w:r>
          </w:p>
        </w:tc>
        <w:tc>
          <w:tcPr>
            <w:tcW w:w="810" w:type="dxa"/>
            <w:tcBorders>
              <w:top w:val="nil"/>
              <w:left w:val="nil"/>
              <w:bottom w:val="nil"/>
              <w:right w:val="nil"/>
            </w:tcBorders>
            <w:shd w:val="clear" w:color="auto" w:fill="auto"/>
            <w:noWrap/>
            <w:vAlign w:val="bottom"/>
          </w:tcPr>
          <w:p w:rsidR="007A0450" w:rsidRDefault="007A0450" w:rsidP="007A0450">
            <w:r w:rsidRPr="003D7D32">
              <w:rPr>
                <w:highlight w:val="yellow"/>
              </w:rPr>
              <w:t>P-1</w:t>
            </w:r>
          </w:p>
        </w:tc>
        <w:tc>
          <w:tcPr>
            <w:tcW w:w="558" w:type="dxa"/>
            <w:tcBorders>
              <w:top w:val="nil"/>
              <w:left w:val="nil"/>
              <w:bottom w:val="nil"/>
              <w:right w:val="nil"/>
            </w:tcBorders>
            <w:shd w:val="clear" w:color="auto" w:fill="auto"/>
            <w:noWrap/>
            <w:vAlign w:val="bottom"/>
          </w:tcPr>
          <w:p w:rsidR="007A0450" w:rsidRPr="004507BB" w:rsidRDefault="007A0450" w:rsidP="007A0450"/>
        </w:tc>
        <w:tc>
          <w:tcPr>
            <w:tcW w:w="630" w:type="dxa"/>
            <w:gridSpan w:val="3"/>
            <w:tcBorders>
              <w:top w:val="nil"/>
              <w:left w:val="nil"/>
              <w:bottom w:val="nil"/>
              <w:right w:val="nil"/>
            </w:tcBorders>
            <w:shd w:val="clear" w:color="auto" w:fill="auto"/>
            <w:noWrap/>
            <w:vAlign w:val="bottom"/>
          </w:tcPr>
          <w:p w:rsidR="007A0450" w:rsidRPr="004507BB" w:rsidRDefault="007A0450" w:rsidP="007A0450"/>
        </w:tc>
        <w:tc>
          <w:tcPr>
            <w:tcW w:w="810" w:type="dxa"/>
            <w:gridSpan w:val="2"/>
            <w:tcBorders>
              <w:top w:val="nil"/>
              <w:left w:val="nil"/>
              <w:bottom w:val="nil"/>
              <w:right w:val="nil"/>
            </w:tcBorders>
            <w:shd w:val="clear" w:color="auto" w:fill="auto"/>
            <w:noWrap/>
            <w:vAlign w:val="bottom"/>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tcPr>
          <w:p w:rsidR="007A0450" w:rsidRPr="004507BB" w:rsidRDefault="007A0450" w:rsidP="00FC4C80"/>
        </w:tc>
        <w:tc>
          <w:tcPr>
            <w:tcW w:w="810" w:type="dxa"/>
            <w:tcBorders>
              <w:top w:val="nil"/>
              <w:left w:val="nil"/>
              <w:bottom w:val="nil"/>
              <w:right w:val="nil"/>
            </w:tcBorders>
            <w:shd w:val="clear" w:color="auto" w:fill="auto"/>
            <w:noWrap/>
            <w:vAlign w:val="bottom"/>
          </w:tcPr>
          <w:p w:rsidR="007A0450" w:rsidRDefault="007A0450" w:rsidP="007A0450"/>
        </w:tc>
        <w:tc>
          <w:tcPr>
            <w:tcW w:w="558" w:type="dxa"/>
            <w:tcBorders>
              <w:top w:val="nil"/>
              <w:left w:val="nil"/>
              <w:bottom w:val="nil"/>
              <w:right w:val="nil"/>
            </w:tcBorders>
            <w:shd w:val="clear" w:color="auto" w:fill="auto"/>
            <w:noWrap/>
            <w:vAlign w:val="bottom"/>
          </w:tcPr>
          <w:p w:rsidR="007A0450" w:rsidRPr="004507BB" w:rsidRDefault="007A0450" w:rsidP="007A0450"/>
        </w:tc>
        <w:tc>
          <w:tcPr>
            <w:tcW w:w="630" w:type="dxa"/>
            <w:gridSpan w:val="3"/>
            <w:tcBorders>
              <w:top w:val="nil"/>
              <w:left w:val="nil"/>
              <w:bottom w:val="nil"/>
              <w:right w:val="nil"/>
            </w:tcBorders>
            <w:shd w:val="clear" w:color="auto" w:fill="auto"/>
            <w:noWrap/>
            <w:vAlign w:val="bottom"/>
          </w:tcPr>
          <w:p w:rsidR="007A0450" w:rsidRPr="004507BB" w:rsidRDefault="007A0450" w:rsidP="007A0450"/>
        </w:tc>
        <w:tc>
          <w:tcPr>
            <w:tcW w:w="810" w:type="dxa"/>
            <w:gridSpan w:val="2"/>
            <w:tcBorders>
              <w:top w:val="nil"/>
              <w:left w:val="nil"/>
              <w:bottom w:val="nil"/>
              <w:right w:val="nil"/>
            </w:tcBorders>
            <w:shd w:val="clear" w:color="auto" w:fill="auto"/>
            <w:noWrap/>
            <w:vAlign w:val="bottom"/>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tcPr>
          <w:p w:rsidR="007A0450" w:rsidRPr="004507BB" w:rsidRDefault="007A0450" w:rsidP="0098368C">
            <w:pPr>
              <w:pStyle w:val="ListParagraph"/>
              <w:numPr>
                <w:ilvl w:val="0"/>
                <w:numId w:val="157"/>
              </w:numPr>
            </w:pPr>
            <w:r w:rsidRPr="004507BB">
              <w:t>Describe importance of operating vehicle to burnish/break-in replacement brake pads according t</w:t>
            </w:r>
            <w:r>
              <w:t>o manufacturers’ recommendation</w:t>
            </w:r>
            <w:r w:rsidRPr="004507BB">
              <w:t>.</w:t>
            </w:r>
          </w:p>
        </w:tc>
        <w:tc>
          <w:tcPr>
            <w:tcW w:w="810" w:type="dxa"/>
            <w:tcBorders>
              <w:top w:val="nil"/>
              <w:left w:val="nil"/>
              <w:bottom w:val="nil"/>
              <w:right w:val="nil"/>
            </w:tcBorders>
            <w:shd w:val="clear" w:color="auto" w:fill="auto"/>
            <w:noWrap/>
            <w:vAlign w:val="bottom"/>
          </w:tcPr>
          <w:p w:rsidR="007A0450" w:rsidRDefault="007A0450" w:rsidP="007A0450">
            <w:r>
              <w:t>P-1</w:t>
            </w:r>
          </w:p>
        </w:tc>
        <w:tc>
          <w:tcPr>
            <w:tcW w:w="558" w:type="dxa"/>
            <w:tcBorders>
              <w:top w:val="nil"/>
              <w:left w:val="nil"/>
              <w:bottom w:val="nil"/>
              <w:right w:val="nil"/>
            </w:tcBorders>
            <w:shd w:val="clear" w:color="auto" w:fill="auto"/>
            <w:noWrap/>
            <w:vAlign w:val="bottom"/>
          </w:tcPr>
          <w:p w:rsidR="007A0450" w:rsidRPr="004507BB" w:rsidRDefault="007A0450" w:rsidP="007A0450"/>
        </w:tc>
        <w:tc>
          <w:tcPr>
            <w:tcW w:w="630" w:type="dxa"/>
            <w:gridSpan w:val="3"/>
            <w:tcBorders>
              <w:top w:val="nil"/>
              <w:left w:val="nil"/>
              <w:bottom w:val="nil"/>
              <w:right w:val="nil"/>
            </w:tcBorders>
            <w:shd w:val="clear" w:color="auto" w:fill="auto"/>
            <w:noWrap/>
            <w:vAlign w:val="bottom"/>
          </w:tcPr>
          <w:p w:rsidR="007A0450" w:rsidRPr="004507BB" w:rsidRDefault="007A0450" w:rsidP="007A0450"/>
        </w:tc>
        <w:tc>
          <w:tcPr>
            <w:tcW w:w="810" w:type="dxa"/>
            <w:gridSpan w:val="2"/>
            <w:tcBorders>
              <w:top w:val="nil"/>
              <w:left w:val="nil"/>
              <w:bottom w:val="nil"/>
              <w:right w:val="nil"/>
            </w:tcBorders>
            <w:shd w:val="clear" w:color="auto" w:fill="auto"/>
            <w:noWrap/>
            <w:vAlign w:val="bottom"/>
          </w:tcPr>
          <w:p w:rsidR="007A0450" w:rsidRPr="004507BB" w:rsidRDefault="007A0450" w:rsidP="007A0450"/>
        </w:tc>
      </w:tr>
      <w:tr w:rsidR="003D7D32" w:rsidRPr="00377096" w:rsidTr="007A0450">
        <w:trPr>
          <w:trHeight w:val="276"/>
        </w:trPr>
        <w:tc>
          <w:tcPr>
            <w:tcW w:w="8190" w:type="dxa"/>
            <w:tcBorders>
              <w:top w:val="nil"/>
              <w:left w:val="nil"/>
              <w:bottom w:val="nil"/>
              <w:right w:val="nil"/>
            </w:tcBorders>
            <w:shd w:val="clear" w:color="auto" w:fill="auto"/>
            <w:noWrap/>
            <w:vAlign w:val="bottom"/>
          </w:tcPr>
          <w:p w:rsidR="003D7D32" w:rsidRPr="004507BB" w:rsidRDefault="003D7D32" w:rsidP="003D7D32"/>
        </w:tc>
        <w:tc>
          <w:tcPr>
            <w:tcW w:w="810" w:type="dxa"/>
            <w:tcBorders>
              <w:top w:val="nil"/>
              <w:left w:val="nil"/>
              <w:bottom w:val="nil"/>
              <w:right w:val="nil"/>
            </w:tcBorders>
            <w:shd w:val="clear" w:color="auto" w:fill="auto"/>
            <w:noWrap/>
            <w:vAlign w:val="bottom"/>
          </w:tcPr>
          <w:p w:rsidR="003D7D32" w:rsidRDefault="003D7D32" w:rsidP="007A0450"/>
        </w:tc>
        <w:tc>
          <w:tcPr>
            <w:tcW w:w="558" w:type="dxa"/>
            <w:tcBorders>
              <w:top w:val="nil"/>
              <w:left w:val="nil"/>
              <w:bottom w:val="nil"/>
              <w:right w:val="nil"/>
            </w:tcBorders>
            <w:shd w:val="clear" w:color="auto" w:fill="auto"/>
            <w:noWrap/>
            <w:vAlign w:val="bottom"/>
          </w:tcPr>
          <w:p w:rsidR="003D7D32" w:rsidRPr="004507BB" w:rsidRDefault="003D7D32" w:rsidP="007A0450"/>
        </w:tc>
        <w:tc>
          <w:tcPr>
            <w:tcW w:w="630" w:type="dxa"/>
            <w:gridSpan w:val="3"/>
            <w:tcBorders>
              <w:top w:val="nil"/>
              <w:left w:val="nil"/>
              <w:bottom w:val="nil"/>
              <w:right w:val="nil"/>
            </w:tcBorders>
            <w:shd w:val="clear" w:color="auto" w:fill="auto"/>
            <w:noWrap/>
            <w:vAlign w:val="bottom"/>
          </w:tcPr>
          <w:p w:rsidR="003D7D32" w:rsidRPr="004507BB" w:rsidRDefault="003D7D32" w:rsidP="007A0450"/>
        </w:tc>
        <w:tc>
          <w:tcPr>
            <w:tcW w:w="810" w:type="dxa"/>
            <w:gridSpan w:val="2"/>
            <w:tcBorders>
              <w:top w:val="nil"/>
              <w:left w:val="nil"/>
              <w:bottom w:val="nil"/>
              <w:right w:val="nil"/>
            </w:tcBorders>
            <w:shd w:val="clear" w:color="auto" w:fill="auto"/>
            <w:noWrap/>
            <w:vAlign w:val="bottom"/>
          </w:tcPr>
          <w:p w:rsidR="003D7D32" w:rsidRPr="004507BB" w:rsidRDefault="003D7D32"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hideMark/>
          </w:tcPr>
          <w:p w:rsidR="007A0450" w:rsidRPr="00FC4C80" w:rsidRDefault="007A0450" w:rsidP="00FC4C80">
            <w:pPr>
              <w:rPr>
                <w:b/>
              </w:rPr>
            </w:pPr>
            <w:r w:rsidRPr="00FC4C80">
              <w:rPr>
                <w:b/>
              </w:rPr>
              <w:t>BRAKES</w:t>
            </w:r>
          </w:p>
        </w:tc>
        <w:tc>
          <w:tcPr>
            <w:tcW w:w="81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58"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30" w:type="dxa"/>
            <w:gridSpan w:val="3"/>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810"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276"/>
        </w:trPr>
        <w:tc>
          <w:tcPr>
            <w:tcW w:w="8190" w:type="dxa"/>
            <w:tcBorders>
              <w:top w:val="nil"/>
              <w:left w:val="nil"/>
              <w:bottom w:val="nil"/>
              <w:right w:val="nil"/>
            </w:tcBorders>
            <w:shd w:val="clear" w:color="auto" w:fill="auto"/>
            <w:noWrap/>
            <w:vAlign w:val="bottom"/>
            <w:hideMark/>
          </w:tcPr>
          <w:p w:rsidR="007A0450" w:rsidRPr="00FC4C80" w:rsidRDefault="007A0450" w:rsidP="0098368C">
            <w:pPr>
              <w:pStyle w:val="ListParagraph"/>
              <w:numPr>
                <w:ilvl w:val="0"/>
                <w:numId w:val="153"/>
              </w:numPr>
              <w:rPr>
                <w:b/>
              </w:rPr>
            </w:pPr>
            <w:r w:rsidRPr="00FC4C80">
              <w:rPr>
                <w:b/>
              </w:rPr>
              <w:t xml:space="preserve">Power-Assist Units </w:t>
            </w:r>
          </w:p>
        </w:tc>
        <w:tc>
          <w:tcPr>
            <w:tcW w:w="81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58"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30" w:type="dxa"/>
            <w:gridSpan w:val="3"/>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810"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276"/>
        </w:trPr>
        <w:tc>
          <w:tcPr>
            <w:tcW w:w="819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81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58"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30" w:type="dxa"/>
            <w:gridSpan w:val="3"/>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810"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552"/>
        </w:trPr>
        <w:tc>
          <w:tcPr>
            <w:tcW w:w="8190" w:type="dxa"/>
            <w:tcBorders>
              <w:top w:val="nil"/>
              <w:left w:val="nil"/>
              <w:bottom w:val="nil"/>
              <w:right w:val="nil"/>
            </w:tcBorders>
            <w:shd w:val="clear" w:color="auto" w:fill="auto"/>
            <w:vAlign w:val="bottom"/>
            <w:hideMark/>
          </w:tcPr>
          <w:p w:rsidR="007A0450" w:rsidRPr="004507BB" w:rsidRDefault="007A0450" w:rsidP="00EE3C2D">
            <w:pPr>
              <w:numPr>
                <w:ilvl w:val="0"/>
                <w:numId w:val="25"/>
              </w:numPr>
              <w:contextualSpacing/>
            </w:pPr>
            <w:r w:rsidRPr="004507BB">
              <w:t>Check brake pedal travel with, and without, engine running to verify proper power booster operation.</w:t>
            </w:r>
          </w:p>
        </w:tc>
        <w:tc>
          <w:tcPr>
            <w:tcW w:w="810" w:type="dxa"/>
            <w:tcBorders>
              <w:top w:val="nil"/>
              <w:left w:val="nil"/>
              <w:bottom w:val="nil"/>
              <w:right w:val="nil"/>
            </w:tcBorders>
            <w:shd w:val="clear" w:color="auto" w:fill="auto"/>
            <w:noWrap/>
            <w:vAlign w:val="bottom"/>
            <w:hideMark/>
          </w:tcPr>
          <w:p w:rsidR="007A0450" w:rsidRPr="004507BB" w:rsidRDefault="007A0450" w:rsidP="007A0450">
            <w:r w:rsidRPr="004507BB">
              <w:t>P-2</w:t>
            </w:r>
          </w:p>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630" w:type="dxa"/>
            <w:gridSpan w:val="3"/>
            <w:tcBorders>
              <w:top w:val="nil"/>
              <w:left w:val="nil"/>
              <w:bottom w:val="nil"/>
              <w:right w:val="nil"/>
            </w:tcBorders>
            <w:shd w:val="clear" w:color="auto" w:fill="auto"/>
            <w:noWrap/>
            <w:vAlign w:val="bottom"/>
            <w:hideMark/>
          </w:tcPr>
          <w:p w:rsidR="007A0450" w:rsidRPr="004507BB" w:rsidRDefault="007A0450" w:rsidP="007A0450"/>
        </w:tc>
        <w:tc>
          <w:tcPr>
            <w:tcW w:w="810"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hideMark/>
          </w:tcPr>
          <w:p w:rsidR="007A0450" w:rsidRPr="004507BB" w:rsidRDefault="007A0450" w:rsidP="007A0450"/>
        </w:tc>
        <w:tc>
          <w:tcPr>
            <w:tcW w:w="81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630" w:type="dxa"/>
            <w:gridSpan w:val="3"/>
            <w:tcBorders>
              <w:top w:val="nil"/>
              <w:left w:val="nil"/>
              <w:bottom w:val="nil"/>
              <w:right w:val="nil"/>
            </w:tcBorders>
            <w:shd w:val="clear" w:color="auto" w:fill="auto"/>
            <w:noWrap/>
            <w:vAlign w:val="bottom"/>
            <w:hideMark/>
          </w:tcPr>
          <w:p w:rsidR="007A0450" w:rsidRPr="004507BB" w:rsidRDefault="007A0450" w:rsidP="007A0450"/>
        </w:tc>
        <w:tc>
          <w:tcPr>
            <w:tcW w:w="810"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hideMark/>
          </w:tcPr>
          <w:p w:rsidR="007A0450" w:rsidRPr="004507BB" w:rsidRDefault="007A0450" w:rsidP="00EE3C2D">
            <w:pPr>
              <w:numPr>
                <w:ilvl w:val="0"/>
                <w:numId w:val="25"/>
              </w:numPr>
              <w:contextualSpacing/>
            </w:pPr>
            <w:r w:rsidRPr="003D7D32">
              <w:rPr>
                <w:highlight w:val="yellow"/>
              </w:rPr>
              <w:t>Identify components of the brake power assist system (vacuum and hydraulic); check vacuum supply (manifold or auxiliary pump) to vacuum-type power booster.</w:t>
            </w:r>
          </w:p>
        </w:tc>
        <w:tc>
          <w:tcPr>
            <w:tcW w:w="810"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630" w:type="dxa"/>
            <w:gridSpan w:val="3"/>
            <w:tcBorders>
              <w:top w:val="nil"/>
              <w:left w:val="nil"/>
              <w:bottom w:val="nil"/>
              <w:right w:val="nil"/>
            </w:tcBorders>
            <w:shd w:val="clear" w:color="auto" w:fill="auto"/>
            <w:noWrap/>
            <w:vAlign w:val="bottom"/>
            <w:hideMark/>
          </w:tcPr>
          <w:p w:rsidR="007A0450" w:rsidRPr="004507BB" w:rsidRDefault="007A0450" w:rsidP="007A0450"/>
        </w:tc>
        <w:tc>
          <w:tcPr>
            <w:tcW w:w="810"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81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58"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30" w:type="dxa"/>
            <w:gridSpan w:val="3"/>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810"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276"/>
        </w:trPr>
        <w:tc>
          <w:tcPr>
            <w:tcW w:w="8190" w:type="dxa"/>
            <w:tcBorders>
              <w:top w:val="nil"/>
              <w:left w:val="nil"/>
              <w:bottom w:val="nil"/>
              <w:right w:val="nil"/>
            </w:tcBorders>
            <w:shd w:val="clear" w:color="auto" w:fill="auto"/>
            <w:noWrap/>
            <w:vAlign w:val="bottom"/>
            <w:hideMark/>
          </w:tcPr>
          <w:p w:rsidR="007A0450" w:rsidRPr="00FC4C80" w:rsidRDefault="007A0450" w:rsidP="00FC4C80">
            <w:pPr>
              <w:rPr>
                <w:b/>
              </w:rPr>
            </w:pPr>
            <w:r w:rsidRPr="00FC4C80">
              <w:rPr>
                <w:b/>
              </w:rPr>
              <w:t>BRAKES</w:t>
            </w:r>
          </w:p>
        </w:tc>
        <w:tc>
          <w:tcPr>
            <w:tcW w:w="81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58"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30" w:type="dxa"/>
            <w:gridSpan w:val="3"/>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810"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276"/>
        </w:trPr>
        <w:tc>
          <w:tcPr>
            <w:tcW w:w="8190" w:type="dxa"/>
            <w:tcBorders>
              <w:top w:val="nil"/>
              <w:left w:val="nil"/>
              <w:bottom w:val="nil"/>
              <w:right w:val="nil"/>
            </w:tcBorders>
            <w:shd w:val="clear" w:color="auto" w:fill="auto"/>
            <w:noWrap/>
            <w:vAlign w:val="bottom"/>
            <w:hideMark/>
          </w:tcPr>
          <w:p w:rsidR="007A0450" w:rsidRPr="00FC4C80" w:rsidRDefault="007A0450" w:rsidP="0098368C">
            <w:pPr>
              <w:pStyle w:val="ListParagraph"/>
              <w:numPr>
                <w:ilvl w:val="0"/>
                <w:numId w:val="153"/>
              </w:numPr>
              <w:rPr>
                <w:b/>
              </w:rPr>
            </w:pPr>
            <w:r w:rsidRPr="00FC4C80">
              <w:rPr>
                <w:b/>
              </w:rPr>
              <w:t>Related Systems (i.e.</w:t>
            </w:r>
            <w:r w:rsidR="003D7D32" w:rsidRPr="00FC4C80">
              <w:rPr>
                <w:b/>
              </w:rPr>
              <w:t>,</w:t>
            </w:r>
            <w:r w:rsidRPr="00FC4C80">
              <w:rPr>
                <w:b/>
              </w:rPr>
              <w:t xml:space="preserve"> Wheel Bearings, Parking Brakes, Electrical)  </w:t>
            </w:r>
          </w:p>
        </w:tc>
        <w:tc>
          <w:tcPr>
            <w:tcW w:w="81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58"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30" w:type="dxa"/>
            <w:gridSpan w:val="3"/>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810"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276"/>
        </w:trPr>
        <w:tc>
          <w:tcPr>
            <w:tcW w:w="8190" w:type="dxa"/>
            <w:tcBorders>
              <w:top w:val="nil"/>
              <w:left w:val="nil"/>
              <w:bottom w:val="nil"/>
              <w:right w:val="nil"/>
            </w:tcBorders>
            <w:shd w:val="clear" w:color="auto" w:fill="auto"/>
            <w:noWrap/>
            <w:vAlign w:val="bottom"/>
            <w:hideMark/>
          </w:tcPr>
          <w:p w:rsidR="007A0450" w:rsidRPr="004507BB" w:rsidRDefault="007A0450" w:rsidP="007A0450"/>
        </w:tc>
        <w:tc>
          <w:tcPr>
            <w:tcW w:w="81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630" w:type="dxa"/>
            <w:gridSpan w:val="3"/>
            <w:tcBorders>
              <w:top w:val="nil"/>
              <w:left w:val="nil"/>
              <w:bottom w:val="nil"/>
              <w:right w:val="nil"/>
            </w:tcBorders>
            <w:shd w:val="clear" w:color="auto" w:fill="auto"/>
            <w:noWrap/>
            <w:vAlign w:val="bottom"/>
            <w:hideMark/>
          </w:tcPr>
          <w:p w:rsidR="007A0450" w:rsidRPr="004507BB" w:rsidRDefault="007A0450" w:rsidP="007A0450"/>
        </w:tc>
        <w:tc>
          <w:tcPr>
            <w:tcW w:w="810"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552"/>
        </w:trPr>
        <w:tc>
          <w:tcPr>
            <w:tcW w:w="8190" w:type="dxa"/>
            <w:tcBorders>
              <w:top w:val="nil"/>
              <w:left w:val="nil"/>
              <w:bottom w:val="nil"/>
              <w:right w:val="nil"/>
            </w:tcBorders>
            <w:shd w:val="clear" w:color="auto" w:fill="auto"/>
            <w:vAlign w:val="bottom"/>
            <w:hideMark/>
          </w:tcPr>
          <w:p w:rsidR="007A0450" w:rsidRPr="004507BB" w:rsidRDefault="007A0450" w:rsidP="00EE3C2D">
            <w:pPr>
              <w:numPr>
                <w:ilvl w:val="0"/>
                <w:numId w:val="26"/>
              </w:numPr>
              <w:contextualSpacing/>
            </w:pPr>
            <w:r w:rsidRPr="004507BB">
              <w:t>Remove, clean, inspect, repack, and install wheel bearings; replace seals; install hub and adjust bearings.</w:t>
            </w:r>
          </w:p>
        </w:tc>
        <w:tc>
          <w:tcPr>
            <w:tcW w:w="810"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630" w:type="dxa"/>
            <w:gridSpan w:val="3"/>
            <w:tcBorders>
              <w:top w:val="nil"/>
              <w:left w:val="nil"/>
              <w:bottom w:val="nil"/>
              <w:right w:val="nil"/>
            </w:tcBorders>
            <w:shd w:val="clear" w:color="auto" w:fill="auto"/>
            <w:noWrap/>
            <w:vAlign w:val="bottom"/>
            <w:hideMark/>
          </w:tcPr>
          <w:p w:rsidR="007A0450" w:rsidRPr="004507BB" w:rsidRDefault="007A0450" w:rsidP="007A0450"/>
        </w:tc>
        <w:tc>
          <w:tcPr>
            <w:tcW w:w="810"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hideMark/>
          </w:tcPr>
          <w:p w:rsidR="007A0450" w:rsidRPr="004507BB" w:rsidRDefault="007A0450" w:rsidP="007A0450">
            <w:pPr>
              <w:contextualSpacing/>
            </w:pPr>
          </w:p>
        </w:tc>
        <w:tc>
          <w:tcPr>
            <w:tcW w:w="81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630" w:type="dxa"/>
            <w:gridSpan w:val="3"/>
            <w:tcBorders>
              <w:top w:val="nil"/>
              <w:left w:val="nil"/>
              <w:bottom w:val="nil"/>
              <w:right w:val="nil"/>
            </w:tcBorders>
            <w:shd w:val="clear" w:color="auto" w:fill="auto"/>
            <w:noWrap/>
            <w:vAlign w:val="bottom"/>
            <w:hideMark/>
          </w:tcPr>
          <w:p w:rsidR="007A0450" w:rsidRPr="004507BB" w:rsidRDefault="007A0450" w:rsidP="007A0450"/>
        </w:tc>
        <w:tc>
          <w:tcPr>
            <w:tcW w:w="810"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552"/>
        </w:trPr>
        <w:tc>
          <w:tcPr>
            <w:tcW w:w="8190" w:type="dxa"/>
            <w:tcBorders>
              <w:top w:val="nil"/>
              <w:left w:val="nil"/>
              <w:bottom w:val="nil"/>
              <w:right w:val="nil"/>
            </w:tcBorders>
            <w:shd w:val="clear" w:color="auto" w:fill="auto"/>
            <w:vAlign w:val="bottom"/>
            <w:hideMark/>
          </w:tcPr>
          <w:p w:rsidR="007A0450" w:rsidRPr="004507BB" w:rsidRDefault="007A0450" w:rsidP="00EE3C2D">
            <w:pPr>
              <w:numPr>
                <w:ilvl w:val="0"/>
                <w:numId w:val="26"/>
              </w:numPr>
              <w:contextualSpacing/>
            </w:pPr>
            <w:r w:rsidRPr="004507BB">
              <w:t xml:space="preserve">Check </w:t>
            </w:r>
            <w:r w:rsidRPr="003D7D32">
              <w:rPr>
                <w:highlight w:val="yellow"/>
              </w:rPr>
              <w:t>parking brake system</w:t>
            </w:r>
            <w:r>
              <w:t xml:space="preserve"> </w:t>
            </w:r>
            <w:r w:rsidRPr="004507BB">
              <w:t xml:space="preserve">components for wear, binding, and corrosion; clean, lubricate, adjust </w:t>
            </w:r>
            <w:r w:rsidRPr="003D7D32">
              <w:rPr>
                <w:highlight w:val="yellow"/>
              </w:rPr>
              <w:t>and/or</w:t>
            </w:r>
            <w:r w:rsidRPr="004507BB">
              <w:t xml:space="preserve"> replace as needed.</w:t>
            </w:r>
          </w:p>
        </w:tc>
        <w:tc>
          <w:tcPr>
            <w:tcW w:w="810" w:type="dxa"/>
            <w:tcBorders>
              <w:top w:val="nil"/>
              <w:left w:val="nil"/>
              <w:bottom w:val="nil"/>
              <w:right w:val="nil"/>
            </w:tcBorders>
            <w:shd w:val="clear" w:color="auto" w:fill="auto"/>
            <w:noWrap/>
            <w:vAlign w:val="bottom"/>
            <w:hideMark/>
          </w:tcPr>
          <w:p w:rsidR="007A0450" w:rsidRPr="004507BB" w:rsidRDefault="007A0450" w:rsidP="007A0450">
            <w:r w:rsidRPr="004507BB">
              <w:t>P-2</w:t>
            </w:r>
          </w:p>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630" w:type="dxa"/>
            <w:gridSpan w:val="3"/>
            <w:tcBorders>
              <w:top w:val="nil"/>
              <w:left w:val="nil"/>
              <w:bottom w:val="nil"/>
              <w:right w:val="nil"/>
            </w:tcBorders>
            <w:shd w:val="clear" w:color="auto" w:fill="auto"/>
            <w:noWrap/>
            <w:vAlign w:val="bottom"/>
            <w:hideMark/>
          </w:tcPr>
          <w:p w:rsidR="007A0450" w:rsidRPr="004507BB" w:rsidRDefault="007A0450" w:rsidP="007A0450"/>
        </w:tc>
        <w:tc>
          <w:tcPr>
            <w:tcW w:w="810"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vAlign w:val="bottom"/>
            <w:hideMark/>
          </w:tcPr>
          <w:p w:rsidR="007A0450" w:rsidRPr="004507BB" w:rsidRDefault="007A0450" w:rsidP="007A0450">
            <w:pPr>
              <w:contextualSpacing/>
            </w:pPr>
          </w:p>
        </w:tc>
        <w:tc>
          <w:tcPr>
            <w:tcW w:w="81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630" w:type="dxa"/>
            <w:gridSpan w:val="3"/>
            <w:tcBorders>
              <w:top w:val="nil"/>
              <w:left w:val="nil"/>
              <w:bottom w:val="nil"/>
              <w:right w:val="nil"/>
            </w:tcBorders>
            <w:shd w:val="clear" w:color="auto" w:fill="auto"/>
            <w:noWrap/>
            <w:vAlign w:val="bottom"/>
            <w:hideMark/>
          </w:tcPr>
          <w:p w:rsidR="007A0450" w:rsidRPr="004507BB" w:rsidRDefault="007A0450" w:rsidP="007A0450"/>
        </w:tc>
        <w:tc>
          <w:tcPr>
            <w:tcW w:w="810"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552"/>
        </w:trPr>
        <w:tc>
          <w:tcPr>
            <w:tcW w:w="8190" w:type="dxa"/>
            <w:tcBorders>
              <w:top w:val="nil"/>
              <w:left w:val="nil"/>
              <w:bottom w:val="nil"/>
              <w:right w:val="nil"/>
            </w:tcBorders>
            <w:shd w:val="clear" w:color="auto" w:fill="auto"/>
            <w:vAlign w:val="bottom"/>
            <w:hideMark/>
          </w:tcPr>
          <w:p w:rsidR="007A0450" w:rsidRPr="004507BB" w:rsidRDefault="007A0450" w:rsidP="00EE3C2D">
            <w:pPr>
              <w:numPr>
                <w:ilvl w:val="0"/>
                <w:numId w:val="26"/>
              </w:numPr>
              <w:contextualSpacing/>
            </w:pPr>
            <w:r w:rsidRPr="004507BB">
              <w:t>Check parking brake operation and parking brake indicator light system operation; determine necessary action.</w:t>
            </w:r>
          </w:p>
        </w:tc>
        <w:tc>
          <w:tcPr>
            <w:tcW w:w="810"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630" w:type="dxa"/>
            <w:gridSpan w:val="3"/>
            <w:tcBorders>
              <w:top w:val="nil"/>
              <w:left w:val="nil"/>
              <w:bottom w:val="nil"/>
              <w:right w:val="nil"/>
            </w:tcBorders>
            <w:shd w:val="clear" w:color="auto" w:fill="auto"/>
            <w:noWrap/>
            <w:vAlign w:val="bottom"/>
            <w:hideMark/>
          </w:tcPr>
          <w:p w:rsidR="007A0450" w:rsidRPr="004507BB" w:rsidRDefault="007A0450" w:rsidP="007A0450"/>
        </w:tc>
        <w:tc>
          <w:tcPr>
            <w:tcW w:w="810"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hideMark/>
          </w:tcPr>
          <w:p w:rsidR="007A0450" w:rsidRPr="004507BB" w:rsidRDefault="007A0450" w:rsidP="007A0450">
            <w:pPr>
              <w:contextualSpacing/>
            </w:pPr>
          </w:p>
        </w:tc>
        <w:tc>
          <w:tcPr>
            <w:tcW w:w="81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630" w:type="dxa"/>
            <w:gridSpan w:val="3"/>
            <w:tcBorders>
              <w:top w:val="nil"/>
              <w:left w:val="nil"/>
              <w:bottom w:val="nil"/>
              <w:right w:val="nil"/>
            </w:tcBorders>
            <w:shd w:val="clear" w:color="auto" w:fill="auto"/>
            <w:noWrap/>
            <w:vAlign w:val="bottom"/>
            <w:hideMark/>
          </w:tcPr>
          <w:p w:rsidR="007A0450" w:rsidRPr="004507BB" w:rsidRDefault="007A0450" w:rsidP="007A0450"/>
        </w:tc>
        <w:tc>
          <w:tcPr>
            <w:tcW w:w="810"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hideMark/>
          </w:tcPr>
          <w:p w:rsidR="007A0450" w:rsidRPr="004507BB" w:rsidRDefault="007A0450" w:rsidP="00EE3C2D">
            <w:pPr>
              <w:numPr>
                <w:ilvl w:val="0"/>
                <w:numId w:val="26"/>
              </w:numPr>
              <w:contextualSpacing/>
            </w:pPr>
            <w:r w:rsidRPr="004507BB">
              <w:t>Check operation of brake stop light system.</w:t>
            </w:r>
          </w:p>
        </w:tc>
        <w:tc>
          <w:tcPr>
            <w:tcW w:w="810"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630" w:type="dxa"/>
            <w:gridSpan w:val="3"/>
            <w:tcBorders>
              <w:top w:val="nil"/>
              <w:left w:val="nil"/>
              <w:bottom w:val="nil"/>
              <w:right w:val="nil"/>
            </w:tcBorders>
            <w:shd w:val="clear" w:color="auto" w:fill="auto"/>
            <w:noWrap/>
            <w:vAlign w:val="bottom"/>
            <w:hideMark/>
          </w:tcPr>
          <w:p w:rsidR="007A0450" w:rsidRPr="004507BB" w:rsidRDefault="007A0450" w:rsidP="007A0450"/>
        </w:tc>
        <w:tc>
          <w:tcPr>
            <w:tcW w:w="810"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hideMark/>
          </w:tcPr>
          <w:p w:rsidR="007A0450" w:rsidRPr="004507BB" w:rsidRDefault="007A0450" w:rsidP="007A0450">
            <w:pPr>
              <w:contextualSpacing/>
            </w:pPr>
          </w:p>
        </w:tc>
        <w:tc>
          <w:tcPr>
            <w:tcW w:w="81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630" w:type="dxa"/>
            <w:gridSpan w:val="3"/>
            <w:tcBorders>
              <w:top w:val="nil"/>
              <w:left w:val="nil"/>
              <w:bottom w:val="nil"/>
              <w:right w:val="nil"/>
            </w:tcBorders>
            <w:shd w:val="clear" w:color="auto" w:fill="auto"/>
            <w:noWrap/>
            <w:vAlign w:val="bottom"/>
            <w:hideMark/>
          </w:tcPr>
          <w:p w:rsidR="007A0450" w:rsidRPr="004507BB" w:rsidRDefault="007A0450" w:rsidP="007A0450"/>
        </w:tc>
        <w:tc>
          <w:tcPr>
            <w:tcW w:w="810"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hideMark/>
          </w:tcPr>
          <w:p w:rsidR="007A0450" w:rsidRPr="004507BB" w:rsidRDefault="007A0450" w:rsidP="00EE3C2D">
            <w:pPr>
              <w:numPr>
                <w:ilvl w:val="0"/>
                <w:numId w:val="26"/>
              </w:numPr>
              <w:contextualSpacing/>
            </w:pPr>
            <w:r w:rsidRPr="004507BB">
              <w:t>Replace wheel bearing and race.</w:t>
            </w:r>
          </w:p>
        </w:tc>
        <w:tc>
          <w:tcPr>
            <w:tcW w:w="810" w:type="dxa"/>
            <w:tcBorders>
              <w:top w:val="nil"/>
              <w:left w:val="nil"/>
              <w:bottom w:val="nil"/>
              <w:right w:val="nil"/>
            </w:tcBorders>
            <w:shd w:val="clear" w:color="auto" w:fill="auto"/>
            <w:noWrap/>
            <w:vAlign w:val="bottom"/>
            <w:hideMark/>
          </w:tcPr>
          <w:p w:rsidR="007A0450" w:rsidRPr="004507BB" w:rsidRDefault="007A0450" w:rsidP="007A0450">
            <w:r w:rsidRPr="004507BB">
              <w:t>P-2</w:t>
            </w:r>
          </w:p>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630" w:type="dxa"/>
            <w:gridSpan w:val="3"/>
            <w:tcBorders>
              <w:top w:val="nil"/>
              <w:left w:val="nil"/>
              <w:bottom w:val="nil"/>
              <w:right w:val="nil"/>
            </w:tcBorders>
            <w:shd w:val="clear" w:color="auto" w:fill="auto"/>
            <w:noWrap/>
            <w:vAlign w:val="bottom"/>
            <w:hideMark/>
          </w:tcPr>
          <w:p w:rsidR="007A0450" w:rsidRPr="004507BB" w:rsidRDefault="007A0450" w:rsidP="007A0450"/>
        </w:tc>
        <w:tc>
          <w:tcPr>
            <w:tcW w:w="810"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hideMark/>
          </w:tcPr>
          <w:p w:rsidR="007A0450" w:rsidRPr="004507BB" w:rsidRDefault="007A0450" w:rsidP="007A0450">
            <w:pPr>
              <w:contextualSpacing/>
            </w:pPr>
          </w:p>
        </w:tc>
        <w:tc>
          <w:tcPr>
            <w:tcW w:w="81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630" w:type="dxa"/>
            <w:gridSpan w:val="3"/>
            <w:tcBorders>
              <w:top w:val="nil"/>
              <w:left w:val="nil"/>
              <w:bottom w:val="nil"/>
              <w:right w:val="nil"/>
            </w:tcBorders>
            <w:shd w:val="clear" w:color="auto" w:fill="auto"/>
            <w:noWrap/>
            <w:vAlign w:val="bottom"/>
            <w:hideMark/>
          </w:tcPr>
          <w:p w:rsidR="007A0450" w:rsidRPr="004507BB" w:rsidRDefault="007A0450" w:rsidP="007A0450"/>
        </w:tc>
        <w:tc>
          <w:tcPr>
            <w:tcW w:w="810"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hideMark/>
          </w:tcPr>
          <w:p w:rsidR="007A0450" w:rsidRPr="004507BB" w:rsidRDefault="007A0450" w:rsidP="00EE3C2D">
            <w:pPr>
              <w:numPr>
                <w:ilvl w:val="0"/>
                <w:numId w:val="26"/>
              </w:numPr>
              <w:contextualSpacing/>
            </w:pPr>
            <w:r w:rsidRPr="004507BB">
              <w:t>Inspect and replace wheel studs.</w:t>
            </w:r>
          </w:p>
        </w:tc>
        <w:tc>
          <w:tcPr>
            <w:tcW w:w="810"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630" w:type="dxa"/>
            <w:gridSpan w:val="3"/>
            <w:tcBorders>
              <w:top w:val="nil"/>
              <w:left w:val="nil"/>
              <w:bottom w:val="nil"/>
              <w:right w:val="nil"/>
            </w:tcBorders>
            <w:shd w:val="clear" w:color="auto" w:fill="auto"/>
            <w:noWrap/>
            <w:vAlign w:val="bottom"/>
            <w:hideMark/>
          </w:tcPr>
          <w:p w:rsidR="007A0450" w:rsidRPr="004507BB" w:rsidRDefault="007A0450" w:rsidP="007A0450"/>
        </w:tc>
        <w:tc>
          <w:tcPr>
            <w:tcW w:w="810"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190" w:type="dxa"/>
            <w:tcBorders>
              <w:top w:val="nil"/>
              <w:left w:val="nil"/>
              <w:bottom w:val="nil"/>
              <w:right w:val="nil"/>
            </w:tcBorders>
            <w:shd w:val="clear" w:color="auto" w:fill="auto"/>
            <w:noWrap/>
            <w:vAlign w:val="bottom"/>
            <w:hideMark/>
          </w:tcPr>
          <w:p w:rsidR="007A0450" w:rsidRPr="004507BB" w:rsidRDefault="007A0450" w:rsidP="007A0450"/>
        </w:tc>
        <w:tc>
          <w:tcPr>
            <w:tcW w:w="81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630" w:type="dxa"/>
            <w:gridSpan w:val="3"/>
            <w:tcBorders>
              <w:top w:val="nil"/>
              <w:left w:val="nil"/>
              <w:bottom w:val="nil"/>
              <w:right w:val="nil"/>
            </w:tcBorders>
            <w:shd w:val="clear" w:color="auto" w:fill="auto"/>
            <w:noWrap/>
            <w:vAlign w:val="bottom"/>
            <w:hideMark/>
          </w:tcPr>
          <w:p w:rsidR="007A0450" w:rsidRPr="004507BB" w:rsidRDefault="007A0450" w:rsidP="007A0450"/>
        </w:tc>
        <w:tc>
          <w:tcPr>
            <w:tcW w:w="810" w:type="dxa"/>
            <w:gridSpan w:val="2"/>
            <w:tcBorders>
              <w:top w:val="nil"/>
              <w:left w:val="nil"/>
              <w:bottom w:val="nil"/>
              <w:right w:val="nil"/>
            </w:tcBorders>
            <w:shd w:val="clear" w:color="auto" w:fill="auto"/>
            <w:noWrap/>
            <w:vAlign w:val="bottom"/>
            <w:hideMark/>
          </w:tcPr>
          <w:p w:rsidR="007A0450" w:rsidRPr="004507BB" w:rsidRDefault="007A0450" w:rsidP="007A0450"/>
        </w:tc>
      </w:tr>
    </w:tbl>
    <w:tbl>
      <w:tblPr>
        <w:tblpPr w:leftFromText="187" w:rightFromText="187" w:vertAnchor="text" w:horzAnchor="margin" w:tblpXSpec="center" w:tblpY="143"/>
        <w:tblOverlap w:val="never"/>
        <w:tblW w:w="10980" w:type="dxa"/>
        <w:tblLook w:val="04A0" w:firstRow="1" w:lastRow="0" w:firstColumn="1" w:lastColumn="0" w:noHBand="0" w:noVBand="1"/>
      </w:tblPr>
      <w:tblGrid>
        <w:gridCol w:w="8190"/>
        <w:gridCol w:w="810"/>
        <w:gridCol w:w="558"/>
        <w:gridCol w:w="630"/>
        <w:gridCol w:w="72"/>
        <w:gridCol w:w="720"/>
      </w:tblGrid>
      <w:tr w:rsidR="007A0450" w:rsidRPr="00377096" w:rsidTr="007A0450">
        <w:trPr>
          <w:trHeight w:val="288"/>
        </w:trPr>
        <w:tc>
          <w:tcPr>
            <w:tcW w:w="8190" w:type="dxa"/>
            <w:tcBorders>
              <w:top w:val="nil"/>
              <w:left w:val="nil"/>
              <w:bottom w:val="nil"/>
              <w:right w:val="nil"/>
            </w:tcBorders>
            <w:shd w:val="clear" w:color="auto" w:fill="auto"/>
            <w:noWrap/>
            <w:vAlign w:val="bottom"/>
            <w:hideMark/>
          </w:tcPr>
          <w:p w:rsidR="007A0450" w:rsidRPr="00FC4C80" w:rsidRDefault="007A0450" w:rsidP="0098368C">
            <w:pPr>
              <w:pStyle w:val="ListParagraph"/>
              <w:numPr>
                <w:ilvl w:val="0"/>
                <w:numId w:val="159"/>
              </w:numPr>
              <w:rPr>
                <w:b/>
              </w:rPr>
            </w:pPr>
            <w:r w:rsidRPr="00FC4C80">
              <w:rPr>
                <w:b/>
              </w:rPr>
              <w:t>BRAKES</w:t>
            </w:r>
          </w:p>
        </w:tc>
        <w:tc>
          <w:tcPr>
            <w:tcW w:w="81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58"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3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92" w:type="dxa"/>
            <w:gridSpan w:val="2"/>
            <w:tcBorders>
              <w:top w:val="nil"/>
              <w:left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288"/>
        </w:trPr>
        <w:tc>
          <w:tcPr>
            <w:tcW w:w="8190" w:type="dxa"/>
            <w:tcBorders>
              <w:top w:val="nil"/>
              <w:left w:val="nil"/>
              <w:bottom w:val="nil"/>
              <w:right w:val="nil"/>
            </w:tcBorders>
            <w:shd w:val="clear" w:color="auto" w:fill="auto"/>
            <w:noWrap/>
            <w:vAlign w:val="bottom"/>
            <w:hideMark/>
          </w:tcPr>
          <w:p w:rsidR="007A0450" w:rsidRPr="00FC4C80" w:rsidRDefault="007A0450" w:rsidP="0098368C">
            <w:pPr>
              <w:pStyle w:val="ListParagraph"/>
              <w:numPr>
                <w:ilvl w:val="0"/>
                <w:numId w:val="153"/>
              </w:numPr>
              <w:rPr>
                <w:b/>
              </w:rPr>
            </w:pPr>
            <w:r w:rsidRPr="00FC4C80">
              <w:rPr>
                <w:b/>
              </w:rPr>
              <w:t xml:space="preserve">Electronic Brake, Traction Control, and Stability Control Systems  </w:t>
            </w:r>
          </w:p>
        </w:tc>
        <w:tc>
          <w:tcPr>
            <w:tcW w:w="81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1260" w:type="dxa"/>
            <w:gridSpan w:val="3"/>
            <w:tcBorders>
              <w:top w:val="single" w:sz="12" w:space="0" w:color="auto"/>
              <w:left w:val="single" w:sz="12" w:space="0" w:color="auto"/>
              <w:bottom w:val="nil"/>
              <w:right w:val="single" w:sz="12" w:space="0" w:color="000000"/>
            </w:tcBorders>
            <w:shd w:val="clear" w:color="auto" w:fill="auto"/>
            <w:noWrap/>
            <w:vAlign w:val="bottom"/>
            <w:hideMark/>
          </w:tcPr>
          <w:p w:rsidR="007A0450" w:rsidRPr="004507BB" w:rsidRDefault="007A0450" w:rsidP="007A0450">
            <w:pPr>
              <w:jc w:val="right"/>
              <w:rPr>
                <w:b/>
                <w:bCs/>
              </w:rPr>
            </w:pPr>
            <w:r>
              <w:rPr>
                <w:b/>
                <w:bCs/>
              </w:rPr>
              <w:t xml:space="preserve">BR </w:t>
            </w:r>
            <w:r w:rsidRPr="004507BB">
              <w:rPr>
                <w:b/>
                <w:bCs/>
              </w:rPr>
              <w:t>Tasks</w:t>
            </w:r>
          </w:p>
        </w:tc>
        <w:tc>
          <w:tcPr>
            <w:tcW w:w="720" w:type="dxa"/>
            <w:tcBorders>
              <w:left w:val="single" w:sz="12" w:space="0" w:color="auto"/>
              <w:bottom w:val="nil"/>
            </w:tcBorders>
            <w:shd w:val="clear" w:color="auto" w:fill="auto"/>
            <w:vAlign w:val="bottom"/>
          </w:tcPr>
          <w:p w:rsidR="007A0450" w:rsidRPr="004507BB" w:rsidRDefault="007A0450" w:rsidP="007A0450">
            <w:pPr>
              <w:rPr>
                <w:b/>
                <w:bCs/>
              </w:rPr>
            </w:pPr>
          </w:p>
        </w:tc>
      </w:tr>
      <w:tr w:rsidR="007A0450" w:rsidRPr="00377096" w:rsidTr="007A0450">
        <w:trPr>
          <w:trHeight w:val="285"/>
        </w:trPr>
        <w:tc>
          <w:tcPr>
            <w:tcW w:w="8190" w:type="dxa"/>
            <w:tcBorders>
              <w:top w:val="nil"/>
              <w:left w:val="nil"/>
              <w:bottom w:val="nil"/>
              <w:right w:val="nil"/>
            </w:tcBorders>
            <w:shd w:val="clear" w:color="auto" w:fill="auto"/>
            <w:noWrap/>
            <w:vAlign w:val="bottom"/>
            <w:hideMark/>
          </w:tcPr>
          <w:p w:rsidR="007A0450" w:rsidRPr="004507BB" w:rsidRDefault="007A0450" w:rsidP="007A0450"/>
        </w:tc>
        <w:tc>
          <w:tcPr>
            <w:tcW w:w="81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single" w:sz="12" w:space="0" w:color="auto"/>
              <w:bottom w:val="nil"/>
              <w:right w:val="nil"/>
            </w:tcBorders>
            <w:shd w:val="clear" w:color="auto" w:fill="auto"/>
            <w:noWrap/>
            <w:vAlign w:val="bottom"/>
            <w:hideMark/>
          </w:tcPr>
          <w:p w:rsidR="007A0450" w:rsidRPr="004507BB" w:rsidRDefault="007A0450" w:rsidP="007A0450">
            <w:pPr>
              <w:jc w:val="right"/>
            </w:pPr>
            <w:r w:rsidRPr="004507BB">
              <w:t>P-1</w:t>
            </w:r>
          </w:p>
        </w:tc>
        <w:tc>
          <w:tcPr>
            <w:tcW w:w="702" w:type="dxa"/>
            <w:gridSpan w:val="2"/>
            <w:tcBorders>
              <w:top w:val="nil"/>
              <w:left w:val="nil"/>
              <w:bottom w:val="nil"/>
              <w:right w:val="single" w:sz="12" w:space="0" w:color="auto"/>
            </w:tcBorders>
            <w:shd w:val="clear" w:color="auto" w:fill="auto"/>
            <w:noWrap/>
            <w:vAlign w:val="bottom"/>
            <w:hideMark/>
          </w:tcPr>
          <w:p w:rsidR="007A0450" w:rsidRPr="004507BB" w:rsidRDefault="007A0450" w:rsidP="007A0450">
            <w:pPr>
              <w:jc w:val="right"/>
            </w:pPr>
            <w:r>
              <w:t xml:space="preserve"> 29</w:t>
            </w:r>
          </w:p>
        </w:tc>
        <w:tc>
          <w:tcPr>
            <w:tcW w:w="720" w:type="dxa"/>
            <w:tcBorders>
              <w:top w:val="nil"/>
              <w:left w:val="single" w:sz="12" w:space="0" w:color="auto"/>
              <w:bottom w:val="nil"/>
            </w:tcBorders>
            <w:shd w:val="clear" w:color="auto" w:fill="auto"/>
            <w:noWrap/>
            <w:vAlign w:val="bottom"/>
            <w:hideMark/>
          </w:tcPr>
          <w:p w:rsidR="007A0450" w:rsidRPr="004507BB" w:rsidRDefault="007A0450" w:rsidP="007A0450">
            <w:pPr>
              <w:jc w:val="right"/>
            </w:pPr>
          </w:p>
        </w:tc>
      </w:tr>
      <w:tr w:rsidR="007A0450" w:rsidRPr="00377096" w:rsidTr="007A0450">
        <w:trPr>
          <w:trHeight w:val="276"/>
        </w:trPr>
        <w:tc>
          <w:tcPr>
            <w:tcW w:w="8190" w:type="dxa"/>
            <w:tcBorders>
              <w:top w:val="nil"/>
              <w:left w:val="nil"/>
              <w:bottom w:val="nil"/>
              <w:right w:val="nil"/>
            </w:tcBorders>
            <w:shd w:val="clear" w:color="auto" w:fill="auto"/>
            <w:noWrap/>
            <w:vAlign w:val="bottom"/>
            <w:hideMark/>
          </w:tcPr>
          <w:p w:rsidR="007A0450" w:rsidRPr="004507BB" w:rsidRDefault="007A0450" w:rsidP="00EE3C2D">
            <w:pPr>
              <w:numPr>
                <w:ilvl w:val="0"/>
                <w:numId w:val="27"/>
              </w:numPr>
              <w:contextualSpacing/>
            </w:pPr>
            <w:r w:rsidRPr="004507BB">
              <w:t xml:space="preserve">Identify traction control/vehicle stability control system components. </w:t>
            </w:r>
          </w:p>
        </w:tc>
        <w:tc>
          <w:tcPr>
            <w:tcW w:w="810" w:type="dxa"/>
            <w:tcBorders>
              <w:top w:val="nil"/>
              <w:left w:val="nil"/>
              <w:bottom w:val="nil"/>
              <w:right w:val="nil"/>
            </w:tcBorders>
            <w:shd w:val="clear" w:color="auto" w:fill="auto"/>
            <w:noWrap/>
            <w:vAlign w:val="bottom"/>
            <w:hideMark/>
          </w:tcPr>
          <w:p w:rsidR="007A0450" w:rsidRPr="004507BB" w:rsidRDefault="007A0450" w:rsidP="007A0450">
            <w:r w:rsidRPr="004507BB">
              <w:t>P-3</w:t>
            </w:r>
          </w:p>
        </w:tc>
        <w:tc>
          <w:tcPr>
            <w:tcW w:w="558" w:type="dxa"/>
            <w:tcBorders>
              <w:top w:val="nil"/>
              <w:left w:val="single" w:sz="12" w:space="0" w:color="auto"/>
              <w:bottom w:val="nil"/>
              <w:right w:val="nil"/>
            </w:tcBorders>
            <w:shd w:val="clear" w:color="auto" w:fill="auto"/>
            <w:noWrap/>
            <w:vAlign w:val="bottom"/>
            <w:hideMark/>
          </w:tcPr>
          <w:p w:rsidR="007A0450" w:rsidRPr="004507BB" w:rsidRDefault="007A0450" w:rsidP="007A0450">
            <w:pPr>
              <w:jc w:val="right"/>
            </w:pPr>
            <w:r w:rsidRPr="004507BB">
              <w:t>P-2</w:t>
            </w:r>
          </w:p>
        </w:tc>
        <w:tc>
          <w:tcPr>
            <w:tcW w:w="702" w:type="dxa"/>
            <w:gridSpan w:val="2"/>
            <w:tcBorders>
              <w:top w:val="nil"/>
              <w:left w:val="nil"/>
              <w:bottom w:val="nil"/>
              <w:right w:val="single" w:sz="12" w:space="0" w:color="auto"/>
            </w:tcBorders>
            <w:shd w:val="clear" w:color="auto" w:fill="auto"/>
            <w:noWrap/>
            <w:vAlign w:val="bottom"/>
            <w:hideMark/>
          </w:tcPr>
          <w:p w:rsidR="007A0450" w:rsidRPr="004507BB" w:rsidRDefault="007A0450" w:rsidP="007A0450">
            <w:pPr>
              <w:jc w:val="right"/>
            </w:pPr>
            <w:r>
              <w:t>5</w:t>
            </w:r>
          </w:p>
        </w:tc>
        <w:tc>
          <w:tcPr>
            <w:tcW w:w="720" w:type="dxa"/>
            <w:tcBorders>
              <w:top w:val="nil"/>
              <w:left w:val="single" w:sz="12" w:space="0" w:color="auto"/>
              <w:bottom w:val="nil"/>
            </w:tcBorders>
            <w:shd w:val="clear" w:color="auto" w:fill="auto"/>
            <w:noWrap/>
            <w:vAlign w:val="bottom"/>
            <w:hideMark/>
          </w:tcPr>
          <w:p w:rsidR="007A0450" w:rsidRPr="004507BB" w:rsidRDefault="007A0450" w:rsidP="007A0450">
            <w:pPr>
              <w:jc w:val="right"/>
            </w:pPr>
          </w:p>
        </w:tc>
      </w:tr>
      <w:tr w:rsidR="007A0450" w:rsidRPr="00377096" w:rsidTr="007A0450">
        <w:trPr>
          <w:trHeight w:val="276"/>
        </w:trPr>
        <w:tc>
          <w:tcPr>
            <w:tcW w:w="8190" w:type="dxa"/>
            <w:tcBorders>
              <w:top w:val="nil"/>
              <w:left w:val="nil"/>
              <w:bottom w:val="nil"/>
              <w:right w:val="nil"/>
            </w:tcBorders>
            <w:shd w:val="clear" w:color="auto" w:fill="auto"/>
            <w:noWrap/>
            <w:vAlign w:val="bottom"/>
            <w:hideMark/>
          </w:tcPr>
          <w:p w:rsidR="007A0450" w:rsidRPr="004507BB" w:rsidRDefault="007A0450" w:rsidP="007A0450"/>
        </w:tc>
        <w:tc>
          <w:tcPr>
            <w:tcW w:w="81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single" w:sz="12" w:space="0" w:color="auto"/>
              <w:bottom w:val="nil"/>
              <w:right w:val="nil"/>
            </w:tcBorders>
            <w:shd w:val="clear" w:color="auto" w:fill="auto"/>
            <w:noWrap/>
            <w:vAlign w:val="bottom"/>
            <w:hideMark/>
          </w:tcPr>
          <w:p w:rsidR="007A0450" w:rsidRPr="004507BB" w:rsidRDefault="007A0450" w:rsidP="007A0450">
            <w:pPr>
              <w:jc w:val="right"/>
            </w:pPr>
            <w:r w:rsidRPr="004507BB">
              <w:t>P-3</w:t>
            </w:r>
          </w:p>
        </w:tc>
        <w:tc>
          <w:tcPr>
            <w:tcW w:w="702" w:type="dxa"/>
            <w:gridSpan w:val="2"/>
            <w:tcBorders>
              <w:top w:val="nil"/>
              <w:left w:val="nil"/>
              <w:bottom w:val="nil"/>
              <w:right w:val="single" w:sz="12" w:space="0" w:color="auto"/>
            </w:tcBorders>
            <w:shd w:val="clear" w:color="auto" w:fill="auto"/>
            <w:noWrap/>
            <w:vAlign w:val="bottom"/>
            <w:hideMark/>
          </w:tcPr>
          <w:p w:rsidR="007A0450" w:rsidRPr="004507BB" w:rsidRDefault="007A0450" w:rsidP="007A0450">
            <w:pPr>
              <w:jc w:val="right"/>
            </w:pPr>
            <w:r>
              <w:t>3</w:t>
            </w:r>
          </w:p>
        </w:tc>
        <w:tc>
          <w:tcPr>
            <w:tcW w:w="720" w:type="dxa"/>
            <w:tcBorders>
              <w:top w:val="nil"/>
              <w:left w:val="single" w:sz="12" w:space="0" w:color="auto"/>
              <w:bottom w:val="nil"/>
            </w:tcBorders>
            <w:shd w:val="clear" w:color="auto" w:fill="auto"/>
            <w:noWrap/>
            <w:vAlign w:val="bottom"/>
            <w:hideMark/>
          </w:tcPr>
          <w:p w:rsidR="007A0450" w:rsidRPr="004507BB" w:rsidRDefault="007A0450" w:rsidP="007A0450">
            <w:pPr>
              <w:jc w:val="right"/>
            </w:pPr>
          </w:p>
        </w:tc>
      </w:tr>
      <w:tr w:rsidR="007A0450" w:rsidRPr="00377096" w:rsidTr="007A0450">
        <w:trPr>
          <w:trHeight w:val="288"/>
        </w:trPr>
        <w:tc>
          <w:tcPr>
            <w:tcW w:w="8190" w:type="dxa"/>
            <w:tcBorders>
              <w:top w:val="nil"/>
              <w:left w:val="nil"/>
              <w:bottom w:val="nil"/>
              <w:right w:val="nil"/>
            </w:tcBorders>
            <w:shd w:val="clear" w:color="auto" w:fill="auto"/>
            <w:noWrap/>
            <w:vAlign w:val="bottom"/>
            <w:hideMark/>
          </w:tcPr>
          <w:p w:rsidR="007A0450" w:rsidRPr="004507BB" w:rsidRDefault="007A0450" w:rsidP="00EE3C2D">
            <w:pPr>
              <w:numPr>
                <w:ilvl w:val="0"/>
                <w:numId w:val="27"/>
              </w:numPr>
              <w:contextualSpacing/>
            </w:pPr>
            <w:r w:rsidRPr="004507BB">
              <w:t>Describe the operation of a regenerative braking system.</w:t>
            </w:r>
          </w:p>
        </w:tc>
        <w:tc>
          <w:tcPr>
            <w:tcW w:w="810" w:type="dxa"/>
            <w:tcBorders>
              <w:top w:val="nil"/>
              <w:left w:val="nil"/>
              <w:bottom w:val="nil"/>
              <w:right w:val="nil"/>
            </w:tcBorders>
            <w:shd w:val="clear" w:color="auto" w:fill="auto"/>
            <w:noWrap/>
            <w:vAlign w:val="bottom"/>
            <w:hideMark/>
          </w:tcPr>
          <w:p w:rsidR="007A0450" w:rsidRPr="004507BB" w:rsidRDefault="007A0450" w:rsidP="007A0450">
            <w:r w:rsidRPr="004507BB">
              <w:t>P-3</w:t>
            </w:r>
          </w:p>
        </w:tc>
        <w:tc>
          <w:tcPr>
            <w:tcW w:w="558" w:type="dxa"/>
            <w:tcBorders>
              <w:top w:val="nil"/>
              <w:left w:val="single" w:sz="12" w:space="0" w:color="auto"/>
              <w:bottom w:val="single" w:sz="12" w:space="0" w:color="auto"/>
              <w:right w:val="nil"/>
            </w:tcBorders>
            <w:shd w:val="clear" w:color="auto" w:fill="auto"/>
            <w:noWrap/>
            <w:vAlign w:val="bottom"/>
            <w:hideMark/>
          </w:tcPr>
          <w:p w:rsidR="007A0450" w:rsidRPr="004507BB" w:rsidRDefault="007A0450" w:rsidP="007A0450">
            <w:pPr>
              <w:jc w:val="right"/>
            </w:pPr>
            <w:r w:rsidRPr="004507BB">
              <w:t> </w:t>
            </w:r>
          </w:p>
        </w:tc>
        <w:tc>
          <w:tcPr>
            <w:tcW w:w="702" w:type="dxa"/>
            <w:gridSpan w:val="2"/>
            <w:tcBorders>
              <w:top w:val="nil"/>
              <w:left w:val="nil"/>
              <w:bottom w:val="single" w:sz="12" w:space="0" w:color="auto"/>
              <w:right w:val="single" w:sz="12" w:space="0" w:color="auto"/>
            </w:tcBorders>
            <w:shd w:val="clear" w:color="auto" w:fill="auto"/>
            <w:noWrap/>
            <w:vAlign w:val="bottom"/>
            <w:hideMark/>
          </w:tcPr>
          <w:p w:rsidR="007A0450" w:rsidRPr="004507BB" w:rsidRDefault="007A0450" w:rsidP="007A0450">
            <w:pPr>
              <w:jc w:val="right"/>
            </w:pPr>
            <w:r>
              <w:t>37</w:t>
            </w:r>
          </w:p>
        </w:tc>
        <w:tc>
          <w:tcPr>
            <w:tcW w:w="720" w:type="dxa"/>
            <w:tcBorders>
              <w:top w:val="nil"/>
              <w:left w:val="single" w:sz="12" w:space="0" w:color="auto"/>
            </w:tcBorders>
            <w:shd w:val="clear" w:color="auto" w:fill="auto"/>
            <w:noWrap/>
            <w:vAlign w:val="bottom"/>
            <w:hideMark/>
          </w:tcPr>
          <w:p w:rsidR="007A0450" w:rsidRPr="004507BB" w:rsidRDefault="007A0450" w:rsidP="007A0450">
            <w:pPr>
              <w:jc w:val="right"/>
            </w:pPr>
          </w:p>
        </w:tc>
      </w:tr>
      <w:tr w:rsidR="007A0450" w:rsidRPr="00377096" w:rsidTr="007A0450">
        <w:trPr>
          <w:trHeight w:val="288"/>
        </w:trPr>
        <w:tc>
          <w:tcPr>
            <w:tcW w:w="8190" w:type="dxa"/>
            <w:tcBorders>
              <w:top w:val="nil"/>
              <w:left w:val="nil"/>
              <w:bottom w:val="nil"/>
              <w:right w:val="nil"/>
            </w:tcBorders>
            <w:shd w:val="clear" w:color="auto" w:fill="auto"/>
            <w:noWrap/>
            <w:vAlign w:val="bottom"/>
            <w:hideMark/>
          </w:tcPr>
          <w:p w:rsidR="007A0450" w:rsidRPr="004507BB" w:rsidRDefault="007A0450" w:rsidP="007A0450"/>
        </w:tc>
        <w:tc>
          <w:tcPr>
            <w:tcW w:w="810" w:type="dxa"/>
            <w:tcBorders>
              <w:top w:val="nil"/>
              <w:left w:val="nil"/>
              <w:bottom w:val="nil"/>
              <w:right w:val="nil"/>
            </w:tcBorders>
            <w:shd w:val="clear" w:color="auto" w:fill="auto"/>
            <w:noWrap/>
            <w:vAlign w:val="bottom"/>
            <w:hideMark/>
          </w:tcPr>
          <w:p w:rsidR="007A0450" w:rsidRPr="004507BB" w:rsidRDefault="007A0450" w:rsidP="007A0450"/>
        </w:tc>
        <w:tc>
          <w:tcPr>
            <w:tcW w:w="558"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792" w:type="dxa"/>
            <w:gridSpan w:val="2"/>
            <w:tcBorders>
              <w:left w:val="nil"/>
              <w:bottom w:val="nil"/>
              <w:right w:val="nil"/>
            </w:tcBorders>
            <w:shd w:val="clear" w:color="auto" w:fill="auto"/>
            <w:noWrap/>
            <w:vAlign w:val="bottom"/>
            <w:hideMark/>
          </w:tcPr>
          <w:p w:rsidR="007A0450" w:rsidRPr="004507BB" w:rsidRDefault="007A0450" w:rsidP="007A0450"/>
        </w:tc>
      </w:tr>
    </w:tbl>
    <w:p w:rsidR="007A0450" w:rsidRDefault="007A0450" w:rsidP="0050524B">
      <w:pPr>
        <w:rPr>
          <w:rFonts w:ascii="Arial" w:eastAsia="Calibri" w:hAnsi="Arial"/>
          <w:color w:val="auto"/>
          <w:szCs w:val="24"/>
        </w:rPr>
      </w:pPr>
    </w:p>
    <w:tbl>
      <w:tblPr>
        <w:tblpPr w:leftFromText="187" w:rightFromText="187" w:vertAnchor="text" w:horzAnchor="margin" w:tblpXSpec="center" w:tblpY="1"/>
        <w:tblOverlap w:val="never"/>
        <w:tblW w:w="10980" w:type="dxa"/>
        <w:tblLook w:val="04A0" w:firstRow="1" w:lastRow="0" w:firstColumn="1" w:lastColumn="0" w:noHBand="0" w:noVBand="1"/>
      </w:tblPr>
      <w:tblGrid>
        <w:gridCol w:w="8245"/>
        <w:gridCol w:w="755"/>
        <w:gridCol w:w="540"/>
        <w:gridCol w:w="90"/>
        <w:gridCol w:w="561"/>
        <w:gridCol w:w="69"/>
        <w:gridCol w:w="720"/>
      </w:tblGrid>
      <w:tr w:rsidR="007A0450" w:rsidRPr="00377096" w:rsidTr="007A0450">
        <w:trPr>
          <w:trHeight w:val="276"/>
        </w:trPr>
        <w:tc>
          <w:tcPr>
            <w:tcW w:w="10980" w:type="dxa"/>
            <w:gridSpan w:val="7"/>
            <w:tcBorders>
              <w:top w:val="nil"/>
              <w:left w:val="nil"/>
              <w:bottom w:val="nil"/>
              <w:right w:val="nil"/>
            </w:tcBorders>
            <w:shd w:val="clear" w:color="auto" w:fill="auto"/>
            <w:noWrap/>
            <w:vAlign w:val="bottom"/>
            <w:hideMark/>
          </w:tcPr>
          <w:p w:rsidR="007A0450" w:rsidRPr="004507BB" w:rsidRDefault="007A0450" w:rsidP="007A0450">
            <w:pPr>
              <w:tabs>
                <w:tab w:val="left" w:pos="720"/>
              </w:tabs>
              <w:suppressAutoHyphens/>
              <w:jc w:val="center"/>
              <w:rPr>
                <w:b/>
                <w:spacing w:val="-3"/>
              </w:rPr>
            </w:pPr>
            <w:r w:rsidRPr="004507BB">
              <w:rPr>
                <w:b/>
                <w:spacing w:val="-3"/>
              </w:rPr>
              <w:t>ELECTRICAL/ELECTRONIC SYSTEMS</w:t>
            </w:r>
          </w:p>
          <w:p w:rsidR="007A0450" w:rsidRPr="004507BB" w:rsidRDefault="007A0450" w:rsidP="007A0450">
            <w:pPr>
              <w:tabs>
                <w:tab w:val="left" w:pos="720"/>
              </w:tabs>
              <w:suppressAutoHyphens/>
              <w:rPr>
                <w:b/>
                <w:spacing w:val="-3"/>
              </w:rPr>
            </w:pPr>
          </w:p>
          <w:p w:rsidR="007A0450" w:rsidRPr="004507BB" w:rsidRDefault="007A0450" w:rsidP="007A0450">
            <w:pPr>
              <w:tabs>
                <w:tab w:val="left" w:pos="450"/>
              </w:tabs>
              <w:suppressAutoHyphens/>
              <w:rPr>
                <w:b/>
                <w:spacing w:val="-3"/>
              </w:rPr>
            </w:pPr>
            <w:r w:rsidRPr="004507BB">
              <w:rPr>
                <w:b/>
                <w:spacing w:val="-3"/>
              </w:rPr>
              <w:t>For every task in Electrical/Electronic Systems, the following safety requirement must be strictly enforced:</w:t>
            </w:r>
          </w:p>
          <w:p w:rsidR="007A0450" w:rsidRPr="004507BB" w:rsidRDefault="007A0450" w:rsidP="007A0450">
            <w:pPr>
              <w:tabs>
                <w:tab w:val="left" w:pos="450"/>
              </w:tabs>
              <w:suppressAutoHyphens/>
              <w:rPr>
                <w:b/>
                <w:spacing w:val="-3"/>
              </w:rPr>
            </w:pPr>
          </w:p>
          <w:p w:rsidR="007A0450" w:rsidRPr="004507BB" w:rsidRDefault="007A0450" w:rsidP="007A0450">
            <w:r w:rsidRPr="004507BB">
              <w:rPr>
                <w:b/>
                <w:spacing w:val="-3"/>
              </w:rPr>
              <w:t>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7A0450"/>
        </w:tc>
        <w:tc>
          <w:tcPr>
            <w:tcW w:w="755" w:type="dxa"/>
            <w:tcBorders>
              <w:top w:val="nil"/>
              <w:left w:val="nil"/>
              <w:bottom w:val="nil"/>
              <w:right w:val="nil"/>
            </w:tcBorders>
            <w:shd w:val="clear" w:color="auto" w:fill="auto"/>
            <w:noWrap/>
            <w:vAlign w:val="bottom"/>
            <w:hideMark/>
          </w:tcPr>
          <w:p w:rsidR="007A0450" w:rsidRPr="004507BB" w:rsidRDefault="007A0450" w:rsidP="007A0450"/>
        </w:tc>
        <w:tc>
          <w:tcPr>
            <w:tcW w:w="540" w:type="dxa"/>
            <w:tcBorders>
              <w:top w:val="nil"/>
              <w:left w:val="nil"/>
              <w:bottom w:val="nil"/>
              <w:right w:val="nil"/>
            </w:tcBorders>
            <w:shd w:val="clear" w:color="auto" w:fill="auto"/>
            <w:noWrap/>
            <w:vAlign w:val="bottom"/>
            <w:hideMark/>
          </w:tcPr>
          <w:p w:rsidR="007A0450" w:rsidRPr="004507BB" w:rsidRDefault="007A0450" w:rsidP="007A0450"/>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FC4C80" w:rsidRDefault="007A0450" w:rsidP="0098368C">
            <w:pPr>
              <w:pStyle w:val="ListParagraph"/>
              <w:numPr>
                <w:ilvl w:val="0"/>
                <w:numId w:val="138"/>
              </w:numPr>
              <w:rPr>
                <w:b/>
              </w:rPr>
            </w:pPr>
            <w:r w:rsidRPr="00FC4C80">
              <w:rPr>
                <w:b/>
              </w:rPr>
              <w:t>ELECTRICAL/ELECTRONIC SYSTEMS</w:t>
            </w:r>
          </w:p>
        </w:tc>
        <w:tc>
          <w:tcPr>
            <w:tcW w:w="755"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4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FC4C80" w:rsidRDefault="007A0450" w:rsidP="0098368C">
            <w:pPr>
              <w:pStyle w:val="ListParagraph"/>
              <w:numPr>
                <w:ilvl w:val="0"/>
                <w:numId w:val="160"/>
              </w:numPr>
              <w:rPr>
                <w:b/>
              </w:rPr>
            </w:pPr>
            <w:r w:rsidRPr="00FC4C80">
              <w:rPr>
                <w:b/>
              </w:rPr>
              <w:t xml:space="preserve">General </w:t>
            </w:r>
          </w:p>
        </w:tc>
        <w:tc>
          <w:tcPr>
            <w:tcW w:w="755"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4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55"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4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552"/>
        </w:trPr>
        <w:tc>
          <w:tcPr>
            <w:tcW w:w="8245" w:type="dxa"/>
            <w:tcBorders>
              <w:top w:val="nil"/>
              <w:left w:val="nil"/>
              <w:bottom w:val="nil"/>
              <w:right w:val="nil"/>
            </w:tcBorders>
            <w:shd w:val="clear" w:color="auto" w:fill="auto"/>
            <w:vAlign w:val="bottom"/>
            <w:hideMark/>
          </w:tcPr>
          <w:p w:rsidR="007A0450" w:rsidRPr="004507BB" w:rsidRDefault="007A0450" w:rsidP="00EE3C2D">
            <w:pPr>
              <w:numPr>
                <w:ilvl w:val="0"/>
                <w:numId w:val="28"/>
              </w:numPr>
              <w:contextualSpacing/>
            </w:pPr>
            <w:r w:rsidRPr="003D7D32">
              <w:rPr>
                <w:highlight w:val="yellow"/>
              </w:rPr>
              <w:t>Research vehicle service information including vehicle service history</w:t>
            </w:r>
            <w:r w:rsidRPr="004507BB">
              <w:t>, service precautions, and technical service bulletins.</w:t>
            </w:r>
          </w:p>
        </w:tc>
        <w:tc>
          <w:tcPr>
            <w:tcW w:w="755"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540" w:type="dxa"/>
            <w:tcBorders>
              <w:top w:val="nil"/>
              <w:left w:val="nil"/>
              <w:bottom w:val="nil"/>
              <w:right w:val="nil"/>
            </w:tcBorders>
            <w:shd w:val="clear" w:color="auto" w:fill="auto"/>
            <w:noWrap/>
            <w:vAlign w:val="bottom"/>
            <w:hideMark/>
          </w:tcPr>
          <w:p w:rsidR="007A0450" w:rsidRPr="004507BB" w:rsidRDefault="007A0450" w:rsidP="007A0450"/>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7A0450">
            <w:pPr>
              <w:contextualSpacing/>
            </w:pPr>
          </w:p>
        </w:tc>
        <w:tc>
          <w:tcPr>
            <w:tcW w:w="755" w:type="dxa"/>
            <w:tcBorders>
              <w:top w:val="nil"/>
              <w:left w:val="nil"/>
              <w:bottom w:val="nil"/>
              <w:right w:val="nil"/>
            </w:tcBorders>
            <w:shd w:val="clear" w:color="auto" w:fill="auto"/>
            <w:noWrap/>
            <w:vAlign w:val="bottom"/>
            <w:hideMark/>
          </w:tcPr>
          <w:p w:rsidR="007A0450" w:rsidRPr="004507BB" w:rsidRDefault="007A0450" w:rsidP="007A0450"/>
        </w:tc>
        <w:tc>
          <w:tcPr>
            <w:tcW w:w="540" w:type="dxa"/>
            <w:tcBorders>
              <w:top w:val="nil"/>
              <w:left w:val="nil"/>
              <w:bottom w:val="nil"/>
              <w:right w:val="nil"/>
            </w:tcBorders>
            <w:shd w:val="clear" w:color="auto" w:fill="auto"/>
            <w:noWrap/>
            <w:vAlign w:val="bottom"/>
            <w:hideMark/>
          </w:tcPr>
          <w:p w:rsidR="007A0450" w:rsidRPr="004507BB" w:rsidRDefault="007A0450" w:rsidP="007A0450"/>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552"/>
        </w:trPr>
        <w:tc>
          <w:tcPr>
            <w:tcW w:w="8245" w:type="dxa"/>
            <w:tcBorders>
              <w:top w:val="nil"/>
              <w:left w:val="nil"/>
              <w:bottom w:val="nil"/>
              <w:right w:val="nil"/>
            </w:tcBorders>
            <w:shd w:val="clear" w:color="auto" w:fill="auto"/>
            <w:vAlign w:val="bottom"/>
            <w:hideMark/>
          </w:tcPr>
          <w:p w:rsidR="007A0450" w:rsidRPr="004507BB" w:rsidRDefault="007A0450" w:rsidP="00EE3C2D">
            <w:pPr>
              <w:numPr>
                <w:ilvl w:val="0"/>
                <w:numId w:val="28"/>
              </w:numPr>
              <w:contextualSpacing/>
            </w:pPr>
            <w:r w:rsidRPr="004507BB">
              <w:t>Demonstrate knowledge of electrical/electronic series, parallel, and series-parallel circuits using principles of electricity (Ohm’s Law).</w:t>
            </w:r>
          </w:p>
        </w:tc>
        <w:tc>
          <w:tcPr>
            <w:tcW w:w="755"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540" w:type="dxa"/>
            <w:tcBorders>
              <w:top w:val="nil"/>
              <w:left w:val="nil"/>
              <w:bottom w:val="nil"/>
              <w:right w:val="nil"/>
            </w:tcBorders>
            <w:shd w:val="clear" w:color="auto" w:fill="auto"/>
            <w:noWrap/>
            <w:vAlign w:val="bottom"/>
            <w:hideMark/>
          </w:tcPr>
          <w:p w:rsidR="007A0450" w:rsidRPr="004507BB" w:rsidRDefault="007A0450" w:rsidP="007A0450"/>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7A0450">
            <w:pPr>
              <w:contextualSpacing/>
            </w:pPr>
          </w:p>
        </w:tc>
        <w:tc>
          <w:tcPr>
            <w:tcW w:w="755" w:type="dxa"/>
            <w:tcBorders>
              <w:top w:val="nil"/>
              <w:left w:val="nil"/>
              <w:bottom w:val="nil"/>
              <w:right w:val="nil"/>
            </w:tcBorders>
            <w:shd w:val="clear" w:color="auto" w:fill="auto"/>
            <w:noWrap/>
            <w:vAlign w:val="bottom"/>
            <w:hideMark/>
          </w:tcPr>
          <w:p w:rsidR="007A0450" w:rsidRPr="004507BB" w:rsidRDefault="007A0450" w:rsidP="007A0450"/>
        </w:tc>
        <w:tc>
          <w:tcPr>
            <w:tcW w:w="540" w:type="dxa"/>
            <w:tcBorders>
              <w:top w:val="nil"/>
              <w:left w:val="nil"/>
              <w:bottom w:val="nil"/>
              <w:right w:val="nil"/>
            </w:tcBorders>
            <w:shd w:val="clear" w:color="auto" w:fill="auto"/>
            <w:noWrap/>
            <w:vAlign w:val="bottom"/>
            <w:hideMark/>
          </w:tcPr>
          <w:p w:rsidR="007A0450" w:rsidRPr="004507BB" w:rsidRDefault="007A0450" w:rsidP="007A0450"/>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EE3C2D">
            <w:pPr>
              <w:numPr>
                <w:ilvl w:val="0"/>
                <w:numId w:val="28"/>
              </w:numPr>
              <w:contextualSpacing/>
            </w:pPr>
            <w:r w:rsidRPr="004507BB">
              <w:t>Use wiring diagrams to trace electrical/electronic circuits.</w:t>
            </w:r>
          </w:p>
        </w:tc>
        <w:tc>
          <w:tcPr>
            <w:tcW w:w="755"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540" w:type="dxa"/>
            <w:tcBorders>
              <w:top w:val="nil"/>
              <w:left w:val="nil"/>
              <w:bottom w:val="nil"/>
              <w:right w:val="nil"/>
            </w:tcBorders>
            <w:shd w:val="clear" w:color="auto" w:fill="auto"/>
            <w:noWrap/>
            <w:vAlign w:val="bottom"/>
            <w:hideMark/>
          </w:tcPr>
          <w:p w:rsidR="007A0450" w:rsidRPr="004507BB" w:rsidRDefault="007A0450" w:rsidP="007A0450"/>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7A0450"/>
        </w:tc>
        <w:tc>
          <w:tcPr>
            <w:tcW w:w="755" w:type="dxa"/>
            <w:tcBorders>
              <w:top w:val="nil"/>
              <w:left w:val="nil"/>
              <w:bottom w:val="nil"/>
              <w:right w:val="nil"/>
            </w:tcBorders>
            <w:shd w:val="clear" w:color="auto" w:fill="auto"/>
            <w:noWrap/>
            <w:vAlign w:val="bottom"/>
            <w:hideMark/>
          </w:tcPr>
          <w:p w:rsidR="007A0450" w:rsidRPr="004507BB" w:rsidRDefault="007A0450" w:rsidP="007A0450"/>
        </w:tc>
        <w:tc>
          <w:tcPr>
            <w:tcW w:w="540" w:type="dxa"/>
            <w:tcBorders>
              <w:top w:val="nil"/>
              <w:left w:val="nil"/>
              <w:bottom w:val="nil"/>
              <w:right w:val="nil"/>
            </w:tcBorders>
            <w:shd w:val="clear" w:color="auto" w:fill="auto"/>
            <w:noWrap/>
            <w:vAlign w:val="bottom"/>
            <w:hideMark/>
          </w:tcPr>
          <w:p w:rsidR="007A0450" w:rsidRPr="004507BB" w:rsidRDefault="007A0450" w:rsidP="007A0450"/>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552"/>
        </w:trPr>
        <w:tc>
          <w:tcPr>
            <w:tcW w:w="8245" w:type="dxa"/>
            <w:tcBorders>
              <w:top w:val="nil"/>
              <w:left w:val="nil"/>
              <w:bottom w:val="nil"/>
              <w:right w:val="nil"/>
            </w:tcBorders>
            <w:shd w:val="clear" w:color="auto" w:fill="auto"/>
            <w:vAlign w:val="bottom"/>
            <w:hideMark/>
          </w:tcPr>
          <w:p w:rsidR="007A0450" w:rsidRPr="004507BB" w:rsidRDefault="007A0450" w:rsidP="00EE3C2D">
            <w:pPr>
              <w:numPr>
                <w:ilvl w:val="0"/>
                <w:numId w:val="28"/>
              </w:numPr>
              <w:contextualSpacing/>
            </w:pPr>
            <w:r w:rsidRPr="004507BB">
              <w:t>Demonstrate proper use of a digital multimeter (DMM) when measuring source voltage, voltage drop (including grounds), current flow, and resistance.</w:t>
            </w:r>
          </w:p>
        </w:tc>
        <w:tc>
          <w:tcPr>
            <w:tcW w:w="755"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540" w:type="dxa"/>
            <w:tcBorders>
              <w:top w:val="nil"/>
              <w:left w:val="nil"/>
              <w:bottom w:val="nil"/>
              <w:right w:val="nil"/>
            </w:tcBorders>
            <w:shd w:val="clear" w:color="auto" w:fill="auto"/>
            <w:noWrap/>
            <w:vAlign w:val="bottom"/>
            <w:hideMark/>
          </w:tcPr>
          <w:p w:rsidR="007A0450" w:rsidRPr="004507BB" w:rsidRDefault="007A0450" w:rsidP="007A0450"/>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7A0450">
            <w:pPr>
              <w:contextualSpacing/>
            </w:pPr>
          </w:p>
        </w:tc>
        <w:tc>
          <w:tcPr>
            <w:tcW w:w="755" w:type="dxa"/>
            <w:tcBorders>
              <w:top w:val="nil"/>
              <w:left w:val="nil"/>
              <w:bottom w:val="nil"/>
              <w:right w:val="nil"/>
            </w:tcBorders>
            <w:shd w:val="clear" w:color="auto" w:fill="auto"/>
            <w:noWrap/>
            <w:vAlign w:val="bottom"/>
            <w:hideMark/>
          </w:tcPr>
          <w:p w:rsidR="007A0450" w:rsidRPr="004507BB" w:rsidRDefault="007A0450" w:rsidP="007A0450"/>
        </w:tc>
        <w:tc>
          <w:tcPr>
            <w:tcW w:w="540" w:type="dxa"/>
            <w:tcBorders>
              <w:top w:val="nil"/>
              <w:left w:val="nil"/>
              <w:bottom w:val="nil"/>
              <w:right w:val="nil"/>
            </w:tcBorders>
            <w:shd w:val="clear" w:color="auto" w:fill="auto"/>
            <w:noWrap/>
            <w:vAlign w:val="bottom"/>
            <w:hideMark/>
          </w:tcPr>
          <w:p w:rsidR="007A0450" w:rsidRPr="004507BB" w:rsidRDefault="007A0450" w:rsidP="007A0450"/>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552"/>
        </w:trPr>
        <w:tc>
          <w:tcPr>
            <w:tcW w:w="8245" w:type="dxa"/>
            <w:tcBorders>
              <w:top w:val="nil"/>
              <w:left w:val="nil"/>
              <w:bottom w:val="nil"/>
              <w:right w:val="nil"/>
            </w:tcBorders>
            <w:shd w:val="clear" w:color="auto" w:fill="auto"/>
            <w:vAlign w:val="bottom"/>
            <w:hideMark/>
          </w:tcPr>
          <w:p w:rsidR="007A0450" w:rsidRPr="004507BB" w:rsidRDefault="007A0450" w:rsidP="00EE3C2D">
            <w:pPr>
              <w:numPr>
                <w:ilvl w:val="0"/>
                <w:numId w:val="28"/>
              </w:numPr>
              <w:contextualSpacing/>
            </w:pPr>
            <w:r w:rsidRPr="004507BB">
              <w:t>Demonstrate knowledge of the causes and effects from shorts, grounds, opens, and resistance problems in electrical/electronic circuits.</w:t>
            </w:r>
          </w:p>
        </w:tc>
        <w:tc>
          <w:tcPr>
            <w:tcW w:w="755" w:type="dxa"/>
            <w:tcBorders>
              <w:top w:val="nil"/>
              <w:left w:val="nil"/>
              <w:bottom w:val="nil"/>
              <w:right w:val="nil"/>
            </w:tcBorders>
            <w:shd w:val="clear" w:color="auto" w:fill="auto"/>
            <w:noWrap/>
            <w:vAlign w:val="bottom"/>
            <w:hideMark/>
          </w:tcPr>
          <w:p w:rsidR="007A0450" w:rsidRPr="004507BB" w:rsidRDefault="007A0450" w:rsidP="007A0450">
            <w:r w:rsidRPr="003D7D32">
              <w:rPr>
                <w:highlight w:val="yellow"/>
              </w:rPr>
              <w:t>P-1</w:t>
            </w:r>
          </w:p>
        </w:tc>
        <w:tc>
          <w:tcPr>
            <w:tcW w:w="540" w:type="dxa"/>
            <w:tcBorders>
              <w:top w:val="nil"/>
              <w:left w:val="nil"/>
              <w:bottom w:val="nil"/>
              <w:right w:val="nil"/>
            </w:tcBorders>
            <w:shd w:val="clear" w:color="auto" w:fill="auto"/>
            <w:noWrap/>
            <w:vAlign w:val="bottom"/>
            <w:hideMark/>
          </w:tcPr>
          <w:p w:rsidR="007A0450" w:rsidRPr="004507BB" w:rsidRDefault="007A0450" w:rsidP="007A0450"/>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7A0450">
            <w:pPr>
              <w:contextualSpacing/>
            </w:pPr>
          </w:p>
        </w:tc>
        <w:tc>
          <w:tcPr>
            <w:tcW w:w="755" w:type="dxa"/>
            <w:tcBorders>
              <w:top w:val="nil"/>
              <w:left w:val="nil"/>
              <w:bottom w:val="nil"/>
              <w:right w:val="nil"/>
            </w:tcBorders>
            <w:shd w:val="clear" w:color="auto" w:fill="auto"/>
            <w:noWrap/>
            <w:vAlign w:val="bottom"/>
            <w:hideMark/>
          </w:tcPr>
          <w:p w:rsidR="007A0450" w:rsidRPr="004507BB" w:rsidRDefault="007A0450" w:rsidP="007A0450"/>
        </w:tc>
        <w:tc>
          <w:tcPr>
            <w:tcW w:w="540" w:type="dxa"/>
            <w:tcBorders>
              <w:top w:val="nil"/>
              <w:left w:val="nil"/>
              <w:bottom w:val="nil"/>
              <w:right w:val="nil"/>
            </w:tcBorders>
            <w:shd w:val="clear" w:color="auto" w:fill="auto"/>
            <w:noWrap/>
            <w:vAlign w:val="bottom"/>
            <w:hideMark/>
          </w:tcPr>
          <w:p w:rsidR="007A0450" w:rsidRPr="004507BB" w:rsidRDefault="007A0450" w:rsidP="007A0450"/>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EE3C2D">
            <w:pPr>
              <w:numPr>
                <w:ilvl w:val="0"/>
                <w:numId w:val="28"/>
              </w:numPr>
              <w:contextualSpacing/>
            </w:pPr>
            <w:r w:rsidRPr="003D7D32">
              <w:rPr>
                <w:highlight w:val="yellow"/>
              </w:rPr>
              <w:t>Use a test light to check operation of electrical circuits.</w:t>
            </w:r>
          </w:p>
        </w:tc>
        <w:tc>
          <w:tcPr>
            <w:tcW w:w="755" w:type="dxa"/>
            <w:tcBorders>
              <w:top w:val="nil"/>
              <w:left w:val="nil"/>
              <w:bottom w:val="nil"/>
              <w:right w:val="nil"/>
            </w:tcBorders>
            <w:shd w:val="clear" w:color="auto" w:fill="auto"/>
            <w:noWrap/>
            <w:vAlign w:val="bottom"/>
            <w:hideMark/>
          </w:tcPr>
          <w:p w:rsidR="007A0450" w:rsidRPr="004507BB" w:rsidRDefault="007A0450" w:rsidP="007A0450">
            <w:r w:rsidRPr="004507BB">
              <w:t>P-2</w:t>
            </w:r>
          </w:p>
        </w:tc>
        <w:tc>
          <w:tcPr>
            <w:tcW w:w="540" w:type="dxa"/>
            <w:tcBorders>
              <w:top w:val="nil"/>
              <w:left w:val="nil"/>
              <w:bottom w:val="nil"/>
              <w:right w:val="nil"/>
            </w:tcBorders>
            <w:shd w:val="clear" w:color="auto" w:fill="auto"/>
            <w:noWrap/>
            <w:vAlign w:val="bottom"/>
            <w:hideMark/>
          </w:tcPr>
          <w:p w:rsidR="007A0450" w:rsidRPr="004507BB" w:rsidRDefault="007A0450" w:rsidP="007A0450"/>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7A0450">
            <w:pPr>
              <w:contextualSpacing/>
            </w:pPr>
          </w:p>
        </w:tc>
        <w:tc>
          <w:tcPr>
            <w:tcW w:w="755" w:type="dxa"/>
            <w:tcBorders>
              <w:top w:val="nil"/>
              <w:left w:val="nil"/>
              <w:bottom w:val="nil"/>
              <w:right w:val="nil"/>
            </w:tcBorders>
            <w:shd w:val="clear" w:color="auto" w:fill="auto"/>
            <w:noWrap/>
            <w:vAlign w:val="bottom"/>
            <w:hideMark/>
          </w:tcPr>
          <w:p w:rsidR="007A0450" w:rsidRPr="004507BB" w:rsidRDefault="007A0450" w:rsidP="007A0450"/>
        </w:tc>
        <w:tc>
          <w:tcPr>
            <w:tcW w:w="540" w:type="dxa"/>
            <w:tcBorders>
              <w:top w:val="nil"/>
              <w:left w:val="nil"/>
              <w:bottom w:val="nil"/>
              <w:right w:val="nil"/>
            </w:tcBorders>
            <w:shd w:val="clear" w:color="auto" w:fill="auto"/>
            <w:noWrap/>
            <w:vAlign w:val="bottom"/>
            <w:hideMark/>
          </w:tcPr>
          <w:p w:rsidR="007A0450" w:rsidRPr="004507BB" w:rsidRDefault="007A0450" w:rsidP="007A0450"/>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EE3C2D">
            <w:pPr>
              <w:numPr>
                <w:ilvl w:val="0"/>
                <w:numId w:val="28"/>
              </w:numPr>
              <w:contextualSpacing/>
            </w:pPr>
            <w:r w:rsidRPr="003D7D32">
              <w:rPr>
                <w:highlight w:val="yellow"/>
              </w:rPr>
              <w:t>Use fused jumper wires to check operation of electrical circuits.</w:t>
            </w:r>
          </w:p>
        </w:tc>
        <w:tc>
          <w:tcPr>
            <w:tcW w:w="755" w:type="dxa"/>
            <w:tcBorders>
              <w:top w:val="nil"/>
              <w:left w:val="nil"/>
              <w:bottom w:val="nil"/>
              <w:right w:val="nil"/>
            </w:tcBorders>
            <w:shd w:val="clear" w:color="auto" w:fill="auto"/>
            <w:noWrap/>
            <w:vAlign w:val="bottom"/>
            <w:hideMark/>
          </w:tcPr>
          <w:p w:rsidR="007A0450" w:rsidRPr="004507BB" w:rsidRDefault="007A0450" w:rsidP="007A0450">
            <w:r w:rsidRPr="004507BB">
              <w:t>P-2</w:t>
            </w:r>
          </w:p>
        </w:tc>
        <w:tc>
          <w:tcPr>
            <w:tcW w:w="540" w:type="dxa"/>
            <w:tcBorders>
              <w:top w:val="nil"/>
              <w:left w:val="nil"/>
              <w:bottom w:val="nil"/>
              <w:right w:val="nil"/>
            </w:tcBorders>
            <w:shd w:val="clear" w:color="auto" w:fill="auto"/>
            <w:noWrap/>
            <w:vAlign w:val="bottom"/>
            <w:hideMark/>
          </w:tcPr>
          <w:p w:rsidR="007A0450" w:rsidRPr="004507BB" w:rsidRDefault="007A0450" w:rsidP="007A0450"/>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7A0450">
            <w:pPr>
              <w:contextualSpacing/>
            </w:pPr>
          </w:p>
        </w:tc>
        <w:tc>
          <w:tcPr>
            <w:tcW w:w="755" w:type="dxa"/>
            <w:tcBorders>
              <w:top w:val="nil"/>
              <w:left w:val="nil"/>
              <w:bottom w:val="nil"/>
              <w:right w:val="nil"/>
            </w:tcBorders>
            <w:shd w:val="clear" w:color="auto" w:fill="auto"/>
            <w:noWrap/>
            <w:vAlign w:val="bottom"/>
            <w:hideMark/>
          </w:tcPr>
          <w:p w:rsidR="007A0450" w:rsidRPr="004507BB" w:rsidRDefault="007A0450" w:rsidP="007A0450"/>
        </w:tc>
        <w:tc>
          <w:tcPr>
            <w:tcW w:w="540" w:type="dxa"/>
            <w:tcBorders>
              <w:top w:val="nil"/>
              <w:left w:val="nil"/>
              <w:bottom w:val="nil"/>
              <w:right w:val="nil"/>
            </w:tcBorders>
            <w:shd w:val="clear" w:color="auto" w:fill="auto"/>
            <w:noWrap/>
            <w:vAlign w:val="bottom"/>
            <w:hideMark/>
          </w:tcPr>
          <w:p w:rsidR="007A0450" w:rsidRPr="004507BB" w:rsidRDefault="007A0450" w:rsidP="007A0450"/>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EE3C2D">
            <w:pPr>
              <w:numPr>
                <w:ilvl w:val="0"/>
                <w:numId w:val="28"/>
              </w:numPr>
              <w:contextualSpacing/>
            </w:pPr>
            <w:r w:rsidRPr="004507BB">
              <w:t>Measure key-off battery drain (parasitic draw).</w:t>
            </w:r>
          </w:p>
        </w:tc>
        <w:tc>
          <w:tcPr>
            <w:tcW w:w="755"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540" w:type="dxa"/>
            <w:tcBorders>
              <w:top w:val="nil"/>
              <w:left w:val="nil"/>
              <w:bottom w:val="nil"/>
              <w:right w:val="nil"/>
            </w:tcBorders>
            <w:shd w:val="clear" w:color="auto" w:fill="auto"/>
            <w:noWrap/>
            <w:vAlign w:val="bottom"/>
            <w:hideMark/>
          </w:tcPr>
          <w:p w:rsidR="007A0450" w:rsidRPr="004507BB" w:rsidRDefault="007A0450" w:rsidP="007A0450"/>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7A0450">
            <w:pPr>
              <w:contextualSpacing/>
            </w:pPr>
          </w:p>
        </w:tc>
        <w:tc>
          <w:tcPr>
            <w:tcW w:w="755" w:type="dxa"/>
            <w:tcBorders>
              <w:top w:val="nil"/>
              <w:left w:val="nil"/>
              <w:bottom w:val="nil"/>
              <w:right w:val="nil"/>
            </w:tcBorders>
            <w:shd w:val="clear" w:color="auto" w:fill="auto"/>
            <w:noWrap/>
            <w:vAlign w:val="bottom"/>
            <w:hideMark/>
          </w:tcPr>
          <w:p w:rsidR="007A0450" w:rsidRPr="004507BB" w:rsidRDefault="007A0450" w:rsidP="007A0450"/>
        </w:tc>
        <w:tc>
          <w:tcPr>
            <w:tcW w:w="540" w:type="dxa"/>
            <w:tcBorders>
              <w:top w:val="nil"/>
              <w:left w:val="nil"/>
              <w:bottom w:val="nil"/>
              <w:right w:val="nil"/>
            </w:tcBorders>
            <w:shd w:val="clear" w:color="auto" w:fill="auto"/>
            <w:noWrap/>
            <w:vAlign w:val="bottom"/>
            <w:hideMark/>
          </w:tcPr>
          <w:p w:rsidR="007A0450" w:rsidRPr="004507BB" w:rsidRDefault="007A0450" w:rsidP="007A0450"/>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552"/>
        </w:trPr>
        <w:tc>
          <w:tcPr>
            <w:tcW w:w="8245" w:type="dxa"/>
            <w:tcBorders>
              <w:top w:val="nil"/>
              <w:left w:val="nil"/>
              <w:bottom w:val="nil"/>
              <w:right w:val="nil"/>
            </w:tcBorders>
            <w:shd w:val="clear" w:color="auto" w:fill="auto"/>
            <w:vAlign w:val="bottom"/>
            <w:hideMark/>
          </w:tcPr>
          <w:p w:rsidR="007A0450" w:rsidRPr="004507BB" w:rsidRDefault="007A0450" w:rsidP="00EE3C2D">
            <w:pPr>
              <w:numPr>
                <w:ilvl w:val="0"/>
                <w:numId w:val="28"/>
              </w:numPr>
              <w:contextualSpacing/>
            </w:pPr>
            <w:r w:rsidRPr="004507BB">
              <w:t>Inspect and test fusible links, circuit breakers, and fuses; determine necessary action.</w:t>
            </w:r>
          </w:p>
        </w:tc>
        <w:tc>
          <w:tcPr>
            <w:tcW w:w="755"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540" w:type="dxa"/>
            <w:tcBorders>
              <w:top w:val="nil"/>
              <w:left w:val="nil"/>
              <w:bottom w:val="nil"/>
              <w:right w:val="nil"/>
            </w:tcBorders>
            <w:shd w:val="clear" w:color="auto" w:fill="auto"/>
            <w:noWrap/>
            <w:vAlign w:val="bottom"/>
            <w:hideMark/>
          </w:tcPr>
          <w:p w:rsidR="007A0450" w:rsidRPr="004507BB" w:rsidRDefault="007A0450" w:rsidP="007A0450"/>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55"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4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D56073" w:rsidRDefault="007A0450" w:rsidP="00EE3C2D">
            <w:pPr>
              <w:pStyle w:val="ListParagraph"/>
              <w:numPr>
                <w:ilvl w:val="0"/>
                <w:numId w:val="28"/>
              </w:numPr>
            </w:pPr>
            <w:r w:rsidRPr="00FC4C80">
              <w:rPr>
                <w:highlight w:val="yellow"/>
              </w:rPr>
              <w:lastRenderedPageBreak/>
              <w:t>Repair and/or replace connectors, terminal ends, and wiring of electrical/electronic systems (including solder repair)</w:t>
            </w:r>
          </w:p>
        </w:tc>
        <w:tc>
          <w:tcPr>
            <w:tcW w:w="755" w:type="dxa"/>
            <w:tcBorders>
              <w:top w:val="nil"/>
              <w:left w:val="nil"/>
              <w:bottom w:val="nil"/>
              <w:right w:val="nil"/>
            </w:tcBorders>
            <w:shd w:val="clear" w:color="auto" w:fill="auto"/>
            <w:noWrap/>
            <w:vAlign w:val="bottom"/>
            <w:hideMark/>
          </w:tcPr>
          <w:p w:rsidR="007A0450" w:rsidRPr="00515D37" w:rsidRDefault="007A0450" w:rsidP="007A0450">
            <w:pPr>
              <w:rPr>
                <w:bCs/>
              </w:rPr>
            </w:pPr>
            <w:r w:rsidRPr="003D7D32">
              <w:rPr>
                <w:bCs/>
                <w:highlight w:val="yellow"/>
              </w:rPr>
              <w:t>P-1</w:t>
            </w:r>
          </w:p>
        </w:tc>
        <w:tc>
          <w:tcPr>
            <w:tcW w:w="54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FC4C80">
            <w:pPr>
              <w:rPr>
                <w:b/>
              </w:rPr>
            </w:pPr>
          </w:p>
        </w:tc>
        <w:tc>
          <w:tcPr>
            <w:tcW w:w="755" w:type="dxa"/>
            <w:tcBorders>
              <w:top w:val="nil"/>
              <w:left w:val="nil"/>
              <w:bottom w:val="nil"/>
              <w:right w:val="nil"/>
            </w:tcBorders>
            <w:shd w:val="clear" w:color="auto" w:fill="auto"/>
            <w:noWrap/>
            <w:vAlign w:val="bottom"/>
            <w:hideMark/>
          </w:tcPr>
          <w:p w:rsidR="007A0450" w:rsidRPr="00515D37" w:rsidRDefault="007A0450" w:rsidP="007A0450">
            <w:pPr>
              <w:rPr>
                <w:bCs/>
              </w:rPr>
            </w:pPr>
          </w:p>
        </w:tc>
        <w:tc>
          <w:tcPr>
            <w:tcW w:w="54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515D37" w:rsidRDefault="007A0450" w:rsidP="00EE3C2D">
            <w:pPr>
              <w:pStyle w:val="ListParagraph"/>
              <w:numPr>
                <w:ilvl w:val="0"/>
                <w:numId w:val="28"/>
              </w:numPr>
            </w:pPr>
            <w:r w:rsidRPr="00FC4C80">
              <w:rPr>
                <w:highlight w:val="yellow"/>
              </w:rPr>
              <w:t>Identify electrical/electronic system components and configuration.</w:t>
            </w:r>
          </w:p>
        </w:tc>
        <w:tc>
          <w:tcPr>
            <w:tcW w:w="755" w:type="dxa"/>
            <w:tcBorders>
              <w:top w:val="nil"/>
              <w:left w:val="nil"/>
              <w:bottom w:val="nil"/>
              <w:right w:val="nil"/>
            </w:tcBorders>
            <w:shd w:val="clear" w:color="auto" w:fill="auto"/>
            <w:noWrap/>
            <w:vAlign w:val="bottom"/>
            <w:hideMark/>
          </w:tcPr>
          <w:p w:rsidR="007A0450" w:rsidRPr="00515D37" w:rsidRDefault="007A0450" w:rsidP="007A0450">
            <w:pPr>
              <w:rPr>
                <w:bCs/>
              </w:rPr>
            </w:pPr>
            <w:r w:rsidRPr="003D7D32">
              <w:rPr>
                <w:bCs/>
                <w:highlight w:val="yellow"/>
              </w:rPr>
              <w:t>P-1</w:t>
            </w:r>
          </w:p>
        </w:tc>
        <w:tc>
          <w:tcPr>
            <w:tcW w:w="54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7A0450">
            <w:pPr>
              <w:rPr>
                <w:b/>
                <w:bCs/>
              </w:rPr>
            </w:pPr>
            <w:r>
              <w:br w:type="page"/>
            </w:r>
          </w:p>
        </w:tc>
        <w:tc>
          <w:tcPr>
            <w:tcW w:w="755"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4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FC4C80" w:rsidRDefault="007A0450" w:rsidP="0098368C">
            <w:pPr>
              <w:pStyle w:val="ListParagraph"/>
              <w:numPr>
                <w:ilvl w:val="0"/>
                <w:numId w:val="161"/>
              </w:numPr>
              <w:rPr>
                <w:b/>
              </w:rPr>
            </w:pPr>
            <w:r w:rsidRPr="00FC4C80">
              <w:rPr>
                <w:b/>
              </w:rPr>
              <w:t>ELECTRICAL/ELECTRONIC SYSTEMS</w:t>
            </w:r>
          </w:p>
        </w:tc>
        <w:tc>
          <w:tcPr>
            <w:tcW w:w="755"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4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FC4C80" w:rsidRDefault="007A0450" w:rsidP="0098368C">
            <w:pPr>
              <w:pStyle w:val="ListParagraph"/>
              <w:numPr>
                <w:ilvl w:val="0"/>
                <w:numId w:val="160"/>
              </w:numPr>
              <w:rPr>
                <w:b/>
              </w:rPr>
            </w:pPr>
            <w:r w:rsidRPr="00FC4C80">
              <w:rPr>
                <w:b/>
              </w:rPr>
              <w:t>Battery Service</w:t>
            </w:r>
          </w:p>
        </w:tc>
        <w:tc>
          <w:tcPr>
            <w:tcW w:w="755"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4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55"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4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EE3C2D">
            <w:pPr>
              <w:numPr>
                <w:ilvl w:val="0"/>
                <w:numId w:val="29"/>
              </w:numPr>
              <w:contextualSpacing/>
            </w:pPr>
            <w:r w:rsidRPr="004507BB">
              <w:t>Perform battery state-of-charge test; determine necessary action.</w:t>
            </w:r>
          </w:p>
        </w:tc>
        <w:tc>
          <w:tcPr>
            <w:tcW w:w="755"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540" w:type="dxa"/>
            <w:tcBorders>
              <w:top w:val="nil"/>
              <w:left w:val="nil"/>
              <w:bottom w:val="nil"/>
              <w:right w:val="nil"/>
            </w:tcBorders>
            <w:shd w:val="clear" w:color="auto" w:fill="auto"/>
            <w:noWrap/>
            <w:vAlign w:val="bottom"/>
            <w:hideMark/>
          </w:tcPr>
          <w:p w:rsidR="007A0450" w:rsidRPr="004507BB" w:rsidRDefault="007A0450" w:rsidP="007A0450"/>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7A0450">
            <w:pPr>
              <w:contextualSpacing/>
            </w:pPr>
          </w:p>
        </w:tc>
        <w:tc>
          <w:tcPr>
            <w:tcW w:w="755" w:type="dxa"/>
            <w:tcBorders>
              <w:top w:val="nil"/>
              <w:left w:val="nil"/>
              <w:bottom w:val="nil"/>
              <w:right w:val="nil"/>
            </w:tcBorders>
            <w:shd w:val="clear" w:color="auto" w:fill="auto"/>
            <w:noWrap/>
            <w:vAlign w:val="bottom"/>
            <w:hideMark/>
          </w:tcPr>
          <w:p w:rsidR="007A0450" w:rsidRPr="004507BB" w:rsidRDefault="007A0450" w:rsidP="007A0450"/>
        </w:tc>
        <w:tc>
          <w:tcPr>
            <w:tcW w:w="540" w:type="dxa"/>
            <w:tcBorders>
              <w:top w:val="nil"/>
              <w:left w:val="nil"/>
              <w:bottom w:val="nil"/>
              <w:right w:val="nil"/>
            </w:tcBorders>
            <w:shd w:val="clear" w:color="auto" w:fill="auto"/>
            <w:noWrap/>
            <w:vAlign w:val="bottom"/>
            <w:hideMark/>
          </w:tcPr>
          <w:p w:rsidR="007A0450" w:rsidRPr="004507BB" w:rsidRDefault="007A0450" w:rsidP="007A0450"/>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552"/>
        </w:trPr>
        <w:tc>
          <w:tcPr>
            <w:tcW w:w="8245" w:type="dxa"/>
            <w:tcBorders>
              <w:top w:val="nil"/>
              <w:left w:val="nil"/>
              <w:bottom w:val="nil"/>
              <w:right w:val="nil"/>
            </w:tcBorders>
            <w:shd w:val="clear" w:color="auto" w:fill="auto"/>
            <w:vAlign w:val="bottom"/>
            <w:hideMark/>
          </w:tcPr>
          <w:p w:rsidR="007A0450" w:rsidRPr="004507BB" w:rsidRDefault="007A0450" w:rsidP="00EE3C2D">
            <w:pPr>
              <w:numPr>
                <w:ilvl w:val="0"/>
                <w:numId w:val="29"/>
              </w:numPr>
              <w:contextualSpacing/>
            </w:pPr>
            <w:r w:rsidRPr="003D7D32">
              <w:rPr>
                <w:highlight w:val="yellow"/>
              </w:rPr>
              <w:t>Confirm proper battery capacity for vehicle application</w:t>
            </w:r>
            <w:r w:rsidRPr="004507BB">
              <w:t>; perform battery capacity</w:t>
            </w:r>
            <w:r>
              <w:t xml:space="preserve"> </w:t>
            </w:r>
            <w:r w:rsidRPr="003D7D32">
              <w:rPr>
                <w:highlight w:val="yellow"/>
              </w:rPr>
              <w:t>and load test</w:t>
            </w:r>
            <w:r w:rsidRPr="004507BB">
              <w:t>; determine necessary action.</w:t>
            </w:r>
          </w:p>
        </w:tc>
        <w:tc>
          <w:tcPr>
            <w:tcW w:w="755"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540" w:type="dxa"/>
            <w:tcBorders>
              <w:top w:val="nil"/>
              <w:left w:val="nil"/>
              <w:bottom w:val="nil"/>
              <w:right w:val="nil"/>
            </w:tcBorders>
            <w:shd w:val="clear" w:color="auto" w:fill="auto"/>
            <w:noWrap/>
            <w:vAlign w:val="bottom"/>
            <w:hideMark/>
          </w:tcPr>
          <w:p w:rsidR="007A0450" w:rsidRPr="004507BB" w:rsidRDefault="007A0450" w:rsidP="007A0450"/>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7A0450">
            <w:pPr>
              <w:ind w:left="720"/>
              <w:contextualSpacing/>
            </w:pPr>
          </w:p>
        </w:tc>
        <w:tc>
          <w:tcPr>
            <w:tcW w:w="755" w:type="dxa"/>
            <w:tcBorders>
              <w:top w:val="nil"/>
              <w:left w:val="nil"/>
              <w:bottom w:val="nil"/>
              <w:right w:val="nil"/>
            </w:tcBorders>
            <w:shd w:val="clear" w:color="auto" w:fill="auto"/>
            <w:noWrap/>
            <w:vAlign w:val="bottom"/>
            <w:hideMark/>
          </w:tcPr>
          <w:p w:rsidR="007A0450" w:rsidRPr="004507BB" w:rsidRDefault="007A0450" w:rsidP="007A0450"/>
        </w:tc>
        <w:tc>
          <w:tcPr>
            <w:tcW w:w="540" w:type="dxa"/>
            <w:tcBorders>
              <w:top w:val="nil"/>
              <w:left w:val="nil"/>
              <w:bottom w:val="nil"/>
              <w:right w:val="nil"/>
            </w:tcBorders>
            <w:shd w:val="clear" w:color="auto" w:fill="auto"/>
            <w:noWrap/>
            <w:vAlign w:val="bottom"/>
            <w:hideMark/>
          </w:tcPr>
          <w:p w:rsidR="007A0450" w:rsidRPr="004507BB" w:rsidRDefault="007A0450" w:rsidP="007A0450"/>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EE3C2D">
            <w:pPr>
              <w:numPr>
                <w:ilvl w:val="0"/>
                <w:numId w:val="29"/>
              </w:numPr>
              <w:contextualSpacing/>
            </w:pPr>
            <w:r w:rsidRPr="004507BB">
              <w:t>Maintain or restore electronic memory functions.</w:t>
            </w:r>
          </w:p>
        </w:tc>
        <w:tc>
          <w:tcPr>
            <w:tcW w:w="755"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540" w:type="dxa"/>
            <w:tcBorders>
              <w:top w:val="nil"/>
              <w:left w:val="nil"/>
              <w:bottom w:val="nil"/>
              <w:right w:val="nil"/>
            </w:tcBorders>
            <w:shd w:val="clear" w:color="auto" w:fill="auto"/>
            <w:noWrap/>
            <w:vAlign w:val="bottom"/>
            <w:hideMark/>
          </w:tcPr>
          <w:p w:rsidR="007A0450" w:rsidRPr="004507BB" w:rsidRDefault="007A0450" w:rsidP="007A0450"/>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7A0450">
            <w:pPr>
              <w:contextualSpacing/>
            </w:pPr>
          </w:p>
        </w:tc>
        <w:tc>
          <w:tcPr>
            <w:tcW w:w="755" w:type="dxa"/>
            <w:tcBorders>
              <w:top w:val="nil"/>
              <w:left w:val="nil"/>
              <w:bottom w:val="nil"/>
              <w:right w:val="nil"/>
            </w:tcBorders>
            <w:shd w:val="clear" w:color="auto" w:fill="auto"/>
            <w:noWrap/>
            <w:vAlign w:val="bottom"/>
            <w:hideMark/>
          </w:tcPr>
          <w:p w:rsidR="007A0450" w:rsidRPr="004507BB" w:rsidRDefault="007A0450" w:rsidP="007A0450"/>
        </w:tc>
        <w:tc>
          <w:tcPr>
            <w:tcW w:w="540" w:type="dxa"/>
            <w:tcBorders>
              <w:top w:val="nil"/>
              <w:left w:val="nil"/>
              <w:bottom w:val="nil"/>
              <w:right w:val="nil"/>
            </w:tcBorders>
            <w:shd w:val="clear" w:color="auto" w:fill="auto"/>
            <w:noWrap/>
            <w:vAlign w:val="bottom"/>
            <w:hideMark/>
          </w:tcPr>
          <w:p w:rsidR="007A0450" w:rsidRPr="004507BB" w:rsidRDefault="007A0450" w:rsidP="007A0450"/>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552"/>
        </w:trPr>
        <w:tc>
          <w:tcPr>
            <w:tcW w:w="8245" w:type="dxa"/>
            <w:tcBorders>
              <w:top w:val="nil"/>
              <w:left w:val="nil"/>
              <w:bottom w:val="nil"/>
              <w:right w:val="nil"/>
            </w:tcBorders>
            <w:shd w:val="clear" w:color="auto" w:fill="auto"/>
            <w:vAlign w:val="bottom"/>
            <w:hideMark/>
          </w:tcPr>
          <w:p w:rsidR="007A0450" w:rsidRPr="004507BB" w:rsidRDefault="007A0450" w:rsidP="00EE3C2D">
            <w:pPr>
              <w:numPr>
                <w:ilvl w:val="0"/>
                <w:numId w:val="29"/>
              </w:numPr>
              <w:contextualSpacing/>
            </w:pPr>
            <w:r w:rsidRPr="004507BB">
              <w:t>Inspect and clean battery; fill battery cells; check battery cables, connectors, clamps, and hold-downs.</w:t>
            </w:r>
          </w:p>
        </w:tc>
        <w:tc>
          <w:tcPr>
            <w:tcW w:w="755"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540" w:type="dxa"/>
            <w:tcBorders>
              <w:top w:val="nil"/>
              <w:left w:val="nil"/>
              <w:bottom w:val="nil"/>
              <w:right w:val="nil"/>
            </w:tcBorders>
            <w:shd w:val="clear" w:color="auto" w:fill="auto"/>
            <w:noWrap/>
            <w:vAlign w:val="bottom"/>
            <w:hideMark/>
          </w:tcPr>
          <w:p w:rsidR="007A0450" w:rsidRPr="004507BB" w:rsidRDefault="007A0450" w:rsidP="007A0450"/>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7A0450">
            <w:pPr>
              <w:contextualSpacing/>
            </w:pPr>
          </w:p>
        </w:tc>
        <w:tc>
          <w:tcPr>
            <w:tcW w:w="755" w:type="dxa"/>
            <w:tcBorders>
              <w:top w:val="nil"/>
              <w:left w:val="nil"/>
              <w:bottom w:val="nil"/>
              <w:right w:val="nil"/>
            </w:tcBorders>
            <w:shd w:val="clear" w:color="auto" w:fill="auto"/>
            <w:noWrap/>
            <w:vAlign w:val="bottom"/>
            <w:hideMark/>
          </w:tcPr>
          <w:p w:rsidR="007A0450" w:rsidRPr="004507BB" w:rsidRDefault="007A0450" w:rsidP="007A0450"/>
        </w:tc>
        <w:tc>
          <w:tcPr>
            <w:tcW w:w="540" w:type="dxa"/>
            <w:tcBorders>
              <w:top w:val="nil"/>
              <w:left w:val="nil"/>
              <w:bottom w:val="nil"/>
              <w:right w:val="nil"/>
            </w:tcBorders>
            <w:shd w:val="clear" w:color="auto" w:fill="auto"/>
            <w:noWrap/>
            <w:vAlign w:val="bottom"/>
            <w:hideMark/>
          </w:tcPr>
          <w:p w:rsidR="007A0450" w:rsidRPr="004507BB" w:rsidRDefault="007A0450" w:rsidP="007A0450"/>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EE3C2D">
            <w:pPr>
              <w:numPr>
                <w:ilvl w:val="0"/>
                <w:numId w:val="29"/>
              </w:numPr>
              <w:contextualSpacing/>
            </w:pPr>
            <w:r w:rsidRPr="004507BB">
              <w:t xml:space="preserve">Perform slow/fast battery charge according to </w:t>
            </w:r>
            <w:r>
              <w:t>manufacturers’</w:t>
            </w:r>
            <w:r w:rsidRPr="004507BB">
              <w:t xml:space="preserve"> recommendations.</w:t>
            </w:r>
          </w:p>
        </w:tc>
        <w:tc>
          <w:tcPr>
            <w:tcW w:w="755"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540" w:type="dxa"/>
            <w:tcBorders>
              <w:top w:val="nil"/>
              <w:left w:val="nil"/>
              <w:bottom w:val="nil"/>
              <w:right w:val="nil"/>
            </w:tcBorders>
            <w:shd w:val="clear" w:color="auto" w:fill="auto"/>
            <w:noWrap/>
            <w:vAlign w:val="bottom"/>
            <w:hideMark/>
          </w:tcPr>
          <w:p w:rsidR="007A0450" w:rsidRPr="004507BB" w:rsidRDefault="007A0450" w:rsidP="007A0450"/>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7A0450">
            <w:pPr>
              <w:contextualSpacing/>
            </w:pPr>
          </w:p>
        </w:tc>
        <w:tc>
          <w:tcPr>
            <w:tcW w:w="755" w:type="dxa"/>
            <w:tcBorders>
              <w:top w:val="nil"/>
              <w:left w:val="nil"/>
              <w:bottom w:val="nil"/>
              <w:right w:val="nil"/>
            </w:tcBorders>
            <w:shd w:val="clear" w:color="auto" w:fill="auto"/>
            <w:noWrap/>
            <w:vAlign w:val="bottom"/>
            <w:hideMark/>
          </w:tcPr>
          <w:p w:rsidR="007A0450" w:rsidRPr="004507BB" w:rsidRDefault="007A0450" w:rsidP="007A0450"/>
        </w:tc>
        <w:tc>
          <w:tcPr>
            <w:tcW w:w="540" w:type="dxa"/>
            <w:tcBorders>
              <w:top w:val="nil"/>
              <w:left w:val="nil"/>
              <w:bottom w:val="nil"/>
              <w:right w:val="nil"/>
            </w:tcBorders>
            <w:shd w:val="clear" w:color="auto" w:fill="auto"/>
            <w:noWrap/>
            <w:vAlign w:val="bottom"/>
            <w:hideMark/>
          </w:tcPr>
          <w:p w:rsidR="007A0450" w:rsidRPr="004507BB" w:rsidRDefault="007A0450" w:rsidP="007A0450"/>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552"/>
        </w:trPr>
        <w:tc>
          <w:tcPr>
            <w:tcW w:w="8245" w:type="dxa"/>
            <w:tcBorders>
              <w:top w:val="nil"/>
              <w:left w:val="nil"/>
              <w:bottom w:val="nil"/>
              <w:right w:val="nil"/>
            </w:tcBorders>
            <w:shd w:val="clear" w:color="auto" w:fill="auto"/>
            <w:vAlign w:val="bottom"/>
            <w:hideMark/>
          </w:tcPr>
          <w:p w:rsidR="007A0450" w:rsidRPr="004507BB" w:rsidRDefault="007A0450" w:rsidP="00EE3C2D">
            <w:pPr>
              <w:numPr>
                <w:ilvl w:val="0"/>
                <w:numId w:val="29"/>
              </w:numPr>
              <w:contextualSpacing/>
            </w:pPr>
            <w:r w:rsidRPr="004507BB">
              <w:t>Jump-start vehicle using jumper cables and a booster battery or an auxiliary power supply.</w:t>
            </w:r>
          </w:p>
        </w:tc>
        <w:tc>
          <w:tcPr>
            <w:tcW w:w="755"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540" w:type="dxa"/>
            <w:tcBorders>
              <w:top w:val="nil"/>
              <w:left w:val="nil"/>
              <w:bottom w:val="nil"/>
              <w:right w:val="nil"/>
            </w:tcBorders>
            <w:shd w:val="clear" w:color="auto" w:fill="auto"/>
            <w:noWrap/>
            <w:vAlign w:val="bottom"/>
            <w:hideMark/>
          </w:tcPr>
          <w:p w:rsidR="007A0450" w:rsidRPr="004507BB" w:rsidRDefault="007A0450" w:rsidP="007A0450"/>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7A0450">
            <w:pPr>
              <w:contextualSpacing/>
            </w:pPr>
          </w:p>
        </w:tc>
        <w:tc>
          <w:tcPr>
            <w:tcW w:w="755" w:type="dxa"/>
            <w:tcBorders>
              <w:top w:val="nil"/>
              <w:left w:val="nil"/>
              <w:bottom w:val="nil"/>
              <w:right w:val="nil"/>
            </w:tcBorders>
            <w:shd w:val="clear" w:color="auto" w:fill="auto"/>
            <w:noWrap/>
            <w:vAlign w:val="bottom"/>
            <w:hideMark/>
          </w:tcPr>
          <w:p w:rsidR="007A0450" w:rsidRPr="004507BB" w:rsidRDefault="007A0450" w:rsidP="007A0450"/>
        </w:tc>
        <w:tc>
          <w:tcPr>
            <w:tcW w:w="540" w:type="dxa"/>
            <w:tcBorders>
              <w:top w:val="nil"/>
              <w:left w:val="nil"/>
              <w:bottom w:val="nil"/>
              <w:right w:val="nil"/>
            </w:tcBorders>
            <w:shd w:val="clear" w:color="auto" w:fill="auto"/>
            <w:noWrap/>
            <w:vAlign w:val="bottom"/>
            <w:hideMark/>
          </w:tcPr>
          <w:p w:rsidR="007A0450" w:rsidRPr="004507BB" w:rsidRDefault="007A0450" w:rsidP="007A0450"/>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552"/>
        </w:trPr>
        <w:tc>
          <w:tcPr>
            <w:tcW w:w="8245" w:type="dxa"/>
            <w:tcBorders>
              <w:top w:val="nil"/>
              <w:left w:val="nil"/>
              <w:bottom w:val="nil"/>
              <w:right w:val="nil"/>
            </w:tcBorders>
            <w:shd w:val="clear" w:color="auto" w:fill="auto"/>
            <w:vAlign w:val="bottom"/>
            <w:hideMark/>
          </w:tcPr>
          <w:p w:rsidR="007A0450" w:rsidRPr="004507BB" w:rsidRDefault="007A0450" w:rsidP="00EE3C2D">
            <w:pPr>
              <w:numPr>
                <w:ilvl w:val="0"/>
                <w:numId w:val="29"/>
              </w:numPr>
              <w:contextualSpacing/>
            </w:pPr>
            <w:r w:rsidRPr="003D7D32">
              <w:rPr>
                <w:highlight w:val="yellow"/>
              </w:rPr>
              <w:t>Identify safety precautions for high voltage systems on electric, hybrid-electric, and diesel vehicles.</w:t>
            </w:r>
          </w:p>
        </w:tc>
        <w:tc>
          <w:tcPr>
            <w:tcW w:w="755" w:type="dxa"/>
            <w:tcBorders>
              <w:top w:val="nil"/>
              <w:left w:val="nil"/>
              <w:bottom w:val="nil"/>
              <w:right w:val="nil"/>
            </w:tcBorders>
            <w:shd w:val="clear" w:color="auto" w:fill="auto"/>
            <w:noWrap/>
            <w:vAlign w:val="bottom"/>
            <w:hideMark/>
          </w:tcPr>
          <w:p w:rsidR="007A0450" w:rsidRPr="004507BB" w:rsidRDefault="007A0450" w:rsidP="007A0450">
            <w:r w:rsidRPr="003D7D32">
              <w:rPr>
                <w:highlight w:val="yellow"/>
              </w:rPr>
              <w:t>P-2</w:t>
            </w:r>
          </w:p>
        </w:tc>
        <w:tc>
          <w:tcPr>
            <w:tcW w:w="540" w:type="dxa"/>
            <w:tcBorders>
              <w:top w:val="nil"/>
              <w:left w:val="nil"/>
              <w:bottom w:val="nil"/>
              <w:right w:val="nil"/>
            </w:tcBorders>
            <w:shd w:val="clear" w:color="auto" w:fill="auto"/>
            <w:noWrap/>
            <w:vAlign w:val="bottom"/>
            <w:hideMark/>
          </w:tcPr>
          <w:p w:rsidR="007A0450" w:rsidRPr="004507BB" w:rsidRDefault="007A0450" w:rsidP="007A0450"/>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7A0450"/>
        </w:tc>
        <w:tc>
          <w:tcPr>
            <w:tcW w:w="755" w:type="dxa"/>
            <w:tcBorders>
              <w:top w:val="nil"/>
              <w:left w:val="nil"/>
              <w:bottom w:val="nil"/>
              <w:right w:val="nil"/>
            </w:tcBorders>
            <w:shd w:val="clear" w:color="auto" w:fill="auto"/>
            <w:noWrap/>
            <w:vAlign w:val="bottom"/>
            <w:hideMark/>
          </w:tcPr>
          <w:p w:rsidR="007A0450" w:rsidRPr="004507BB" w:rsidRDefault="007A0450" w:rsidP="007A0450"/>
        </w:tc>
        <w:tc>
          <w:tcPr>
            <w:tcW w:w="540" w:type="dxa"/>
            <w:tcBorders>
              <w:top w:val="nil"/>
              <w:left w:val="nil"/>
              <w:bottom w:val="nil"/>
              <w:right w:val="nil"/>
            </w:tcBorders>
            <w:shd w:val="clear" w:color="auto" w:fill="auto"/>
            <w:noWrap/>
            <w:vAlign w:val="bottom"/>
            <w:hideMark/>
          </w:tcPr>
          <w:p w:rsidR="007A0450" w:rsidRPr="004507BB" w:rsidRDefault="007A0450" w:rsidP="007A0450"/>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552"/>
        </w:trPr>
        <w:tc>
          <w:tcPr>
            <w:tcW w:w="8245" w:type="dxa"/>
            <w:tcBorders>
              <w:top w:val="nil"/>
              <w:left w:val="nil"/>
              <w:bottom w:val="nil"/>
              <w:right w:val="nil"/>
            </w:tcBorders>
            <w:shd w:val="clear" w:color="auto" w:fill="auto"/>
            <w:vAlign w:val="bottom"/>
            <w:hideMark/>
          </w:tcPr>
          <w:p w:rsidR="007A0450" w:rsidRPr="004507BB" w:rsidRDefault="007A0450" w:rsidP="00EE3C2D">
            <w:pPr>
              <w:numPr>
                <w:ilvl w:val="0"/>
                <w:numId w:val="29"/>
              </w:numPr>
              <w:contextualSpacing/>
            </w:pPr>
            <w:r w:rsidRPr="004507BB">
              <w:t xml:space="preserve">Identify </w:t>
            </w:r>
            <w:r w:rsidRPr="003D7D32">
              <w:rPr>
                <w:highlight w:val="yellow"/>
              </w:rPr>
              <w:t>electrical</w:t>
            </w:r>
            <w:r>
              <w:t>/</w:t>
            </w:r>
            <w:r w:rsidRPr="004507BB">
              <w:t>electronic modules, security systems, radios, and other accessories that require reinitialization or code entry after reconnecting vehicle battery.</w:t>
            </w:r>
          </w:p>
        </w:tc>
        <w:tc>
          <w:tcPr>
            <w:tcW w:w="755"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540" w:type="dxa"/>
            <w:tcBorders>
              <w:top w:val="nil"/>
              <w:left w:val="nil"/>
              <w:bottom w:val="nil"/>
              <w:right w:val="nil"/>
            </w:tcBorders>
            <w:shd w:val="clear" w:color="auto" w:fill="auto"/>
            <w:noWrap/>
            <w:vAlign w:val="bottom"/>
            <w:hideMark/>
          </w:tcPr>
          <w:p w:rsidR="007A0450" w:rsidRPr="004507BB" w:rsidRDefault="007A0450" w:rsidP="007A0450"/>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7A0450"/>
        </w:tc>
        <w:tc>
          <w:tcPr>
            <w:tcW w:w="755" w:type="dxa"/>
            <w:tcBorders>
              <w:top w:val="nil"/>
              <w:left w:val="nil"/>
              <w:bottom w:val="nil"/>
              <w:right w:val="nil"/>
            </w:tcBorders>
            <w:shd w:val="clear" w:color="auto" w:fill="auto"/>
            <w:noWrap/>
            <w:vAlign w:val="bottom"/>
            <w:hideMark/>
          </w:tcPr>
          <w:p w:rsidR="007A0450" w:rsidRPr="004507BB" w:rsidRDefault="007A0450" w:rsidP="007A0450"/>
        </w:tc>
        <w:tc>
          <w:tcPr>
            <w:tcW w:w="540" w:type="dxa"/>
            <w:tcBorders>
              <w:top w:val="nil"/>
              <w:left w:val="nil"/>
              <w:bottom w:val="nil"/>
              <w:right w:val="nil"/>
            </w:tcBorders>
            <w:shd w:val="clear" w:color="auto" w:fill="auto"/>
            <w:noWrap/>
            <w:vAlign w:val="bottom"/>
            <w:hideMark/>
          </w:tcPr>
          <w:p w:rsidR="007A0450" w:rsidRPr="004507BB" w:rsidRDefault="007A0450" w:rsidP="007A0450"/>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EE3C2D">
            <w:pPr>
              <w:numPr>
                <w:ilvl w:val="0"/>
                <w:numId w:val="29"/>
              </w:numPr>
              <w:contextualSpacing/>
            </w:pPr>
            <w:r w:rsidRPr="004507BB">
              <w:t>Identify hybrid vehicle auxiliary (12v) battery service, repair, and test procedures.</w:t>
            </w:r>
          </w:p>
        </w:tc>
        <w:tc>
          <w:tcPr>
            <w:tcW w:w="755" w:type="dxa"/>
            <w:tcBorders>
              <w:top w:val="nil"/>
              <w:left w:val="nil"/>
              <w:bottom w:val="nil"/>
              <w:right w:val="nil"/>
            </w:tcBorders>
            <w:shd w:val="clear" w:color="auto" w:fill="auto"/>
            <w:noWrap/>
            <w:vAlign w:val="bottom"/>
            <w:hideMark/>
          </w:tcPr>
          <w:p w:rsidR="007A0450" w:rsidRPr="004507BB" w:rsidRDefault="007A0450" w:rsidP="007A0450">
            <w:r w:rsidRPr="003D7D32">
              <w:rPr>
                <w:highlight w:val="yellow"/>
              </w:rPr>
              <w:t>P-2</w:t>
            </w:r>
          </w:p>
        </w:tc>
        <w:tc>
          <w:tcPr>
            <w:tcW w:w="540" w:type="dxa"/>
            <w:tcBorders>
              <w:top w:val="nil"/>
              <w:left w:val="nil"/>
              <w:bottom w:val="nil"/>
              <w:right w:val="nil"/>
            </w:tcBorders>
            <w:shd w:val="clear" w:color="auto" w:fill="auto"/>
            <w:noWrap/>
            <w:vAlign w:val="bottom"/>
            <w:hideMark/>
          </w:tcPr>
          <w:p w:rsidR="007A0450" w:rsidRPr="004507BB" w:rsidRDefault="007A0450" w:rsidP="007A0450"/>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7A0450"/>
        </w:tc>
        <w:tc>
          <w:tcPr>
            <w:tcW w:w="755" w:type="dxa"/>
            <w:tcBorders>
              <w:top w:val="nil"/>
              <w:left w:val="nil"/>
              <w:bottom w:val="nil"/>
              <w:right w:val="nil"/>
            </w:tcBorders>
            <w:shd w:val="clear" w:color="auto" w:fill="auto"/>
            <w:noWrap/>
            <w:vAlign w:val="bottom"/>
            <w:hideMark/>
          </w:tcPr>
          <w:p w:rsidR="007A0450" w:rsidRPr="004507BB" w:rsidRDefault="007A0450" w:rsidP="007A0450"/>
        </w:tc>
        <w:tc>
          <w:tcPr>
            <w:tcW w:w="540" w:type="dxa"/>
            <w:tcBorders>
              <w:top w:val="nil"/>
              <w:left w:val="nil"/>
              <w:bottom w:val="nil"/>
              <w:right w:val="nil"/>
            </w:tcBorders>
            <w:shd w:val="clear" w:color="auto" w:fill="auto"/>
            <w:noWrap/>
            <w:vAlign w:val="bottom"/>
            <w:hideMark/>
          </w:tcPr>
          <w:p w:rsidR="007A0450" w:rsidRPr="004507BB" w:rsidRDefault="007A0450" w:rsidP="007A0450"/>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FC4C80" w:rsidRDefault="007A0450" w:rsidP="0098368C">
            <w:pPr>
              <w:pStyle w:val="ListParagraph"/>
              <w:numPr>
                <w:ilvl w:val="0"/>
                <w:numId w:val="162"/>
              </w:numPr>
              <w:rPr>
                <w:b/>
              </w:rPr>
            </w:pPr>
            <w:r w:rsidRPr="00FC4C80">
              <w:rPr>
                <w:b/>
              </w:rPr>
              <w:t>ELECTRICAL/ELECTRONIC SYSTEMS</w:t>
            </w:r>
          </w:p>
        </w:tc>
        <w:tc>
          <w:tcPr>
            <w:tcW w:w="755"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4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FC4C80" w:rsidRDefault="007A0450" w:rsidP="0098368C">
            <w:pPr>
              <w:pStyle w:val="ListParagraph"/>
              <w:numPr>
                <w:ilvl w:val="0"/>
                <w:numId w:val="160"/>
              </w:numPr>
              <w:rPr>
                <w:b/>
              </w:rPr>
            </w:pPr>
            <w:r w:rsidRPr="00FC4C80">
              <w:rPr>
                <w:b/>
              </w:rPr>
              <w:t xml:space="preserve">Starting System </w:t>
            </w:r>
          </w:p>
        </w:tc>
        <w:tc>
          <w:tcPr>
            <w:tcW w:w="755"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4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55"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4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EE3C2D">
            <w:pPr>
              <w:numPr>
                <w:ilvl w:val="0"/>
                <w:numId w:val="30"/>
              </w:numPr>
              <w:contextualSpacing/>
            </w:pPr>
            <w:r w:rsidRPr="004507BB">
              <w:t>Perform starter current draw test; determine necessary action.</w:t>
            </w:r>
          </w:p>
        </w:tc>
        <w:tc>
          <w:tcPr>
            <w:tcW w:w="755"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540" w:type="dxa"/>
            <w:tcBorders>
              <w:top w:val="nil"/>
              <w:left w:val="nil"/>
              <w:bottom w:val="nil"/>
              <w:right w:val="nil"/>
            </w:tcBorders>
            <w:shd w:val="clear" w:color="auto" w:fill="auto"/>
            <w:noWrap/>
            <w:vAlign w:val="bottom"/>
            <w:hideMark/>
          </w:tcPr>
          <w:p w:rsidR="007A0450" w:rsidRPr="004507BB" w:rsidRDefault="007A0450" w:rsidP="007A0450"/>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7A0450"/>
        </w:tc>
        <w:tc>
          <w:tcPr>
            <w:tcW w:w="755" w:type="dxa"/>
            <w:tcBorders>
              <w:top w:val="nil"/>
              <w:left w:val="nil"/>
              <w:bottom w:val="nil"/>
              <w:right w:val="nil"/>
            </w:tcBorders>
            <w:shd w:val="clear" w:color="auto" w:fill="auto"/>
            <w:noWrap/>
            <w:vAlign w:val="bottom"/>
            <w:hideMark/>
          </w:tcPr>
          <w:p w:rsidR="007A0450" w:rsidRPr="004507BB" w:rsidRDefault="007A0450" w:rsidP="007A0450"/>
        </w:tc>
        <w:tc>
          <w:tcPr>
            <w:tcW w:w="540" w:type="dxa"/>
            <w:tcBorders>
              <w:top w:val="nil"/>
              <w:left w:val="nil"/>
              <w:bottom w:val="nil"/>
              <w:right w:val="nil"/>
            </w:tcBorders>
            <w:shd w:val="clear" w:color="auto" w:fill="auto"/>
            <w:noWrap/>
            <w:vAlign w:val="bottom"/>
            <w:hideMark/>
          </w:tcPr>
          <w:p w:rsidR="007A0450" w:rsidRPr="004507BB" w:rsidRDefault="007A0450" w:rsidP="007A0450"/>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EE3C2D">
            <w:pPr>
              <w:numPr>
                <w:ilvl w:val="0"/>
                <w:numId w:val="30"/>
              </w:numPr>
              <w:contextualSpacing/>
            </w:pPr>
            <w:r w:rsidRPr="004507BB">
              <w:t>Perform starter circuit voltage drop tests; determine necessary action.</w:t>
            </w:r>
          </w:p>
        </w:tc>
        <w:tc>
          <w:tcPr>
            <w:tcW w:w="755"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540" w:type="dxa"/>
            <w:tcBorders>
              <w:top w:val="nil"/>
              <w:left w:val="nil"/>
              <w:bottom w:val="nil"/>
              <w:right w:val="nil"/>
            </w:tcBorders>
            <w:shd w:val="clear" w:color="auto" w:fill="auto"/>
            <w:noWrap/>
            <w:vAlign w:val="bottom"/>
            <w:hideMark/>
          </w:tcPr>
          <w:p w:rsidR="007A0450" w:rsidRPr="004507BB" w:rsidRDefault="007A0450" w:rsidP="007A0450"/>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7A0450"/>
        </w:tc>
        <w:tc>
          <w:tcPr>
            <w:tcW w:w="755" w:type="dxa"/>
            <w:tcBorders>
              <w:top w:val="nil"/>
              <w:left w:val="nil"/>
              <w:bottom w:val="nil"/>
              <w:right w:val="nil"/>
            </w:tcBorders>
            <w:shd w:val="clear" w:color="auto" w:fill="auto"/>
            <w:noWrap/>
            <w:vAlign w:val="bottom"/>
            <w:hideMark/>
          </w:tcPr>
          <w:p w:rsidR="007A0450" w:rsidRPr="004507BB" w:rsidRDefault="007A0450" w:rsidP="007A0450"/>
        </w:tc>
        <w:tc>
          <w:tcPr>
            <w:tcW w:w="540" w:type="dxa"/>
            <w:tcBorders>
              <w:top w:val="nil"/>
              <w:left w:val="nil"/>
              <w:bottom w:val="nil"/>
              <w:right w:val="nil"/>
            </w:tcBorders>
            <w:shd w:val="clear" w:color="auto" w:fill="auto"/>
            <w:noWrap/>
            <w:vAlign w:val="bottom"/>
            <w:hideMark/>
          </w:tcPr>
          <w:p w:rsidR="007A0450" w:rsidRPr="004507BB" w:rsidRDefault="007A0450" w:rsidP="007A0450"/>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EE3C2D">
            <w:pPr>
              <w:numPr>
                <w:ilvl w:val="0"/>
                <w:numId w:val="30"/>
              </w:numPr>
              <w:contextualSpacing/>
            </w:pPr>
            <w:r w:rsidRPr="004507BB">
              <w:t>Inspect and test starter relays and solenoids; determine necessary action.</w:t>
            </w:r>
          </w:p>
        </w:tc>
        <w:tc>
          <w:tcPr>
            <w:tcW w:w="755" w:type="dxa"/>
            <w:tcBorders>
              <w:top w:val="nil"/>
              <w:left w:val="nil"/>
              <w:bottom w:val="nil"/>
              <w:right w:val="nil"/>
            </w:tcBorders>
            <w:shd w:val="clear" w:color="auto" w:fill="auto"/>
            <w:noWrap/>
            <w:vAlign w:val="bottom"/>
            <w:hideMark/>
          </w:tcPr>
          <w:p w:rsidR="007A0450" w:rsidRPr="004507BB" w:rsidRDefault="007A0450" w:rsidP="007A0450">
            <w:r w:rsidRPr="004507BB">
              <w:t>P-2</w:t>
            </w:r>
          </w:p>
        </w:tc>
        <w:tc>
          <w:tcPr>
            <w:tcW w:w="540" w:type="dxa"/>
            <w:tcBorders>
              <w:top w:val="nil"/>
              <w:left w:val="nil"/>
              <w:bottom w:val="nil"/>
              <w:right w:val="nil"/>
            </w:tcBorders>
            <w:shd w:val="clear" w:color="auto" w:fill="auto"/>
            <w:noWrap/>
            <w:vAlign w:val="bottom"/>
            <w:hideMark/>
          </w:tcPr>
          <w:p w:rsidR="007A0450" w:rsidRPr="004507BB" w:rsidRDefault="007A0450" w:rsidP="007A0450"/>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7A0450">
            <w:pPr>
              <w:contextualSpacing/>
            </w:pPr>
          </w:p>
        </w:tc>
        <w:tc>
          <w:tcPr>
            <w:tcW w:w="755" w:type="dxa"/>
            <w:tcBorders>
              <w:top w:val="nil"/>
              <w:left w:val="nil"/>
              <w:bottom w:val="nil"/>
              <w:right w:val="nil"/>
            </w:tcBorders>
            <w:shd w:val="clear" w:color="auto" w:fill="auto"/>
            <w:noWrap/>
            <w:vAlign w:val="bottom"/>
            <w:hideMark/>
          </w:tcPr>
          <w:p w:rsidR="007A0450" w:rsidRPr="004507BB" w:rsidRDefault="007A0450" w:rsidP="007A0450"/>
        </w:tc>
        <w:tc>
          <w:tcPr>
            <w:tcW w:w="540" w:type="dxa"/>
            <w:tcBorders>
              <w:top w:val="nil"/>
              <w:left w:val="nil"/>
              <w:bottom w:val="nil"/>
              <w:right w:val="nil"/>
            </w:tcBorders>
            <w:shd w:val="clear" w:color="auto" w:fill="auto"/>
            <w:noWrap/>
            <w:vAlign w:val="bottom"/>
            <w:hideMark/>
          </w:tcPr>
          <w:p w:rsidR="007A0450" w:rsidRPr="004507BB" w:rsidRDefault="007A0450" w:rsidP="007A0450"/>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EE3C2D">
            <w:pPr>
              <w:numPr>
                <w:ilvl w:val="0"/>
                <w:numId w:val="30"/>
              </w:numPr>
              <w:contextualSpacing/>
            </w:pPr>
            <w:r w:rsidRPr="004507BB">
              <w:t>Remove and install starter in a vehicle.</w:t>
            </w:r>
          </w:p>
        </w:tc>
        <w:tc>
          <w:tcPr>
            <w:tcW w:w="755"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540" w:type="dxa"/>
            <w:tcBorders>
              <w:top w:val="nil"/>
              <w:left w:val="nil"/>
              <w:bottom w:val="nil"/>
              <w:right w:val="nil"/>
            </w:tcBorders>
            <w:shd w:val="clear" w:color="auto" w:fill="auto"/>
            <w:noWrap/>
            <w:vAlign w:val="bottom"/>
            <w:hideMark/>
          </w:tcPr>
          <w:p w:rsidR="007A0450" w:rsidRPr="004507BB" w:rsidRDefault="007A0450" w:rsidP="007A0450"/>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88"/>
        </w:trPr>
        <w:tc>
          <w:tcPr>
            <w:tcW w:w="8245" w:type="dxa"/>
            <w:tcBorders>
              <w:top w:val="nil"/>
              <w:left w:val="nil"/>
              <w:bottom w:val="nil"/>
              <w:right w:val="nil"/>
            </w:tcBorders>
            <w:shd w:val="clear" w:color="auto" w:fill="auto"/>
            <w:vAlign w:val="bottom"/>
            <w:hideMark/>
          </w:tcPr>
          <w:p w:rsidR="007A0450" w:rsidRPr="004507BB" w:rsidRDefault="007A0450" w:rsidP="007A0450">
            <w:pPr>
              <w:contextualSpacing/>
            </w:pPr>
          </w:p>
        </w:tc>
        <w:tc>
          <w:tcPr>
            <w:tcW w:w="755" w:type="dxa"/>
            <w:tcBorders>
              <w:top w:val="nil"/>
              <w:left w:val="nil"/>
              <w:bottom w:val="nil"/>
              <w:right w:val="nil"/>
            </w:tcBorders>
            <w:shd w:val="clear" w:color="auto" w:fill="auto"/>
            <w:noWrap/>
            <w:vAlign w:val="bottom"/>
            <w:hideMark/>
          </w:tcPr>
          <w:p w:rsidR="007A0450" w:rsidRPr="004507BB" w:rsidRDefault="007A0450" w:rsidP="007A0450"/>
        </w:tc>
        <w:tc>
          <w:tcPr>
            <w:tcW w:w="540" w:type="dxa"/>
            <w:tcBorders>
              <w:top w:val="nil"/>
              <w:left w:val="nil"/>
              <w:bottom w:val="nil"/>
              <w:right w:val="nil"/>
            </w:tcBorders>
            <w:shd w:val="clear" w:color="auto" w:fill="auto"/>
            <w:noWrap/>
            <w:vAlign w:val="bottom"/>
            <w:hideMark/>
          </w:tcPr>
          <w:p w:rsidR="007A0450" w:rsidRPr="004507BB" w:rsidRDefault="007A0450" w:rsidP="007A0450"/>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552"/>
        </w:trPr>
        <w:tc>
          <w:tcPr>
            <w:tcW w:w="8245" w:type="dxa"/>
            <w:tcBorders>
              <w:top w:val="nil"/>
              <w:left w:val="nil"/>
              <w:bottom w:val="nil"/>
              <w:right w:val="nil"/>
            </w:tcBorders>
            <w:shd w:val="clear" w:color="auto" w:fill="auto"/>
            <w:vAlign w:val="bottom"/>
            <w:hideMark/>
          </w:tcPr>
          <w:p w:rsidR="007A0450" w:rsidRPr="004507BB" w:rsidRDefault="007A0450" w:rsidP="00EE3C2D">
            <w:pPr>
              <w:numPr>
                <w:ilvl w:val="0"/>
                <w:numId w:val="30"/>
              </w:numPr>
              <w:contextualSpacing/>
            </w:pPr>
            <w:r w:rsidRPr="004507BB">
              <w:lastRenderedPageBreak/>
              <w:t>Inspect and test switches, connectors, and wires of starter control circuits; determine necessary action.</w:t>
            </w:r>
          </w:p>
        </w:tc>
        <w:tc>
          <w:tcPr>
            <w:tcW w:w="755" w:type="dxa"/>
            <w:tcBorders>
              <w:top w:val="nil"/>
              <w:left w:val="nil"/>
              <w:bottom w:val="nil"/>
              <w:right w:val="nil"/>
            </w:tcBorders>
            <w:shd w:val="clear" w:color="auto" w:fill="auto"/>
            <w:noWrap/>
            <w:vAlign w:val="bottom"/>
            <w:hideMark/>
          </w:tcPr>
          <w:p w:rsidR="007A0450" w:rsidRPr="004507BB" w:rsidRDefault="007A0450" w:rsidP="007A0450">
            <w:r w:rsidRPr="004507BB">
              <w:t>P-2</w:t>
            </w:r>
          </w:p>
        </w:tc>
        <w:tc>
          <w:tcPr>
            <w:tcW w:w="540" w:type="dxa"/>
            <w:tcBorders>
              <w:top w:val="nil"/>
              <w:left w:val="nil"/>
              <w:bottom w:val="nil"/>
              <w:right w:val="nil"/>
            </w:tcBorders>
            <w:shd w:val="clear" w:color="auto" w:fill="auto"/>
            <w:noWrap/>
            <w:vAlign w:val="bottom"/>
            <w:hideMark/>
          </w:tcPr>
          <w:p w:rsidR="007A0450" w:rsidRPr="004507BB" w:rsidRDefault="007A0450" w:rsidP="007A0450"/>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7A0450"/>
        </w:tc>
        <w:tc>
          <w:tcPr>
            <w:tcW w:w="755" w:type="dxa"/>
            <w:tcBorders>
              <w:top w:val="nil"/>
              <w:left w:val="nil"/>
              <w:bottom w:val="nil"/>
              <w:right w:val="nil"/>
            </w:tcBorders>
            <w:shd w:val="clear" w:color="auto" w:fill="auto"/>
            <w:noWrap/>
            <w:vAlign w:val="bottom"/>
            <w:hideMark/>
          </w:tcPr>
          <w:p w:rsidR="007A0450" w:rsidRPr="004507BB" w:rsidRDefault="007A0450" w:rsidP="007A0450"/>
        </w:tc>
        <w:tc>
          <w:tcPr>
            <w:tcW w:w="540" w:type="dxa"/>
            <w:tcBorders>
              <w:top w:val="nil"/>
              <w:left w:val="nil"/>
              <w:bottom w:val="nil"/>
              <w:right w:val="nil"/>
            </w:tcBorders>
            <w:shd w:val="clear" w:color="auto" w:fill="auto"/>
            <w:noWrap/>
            <w:vAlign w:val="bottom"/>
            <w:hideMark/>
          </w:tcPr>
          <w:p w:rsidR="007A0450" w:rsidRPr="004507BB" w:rsidRDefault="007A0450" w:rsidP="007A0450"/>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EE3C2D">
            <w:pPr>
              <w:numPr>
                <w:ilvl w:val="0"/>
                <w:numId w:val="30"/>
              </w:numPr>
            </w:pPr>
            <w:r w:rsidRPr="003D7D32">
              <w:rPr>
                <w:highlight w:val="yellow"/>
              </w:rPr>
              <w:t>Demonstrate knowledge of an automatic idle-stop/start-stop system.</w:t>
            </w:r>
          </w:p>
        </w:tc>
        <w:tc>
          <w:tcPr>
            <w:tcW w:w="755" w:type="dxa"/>
            <w:tcBorders>
              <w:top w:val="nil"/>
              <w:left w:val="nil"/>
              <w:bottom w:val="nil"/>
              <w:right w:val="nil"/>
            </w:tcBorders>
            <w:shd w:val="clear" w:color="auto" w:fill="auto"/>
            <w:noWrap/>
            <w:vAlign w:val="bottom"/>
            <w:hideMark/>
          </w:tcPr>
          <w:p w:rsidR="007A0450" w:rsidRPr="004507BB" w:rsidRDefault="007A0450" w:rsidP="007A0450">
            <w:r w:rsidRPr="003D7D32">
              <w:rPr>
                <w:highlight w:val="yellow"/>
              </w:rPr>
              <w:t>P-3</w:t>
            </w:r>
          </w:p>
        </w:tc>
        <w:tc>
          <w:tcPr>
            <w:tcW w:w="540" w:type="dxa"/>
            <w:tcBorders>
              <w:top w:val="nil"/>
              <w:left w:val="nil"/>
              <w:bottom w:val="nil"/>
              <w:right w:val="nil"/>
            </w:tcBorders>
            <w:shd w:val="clear" w:color="auto" w:fill="auto"/>
            <w:noWrap/>
            <w:vAlign w:val="bottom"/>
            <w:hideMark/>
          </w:tcPr>
          <w:p w:rsidR="007A0450" w:rsidRPr="004507BB" w:rsidRDefault="007A0450" w:rsidP="007A0450"/>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55"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4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FC4C80" w:rsidRDefault="007A0450" w:rsidP="0098368C">
            <w:pPr>
              <w:pStyle w:val="ListParagraph"/>
              <w:numPr>
                <w:ilvl w:val="0"/>
                <w:numId w:val="163"/>
              </w:numPr>
              <w:rPr>
                <w:b/>
              </w:rPr>
            </w:pPr>
            <w:r w:rsidRPr="00FC4C80">
              <w:rPr>
                <w:b/>
              </w:rPr>
              <w:t>ELECTRICAL/ELECTRONIC SYSTEMS</w:t>
            </w:r>
          </w:p>
        </w:tc>
        <w:tc>
          <w:tcPr>
            <w:tcW w:w="755"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4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FC4C80" w:rsidRDefault="007A0450" w:rsidP="0098368C">
            <w:pPr>
              <w:pStyle w:val="ListParagraph"/>
              <w:numPr>
                <w:ilvl w:val="0"/>
                <w:numId w:val="160"/>
              </w:numPr>
              <w:rPr>
                <w:b/>
              </w:rPr>
            </w:pPr>
            <w:r w:rsidRPr="00FC4C80">
              <w:rPr>
                <w:b/>
              </w:rPr>
              <w:t xml:space="preserve">Charging System </w:t>
            </w:r>
          </w:p>
        </w:tc>
        <w:tc>
          <w:tcPr>
            <w:tcW w:w="755"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4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55"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4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EE3C2D">
            <w:pPr>
              <w:numPr>
                <w:ilvl w:val="0"/>
                <w:numId w:val="31"/>
              </w:numPr>
              <w:contextualSpacing/>
            </w:pPr>
            <w:r w:rsidRPr="004507BB">
              <w:t>Perform charging system output test; determine necessary action.</w:t>
            </w:r>
          </w:p>
        </w:tc>
        <w:tc>
          <w:tcPr>
            <w:tcW w:w="755"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540" w:type="dxa"/>
            <w:tcBorders>
              <w:top w:val="nil"/>
              <w:left w:val="nil"/>
              <w:bottom w:val="nil"/>
              <w:right w:val="nil"/>
            </w:tcBorders>
            <w:shd w:val="clear" w:color="auto" w:fill="auto"/>
            <w:noWrap/>
            <w:vAlign w:val="bottom"/>
            <w:hideMark/>
          </w:tcPr>
          <w:p w:rsidR="007A0450" w:rsidRPr="004507BB" w:rsidRDefault="007A0450" w:rsidP="007A0450"/>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7A0450"/>
        </w:tc>
        <w:tc>
          <w:tcPr>
            <w:tcW w:w="755" w:type="dxa"/>
            <w:tcBorders>
              <w:top w:val="nil"/>
              <w:left w:val="nil"/>
              <w:bottom w:val="nil"/>
              <w:right w:val="nil"/>
            </w:tcBorders>
            <w:shd w:val="clear" w:color="auto" w:fill="auto"/>
            <w:noWrap/>
            <w:vAlign w:val="bottom"/>
            <w:hideMark/>
          </w:tcPr>
          <w:p w:rsidR="007A0450" w:rsidRPr="004507BB" w:rsidRDefault="007A0450" w:rsidP="007A0450"/>
        </w:tc>
        <w:tc>
          <w:tcPr>
            <w:tcW w:w="540" w:type="dxa"/>
            <w:tcBorders>
              <w:top w:val="nil"/>
              <w:left w:val="nil"/>
              <w:bottom w:val="nil"/>
              <w:right w:val="nil"/>
            </w:tcBorders>
            <w:shd w:val="clear" w:color="auto" w:fill="auto"/>
            <w:noWrap/>
            <w:vAlign w:val="bottom"/>
            <w:hideMark/>
          </w:tcPr>
          <w:p w:rsidR="007A0450" w:rsidRPr="004507BB" w:rsidRDefault="007A0450" w:rsidP="007A0450"/>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552"/>
        </w:trPr>
        <w:tc>
          <w:tcPr>
            <w:tcW w:w="8245" w:type="dxa"/>
            <w:tcBorders>
              <w:top w:val="nil"/>
              <w:left w:val="nil"/>
              <w:bottom w:val="nil"/>
              <w:right w:val="nil"/>
            </w:tcBorders>
            <w:shd w:val="clear" w:color="auto" w:fill="auto"/>
            <w:vAlign w:val="bottom"/>
            <w:hideMark/>
          </w:tcPr>
          <w:p w:rsidR="007A0450" w:rsidRPr="004507BB" w:rsidRDefault="007A0450" w:rsidP="00EE3C2D">
            <w:pPr>
              <w:numPr>
                <w:ilvl w:val="0"/>
                <w:numId w:val="31"/>
              </w:numPr>
              <w:contextualSpacing/>
            </w:pPr>
            <w:r w:rsidRPr="004507BB">
              <w:t xml:space="preserve">Inspect, adjust, </w:t>
            </w:r>
            <w:r w:rsidRPr="003D7D32">
              <w:rPr>
                <w:highlight w:val="yellow"/>
              </w:rPr>
              <w:t>and/or</w:t>
            </w:r>
            <w:r w:rsidRPr="004507BB">
              <w:t xml:space="preserve"> replace generator (alternator) drive belts; check pulleys and tensioners for wear; check pulley and belt alignment.</w:t>
            </w:r>
          </w:p>
        </w:tc>
        <w:tc>
          <w:tcPr>
            <w:tcW w:w="755"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540" w:type="dxa"/>
            <w:tcBorders>
              <w:top w:val="nil"/>
              <w:left w:val="nil"/>
              <w:bottom w:val="nil"/>
              <w:right w:val="nil"/>
            </w:tcBorders>
            <w:shd w:val="clear" w:color="auto" w:fill="auto"/>
            <w:noWrap/>
            <w:vAlign w:val="bottom"/>
            <w:hideMark/>
          </w:tcPr>
          <w:p w:rsidR="007A0450" w:rsidRPr="004507BB" w:rsidRDefault="007A0450" w:rsidP="007A0450"/>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7A0450">
            <w:pPr>
              <w:contextualSpacing/>
            </w:pPr>
          </w:p>
        </w:tc>
        <w:tc>
          <w:tcPr>
            <w:tcW w:w="755" w:type="dxa"/>
            <w:tcBorders>
              <w:top w:val="nil"/>
              <w:left w:val="nil"/>
              <w:bottom w:val="nil"/>
              <w:right w:val="nil"/>
            </w:tcBorders>
            <w:shd w:val="clear" w:color="auto" w:fill="auto"/>
            <w:noWrap/>
            <w:vAlign w:val="bottom"/>
            <w:hideMark/>
          </w:tcPr>
          <w:p w:rsidR="007A0450" w:rsidRPr="004507BB" w:rsidRDefault="007A0450" w:rsidP="007A0450"/>
        </w:tc>
        <w:tc>
          <w:tcPr>
            <w:tcW w:w="540" w:type="dxa"/>
            <w:tcBorders>
              <w:top w:val="nil"/>
              <w:left w:val="nil"/>
              <w:bottom w:val="nil"/>
              <w:right w:val="nil"/>
            </w:tcBorders>
            <w:shd w:val="clear" w:color="auto" w:fill="auto"/>
            <w:noWrap/>
            <w:vAlign w:val="bottom"/>
            <w:hideMark/>
          </w:tcPr>
          <w:p w:rsidR="007A0450" w:rsidRPr="004507BB" w:rsidRDefault="007A0450" w:rsidP="007A0450"/>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EE3C2D">
            <w:pPr>
              <w:numPr>
                <w:ilvl w:val="0"/>
                <w:numId w:val="31"/>
              </w:numPr>
              <w:contextualSpacing/>
            </w:pPr>
            <w:r w:rsidRPr="004507BB">
              <w:t xml:space="preserve">Remove, inspect, </w:t>
            </w:r>
            <w:r w:rsidRPr="003D7D32">
              <w:rPr>
                <w:highlight w:val="yellow"/>
              </w:rPr>
              <w:t>and/or</w:t>
            </w:r>
            <w:r w:rsidRPr="004507BB">
              <w:t xml:space="preserve"> </w:t>
            </w:r>
            <w:r>
              <w:t>replace</w:t>
            </w:r>
            <w:r w:rsidRPr="004507BB">
              <w:t xml:space="preserve"> generator (alternator).</w:t>
            </w:r>
          </w:p>
        </w:tc>
        <w:tc>
          <w:tcPr>
            <w:tcW w:w="755" w:type="dxa"/>
            <w:tcBorders>
              <w:top w:val="nil"/>
              <w:left w:val="nil"/>
              <w:bottom w:val="nil"/>
              <w:right w:val="nil"/>
            </w:tcBorders>
            <w:shd w:val="clear" w:color="auto" w:fill="auto"/>
            <w:noWrap/>
            <w:vAlign w:val="bottom"/>
            <w:hideMark/>
          </w:tcPr>
          <w:p w:rsidR="007A0450" w:rsidRPr="004507BB" w:rsidRDefault="007A0450" w:rsidP="007A0450">
            <w:r w:rsidRPr="004507BB">
              <w:t>P-2</w:t>
            </w:r>
          </w:p>
        </w:tc>
        <w:tc>
          <w:tcPr>
            <w:tcW w:w="540" w:type="dxa"/>
            <w:tcBorders>
              <w:top w:val="nil"/>
              <w:left w:val="nil"/>
              <w:bottom w:val="nil"/>
              <w:right w:val="nil"/>
            </w:tcBorders>
            <w:shd w:val="clear" w:color="auto" w:fill="auto"/>
            <w:noWrap/>
            <w:vAlign w:val="bottom"/>
            <w:hideMark/>
          </w:tcPr>
          <w:p w:rsidR="007A0450" w:rsidRPr="004507BB" w:rsidRDefault="007A0450" w:rsidP="007A0450"/>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7A0450"/>
        </w:tc>
        <w:tc>
          <w:tcPr>
            <w:tcW w:w="755" w:type="dxa"/>
            <w:tcBorders>
              <w:top w:val="nil"/>
              <w:left w:val="nil"/>
              <w:bottom w:val="nil"/>
              <w:right w:val="nil"/>
            </w:tcBorders>
            <w:shd w:val="clear" w:color="auto" w:fill="auto"/>
            <w:noWrap/>
            <w:vAlign w:val="bottom"/>
            <w:hideMark/>
          </w:tcPr>
          <w:p w:rsidR="007A0450" w:rsidRPr="004507BB" w:rsidRDefault="007A0450" w:rsidP="007A0450"/>
        </w:tc>
        <w:tc>
          <w:tcPr>
            <w:tcW w:w="540" w:type="dxa"/>
            <w:tcBorders>
              <w:top w:val="nil"/>
              <w:left w:val="nil"/>
              <w:bottom w:val="nil"/>
              <w:right w:val="nil"/>
            </w:tcBorders>
            <w:shd w:val="clear" w:color="auto" w:fill="auto"/>
            <w:noWrap/>
            <w:vAlign w:val="bottom"/>
            <w:hideMark/>
          </w:tcPr>
          <w:p w:rsidR="007A0450" w:rsidRPr="004507BB" w:rsidRDefault="007A0450" w:rsidP="007A0450"/>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EE3C2D">
            <w:pPr>
              <w:numPr>
                <w:ilvl w:val="0"/>
                <w:numId w:val="31"/>
              </w:numPr>
              <w:contextualSpacing/>
            </w:pPr>
            <w:r w:rsidRPr="004507BB">
              <w:t>Perform charging circuit voltage drop tests; determine necessary action.</w:t>
            </w:r>
          </w:p>
        </w:tc>
        <w:tc>
          <w:tcPr>
            <w:tcW w:w="755" w:type="dxa"/>
            <w:tcBorders>
              <w:top w:val="nil"/>
              <w:left w:val="nil"/>
              <w:bottom w:val="nil"/>
              <w:right w:val="nil"/>
            </w:tcBorders>
            <w:shd w:val="clear" w:color="auto" w:fill="auto"/>
            <w:noWrap/>
            <w:vAlign w:val="bottom"/>
            <w:hideMark/>
          </w:tcPr>
          <w:p w:rsidR="007A0450" w:rsidRPr="004507BB" w:rsidRDefault="007A0450" w:rsidP="007A0450">
            <w:r w:rsidRPr="003D7D32">
              <w:rPr>
                <w:highlight w:val="yellow"/>
              </w:rPr>
              <w:t>P-2</w:t>
            </w:r>
          </w:p>
        </w:tc>
        <w:tc>
          <w:tcPr>
            <w:tcW w:w="540" w:type="dxa"/>
            <w:tcBorders>
              <w:top w:val="nil"/>
              <w:left w:val="nil"/>
              <w:bottom w:val="nil"/>
              <w:right w:val="nil"/>
            </w:tcBorders>
            <w:shd w:val="clear" w:color="auto" w:fill="auto"/>
            <w:noWrap/>
            <w:vAlign w:val="bottom"/>
            <w:hideMark/>
          </w:tcPr>
          <w:p w:rsidR="007A0450" w:rsidRPr="004507BB" w:rsidRDefault="007A0450" w:rsidP="007A0450"/>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45" w:type="dxa"/>
            <w:tcBorders>
              <w:top w:val="nil"/>
              <w:left w:val="nil"/>
              <w:bottom w:val="nil"/>
              <w:right w:val="nil"/>
            </w:tcBorders>
            <w:shd w:val="clear" w:color="auto" w:fill="auto"/>
            <w:noWrap/>
            <w:vAlign w:val="bottom"/>
          </w:tcPr>
          <w:p w:rsidR="007A0450" w:rsidRPr="004507BB" w:rsidRDefault="007A0450" w:rsidP="007A0450">
            <w:pPr>
              <w:contextualSpacing/>
            </w:pPr>
          </w:p>
        </w:tc>
        <w:tc>
          <w:tcPr>
            <w:tcW w:w="755" w:type="dxa"/>
            <w:tcBorders>
              <w:top w:val="nil"/>
              <w:left w:val="nil"/>
              <w:bottom w:val="nil"/>
              <w:right w:val="nil"/>
            </w:tcBorders>
            <w:shd w:val="clear" w:color="auto" w:fill="auto"/>
            <w:noWrap/>
            <w:vAlign w:val="bottom"/>
          </w:tcPr>
          <w:p w:rsidR="007A0450" w:rsidRDefault="007A0450" w:rsidP="007A0450"/>
        </w:tc>
        <w:tc>
          <w:tcPr>
            <w:tcW w:w="540" w:type="dxa"/>
            <w:tcBorders>
              <w:top w:val="nil"/>
              <w:left w:val="nil"/>
              <w:bottom w:val="nil"/>
              <w:right w:val="nil"/>
            </w:tcBorders>
            <w:shd w:val="clear" w:color="auto" w:fill="auto"/>
            <w:noWrap/>
            <w:vAlign w:val="bottom"/>
          </w:tcPr>
          <w:p w:rsidR="007A0450" w:rsidRPr="004507BB" w:rsidRDefault="007A0450" w:rsidP="007A0450"/>
        </w:tc>
        <w:tc>
          <w:tcPr>
            <w:tcW w:w="651" w:type="dxa"/>
            <w:gridSpan w:val="2"/>
            <w:tcBorders>
              <w:top w:val="nil"/>
              <w:left w:val="nil"/>
              <w:bottom w:val="nil"/>
              <w:right w:val="nil"/>
            </w:tcBorders>
            <w:shd w:val="clear" w:color="auto" w:fill="auto"/>
            <w:noWrap/>
            <w:vAlign w:val="bottom"/>
          </w:tcPr>
          <w:p w:rsidR="007A0450" w:rsidRPr="004507BB" w:rsidRDefault="007A0450" w:rsidP="007A0450"/>
        </w:tc>
        <w:tc>
          <w:tcPr>
            <w:tcW w:w="789" w:type="dxa"/>
            <w:gridSpan w:val="2"/>
            <w:tcBorders>
              <w:top w:val="nil"/>
              <w:left w:val="nil"/>
              <w:bottom w:val="nil"/>
              <w:right w:val="nil"/>
            </w:tcBorders>
            <w:shd w:val="clear" w:color="auto" w:fill="auto"/>
            <w:noWrap/>
            <w:vAlign w:val="bottom"/>
          </w:tcPr>
          <w:p w:rsidR="007A0450" w:rsidRPr="004507BB" w:rsidRDefault="007A0450" w:rsidP="007A0450"/>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FC4C80" w:rsidRDefault="007A0450" w:rsidP="0098368C">
            <w:pPr>
              <w:pStyle w:val="ListParagraph"/>
              <w:numPr>
                <w:ilvl w:val="0"/>
                <w:numId w:val="164"/>
              </w:numPr>
              <w:rPr>
                <w:b/>
              </w:rPr>
            </w:pPr>
            <w:r w:rsidRPr="00FC4C80">
              <w:rPr>
                <w:b/>
              </w:rPr>
              <w:t>ELECTRICAL/ELECTRONIC SYSTEMS</w:t>
            </w:r>
          </w:p>
        </w:tc>
        <w:tc>
          <w:tcPr>
            <w:tcW w:w="755"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4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FC4C80" w:rsidRDefault="007A0450" w:rsidP="0098368C">
            <w:pPr>
              <w:pStyle w:val="ListParagraph"/>
              <w:numPr>
                <w:ilvl w:val="0"/>
                <w:numId w:val="160"/>
              </w:numPr>
              <w:rPr>
                <w:b/>
              </w:rPr>
            </w:pPr>
            <w:r w:rsidRPr="00FC4C80">
              <w:rPr>
                <w:b/>
                <w:highlight w:val="yellow"/>
              </w:rPr>
              <w:t>Lighting, Instrument Cluster, Driver Information, and Body Electrical Systems</w:t>
            </w:r>
          </w:p>
        </w:tc>
        <w:tc>
          <w:tcPr>
            <w:tcW w:w="755"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4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55"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4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552"/>
        </w:trPr>
        <w:tc>
          <w:tcPr>
            <w:tcW w:w="8245" w:type="dxa"/>
            <w:tcBorders>
              <w:top w:val="nil"/>
              <w:left w:val="nil"/>
              <w:bottom w:val="nil"/>
              <w:right w:val="nil"/>
            </w:tcBorders>
            <w:shd w:val="clear" w:color="auto" w:fill="auto"/>
            <w:vAlign w:val="bottom"/>
            <w:hideMark/>
          </w:tcPr>
          <w:p w:rsidR="007A0450" w:rsidRPr="004507BB" w:rsidRDefault="007A0450" w:rsidP="00EE3C2D">
            <w:pPr>
              <w:numPr>
                <w:ilvl w:val="0"/>
                <w:numId w:val="32"/>
              </w:numPr>
              <w:contextualSpacing/>
            </w:pPr>
            <w:r w:rsidRPr="004507BB">
              <w:t>Inspect interior and exterior lamps and sockets including headlights and auxiliary lights (fog lights/driving lights); replace as needed.</w:t>
            </w:r>
          </w:p>
        </w:tc>
        <w:tc>
          <w:tcPr>
            <w:tcW w:w="755"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540" w:type="dxa"/>
            <w:tcBorders>
              <w:top w:val="nil"/>
              <w:left w:val="nil"/>
              <w:bottom w:val="nil"/>
              <w:right w:val="nil"/>
            </w:tcBorders>
            <w:shd w:val="clear" w:color="auto" w:fill="auto"/>
            <w:noWrap/>
            <w:vAlign w:val="bottom"/>
            <w:hideMark/>
          </w:tcPr>
          <w:p w:rsidR="007A0450" w:rsidRPr="004507BB" w:rsidRDefault="007A0450" w:rsidP="007A0450"/>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7A0450"/>
        </w:tc>
        <w:tc>
          <w:tcPr>
            <w:tcW w:w="755" w:type="dxa"/>
            <w:tcBorders>
              <w:top w:val="nil"/>
              <w:left w:val="nil"/>
              <w:bottom w:val="nil"/>
              <w:right w:val="nil"/>
            </w:tcBorders>
            <w:shd w:val="clear" w:color="auto" w:fill="auto"/>
            <w:noWrap/>
            <w:vAlign w:val="bottom"/>
            <w:hideMark/>
          </w:tcPr>
          <w:p w:rsidR="007A0450" w:rsidRPr="004507BB" w:rsidRDefault="007A0450" w:rsidP="007A0450"/>
        </w:tc>
        <w:tc>
          <w:tcPr>
            <w:tcW w:w="540" w:type="dxa"/>
            <w:tcBorders>
              <w:top w:val="nil"/>
              <w:left w:val="nil"/>
              <w:bottom w:val="nil"/>
              <w:right w:val="nil"/>
            </w:tcBorders>
            <w:shd w:val="clear" w:color="auto" w:fill="auto"/>
            <w:noWrap/>
            <w:vAlign w:val="bottom"/>
            <w:hideMark/>
          </w:tcPr>
          <w:p w:rsidR="007A0450" w:rsidRPr="004507BB" w:rsidRDefault="007A0450" w:rsidP="007A0450"/>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EE3C2D">
            <w:pPr>
              <w:numPr>
                <w:ilvl w:val="0"/>
                <w:numId w:val="32"/>
              </w:numPr>
              <w:contextualSpacing/>
            </w:pPr>
            <w:r w:rsidRPr="004507BB">
              <w:t>Aim headlights.</w:t>
            </w:r>
          </w:p>
        </w:tc>
        <w:tc>
          <w:tcPr>
            <w:tcW w:w="755" w:type="dxa"/>
            <w:tcBorders>
              <w:top w:val="nil"/>
              <w:left w:val="nil"/>
              <w:bottom w:val="nil"/>
              <w:right w:val="nil"/>
            </w:tcBorders>
            <w:shd w:val="clear" w:color="auto" w:fill="auto"/>
            <w:noWrap/>
            <w:vAlign w:val="bottom"/>
            <w:hideMark/>
          </w:tcPr>
          <w:p w:rsidR="007A0450" w:rsidRPr="004507BB" w:rsidRDefault="007A0450" w:rsidP="007A0450">
            <w:r w:rsidRPr="004507BB">
              <w:t>P-2</w:t>
            </w:r>
          </w:p>
        </w:tc>
        <w:tc>
          <w:tcPr>
            <w:tcW w:w="540" w:type="dxa"/>
            <w:tcBorders>
              <w:top w:val="nil"/>
              <w:left w:val="nil"/>
              <w:bottom w:val="nil"/>
              <w:right w:val="nil"/>
            </w:tcBorders>
            <w:shd w:val="clear" w:color="auto" w:fill="auto"/>
            <w:noWrap/>
            <w:vAlign w:val="bottom"/>
            <w:hideMark/>
          </w:tcPr>
          <w:p w:rsidR="007A0450" w:rsidRPr="004507BB" w:rsidRDefault="007A0450" w:rsidP="007A0450"/>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7A0450"/>
        </w:tc>
        <w:tc>
          <w:tcPr>
            <w:tcW w:w="755" w:type="dxa"/>
            <w:tcBorders>
              <w:top w:val="nil"/>
              <w:left w:val="nil"/>
              <w:bottom w:val="nil"/>
              <w:right w:val="nil"/>
            </w:tcBorders>
            <w:shd w:val="clear" w:color="auto" w:fill="auto"/>
            <w:noWrap/>
            <w:vAlign w:val="bottom"/>
            <w:hideMark/>
          </w:tcPr>
          <w:p w:rsidR="007A0450" w:rsidRPr="004507BB" w:rsidRDefault="007A0450" w:rsidP="007A0450"/>
        </w:tc>
        <w:tc>
          <w:tcPr>
            <w:tcW w:w="540" w:type="dxa"/>
            <w:tcBorders>
              <w:top w:val="nil"/>
              <w:left w:val="nil"/>
              <w:bottom w:val="nil"/>
              <w:right w:val="nil"/>
            </w:tcBorders>
            <w:shd w:val="clear" w:color="auto" w:fill="auto"/>
            <w:noWrap/>
            <w:vAlign w:val="bottom"/>
            <w:hideMark/>
          </w:tcPr>
          <w:p w:rsidR="007A0450" w:rsidRPr="004507BB" w:rsidRDefault="007A0450" w:rsidP="007A0450"/>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552"/>
        </w:trPr>
        <w:tc>
          <w:tcPr>
            <w:tcW w:w="8245" w:type="dxa"/>
            <w:tcBorders>
              <w:top w:val="nil"/>
              <w:left w:val="nil"/>
              <w:bottom w:val="nil"/>
              <w:right w:val="nil"/>
            </w:tcBorders>
            <w:shd w:val="clear" w:color="auto" w:fill="auto"/>
            <w:vAlign w:val="bottom"/>
            <w:hideMark/>
          </w:tcPr>
          <w:p w:rsidR="007A0450" w:rsidRPr="004507BB" w:rsidRDefault="007A0450" w:rsidP="00EE3C2D">
            <w:pPr>
              <w:numPr>
                <w:ilvl w:val="0"/>
                <w:numId w:val="32"/>
              </w:numPr>
              <w:contextualSpacing/>
            </w:pPr>
            <w:r w:rsidRPr="004507BB">
              <w:t>Identify system voltage and safety precautions associated with high-intensity discharge headlights.</w:t>
            </w:r>
          </w:p>
        </w:tc>
        <w:tc>
          <w:tcPr>
            <w:tcW w:w="755" w:type="dxa"/>
            <w:tcBorders>
              <w:top w:val="nil"/>
              <w:left w:val="nil"/>
              <w:bottom w:val="nil"/>
              <w:right w:val="nil"/>
            </w:tcBorders>
            <w:shd w:val="clear" w:color="auto" w:fill="auto"/>
            <w:noWrap/>
            <w:vAlign w:val="bottom"/>
            <w:hideMark/>
          </w:tcPr>
          <w:p w:rsidR="007A0450" w:rsidRPr="004507BB" w:rsidRDefault="007A0450" w:rsidP="007A0450">
            <w:r w:rsidRPr="004507BB">
              <w:t>P-2</w:t>
            </w:r>
          </w:p>
        </w:tc>
        <w:tc>
          <w:tcPr>
            <w:tcW w:w="540" w:type="dxa"/>
            <w:tcBorders>
              <w:top w:val="nil"/>
              <w:left w:val="nil"/>
              <w:bottom w:val="nil"/>
              <w:right w:val="nil"/>
            </w:tcBorders>
            <w:shd w:val="clear" w:color="auto" w:fill="auto"/>
            <w:noWrap/>
            <w:vAlign w:val="bottom"/>
            <w:hideMark/>
          </w:tcPr>
          <w:p w:rsidR="007A0450" w:rsidRPr="004507BB" w:rsidRDefault="007A0450" w:rsidP="007A0450"/>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55"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54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552"/>
        </w:trPr>
        <w:tc>
          <w:tcPr>
            <w:tcW w:w="8245" w:type="dxa"/>
            <w:tcBorders>
              <w:top w:val="nil"/>
              <w:left w:val="nil"/>
              <w:bottom w:val="nil"/>
              <w:right w:val="nil"/>
            </w:tcBorders>
            <w:shd w:val="clear" w:color="auto" w:fill="auto"/>
            <w:vAlign w:val="bottom"/>
            <w:hideMark/>
          </w:tcPr>
          <w:p w:rsidR="007A0450" w:rsidRPr="004507BB" w:rsidRDefault="007A0450" w:rsidP="00EE3C2D">
            <w:pPr>
              <w:numPr>
                <w:ilvl w:val="0"/>
                <w:numId w:val="32"/>
              </w:numPr>
              <w:contextualSpacing/>
            </w:pPr>
            <w:r w:rsidRPr="004507BB">
              <w:t>Disable and enable</w:t>
            </w:r>
            <w:r>
              <w:t xml:space="preserve"> </w:t>
            </w:r>
            <w:r w:rsidRPr="003D7D32">
              <w:rPr>
                <w:highlight w:val="yellow"/>
              </w:rPr>
              <w:t>supplemental restraint system (SRS)</w:t>
            </w:r>
            <w:r w:rsidRPr="004507BB">
              <w:t>; verify indicator lamp operation.</w:t>
            </w:r>
          </w:p>
        </w:tc>
        <w:tc>
          <w:tcPr>
            <w:tcW w:w="755"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540" w:type="dxa"/>
            <w:tcBorders>
              <w:top w:val="nil"/>
              <w:left w:val="nil"/>
              <w:bottom w:val="nil"/>
              <w:right w:val="nil"/>
            </w:tcBorders>
            <w:shd w:val="clear" w:color="auto" w:fill="auto"/>
            <w:noWrap/>
            <w:vAlign w:val="bottom"/>
            <w:hideMark/>
          </w:tcPr>
          <w:p w:rsidR="007A0450" w:rsidRPr="004507BB" w:rsidRDefault="007A0450" w:rsidP="007A0450"/>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7A0450"/>
        </w:tc>
        <w:tc>
          <w:tcPr>
            <w:tcW w:w="755" w:type="dxa"/>
            <w:tcBorders>
              <w:top w:val="nil"/>
              <w:left w:val="nil"/>
              <w:bottom w:val="nil"/>
              <w:right w:val="nil"/>
            </w:tcBorders>
            <w:shd w:val="clear" w:color="auto" w:fill="auto"/>
            <w:noWrap/>
            <w:vAlign w:val="bottom"/>
            <w:hideMark/>
          </w:tcPr>
          <w:p w:rsidR="007A0450" w:rsidRPr="004507BB" w:rsidRDefault="007A0450" w:rsidP="007A0450"/>
        </w:tc>
        <w:tc>
          <w:tcPr>
            <w:tcW w:w="540" w:type="dxa"/>
            <w:tcBorders>
              <w:top w:val="nil"/>
              <w:left w:val="nil"/>
              <w:bottom w:val="nil"/>
              <w:right w:val="nil"/>
            </w:tcBorders>
            <w:shd w:val="clear" w:color="auto" w:fill="auto"/>
            <w:noWrap/>
            <w:vAlign w:val="bottom"/>
            <w:hideMark/>
          </w:tcPr>
          <w:p w:rsidR="007A0450" w:rsidRPr="004507BB" w:rsidRDefault="007A0450" w:rsidP="007A0450"/>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EE3C2D">
            <w:pPr>
              <w:numPr>
                <w:ilvl w:val="0"/>
                <w:numId w:val="32"/>
              </w:numPr>
              <w:contextualSpacing/>
            </w:pPr>
            <w:r w:rsidRPr="004507BB">
              <w:t>Remove and reinstall door panel.</w:t>
            </w:r>
          </w:p>
        </w:tc>
        <w:tc>
          <w:tcPr>
            <w:tcW w:w="755"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540" w:type="dxa"/>
            <w:tcBorders>
              <w:top w:val="nil"/>
              <w:left w:val="nil"/>
              <w:bottom w:val="nil"/>
              <w:right w:val="nil"/>
            </w:tcBorders>
            <w:shd w:val="clear" w:color="auto" w:fill="auto"/>
            <w:noWrap/>
            <w:vAlign w:val="bottom"/>
            <w:hideMark/>
          </w:tcPr>
          <w:p w:rsidR="007A0450" w:rsidRPr="004507BB" w:rsidRDefault="007A0450" w:rsidP="007A0450"/>
        </w:tc>
        <w:tc>
          <w:tcPr>
            <w:tcW w:w="651" w:type="dxa"/>
            <w:gridSpan w:val="2"/>
            <w:tcBorders>
              <w:top w:val="nil"/>
              <w:left w:val="nil"/>
              <w:bottom w:val="nil"/>
              <w:right w:val="nil"/>
            </w:tcBorders>
            <w:shd w:val="clear" w:color="auto" w:fill="auto"/>
            <w:noWrap/>
            <w:vAlign w:val="bottom"/>
            <w:hideMark/>
          </w:tcPr>
          <w:p w:rsidR="007A0450" w:rsidRPr="004507BB" w:rsidRDefault="007A0450" w:rsidP="007A0450"/>
        </w:tc>
        <w:tc>
          <w:tcPr>
            <w:tcW w:w="789" w:type="dxa"/>
            <w:gridSpan w:val="2"/>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88"/>
        </w:trPr>
        <w:tc>
          <w:tcPr>
            <w:tcW w:w="8245" w:type="dxa"/>
            <w:tcBorders>
              <w:top w:val="nil"/>
              <w:left w:val="nil"/>
              <w:bottom w:val="nil"/>
              <w:right w:val="nil"/>
            </w:tcBorders>
            <w:shd w:val="clear" w:color="auto" w:fill="auto"/>
            <w:noWrap/>
            <w:vAlign w:val="bottom"/>
            <w:hideMark/>
          </w:tcPr>
          <w:p w:rsidR="007A0450" w:rsidRPr="004507BB" w:rsidRDefault="007A0450" w:rsidP="007A0450">
            <w:pPr>
              <w:contextualSpacing/>
            </w:pPr>
          </w:p>
        </w:tc>
        <w:tc>
          <w:tcPr>
            <w:tcW w:w="755" w:type="dxa"/>
            <w:tcBorders>
              <w:top w:val="nil"/>
              <w:left w:val="nil"/>
              <w:bottom w:val="nil"/>
            </w:tcBorders>
            <w:shd w:val="clear" w:color="auto" w:fill="auto"/>
            <w:noWrap/>
            <w:vAlign w:val="bottom"/>
            <w:hideMark/>
          </w:tcPr>
          <w:p w:rsidR="007A0450" w:rsidRPr="004507BB" w:rsidRDefault="007A0450" w:rsidP="007A0450"/>
        </w:tc>
        <w:tc>
          <w:tcPr>
            <w:tcW w:w="540" w:type="dxa"/>
            <w:shd w:val="clear" w:color="auto" w:fill="auto"/>
            <w:noWrap/>
            <w:vAlign w:val="bottom"/>
            <w:hideMark/>
          </w:tcPr>
          <w:p w:rsidR="007A0450" w:rsidRPr="004507BB" w:rsidRDefault="007A0450" w:rsidP="007A0450">
            <w:pPr>
              <w:rPr>
                <w:b/>
                <w:bCs/>
              </w:rPr>
            </w:pPr>
          </w:p>
        </w:tc>
        <w:tc>
          <w:tcPr>
            <w:tcW w:w="651" w:type="dxa"/>
            <w:gridSpan w:val="2"/>
            <w:shd w:val="clear" w:color="auto" w:fill="auto"/>
            <w:vAlign w:val="bottom"/>
          </w:tcPr>
          <w:p w:rsidR="007A0450" w:rsidRPr="004507BB" w:rsidRDefault="007A0450" w:rsidP="007A0450">
            <w:pPr>
              <w:rPr>
                <w:b/>
                <w:bCs/>
              </w:rPr>
            </w:pPr>
          </w:p>
        </w:tc>
        <w:tc>
          <w:tcPr>
            <w:tcW w:w="789" w:type="dxa"/>
            <w:gridSpan w:val="2"/>
            <w:shd w:val="clear" w:color="auto" w:fill="auto"/>
            <w:vAlign w:val="bottom"/>
          </w:tcPr>
          <w:p w:rsidR="007A0450" w:rsidRPr="004507BB" w:rsidRDefault="007A0450" w:rsidP="007A0450">
            <w:pPr>
              <w:rPr>
                <w:b/>
                <w:bCs/>
              </w:rPr>
            </w:pPr>
          </w:p>
        </w:tc>
      </w:tr>
      <w:tr w:rsidR="007A0450" w:rsidRPr="00377096" w:rsidTr="007A0450">
        <w:trPr>
          <w:trHeight w:val="288"/>
        </w:trPr>
        <w:tc>
          <w:tcPr>
            <w:tcW w:w="8245" w:type="dxa"/>
            <w:tcBorders>
              <w:top w:val="nil"/>
              <w:left w:val="nil"/>
              <w:bottom w:val="nil"/>
              <w:right w:val="nil"/>
            </w:tcBorders>
            <w:shd w:val="clear" w:color="auto" w:fill="auto"/>
            <w:noWrap/>
            <w:vAlign w:val="bottom"/>
            <w:hideMark/>
          </w:tcPr>
          <w:p w:rsidR="007A0450" w:rsidRPr="004507BB" w:rsidRDefault="007A0450" w:rsidP="00EE3C2D">
            <w:pPr>
              <w:numPr>
                <w:ilvl w:val="0"/>
                <w:numId w:val="32"/>
              </w:numPr>
              <w:contextualSpacing/>
            </w:pPr>
            <w:r w:rsidRPr="004507BB">
              <w:t>Describe the operation of keyless entry/remote-start systems.</w:t>
            </w:r>
          </w:p>
        </w:tc>
        <w:tc>
          <w:tcPr>
            <w:tcW w:w="755" w:type="dxa"/>
            <w:tcBorders>
              <w:top w:val="nil"/>
              <w:left w:val="nil"/>
              <w:bottom w:val="nil"/>
              <w:right w:val="nil"/>
            </w:tcBorders>
            <w:shd w:val="clear" w:color="auto" w:fill="auto"/>
            <w:noWrap/>
            <w:vAlign w:val="bottom"/>
            <w:hideMark/>
          </w:tcPr>
          <w:p w:rsidR="007A0450" w:rsidRPr="004507BB" w:rsidRDefault="007A0450" w:rsidP="007A0450">
            <w:r w:rsidRPr="004507BB">
              <w:t>P-3</w:t>
            </w:r>
          </w:p>
        </w:tc>
        <w:tc>
          <w:tcPr>
            <w:tcW w:w="1260" w:type="dxa"/>
            <w:gridSpan w:val="4"/>
            <w:tcBorders>
              <w:top w:val="single" w:sz="12" w:space="0" w:color="000000"/>
              <w:left w:val="single" w:sz="12" w:space="0" w:color="auto"/>
              <w:bottom w:val="nil"/>
              <w:right w:val="single" w:sz="12" w:space="0" w:color="000000"/>
            </w:tcBorders>
            <w:shd w:val="clear" w:color="auto" w:fill="auto"/>
            <w:noWrap/>
            <w:vAlign w:val="bottom"/>
            <w:hideMark/>
          </w:tcPr>
          <w:p w:rsidR="007A0450" w:rsidRPr="004507BB" w:rsidRDefault="007A0450" w:rsidP="007A0450">
            <w:pPr>
              <w:jc w:val="right"/>
              <w:rPr>
                <w:b/>
                <w:bCs/>
              </w:rPr>
            </w:pPr>
            <w:r w:rsidRPr="004507BB">
              <w:rPr>
                <w:b/>
                <w:bCs/>
              </w:rPr>
              <w:t>EE</w:t>
            </w:r>
            <w:r>
              <w:rPr>
                <w:b/>
                <w:bCs/>
              </w:rPr>
              <w:t xml:space="preserve"> </w:t>
            </w:r>
            <w:r w:rsidRPr="004507BB">
              <w:rPr>
                <w:b/>
                <w:bCs/>
              </w:rPr>
              <w:t>Tasks</w:t>
            </w:r>
          </w:p>
        </w:tc>
        <w:tc>
          <w:tcPr>
            <w:tcW w:w="720" w:type="dxa"/>
            <w:tcBorders>
              <w:left w:val="single" w:sz="12" w:space="0" w:color="auto"/>
              <w:bottom w:val="nil"/>
            </w:tcBorders>
            <w:shd w:val="clear" w:color="auto" w:fill="auto"/>
            <w:vAlign w:val="bottom"/>
          </w:tcPr>
          <w:p w:rsidR="007A0450" w:rsidRPr="004507BB" w:rsidRDefault="007A0450" w:rsidP="007A0450">
            <w:pPr>
              <w:rPr>
                <w:b/>
                <w:bCs/>
              </w:rPr>
            </w:pPr>
          </w:p>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7A0450"/>
        </w:tc>
        <w:tc>
          <w:tcPr>
            <w:tcW w:w="755" w:type="dxa"/>
            <w:tcBorders>
              <w:top w:val="nil"/>
              <w:left w:val="nil"/>
              <w:bottom w:val="nil"/>
              <w:right w:val="nil"/>
            </w:tcBorders>
            <w:shd w:val="clear" w:color="auto" w:fill="auto"/>
            <w:noWrap/>
            <w:vAlign w:val="bottom"/>
            <w:hideMark/>
          </w:tcPr>
          <w:p w:rsidR="007A0450" w:rsidRPr="004507BB" w:rsidRDefault="007A0450" w:rsidP="007A0450"/>
        </w:tc>
        <w:tc>
          <w:tcPr>
            <w:tcW w:w="630" w:type="dxa"/>
            <w:gridSpan w:val="2"/>
            <w:tcBorders>
              <w:top w:val="nil"/>
              <w:left w:val="single" w:sz="12" w:space="0" w:color="auto"/>
              <w:bottom w:val="nil"/>
              <w:right w:val="nil"/>
            </w:tcBorders>
            <w:shd w:val="clear" w:color="auto" w:fill="auto"/>
            <w:noWrap/>
            <w:vAlign w:val="bottom"/>
            <w:hideMark/>
          </w:tcPr>
          <w:p w:rsidR="007A0450" w:rsidRPr="004507BB" w:rsidRDefault="007A0450" w:rsidP="007A0450">
            <w:pPr>
              <w:jc w:val="right"/>
            </w:pPr>
            <w:r w:rsidRPr="004507BB">
              <w:t>P-1</w:t>
            </w:r>
          </w:p>
        </w:tc>
        <w:tc>
          <w:tcPr>
            <w:tcW w:w="630" w:type="dxa"/>
            <w:gridSpan w:val="2"/>
            <w:tcBorders>
              <w:top w:val="nil"/>
              <w:left w:val="nil"/>
              <w:bottom w:val="nil"/>
              <w:right w:val="single" w:sz="12" w:space="0" w:color="auto"/>
            </w:tcBorders>
            <w:shd w:val="clear" w:color="auto" w:fill="auto"/>
            <w:noWrap/>
            <w:vAlign w:val="bottom"/>
            <w:hideMark/>
          </w:tcPr>
          <w:p w:rsidR="007A0450" w:rsidRPr="004507BB" w:rsidRDefault="007A0450" w:rsidP="007A0450">
            <w:pPr>
              <w:jc w:val="right"/>
            </w:pPr>
            <w:r w:rsidRPr="004507BB">
              <w:t> </w:t>
            </w:r>
            <w:r>
              <w:t>26</w:t>
            </w:r>
          </w:p>
        </w:tc>
        <w:tc>
          <w:tcPr>
            <w:tcW w:w="720" w:type="dxa"/>
            <w:tcBorders>
              <w:top w:val="nil"/>
              <w:left w:val="single" w:sz="12" w:space="0" w:color="auto"/>
              <w:bottom w:val="nil"/>
            </w:tcBorders>
            <w:shd w:val="clear" w:color="auto" w:fill="auto"/>
            <w:noWrap/>
            <w:vAlign w:val="bottom"/>
            <w:hideMark/>
          </w:tcPr>
          <w:p w:rsidR="007A0450" w:rsidRPr="004507BB" w:rsidRDefault="007A0450" w:rsidP="007A0450">
            <w:pPr>
              <w:jc w:val="right"/>
            </w:pPr>
          </w:p>
        </w:tc>
      </w:tr>
      <w:tr w:rsidR="007A0450" w:rsidRPr="00377096" w:rsidTr="007A0450">
        <w:trPr>
          <w:trHeight w:val="552"/>
        </w:trPr>
        <w:tc>
          <w:tcPr>
            <w:tcW w:w="8245" w:type="dxa"/>
            <w:tcBorders>
              <w:top w:val="nil"/>
              <w:left w:val="nil"/>
              <w:bottom w:val="nil"/>
              <w:right w:val="nil"/>
            </w:tcBorders>
            <w:shd w:val="clear" w:color="auto" w:fill="auto"/>
            <w:vAlign w:val="bottom"/>
            <w:hideMark/>
          </w:tcPr>
          <w:p w:rsidR="007A0450" w:rsidRPr="004507BB" w:rsidRDefault="007A0450" w:rsidP="00EE3C2D">
            <w:pPr>
              <w:numPr>
                <w:ilvl w:val="0"/>
                <w:numId w:val="32"/>
              </w:numPr>
              <w:contextualSpacing/>
            </w:pPr>
            <w:r w:rsidRPr="004507BB">
              <w:t>Verify operation of instrument panel gauges and warning/indicator lights; reset maintenance indicators.</w:t>
            </w:r>
          </w:p>
        </w:tc>
        <w:tc>
          <w:tcPr>
            <w:tcW w:w="755"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630" w:type="dxa"/>
            <w:gridSpan w:val="2"/>
            <w:tcBorders>
              <w:top w:val="nil"/>
              <w:left w:val="single" w:sz="12" w:space="0" w:color="auto"/>
              <w:bottom w:val="nil"/>
              <w:right w:val="nil"/>
            </w:tcBorders>
            <w:shd w:val="clear" w:color="auto" w:fill="auto"/>
            <w:noWrap/>
            <w:vAlign w:val="bottom"/>
            <w:hideMark/>
          </w:tcPr>
          <w:p w:rsidR="007A0450" w:rsidRPr="004507BB" w:rsidRDefault="007A0450" w:rsidP="007A0450">
            <w:pPr>
              <w:jc w:val="right"/>
            </w:pPr>
            <w:r w:rsidRPr="004507BB">
              <w:t>P-2</w:t>
            </w:r>
          </w:p>
        </w:tc>
        <w:tc>
          <w:tcPr>
            <w:tcW w:w="630" w:type="dxa"/>
            <w:gridSpan w:val="2"/>
            <w:tcBorders>
              <w:top w:val="nil"/>
              <w:left w:val="nil"/>
              <w:bottom w:val="nil"/>
              <w:right w:val="single" w:sz="12" w:space="0" w:color="auto"/>
            </w:tcBorders>
            <w:shd w:val="clear" w:color="auto" w:fill="auto"/>
            <w:noWrap/>
            <w:vAlign w:val="bottom"/>
            <w:hideMark/>
          </w:tcPr>
          <w:p w:rsidR="007A0450" w:rsidRPr="004507BB" w:rsidRDefault="007A0450" w:rsidP="007A0450">
            <w:pPr>
              <w:jc w:val="right"/>
            </w:pPr>
            <w:r>
              <w:t>10</w:t>
            </w:r>
          </w:p>
        </w:tc>
        <w:tc>
          <w:tcPr>
            <w:tcW w:w="720" w:type="dxa"/>
            <w:tcBorders>
              <w:top w:val="nil"/>
              <w:left w:val="single" w:sz="12" w:space="0" w:color="auto"/>
              <w:bottom w:val="nil"/>
            </w:tcBorders>
            <w:shd w:val="clear" w:color="auto" w:fill="auto"/>
            <w:noWrap/>
            <w:vAlign w:val="bottom"/>
            <w:hideMark/>
          </w:tcPr>
          <w:p w:rsidR="007A0450" w:rsidRPr="004507BB" w:rsidRDefault="007A0450" w:rsidP="007A0450">
            <w:pPr>
              <w:jc w:val="right"/>
            </w:pPr>
          </w:p>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7A0450"/>
        </w:tc>
        <w:tc>
          <w:tcPr>
            <w:tcW w:w="755" w:type="dxa"/>
            <w:tcBorders>
              <w:top w:val="nil"/>
              <w:left w:val="nil"/>
              <w:bottom w:val="nil"/>
              <w:right w:val="nil"/>
            </w:tcBorders>
            <w:shd w:val="clear" w:color="auto" w:fill="auto"/>
            <w:noWrap/>
            <w:vAlign w:val="bottom"/>
            <w:hideMark/>
          </w:tcPr>
          <w:p w:rsidR="007A0450" w:rsidRPr="004507BB" w:rsidRDefault="007A0450" w:rsidP="007A0450"/>
        </w:tc>
        <w:tc>
          <w:tcPr>
            <w:tcW w:w="630" w:type="dxa"/>
            <w:gridSpan w:val="2"/>
            <w:tcBorders>
              <w:top w:val="nil"/>
              <w:left w:val="single" w:sz="12" w:space="0" w:color="auto"/>
              <w:bottom w:val="nil"/>
              <w:right w:val="nil"/>
            </w:tcBorders>
            <w:shd w:val="clear" w:color="auto" w:fill="auto"/>
            <w:noWrap/>
            <w:vAlign w:val="bottom"/>
            <w:hideMark/>
          </w:tcPr>
          <w:p w:rsidR="007A0450" w:rsidRPr="004507BB" w:rsidRDefault="007A0450" w:rsidP="007A0450">
            <w:pPr>
              <w:jc w:val="right"/>
            </w:pPr>
            <w:r w:rsidRPr="004507BB">
              <w:t>P-3</w:t>
            </w:r>
          </w:p>
        </w:tc>
        <w:tc>
          <w:tcPr>
            <w:tcW w:w="630" w:type="dxa"/>
            <w:gridSpan w:val="2"/>
            <w:tcBorders>
              <w:top w:val="nil"/>
              <w:left w:val="nil"/>
              <w:bottom w:val="nil"/>
              <w:right w:val="single" w:sz="12" w:space="0" w:color="auto"/>
            </w:tcBorders>
            <w:shd w:val="clear" w:color="auto" w:fill="auto"/>
            <w:noWrap/>
            <w:vAlign w:val="bottom"/>
            <w:hideMark/>
          </w:tcPr>
          <w:p w:rsidR="007A0450" w:rsidRPr="004507BB" w:rsidRDefault="007A0450" w:rsidP="007A0450">
            <w:pPr>
              <w:jc w:val="right"/>
            </w:pPr>
            <w:r>
              <w:t>2</w:t>
            </w:r>
          </w:p>
        </w:tc>
        <w:tc>
          <w:tcPr>
            <w:tcW w:w="720" w:type="dxa"/>
            <w:tcBorders>
              <w:top w:val="nil"/>
              <w:left w:val="single" w:sz="12" w:space="0" w:color="auto"/>
              <w:bottom w:val="nil"/>
            </w:tcBorders>
            <w:shd w:val="clear" w:color="auto" w:fill="auto"/>
            <w:noWrap/>
            <w:vAlign w:val="bottom"/>
            <w:hideMark/>
          </w:tcPr>
          <w:p w:rsidR="007A0450" w:rsidRPr="004507BB" w:rsidRDefault="007A0450" w:rsidP="007A0450">
            <w:pPr>
              <w:jc w:val="right"/>
            </w:pPr>
          </w:p>
        </w:tc>
      </w:tr>
      <w:tr w:rsidR="007A0450" w:rsidRPr="00377096" w:rsidTr="007A0450">
        <w:trPr>
          <w:trHeight w:val="288"/>
        </w:trPr>
        <w:tc>
          <w:tcPr>
            <w:tcW w:w="8245" w:type="dxa"/>
            <w:tcBorders>
              <w:top w:val="nil"/>
              <w:left w:val="nil"/>
              <w:bottom w:val="nil"/>
              <w:right w:val="nil"/>
            </w:tcBorders>
            <w:shd w:val="clear" w:color="auto" w:fill="auto"/>
            <w:noWrap/>
            <w:vAlign w:val="bottom"/>
            <w:hideMark/>
          </w:tcPr>
          <w:p w:rsidR="007A0450" w:rsidRPr="004507BB" w:rsidRDefault="007A0450" w:rsidP="00EE3C2D">
            <w:pPr>
              <w:numPr>
                <w:ilvl w:val="0"/>
                <w:numId w:val="32"/>
              </w:numPr>
              <w:contextualSpacing/>
            </w:pPr>
            <w:r w:rsidRPr="004507BB">
              <w:t>Verify windshield wiper and washer operation; replace wiper blades.</w:t>
            </w:r>
          </w:p>
        </w:tc>
        <w:tc>
          <w:tcPr>
            <w:tcW w:w="755"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630" w:type="dxa"/>
            <w:gridSpan w:val="2"/>
            <w:tcBorders>
              <w:top w:val="nil"/>
              <w:left w:val="single" w:sz="12" w:space="0" w:color="auto"/>
              <w:bottom w:val="single" w:sz="12" w:space="0" w:color="auto"/>
              <w:right w:val="nil"/>
            </w:tcBorders>
            <w:shd w:val="clear" w:color="auto" w:fill="auto"/>
            <w:noWrap/>
            <w:vAlign w:val="bottom"/>
            <w:hideMark/>
          </w:tcPr>
          <w:p w:rsidR="007A0450" w:rsidRPr="004507BB" w:rsidRDefault="007A0450" w:rsidP="007A0450">
            <w:pPr>
              <w:jc w:val="right"/>
            </w:pPr>
            <w:r w:rsidRPr="004507BB">
              <w:t> </w:t>
            </w:r>
          </w:p>
        </w:tc>
        <w:tc>
          <w:tcPr>
            <w:tcW w:w="630" w:type="dxa"/>
            <w:gridSpan w:val="2"/>
            <w:tcBorders>
              <w:top w:val="nil"/>
              <w:left w:val="nil"/>
              <w:bottom w:val="single" w:sz="12" w:space="0" w:color="auto"/>
              <w:right w:val="single" w:sz="12" w:space="0" w:color="auto"/>
            </w:tcBorders>
            <w:shd w:val="clear" w:color="auto" w:fill="auto"/>
            <w:noWrap/>
            <w:vAlign w:val="bottom"/>
            <w:hideMark/>
          </w:tcPr>
          <w:p w:rsidR="007A0450" w:rsidRPr="004507BB" w:rsidRDefault="007A0450" w:rsidP="007A0450">
            <w:pPr>
              <w:jc w:val="right"/>
            </w:pPr>
            <w:r w:rsidRPr="004507BB">
              <w:t> </w:t>
            </w:r>
            <w:r>
              <w:t xml:space="preserve"> 38</w:t>
            </w:r>
          </w:p>
        </w:tc>
        <w:tc>
          <w:tcPr>
            <w:tcW w:w="720" w:type="dxa"/>
            <w:tcBorders>
              <w:top w:val="nil"/>
              <w:left w:val="single" w:sz="12" w:space="0" w:color="auto"/>
            </w:tcBorders>
            <w:shd w:val="clear" w:color="auto" w:fill="auto"/>
            <w:noWrap/>
            <w:vAlign w:val="bottom"/>
            <w:hideMark/>
          </w:tcPr>
          <w:p w:rsidR="007A0450" w:rsidRPr="004507BB" w:rsidRDefault="007A0450" w:rsidP="007A0450">
            <w:pPr>
              <w:jc w:val="right"/>
            </w:pPr>
          </w:p>
        </w:tc>
      </w:tr>
      <w:tr w:rsidR="007A0450" w:rsidRPr="00377096" w:rsidTr="007A0450">
        <w:trPr>
          <w:trHeight w:val="288"/>
        </w:trPr>
        <w:tc>
          <w:tcPr>
            <w:tcW w:w="8245" w:type="dxa"/>
            <w:tcBorders>
              <w:top w:val="nil"/>
              <w:left w:val="nil"/>
              <w:bottom w:val="nil"/>
              <w:right w:val="nil"/>
            </w:tcBorders>
            <w:shd w:val="clear" w:color="auto" w:fill="auto"/>
            <w:noWrap/>
            <w:vAlign w:val="bottom"/>
            <w:hideMark/>
          </w:tcPr>
          <w:p w:rsidR="007A0450" w:rsidRPr="004507BB" w:rsidRDefault="007A0450" w:rsidP="007A0450">
            <w:pPr>
              <w:ind w:left="720"/>
              <w:contextualSpacing/>
            </w:pPr>
          </w:p>
        </w:tc>
        <w:tc>
          <w:tcPr>
            <w:tcW w:w="755" w:type="dxa"/>
            <w:tcBorders>
              <w:top w:val="nil"/>
              <w:left w:val="nil"/>
              <w:bottom w:val="nil"/>
            </w:tcBorders>
            <w:shd w:val="clear" w:color="auto" w:fill="auto"/>
            <w:noWrap/>
            <w:vAlign w:val="bottom"/>
            <w:hideMark/>
          </w:tcPr>
          <w:p w:rsidR="007A0450" w:rsidRPr="004507BB" w:rsidRDefault="007A0450" w:rsidP="007A0450"/>
        </w:tc>
        <w:tc>
          <w:tcPr>
            <w:tcW w:w="630" w:type="dxa"/>
            <w:gridSpan w:val="2"/>
            <w:tcBorders>
              <w:top w:val="single" w:sz="12" w:space="0" w:color="auto"/>
            </w:tcBorders>
            <w:shd w:val="clear" w:color="auto" w:fill="auto"/>
            <w:noWrap/>
            <w:vAlign w:val="bottom"/>
            <w:hideMark/>
          </w:tcPr>
          <w:p w:rsidR="007A0450" w:rsidRPr="004507BB" w:rsidRDefault="007A0450" w:rsidP="007A0450"/>
        </w:tc>
        <w:tc>
          <w:tcPr>
            <w:tcW w:w="630" w:type="dxa"/>
            <w:gridSpan w:val="2"/>
            <w:tcBorders>
              <w:top w:val="single" w:sz="12" w:space="0" w:color="auto"/>
            </w:tcBorders>
            <w:shd w:val="clear" w:color="auto" w:fill="auto"/>
            <w:noWrap/>
            <w:vAlign w:val="bottom"/>
            <w:hideMark/>
          </w:tcPr>
          <w:p w:rsidR="007A0450" w:rsidRPr="004507BB" w:rsidRDefault="007A0450" w:rsidP="007A0450">
            <w:pPr>
              <w:jc w:val="right"/>
            </w:pPr>
          </w:p>
        </w:tc>
        <w:tc>
          <w:tcPr>
            <w:tcW w:w="720" w:type="dxa"/>
            <w:tcBorders>
              <w:top w:val="nil"/>
              <w:left w:val="nil"/>
            </w:tcBorders>
            <w:shd w:val="clear" w:color="auto" w:fill="auto"/>
            <w:noWrap/>
            <w:vAlign w:val="bottom"/>
            <w:hideMark/>
          </w:tcPr>
          <w:p w:rsidR="007A0450" w:rsidRPr="004507BB" w:rsidRDefault="007A0450" w:rsidP="007A0450">
            <w:pPr>
              <w:jc w:val="right"/>
            </w:pPr>
          </w:p>
        </w:tc>
      </w:tr>
    </w:tbl>
    <w:p w:rsidR="003D7D32" w:rsidRDefault="003D7D32">
      <w:r>
        <w:br w:type="page"/>
      </w:r>
    </w:p>
    <w:tbl>
      <w:tblPr>
        <w:tblpPr w:leftFromText="187" w:rightFromText="187" w:vertAnchor="text" w:horzAnchor="margin" w:tblpXSpec="center" w:tblpY="1"/>
        <w:tblOverlap w:val="never"/>
        <w:tblW w:w="10980" w:type="dxa"/>
        <w:tblLook w:val="04A0" w:firstRow="1" w:lastRow="0" w:firstColumn="1" w:lastColumn="0" w:noHBand="0" w:noVBand="1"/>
      </w:tblPr>
      <w:tblGrid>
        <w:gridCol w:w="8245"/>
        <w:gridCol w:w="755"/>
        <w:gridCol w:w="630"/>
        <w:gridCol w:w="630"/>
        <w:gridCol w:w="720"/>
      </w:tblGrid>
      <w:tr w:rsidR="007A0450" w:rsidRPr="00377096" w:rsidTr="007A0450">
        <w:trPr>
          <w:trHeight w:val="276"/>
        </w:trPr>
        <w:tc>
          <w:tcPr>
            <w:tcW w:w="10980" w:type="dxa"/>
            <w:gridSpan w:val="5"/>
            <w:tcBorders>
              <w:top w:val="nil"/>
              <w:left w:val="nil"/>
              <w:bottom w:val="nil"/>
              <w:right w:val="nil"/>
            </w:tcBorders>
            <w:shd w:val="clear" w:color="auto" w:fill="auto"/>
            <w:noWrap/>
            <w:vAlign w:val="bottom"/>
            <w:hideMark/>
          </w:tcPr>
          <w:p w:rsidR="007A0450" w:rsidRPr="004507BB" w:rsidRDefault="007A0450" w:rsidP="007A0450">
            <w:pPr>
              <w:tabs>
                <w:tab w:val="left" w:pos="720"/>
              </w:tabs>
              <w:suppressAutoHyphens/>
              <w:jc w:val="center"/>
              <w:rPr>
                <w:b/>
                <w:spacing w:val="-3"/>
              </w:rPr>
            </w:pPr>
            <w:r w:rsidRPr="004507BB">
              <w:lastRenderedPageBreak/>
              <w:br w:type="page"/>
            </w:r>
            <w:r w:rsidRPr="004507BB">
              <w:rPr>
                <w:b/>
                <w:spacing w:val="-3"/>
              </w:rPr>
              <w:t>HEATING</w:t>
            </w:r>
            <w:r>
              <w:rPr>
                <w:b/>
                <w:spacing w:val="-3"/>
              </w:rPr>
              <w:t>, VENTILATION,</w:t>
            </w:r>
            <w:r w:rsidRPr="004507BB">
              <w:rPr>
                <w:b/>
                <w:spacing w:val="-3"/>
              </w:rPr>
              <w:t xml:space="preserve"> AND AIR CONDITIONING</w:t>
            </w:r>
            <w:r>
              <w:rPr>
                <w:b/>
                <w:spacing w:val="-3"/>
              </w:rPr>
              <w:t xml:space="preserve"> (HVAC)</w:t>
            </w:r>
          </w:p>
          <w:p w:rsidR="007A0450" w:rsidRPr="004507BB" w:rsidRDefault="007A0450" w:rsidP="007A0450">
            <w:pPr>
              <w:tabs>
                <w:tab w:val="left" w:pos="720"/>
              </w:tabs>
              <w:suppressAutoHyphens/>
              <w:rPr>
                <w:b/>
                <w:spacing w:val="-3"/>
              </w:rPr>
            </w:pPr>
          </w:p>
          <w:p w:rsidR="007A0450" w:rsidRPr="004507BB" w:rsidRDefault="007A0450" w:rsidP="007A0450">
            <w:pPr>
              <w:tabs>
                <w:tab w:val="left" w:pos="720"/>
              </w:tabs>
              <w:suppressAutoHyphens/>
              <w:rPr>
                <w:b/>
                <w:spacing w:val="-3"/>
              </w:rPr>
            </w:pPr>
            <w:r w:rsidRPr="004507BB">
              <w:rPr>
                <w:b/>
                <w:spacing w:val="-3"/>
              </w:rPr>
              <w:t>For every task in Heating</w:t>
            </w:r>
            <w:r>
              <w:rPr>
                <w:b/>
                <w:spacing w:val="-3"/>
              </w:rPr>
              <w:t>, Ventilation</w:t>
            </w:r>
            <w:r w:rsidRPr="004507BB">
              <w:rPr>
                <w:b/>
                <w:spacing w:val="-3"/>
              </w:rPr>
              <w:t xml:space="preserve"> and Air Conditioning</w:t>
            </w:r>
            <w:r>
              <w:rPr>
                <w:b/>
                <w:spacing w:val="-3"/>
              </w:rPr>
              <w:t xml:space="preserve"> (HVAC)</w:t>
            </w:r>
            <w:r w:rsidRPr="004507BB">
              <w:rPr>
                <w:b/>
                <w:spacing w:val="-3"/>
              </w:rPr>
              <w:t>, the following safety requirement must be strictly enforced:</w:t>
            </w:r>
          </w:p>
          <w:p w:rsidR="007A0450" w:rsidRPr="004507BB" w:rsidRDefault="007A0450" w:rsidP="007A0450">
            <w:pPr>
              <w:tabs>
                <w:tab w:val="left" w:pos="720"/>
              </w:tabs>
              <w:suppressAutoHyphens/>
              <w:rPr>
                <w:b/>
                <w:spacing w:val="-3"/>
              </w:rPr>
            </w:pPr>
          </w:p>
          <w:p w:rsidR="007A0450" w:rsidRPr="004507BB" w:rsidRDefault="007A0450" w:rsidP="007A0450">
            <w:pPr>
              <w:rPr>
                <w:b/>
                <w:bCs/>
              </w:rPr>
            </w:pPr>
            <w:r w:rsidRPr="004507BB">
              <w:rPr>
                <w:b/>
                <w:spacing w:val="-3"/>
              </w:rPr>
              <w:t>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55"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3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3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20" w:type="dxa"/>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EE3C2D" w:rsidRDefault="007A0450" w:rsidP="0098368C">
            <w:pPr>
              <w:pStyle w:val="ListParagraph"/>
              <w:numPr>
                <w:ilvl w:val="0"/>
                <w:numId w:val="138"/>
              </w:numPr>
              <w:rPr>
                <w:b/>
                <w:bCs/>
              </w:rPr>
            </w:pPr>
            <w:r w:rsidRPr="00EE3C2D">
              <w:rPr>
                <w:b/>
                <w:highlight w:val="yellow"/>
              </w:rPr>
              <w:t>HEATING, VENTILATION, AND AIR CONDITIONING (HVAC)</w:t>
            </w:r>
          </w:p>
        </w:tc>
        <w:tc>
          <w:tcPr>
            <w:tcW w:w="755"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3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3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20" w:type="dxa"/>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EE3C2D" w:rsidRDefault="007A0450" w:rsidP="0098368C">
            <w:pPr>
              <w:pStyle w:val="ListParagraph"/>
              <w:numPr>
                <w:ilvl w:val="0"/>
                <w:numId w:val="168"/>
              </w:numPr>
              <w:rPr>
                <w:b/>
                <w:bCs/>
              </w:rPr>
            </w:pPr>
            <w:r w:rsidRPr="00EE3C2D">
              <w:rPr>
                <w:b/>
                <w:bCs/>
              </w:rPr>
              <w:t>General</w:t>
            </w:r>
          </w:p>
        </w:tc>
        <w:tc>
          <w:tcPr>
            <w:tcW w:w="755"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3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3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20" w:type="dxa"/>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55"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3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3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20" w:type="dxa"/>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552"/>
        </w:trPr>
        <w:tc>
          <w:tcPr>
            <w:tcW w:w="8245" w:type="dxa"/>
            <w:tcBorders>
              <w:top w:val="nil"/>
              <w:left w:val="nil"/>
              <w:bottom w:val="nil"/>
              <w:right w:val="nil"/>
            </w:tcBorders>
            <w:shd w:val="clear" w:color="auto" w:fill="auto"/>
            <w:vAlign w:val="bottom"/>
            <w:hideMark/>
          </w:tcPr>
          <w:p w:rsidR="007A0450" w:rsidRPr="004507BB" w:rsidRDefault="007A0450" w:rsidP="00EE3C2D">
            <w:pPr>
              <w:numPr>
                <w:ilvl w:val="0"/>
                <w:numId w:val="33"/>
              </w:numPr>
              <w:contextualSpacing/>
            </w:pPr>
            <w:r w:rsidRPr="003D7D32">
              <w:rPr>
                <w:highlight w:val="yellow"/>
              </w:rPr>
              <w:t>Research vehicle service information, including refrigerant/oil type</w:t>
            </w:r>
            <w:r>
              <w:t xml:space="preserve">, </w:t>
            </w:r>
            <w:r w:rsidRPr="004507BB">
              <w:t>vehicle service history, service precautions, and technical service bulletins.</w:t>
            </w:r>
          </w:p>
        </w:tc>
        <w:tc>
          <w:tcPr>
            <w:tcW w:w="755"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720"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7A0450"/>
        </w:tc>
        <w:tc>
          <w:tcPr>
            <w:tcW w:w="755"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720"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EE3C2D">
            <w:pPr>
              <w:numPr>
                <w:ilvl w:val="0"/>
                <w:numId w:val="33"/>
              </w:numPr>
            </w:pPr>
            <w:r w:rsidRPr="003D7D32">
              <w:rPr>
                <w:highlight w:val="yellow"/>
              </w:rPr>
              <w:t>Identify heating, ventilation and air conditioning (HVAC) components and configuration.</w:t>
            </w:r>
          </w:p>
        </w:tc>
        <w:tc>
          <w:tcPr>
            <w:tcW w:w="755" w:type="dxa"/>
            <w:tcBorders>
              <w:top w:val="nil"/>
              <w:left w:val="nil"/>
              <w:bottom w:val="nil"/>
              <w:right w:val="nil"/>
            </w:tcBorders>
            <w:shd w:val="clear" w:color="auto" w:fill="auto"/>
            <w:noWrap/>
            <w:vAlign w:val="bottom"/>
            <w:hideMark/>
          </w:tcPr>
          <w:p w:rsidR="007A0450" w:rsidRPr="004507BB" w:rsidRDefault="007A0450" w:rsidP="007A0450">
            <w:r w:rsidRPr="003D7D32">
              <w:rPr>
                <w:highlight w:val="yellow"/>
              </w:rPr>
              <w:t>P-1</w:t>
            </w:r>
          </w:p>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720"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7A0450"/>
        </w:tc>
        <w:tc>
          <w:tcPr>
            <w:tcW w:w="755"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720"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EE3C2D" w:rsidRDefault="007A0450" w:rsidP="0098368C">
            <w:pPr>
              <w:pStyle w:val="ListParagraph"/>
              <w:numPr>
                <w:ilvl w:val="0"/>
                <w:numId w:val="165"/>
              </w:numPr>
              <w:rPr>
                <w:b/>
                <w:bCs/>
              </w:rPr>
            </w:pPr>
            <w:r w:rsidRPr="00EE3C2D">
              <w:rPr>
                <w:b/>
              </w:rPr>
              <w:t>HEATING, VENTILATION, AND AIR CONDITIONING (HVAC)</w:t>
            </w:r>
          </w:p>
        </w:tc>
        <w:tc>
          <w:tcPr>
            <w:tcW w:w="755"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3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3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20" w:type="dxa"/>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EE3C2D" w:rsidRDefault="007A0450" w:rsidP="0098368C">
            <w:pPr>
              <w:pStyle w:val="ListParagraph"/>
              <w:numPr>
                <w:ilvl w:val="0"/>
                <w:numId w:val="168"/>
              </w:numPr>
              <w:rPr>
                <w:b/>
                <w:bCs/>
              </w:rPr>
            </w:pPr>
            <w:r w:rsidRPr="00EE3C2D">
              <w:rPr>
                <w:b/>
                <w:bCs/>
              </w:rPr>
              <w:t xml:space="preserve">Refrigeration System Components </w:t>
            </w:r>
          </w:p>
        </w:tc>
        <w:tc>
          <w:tcPr>
            <w:tcW w:w="755"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3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3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20" w:type="dxa"/>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55"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3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3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20" w:type="dxa"/>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552"/>
        </w:trPr>
        <w:tc>
          <w:tcPr>
            <w:tcW w:w="8245" w:type="dxa"/>
            <w:tcBorders>
              <w:top w:val="nil"/>
              <w:left w:val="nil"/>
              <w:bottom w:val="nil"/>
              <w:right w:val="nil"/>
            </w:tcBorders>
            <w:shd w:val="clear" w:color="auto" w:fill="auto"/>
            <w:vAlign w:val="bottom"/>
            <w:hideMark/>
          </w:tcPr>
          <w:p w:rsidR="007A0450" w:rsidRPr="004507BB" w:rsidRDefault="007A0450" w:rsidP="00EE3C2D">
            <w:pPr>
              <w:numPr>
                <w:ilvl w:val="0"/>
                <w:numId w:val="34"/>
              </w:numPr>
              <w:contextualSpacing/>
            </w:pPr>
            <w:r w:rsidRPr="004507BB">
              <w:t xml:space="preserve">Inspect and replace A/C compressor drive belts, pulleys, and tensioners; </w:t>
            </w:r>
            <w:r w:rsidRPr="003D7D32">
              <w:rPr>
                <w:highlight w:val="yellow"/>
              </w:rPr>
              <w:t>visually inspect A/C components for signs of leaks</w:t>
            </w:r>
            <w:r>
              <w:t xml:space="preserve">; </w:t>
            </w:r>
            <w:r w:rsidRPr="004507BB">
              <w:t>determine necessary action.</w:t>
            </w:r>
          </w:p>
        </w:tc>
        <w:tc>
          <w:tcPr>
            <w:tcW w:w="755"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720"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7A0450"/>
        </w:tc>
        <w:tc>
          <w:tcPr>
            <w:tcW w:w="755"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720"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552"/>
        </w:trPr>
        <w:tc>
          <w:tcPr>
            <w:tcW w:w="8245" w:type="dxa"/>
            <w:tcBorders>
              <w:top w:val="nil"/>
              <w:left w:val="nil"/>
              <w:bottom w:val="nil"/>
              <w:right w:val="nil"/>
            </w:tcBorders>
            <w:shd w:val="clear" w:color="auto" w:fill="auto"/>
            <w:vAlign w:val="bottom"/>
            <w:hideMark/>
          </w:tcPr>
          <w:p w:rsidR="007A0450" w:rsidRPr="004507BB" w:rsidRDefault="007A0450" w:rsidP="00EE3C2D">
            <w:pPr>
              <w:numPr>
                <w:ilvl w:val="0"/>
                <w:numId w:val="34"/>
              </w:numPr>
              <w:contextualSpacing/>
            </w:pPr>
            <w:r w:rsidRPr="004507BB">
              <w:t>Identify hybrid vehicle A/C system electrical circuits and the service/safety precautions.</w:t>
            </w:r>
          </w:p>
        </w:tc>
        <w:tc>
          <w:tcPr>
            <w:tcW w:w="755" w:type="dxa"/>
            <w:tcBorders>
              <w:top w:val="nil"/>
              <w:left w:val="nil"/>
              <w:bottom w:val="nil"/>
              <w:right w:val="nil"/>
            </w:tcBorders>
            <w:shd w:val="clear" w:color="auto" w:fill="auto"/>
            <w:noWrap/>
            <w:vAlign w:val="bottom"/>
            <w:hideMark/>
          </w:tcPr>
          <w:p w:rsidR="007A0450" w:rsidRPr="004507BB" w:rsidRDefault="007A0450" w:rsidP="007A0450">
            <w:r w:rsidRPr="004507BB">
              <w:t>P-2</w:t>
            </w:r>
          </w:p>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720"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7A0450"/>
        </w:tc>
        <w:tc>
          <w:tcPr>
            <w:tcW w:w="755"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720"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EE3C2D">
            <w:pPr>
              <w:numPr>
                <w:ilvl w:val="0"/>
                <w:numId w:val="34"/>
              </w:numPr>
              <w:contextualSpacing/>
            </w:pPr>
            <w:r w:rsidRPr="004507BB">
              <w:t>Inspect A/C condenser for airflow restrictions; determine necessary action.</w:t>
            </w:r>
          </w:p>
        </w:tc>
        <w:tc>
          <w:tcPr>
            <w:tcW w:w="755"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720"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7A0450"/>
        </w:tc>
        <w:tc>
          <w:tcPr>
            <w:tcW w:w="755"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720"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EE3C2D" w:rsidRDefault="007A0450" w:rsidP="0098368C">
            <w:pPr>
              <w:pStyle w:val="ListParagraph"/>
              <w:numPr>
                <w:ilvl w:val="0"/>
                <w:numId w:val="166"/>
              </w:numPr>
              <w:rPr>
                <w:b/>
                <w:bCs/>
              </w:rPr>
            </w:pPr>
            <w:r w:rsidRPr="00EE3C2D">
              <w:rPr>
                <w:b/>
              </w:rPr>
              <w:t>HEATING, VENTILATION, AND AIR CONDITIONING (HVAC)</w:t>
            </w:r>
          </w:p>
        </w:tc>
        <w:tc>
          <w:tcPr>
            <w:tcW w:w="755"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3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3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20" w:type="dxa"/>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EE3C2D" w:rsidRDefault="007A0450" w:rsidP="0098368C">
            <w:pPr>
              <w:pStyle w:val="ListParagraph"/>
              <w:numPr>
                <w:ilvl w:val="0"/>
                <w:numId w:val="168"/>
              </w:numPr>
              <w:rPr>
                <w:b/>
                <w:bCs/>
              </w:rPr>
            </w:pPr>
            <w:r w:rsidRPr="00EE3C2D">
              <w:rPr>
                <w:b/>
                <w:bCs/>
              </w:rPr>
              <w:t xml:space="preserve">Heating, Ventilation, and Engine Cooling Systems </w:t>
            </w:r>
          </w:p>
        </w:tc>
        <w:tc>
          <w:tcPr>
            <w:tcW w:w="755"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3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3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20" w:type="dxa"/>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55"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3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3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20" w:type="dxa"/>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EE3C2D">
            <w:pPr>
              <w:numPr>
                <w:ilvl w:val="0"/>
                <w:numId w:val="35"/>
              </w:numPr>
              <w:contextualSpacing/>
            </w:pPr>
            <w:r w:rsidRPr="004507BB">
              <w:t>Inspect engine cooling and heater systems hoses</w:t>
            </w:r>
            <w:r>
              <w:t xml:space="preserve"> </w:t>
            </w:r>
            <w:r w:rsidRPr="003D7D32">
              <w:rPr>
                <w:highlight w:val="yellow"/>
              </w:rPr>
              <w:t>and pipes; determine</w:t>
            </w:r>
            <w:r>
              <w:t xml:space="preserve"> </w:t>
            </w:r>
            <w:r w:rsidRPr="004507BB">
              <w:t>necessary action.</w:t>
            </w:r>
          </w:p>
        </w:tc>
        <w:tc>
          <w:tcPr>
            <w:tcW w:w="755"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720"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7A0450">
            <w:r>
              <w:br w:type="page"/>
            </w:r>
          </w:p>
        </w:tc>
        <w:tc>
          <w:tcPr>
            <w:tcW w:w="755"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720"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88"/>
        </w:trPr>
        <w:tc>
          <w:tcPr>
            <w:tcW w:w="8245" w:type="dxa"/>
            <w:tcBorders>
              <w:top w:val="nil"/>
              <w:left w:val="nil"/>
              <w:bottom w:val="nil"/>
              <w:right w:val="nil"/>
            </w:tcBorders>
            <w:shd w:val="clear" w:color="auto" w:fill="auto"/>
            <w:noWrap/>
            <w:vAlign w:val="bottom"/>
            <w:hideMark/>
          </w:tcPr>
          <w:p w:rsidR="007A0450" w:rsidRPr="00EE3C2D" w:rsidRDefault="007A0450" w:rsidP="0098368C">
            <w:pPr>
              <w:pStyle w:val="ListParagraph"/>
              <w:numPr>
                <w:ilvl w:val="0"/>
                <w:numId w:val="167"/>
              </w:numPr>
              <w:rPr>
                <w:b/>
                <w:bCs/>
              </w:rPr>
            </w:pPr>
            <w:r w:rsidRPr="00EE3C2D">
              <w:rPr>
                <w:b/>
              </w:rPr>
              <w:t>HEATING, VENTILATION, AND AIR CONDITIONING (HVAC)</w:t>
            </w:r>
          </w:p>
        </w:tc>
        <w:tc>
          <w:tcPr>
            <w:tcW w:w="755"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3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3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20" w:type="dxa"/>
            <w:tcBorders>
              <w:top w:val="nil"/>
              <w:left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288"/>
        </w:trPr>
        <w:tc>
          <w:tcPr>
            <w:tcW w:w="8245" w:type="dxa"/>
            <w:tcBorders>
              <w:top w:val="nil"/>
              <w:left w:val="nil"/>
              <w:bottom w:val="nil"/>
              <w:right w:val="nil"/>
            </w:tcBorders>
            <w:shd w:val="clear" w:color="auto" w:fill="auto"/>
            <w:noWrap/>
            <w:vAlign w:val="bottom"/>
            <w:hideMark/>
          </w:tcPr>
          <w:p w:rsidR="007A0450" w:rsidRPr="00EE3C2D" w:rsidRDefault="007A0450" w:rsidP="0098368C">
            <w:pPr>
              <w:pStyle w:val="ListParagraph"/>
              <w:numPr>
                <w:ilvl w:val="0"/>
                <w:numId w:val="168"/>
              </w:numPr>
              <w:rPr>
                <w:b/>
                <w:bCs/>
              </w:rPr>
            </w:pPr>
            <w:r w:rsidRPr="00EE3C2D">
              <w:rPr>
                <w:b/>
                <w:bCs/>
              </w:rPr>
              <w:t>Operating Systems and Related Controls</w:t>
            </w:r>
          </w:p>
        </w:tc>
        <w:tc>
          <w:tcPr>
            <w:tcW w:w="755"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1260" w:type="dxa"/>
            <w:gridSpan w:val="2"/>
            <w:tcBorders>
              <w:top w:val="single" w:sz="12" w:space="0" w:color="auto"/>
              <w:left w:val="single" w:sz="12" w:space="0" w:color="auto"/>
              <w:bottom w:val="nil"/>
              <w:right w:val="single" w:sz="12" w:space="0" w:color="000000"/>
            </w:tcBorders>
            <w:shd w:val="clear" w:color="auto" w:fill="auto"/>
            <w:noWrap/>
            <w:vAlign w:val="bottom"/>
            <w:hideMark/>
          </w:tcPr>
          <w:p w:rsidR="007A0450" w:rsidRPr="004507BB" w:rsidRDefault="007A0450" w:rsidP="007A0450">
            <w:pPr>
              <w:jc w:val="right"/>
              <w:rPr>
                <w:b/>
                <w:bCs/>
              </w:rPr>
            </w:pPr>
            <w:r>
              <w:rPr>
                <w:b/>
                <w:bCs/>
              </w:rPr>
              <w:t xml:space="preserve">HA </w:t>
            </w:r>
            <w:r w:rsidRPr="004507BB">
              <w:rPr>
                <w:b/>
                <w:bCs/>
              </w:rPr>
              <w:t>Tasks</w:t>
            </w:r>
          </w:p>
        </w:tc>
        <w:tc>
          <w:tcPr>
            <w:tcW w:w="720" w:type="dxa"/>
            <w:tcBorders>
              <w:left w:val="single" w:sz="12" w:space="0" w:color="auto"/>
              <w:bottom w:val="nil"/>
            </w:tcBorders>
            <w:shd w:val="clear" w:color="auto" w:fill="auto"/>
            <w:vAlign w:val="bottom"/>
          </w:tcPr>
          <w:p w:rsidR="007A0450" w:rsidRPr="004507BB" w:rsidRDefault="007A0450" w:rsidP="007A0450">
            <w:pPr>
              <w:rPr>
                <w:b/>
                <w:bCs/>
              </w:rPr>
            </w:pPr>
          </w:p>
        </w:tc>
      </w:tr>
      <w:tr w:rsidR="007A0450" w:rsidRPr="00377096" w:rsidTr="007A0450">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55"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30" w:type="dxa"/>
            <w:tcBorders>
              <w:top w:val="nil"/>
              <w:left w:val="single" w:sz="12" w:space="0" w:color="auto"/>
              <w:bottom w:val="nil"/>
              <w:right w:val="nil"/>
            </w:tcBorders>
            <w:shd w:val="clear" w:color="auto" w:fill="auto"/>
            <w:noWrap/>
            <w:vAlign w:val="bottom"/>
            <w:hideMark/>
          </w:tcPr>
          <w:p w:rsidR="007A0450" w:rsidRPr="004507BB" w:rsidRDefault="007A0450" w:rsidP="007A0450">
            <w:pPr>
              <w:jc w:val="right"/>
            </w:pPr>
            <w:r w:rsidRPr="004507BB">
              <w:t>P-1</w:t>
            </w:r>
          </w:p>
        </w:tc>
        <w:tc>
          <w:tcPr>
            <w:tcW w:w="630" w:type="dxa"/>
            <w:tcBorders>
              <w:top w:val="nil"/>
              <w:left w:val="nil"/>
              <w:bottom w:val="nil"/>
              <w:right w:val="single" w:sz="12" w:space="0" w:color="auto"/>
            </w:tcBorders>
            <w:shd w:val="clear" w:color="auto" w:fill="auto"/>
            <w:noWrap/>
            <w:vAlign w:val="bottom"/>
            <w:hideMark/>
          </w:tcPr>
          <w:p w:rsidR="007A0450" w:rsidRPr="004507BB" w:rsidRDefault="007A0450" w:rsidP="007A0450">
            <w:pPr>
              <w:jc w:val="right"/>
            </w:pPr>
            <w:r>
              <w:t>6</w:t>
            </w:r>
          </w:p>
        </w:tc>
        <w:tc>
          <w:tcPr>
            <w:tcW w:w="720" w:type="dxa"/>
            <w:tcBorders>
              <w:top w:val="nil"/>
              <w:left w:val="single" w:sz="12" w:space="0" w:color="auto"/>
              <w:bottom w:val="nil"/>
            </w:tcBorders>
            <w:shd w:val="clear" w:color="auto" w:fill="auto"/>
            <w:noWrap/>
            <w:vAlign w:val="bottom"/>
            <w:hideMark/>
          </w:tcPr>
          <w:p w:rsidR="007A0450" w:rsidRPr="004507BB" w:rsidRDefault="007A0450" w:rsidP="007A0450">
            <w:pPr>
              <w:jc w:val="right"/>
            </w:pPr>
          </w:p>
        </w:tc>
      </w:tr>
      <w:tr w:rsidR="007A0450" w:rsidRPr="00377096" w:rsidTr="007A0450">
        <w:trPr>
          <w:trHeight w:val="552"/>
        </w:trPr>
        <w:tc>
          <w:tcPr>
            <w:tcW w:w="8245" w:type="dxa"/>
            <w:tcBorders>
              <w:top w:val="nil"/>
              <w:left w:val="nil"/>
              <w:bottom w:val="nil"/>
              <w:right w:val="nil"/>
            </w:tcBorders>
            <w:shd w:val="clear" w:color="auto" w:fill="auto"/>
            <w:vAlign w:val="bottom"/>
            <w:hideMark/>
          </w:tcPr>
          <w:p w:rsidR="007A0450" w:rsidRPr="004507BB" w:rsidRDefault="007A0450" w:rsidP="00EE3C2D">
            <w:pPr>
              <w:numPr>
                <w:ilvl w:val="0"/>
                <w:numId w:val="36"/>
              </w:numPr>
              <w:contextualSpacing/>
            </w:pPr>
            <w:r w:rsidRPr="004507BB">
              <w:t>Inspect A/C-heater ducts, doors, hos</w:t>
            </w:r>
            <w:r>
              <w:t xml:space="preserve">es, cabin filters, and outlets; </w:t>
            </w:r>
            <w:r w:rsidRPr="003D7D32">
              <w:rPr>
                <w:highlight w:val="yellow"/>
              </w:rPr>
              <w:t>determine</w:t>
            </w:r>
            <w:r>
              <w:t xml:space="preserve"> </w:t>
            </w:r>
            <w:r w:rsidRPr="004507BB">
              <w:t>necessary action.</w:t>
            </w:r>
          </w:p>
        </w:tc>
        <w:tc>
          <w:tcPr>
            <w:tcW w:w="755" w:type="dxa"/>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630" w:type="dxa"/>
            <w:tcBorders>
              <w:top w:val="nil"/>
              <w:left w:val="single" w:sz="12" w:space="0" w:color="auto"/>
              <w:bottom w:val="nil"/>
              <w:right w:val="nil"/>
            </w:tcBorders>
            <w:shd w:val="clear" w:color="auto" w:fill="auto"/>
            <w:noWrap/>
            <w:vAlign w:val="bottom"/>
            <w:hideMark/>
          </w:tcPr>
          <w:p w:rsidR="007A0450" w:rsidRPr="004507BB" w:rsidRDefault="007A0450" w:rsidP="007A0450">
            <w:pPr>
              <w:jc w:val="right"/>
            </w:pPr>
            <w:r w:rsidRPr="004507BB">
              <w:t>P-2</w:t>
            </w:r>
          </w:p>
        </w:tc>
        <w:tc>
          <w:tcPr>
            <w:tcW w:w="630" w:type="dxa"/>
            <w:tcBorders>
              <w:top w:val="nil"/>
              <w:left w:val="nil"/>
              <w:bottom w:val="nil"/>
              <w:right w:val="single" w:sz="12" w:space="0" w:color="auto"/>
            </w:tcBorders>
            <w:shd w:val="clear" w:color="auto" w:fill="auto"/>
            <w:noWrap/>
            <w:vAlign w:val="bottom"/>
            <w:hideMark/>
          </w:tcPr>
          <w:p w:rsidR="007A0450" w:rsidRPr="004507BB" w:rsidRDefault="007A0450" w:rsidP="007A0450">
            <w:pPr>
              <w:jc w:val="right"/>
            </w:pPr>
            <w:r>
              <w:t>2</w:t>
            </w:r>
          </w:p>
        </w:tc>
        <w:tc>
          <w:tcPr>
            <w:tcW w:w="720" w:type="dxa"/>
            <w:tcBorders>
              <w:top w:val="nil"/>
              <w:left w:val="single" w:sz="12" w:space="0" w:color="auto"/>
              <w:bottom w:val="nil"/>
            </w:tcBorders>
            <w:shd w:val="clear" w:color="auto" w:fill="auto"/>
            <w:noWrap/>
            <w:vAlign w:val="bottom"/>
            <w:hideMark/>
          </w:tcPr>
          <w:p w:rsidR="007A0450" w:rsidRPr="004507BB" w:rsidRDefault="007A0450" w:rsidP="007A0450">
            <w:pPr>
              <w:jc w:val="right"/>
            </w:pPr>
          </w:p>
        </w:tc>
      </w:tr>
      <w:tr w:rsidR="007A0450" w:rsidRPr="00377096" w:rsidTr="00DA68CF">
        <w:trPr>
          <w:trHeight w:val="276"/>
        </w:trPr>
        <w:tc>
          <w:tcPr>
            <w:tcW w:w="8245" w:type="dxa"/>
            <w:tcBorders>
              <w:top w:val="nil"/>
              <w:left w:val="nil"/>
              <w:bottom w:val="nil"/>
              <w:right w:val="nil"/>
            </w:tcBorders>
            <w:shd w:val="clear" w:color="auto" w:fill="auto"/>
            <w:noWrap/>
            <w:vAlign w:val="bottom"/>
            <w:hideMark/>
          </w:tcPr>
          <w:p w:rsidR="007A0450" w:rsidRPr="004507BB" w:rsidRDefault="007A0450" w:rsidP="007A0450"/>
        </w:tc>
        <w:tc>
          <w:tcPr>
            <w:tcW w:w="755"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single" w:sz="12" w:space="0" w:color="auto"/>
              <w:right w:val="nil"/>
            </w:tcBorders>
            <w:shd w:val="clear" w:color="auto" w:fill="auto"/>
            <w:noWrap/>
            <w:vAlign w:val="bottom"/>
            <w:hideMark/>
          </w:tcPr>
          <w:p w:rsidR="007A0450" w:rsidRPr="004507BB" w:rsidRDefault="007A0450" w:rsidP="007A0450">
            <w:pPr>
              <w:jc w:val="right"/>
            </w:pPr>
            <w:r w:rsidRPr="004507BB">
              <w:t>P-3</w:t>
            </w:r>
          </w:p>
        </w:tc>
        <w:tc>
          <w:tcPr>
            <w:tcW w:w="630" w:type="dxa"/>
            <w:tcBorders>
              <w:top w:val="nil"/>
              <w:left w:val="nil"/>
              <w:right w:val="single" w:sz="12" w:space="0" w:color="auto"/>
            </w:tcBorders>
            <w:shd w:val="clear" w:color="auto" w:fill="auto"/>
            <w:noWrap/>
            <w:vAlign w:val="bottom"/>
            <w:hideMark/>
          </w:tcPr>
          <w:p w:rsidR="007A0450" w:rsidRPr="004507BB" w:rsidRDefault="007A0450" w:rsidP="007A0450">
            <w:pPr>
              <w:jc w:val="right"/>
            </w:pPr>
            <w:r>
              <w:t>0</w:t>
            </w:r>
          </w:p>
        </w:tc>
        <w:tc>
          <w:tcPr>
            <w:tcW w:w="720" w:type="dxa"/>
            <w:tcBorders>
              <w:top w:val="nil"/>
              <w:left w:val="single" w:sz="12" w:space="0" w:color="auto"/>
              <w:bottom w:val="nil"/>
            </w:tcBorders>
            <w:shd w:val="clear" w:color="auto" w:fill="auto"/>
            <w:noWrap/>
            <w:vAlign w:val="bottom"/>
            <w:hideMark/>
          </w:tcPr>
          <w:p w:rsidR="007A0450" w:rsidRPr="004507BB" w:rsidRDefault="007A0450" w:rsidP="007A0450">
            <w:pPr>
              <w:jc w:val="right"/>
            </w:pPr>
          </w:p>
        </w:tc>
      </w:tr>
      <w:tr w:rsidR="007A0450" w:rsidRPr="00377096" w:rsidTr="00DA68CF">
        <w:trPr>
          <w:trHeight w:val="288"/>
        </w:trPr>
        <w:tc>
          <w:tcPr>
            <w:tcW w:w="8245" w:type="dxa"/>
            <w:tcBorders>
              <w:top w:val="nil"/>
              <w:left w:val="nil"/>
              <w:bottom w:val="nil"/>
              <w:right w:val="nil"/>
            </w:tcBorders>
            <w:shd w:val="clear" w:color="auto" w:fill="auto"/>
            <w:noWrap/>
            <w:vAlign w:val="bottom"/>
            <w:hideMark/>
          </w:tcPr>
          <w:p w:rsidR="007A0450" w:rsidRPr="004507BB" w:rsidRDefault="007A0450" w:rsidP="00EE3C2D">
            <w:pPr>
              <w:numPr>
                <w:ilvl w:val="0"/>
                <w:numId w:val="36"/>
              </w:numPr>
              <w:contextualSpacing/>
            </w:pPr>
            <w:r w:rsidRPr="004507BB">
              <w:t>Identify the source of A/C system odors.</w:t>
            </w:r>
          </w:p>
        </w:tc>
        <w:tc>
          <w:tcPr>
            <w:tcW w:w="755" w:type="dxa"/>
            <w:tcBorders>
              <w:top w:val="nil"/>
              <w:left w:val="nil"/>
              <w:bottom w:val="nil"/>
              <w:right w:val="nil"/>
            </w:tcBorders>
            <w:shd w:val="clear" w:color="auto" w:fill="auto"/>
            <w:noWrap/>
            <w:vAlign w:val="bottom"/>
            <w:hideMark/>
          </w:tcPr>
          <w:p w:rsidR="007A0450" w:rsidRPr="004507BB" w:rsidRDefault="007A0450" w:rsidP="007A0450">
            <w:r w:rsidRPr="004507BB">
              <w:t>P-2</w:t>
            </w:r>
          </w:p>
        </w:tc>
        <w:tc>
          <w:tcPr>
            <w:tcW w:w="630" w:type="dxa"/>
            <w:tcBorders>
              <w:top w:val="nil"/>
              <w:left w:val="single" w:sz="12" w:space="0" w:color="auto"/>
              <w:bottom w:val="single" w:sz="12" w:space="0" w:color="auto"/>
              <w:right w:val="nil"/>
            </w:tcBorders>
            <w:shd w:val="clear" w:color="auto" w:fill="auto"/>
            <w:noWrap/>
            <w:vAlign w:val="bottom"/>
            <w:hideMark/>
          </w:tcPr>
          <w:p w:rsidR="007A0450" w:rsidRPr="004507BB" w:rsidRDefault="007A0450" w:rsidP="007A0450">
            <w:pPr>
              <w:jc w:val="right"/>
            </w:pPr>
            <w:r w:rsidRPr="004507BB">
              <w:t> </w:t>
            </w:r>
          </w:p>
        </w:tc>
        <w:tc>
          <w:tcPr>
            <w:tcW w:w="630" w:type="dxa"/>
            <w:tcBorders>
              <w:top w:val="nil"/>
              <w:left w:val="nil"/>
              <w:bottom w:val="single" w:sz="12" w:space="0" w:color="auto"/>
              <w:right w:val="single" w:sz="12" w:space="0" w:color="auto"/>
            </w:tcBorders>
            <w:shd w:val="clear" w:color="auto" w:fill="auto"/>
            <w:noWrap/>
            <w:vAlign w:val="bottom"/>
            <w:hideMark/>
          </w:tcPr>
          <w:p w:rsidR="007A0450" w:rsidRPr="004507BB" w:rsidRDefault="007A0450" w:rsidP="007A0450">
            <w:pPr>
              <w:jc w:val="right"/>
            </w:pPr>
            <w:r>
              <w:t>8</w:t>
            </w:r>
          </w:p>
        </w:tc>
        <w:tc>
          <w:tcPr>
            <w:tcW w:w="720" w:type="dxa"/>
            <w:tcBorders>
              <w:top w:val="nil"/>
              <w:left w:val="single" w:sz="12" w:space="0" w:color="auto"/>
              <w:bottom w:val="nil"/>
            </w:tcBorders>
            <w:shd w:val="clear" w:color="auto" w:fill="auto"/>
            <w:noWrap/>
            <w:vAlign w:val="bottom"/>
            <w:hideMark/>
          </w:tcPr>
          <w:p w:rsidR="007A0450" w:rsidRPr="004507BB" w:rsidRDefault="007A0450" w:rsidP="007A0450">
            <w:pPr>
              <w:jc w:val="right"/>
            </w:pPr>
          </w:p>
        </w:tc>
      </w:tr>
      <w:tr w:rsidR="00DA68CF" w:rsidRPr="00377096" w:rsidTr="00DA68CF">
        <w:trPr>
          <w:trHeight w:val="288"/>
        </w:trPr>
        <w:tc>
          <w:tcPr>
            <w:tcW w:w="8245" w:type="dxa"/>
            <w:tcBorders>
              <w:top w:val="nil"/>
              <w:left w:val="nil"/>
              <w:bottom w:val="nil"/>
              <w:right w:val="nil"/>
            </w:tcBorders>
            <w:shd w:val="clear" w:color="auto" w:fill="auto"/>
            <w:noWrap/>
            <w:vAlign w:val="bottom"/>
          </w:tcPr>
          <w:p w:rsidR="00DA68CF" w:rsidRPr="004507BB" w:rsidRDefault="00DA68CF" w:rsidP="00DA68CF">
            <w:pPr>
              <w:contextualSpacing/>
            </w:pPr>
          </w:p>
        </w:tc>
        <w:tc>
          <w:tcPr>
            <w:tcW w:w="755" w:type="dxa"/>
            <w:tcBorders>
              <w:top w:val="nil"/>
              <w:left w:val="nil"/>
              <w:bottom w:val="nil"/>
            </w:tcBorders>
            <w:shd w:val="clear" w:color="auto" w:fill="auto"/>
            <w:noWrap/>
            <w:vAlign w:val="bottom"/>
          </w:tcPr>
          <w:p w:rsidR="00DA68CF" w:rsidRPr="004507BB" w:rsidRDefault="00DA68CF" w:rsidP="007A0450"/>
        </w:tc>
        <w:tc>
          <w:tcPr>
            <w:tcW w:w="630" w:type="dxa"/>
            <w:tcBorders>
              <w:top w:val="single" w:sz="12" w:space="0" w:color="auto"/>
            </w:tcBorders>
            <w:shd w:val="clear" w:color="auto" w:fill="auto"/>
            <w:noWrap/>
            <w:vAlign w:val="bottom"/>
          </w:tcPr>
          <w:p w:rsidR="00DA68CF" w:rsidRPr="004507BB" w:rsidRDefault="00DA68CF" w:rsidP="007A0450">
            <w:pPr>
              <w:jc w:val="right"/>
            </w:pPr>
          </w:p>
        </w:tc>
        <w:tc>
          <w:tcPr>
            <w:tcW w:w="630" w:type="dxa"/>
            <w:tcBorders>
              <w:top w:val="single" w:sz="12" w:space="0" w:color="auto"/>
            </w:tcBorders>
            <w:shd w:val="clear" w:color="auto" w:fill="auto"/>
            <w:noWrap/>
            <w:vAlign w:val="bottom"/>
          </w:tcPr>
          <w:p w:rsidR="00DA68CF" w:rsidRDefault="00DA68CF" w:rsidP="007A0450">
            <w:pPr>
              <w:jc w:val="right"/>
            </w:pPr>
          </w:p>
        </w:tc>
        <w:tc>
          <w:tcPr>
            <w:tcW w:w="720" w:type="dxa"/>
            <w:tcBorders>
              <w:top w:val="nil"/>
              <w:left w:val="nil"/>
            </w:tcBorders>
            <w:shd w:val="clear" w:color="auto" w:fill="auto"/>
            <w:noWrap/>
            <w:vAlign w:val="bottom"/>
          </w:tcPr>
          <w:p w:rsidR="00DA68CF" w:rsidRPr="004507BB" w:rsidRDefault="00DA68CF" w:rsidP="007A0450">
            <w:pPr>
              <w:jc w:val="right"/>
            </w:pPr>
          </w:p>
        </w:tc>
      </w:tr>
    </w:tbl>
    <w:p w:rsidR="007A0450" w:rsidRDefault="007A0450" w:rsidP="0050524B">
      <w:pPr>
        <w:rPr>
          <w:rFonts w:ascii="Arial" w:eastAsia="Calibri" w:hAnsi="Arial"/>
          <w:color w:val="auto"/>
          <w:szCs w:val="24"/>
        </w:rPr>
      </w:pPr>
    </w:p>
    <w:p w:rsidR="003D7D32" w:rsidRDefault="003D7D32">
      <w:r>
        <w:br w:type="page"/>
      </w:r>
    </w:p>
    <w:tbl>
      <w:tblPr>
        <w:tblpPr w:leftFromText="187" w:rightFromText="187" w:vertAnchor="text" w:horzAnchor="margin" w:tblpXSpec="center" w:tblpY="1"/>
        <w:tblOverlap w:val="never"/>
        <w:tblW w:w="11196" w:type="dxa"/>
        <w:tblLook w:val="04A0" w:firstRow="1" w:lastRow="0" w:firstColumn="1" w:lastColumn="0" w:noHBand="0" w:noVBand="1"/>
      </w:tblPr>
      <w:tblGrid>
        <w:gridCol w:w="8370"/>
        <w:gridCol w:w="706"/>
        <w:gridCol w:w="14"/>
        <w:gridCol w:w="720"/>
        <w:gridCol w:w="630"/>
        <w:gridCol w:w="756"/>
      </w:tblGrid>
      <w:tr w:rsidR="007A0450" w:rsidRPr="00377096" w:rsidTr="007A0450">
        <w:trPr>
          <w:trHeight w:val="276"/>
        </w:trPr>
        <w:tc>
          <w:tcPr>
            <w:tcW w:w="11196" w:type="dxa"/>
            <w:gridSpan w:val="6"/>
            <w:tcBorders>
              <w:top w:val="nil"/>
              <w:left w:val="nil"/>
              <w:bottom w:val="nil"/>
              <w:right w:val="nil"/>
            </w:tcBorders>
            <w:shd w:val="clear" w:color="auto" w:fill="auto"/>
            <w:noWrap/>
            <w:vAlign w:val="bottom"/>
            <w:hideMark/>
          </w:tcPr>
          <w:p w:rsidR="007A0450" w:rsidRPr="004507BB" w:rsidRDefault="007A0450" w:rsidP="007A0450">
            <w:pPr>
              <w:tabs>
                <w:tab w:val="left" w:pos="720"/>
              </w:tabs>
              <w:suppressAutoHyphens/>
              <w:jc w:val="center"/>
              <w:rPr>
                <w:b/>
                <w:spacing w:val="-3"/>
              </w:rPr>
            </w:pPr>
            <w:r w:rsidRPr="004507BB">
              <w:rPr>
                <w:b/>
                <w:spacing w:val="-3"/>
              </w:rPr>
              <w:lastRenderedPageBreak/>
              <w:t>ENGINE PERFORMANCE</w:t>
            </w:r>
          </w:p>
          <w:p w:rsidR="007A0450" w:rsidRPr="004507BB" w:rsidRDefault="007A0450" w:rsidP="007A0450">
            <w:pPr>
              <w:tabs>
                <w:tab w:val="left" w:pos="720"/>
              </w:tabs>
              <w:suppressAutoHyphens/>
              <w:rPr>
                <w:b/>
                <w:spacing w:val="-3"/>
              </w:rPr>
            </w:pPr>
          </w:p>
          <w:p w:rsidR="007A0450" w:rsidRPr="004507BB" w:rsidRDefault="007A0450" w:rsidP="007A0450">
            <w:pPr>
              <w:tabs>
                <w:tab w:val="left" w:pos="720"/>
              </w:tabs>
              <w:suppressAutoHyphens/>
              <w:rPr>
                <w:b/>
                <w:spacing w:val="-3"/>
              </w:rPr>
            </w:pPr>
            <w:r w:rsidRPr="004507BB">
              <w:rPr>
                <w:b/>
                <w:spacing w:val="-3"/>
              </w:rPr>
              <w:t>For every task in Engine Performance the following safety requirement must be strictly enforced:</w:t>
            </w:r>
          </w:p>
          <w:p w:rsidR="007A0450" w:rsidRPr="004507BB" w:rsidRDefault="007A0450" w:rsidP="007A0450">
            <w:pPr>
              <w:tabs>
                <w:tab w:val="left" w:pos="720"/>
              </w:tabs>
              <w:suppressAutoHyphens/>
              <w:rPr>
                <w:b/>
                <w:spacing w:val="-3"/>
              </w:rPr>
            </w:pPr>
          </w:p>
          <w:p w:rsidR="007A0450" w:rsidRPr="004507BB" w:rsidRDefault="007A0450" w:rsidP="007A0450">
            <w:r w:rsidRPr="004507BB">
              <w:rPr>
                <w:b/>
                <w:spacing w:val="-3"/>
              </w:rPr>
              <w:t>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tc>
      </w:tr>
      <w:tr w:rsidR="007A0450" w:rsidRPr="00377096" w:rsidTr="007A0450">
        <w:trPr>
          <w:trHeight w:val="276"/>
        </w:trPr>
        <w:tc>
          <w:tcPr>
            <w:tcW w:w="8370" w:type="dxa"/>
            <w:tcBorders>
              <w:top w:val="nil"/>
              <w:left w:val="nil"/>
              <w:bottom w:val="nil"/>
              <w:right w:val="nil"/>
            </w:tcBorders>
            <w:shd w:val="clear" w:color="auto" w:fill="auto"/>
            <w:noWrap/>
            <w:vAlign w:val="bottom"/>
            <w:hideMark/>
          </w:tcPr>
          <w:p w:rsidR="007A0450" w:rsidRPr="004507BB" w:rsidRDefault="007A0450" w:rsidP="007A0450"/>
        </w:tc>
        <w:tc>
          <w:tcPr>
            <w:tcW w:w="720" w:type="dxa"/>
            <w:gridSpan w:val="2"/>
            <w:tcBorders>
              <w:top w:val="nil"/>
              <w:left w:val="nil"/>
              <w:bottom w:val="nil"/>
              <w:right w:val="nil"/>
            </w:tcBorders>
            <w:shd w:val="clear" w:color="auto" w:fill="auto"/>
            <w:noWrap/>
            <w:vAlign w:val="bottom"/>
            <w:hideMark/>
          </w:tcPr>
          <w:p w:rsidR="007A0450" w:rsidRPr="004507BB" w:rsidRDefault="007A0450" w:rsidP="007A0450"/>
        </w:tc>
        <w:tc>
          <w:tcPr>
            <w:tcW w:w="720"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756"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370" w:type="dxa"/>
            <w:tcBorders>
              <w:top w:val="nil"/>
              <w:left w:val="nil"/>
              <w:bottom w:val="nil"/>
              <w:right w:val="nil"/>
            </w:tcBorders>
            <w:shd w:val="clear" w:color="auto" w:fill="auto"/>
            <w:noWrap/>
            <w:vAlign w:val="bottom"/>
            <w:hideMark/>
          </w:tcPr>
          <w:p w:rsidR="007A0450" w:rsidRPr="00EE3C2D" w:rsidRDefault="007A0450" w:rsidP="0098368C">
            <w:pPr>
              <w:pStyle w:val="ListParagraph"/>
              <w:numPr>
                <w:ilvl w:val="0"/>
                <w:numId w:val="138"/>
              </w:numPr>
              <w:rPr>
                <w:b/>
              </w:rPr>
            </w:pPr>
            <w:r w:rsidRPr="00EE3C2D">
              <w:rPr>
                <w:b/>
              </w:rPr>
              <w:t>ENGINE PERFORMANCE</w:t>
            </w:r>
          </w:p>
        </w:tc>
        <w:tc>
          <w:tcPr>
            <w:tcW w:w="720"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2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3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56" w:type="dxa"/>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276"/>
        </w:trPr>
        <w:tc>
          <w:tcPr>
            <w:tcW w:w="8370" w:type="dxa"/>
            <w:tcBorders>
              <w:top w:val="nil"/>
              <w:left w:val="nil"/>
              <w:bottom w:val="nil"/>
              <w:right w:val="nil"/>
            </w:tcBorders>
            <w:shd w:val="clear" w:color="auto" w:fill="auto"/>
            <w:noWrap/>
            <w:vAlign w:val="bottom"/>
            <w:hideMark/>
          </w:tcPr>
          <w:p w:rsidR="007A0450" w:rsidRPr="00EE3C2D" w:rsidRDefault="007A0450" w:rsidP="0098368C">
            <w:pPr>
              <w:pStyle w:val="ListParagraph"/>
              <w:numPr>
                <w:ilvl w:val="0"/>
                <w:numId w:val="172"/>
              </w:numPr>
              <w:rPr>
                <w:b/>
              </w:rPr>
            </w:pPr>
            <w:r w:rsidRPr="00EE3C2D">
              <w:rPr>
                <w:b/>
              </w:rPr>
              <w:t>General</w:t>
            </w:r>
          </w:p>
        </w:tc>
        <w:tc>
          <w:tcPr>
            <w:tcW w:w="720"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2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3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56" w:type="dxa"/>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276"/>
        </w:trPr>
        <w:tc>
          <w:tcPr>
            <w:tcW w:w="837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20"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2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3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56" w:type="dxa"/>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552"/>
        </w:trPr>
        <w:tc>
          <w:tcPr>
            <w:tcW w:w="8370" w:type="dxa"/>
            <w:tcBorders>
              <w:top w:val="nil"/>
              <w:left w:val="nil"/>
              <w:bottom w:val="nil"/>
              <w:right w:val="nil"/>
            </w:tcBorders>
            <w:shd w:val="clear" w:color="auto" w:fill="auto"/>
            <w:vAlign w:val="bottom"/>
            <w:hideMark/>
          </w:tcPr>
          <w:p w:rsidR="007A0450" w:rsidRPr="004507BB" w:rsidRDefault="007A0450" w:rsidP="00EE3C2D">
            <w:pPr>
              <w:numPr>
                <w:ilvl w:val="0"/>
                <w:numId w:val="37"/>
              </w:numPr>
              <w:contextualSpacing/>
            </w:pPr>
            <w:r w:rsidRPr="003D7D32">
              <w:rPr>
                <w:highlight w:val="yellow"/>
              </w:rPr>
              <w:t>Research vehicle service information, including fluid type</w:t>
            </w:r>
            <w:r>
              <w:t>,</w:t>
            </w:r>
            <w:r w:rsidRPr="004507BB">
              <w:t xml:space="preserve"> vehicle service history, service precautions, and technical service bulletins.</w:t>
            </w:r>
          </w:p>
        </w:tc>
        <w:tc>
          <w:tcPr>
            <w:tcW w:w="720" w:type="dxa"/>
            <w:gridSpan w:val="2"/>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720"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756"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370" w:type="dxa"/>
            <w:tcBorders>
              <w:top w:val="nil"/>
              <w:left w:val="nil"/>
              <w:bottom w:val="nil"/>
              <w:right w:val="nil"/>
            </w:tcBorders>
            <w:shd w:val="clear" w:color="auto" w:fill="auto"/>
            <w:noWrap/>
            <w:vAlign w:val="bottom"/>
            <w:hideMark/>
          </w:tcPr>
          <w:p w:rsidR="007A0450" w:rsidRPr="004507BB" w:rsidRDefault="007A0450" w:rsidP="007A0450"/>
        </w:tc>
        <w:tc>
          <w:tcPr>
            <w:tcW w:w="720" w:type="dxa"/>
            <w:gridSpan w:val="2"/>
            <w:tcBorders>
              <w:top w:val="nil"/>
              <w:left w:val="nil"/>
              <w:bottom w:val="nil"/>
              <w:right w:val="nil"/>
            </w:tcBorders>
            <w:shd w:val="clear" w:color="auto" w:fill="auto"/>
            <w:noWrap/>
            <w:vAlign w:val="bottom"/>
            <w:hideMark/>
          </w:tcPr>
          <w:p w:rsidR="007A0450" w:rsidRPr="004507BB" w:rsidRDefault="007A0450" w:rsidP="007A0450"/>
        </w:tc>
        <w:tc>
          <w:tcPr>
            <w:tcW w:w="720"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756"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552"/>
        </w:trPr>
        <w:tc>
          <w:tcPr>
            <w:tcW w:w="8370" w:type="dxa"/>
            <w:tcBorders>
              <w:top w:val="nil"/>
              <w:left w:val="nil"/>
              <w:bottom w:val="nil"/>
              <w:right w:val="nil"/>
            </w:tcBorders>
            <w:shd w:val="clear" w:color="auto" w:fill="auto"/>
            <w:vAlign w:val="bottom"/>
            <w:hideMark/>
          </w:tcPr>
          <w:p w:rsidR="007A0450" w:rsidRPr="004507BB" w:rsidRDefault="007A0450" w:rsidP="00EE3C2D">
            <w:pPr>
              <w:numPr>
                <w:ilvl w:val="0"/>
                <w:numId w:val="37"/>
              </w:numPr>
              <w:contextualSpacing/>
            </w:pPr>
            <w:r w:rsidRPr="004507BB">
              <w:t xml:space="preserve">Perform engine </w:t>
            </w:r>
            <w:r w:rsidRPr="003D7D32">
              <w:rPr>
                <w:highlight w:val="yellow"/>
              </w:rPr>
              <w:t>absolute manifold pressure tests (vacuum/boost); document results.</w:t>
            </w:r>
          </w:p>
        </w:tc>
        <w:tc>
          <w:tcPr>
            <w:tcW w:w="720" w:type="dxa"/>
            <w:gridSpan w:val="2"/>
            <w:tcBorders>
              <w:top w:val="nil"/>
              <w:left w:val="nil"/>
              <w:bottom w:val="nil"/>
              <w:right w:val="nil"/>
            </w:tcBorders>
            <w:shd w:val="clear" w:color="auto" w:fill="auto"/>
            <w:noWrap/>
            <w:vAlign w:val="bottom"/>
            <w:hideMark/>
          </w:tcPr>
          <w:p w:rsidR="007A0450" w:rsidRPr="004507BB" w:rsidRDefault="007A0450" w:rsidP="007A0450">
            <w:r w:rsidRPr="003D7D32">
              <w:rPr>
                <w:highlight w:val="yellow"/>
              </w:rPr>
              <w:t>P-2</w:t>
            </w:r>
          </w:p>
        </w:tc>
        <w:tc>
          <w:tcPr>
            <w:tcW w:w="720"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756"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370" w:type="dxa"/>
            <w:tcBorders>
              <w:top w:val="nil"/>
              <w:left w:val="nil"/>
              <w:bottom w:val="nil"/>
              <w:right w:val="nil"/>
            </w:tcBorders>
            <w:shd w:val="clear" w:color="auto" w:fill="auto"/>
            <w:noWrap/>
            <w:vAlign w:val="bottom"/>
            <w:hideMark/>
          </w:tcPr>
          <w:p w:rsidR="007A0450" w:rsidRPr="004507BB" w:rsidRDefault="007A0450" w:rsidP="007A0450"/>
        </w:tc>
        <w:tc>
          <w:tcPr>
            <w:tcW w:w="720" w:type="dxa"/>
            <w:gridSpan w:val="2"/>
            <w:tcBorders>
              <w:top w:val="nil"/>
              <w:left w:val="nil"/>
              <w:bottom w:val="nil"/>
              <w:right w:val="nil"/>
            </w:tcBorders>
            <w:shd w:val="clear" w:color="auto" w:fill="auto"/>
            <w:noWrap/>
            <w:vAlign w:val="bottom"/>
            <w:hideMark/>
          </w:tcPr>
          <w:p w:rsidR="007A0450" w:rsidRPr="004507BB" w:rsidRDefault="007A0450" w:rsidP="007A0450"/>
        </w:tc>
        <w:tc>
          <w:tcPr>
            <w:tcW w:w="720"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756"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370" w:type="dxa"/>
            <w:tcBorders>
              <w:top w:val="nil"/>
              <w:left w:val="nil"/>
              <w:bottom w:val="nil"/>
              <w:right w:val="nil"/>
            </w:tcBorders>
            <w:shd w:val="clear" w:color="auto" w:fill="auto"/>
            <w:noWrap/>
            <w:vAlign w:val="bottom"/>
            <w:hideMark/>
          </w:tcPr>
          <w:p w:rsidR="007A0450" w:rsidRPr="004507BB" w:rsidRDefault="007A0450" w:rsidP="00EE3C2D">
            <w:pPr>
              <w:numPr>
                <w:ilvl w:val="0"/>
                <w:numId w:val="37"/>
              </w:numPr>
              <w:contextualSpacing/>
            </w:pPr>
            <w:r w:rsidRPr="004507BB">
              <w:t xml:space="preserve">Perform cylinder power balance test; </w:t>
            </w:r>
            <w:r w:rsidRPr="003D7D32">
              <w:rPr>
                <w:highlight w:val="yellow"/>
              </w:rPr>
              <w:t>document results.</w:t>
            </w:r>
          </w:p>
        </w:tc>
        <w:tc>
          <w:tcPr>
            <w:tcW w:w="720" w:type="dxa"/>
            <w:gridSpan w:val="2"/>
            <w:tcBorders>
              <w:top w:val="nil"/>
              <w:left w:val="nil"/>
              <w:bottom w:val="nil"/>
              <w:right w:val="nil"/>
            </w:tcBorders>
            <w:shd w:val="clear" w:color="auto" w:fill="auto"/>
            <w:noWrap/>
            <w:vAlign w:val="bottom"/>
            <w:hideMark/>
          </w:tcPr>
          <w:p w:rsidR="007A0450" w:rsidRPr="004507BB" w:rsidRDefault="007A0450" w:rsidP="007A0450">
            <w:r w:rsidRPr="004507BB">
              <w:t>P-2</w:t>
            </w:r>
          </w:p>
        </w:tc>
        <w:tc>
          <w:tcPr>
            <w:tcW w:w="720"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756"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370" w:type="dxa"/>
            <w:tcBorders>
              <w:top w:val="nil"/>
              <w:left w:val="nil"/>
              <w:bottom w:val="nil"/>
              <w:right w:val="nil"/>
            </w:tcBorders>
            <w:shd w:val="clear" w:color="auto" w:fill="auto"/>
            <w:noWrap/>
            <w:vAlign w:val="bottom"/>
            <w:hideMark/>
          </w:tcPr>
          <w:p w:rsidR="007A0450" w:rsidRPr="004507BB" w:rsidRDefault="007A0450" w:rsidP="007A0450"/>
        </w:tc>
        <w:tc>
          <w:tcPr>
            <w:tcW w:w="720" w:type="dxa"/>
            <w:gridSpan w:val="2"/>
            <w:tcBorders>
              <w:top w:val="nil"/>
              <w:left w:val="nil"/>
              <w:bottom w:val="nil"/>
              <w:right w:val="nil"/>
            </w:tcBorders>
            <w:shd w:val="clear" w:color="auto" w:fill="auto"/>
            <w:noWrap/>
            <w:vAlign w:val="bottom"/>
            <w:hideMark/>
          </w:tcPr>
          <w:p w:rsidR="007A0450" w:rsidRPr="004507BB" w:rsidRDefault="007A0450" w:rsidP="007A0450"/>
        </w:tc>
        <w:tc>
          <w:tcPr>
            <w:tcW w:w="720"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756"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552"/>
        </w:trPr>
        <w:tc>
          <w:tcPr>
            <w:tcW w:w="8370" w:type="dxa"/>
            <w:tcBorders>
              <w:top w:val="nil"/>
              <w:left w:val="nil"/>
              <w:bottom w:val="nil"/>
              <w:right w:val="nil"/>
            </w:tcBorders>
            <w:shd w:val="clear" w:color="auto" w:fill="auto"/>
            <w:vAlign w:val="bottom"/>
            <w:hideMark/>
          </w:tcPr>
          <w:p w:rsidR="007A0450" w:rsidRPr="004507BB" w:rsidRDefault="007A0450" w:rsidP="00EE3C2D">
            <w:pPr>
              <w:numPr>
                <w:ilvl w:val="0"/>
                <w:numId w:val="37"/>
              </w:numPr>
              <w:contextualSpacing/>
            </w:pPr>
            <w:r w:rsidRPr="004507BB">
              <w:t>Perform cylinder cranking and running compression tests</w:t>
            </w:r>
            <w:r w:rsidRPr="003D7D32">
              <w:rPr>
                <w:highlight w:val="yellow"/>
              </w:rPr>
              <w:t>; document results</w:t>
            </w:r>
            <w:r w:rsidR="003D7D32">
              <w:t>.</w:t>
            </w:r>
          </w:p>
        </w:tc>
        <w:tc>
          <w:tcPr>
            <w:tcW w:w="720" w:type="dxa"/>
            <w:gridSpan w:val="2"/>
            <w:tcBorders>
              <w:top w:val="nil"/>
              <w:left w:val="nil"/>
              <w:bottom w:val="nil"/>
              <w:right w:val="nil"/>
            </w:tcBorders>
            <w:shd w:val="clear" w:color="auto" w:fill="auto"/>
            <w:noWrap/>
            <w:vAlign w:val="bottom"/>
            <w:hideMark/>
          </w:tcPr>
          <w:p w:rsidR="007A0450" w:rsidRPr="004507BB" w:rsidRDefault="007A0450" w:rsidP="007A0450">
            <w:r w:rsidRPr="003D7D32">
              <w:rPr>
                <w:highlight w:val="yellow"/>
              </w:rPr>
              <w:t>P-2</w:t>
            </w:r>
          </w:p>
        </w:tc>
        <w:tc>
          <w:tcPr>
            <w:tcW w:w="720"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756"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370" w:type="dxa"/>
            <w:tcBorders>
              <w:top w:val="nil"/>
              <w:left w:val="nil"/>
              <w:bottom w:val="nil"/>
              <w:right w:val="nil"/>
            </w:tcBorders>
            <w:shd w:val="clear" w:color="auto" w:fill="auto"/>
            <w:noWrap/>
            <w:vAlign w:val="bottom"/>
            <w:hideMark/>
          </w:tcPr>
          <w:p w:rsidR="007A0450" w:rsidRPr="004507BB" w:rsidRDefault="007A0450" w:rsidP="007A0450">
            <w:pPr>
              <w:contextualSpacing/>
            </w:pPr>
          </w:p>
        </w:tc>
        <w:tc>
          <w:tcPr>
            <w:tcW w:w="720" w:type="dxa"/>
            <w:gridSpan w:val="2"/>
            <w:tcBorders>
              <w:top w:val="nil"/>
              <w:left w:val="nil"/>
              <w:bottom w:val="nil"/>
              <w:right w:val="nil"/>
            </w:tcBorders>
            <w:shd w:val="clear" w:color="auto" w:fill="auto"/>
            <w:noWrap/>
            <w:vAlign w:val="bottom"/>
            <w:hideMark/>
          </w:tcPr>
          <w:p w:rsidR="007A0450" w:rsidRPr="004507BB" w:rsidRDefault="007A0450" w:rsidP="007A0450"/>
        </w:tc>
        <w:tc>
          <w:tcPr>
            <w:tcW w:w="720"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756"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370" w:type="dxa"/>
            <w:tcBorders>
              <w:top w:val="nil"/>
              <w:left w:val="nil"/>
              <w:bottom w:val="nil"/>
              <w:right w:val="nil"/>
            </w:tcBorders>
            <w:shd w:val="clear" w:color="auto" w:fill="auto"/>
            <w:noWrap/>
            <w:vAlign w:val="bottom"/>
            <w:hideMark/>
          </w:tcPr>
          <w:p w:rsidR="007A0450" w:rsidRPr="004507BB" w:rsidRDefault="007A0450" w:rsidP="00EE3C2D">
            <w:pPr>
              <w:numPr>
                <w:ilvl w:val="0"/>
                <w:numId w:val="37"/>
              </w:numPr>
              <w:contextualSpacing/>
            </w:pPr>
            <w:r w:rsidRPr="004507BB">
              <w:t xml:space="preserve">Perform cylinder leakage test; </w:t>
            </w:r>
            <w:r w:rsidRPr="003D7D32">
              <w:rPr>
                <w:highlight w:val="yellow"/>
              </w:rPr>
              <w:t>document results</w:t>
            </w:r>
            <w:r w:rsidR="003D7D32">
              <w:t>.</w:t>
            </w:r>
          </w:p>
        </w:tc>
        <w:tc>
          <w:tcPr>
            <w:tcW w:w="720" w:type="dxa"/>
            <w:gridSpan w:val="2"/>
            <w:tcBorders>
              <w:top w:val="nil"/>
              <w:left w:val="nil"/>
              <w:bottom w:val="nil"/>
              <w:right w:val="nil"/>
            </w:tcBorders>
            <w:shd w:val="clear" w:color="auto" w:fill="auto"/>
            <w:noWrap/>
            <w:vAlign w:val="bottom"/>
            <w:hideMark/>
          </w:tcPr>
          <w:p w:rsidR="007A0450" w:rsidRPr="004507BB" w:rsidRDefault="007A0450" w:rsidP="007A0450">
            <w:r w:rsidRPr="003D7D32">
              <w:rPr>
                <w:highlight w:val="yellow"/>
              </w:rPr>
              <w:t>P-2</w:t>
            </w:r>
          </w:p>
        </w:tc>
        <w:tc>
          <w:tcPr>
            <w:tcW w:w="720"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756"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370" w:type="dxa"/>
            <w:tcBorders>
              <w:top w:val="nil"/>
              <w:left w:val="nil"/>
              <w:bottom w:val="nil"/>
              <w:right w:val="nil"/>
            </w:tcBorders>
            <w:shd w:val="clear" w:color="auto" w:fill="auto"/>
            <w:noWrap/>
            <w:vAlign w:val="bottom"/>
            <w:hideMark/>
          </w:tcPr>
          <w:p w:rsidR="007A0450" w:rsidRPr="004507BB" w:rsidRDefault="007A0450" w:rsidP="007A0450"/>
        </w:tc>
        <w:tc>
          <w:tcPr>
            <w:tcW w:w="720" w:type="dxa"/>
            <w:gridSpan w:val="2"/>
            <w:tcBorders>
              <w:top w:val="nil"/>
              <w:left w:val="nil"/>
              <w:bottom w:val="nil"/>
              <w:right w:val="nil"/>
            </w:tcBorders>
            <w:shd w:val="clear" w:color="auto" w:fill="auto"/>
            <w:noWrap/>
            <w:vAlign w:val="bottom"/>
            <w:hideMark/>
          </w:tcPr>
          <w:p w:rsidR="007A0450" w:rsidRPr="004507BB" w:rsidRDefault="007A0450" w:rsidP="007A0450"/>
        </w:tc>
        <w:tc>
          <w:tcPr>
            <w:tcW w:w="720"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756"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370" w:type="dxa"/>
            <w:tcBorders>
              <w:top w:val="nil"/>
              <w:left w:val="nil"/>
              <w:bottom w:val="nil"/>
              <w:right w:val="nil"/>
            </w:tcBorders>
            <w:shd w:val="clear" w:color="auto" w:fill="auto"/>
            <w:noWrap/>
            <w:vAlign w:val="bottom"/>
            <w:hideMark/>
          </w:tcPr>
          <w:p w:rsidR="007A0450" w:rsidRPr="004507BB" w:rsidRDefault="007A0450" w:rsidP="00EE3C2D">
            <w:pPr>
              <w:numPr>
                <w:ilvl w:val="0"/>
                <w:numId w:val="37"/>
              </w:numPr>
              <w:contextualSpacing/>
            </w:pPr>
            <w:r w:rsidRPr="004507BB">
              <w:t>Verify engine operating temperature.</w:t>
            </w:r>
          </w:p>
        </w:tc>
        <w:tc>
          <w:tcPr>
            <w:tcW w:w="720" w:type="dxa"/>
            <w:gridSpan w:val="2"/>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720"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756"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370" w:type="dxa"/>
            <w:tcBorders>
              <w:top w:val="nil"/>
              <w:left w:val="nil"/>
              <w:bottom w:val="nil"/>
              <w:right w:val="nil"/>
            </w:tcBorders>
            <w:shd w:val="clear" w:color="auto" w:fill="auto"/>
            <w:noWrap/>
            <w:vAlign w:val="bottom"/>
            <w:hideMark/>
          </w:tcPr>
          <w:p w:rsidR="007A0450" w:rsidRPr="004507BB" w:rsidRDefault="007A0450" w:rsidP="007A0450"/>
        </w:tc>
        <w:tc>
          <w:tcPr>
            <w:tcW w:w="720" w:type="dxa"/>
            <w:gridSpan w:val="2"/>
            <w:tcBorders>
              <w:top w:val="nil"/>
              <w:left w:val="nil"/>
              <w:bottom w:val="nil"/>
              <w:right w:val="nil"/>
            </w:tcBorders>
            <w:shd w:val="clear" w:color="auto" w:fill="auto"/>
            <w:noWrap/>
            <w:vAlign w:val="bottom"/>
            <w:hideMark/>
          </w:tcPr>
          <w:p w:rsidR="007A0450" w:rsidRPr="004507BB" w:rsidRDefault="007A0450" w:rsidP="007A0450"/>
        </w:tc>
        <w:tc>
          <w:tcPr>
            <w:tcW w:w="720"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756"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552"/>
        </w:trPr>
        <w:tc>
          <w:tcPr>
            <w:tcW w:w="8370" w:type="dxa"/>
            <w:tcBorders>
              <w:top w:val="nil"/>
              <w:left w:val="nil"/>
              <w:bottom w:val="nil"/>
              <w:right w:val="nil"/>
            </w:tcBorders>
            <w:shd w:val="clear" w:color="auto" w:fill="auto"/>
            <w:vAlign w:val="bottom"/>
            <w:hideMark/>
          </w:tcPr>
          <w:p w:rsidR="007A0450" w:rsidRPr="004507BB" w:rsidRDefault="007A0450" w:rsidP="00EE3C2D">
            <w:pPr>
              <w:numPr>
                <w:ilvl w:val="0"/>
                <w:numId w:val="37"/>
              </w:numPr>
              <w:contextualSpacing/>
            </w:pPr>
            <w:r w:rsidRPr="004507BB">
              <w:t xml:space="preserve">Remove and replace spark plugs; inspect secondary ignition components for wear and damage. </w:t>
            </w:r>
          </w:p>
        </w:tc>
        <w:tc>
          <w:tcPr>
            <w:tcW w:w="720" w:type="dxa"/>
            <w:gridSpan w:val="2"/>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720"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756"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4"/>
        </w:trPr>
        <w:tc>
          <w:tcPr>
            <w:tcW w:w="8370" w:type="dxa"/>
            <w:tcBorders>
              <w:top w:val="nil"/>
              <w:left w:val="nil"/>
              <w:bottom w:val="nil"/>
              <w:right w:val="nil"/>
            </w:tcBorders>
            <w:shd w:val="clear" w:color="auto" w:fill="auto"/>
            <w:vAlign w:val="bottom"/>
          </w:tcPr>
          <w:p w:rsidR="007A0450" w:rsidRPr="004507BB" w:rsidRDefault="007A0450" w:rsidP="007A0450">
            <w:pPr>
              <w:contextualSpacing/>
            </w:pPr>
          </w:p>
        </w:tc>
        <w:tc>
          <w:tcPr>
            <w:tcW w:w="720" w:type="dxa"/>
            <w:gridSpan w:val="2"/>
            <w:tcBorders>
              <w:top w:val="nil"/>
              <w:left w:val="nil"/>
              <w:bottom w:val="nil"/>
              <w:right w:val="nil"/>
            </w:tcBorders>
            <w:shd w:val="clear" w:color="auto" w:fill="auto"/>
            <w:noWrap/>
            <w:vAlign w:val="bottom"/>
          </w:tcPr>
          <w:p w:rsidR="007A0450" w:rsidRPr="004507BB" w:rsidRDefault="007A0450" w:rsidP="007A0450"/>
        </w:tc>
        <w:tc>
          <w:tcPr>
            <w:tcW w:w="720" w:type="dxa"/>
            <w:tcBorders>
              <w:top w:val="nil"/>
              <w:left w:val="nil"/>
              <w:bottom w:val="nil"/>
              <w:right w:val="nil"/>
            </w:tcBorders>
            <w:shd w:val="clear" w:color="auto" w:fill="auto"/>
            <w:noWrap/>
            <w:vAlign w:val="bottom"/>
          </w:tcPr>
          <w:p w:rsidR="007A0450" w:rsidRPr="004507BB" w:rsidRDefault="007A0450" w:rsidP="007A0450"/>
        </w:tc>
        <w:tc>
          <w:tcPr>
            <w:tcW w:w="630" w:type="dxa"/>
            <w:tcBorders>
              <w:top w:val="nil"/>
              <w:left w:val="nil"/>
              <w:bottom w:val="nil"/>
              <w:right w:val="nil"/>
            </w:tcBorders>
            <w:shd w:val="clear" w:color="auto" w:fill="auto"/>
            <w:noWrap/>
            <w:vAlign w:val="bottom"/>
          </w:tcPr>
          <w:p w:rsidR="007A0450" w:rsidRPr="004507BB" w:rsidRDefault="007A0450" w:rsidP="007A0450"/>
        </w:tc>
        <w:tc>
          <w:tcPr>
            <w:tcW w:w="756" w:type="dxa"/>
            <w:tcBorders>
              <w:top w:val="nil"/>
              <w:left w:val="nil"/>
              <w:bottom w:val="nil"/>
              <w:right w:val="nil"/>
            </w:tcBorders>
            <w:shd w:val="clear" w:color="auto" w:fill="auto"/>
            <w:noWrap/>
            <w:vAlign w:val="bottom"/>
          </w:tcPr>
          <w:p w:rsidR="007A0450" w:rsidRPr="004507BB" w:rsidRDefault="007A0450" w:rsidP="007A0450"/>
        </w:tc>
      </w:tr>
      <w:tr w:rsidR="007A0450" w:rsidRPr="00377096" w:rsidTr="007A0450">
        <w:trPr>
          <w:trHeight w:val="276"/>
        </w:trPr>
        <w:tc>
          <w:tcPr>
            <w:tcW w:w="8370" w:type="dxa"/>
            <w:tcBorders>
              <w:top w:val="nil"/>
              <w:left w:val="nil"/>
              <w:bottom w:val="nil"/>
              <w:right w:val="nil"/>
            </w:tcBorders>
            <w:shd w:val="clear" w:color="auto" w:fill="auto"/>
            <w:noWrap/>
            <w:vAlign w:val="bottom"/>
            <w:hideMark/>
          </w:tcPr>
          <w:p w:rsidR="007A0450" w:rsidRPr="00EE3C2D" w:rsidRDefault="007A0450" w:rsidP="0098368C">
            <w:pPr>
              <w:pStyle w:val="ListParagraph"/>
              <w:numPr>
                <w:ilvl w:val="0"/>
                <w:numId w:val="169"/>
              </w:numPr>
              <w:rPr>
                <w:b/>
              </w:rPr>
            </w:pPr>
            <w:r w:rsidRPr="00EE3C2D">
              <w:rPr>
                <w:b/>
              </w:rPr>
              <w:t>ENGINE PERFORMANCE</w:t>
            </w:r>
          </w:p>
        </w:tc>
        <w:tc>
          <w:tcPr>
            <w:tcW w:w="720"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2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3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56" w:type="dxa"/>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276"/>
        </w:trPr>
        <w:tc>
          <w:tcPr>
            <w:tcW w:w="8370" w:type="dxa"/>
            <w:tcBorders>
              <w:top w:val="nil"/>
              <w:left w:val="nil"/>
              <w:bottom w:val="nil"/>
              <w:right w:val="nil"/>
            </w:tcBorders>
            <w:shd w:val="clear" w:color="auto" w:fill="auto"/>
            <w:noWrap/>
            <w:vAlign w:val="bottom"/>
            <w:hideMark/>
          </w:tcPr>
          <w:p w:rsidR="007A0450" w:rsidRPr="00EE3C2D" w:rsidRDefault="007A0450" w:rsidP="0098368C">
            <w:pPr>
              <w:pStyle w:val="ListParagraph"/>
              <w:numPr>
                <w:ilvl w:val="0"/>
                <w:numId w:val="172"/>
              </w:numPr>
              <w:rPr>
                <w:b/>
              </w:rPr>
            </w:pPr>
            <w:r w:rsidRPr="00EE3C2D">
              <w:rPr>
                <w:b/>
              </w:rPr>
              <w:t xml:space="preserve">Computerized Controls </w:t>
            </w:r>
          </w:p>
        </w:tc>
        <w:tc>
          <w:tcPr>
            <w:tcW w:w="720"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2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3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56" w:type="dxa"/>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276"/>
        </w:trPr>
        <w:tc>
          <w:tcPr>
            <w:tcW w:w="837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20"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2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3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56" w:type="dxa"/>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552"/>
        </w:trPr>
        <w:tc>
          <w:tcPr>
            <w:tcW w:w="8370" w:type="dxa"/>
            <w:tcBorders>
              <w:top w:val="nil"/>
              <w:left w:val="nil"/>
              <w:bottom w:val="nil"/>
              <w:right w:val="nil"/>
            </w:tcBorders>
            <w:shd w:val="clear" w:color="auto" w:fill="auto"/>
            <w:vAlign w:val="bottom"/>
            <w:hideMark/>
          </w:tcPr>
          <w:p w:rsidR="007A0450" w:rsidRPr="004507BB" w:rsidRDefault="007A0450" w:rsidP="00EE3C2D">
            <w:pPr>
              <w:numPr>
                <w:ilvl w:val="0"/>
                <w:numId w:val="38"/>
              </w:numPr>
              <w:contextualSpacing/>
            </w:pPr>
            <w:r w:rsidRPr="004507BB">
              <w:t>Retrieve and record diagnostic trouble codes</w:t>
            </w:r>
            <w:r>
              <w:t xml:space="preserve"> </w:t>
            </w:r>
            <w:r w:rsidRPr="003D7D32">
              <w:rPr>
                <w:highlight w:val="yellow"/>
              </w:rPr>
              <w:t>(DTC)</w:t>
            </w:r>
            <w:r w:rsidRPr="004507BB">
              <w:t>, OBD monitor status, and freeze frame data; clear codes when applicable.</w:t>
            </w:r>
          </w:p>
        </w:tc>
        <w:tc>
          <w:tcPr>
            <w:tcW w:w="720" w:type="dxa"/>
            <w:gridSpan w:val="2"/>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720"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756"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370" w:type="dxa"/>
            <w:tcBorders>
              <w:top w:val="nil"/>
              <w:left w:val="nil"/>
              <w:bottom w:val="nil"/>
              <w:right w:val="nil"/>
            </w:tcBorders>
            <w:shd w:val="clear" w:color="auto" w:fill="auto"/>
            <w:noWrap/>
            <w:vAlign w:val="bottom"/>
            <w:hideMark/>
          </w:tcPr>
          <w:p w:rsidR="007A0450" w:rsidRPr="004507BB" w:rsidRDefault="007A0450" w:rsidP="007A0450">
            <w:r>
              <w:br w:type="page"/>
            </w:r>
          </w:p>
        </w:tc>
        <w:tc>
          <w:tcPr>
            <w:tcW w:w="720" w:type="dxa"/>
            <w:gridSpan w:val="2"/>
            <w:tcBorders>
              <w:top w:val="nil"/>
              <w:left w:val="nil"/>
              <w:bottom w:val="nil"/>
              <w:right w:val="nil"/>
            </w:tcBorders>
            <w:shd w:val="clear" w:color="auto" w:fill="auto"/>
            <w:noWrap/>
            <w:vAlign w:val="bottom"/>
            <w:hideMark/>
          </w:tcPr>
          <w:p w:rsidR="007A0450" w:rsidRPr="004507BB" w:rsidRDefault="007A0450" w:rsidP="007A0450"/>
        </w:tc>
        <w:tc>
          <w:tcPr>
            <w:tcW w:w="720"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756"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370" w:type="dxa"/>
            <w:tcBorders>
              <w:top w:val="nil"/>
              <w:left w:val="nil"/>
              <w:bottom w:val="nil"/>
              <w:right w:val="nil"/>
            </w:tcBorders>
            <w:shd w:val="clear" w:color="auto" w:fill="auto"/>
            <w:noWrap/>
            <w:vAlign w:val="bottom"/>
            <w:hideMark/>
          </w:tcPr>
          <w:p w:rsidR="007A0450" w:rsidRPr="004507BB" w:rsidRDefault="007A0450" w:rsidP="00EE3C2D">
            <w:pPr>
              <w:numPr>
                <w:ilvl w:val="0"/>
                <w:numId w:val="38"/>
              </w:numPr>
              <w:contextualSpacing/>
            </w:pPr>
            <w:r w:rsidRPr="004507BB">
              <w:t xml:space="preserve">Describe </w:t>
            </w:r>
            <w:r w:rsidRPr="003D7D32">
              <w:rPr>
                <w:highlight w:val="yellow"/>
              </w:rPr>
              <w:t>the use of the OBD</w:t>
            </w:r>
            <w:r w:rsidRPr="004507BB">
              <w:t xml:space="preserve"> monitors for repair verification.</w:t>
            </w:r>
          </w:p>
        </w:tc>
        <w:tc>
          <w:tcPr>
            <w:tcW w:w="720" w:type="dxa"/>
            <w:gridSpan w:val="2"/>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720"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756"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37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20"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2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3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56" w:type="dxa"/>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276"/>
        </w:trPr>
        <w:tc>
          <w:tcPr>
            <w:tcW w:w="8370" w:type="dxa"/>
            <w:tcBorders>
              <w:top w:val="nil"/>
              <w:left w:val="nil"/>
              <w:bottom w:val="nil"/>
              <w:right w:val="nil"/>
            </w:tcBorders>
            <w:shd w:val="clear" w:color="auto" w:fill="auto"/>
            <w:noWrap/>
            <w:vAlign w:val="bottom"/>
            <w:hideMark/>
          </w:tcPr>
          <w:p w:rsidR="007A0450" w:rsidRPr="00EE3C2D" w:rsidRDefault="007A0450" w:rsidP="0098368C">
            <w:pPr>
              <w:pStyle w:val="ListParagraph"/>
              <w:numPr>
                <w:ilvl w:val="0"/>
                <w:numId w:val="170"/>
              </w:numPr>
              <w:rPr>
                <w:b/>
              </w:rPr>
            </w:pPr>
            <w:r w:rsidRPr="00EE3C2D">
              <w:rPr>
                <w:b/>
              </w:rPr>
              <w:t>ENGINE PERFORMANCE</w:t>
            </w:r>
          </w:p>
        </w:tc>
        <w:tc>
          <w:tcPr>
            <w:tcW w:w="720"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2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3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56" w:type="dxa"/>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276"/>
        </w:trPr>
        <w:tc>
          <w:tcPr>
            <w:tcW w:w="8370" w:type="dxa"/>
            <w:tcBorders>
              <w:top w:val="nil"/>
              <w:left w:val="nil"/>
              <w:bottom w:val="nil"/>
              <w:right w:val="nil"/>
            </w:tcBorders>
            <w:shd w:val="clear" w:color="auto" w:fill="auto"/>
            <w:noWrap/>
            <w:vAlign w:val="bottom"/>
            <w:hideMark/>
          </w:tcPr>
          <w:p w:rsidR="007A0450" w:rsidRPr="00EE3C2D" w:rsidRDefault="007A0450" w:rsidP="0098368C">
            <w:pPr>
              <w:pStyle w:val="ListParagraph"/>
              <w:numPr>
                <w:ilvl w:val="0"/>
                <w:numId w:val="172"/>
              </w:numPr>
              <w:rPr>
                <w:b/>
              </w:rPr>
            </w:pPr>
            <w:r w:rsidRPr="00EE3C2D">
              <w:rPr>
                <w:b/>
              </w:rPr>
              <w:t xml:space="preserve">Fuel, Air Induction, and Exhaust Systems </w:t>
            </w:r>
          </w:p>
        </w:tc>
        <w:tc>
          <w:tcPr>
            <w:tcW w:w="720"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2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3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56" w:type="dxa"/>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276"/>
        </w:trPr>
        <w:tc>
          <w:tcPr>
            <w:tcW w:w="837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20"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2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63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56" w:type="dxa"/>
            <w:tcBorders>
              <w:top w:val="nil"/>
              <w:left w:val="nil"/>
              <w:bottom w:val="nil"/>
              <w:right w:val="nil"/>
            </w:tcBorders>
            <w:shd w:val="clear" w:color="auto" w:fill="auto"/>
            <w:noWrap/>
            <w:vAlign w:val="bottom"/>
            <w:hideMark/>
          </w:tcPr>
          <w:p w:rsidR="007A0450" w:rsidRPr="004507BB" w:rsidRDefault="007A0450" w:rsidP="007A0450">
            <w:pPr>
              <w:rPr>
                <w:b/>
                <w:bCs/>
              </w:rPr>
            </w:pPr>
          </w:p>
        </w:tc>
      </w:tr>
      <w:tr w:rsidR="007A0450" w:rsidRPr="00377096" w:rsidTr="007A0450">
        <w:trPr>
          <w:trHeight w:val="276"/>
        </w:trPr>
        <w:tc>
          <w:tcPr>
            <w:tcW w:w="8370" w:type="dxa"/>
            <w:tcBorders>
              <w:top w:val="nil"/>
              <w:left w:val="nil"/>
              <w:bottom w:val="nil"/>
              <w:right w:val="nil"/>
            </w:tcBorders>
            <w:shd w:val="clear" w:color="auto" w:fill="auto"/>
            <w:noWrap/>
            <w:vAlign w:val="bottom"/>
            <w:hideMark/>
          </w:tcPr>
          <w:p w:rsidR="007A0450" w:rsidRPr="004507BB" w:rsidRDefault="007A0450" w:rsidP="00EE3C2D">
            <w:pPr>
              <w:numPr>
                <w:ilvl w:val="0"/>
                <w:numId w:val="39"/>
              </w:numPr>
              <w:contextualSpacing/>
            </w:pPr>
            <w:r w:rsidRPr="004507BB">
              <w:t>Replace fuel filter(s)</w:t>
            </w:r>
            <w:r>
              <w:t xml:space="preserve"> </w:t>
            </w:r>
            <w:r w:rsidRPr="003D7D32">
              <w:rPr>
                <w:highlight w:val="yellow"/>
              </w:rPr>
              <w:t>where applicable.</w:t>
            </w:r>
          </w:p>
        </w:tc>
        <w:tc>
          <w:tcPr>
            <w:tcW w:w="720" w:type="dxa"/>
            <w:gridSpan w:val="2"/>
            <w:tcBorders>
              <w:top w:val="nil"/>
              <w:left w:val="nil"/>
              <w:bottom w:val="nil"/>
              <w:right w:val="nil"/>
            </w:tcBorders>
            <w:shd w:val="clear" w:color="auto" w:fill="auto"/>
            <w:noWrap/>
            <w:vAlign w:val="bottom"/>
            <w:hideMark/>
          </w:tcPr>
          <w:p w:rsidR="007A0450" w:rsidRPr="004507BB" w:rsidRDefault="007A0450" w:rsidP="007A0450">
            <w:r w:rsidRPr="003D7D32">
              <w:rPr>
                <w:highlight w:val="yellow"/>
              </w:rPr>
              <w:t>P-2</w:t>
            </w:r>
          </w:p>
        </w:tc>
        <w:tc>
          <w:tcPr>
            <w:tcW w:w="720"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756"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370" w:type="dxa"/>
            <w:tcBorders>
              <w:top w:val="nil"/>
              <w:left w:val="nil"/>
              <w:bottom w:val="nil"/>
              <w:right w:val="nil"/>
            </w:tcBorders>
            <w:shd w:val="clear" w:color="auto" w:fill="auto"/>
            <w:noWrap/>
            <w:vAlign w:val="bottom"/>
            <w:hideMark/>
          </w:tcPr>
          <w:p w:rsidR="007A0450" w:rsidRPr="004507BB" w:rsidRDefault="007A0450" w:rsidP="007A0450"/>
        </w:tc>
        <w:tc>
          <w:tcPr>
            <w:tcW w:w="720" w:type="dxa"/>
            <w:gridSpan w:val="2"/>
            <w:tcBorders>
              <w:top w:val="nil"/>
              <w:left w:val="nil"/>
              <w:bottom w:val="nil"/>
              <w:right w:val="nil"/>
            </w:tcBorders>
            <w:shd w:val="clear" w:color="auto" w:fill="auto"/>
            <w:noWrap/>
            <w:vAlign w:val="bottom"/>
            <w:hideMark/>
          </w:tcPr>
          <w:p w:rsidR="007A0450" w:rsidRPr="004507BB" w:rsidRDefault="007A0450" w:rsidP="007A0450"/>
        </w:tc>
        <w:tc>
          <w:tcPr>
            <w:tcW w:w="720"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756"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370" w:type="dxa"/>
            <w:tcBorders>
              <w:top w:val="nil"/>
              <w:left w:val="nil"/>
              <w:bottom w:val="nil"/>
              <w:right w:val="nil"/>
            </w:tcBorders>
            <w:shd w:val="clear" w:color="auto" w:fill="auto"/>
            <w:noWrap/>
            <w:vAlign w:val="bottom"/>
            <w:hideMark/>
          </w:tcPr>
          <w:p w:rsidR="007A0450" w:rsidRPr="004507BB" w:rsidRDefault="007A0450" w:rsidP="00EE3C2D">
            <w:pPr>
              <w:numPr>
                <w:ilvl w:val="0"/>
                <w:numId w:val="39"/>
              </w:numPr>
              <w:contextualSpacing/>
            </w:pPr>
            <w:r w:rsidRPr="004507BB">
              <w:t xml:space="preserve">Inspect, service, or replace air filters, filter housings, and intake duct work. </w:t>
            </w:r>
          </w:p>
        </w:tc>
        <w:tc>
          <w:tcPr>
            <w:tcW w:w="720" w:type="dxa"/>
            <w:gridSpan w:val="2"/>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720"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756"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4"/>
        </w:trPr>
        <w:tc>
          <w:tcPr>
            <w:tcW w:w="8370" w:type="dxa"/>
            <w:tcBorders>
              <w:top w:val="nil"/>
              <w:left w:val="nil"/>
              <w:bottom w:val="nil"/>
              <w:right w:val="nil"/>
            </w:tcBorders>
            <w:shd w:val="clear" w:color="auto" w:fill="auto"/>
            <w:vAlign w:val="bottom"/>
            <w:hideMark/>
          </w:tcPr>
          <w:p w:rsidR="007A0450" w:rsidRPr="004507BB" w:rsidRDefault="007A0450" w:rsidP="007A0450">
            <w:pPr>
              <w:ind w:left="720"/>
              <w:contextualSpacing/>
            </w:pPr>
          </w:p>
        </w:tc>
        <w:tc>
          <w:tcPr>
            <w:tcW w:w="720" w:type="dxa"/>
            <w:gridSpan w:val="2"/>
            <w:tcBorders>
              <w:top w:val="nil"/>
              <w:left w:val="nil"/>
              <w:bottom w:val="nil"/>
              <w:right w:val="nil"/>
            </w:tcBorders>
            <w:shd w:val="clear" w:color="auto" w:fill="auto"/>
            <w:noWrap/>
            <w:vAlign w:val="bottom"/>
            <w:hideMark/>
          </w:tcPr>
          <w:p w:rsidR="007A0450" w:rsidRPr="004507BB" w:rsidRDefault="007A0450" w:rsidP="007A0450"/>
        </w:tc>
        <w:tc>
          <w:tcPr>
            <w:tcW w:w="720"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756"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552"/>
        </w:trPr>
        <w:tc>
          <w:tcPr>
            <w:tcW w:w="8370" w:type="dxa"/>
            <w:tcBorders>
              <w:top w:val="nil"/>
              <w:left w:val="nil"/>
              <w:bottom w:val="nil"/>
              <w:right w:val="nil"/>
            </w:tcBorders>
            <w:shd w:val="clear" w:color="auto" w:fill="auto"/>
            <w:vAlign w:val="bottom"/>
            <w:hideMark/>
          </w:tcPr>
          <w:p w:rsidR="007A0450" w:rsidRPr="004507BB" w:rsidRDefault="007A0450" w:rsidP="00EE3C2D">
            <w:pPr>
              <w:numPr>
                <w:ilvl w:val="0"/>
                <w:numId w:val="39"/>
              </w:numPr>
              <w:contextualSpacing/>
            </w:pPr>
            <w:r w:rsidRPr="004507BB">
              <w:lastRenderedPageBreak/>
              <w:t>Inspect integrity of the exhaust manifold, exhaust pipes, muffler(s), catalytic converter(s), resonator(s), tail pipe(s), and heat shields; determine necessary action.</w:t>
            </w:r>
          </w:p>
        </w:tc>
        <w:tc>
          <w:tcPr>
            <w:tcW w:w="720" w:type="dxa"/>
            <w:gridSpan w:val="2"/>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720"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756"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370" w:type="dxa"/>
            <w:tcBorders>
              <w:top w:val="nil"/>
              <w:left w:val="nil"/>
              <w:bottom w:val="nil"/>
              <w:right w:val="nil"/>
            </w:tcBorders>
            <w:shd w:val="clear" w:color="auto" w:fill="auto"/>
            <w:noWrap/>
            <w:vAlign w:val="bottom"/>
            <w:hideMark/>
          </w:tcPr>
          <w:p w:rsidR="007A0450" w:rsidRPr="004507BB" w:rsidRDefault="007A0450" w:rsidP="007A0450"/>
        </w:tc>
        <w:tc>
          <w:tcPr>
            <w:tcW w:w="720" w:type="dxa"/>
            <w:gridSpan w:val="2"/>
            <w:tcBorders>
              <w:top w:val="nil"/>
              <w:left w:val="nil"/>
              <w:bottom w:val="nil"/>
              <w:right w:val="nil"/>
            </w:tcBorders>
            <w:shd w:val="clear" w:color="auto" w:fill="auto"/>
            <w:noWrap/>
            <w:vAlign w:val="bottom"/>
            <w:hideMark/>
          </w:tcPr>
          <w:p w:rsidR="007A0450" w:rsidRPr="004507BB" w:rsidRDefault="007A0450" w:rsidP="007A0450"/>
        </w:tc>
        <w:tc>
          <w:tcPr>
            <w:tcW w:w="720"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756"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552"/>
        </w:trPr>
        <w:tc>
          <w:tcPr>
            <w:tcW w:w="8370" w:type="dxa"/>
            <w:tcBorders>
              <w:top w:val="nil"/>
              <w:left w:val="nil"/>
              <w:bottom w:val="nil"/>
              <w:right w:val="nil"/>
            </w:tcBorders>
            <w:shd w:val="clear" w:color="auto" w:fill="auto"/>
            <w:vAlign w:val="bottom"/>
            <w:hideMark/>
          </w:tcPr>
          <w:p w:rsidR="007A0450" w:rsidRPr="004507BB" w:rsidRDefault="007A0450" w:rsidP="00EE3C2D">
            <w:pPr>
              <w:numPr>
                <w:ilvl w:val="0"/>
                <w:numId w:val="39"/>
              </w:numPr>
              <w:contextualSpacing/>
            </w:pPr>
            <w:r w:rsidRPr="004507BB">
              <w:t>Inspect condition of exhaust system hangers, brackets, clamps, and heat shields;</w:t>
            </w:r>
            <w:r>
              <w:t xml:space="preserve"> </w:t>
            </w:r>
            <w:r w:rsidRPr="003D7D32">
              <w:rPr>
                <w:highlight w:val="yellow"/>
              </w:rPr>
              <w:t>determine necessary action.</w:t>
            </w:r>
          </w:p>
        </w:tc>
        <w:tc>
          <w:tcPr>
            <w:tcW w:w="720" w:type="dxa"/>
            <w:gridSpan w:val="2"/>
            <w:tcBorders>
              <w:top w:val="nil"/>
              <w:left w:val="nil"/>
              <w:bottom w:val="nil"/>
              <w:right w:val="nil"/>
            </w:tcBorders>
            <w:shd w:val="clear" w:color="auto" w:fill="auto"/>
            <w:noWrap/>
            <w:vAlign w:val="bottom"/>
            <w:hideMark/>
          </w:tcPr>
          <w:p w:rsidR="007A0450" w:rsidRPr="004507BB" w:rsidRDefault="007A0450" w:rsidP="007A0450">
            <w:r w:rsidRPr="004507BB">
              <w:t>P-1</w:t>
            </w:r>
          </w:p>
        </w:tc>
        <w:tc>
          <w:tcPr>
            <w:tcW w:w="720"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756"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370" w:type="dxa"/>
            <w:tcBorders>
              <w:top w:val="nil"/>
              <w:left w:val="nil"/>
              <w:bottom w:val="nil"/>
              <w:right w:val="nil"/>
            </w:tcBorders>
            <w:shd w:val="clear" w:color="auto" w:fill="auto"/>
            <w:noWrap/>
            <w:vAlign w:val="bottom"/>
            <w:hideMark/>
          </w:tcPr>
          <w:p w:rsidR="007A0450" w:rsidRPr="004507BB" w:rsidRDefault="007A0450" w:rsidP="007A0450"/>
        </w:tc>
        <w:tc>
          <w:tcPr>
            <w:tcW w:w="720" w:type="dxa"/>
            <w:gridSpan w:val="2"/>
            <w:tcBorders>
              <w:top w:val="nil"/>
              <w:left w:val="nil"/>
              <w:bottom w:val="nil"/>
              <w:right w:val="nil"/>
            </w:tcBorders>
            <w:shd w:val="clear" w:color="auto" w:fill="auto"/>
            <w:noWrap/>
            <w:vAlign w:val="bottom"/>
            <w:hideMark/>
          </w:tcPr>
          <w:p w:rsidR="007A0450" w:rsidRPr="004507BB" w:rsidRDefault="007A0450" w:rsidP="007A0450"/>
        </w:tc>
        <w:tc>
          <w:tcPr>
            <w:tcW w:w="720"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756"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370" w:type="dxa"/>
            <w:tcBorders>
              <w:top w:val="nil"/>
              <w:left w:val="nil"/>
              <w:bottom w:val="nil"/>
              <w:right w:val="nil"/>
            </w:tcBorders>
            <w:shd w:val="clear" w:color="auto" w:fill="auto"/>
            <w:noWrap/>
            <w:vAlign w:val="bottom"/>
            <w:hideMark/>
          </w:tcPr>
          <w:p w:rsidR="007A0450" w:rsidRPr="004507BB" w:rsidRDefault="007A0450" w:rsidP="00EE3C2D">
            <w:pPr>
              <w:numPr>
                <w:ilvl w:val="0"/>
                <w:numId w:val="39"/>
              </w:numPr>
              <w:contextualSpacing/>
            </w:pPr>
            <w:r w:rsidRPr="004507BB">
              <w:t>Check and refill diesel exhaust fluid (DEF).</w:t>
            </w:r>
          </w:p>
        </w:tc>
        <w:tc>
          <w:tcPr>
            <w:tcW w:w="720" w:type="dxa"/>
            <w:gridSpan w:val="2"/>
            <w:tcBorders>
              <w:top w:val="nil"/>
              <w:left w:val="nil"/>
              <w:bottom w:val="nil"/>
              <w:right w:val="nil"/>
            </w:tcBorders>
            <w:shd w:val="clear" w:color="auto" w:fill="auto"/>
            <w:noWrap/>
            <w:vAlign w:val="bottom"/>
            <w:hideMark/>
          </w:tcPr>
          <w:p w:rsidR="007A0450" w:rsidRPr="004507BB" w:rsidRDefault="007A0450" w:rsidP="007A0450">
            <w:r w:rsidRPr="003D7D32">
              <w:rPr>
                <w:highlight w:val="yellow"/>
              </w:rPr>
              <w:t>P-2</w:t>
            </w:r>
          </w:p>
        </w:tc>
        <w:tc>
          <w:tcPr>
            <w:tcW w:w="720"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756"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88"/>
        </w:trPr>
        <w:tc>
          <w:tcPr>
            <w:tcW w:w="8370" w:type="dxa"/>
            <w:tcBorders>
              <w:top w:val="nil"/>
              <w:left w:val="nil"/>
              <w:bottom w:val="nil"/>
              <w:right w:val="nil"/>
            </w:tcBorders>
            <w:shd w:val="clear" w:color="auto" w:fill="auto"/>
            <w:noWrap/>
            <w:vAlign w:val="bottom"/>
            <w:hideMark/>
          </w:tcPr>
          <w:p w:rsidR="007A0450" w:rsidRPr="004507BB" w:rsidRDefault="007A0450" w:rsidP="007A0450"/>
        </w:tc>
        <w:tc>
          <w:tcPr>
            <w:tcW w:w="720" w:type="dxa"/>
            <w:gridSpan w:val="2"/>
            <w:tcBorders>
              <w:top w:val="nil"/>
              <w:left w:val="nil"/>
              <w:bottom w:val="nil"/>
              <w:right w:val="nil"/>
            </w:tcBorders>
            <w:shd w:val="clear" w:color="auto" w:fill="auto"/>
            <w:noWrap/>
            <w:vAlign w:val="bottom"/>
            <w:hideMark/>
          </w:tcPr>
          <w:p w:rsidR="007A0450" w:rsidRPr="004507BB" w:rsidRDefault="007A0450" w:rsidP="007A0450"/>
        </w:tc>
        <w:tc>
          <w:tcPr>
            <w:tcW w:w="1350" w:type="dxa"/>
            <w:gridSpan w:val="2"/>
            <w:tcBorders>
              <w:top w:val="single" w:sz="12" w:space="0" w:color="auto"/>
              <w:left w:val="single" w:sz="12" w:space="0" w:color="auto"/>
              <w:bottom w:val="nil"/>
              <w:right w:val="single" w:sz="12" w:space="0" w:color="000000"/>
            </w:tcBorders>
            <w:shd w:val="clear" w:color="auto" w:fill="auto"/>
            <w:noWrap/>
            <w:vAlign w:val="bottom"/>
            <w:hideMark/>
          </w:tcPr>
          <w:p w:rsidR="007A0450" w:rsidRPr="004507BB" w:rsidRDefault="007A0450" w:rsidP="007A0450">
            <w:pPr>
              <w:jc w:val="right"/>
              <w:rPr>
                <w:b/>
                <w:bCs/>
              </w:rPr>
            </w:pPr>
            <w:r w:rsidRPr="004507BB">
              <w:rPr>
                <w:b/>
                <w:bCs/>
              </w:rPr>
              <w:t>EP Tasks</w:t>
            </w:r>
          </w:p>
        </w:tc>
        <w:tc>
          <w:tcPr>
            <w:tcW w:w="756" w:type="dxa"/>
            <w:tcBorders>
              <w:left w:val="single" w:sz="12" w:space="0" w:color="auto"/>
              <w:bottom w:val="nil"/>
            </w:tcBorders>
            <w:shd w:val="clear" w:color="auto" w:fill="auto"/>
            <w:vAlign w:val="bottom"/>
          </w:tcPr>
          <w:p w:rsidR="007A0450" w:rsidRPr="004507BB" w:rsidRDefault="007A0450" w:rsidP="007A0450">
            <w:pPr>
              <w:rPr>
                <w:b/>
                <w:bCs/>
              </w:rPr>
            </w:pPr>
          </w:p>
        </w:tc>
      </w:tr>
      <w:tr w:rsidR="007A0450" w:rsidRPr="00377096" w:rsidTr="007A0450">
        <w:trPr>
          <w:trHeight w:val="276"/>
        </w:trPr>
        <w:tc>
          <w:tcPr>
            <w:tcW w:w="8370" w:type="dxa"/>
            <w:tcBorders>
              <w:top w:val="nil"/>
              <w:left w:val="nil"/>
              <w:bottom w:val="nil"/>
              <w:right w:val="nil"/>
            </w:tcBorders>
            <w:shd w:val="clear" w:color="auto" w:fill="auto"/>
            <w:noWrap/>
            <w:vAlign w:val="bottom"/>
            <w:hideMark/>
          </w:tcPr>
          <w:p w:rsidR="007A0450" w:rsidRPr="00EE3C2D" w:rsidRDefault="007A0450" w:rsidP="0098368C">
            <w:pPr>
              <w:pStyle w:val="ListParagraph"/>
              <w:numPr>
                <w:ilvl w:val="0"/>
                <w:numId w:val="171"/>
              </w:numPr>
              <w:rPr>
                <w:b/>
              </w:rPr>
            </w:pPr>
            <w:r w:rsidRPr="00EE3C2D">
              <w:rPr>
                <w:b/>
              </w:rPr>
              <w:t>ENGINE PERFORMANCE</w:t>
            </w:r>
          </w:p>
        </w:tc>
        <w:tc>
          <w:tcPr>
            <w:tcW w:w="720"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20" w:type="dxa"/>
            <w:tcBorders>
              <w:top w:val="nil"/>
              <w:left w:val="single" w:sz="12" w:space="0" w:color="auto"/>
              <w:bottom w:val="nil"/>
              <w:right w:val="nil"/>
            </w:tcBorders>
            <w:shd w:val="clear" w:color="auto" w:fill="auto"/>
            <w:noWrap/>
            <w:vAlign w:val="bottom"/>
            <w:hideMark/>
          </w:tcPr>
          <w:p w:rsidR="007A0450" w:rsidRPr="004507BB" w:rsidRDefault="007A0450" w:rsidP="007A0450">
            <w:pPr>
              <w:jc w:val="right"/>
            </w:pPr>
            <w:r w:rsidRPr="004507BB">
              <w:t>P-1</w:t>
            </w:r>
          </w:p>
        </w:tc>
        <w:tc>
          <w:tcPr>
            <w:tcW w:w="630" w:type="dxa"/>
            <w:tcBorders>
              <w:top w:val="nil"/>
              <w:left w:val="nil"/>
              <w:bottom w:val="nil"/>
              <w:right w:val="single" w:sz="12" w:space="0" w:color="auto"/>
            </w:tcBorders>
            <w:shd w:val="clear" w:color="auto" w:fill="auto"/>
            <w:noWrap/>
            <w:vAlign w:val="bottom"/>
            <w:hideMark/>
          </w:tcPr>
          <w:p w:rsidR="007A0450" w:rsidRPr="004507BB" w:rsidRDefault="007A0450" w:rsidP="007A0450">
            <w:pPr>
              <w:jc w:val="right"/>
            </w:pPr>
            <w:r>
              <w:t>8</w:t>
            </w:r>
          </w:p>
        </w:tc>
        <w:tc>
          <w:tcPr>
            <w:tcW w:w="756" w:type="dxa"/>
            <w:tcBorders>
              <w:top w:val="nil"/>
              <w:left w:val="single" w:sz="12" w:space="0" w:color="auto"/>
              <w:bottom w:val="nil"/>
            </w:tcBorders>
            <w:shd w:val="clear" w:color="auto" w:fill="auto"/>
            <w:noWrap/>
            <w:vAlign w:val="bottom"/>
            <w:hideMark/>
          </w:tcPr>
          <w:p w:rsidR="007A0450" w:rsidRPr="004507BB" w:rsidRDefault="007A0450" w:rsidP="007A0450">
            <w:pPr>
              <w:jc w:val="right"/>
            </w:pPr>
          </w:p>
        </w:tc>
      </w:tr>
      <w:tr w:rsidR="007A0450" w:rsidRPr="00377096" w:rsidTr="007A0450">
        <w:trPr>
          <w:trHeight w:val="276"/>
        </w:trPr>
        <w:tc>
          <w:tcPr>
            <w:tcW w:w="8370" w:type="dxa"/>
            <w:tcBorders>
              <w:top w:val="nil"/>
              <w:left w:val="nil"/>
              <w:bottom w:val="nil"/>
              <w:right w:val="nil"/>
            </w:tcBorders>
            <w:shd w:val="clear" w:color="auto" w:fill="auto"/>
            <w:noWrap/>
            <w:vAlign w:val="bottom"/>
            <w:hideMark/>
          </w:tcPr>
          <w:p w:rsidR="007A0450" w:rsidRPr="00EE3C2D" w:rsidRDefault="007A0450" w:rsidP="0098368C">
            <w:pPr>
              <w:pStyle w:val="ListParagraph"/>
              <w:numPr>
                <w:ilvl w:val="0"/>
                <w:numId w:val="172"/>
              </w:numPr>
              <w:rPr>
                <w:b/>
              </w:rPr>
            </w:pPr>
            <w:r w:rsidRPr="00EE3C2D">
              <w:rPr>
                <w:b/>
              </w:rPr>
              <w:t xml:space="preserve">Emissions Control Systems </w:t>
            </w:r>
          </w:p>
        </w:tc>
        <w:tc>
          <w:tcPr>
            <w:tcW w:w="720"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20" w:type="dxa"/>
            <w:tcBorders>
              <w:top w:val="nil"/>
              <w:left w:val="single" w:sz="12" w:space="0" w:color="auto"/>
              <w:bottom w:val="nil"/>
              <w:right w:val="nil"/>
            </w:tcBorders>
            <w:shd w:val="clear" w:color="auto" w:fill="auto"/>
            <w:noWrap/>
            <w:vAlign w:val="bottom"/>
            <w:hideMark/>
          </w:tcPr>
          <w:p w:rsidR="007A0450" w:rsidRPr="004507BB" w:rsidRDefault="007A0450" w:rsidP="007A0450">
            <w:pPr>
              <w:jc w:val="right"/>
            </w:pPr>
            <w:r w:rsidRPr="004507BB">
              <w:t>P-2</w:t>
            </w:r>
          </w:p>
        </w:tc>
        <w:tc>
          <w:tcPr>
            <w:tcW w:w="630" w:type="dxa"/>
            <w:tcBorders>
              <w:top w:val="nil"/>
              <w:left w:val="nil"/>
              <w:bottom w:val="nil"/>
              <w:right w:val="single" w:sz="12" w:space="0" w:color="auto"/>
            </w:tcBorders>
            <w:shd w:val="clear" w:color="auto" w:fill="auto"/>
            <w:noWrap/>
            <w:vAlign w:val="bottom"/>
            <w:hideMark/>
          </w:tcPr>
          <w:p w:rsidR="007A0450" w:rsidRPr="004507BB" w:rsidRDefault="007A0450" w:rsidP="007A0450">
            <w:pPr>
              <w:jc w:val="right"/>
            </w:pPr>
            <w:r>
              <w:t>7</w:t>
            </w:r>
          </w:p>
        </w:tc>
        <w:tc>
          <w:tcPr>
            <w:tcW w:w="756" w:type="dxa"/>
            <w:tcBorders>
              <w:top w:val="nil"/>
              <w:left w:val="single" w:sz="12" w:space="0" w:color="auto"/>
              <w:bottom w:val="nil"/>
            </w:tcBorders>
            <w:shd w:val="clear" w:color="auto" w:fill="auto"/>
            <w:noWrap/>
            <w:vAlign w:val="bottom"/>
            <w:hideMark/>
          </w:tcPr>
          <w:p w:rsidR="007A0450" w:rsidRPr="004507BB" w:rsidRDefault="007A0450" w:rsidP="007A0450">
            <w:pPr>
              <w:jc w:val="right"/>
            </w:pPr>
          </w:p>
        </w:tc>
      </w:tr>
      <w:tr w:rsidR="007A0450" w:rsidRPr="00377096" w:rsidTr="007A0450">
        <w:trPr>
          <w:trHeight w:val="276"/>
        </w:trPr>
        <w:tc>
          <w:tcPr>
            <w:tcW w:w="8370"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20" w:type="dxa"/>
            <w:gridSpan w:val="2"/>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20" w:type="dxa"/>
            <w:tcBorders>
              <w:top w:val="nil"/>
              <w:left w:val="single" w:sz="12" w:space="0" w:color="auto"/>
              <w:bottom w:val="nil"/>
              <w:right w:val="nil"/>
            </w:tcBorders>
            <w:shd w:val="clear" w:color="auto" w:fill="auto"/>
            <w:noWrap/>
            <w:vAlign w:val="bottom"/>
            <w:hideMark/>
          </w:tcPr>
          <w:p w:rsidR="007A0450" w:rsidRPr="004507BB" w:rsidRDefault="007A0450" w:rsidP="007A0450">
            <w:pPr>
              <w:jc w:val="right"/>
            </w:pPr>
            <w:r w:rsidRPr="004507BB">
              <w:t>P-3</w:t>
            </w:r>
          </w:p>
        </w:tc>
        <w:tc>
          <w:tcPr>
            <w:tcW w:w="630" w:type="dxa"/>
            <w:tcBorders>
              <w:top w:val="nil"/>
              <w:left w:val="nil"/>
              <w:bottom w:val="nil"/>
              <w:right w:val="single" w:sz="12" w:space="0" w:color="auto"/>
            </w:tcBorders>
            <w:shd w:val="clear" w:color="auto" w:fill="auto"/>
            <w:noWrap/>
            <w:vAlign w:val="bottom"/>
            <w:hideMark/>
          </w:tcPr>
          <w:p w:rsidR="007A0450" w:rsidRPr="004507BB" w:rsidRDefault="007A0450" w:rsidP="007A0450">
            <w:pPr>
              <w:jc w:val="right"/>
            </w:pPr>
            <w:r>
              <w:t>0</w:t>
            </w:r>
          </w:p>
        </w:tc>
        <w:tc>
          <w:tcPr>
            <w:tcW w:w="756" w:type="dxa"/>
            <w:tcBorders>
              <w:top w:val="nil"/>
              <w:left w:val="single" w:sz="12" w:space="0" w:color="auto"/>
              <w:bottom w:val="nil"/>
            </w:tcBorders>
            <w:shd w:val="clear" w:color="auto" w:fill="auto"/>
            <w:noWrap/>
            <w:vAlign w:val="bottom"/>
            <w:hideMark/>
          </w:tcPr>
          <w:p w:rsidR="007A0450" w:rsidRPr="004507BB" w:rsidRDefault="007A0450" w:rsidP="007A0450">
            <w:pPr>
              <w:jc w:val="right"/>
            </w:pPr>
          </w:p>
        </w:tc>
      </w:tr>
      <w:tr w:rsidR="007A0450" w:rsidRPr="00377096" w:rsidTr="007A0450">
        <w:trPr>
          <w:trHeight w:val="306"/>
        </w:trPr>
        <w:tc>
          <w:tcPr>
            <w:tcW w:w="8370" w:type="dxa"/>
            <w:tcBorders>
              <w:top w:val="nil"/>
              <w:left w:val="nil"/>
              <w:bottom w:val="nil"/>
              <w:right w:val="nil"/>
            </w:tcBorders>
            <w:shd w:val="clear" w:color="auto" w:fill="auto"/>
            <w:vAlign w:val="bottom"/>
            <w:hideMark/>
          </w:tcPr>
          <w:p w:rsidR="007A0450" w:rsidRPr="004507BB" w:rsidRDefault="007A0450" w:rsidP="00EE3C2D">
            <w:pPr>
              <w:numPr>
                <w:ilvl w:val="0"/>
                <w:numId w:val="40"/>
              </w:numPr>
              <w:contextualSpacing/>
            </w:pPr>
            <w:r w:rsidRPr="004507BB">
              <w:t>Inspect, test, and service positive crankcase ventilation (PCV) filter/breather</w:t>
            </w:r>
            <w:r>
              <w:t>,</w:t>
            </w:r>
            <w:r w:rsidRPr="004507BB">
              <w:t xml:space="preserve"> valve, tubes, orifices, and hoses; perform necessary action.</w:t>
            </w:r>
          </w:p>
        </w:tc>
        <w:tc>
          <w:tcPr>
            <w:tcW w:w="720" w:type="dxa"/>
            <w:gridSpan w:val="2"/>
            <w:tcBorders>
              <w:top w:val="nil"/>
              <w:left w:val="nil"/>
              <w:bottom w:val="nil"/>
              <w:right w:val="nil"/>
            </w:tcBorders>
            <w:shd w:val="clear" w:color="auto" w:fill="auto"/>
            <w:noWrap/>
            <w:vAlign w:val="bottom"/>
            <w:hideMark/>
          </w:tcPr>
          <w:p w:rsidR="007A0450" w:rsidRPr="004507BB" w:rsidRDefault="007A0450" w:rsidP="007A0450">
            <w:r w:rsidRPr="004507BB">
              <w:t>P-2</w:t>
            </w:r>
          </w:p>
        </w:tc>
        <w:tc>
          <w:tcPr>
            <w:tcW w:w="720" w:type="dxa"/>
            <w:tcBorders>
              <w:top w:val="nil"/>
              <w:left w:val="single" w:sz="12" w:space="0" w:color="auto"/>
              <w:bottom w:val="single" w:sz="12" w:space="0" w:color="auto"/>
              <w:right w:val="nil"/>
            </w:tcBorders>
            <w:shd w:val="clear" w:color="auto" w:fill="auto"/>
            <w:noWrap/>
            <w:vAlign w:val="bottom"/>
            <w:hideMark/>
          </w:tcPr>
          <w:p w:rsidR="007A0450" w:rsidRPr="004507BB" w:rsidRDefault="007A0450" w:rsidP="007A0450">
            <w:pPr>
              <w:jc w:val="right"/>
            </w:pPr>
            <w:r w:rsidRPr="004507BB">
              <w:t> </w:t>
            </w:r>
          </w:p>
        </w:tc>
        <w:tc>
          <w:tcPr>
            <w:tcW w:w="630" w:type="dxa"/>
            <w:tcBorders>
              <w:top w:val="nil"/>
              <w:left w:val="nil"/>
              <w:bottom w:val="single" w:sz="12" w:space="0" w:color="auto"/>
              <w:right w:val="single" w:sz="12" w:space="0" w:color="auto"/>
            </w:tcBorders>
            <w:shd w:val="clear" w:color="auto" w:fill="auto"/>
            <w:noWrap/>
            <w:vAlign w:val="bottom"/>
            <w:hideMark/>
          </w:tcPr>
          <w:p w:rsidR="007A0450" w:rsidRPr="004507BB" w:rsidRDefault="007A0450" w:rsidP="007A0450">
            <w:pPr>
              <w:jc w:val="right"/>
            </w:pPr>
            <w:r w:rsidRPr="004507BB">
              <w:t>15</w:t>
            </w:r>
          </w:p>
        </w:tc>
        <w:tc>
          <w:tcPr>
            <w:tcW w:w="756" w:type="dxa"/>
            <w:tcBorders>
              <w:top w:val="nil"/>
              <w:left w:val="single" w:sz="12" w:space="0" w:color="auto"/>
            </w:tcBorders>
            <w:shd w:val="clear" w:color="auto" w:fill="auto"/>
            <w:noWrap/>
            <w:hideMark/>
          </w:tcPr>
          <w:p w:rsidR="007A0450" w:rsidRPr="004507BB" w:rsidRDefault="007A0450" w:rsidP="007A0450">
            <w:pPr>
              <w:jc w:val="right"/>
            </w:pPr>
          </w:p>
        </w:tc>
      </w:tr>
      <w:tr w:rsidR="007A0450" w:rsidRPr="00377096" w:rsidTr="007A0450">
        <w:trPr>
          <w:trHeight w:val="288"/>
        </w:trPr>
        <w:tc>
          <w:tcPr>
            <w:tcW w:w="8370" w:type="dxa"/>
            <w:tcBorders>
              <w:top w:val="nil"/>
              <w:left w:val="nil"/>
              <w:bottom w:val="nil"/>
              <w:right w:val="nil"/>
            </w:tcBorders>
            <w:shd w:val="clear" w:color="auto" w:fill="auto"/>
            <w:vAlign w:val="bottom"/>
            <w:hideMark/>
          </w:tcPr>
          <w:p w:rsidR="007A0450" w:rsidRPr="004507BB" w:rsidRDefault="007A0450" w:rsidP="007A0450"/>
        </w:tc>
        <w:tc>
          <w:tcPr>
            <w:tcW w:w="720" w:type="dxa"/>
            <w:gridSpan w:val="2"/>
            <w:tcBorders>
              <w:top w:val="nil"/>
              <w:left w:val="nil"/>
              <w:bottom w:val="nil"/>
              <w:right w:val="nil"/>
            </w:tcBorders>
            <w:shd w:val="clear" w:color="auto" w:fill="auto"/>
            <w:noWrap/>
            <w:vAlign w:val="bottom"/>
            <w:hideMark/>
          </w:tcPr>
          <w:p w:rsidR="007A0450" w:rsidRPr="004507BB" w:rsidRDefault="007A0450" w:rsidP="007A0450"/>
        </w:tc>
        <w:tc>
          <w:tcPr>
            <w:tcW w:w="720"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756" w:type="dxa"/>
            <w:tcBorders>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370" w:type="dxa"/>
            <w:tcBorders>
              <w:top w:val="nil"/>
              <w:left w:val="nil"/>
              <w:bottom w:val="nil"/>
              <w:right w:val="nil"/>
            </w:tcBorders>
            <w:shd w:val="clear" w:color="auto" w:fill="auto"/>
            <w:vAlign w:val="bottom"/>
            <w:hideMark/>
          </w:tcPr>
          <w:p w:rsidR="007A0450" w:rsidRPr="004507BB" w:rsidRDefault="007A0450" w:rsidP="007A0450"/>
        </w:tc>
        <w:tc>
          <w:tcPr>
            <w:tcW w:w="720" w:type="dxa"/>
            <w:gridSpan w:val="2"/>
            <w:tcBorders>
              <w:top w:val="nil"/>
              <w:left w:val="nil"/>
              <w:bottom w:val="nil"/>
              <w:right w:val="nil"/>
            </w:tcBorders>
            <w:shd w:val="clear" w:color="auto" w:fill="auto"/>
            <w:noWrap/>
            <w:vAlign w:val="bottom"/>
            <w:hideMark/>
          </w:tcPr>
          <w:p w:rsidR="007A0450" w:rsidRPr="004507BB" w:rsidRDefault="007A0450" w:rsidP="007A0450"/>
        </w:tc>
        <w:tc>
          <w:tcPr>
            <w:tcW w:w="720"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756"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370" w:type="dxa"/>
            <w:tcBorders>
              <w:top w:val="nil"/>
              <w:left w:val="nil"/>
              <w:bottom w:val="nil"/>
              <w:right w:val="nil"/>
            </w:tcBorders>
            <w:shd w:val="clear" w:color="auto" w:fill="auto"/>
            <w:vAlign w:val="bottom"/>
            <w:hideMark/>
          </w:tcPr>
          <w:p w:rsidR="007A0450" w:rsidRPr="00210CFA" w:rsidRDefault="007A0450" w:rsidP="007A0450">
            <w:pPr>
              <w:jc w:val="right"/>
            </w:pPr>
          </w:p>
        </w:tc>
        <w:tc>
          <w:tcPr>
            <w:tcW w:w="706" w:type="dxa"/>
            <w:tcBorders>
              <w:top w:val="nil"/>
              <w:left w:val="nil"/>
              <w:bottom w:val="nil"/>
              <w:right w:val="nil"/>
            </w:tcBorders>
            <w:shd w:val="clear" w:color="auto" w:fill="auto"/>
            <w:noWrap/>
            <w:vAlign w:val="bottom"/>
            <w:hideMark/>
          </w:tcPr>
          <w:p w:rsidR="007A0450" w:rsidRPr="004507BB" w:rsidRDefault="007A0450" w:rsidP="007A0450">
            <w:pPr>
              <w:rPr>
                <w:b/>
                <w:bCs/>
              </w:rPr>
            </w:pPr>
          </w:p>
        </w:tc>
        <w:tc>
          <w:tcPr>
            <w:tcW w:w="734" w:type="dxa"/>
            <w:gridSpan w:val="2"/>
            <w:tcBorders>
              <w:top w:val="nil"/>
              <w:left w:val="nil"/>
              <w:bottom w:val="nil"/>
              <w:right w:val="nil"/>
            </w:tcBorders>
            <w:shd w:val="clear" w:color="auto" w:fill="auto"/>
            <w:vAlign w:val="bottom"/>
          </w:tcPr>
          <w:p w:rsidR="007A0450" w:rsidRPr="004507BB" w:rsidRDefault="007A0450" w:rsidP="007A0450">
            <w:pPr>
              <w:rPr>
                <w:b/>
                <w:bCs/>
              </w:rPr>
            </w:pPr>
          </w:p>
        </w:tc>
        <w:tc>
          <w:tcPr>
            <w:tcW w:w="630" w:type="dxa"/>
            <w:tcBorders>
              <w:top w:val="nil"/>
              <w:left w:val="nil"/>
              <w:bottom w:val="nil"/>
              <w:right w:val="nil"/>
            </w:tcBorders>
            <w:shd w:val="clear" w:color="auto" w:fill="auto"/>
            <w:vAlign w:val="bottom"/>
          </w:tcPr>
          <w:p w:rsidR="007A0450" w:rsidRPr="004507BB" w:rsidRDefault="007A0450" w:rsidP="007A0450">
            <w:pPr>
              <w:rPr>
                <w:b/>
                <w:bCs/>
              </w:rPr>
            </w:pPr>
          </w:p>
        </w:tc>
        <w:tc>
          <w:tcPr>
            <w:tcW w:w="756" w:type="dxa"/>
            <w:tcBorders>
              <w:top w:val="nil"/>
              <w:left w:val="nil"/>
              <w:bottom w:val="nil"/>
              <w:right w:val="nil"/>
            </w:tcBorders>
            <w:shd w:val="clear" w:color="auto" w:fill="auto"/>
            <w:vAlign w:val="bottom"/>
          </w:tcPr>
          <w:p w:rsidR="007A0450" w:rsidRPr="004507BB" w:rsidRDefault="007A0450" w:rsidP="007A0450">
            <w:pPr>
              <w:rPr>
                <w:b/>
                <w:bCs/>
              </w:rPr>
            </w:pPr>
          </w:p>
        </w:tc>
      </w:tr>
      <w:tr w:rsidR="007A0450" w:rsidRPr="00377096" w:rsidTr="007A0450">
        <w:trPr>
          <w:trHeight w:val="276"/>
        </w:trPr>
        <w:tc>
          <w:tcPr>
            <w:tcW w:w="8370" w:type="dxa"/>
            <w:tcBorders>
              <w:top w:val="nil"/>
              <w:left w:val="nil"/>
              <w:bottom w:val="nil"/>
              <w:right w:val="nil"/>
            </w:tcBorders>
            <w:shd w:val="clear" w:color="auto" w:fill="auto"/>
            <w:noWrap/>
            <w:vAlign w:val="bottom"/>
            <w:hideMark/>
          </w:tcPr>
          <w:p w:rsidR="007A0450" w:rsidRPr="004507BB" w:rsidRDefault="007A0450" w:rsidP="007A0450">
            <w:pPr>
              <w:jc w:val="right"/>
            </w:pPr>
            <w:r w:rsidRPr="004507BB">
              <w:t>P-1</w:t>
            </w:r>
          </w:p>
        </w:tc>
        <w:tc>
          <w:tcPr>
            <w:tcW w:w="720" w:type="dxa"/>
            <w:gridSpan w:val="2"/>
            <w:tcBorders>
              <w:top w:val="nil"/>
              <w:left w:val="nil"/>
              <w:bottom w:val="nil"/>
              <w:right w:val="nil"/>
            </w:tcBorders>
            <w:shd w:val="clear" w:color="auto" w:fill="auto"/>
            <w:noWrap/>
            <w:vAlign w:val="bottom"/>
            <w:hideMark/>
          </w:tcPr>
          <w:p w:rsidR="007A0450" w:rsidRPr="004507BB" w:rsidRDefault="007A0450" w:rsidP="007A0450">
            <w:pPr>
              <w:jc w:val="right"/>
            </w:pPr>
            <w:r>
              <w:t>12</w:t>
            </w:r>
            <w:r w:rsidR="003D7D32">
              <w:t>5</w:t>
            </w:r>
          </w:p>
        </w:tc>
        <w:tc>
          <w:tcPr>
            <w:tcW w:w="720"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756"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370" w:type="dxa"/>
            <w:tcBorders>
              <w:top w:val="nil"/>
              <w:left w:val="nil"/>
              <w:bottom w:val="nil"/>
              <w:right w:val="nil"/>
            </w:tcBorders>
            <w:shd w:val="clear" w:color="auto" w:fill="auto"/>
            <w:noWrap/>
            <w:vAlign w:val="bottom"/>
            <w:hideMark/>
          </w:tcPr>
          <w:p w:rsidR="007A0450" w:rsidRPr="004507BB" w:rsidRDefault="007A0450" w:rsidP="007A0450">
            <w:pPr>
              <w:jc w:val="right"/>
            </w:pPr>
            <w:r w:rsidRPr="004507BB">
              <w:t>P-2</w:t>
            </w:r>
          </w:p>
        </w:tc>
        <w:tc>
          <w:tcPr>
            <w:tcW w:w="720" w:type="dxa"/>
            <w:gridSpan w:val="2"/>
            <w:tcBorders>
              <w:top w:val="nil"/>
              <w:left w:val="nil"/>
              <w:bottom w:val="nil"/>
              <w:right w:val="nil"/>
            </w:tcBorders>
            <w:shd w:val="clear" w:color="auto" w:fill="auto"/>
            <w:noWrap/>
            <w:vAlign w:val="bottom"/>
            <w:hideMark/>
          </w:tcPr>
          <w:p w:rsidR="007A0450" w:rsidRPr="004507BB" w:rsidRDefault="003D7D32" w:rsidP="007A0450">
            <w:pPr>
              <w:jc w:val="right"/>
            </w:pPr>
            <w:r>
              <w:t>40</w:t>
            </w:r>
          </w:p>
        </w:tc>
        <w:tc>
          <w:tcPr>
            <w:tcW w:w="720"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756"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370" w:type="dxa"/>
            <w:tcBorders>
              <w:top w:val="nil"/>
              <w:left w:val="nil"/>
              <w:bottom w:val="nil"/>
              <w:right w:val="nil"/>
            </w:tcBorders>
            <w:shd w:val="clear" w:color="auto" w:fill="auto"/>
            <w:noWrap/>
            <w:vAlign w:val="bottom"/>
            <w:hideMark/>
          </w:tcPr>
          <w:p w:rsidR="007A0450" w:rsidRPr="004507BB" w:rsidRDefault="007A0450" w:rsidP="007A0450">
            <w:pPr>
              <w:jc w:val="right"/>
            </w:pPr>
            <w:r w:rsidRPr="004507BB">
              <w:t>P-3</w:t>
            </w:r>
          </w:p>
        </w:tc>
        <w:tc>
          <w:tcPr>
            <w:tcW w:w="720" w:type="dxa"/>
            <w:gridSpan w:val="2"/>
            <w:tcBorders>
              <w:top w:val="nil"/>
              <w:left w:val="nil"/>
              <w:bottom w:val="nil"/>
              <w:right w:val="nil"/>
            </w:tcBorders>
            <w:shd w:val="clear" w:color="auto" w:fill="auto"/>
            <w:noWrap/>
            <w:vAlign w:val="bottom"/>
            <w:hideMark/>
          </w:tcPr>
          <w:p w:rsidR="007A0450" w:rsidRPr="004507BB" w:rsidRDefault="007A0450" w:rsidP="007A0450">
            <w:pPr>
              <w:jc w:val="right"/>
            </w:pPr>
            <w:r>
              <w:t>10</w:t>
            </w:r>
          </w:p>
        </w:tc>
        <w:tc>
          <w:tcPr>
            <w:tcW w:w="720"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756"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370" w:type="dxa"/>
            <w:tcBorders>
              <w:top w:val="nil"/>
              <w:left w:val="nil"/>
              <w:bottom w:val="nil"/>
              <w:right w:val="nil"/>
            </w:tcBorders>
            <w:shd w:val="clear" w:color="auto" w:fill="auto"/>
            <w:noWrap/>
            <w:vAlign w:val="bottom"/>
            <w:hideMark/>
          </w:tcPr>
          <w:p w:rsidR="007A0450" w:rsidRPr="00210CFA" w:rsidRDefault="007A0450" w:rsidP="007A0450">
            <w:pPr>
              <w:jc w:val="right"/>
              <w:rPr>
                <w:bCs/>
              </w:rPr>
            </w:pPr>
            <w:r>
              <w:rPr>
                <w:bCs/>
              </w:rPr>
              <w:t>Task Total</w:t>
            </w:r>
          </w:p>
        </w:tc>
        <w:tc>
          <w:tcPr>
            <w:tcW w:w="720" w:type="dxa"/>
            <w:gridSpan w:val="2"/>
            <w:tcBorders>
              <w:top w:val="nil"/>
              <w:left w:val="nil"/>
              <w:bottom w:val="nil"/>
              <w:right w:val="nil"/>
            </w:tcBorders>
            <w:shd w:val="clear" w:color="auto" w:fill="auto"/>
            <w:noWrap/>
            <w:vAlign w:val="bottom"/>
            <w:hideMark/>
          </w:tcPr>
          <w:p w:rsidR="007A0450" w:rsidRPr="004507BB" w:rsidRDefault="007A0450" w:rsidP="007A0450">
            <w:pPr>
              <w:jc w:val="right"/>
            </w:pPr>
            <w:r>
              <w:t>175</w:t>
            </w:r>
          </w:p>
        </w:tc>
        <w:tc>
          <w:tcPr>
            <w:tcW w:w="720"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756"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370" w:type="dxa"/>
            <w:tcBorders>
              <w:top w:val="nil"/>
              <w:left w:val="nil"/>
              <w:bottom w:val="nil"/>
              <w:right w:val="nil"/>
            </w:tcBorders>
            <w:shd w:val="clear" w:color="auto" w:fill="auto"/>
            <w:noWrap/>
            <w:vAlign w:val="bottom"/>
            <w:hideMark/>
          </w:tcPr>
          <w:p w:rsidR="007A0450" w:rsidRPr="004507BB" w:rsidRDefault="007A0450" w:rsidP="007A0450">
            <w:pPr>
              <w:jc w:val="right"/>
            </w:pPr>
            <w:r w:rsidRPr="004507BB">
              <w:rPr>
                <w:b/>
                <w:bCs/>
              </w:rPr>
              <w:t>REQUIRED SUPPLEMENTAL TASKS</w:t>
            </w:r>
          </w:p>
        </w:tc>
        <w:tc>
          <w:tcPr>
            <w:tcW w:w="720" w:type="dxa"/>
            <w:gridSpan w:val="2"/>
            <w:tcBorders>
              <w:top w:val="nil"/>
              <w:left w:val="nil"/>
              <w:bottom w:val="nil"/>
              <w:right w:val="nil"/>
            </w:tcBorders>
            <w:shd w:val="clear" w:color="auto" w:fill="auto"/>
            <w:noWrap/>
            <w:vAlign w:val="bottom"/>
            <w:hideMark/>
          </w:tcPr>
          <w:p w:rsidR="007A0450" w:rsidRPr="004507BB" w:rsidRDefault="007A0450" w:rsidP="007A0450">
            <w:pPr>
              <w:jc w:val="right"/>
            </w:pPr>
            <w:r>
              <w:t>43</w:t>
            </w:r>
          </w:p>
        </w:tc>
        <w:tc>
          <w:tcPr>
            <w:tcW w:w="720" w:type="dxa"/>
            <w:tcBorders>
              <w:top w:val="nil"/>
              <w:left w:val="nil"/>
              <w:bottom w:val="nil"/>
              <w:right w:val="nil"/>
            </w:tcBorders>
            <w:shd w:val="clear" w:color="auto" w:fill="auto"/>
            <w:noWrap/>
            <w:vAlign w:val="bottom"/>
            <w:hideMark/>
          </w:tcPr>
          <w:p w:rsidR="007A0450" w:rsidRPr="004507BB" w:rsidRDefault="007A0450" w:rsidP="007A0450"/>
        </w:tc>
        <w:tc>
          <w:tcPr>
            <w:tcW w:w="630" w:type="dxa"/>
            <w:tcBorders>
              <w:top w:val="nil"/>
              <w:left w:val="nil"/>
              <w:bottom w:val="nil"/>
              <w:right w:val="nil"/>
            </w:tcBorders>
            <w:shd w:val="clear" w:color="auto" w:fill="auto"/>
            <w:noWrap/>
            <w:vAlign w:val="bottom"/>
            <w:hideMark/>
          </w:tcPr>
          <w:p w:rsidR="007A0450" w:rsidRPr="004507BB" w:rsidRDefault="007A0450" w:rsidP="007A0450"/>
        </w:tc>
        <w:tc>
          <w:tcPr>
            <w:tcW w:w="756" w:type="dxa"/>
            <w:tcBorders>
              <w:top w:val="nil"/>
              <w:left w:val="nil"/>
              <w:bottom w:val="nil"/>
              <w:right w:val="nil"/>
            </w:tcBorders>
            <w:shd w:val="clear" w:color="auto" w:fill="auto"/>
            <w:noWrap/>
            <w:vAlign w:val="bottom"/>
            <w:hideMark/>
          </w:tcPr>
          <w:p w:rsidR="007A0450" w:rsidRPr="004507BB" w:rsidRDefault="007A0450" w:rsidP="007A0450"/>
        </w:tc>
      </w:tr>
      <w:tr w:rsidR="007A0450" w:rsidRPr="00377096" w:rsidTr="007A0450">
        <w:trPr>
          <w:trHeight w:val="276"/>
        </w:trPr>
        <w:tc>
          <w:tcPr>
            <w:tcW w:w="8370" w:type="dxa"/>
            <w:tcBorders>
              <w:top w:val="nil"/>
              <w:left w:val="nil"/>
              <w:bottom w:val="nil"/>
              <w:right w:val="nil"/>
            </w:tcBorders>
            <w:shd w:val="clear" w:color="auto" w:fill="auto"/>
            <w:noWrap/>
            <w:vAlign w:val="bottom"/>
            <w:hideMark/>
          </w:tcPr>
          <w:p w:rsidR="007A0450" w:rsidRPr="004507BB" w:rsidRDefault="007A0450" w:rsidP="007A0450">
            <w:pPr>
              <w:jc w:val="right"/>
              <w:rPr>
                <w:b/>
                <w:bCs/>
              </w:rPr>
            </w:pPr>
            <w:r>
              <w:rPr>
                <w:b/>
                <w:bCs/>
              </w:rPr>
              <w:t xml:space="preserve"> Grand Total</w:t>
            </w:r>
          </w:p>
        </w:tc>
        <w:tc>
          <w:tcPr>
            <w:tcW w:w="720" w:type="dxa"/>
            <w:gridSpan w:val="2"/>
            <w:tcBorders>
              <w:top w:val="nil"/>
              <w:left w:val="nil"/>
              <w:bottom w:val="nil"/>
              <w:right w:val="nil"/>
            </w:tcBorders>
            <w:shd w:val="clear" w:color="auto" w:fill="auto"/>
            <w:noWrap/>
            <w:vAlign w:val="bottom"/>
            <w:hideMark/>
          </w:tcPr>
          <w:p w:rsidR="007A0450" w:rsidRPr="004507BB" w:rsidDel="00E07E91" w:rsidRDefault="007A0450" w:rsidP="007A0450">
            <w:pPr>
              <w:jc w:val="right"/>
            </w:pPr>
            <w:r>
              <w:t>218</w:t>
            </w:r>
          </w:p>
        </w:tc>
        <w:tc>
          <w:tcPr>
            <w:tcW w:w="720" w:type="dxa"/>
            <w:tcBorders>
              <w:top w:val="nil"/>
              <w:left w:val="nil"/>
              <w:bottom w:val="nil"/>
              <w:right w:val="nil"/>
            </w:tcBorders>
            <w:shd w:val="clear" w:color="auto" w:fill="auto"/>
            <w:noWrap/>
            <w:vAlign w:val="bottom"/>
            <w:hideMark/>
          </w:tcPr>
          <w:p w:rsidR="007A0450" w:rsidRPr="004507BB" w:rsidDel="00E07E91" w:rsidRDefault="007A0450" w:rsidP="007A0450">
            <w:pPr>
              <w:jc w:val="right"/>
            </w:pPr>
          </w:p>
        </w:tc>
        <w:tc>
          <w:tcPr>
            <w:tcW w:w="630" w:type="dxa"/>
            <w:tcBorders>
              <w:top w:val="nil"/>
              <w:left w:val="nil"/>
              <w:bottom w:val="nil"/>
              <w:right w:val="nil"/>
            </w:tcBorders>
            <w:shd w:val="clear" w:color="auto" w:fill="auto"/>
            <w:noWrap/>
            <w:vAlign w:val="bottom"/>
            <w:hideMark/>
          </w:tcPr>
          <w:p w:rsidR="007A0450" w:rsidRDefault="007A0450" w:rsidP="007A0450"/>
        </w:tc>
        <w:tc>
          <w:tcPr>
            <w:tcW w:w="756" w:type="dxa"/>
            <w:tcBorders>
              <w:top w:val="nil"/>
              <w:left w:val="nil"/>
              <w:bottom w:val="nil"/>
              <w:right w:val="nil"/>
            </w:tcBorders>
            <w:shd w:val="clear" w:color="auto" w:fill="auto"/>
            <w:noWrap/>
            <w:vAlign w:val="bottom"/>
            <w:hideMark/>
          </w:tcPr>
          <w:p w:rsidR="007A0450" w:rsidRPr="004507BB" w:rsidRDefault="007A0450" w:rsidP="007A0450"/>
        </w:tc>
      </w:tr>
    </w:tbl>
    <w:p w:rsidR="007A0450" w:rsidRDefault="007A0450" w:rsidP="0050524B">
      <w:pPr>
        <w:rPr>
          <w:rFonts w:ascii="Arial" w:eastAsia="Calibri" w:hAnsi="Arial"/>
          <w:color w:val="auto"/>
          <w:szCs w:val="24"/>
        </w:rPr>
      </w:pPr>
    </w:p>
    <w:p w:rsidR="007A0450" w:rsidRDefault="007A0450" w:rsidP="0050524B">
      <w:pPr>
        <w:rPr>
          <w:rFonts w:ascii="Arial" w:eastAsia="Calibri" w:hAnsi="Arial"/>
          <w:color w:val="auto"/>
          <w:szCs w:val="24"/>
        </w:rPr>
      </w:pPr>
    </w:p>
    <w:p w:rsidR="007A0450" w:rsidRDefault="007A0450" w:rsidP="0050524B">
      <w:pPr>
        <w:rPr>
          <w:rFonts w:ascii="Arial" w:eastAsia="Calibri" w:hAnsi="Arial"/>
          <w:color w:val="auto"/>
          <w:szCs w:val="24"/>
        </w:rPr>
      </w:pPr>
    </w:p>
    <w:p w:rsidR="007A0450" w:rsidRDefault="007A0450" w:rsidP="0050524B">
      <w:pPr>
        <w:rPr>
          <w:rFonts w:ascii="Arial" w:eastAsia="Calibri" w:hAnsi="Arial"/>
          <w:color w:val="auto"/>
          <w:szCs w:val="24"/>
        </w:rPr>
      </w:pPr>
    </w:p>
    <w:p w:rsidR="007A0450" w:rsidRDefault="007A0450" w:rsidP="0050524B">
      <w:pPr>
        <w:rPr>
          <w:rFonts w:ascii="Arial" w:eastAsia="Calibri" w:hAnsi="Arial"/>
          <w:color w:val="auto"/>
          <w:szCs w:val="24"/>
        </w:rPr>
      </w:pPr>
    </w:p>
    <w:p w:rsidR="007A0450" w:rsidRDefault="007A0450" w:rsidP="0050524B">
      <w:pPr>
        <w:rPr>
          <w:rFonts w:ascii="Arial" w:eastAsia="Calibri" w:hAnsi="Arial"/>
          <w:color w:val="auto"/>
          <w:szCs w:val="24"/>
        </w:rPr>
      </w:pPr>
    </w:p>
    <w:p w:rsidR="007A0450" w:rsidRDefault="007A0450" w:rsidP="0050524B">
      <w:pPr>
        <w:rPr>
          <w:rFonts w:ascii="Arial" w:eastAsia="Calibri" w:hAnsi="Arial"/>
          <w:color w:val="auto"/>
          <w:szCs w:val="24"/>
        </w:rPr>
      </w:pPr>
    </w:p>
    <w:p w:rsidR="007A0450" w:rsidRDefault="007A0450" w:rsidP="0050524B">
      <w:pPr>
        <w:rPr>
          <w:rFonts w:ascii="Arial" w:eastAsia="Calibri" w:hAnsi="Arial"/>
          <w:color w:val="auto"/>
          <w:szCs w:val="24"/>
        </w:rPr>
      </w:pPr>
    </w:p>
    <w:p w:rsidR="007A0450" w:rsidRDefault="007A0450" w:rsidP="0050524B">
      <w:pPr>
        <w:rPr>
          <w:rFonts w:ascii="Arial" w:eastAsia="Calibri" w:hAnsi="Arial"/>
          <w:color w:val="auto"/>
          <w:szCs w:val="24"/>
        </w:rPr>
      </w:pPr>
    </w:p>
    <w:p w:rsidR="007A0450" w:rsidRDefault="007A0450" w:rsidP="0050524B">
      <w:pPr>
        <w:rPr>
          <w:rFonts w:ascii="Arial" w:eastAsia="Calibri" w:hAnsi="Arial"/>
          <w:color w:val="auto"/>
          <w:szCs w:val="24"/>
        </w:rPr>
      </w:pPr>
    </w:p>
    <w:p w:rsidR="007A0450" w:rsidRDefault="007A0450" w:rsidP="0050524B">
      <w:pPr>
        <w:rPr>
          <w:rFonts w:ascii="Arial" w:eastAsia="Calibri" w:hAnsi="Arial"/>
          <w:color w:val="auto"/>
          <w:szCs w:val="24"/>
        </w:rPr>
      </w:pPr>
    </w:p>
    <w:p w:rsidR="007A0450" w:rsidRDefault="007A0450" w:rsidP="0050524B">
      <w:pPr>
        <w:rPr>
          <w:rFonts w:ascii="Arial" w:eastAsia="Calibri" w:hAnsi="Arial"/>
          <w:color w:val="auto"/>
          <w:szCs w:val="24"/>
        </w:rPr>
      </w:pPr>
    </w:p>
    <w:p w:rsidR="007A0450" w:rsidRDefault="007A0450" w:rsidP="0050524B">
      <w:pPr>
        <w:rPr>
          <w:rFonts w:ascii="Arial" w:eastAsia="Calibri" w:hAnsi="Arial"/>
          <w:color w:val="auto"/>
          <w:szCs w:val="24"/>
        </w:rPr>
      </w:pPr>
    </w:p>
    <w:p w:rsidR="007A0450" w:rsidRDefault="007A0450" w:rsidP="0050524B">
      <w:pPr>
        <w:rPr>
          <w:rFonts w:ascii="Arial" w:eastAsia="Calibri" w:hAnsi="Arial"/>
          <w:color w:val="auto"/>
          <w:szCs w:val="24"/>
        </w:rPr>
      </w:pPr>
    </w:p>
    <w:p w:rsidR="007A0450" w:rsidRDefault="007A0450" w:rsidP="0050524B">
      <w:pPr>
        <w:rPr>
          <w:rFonts w:ascii="Arial" w:eastAsia="Calibri" w:hAnsi="Arial"/>
          <w:color w:val="auto"/>
          <w:szCs w:val="24"/>
        </w:rPr>
      </w:pPr>
    </w:p>
    <w:p w:rsidR="007A0450" w:rsidRDefault="007A0450" w:rsidP="0050524B">
      <w:pPr>
        <w:rPr>
          <w:rFonts w:ascii="Arial" w:eastAsia="Calibri" w:hAnsi="Arial"/>
          <w:color w:val="auto"/>
          <w:szCs w:val="24"/>
        </w:rPr>
      </w:pPr>
    </w:p>
    <w:p w:rsidR="007A0450" w:rsidRDefault="007A0450" w:rsidP="0050524B">
      <w:pPr>
        <w:rPr>
          <w:rFonts w:ascii="Arial" w:eastAsia="Calibri" w:hAnsi="Arial"/>
          <w:color w:val="auto"/>
          <w:szCs w:val="24"/>
        </w:rPr>
      </w:pPr>
    </w:p>
    <w:p w:rsidR="007A0450" w:rsidRDefault="007A0450" w:rsidP="0050524B">
      <w:pPr>
        <w:rPr>
          <w:rFonts w:ascii="Arial" w:eastAsia="Calibri" w:hAnsi="Arial"/>
          <w:color w:val="auto"/>
          <w:szCs w:val="24"/>
        </w:rPr>
      </w:pPr>
    </w:p>
    <w:p w:rsidR="007A0450" w:rsidRDefault="007A0450" w:rsidP="0050524B">
      <w:pPr>
        <w:rPr>
          <w:rFonts w:ascii="Arial" w:eastAsia="Calibri" w:hAnsi="Arial"/>
          <w:color w:val="auto"/>
          <w:szCs w:val="24"/>
        </w:rPr>
      </w:pPr>
    </w:p>
    <w:p w:rsidR="007A0450" w:rsidRDefault="007A0450" w:rsidP="0050524B">
      <w:pPr>
        <w:rPr>
          <w:rFonts w:ascii="Arial" w:eastAsia="Calibri" w:hAnsi="Arial"/>
          <w:color w:val="auto"/>
          <w:szCs w:val="24"/>
        </w:rPr>
      </w:pPr>
    </w:p>
    <w:p w:rsidR="007A0450" w:rsidRDefault="007A0450" w:rsidP="0050524B">
      <w:pPr>
        <w:rPr>
          <w:rFonts w:ascii="Arial" w:eastAsia="Calibri" w:hAnsi="Arial"/>
          <w:color w:val="auto"/>
          <w:szCs w:val="24"/>
        </w:rPr>
      </w:pPr>
    </w:p>
    <w:p w:rsidR="007A0450" w:rsidRDefault="007A0450" w:rsidP="0050524B">
      <w:pPr>
        <w:rPr>
          <w:rFonts w:ascii="Arial" w:eastAsia="Calibri" w:hAnsi="Arial"/>
          <w:color w:val="auto"/>
          <w:szCs w:val="24"/>
        </w:rPr>
      </w:pPr>
    </w:p>
    <w:p w:rsidR="007A0450" w:rsidRDefault="007A0450" w:rsidP="0050524B">
      <w:pPr>
        <w:rPr>
          <w:rFonts w:ascii="Arial" w:eastAsia="Calibri" w:hAnsi="Arial"/>
          <w:color w:val="auto"/>
          <w:szCs w:val="24"/>
        </w:rPr>
      </w:pPr>
    </w:p>
    <w:tbl>
      <w:tblPr>
        <w:tblpPr w:leftFromText="187" w:rightFromText="187" w:vertAnchor="text" w:tblpXSpec="center" w:tblpY="1"/>
        <w:tblOverlap w:val="never"/>
        <w:tblW w:w="10620" w:type="dxa"/>
        <w:tblLook w:val="04A0" w:firstRow="1" w:lastRow="0" w:firstColumn="1" w:lastColumn="0" w:noHBand="0" w:noVBand="1"/>
      </w:tblPr>
      <w:tblGrid>
        <w:gridCol w:w="8185"/>
        <w:gridCol w:w="642"/>
        <w:gridCol w:w="839"/>
        <w:gridCol w:w="954"/>
      </w:tblGrid>
      <w:tr w:rsidR="00DA68CF" w:rsidRPr="004E6726" w:rsidTr="00DA68CF">
        <w:trPr>
          <w:trHeight w:val="276"/>
        </w:trPr>
        <w:tc>
          <w:tcPr>
            <w:tcW w:w="10620" w:type="dxa"/>
            <w:gridSpan w:val="4"/>
            <w:tcBorders>
              <w:top w:val="nil"/>
              <w:left w:val="nil"/>
              <w:bottom w:val="nil"/>
              <w:right w:val="nil"/>
            </w:tcBorders>
            <w:shd w:val="clear" w:color="auto" w:fill="auto"/>
            <w:vAlign w:val="bottom"/>
            <w:hideMark/>
          </w:tcPr>
          <w:p w:rsidR="00DA68CF" w:rsidRPr="004E6726" w:rsidRDefault="00DA68CF" w:rsidP="00DA68CF">
            <w:pPr>
              <w:keepNext/>
              <w:tabs>
                <w:tab w:val="left" w:pos="-1440"/>
                <w:tab w:val="left" w:pos="-720"/>
                <w:tab w:val="left" w:pos="720"/>
                <w:tab w:val="lef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 w:val="right" w:leader="dot" w:pos="10080"/>
                <w:tab w:val="right" w:leader="dot" w:pos="10800"/>
                <w:tab w:val="right" w:leader="dot" w:pos="11520"/>
                <w:tab w:val="left" w:leader="dot" w:pos="12240"/>
                <w:tab w:val="left" w:leader="dot" w:pos="12960"/>
                <w:tab w:val="left" w:leader="dot" w:pos="13680"/>
                <w:tab w:val="left" w:leader="dot" w:pos="14400"/>
                <w:tab w:val="left" w:leader="dot" w:pos="15120"/>
              </w:tabs>
              <w:jc w:val="center"/>
              <w:outlineLvl w:val="1"/>
              <w:rPr>
                <w:b/>
                <w:color w:val="auto"/>
                <w:sz w:val="28"/>
              </w:rPr>
            </w:pPr>
            <w:r>
              <w:lastRenderedPageBreak/>
              <w:br w:type="page"/>
            </w:r>
            <w:r>
              <w:br w:type="page"/>
            </w:r>
            <w:bookmarkStart w:id="244" w:name="_Toc385929587"/>
            <w:bookmarkStart w:id="245" w:name="_Toc485206026"/>
            <w:bookmarkStart w:id="246" w:name="_Toc502828030"/>
            <w:r>
              <w:rPr>
                <w:b/>
                <w:color w:val="auto"/>
                <w:sz w:val="28"/>
              </w:rPr>
              <w:t>AUTOMOBILE SERVICE TECHNOLOGY</w:t>
            </w:r>
            <w:r w:rsidRPr="004E6726">
              <w:rPr>
                <w:b/>
                <w:color w:val="auto"/>
                <w:sz w:val="28"/>
              </w:rPr>
              <w:t xml:space="preserve"> (AST)</w:t>
            </w:r>
            <w:bookmarkEnd w:id="244"/>
            <w:bookmarkEnd w:id="245"/>
            <w:bookmarkEnd w:id="246"/>
          </w:p>
          <w:p w:rsidR="00DA68CF" w:rsidRPr="004E6726" w:rsidRDefault="00DA68CF" w:rsidP="00DA68CF">
            <w:pPr>
              <w:jc w:val="center"/>
              <w:rPr>
                <w:b/>
                <w:bCs/>
                <w:szCs w:val="24"/>
              </w:rPr>
            </w:pPr>
            <w:r w:rsidRPr="004E6726">
              <w:rPr>
                <w:b/>
                <w:bCs/>
                <w:szCs w:val="24"/>
              </w:rPr>
              <w:t>TASK LIST</w:t>
            </w:r>
          </w:p>
        </w:tc>
      </w:tr>
      <w:tr w:rsidR="00DA68CF" w:rsidRPr="004E6726" w:rsidTr="00DA68CF">
        <w:trPr>
          <w:trHeight w:val="276"/>
        </w:trPr>
        <w:tc>
          <w:tcPr>
            <w:tcW w:w="8185"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42"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39"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54"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10620" w:type="dxa"/>
            <w:gridSpan w:val="4"/>
            <w:tcBorders>
              <w:top w:val="nil"/>
              <w:left w:val="nil"/>
              <w:bottom w:val="nil"/>
              <w:right w:val="nil"/>
            </w:tcBorders>
            <w:shd w:val="clear" w:color="auto" w:fill="auto"/>
            <w:vAlign w:val="bottom"/>
            <w:hideMark/>
          </w:tcPr>
          <w:p w:rsidR="00DA68CF" w:rsidRPr="004E6726" w:rsidRDefault="00DA68CF" w:rsidP="00DA68CF">
            <w:pPr>
              <w:tabs>
                <w:tab w:val="left" w:pos="360"/>
              </w:tabs>
              <w:ind w:left="720" w:hanging="720"/>
              <w:jc w:val="center"/>
              <w:rPr>
                <w:b/>
                <w:spacing w:val="-3"/>
                <w:szCs w:val="24"/>
              </w:rPr>
            </w:pPr>
            <w:r w:rsidRPr="004E6726">
              <w:rPr>
                <w:b/>
                <w:spacing w:val="-3"/>
                <w:szCs w:val="24"/>
              </w:rPr>
              <w:t>ENGINE REPAIR</w:t>
            </w:r>
          </w:p>
          <w:p w:rsidR="00DA68CF" w:rsidRPr="004E6726" w:rsidRDefault="00DA68CF" w:rsidP="00DA68CF">
            <w:pPr>
              <w:tabs>
                <w:tab w:val="left" w:pos="360"/>
              </w:tabs>
              <w:ind w:left="720" w:hanging="720"/>
              <w:rPr>
                <w:spacing w:val="-3"/>
              </w:rPr>
            </w:pPr>
          </w:p>
          <w:p w:rsidR="00DA68CF" w:rsidRPr="004E6726" w:rsidRDefault="00DA68CF" w:rsidP="00DA68CF">
            <w:pPr>
              <w:tabs>
                <w:tab w:val="left" w:pos="360"/>
              </w:tabs>
              <w:suppressAutoHyphens/>
              <w:rPr>
                <w:b/>
                <w:spacing w:val="-3"/>
              </w:rPr>
            </w:pPr>
            <w:r w:rsidRPr="004E6726">
              <w:rPr>
                <w:b/>
                <w:spacing w:val="-3"/>
              </w:rPr>
              <w:t>For every task in Engine Repair, the following safety requirement must be strictly enforced:</w:t>
            </w:r>
          </w:p>
          <w:p w:rsidR="00DA68CF" w:rsidRPr="004E6726" w:rsidRDefault="00DA68CF" w:rsidP="00DA68CF">
            <w:pPr>
              <w:tabs>
                <w:tab w:val="left" w:pos="360"/>
              </w:tabs>
              <w:suppressAutoHyphens/>
              <w:rPr>
                <w:b/>
                <w:spacing w:val="-3"/>
              </w:rPr>
            </w:pPr>
          </w:p>
          <w:p w:rsidR="00DA68CF" w:rsidRPr="004E6726" w:rsidRDefault="00DA68CF" w:rsidP="00DA68CF">
            <w:pPr>
              <w:tabs>
                <w:tab w:val="left" w:pos="360"/>
              </w:tabs>
              <w:suppressAutoHyphens/>
              <w:rPr>
                <w:szCs w:val="24"/>
              </w:rPr>
            </w:pPr>
            <w:r w:rsidRPr="004E6726">
              <w:rPr>
                <w:b/>
                <w:spacing w:val="-3"/>
              </w:rPr>
              <w:t>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tc>
      </w:tr>
      <w:tr w:rsidR="00DA68CF" w:rsidRPr="004E6726" w:rsidTr="00DA68CF">
        <w:trPr>
          <w:trHeight w:val="276"/>
        </w:trPr>
        <w:tc>
          <w:tcPr>
            <w:tcW w:w="8185"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42"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39"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54"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185" w:type="dxa"/>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173"/>
              </w:numPr>
              <w:rPr>
                <w:b/>
              </w:rPr>
            </w:pPr>
            <w:r w:rsidRPr="00EE3C2D">
              <w:rPr>
                <w:b/>
              </w:rPr>
              <w:t>ENGINE REPAIR</w:t>
            </w:r>
          </w:p>
        </w:tc>
        <w:tc>
          <w:tcPr>
            <w:tcW w:w="642"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39"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54"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185" w:type="dxa"/>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174"/>
              </w:numPr>
              <w:rPr>
                <w:b/>
              </w:rPr>
            </w:pPr>
            <w:r w:rsidRPr="00EE3C2D">
              <w:rPr>
                <w:b/>
              </w:rPr>
              <w:t>General: Engine Diagnosis; Removal and Reinstallation (R &amp; R)</w:t>
            </w:r>
          </w:p>
        </w:tc>
        <w:tc>
          <w:tcPr>
            <w:tcW w:w="642"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39"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54"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185"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42"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39"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54"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552"/>
        </w:trPr>
        <w:tc>
          <w:tcPr>
            <w:tcW w:w="8185" w:type="dxa"/>
            <w:tcBorders>
              <w:top w:val="nil"/>
              <w:left w:val="nil"/>
              <w:bottom w:val="nil"/>
              <w:right w:val="nil"/>
            </w:tcBorders>
            <w:shd w:val="clear" w:color="auto" w:fill="auto"/>
            <w:vAlign w:val="bottom"/>
            <w:hideMark/>
          </w:tcPr>
          <w:p w:rsidR="00DA68CF" w:rsidRPr="004E6726" w:rsidRDefault="00DA68CF" w:rsidP="00EE3C2D">
            <w:pPr>
              <w:numPr>
                <w:ilvl w:val="0"/>
                <w:numId w:val="41"/>
              </w:numPr>
              <w:contextualSpacing/>
              <w:rPr>
                <w:szCs w:val="24"/>
              </w:rPr>
            </w:pPr>
            <w:r w:rsidRPr="004E6726">
              <w:rPr>
                <w:szCs w:val="24"/>
              </w:rPr>
              <w:t>Complete work order to include customer information, vehicle identifying information, customer concern, related service history, cause, and correction.</w:t>
            </w:r>
          </w:p>
        </w:tc>
        <w:tc>
          <w:tcPr>
            <w:tcW w:w="642" w:type="dxa"/>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839"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54"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185"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42"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39"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54"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552"/>
        </w:trPr>
        <w:tc>
          <w:tcPr>
            <w:tcW w:w="8185" w:type="dxa"/>
            <w:tcBorders>
              <w:top w:val="nil"/>
              <w:left w:val="nil"/>
              <w:bottom w:val="nil"/>
              <w:right w:val="nil"/>
            </w:tcBorders>
            <w:shd w:val="clear" w:color="auto" w:fill="auto"/>
            <w:vAlign w:val="bottom"/>
            <w:hideMark/>
          </w:tcPr>
          <w:p w:rsidR="00DA68CF" w:rsidRPr="004E6726" w:rsidRDefault="00DA68CF" w:rsidP="00EE3C2D">
            <w:pPr>
              <w:numPr>
                <w:ilvl w:val="0"/>
                <w:numId w:val="41"/>
              </w:numPr>
              <w:contextualSpacing/>
              <w:rPr>
                <w:szCs w:val="24"/>
              </w:rPr>
            </w:pPr>
            <w:r w:rsidRPr="004E6726">
              <w:rPr>
                <w:szCs w:val="24"/>
              </w:rPr>
              <w:t xml:space="preserve">Research applicable vehicle and service information, </w:t>
            </w:r>
            <w:r w:rsidRPr="003D7D32">
              <w:rPr>
                <w:szCs w:val="24"/>
                <w:highlight w:val="yellow"/>
              </w:rPr>
              <w:t>including fluid type,</w:t>
            </w:r>
            <w:r>
              <w:rPr>
                <w:szCs w:val="24"/>
              </w:rPr>
              <w:t xml:space="preserve"> </w:t>
            </w:r>
            <w:r w:rsidRPr="004E6726">
              <w:rPr>
                <w:szCs w:val="24"/>
              </w:rPr>
              <w:t>internal engine operation, vehicle service history, service precautions, and technical service bulletins.</w:t>
            </w:r>
          </w:p>
        </w:tc>
        <w:tc>
          <w:tcPr>
            <w:tcW w:w="642" w:type="dxa"/>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839"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54"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185"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42"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39"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54"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185" w:type="dxa"/>
            <w:tcBorders>
              <w:top w:val="nil"/>
              <w:left w:val="nil"/>
              <w:bottom w:val="nil"/>
              <w:right w:val="nil"/>
            </w:tcBorders>
            <w:shd w:val="clear" w:color="auto" w:fill="auto"/>
            <w:vAlign w:val="bottom"/>
            <w:hideMark/>
          </w:tcPr>
          <w:p w:rsidR="00DA68CF" w:rsidRPr="004E6726" w:rsidRDefault="00DA68CF" w:rsidP="00EE3C2D">
            <w:pPr>
              <w:numPr>
                <w:ilvl w:val="0"/>
                <w:numId w:val="41"/>
              </w:numPr>
              <w:contextualSpacing/>
              <w:rPr>
                <w:szCs w:val="24"/>
              </w:rPr>
            </w:pPr>
            <w:r w:rsidRPr="004E6726">
              <w:rPr>
                <w:szCs w:val="24"/>
              </w:rPr>
              <w:t>Verify operation of the instrument panel engine warning indicators.</w:t>
            </w:r>
          </w:p>
        </w:tc>
        <w:tc>
          <w:tcPr>
            <w:tcW w:w="642" w:type="dxa"/>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839"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54"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185"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42"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39"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54"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552"/>
        </w:trPr>
        <w:tc>
          <w:tcPr>
            <w:tcW w:w="8185" w:type="dxa"/>
            <w:tcBorders>
              <w:top w:val="nil"/>
              <w:left w:val="nil"/>
              <w:bottom w:val="nil"/>
              <w:right w:val="nil"/>
            </w:tcBorders>
            <w:shd w:val="clear" w:color="auto" w:fill="auto"/>
            <w:vAlign w:val="bottom"/>
            <w:hideMark/>
          </w:tcPr>
          <w:p w:rsidR="00DA68CF" w:rsidRPr="004E6726" w:rsidRDefault="00DA68CF" w:rsidP="00EE3C2D">
            <w:pPr>
              <w:numPr>
                <w:ilvl w:val="0"/>
                <w:numId w:val="41"/>
              </w:numPr>
              <w:contextualSpacing/>
              <w:rPr>
                <w:szCs w:val="24"/>
              </w:rPr>
            </w:pPr>
            <w:r w:rsidRPr="004E6726">
              <w:rPr>
                <w:szCs w:val="24"/>
              </w:rPr>
              <w:t xml:space="preserve">Inspect engine assembly for fuel, oil, coolant, and other leaks; determine </w:t>
            </w:r>
            <w:r>
              <w:rPr>
                <w:szCs w:val="24"/>
              </w:rPr>
              <w:t>needed</w:t>
            </w:r>
            <w:r w:rsidRPr="004E6726">
              <w:rPr>
                <w:szCs w:val="24"/>
              </w:rPr>
              <w:t xml:space="preserve"> action.</w:t>
            </w:r>
          </w:p>
        </w:tc>
        <w:tc>
          <w:tcPr>
            <w:tcW w:w="642" w:type="dxa"/>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839"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54"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185"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42"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39"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54"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185" w:type="dxa"/>
            <w:tcBorders>
              <w:top w:val="nil"/>
              <w:left w:val="nil"/>
              <w:bottom w:val="nil"/>
              <w:right w:val="nil"/>
            </w:tcBorders>
            <w:shd w:val="clear" w:color="auto" w:fill="auto"/>
            <w:vAlign w:val="bottom"/>
            <w:hideMark/>
          </w:tcPr>
          <w:p w:rsidR="00DA68CF" w:rsidRPr="004E6726" w:rsidRDefault="00DA68CF" w:rsidP="00EE3C2D">
            <w:pPr>
              <w:numPr>
                <w:ilvl w:val="0"/>
                <w:numId w:val="41"/>
              </w:numPr>
              <w:contextualSpacing/>
              <w:rPr>
                <w:szCs w:val="24"/>
              </w:rPr>
            </w:pPr>
            <w:r w:rsidRPr="004E6726">
              <w:rPr>
                <w:szCs w:val="24"/>
              </w:rPr>
              <w:t>Install engine covers using gaskets, seals, and sealers as required.</w:t>
            </w:r>
          </w:p>
        </w:tc>
        <w:tc>
          <w:tcPr>
            <w:tcW w:w="642" w:type="dxa"/>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839"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54"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185"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42"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39"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54"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185" w:type="dxa"/>
            <w:tcBorders>
              <w:top w:val="nil"/>
              <w:left w:val="nil"/>
              <w:bottom w:val="nil"/>
              <w:right w:val="nil"/>
            </w:tcBorders>
            <w:shd w:val="clear" w:color="auto" w:fill="auto"/>
            <w:vAlign w:val="bottom"/>
            <w:hideMark/>
          </w:tcPr>
          <w:p w:rsidR="00DA68CF" w:rsidRPr="004E6726" w:rsidRDefault="00DA68CF" w:rsidP="00EE3C2D">
            <w:pPr>
              <w:numPr>
                <w:ilvl w:val="0"/>
                <w:numId w:val="41"/>
              </w:numPr>
              <w:contextualSpacing/>
              <w:rPr>
                <w:szCs w:val="24"/>
              </w:rPr>
            </w:pPr>
            <w:r w:rsidRPr="003D7D32">
              <w:rPr>
                <w:szCs w:val="24"/>
                <w:highlight w:val="yellow"/>
              </w:rPr>
              <w:t>Verify engine mechanical timing.</w:t>
            </w:r>
          </w:p>
        </w:tc>
        <w:tc>
          <w:tcPr>
            <w:tcW w:w="642" w:type="dxa"/>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839"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54"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185"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42"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39"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54"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552"/>
        </w:trPr>
        <w:tc>
          <w:tcPr>
            <w:tcW w:w="8185" w:type="dxa"/>
            <w:tcBorders>
              <w:top w:val="nil"/>
              <w:left w:val="nil"/>
              <w:bottom w:val="nil"/>
              <w:right w:val="nil"/>
            </w:tcBorders>
            <w:shd w:val="clear" w:color="auto" w:fill="auto"/>
            <w:vAlign w:val="bottom"/>
            <w:hideMark/>
          </w:tcPr>
          <w:p w:rsidR="00DA68CF" w:rsidRPr="004E6726" w:rsidRDefault="00DA68CF" w:rsidP="00EE3C2D">
            <w:pPr>
              <w:numPr>
                <w:ilvl w:val="0"/>
                <w:numId w:val="41"/>
              </w:numPr>
              <w:contextualSpacing/>
              <w:rPr>
                <w:szCs w:val="24"/>
              </w:rPr>
            </w:pPr>
            <w:r w:rsidRPr="004E6726">
              <w:rPr>
                <w:szCs w:val="24"/>
              </w:rPr>
              <w:t>Perform common fastener and thread repair, to include: remove broken bolt, restore internal and external threads, and repair internal threads with thread insert.</w:t>
            </w:r>
          </w:p>
        </w:tc>
        <w:tc>
          <w:tcPr>
            <w:tcW w:w="642" w:type="dxa"/>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839"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54"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185"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42"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39"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54"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185" w:type="dxa"/>
            <w:tcBorders>
              <w:top w:val="nil"/>
              <w:left w:val="nil"/>
              <w:bottom w:val="nil"/>
              <w:right w:val="nil"/>
            </w:tcBorders>
            <w:shd w:val="clear" w:color="auto" w:fill="auto"/>
            <w:vAlign w:val="bottom"/>
            <w:hideMark/>
          </w:tcPr>
          <w:p w:rsidR="00DA68CF" w:rsidRPr="004E6726" w:rsidRDefault="00DA68CF" w:rsidP="00EE3C2D">
            <w:pPr>
              <w:numPr>
                <w:ilvl w:val="0"/>
                <w:numId w:val="41"/>
              </w:numPr>
              <w:contextualSpacing/>
              <w:rPr>
                <w:szCs w:val="24"/>
              </w:rPr>
            </w:pPr>
            <w:r w:rsidRPr="004E6726">
              <w:rPr>
                <w:szCs w:val="24"/>
              </w:rPr>
              <w:t>Inspect, remove</w:t>
            </w:r>
            <w:r>
              <w:rPr>
                <w:szCs w:val="24"/>
              </w:rPr>
              <w:t>,</w:t>
            </w:r>
            <w:r w:rsidRPr="004E6726">
              <w:rPr>
                <w:szCs w:val="24"/>
              </w:rPr>
              <w:t xml:space="preserve"> </w:t>
            </w:r>
            <w:r w:rsidRPr="003D7D32">
              <w:rPr>
                <w:szCs w:val="24"/>
                <w:highlight w:val="yellow"/>
              </w:rPr>
              <w:t>and/or</w:t>
            </w:r>
            <w:r w:rsidRPr="004E6726">
              <w:rPr>
                <w:szCs w:val="24"/>
              </w:rPr>
              <w:t xml:space="preserve"> replace engine mounts.</w:t>
            </w:r>
          </w:p>
        </w:tc>
        <w:tc>
          <w:tcPr>
            <w:tcW w:w="642" w:type="dxa"/>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839"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54"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185"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42"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39"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54"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185" w:type="dxa"/>
            <w:tcBorders>
              <w:top w:val="nil"/>
              <w:left w:val="nil"/>
              <w:bottom w:val="nil"/>
              <w:right w:val="nil"/>
            </w:tcBorders>
            <w:shd w:val="clear" w:color="auto" w:fill="auto"/>
            <w:vAlign w:val="bottom"/>
            <w:hideMark/>
          </w:tcPr>
          <w:p w:rsidR="00DA68CF" w:rsidRPr="004E6726" w:rsidRDefault="00DA68CF" w:rsidP="00EE3C2D">
            <w:pPr>
              <w:numPr>
                <w:ilvl w:val="0"/>
                <w:numId w:val="41"/>
              </w:numPr>
              <w:contextualSpacing/>
              <w:rPr>
                <w:szCs w:val="24"/>
              </w:rPr>
            </w:pPr>
            <w:r w:rsidRPr="003D7D32">
              <w:rPr>
                <w:szCs w:val="24"/>
                <w:highlight w:val="yellow"/>
              </w:rPr>
              <w:t>Identify service precautions related to service of the internal combustion engine of a hybrid vehicle.</w:t>
            </w:r>
          </w:p>
        </w:tc>
        <w:tc>
          <w:tcPr>
            <w:tcW w:w="642" w:type="dxa"/>
            <w:tcBorders>
              <w:top w:val="nil"/>
              <w:left w:val="nil"/>
              <w:bottom w:val="nil"/>
              <w:right w:val="nil"/>
            </w:tcBorders>
            <w:shd w:val="clear" w:color="auto" w:fill="auto"/>
            <w:noWrap/>
            <w:vAlign w:val="bottom"/>
            <w:hideMark/>
          </w:tcPr>
          <w:p w:rsidR="00DA68CF" w:rsidRPr="004E6726" w:rsidRDefault="00DA68CF" w:rsidP="00DA68CF">
            <w:pPr>
              <w:rPr>
                <w:szCs w:val="24"/>
              </w:rPr>
            </w:pPr>
            <w:r w:rsidRPr="003D7D32">
              <w:rPr>
                <w:szCs w:val="24"/>
                <w:highlight w:val="yellow"/>
              </w:rPr>
              <w:t>P-2</w:t>
            </w:r>
          </w:p>
        </w:tc>
        <w:tc>
          <w:tcPr>
            <w:tcW w:w="839"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54"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185"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42"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39"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54"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552"/>
        </w:trPr>
        <w:tc>
          <w:tcPr>
            <w:tcW w:w="8185" w:type="dxa"/>
            <w:tcBorders>
              <w:top w:val="nil"/>
              <w:left w:val="nil"/>
              <w:bottom w:val="nil"/>
              <w:right w:val="nil"/>
            </w:tcBorders>
            <w:shd w:val="clear" w:color="auto" w:fill="auto"/>
            <w:vAlign w:val="bottom"/>
            <w:hideMark/>
          </w:tcPr>
          <w:p w:rsidR="00DA68CF" w:rsidRPr="004E6726" w:rsidRDefault="00DA68CF" w:rsidP="00EE3C2D">
            <w:pPr>
              <w:numPr>
                <w:ilvl w:val="0"/>
                <w:numId w:val="41"/>
              </w:numPr>
              <w:contextualSpacing/>
              <w:rPr>
                <w:szCs w:val="24"/>
              </w:rPr>
            </w:pPr>
            <w:r w:rsidRPr="004E6726">
              <w:rPr>
                <w:szCs w:val="24"/>
              </w:rPr>
              <w:t xml:space="preserve">Remove and reinstall engine </w:t>
            </w:r>
            <w:r w:rsidRPr="003D7D32">
              <w:rPr>
                <w:szCs w:val="24"/>
                <w:highlight w:val="yellow"/>
              </w:rPr>
              <w:t>on a newer vehicle equipped with OBD</w:t>
            </w:r>
            <w:r>
              <w:rPr>
                <w:szCs w:val="24"/>
              </w:rPr>
              <w:t xml:space="preserve">; </w:t>
            </w:r>
            <w:r w:rsidRPr="004E6726">
              <w:rPr>
                <w:szCs w:val="24"/>
              </w:rPr>
              <w:t>reconnect all attaching components and restore the vehicle to running condition.</w:t>
            </w:r>
          </w:p>
        </w:tc>
        <w:tc>
          <w:tcPr>
            <w:tcW w:w="642" w:type="dxa"/>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P-3</w:t>
            </w:r>
          </w:p>
        </w:tc>
        <w:tc>
          <w:tcPr>
            <w:tcW w:w="839"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54"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bl>
    <w:p w:rsidR="007A0450" w:rsidRDefault="007A0450" w:rsidP="0050524B">
      <w:pPr>
        <w:rPr>
          <w:rFonts w:ascii="Arial" w:eastAsia="Calibri" w:hAnsi="Arial"/>
          <w:color w:val="auto"/>
          <w:szCs w:val="24"/>
        </w:rPr>
      </w:pPr>
    </w:p>
    <w:p w:rsidR="007A0450" w:rsidRDefault="007A0450" w:rsidP="0050524B">
      <w:pPr>
        <w:rPr>
          <w:rFonts w:ascii="Arial" w:eastAsia="Calibri" w:hAnsi="Arial"/>
          <w:color w:val="auto"/>
          <w:szCs w:val="24"/>
        </w:rPr>
      </w:pPr>
    </w:p>
    <w:p w:rsidR="007A0450" w:rsidRDefault="007A0450" w:rsidP="0050524B">
      <w:pPr>
        <w:rPr>
          <w:rFonts w:ascii="Arial" w:eastAsia="Calibri" w:hAnsi="Arial"/>
          <w:color w:val="auto"/>
          <w:szCs w:val="24"/>
        </w:rPr>
      </w:pPr>
    </w:p>
    <w:tbl>
      <w:tblPr>
        <w:tblpPr w:leftFromText="187" w:rightFromText="187" w:vertAnchor="text" w:tblpXSpec="center" w:tblpY="1"/>
        <w:tblOverlap w:val="never"/>
        <w:tblW w:w="10638" w:type="dxa"/>
        <w:tblLayout w:type="fixed"/>
        <w:tblLook w:val="04A0" w:firstRow="1" w:lastRow="0" w:firstColumn="1" w:lastColumn="0" w:noHBand="0" w:noVBand="1"/>
      </w:tblPr>
      <w:tblGrid>
        <w:gridCol w:w="8208"/>
        <w:gridCol w:w="630"/>
        <w:gridCol w:w="792"/>
        <w:gridCol w:w="18"/>
        <w:gridCol w:w="522"/>
        <w:gridCol w:w="450"/>
        <w:gridCol w:w="18"/>
      </w:tblGrid>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175"/>
              </w:numPr>
              <w:rPr>
                <w:b/>
              </w:rPr>
            </w:pPr>
            <w:r w:rsidRPr="00EE3C2D">
              <w:rPr>
                <w:b/>
              </w:rPr>
              <w:lastRenderedPageBreak/>
              <w:t>ENGINE REPAIR</w:t>
            </w: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174"/>
              </w:numPr>
              <w:rPr>
                <w:b/>
              </w:rPr>
            </w:pPr>
            <w:r w:rsidRPr="00EE3C2D">
              <w:rPr>
                <w:b/>
              </w:rPr>
              <w:t>Cylinder Head and Valve Train Diagnosis and Repair</w:t>
            </w: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552"/>
        </w:trPr>
        <w:tc>
          <w:tcPr>
            <w:tcW w:w="8208" w:type="dxa"/>
            <w:tcBorders>
              <w:top w:val="nil"/>
              <w:left w:val="nil"/>
              <w:bottom w:val="nil"/>
              <w:right w:val="nil"/>
            </w:tcBorders>
            <w:shd w:val="clear" w:color="auto" w:fill="auto"/>
            <w:vAlign w:val="bottom"/>
            <w:hideMark/>
          </w:tcPr>
          <w:p w:rsidR="00DA68CF" w:rsidRPr="004E6726" w:rsidRDefault="00DA68CF" w:rsidP="00EE3C2D">
            <w:pPr>
              <w:numPr>
                <w:ilvl w:val="0"/>
                <w:numId w:val="42"/>
              </w:numPr>
              <w:contextualSpacing/>
              <w:rPr>
                <w:szCs w:val="24"/>
              </w:rPr>
            </w:pPr>
            <w:r w:rsidRPr="004E6726">
              <w:rPr>
                <w:szCs w:val="24"/>
              </w:rPr>
              <w:t xml:space="preserve">Remove cylinder head; inspect gasket condition; install cylinder head and gasket; tighten according to </w:t>
            </w:r>
            <w:r>
              <w:rPr>
                <w:szCs w:val="24"/>
              </w:rPr>
              <w:t>manufacturers’</w:t>
            </w:r>
            <w:r w:rsidRPr="004E6726">
              <w:rPr>
                <w:szCs w:val="24"/>
              </w:rPr>
              <w:t xml:space="preserve"> specification and procedure.</w:t>
            </w: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552"/>
        </w:trPr>
        <w:tc>
          <w:tcPr>
            <w:tcW w:w="8208" w:type="dxa"/>
            <w:tcBorders>
              <w:top w:val="nil"/>
              <w:left w:val="nil"/>
              <w:bottom w:val="nil"/>
              <w:right w:val="nil"/>
            </w:tcBorders>
            <w:shd w:val="clear" w:color="auto" w:fill="auto"/>
            <w:vAlign w:val="bottom"/>
            <w:hideMark/>
          </w:tcPr>
          <w:p w:rsidR="00DA68CF" w:rsidRPr="004E6726" w:rsidRDefault="00DA68CF" w:rsidP="00EE3C2D">
            <w:pPr>
              <w:numPr>
                <w:ilvl w:val="0"/>
                <w:numId w:val="42"/>
              </w:numPr>
              <w:contextualSpacing/>
              <w:rPr>
                <w:szCs w:val="24"/>
              </w:rPr>
            </w:pPr>
            <w:r w:rsidRPr="004E6726">
              <w:rPr>
                <w:szCs w:val="24"/>
              </w:rPr>
              <w:t>Clean and visually inspect a cylinder head for cracks; check gasket surface areas for warpage and surface finish; check passage condition.</w:t>
            </w: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552"/>
        </w:trPr>
        <w:tc>
          <w:tcPr>
            <w:tcW w:w="8208" w:type="dxa"/>
            <w:tcBorders>
              <w:top w:val="nil"/>
              <w:left w:val="nil"/>
              <w:bottom w:val="nil"/>
              <w:right w:val="nil"/>
            </w:tcBorders>
            <w:shd w:val="clear" w:color="auto" w:fill="auto"/>
            <w:vAlign w:val="bottom"/>
            <w:hideMark/>
          </w:tcPr>
          <w:p w:rsidR="00DA68CF" w:rsidRPr="004E6726" w:rsidRDefault="00DA68CF" w:rsidP="00EE3C2D">
            <w:pPr>
              <w:numPr>
                <w:ilvl w:val="0"/>
                <w:numId w:val="42"/>
              </w:numPr>
              <w:contextualSpacing/>
              <w:rPr>
                <w:szCs w:val="24"/>
              </w:rPr>
            </w:pPr>
            <w:r w:rsidRPr="004E6726">
              <w:rPr>
                <w:szCs w:val="24"/>
              </w:rPr>
              <w:t xml:space="preserve">Inspect pushrods, rocker arms, rocker arm pivots and shafts for wear, bending, cracks, looseness, and blocked oil passages (orifices); determine </w:t>
            </w:r>
            <w:r>
              <w:rPr>
                <w:szCs w:val="24"/>
              </w:rPr>
              <w:t>needed</w:t>
            </w:r>
            <w:r w:rsidRPr="004E6726">
              <w:rPr>
                <w:szCs w:val="24"/>
              </w:rPr>
              <w:t xml:space="preserve"> action.</w:t>
            </w: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4E6726" w:rsidRDefault="00DA68CF" w:rsidP="00EE3C2D">
            <w:pPr>
              <w:numPr>
                <w:ilvl w:val="0"/>
                <w:numId w:val="42"/>
              </w:numPr>
              <w:contextualSpacing/>
              <w:rPr>
                <w:szCs w:val="24"/>
              </w:rPr>
            </w:pPr>
            <w:r w:rsidRPr="004E6726">
              <w:rPr>
                <w:szCs w:val="24"/>
              </w:rPr>
              <w:t xml:space="preserve">Adjust valves (mechanical or hydraulic lifters). </w:t>
            </w: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1104"/>
        </w:trPr>
        <w:tc>
          <w:tcPr>
            <w:tcW w:w="8208" w:type="dxa"/>
            <w:tcBorders>
              <w:top w:val="nil"/>
              <w:left w:val="nil"/>
              <w:bottom w:val="nil"/>
              <w:right w:val="nil"/>
            </w:tcBorders>
            <w:shd w:val="clear" w:color="auto" w:fill="auto"/>
            <w:vAlign w:val="bottom"/>
            <w:hideMark/>
          </w:tcPr>
          <w:p w:rsidR="00DA68CF" w:rsidRPr="004E6726" w:rsidRDefault="00DA68CF" w:rsidP="00EE3C2D">
            <w:pPr>
              <w:numPr>
                <w:ilvl w:val="0"/>
                <w:numId w:val="42"/>
              </w:numPr>
              <w:contextualSpacing/>
              <w:rPr>
                <w:szCs w:val="24"/>
              </w:rPr>
            </w:pPr>
            <w:r w:rsidRPr="004E6726">
              <w:rPr>
                <w:szCs w:val="24"/>
              </w:rPr>
              <w:t>Inspect and replace camshaft and drive belt/chain; includes checking drive gear wear and backlash, end play, sprocket and chain wear, overhead cam drive sprocket(s), drive belt(s), belt tension, tensioners, camshaft reluctor ring/tone-wheel, and valve timing components; verify correct camshaft timing.</w:t>
            </w: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4E6726" w:rsidRDefault="00DA68CF" w:rsidP="00EE3C2D">
            <w:pPr>
              <w:numPr>
                <w:ilvl w:val="0"/>
                <w:numId w:val="42"/>
              </w:numPr>
              <w:contextualSpacing/>
              <w:rPr>
                <w:szCs w:val="24"/>
              </w:rPr>
            </w:pPr>
            <w:r w:rsidRPr="004E6726">
              <w:rPr>
                <w:szCs w:val="24"/>
              </w:rPr>
              <w:t xml:space="preserve">Establish camshaft position sensor indexing. </w:t>
            </w: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176"/>
              </w:numPr>
              <w:rPr>
                <w:b/>
              </w:rPr>
            </w:pPr>
            <w:r w:rsidRPr="00EE3C2D">
              <w:rPr>
                <w:b/>
              </w:rPr>
              <w:t>ENGINE REPAIR</w:t>
            </w: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174"/>
              </w:numPr>
              <w:rPr>
                <w:b/>
              </w:rPr>
            </w:pPr>
            <w:r w:rsidRPr="00EE3C2D">
              <w:rPr>
                <w:b/>
              </w:rPr>
              <w:t>Engine Block Assembly Diagnosis and Repair</w:t>
            </w: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4E6726" w:rsidRDefault="00DA68CF" w:rsidP="00EE3C2D">
            <w:pPr>
              <w:numPr>
                <w:ilvl w:val="0"/>
                <w:numId w:val="43"/>
              </w:numPr>
              <w:contextualSpacing/>
              <w:rPr>
                <w:szCs w:val="24"/>
              </w:rPr>
            </w:pPr>
            <w:r w:rsidRPr="004E6726">
              <w:rPr>
                <w:szCs w:val="24"/>
              </w:rPr>
              <w:t xml:space="preserve">Remove, inspect, </w:t>
            </w:r>
            <w:r w:rsidRPr="003D7D32">
              <w:rPr>
                <w:szCs w:val="24"/>
                <w:highlight w:val="yellow"/>
              </w:rPr>
              <w:t>and/or</w:t>
            </w:r>
            <w:r w:rsidRPr="004E6726">
              <w:rPr>
                <w:szCs w:val="24"/>
              </w:rPr>
              <w:t xml:space="preserve"> replace crankshaft vibration damper (harmonic balancer). </w:t>
            </w: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r>
              <w:rPr>
                <w:szCs w:val="24"/>
              </w:rPr>
              <w:t>P-2</w:t>
            </w: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177"/>
              </w:numPr>
              <w:rPr>
                <w:b/>
              </w:rPr>
            </w:pPr>
            <w:r w:rsidRPr="00EE3C2D">
              <w:rPr>
                <w:b/>
              </w:rPr>
              <w:t>ENGINE REPAIR</w:t>
            </w: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174"/>
              </w:numPr>
              <w:rPr>
                <w:b/>
              </w:rPr>
            </w:pPr>
            <w:r w:rsidRPr="00EE3C2D">
              <w:rPr>
                <w:b/>
              </w:rPr>
              <w:t>Lubrication and Cooling Systems Diagnosis and Repair</w:t>
            </w: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828"/>
        </w:trPr>
        <w:tc>
          <w:tcPr>
            <w:tcW w:w="8208" w:type="dxa"/>
            <w:tcBorders>
              <w:top w:val="nil"/>
              <w:left w:val="nil"/>
              <w:bottom w:val="nil"/>
              <w:right w:val="nil"/>
            </w:tcBorders>
            <w:shd w:val="clear" w:color="auto" w:fill="auto"/>
            <w:vAlign w:val="bottom"/>
            <w:hideMark/>
          </w:tcPr>
          <w:p w:rsidR="00DA68CF" w:rsidRPr="004E6726" w:rsidRDefault="00DA68CF" w:rsidP="00EE3C2D">
            <w:pPr>
              <w:numPr>
                <w:ilvl w:val="0"/>
                <w:numId w:val="44"/>
              </w:numPr>
              <w:contextualSpacing/>
              <w:rPr>
                <w:szCs w:val="24"/>
              </w:rPr>
            </w:pPr>
            <w:r w:rsidRPr="004E6726">
              <w:rPr>
                <w:szCs w:val="24"/>
              </w:rPr>
              <w:t>Perform cooling system pressure and dye tests to identify leaks; check coolant condition and level; inspect and test radiator, pressure cap, coolant recovery tank, heater core</w:t>
            </w:r>
            <w:r>
              <w:rPr>
                <w:szCs w:val="24"/>
              </w:rPr>
              <w:t>,</w:t>
            </w:r>
            <w:r w:rsidRPr="004E6726">
              <w:rPr>
                <w:szCs w:val="24"/>
              </w:rPr>
              <w:t xml:space="preserve"> and galley plugs; determine </w:t>
            </w:r>
            <w:r>
              <w:rPr>
                <w:szCs w:val="24"/>
              </w:rPr>
              <w:t>needed</w:t>
            </w:r>
            <w:r w:rsidRPr="004E6726">
              <w:rPr>
                <w:szCs w:val="24"/>
              </w:rPr>
              <w:t xml:space="preserve"> action.</w:t>
            </w: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4E6726" w:rsidRDefault="00DA68CF" w:rsidP="00EE3C2D">
            <w:pPr>
              <w:numPr>
                <w:ilvl w:val="0"/>
                <w:numId w:val="44"/>
              </w:numPr>
              <w:contextualSpacing/>
              <w:rPr>
                <w:szCs w:val="24"/>
              </w:rPr>
            </w:pPr>
            <w:r w:rsidRPr="004E6726">
              <w:rPr>
                <w:szCs w:val="24"/>
              </w:rPr>
              <w:t>Identify causes of engine overheating.</w:t>
            </w: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552"/>
        </w:trPr>
        <w:tc>
          <w:tcPr>
            <w:tcW w:w="8208" w:type="dxa"/>
            <w:tcBorders>
              <w:top w:val="nil"/>
              <w:left w:val="nil"/>
              <w:bottom w:val="nil"/>
              <w:right w:val="nil"/>
            </w:tcBorders>
            <w:shd w:val="clear" w:color="auto" w:fill="auto"/>
            <w:vAlign w:val="bottom"/>
            <w:hideMark/>
          </w:tcPr>
          <w:p w:rsidR="00DA68CF" w:rsidRPr="004E6726" w:rsidRDefault="00DA68CF" w:rsidP="00EE3C2D">
            <w:pPr>
              <w:numPr>
                <w:ilvl w:val="0"/>
                <w:numId w:val="44"/>
              </w:numPr>
              <w:contextualSpacing/>
              <w:rPr>
                <w:szCs w:val="24"/>
              </w:rPr>
            </w:pPr>
            <w:r w:rsidRPr="004E6726">
              <w:rPr>
                <w:szCs w:val="24"/>
              </w:rPr>
              <w:t xml:space="preserve">Inspect, replace, </w:t>
            </w:r>
            <w:r w:rsidRPr="003D7D32">
              <w:rPr>
                <w:szCs w:val="24"/>
                <w:highlight w:val="yellow"/>
              </w:rPr>
              <w:t>and/or</w:t>
            </w:r>
            <w:r w:rsidRPr="004E6726">
              <w:rPr>
                <w:szCs w:val="24"/>
              </w:rPr>
              <w:t xml:space="preserve"> adjust drive belts, tensioners, and pulleys; check pulley and belt alignment.</w:t>
            </w: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552"/>
        </w:trPr>
        <w:tc>
          <w:tcPr>
            <w:tcW w:w="8208" w:type="dxa"/>
            <w:tcBorders>
              <w:top w:val="nil"/>
              <w:left w:val="nil"/>
              <w:bottom w:val="nil"/>
              <w:right w:val="nil"/>
            </w:tcBorders>
            <w:shd w:val="clear" w:color="auto" w:fill="auto"/>
            <w:vAlign w:val="bottom"/>
            <w:hideMark/>
          </w:tcPr>
          <w:p w:rsidR="00DA68CF" w:rsidRPr="004E6726" w:rsidRDefault="00DA68CF" w:rsidP="00EE3C2D">
            <w:pPr>
              <w:numPr>
                <w:ilvl w:val="0"/>
                <w:numId w:val="44"/>
              </w:numPr>
              <w:contextualSpacing/>
              <w:rPr>
                <w:szCs w:val="24"/>
              </w:rPr>
            </w:pPr>
            <w:r w:rsidRPr="004E6726">
              <w:rPr>
                <w:szCs w:val="24"/>
              </w:rPr>
              <w:t>Inspect and test coolant; drain and recover coolant; flush and refill cooling system</w:t>
            </w:r>
            <w:r w:rsidRPr="003D7D32">
              <w:rPr>
                <w:szCs w:val="24"/>
                <w:highlight w:val="yellow"/>
              </w:rPr>
              <w:t>; use proper fluid type per manufacturer specification</w:t>
            </w:r>
            <w:r w:rsidRPr="004E6726">
              <w:rPr>
                <w:szCs w:val="24"/>
              </w:rPr>
              <w:t>; bleed air as required.</w:t>
            </w: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4E6726" w:rsidRDefault="00DA68CF" w:rsidP="00EE3C2D">
            <w:pPr>
              <w:numPr>
                <w:ilvl w:val="0"/>
                <w:numId w:val="44"/>
              </w:numPr>
              <w:contextualSpacing/>
              <w:rPr>
                <w:szCs w:val="24"/>
              </w:rPr>
            </w:pPr>
            <w:r w:rsidRPr="004E6726">
              <w:rPr>
                <w:szCs w:val="24"/>
              </w:rPr>
              <w:t>Inspect, remove, and replace water pump.</w:t>
            </w: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4E6726" w:rsidRDefault="00DA68CF" w:rsidP="00EE3C2D">
            <w:pPr>
              <w:numPr>
                <w:ilvl w:val="0"/>
                <w:numId w:val="44"/>
              </w:numPr>
              <w:contextualSpacing/>
              <w:rPr>
                <w:szCs w:val="24"/>
              </w:rPr>
            </w:pPr>
            <w:r w:rsidRPr="004E6726">
              <w:rPr>
                <w:szCs w:val="24"/>
              </w:rPr>
              <w:t>Remove and replace radiator.</w:t>
            </w: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4E6726" w:rsidRDefault="00DA68CF" w:rsidP="00EE3C2D">
            <w:pPr>
              <w:numPr>
                <w:ilvl w:val="0"/>
                <w:numId w:val="44"/>
              </w:numPr>
              <w:contextualSpacing/>
              <w:rPr>
                <w:szCs w:val="24"/>
              </w:rPr>
            </w:pPr>
            <w:r w:rsidRPr="004E6726">
              <w:rPr>
                <w:szCs w:val="24"/>
              </w:rPr>
              <w:t>Remove, inspect, and replace thermostat and gasket/seal.</w:t>
            </w: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552"/>
        </w:trPr>
        <w:tc>
          <w:tcPr>
            <w:tcW w:w="8208" w:type="dxa"/>
            <w:tcBorders>
              <w:top w:val="nil"/>
              <w:left w:val="nil"/>
              <w:bottom w:val="nil"/>
              <w:right w:val="nil"/>
            </w:tcBorders>
            <w:shd w:val="clear" w:color="auto" w:fill="auto"/>
            <w:vAlign w:val="bottom"/>
            <w:hideMark/>
          </w:tcPr>
          <w:p w:rsidR="00DA68CF" w:rsidRPr="004E6726" w:rsidRDefault="00DA68CF" w:rsidP="00EE3C2D">
            <w:pPr>
              <w:numPr>
                <w:ilvl w:val="0"/>
                <w:numId w:val="44"/>
              </w:numPr>
              <w:contextualSpacing/>
              <w:rPr>
                <w:szCs w:val="24"/>
              </w:rPr>
            </w:pPr>
            <w:r w:rsidRPr="004E6726">
              <w:rPr>
                <w:szCs w:val="24"/>
              </w:rPr>
              <w:t>Inspect and test fan(s)</w:t>
            </w:r>
            <w:r>
              <w:rPr>
                <w:szCs w:val="24"/>
              </w:rPr>
              <w:t>,</w:t>
            </w:r>
            <w:r w:rsidRPr="004E6726">
              <w:rPr>
                <w:szCs w:val="24"/>
              </w:rPr>
              <w:t xml:space="preserve"> </w:t>
            </w:r>
            <w:r w:rsidRPr="003D7D32">
              <w:rPr>
                <w:szCs w:val="24"/>
                <w:highlight w:val="yellow"/>
              </w:rPr>
              <w:t>fan clutch (electrical or mechanical)</w:t>
            </w:r>
            <w:r w:rsidRPr="004E6726">
              <w:rPr>
                <w:szCs w:val="24"/>
              </w:rPr>
              <w:t>, fan shroud, and air dams</w:t>
            </w:r>
            <w:r w:rsidRPr="003D7D32">
              <w:rPr>
                <w:szCs w:val="24"/>
                <w:highlight w:val="yellow"/>
              </w:rPr>
              <w:t>; determine needed action.</w:t>
            </w: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4E6726" w:rsidRDefault="00DA68CF" w:rsidP="00EE3C2D">
            <w:pPr>
              <w:numPr>
                <w:ilvl w:val="0"/>
                <w:numId w:val="44"/>
              </w:numPr>
              <w:contextualSpacing/>
              <w:rPr>
                <w:szCs w:val="24"/>
              </w:rPr>
            </w:pPr>
            <w:r w:rsidRPr="004E6726">
              <w:rPr>
                <w:szCs w:val="24"/>
              </w:rPr>
              <w:t xml:space="preserve">Perform oil pressure tests; determine </w:t>
            </w:r>
            <w:r>
              <w:rPr>
                <w:szCs w:val="24"/>
              </w:rPr>
              <w:t>needed</w:t>
            </w:r>
            <w:r w:rsidRPr="004E6726">
              <w:rPr>
                <w:szCs w:val="24"/>
              </w:rPr>
              <w:t xml:space="preserve"> action.</w:t>
            </w: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88"/>
        </w:trPr>
        <w:tc>
          <w:tcPr>
            <w:tcW w:w="8208"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88"/>
        </w:trPr>
        <w:tc>
          <w:tcPr>
            <w:tcW w:w="8208" w:type="dxa"/>
            <w:tcBorders>
              <w:top w:val="nil"/>
              <w:left w:val="nil"/>
              <w:bottom w:val="nil"/>
              <w:right w:val="nil"/>
            </w:tcBorders>
            <w:shd w:val="clear" w:color="auto" w:fill="auto"/>
            <w:vAlign w:val="bottom"/>
            <w:hideMark/>
          </w:tcPr>
          <w:p w:rsidR="00DA68CF" w:rsidRPr="004E6726" w:rsidRDefault="00DA68CF" w:rsidP="00EE3C2D">
            <w:pPr>
              <w:numPr>
                <w:ilvl w:val="0"/>
                <w:numId w:val="44"/>
              </w:numPr>
              <w:contextualSpacing/>
              <w:rPr>
                <w:szCs w:val="24"/>
              </w:rPr>
            </w:pPr>
            <w:r w:rsidRPr="004E6726">
              <w:rPr>
                <w:szCs w:val="24"/>
              </w:rPr>
              <w:t>Perform engine oil and filter change</w:t>
            </w:r>
            <w:r>
              <w:rPr>
                <w:szCs w:val="24"/>
              </w:rPr>
              <w:t xml:space="preserve">; </w:t>
            </w:r>
            <w:r w:rsidRPr="003D7D32">
              <w:rPr>
                <w:szCs w:val="24"/>
                <w:highlight w:val="yellow"/>
              </w:rPr>
              <w:t>use proper fluid type per manufacturer specification.</w:t>
            </w: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1332" w:type="dxa"/>
            <w:gridSpan w:val="3"/>
            <w:tcBorders>
              <w:top w:val="single" w:sz="12" w:space="0" w:color="auto"/>
              <w:left w:val="single" w:sz="12" w:space="0" w:color="auto"/>
              <w:bottom w:val="nil"/>
              <w:right w:val="single" w:sz="12" w:space="0" w:color="000000"/>
            </w:tcBorders>
            <w:shd w:val="clear" w:color="auto" w:fill="auto"/>
            <w:noWrap/>
            <w:vAlign w:val="bottom"/>
            <w:hideMark/>
          </w:tcPr>
          <w:p w:rsidR="00DA68CF" w:rsidRPr="004E6726" w:rsidRDefault="00DA68CF" w:rsidP="00DA68CF">
            <w:pPr>
              <w:jc w:val="right"/>
              <w:rPr>
                <w:b/>
                <w:bCs/>
                <w:szCs w:val="24"/>
              </w:rPr>
            </w:pPr>
            <w:r w:rsidRPr="004E6726">
              <w:rPr>
                <w:b/>
                <w:bCs/>
                <w:szCs w:val="24"/>
              </w:rPr>
              <w:t>ER Tasks</w:t>
            </w:r>
          </w:p>
        </w:tc>
        <w:tc>
          <w:tcPr>
            <w:tcW w:w="468" w:type="dxa"/>
            <w:gridSpan w:val="2"/>
            <w:tcBorders>
              <w:left w:val="single" w:sz="12" w:space="0" w:color="auto"/>
              <w:bottom w:val="nil"/>
            </w:tcBorders>
            <w:shd w:val="clear" w:color="auto" w:fill="auto"/>
            <w:vAlign w:val="bottom"/>
          </w:tcPr>
          <w:p w:rsidR="00DA68CF" w:rsidRPr="004E6726" w:rsidRDefault="00DA68CF" w:rsidP="00DA68CF">
            <w:pPr>
              <w:rPr>
                <w:b/>
                <w:bCs/>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92" w:type="dxa"/>
            <w:tcBorders>
              <w:top w:val="nil"/>
              <w:left w:val="single" w:sz="12" w:space="0" w:color="auto"/>
              <w:bottom w:val="nil"/>
              <w:right w:val="nil"/>
            </w:tcBorders>
            <w:shd w:val="clear" w:color="auto" w:fill="auto"/>
            <w:noWrap/>
            <w:vAlign w:val="bottom"/>
            <w:hideMark/>
          </w:tcPr>
          <w:p w:rsidR="00DA68CF" w:rsidRPr="004E6726" w:rsidRDefault="00DA68CF" w:rsidP="00DA68CF">
            <w:pPr>
              <w:jc w:val="right"/>
              <w:rPr>
                <w:szCs w:val="24"/>
              </w:rPr>
            </w:pPr>
            <w:r w:rsidRPr="004E6726">
              <w:rPr>
                <w:szCs w:val="24"/>
              </w:rPr>
              <w:t>P-1</w:t>
            </w:r>
          </w:p>
        </w:tc>
        <w:tc>
          <w:tcPr>
            <w:tcW w:w="540" w:type="dxa"/>
            <w:gridSpan w:val="2"/>
            <w:tcBorders>
              <w:top w:val="nil"/>
              <w:left w:val="nil"/>
              <w:bottom w:val="nil"/>
              <w:right w:val="single" w:sz="12" w:space="0" w:color="auto"/>
            </w:tcBorders>
            <w:shd w:val="clear" w:color="auto" w:fill="auto"/>
            <w:noWrap/>
            <w:vAlign w:val="bottom"/>
            <w:hideMark/>
          </w:tcPr>
          <w:p w:rsidR="00DA68CF" w:rsidRPr="004E6726" w:rsidRDefault="00DA68CF" w:rsidP="00DA68CF">
            <w:pPr>
              <w:jc w:val="right"/>
              <w:rPr>
                <w:szCs w:val="24"/>
              </w:rPr>
            </w:pPr>
            <w:r w:rsidRPr="004E6726">
              <w:rPr>
                <w:szCs w:val="24"/>
              </w:rPr>
              <w:t>20</w:t>
            </w:r>
          </w:p>
        </w:tc>
        <w:tc>
          <w:tcPr>
            <w:tcW w:w="468" w:type="dxa"/>
            <w:gridSpan w:val="2"/>
            <w:tcBorders>
              <w:top w:val="nil"/>
              <w:left w:val="nil"/>
              <w:bottom w:val="nil"/>
            </w:tcBorders>
            <w:shd w:val="clear" w:color="auto" w:fill="auto"/>
            <w:vAlign w:val="bottom"/>
          </w:tcPr>
          <w:p w:rsidR="00DA68CF" w:rsidRPr="004E6726" w:rsidRDefault="00DA68CF" w:rsidP="00DA68CF">
            <w:pPr>
              <w:jc w:val="right"/>
              <w:rPr>
                <w:szCs w:val="24"/>
              </w:rPr>
            </w:pPr>
          </w:p>
        </w:tc>
      </w:tr>
      <w:tr w:rsidR="00DA68CF" w:rsidRPr="004E6726" w:rsidTr="00DA68CF">
        <w:trPr>
          <w:gridAfter w:val="1"/>
          <w:wAfter w:w="18" w:type="dxa"/>
          <w:trHeight w:val="276"/>
        </w:trPr>
        <w:tc>
          <w:tcPr>
            <w:tcW w:w="8208" w:type="dxa"/>
            <w:tcBorders>
              <w:top w:val="nil"/>
              <w:left w:val="nil"/>
              <w:bottom w:val="nil"/>
              <w:right w:val="nil"/>
            </w:tcBorders>
            <w:shd w:val="clear" w:color="auto" w:fill="auto"/>
            <w:vAlign w:val="bottom"/>
            <w:hideMark/>
          </w:tcPr>
          <w:p w:rsidR="00DA68CF" w:rsidRPr="004E6726" w:rsidRDefault="00DA68CF" w:rsidP="00EE3C2D">
            <w:pPr>
              <w:numPr>
                <w:ilvl w:val="0"/>
                <w:numId w:val="44"/>
              </w:numPr>
              <w:contextualSpacing/>
              <w:rPr>
                <w:szCs w:val="24"/>
              </w:rPr>
            </w:pPr>
            <w:r w:rsidRPr="004E6726">
              <w:rPr>
                <w:szCs w:val="24"/>
              </w:rPr>
              <w:t xml:space="preserve">Inspect auxiliary coolers; determine </w:t>
            </w:r>
            <w:r>
              <w:rPr>
                <w:szCs w:val="24"/>
              </w:rPr>
              <w:t>needed</w:t>
            </w:r>
            <w:r w:rsidRPr="004E6726">
              <w:rPr>
                <w:szCs w:val="24"/>
              </w:rPr>
              <w:t xml:space="preserve"> action.</w:t>
            </w: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P-3</w:t>
            </w:r>
          </w:p>
        </w:tc>
        <w:tc>
          <w:tcPr>
            <w:tcW w:w="792" w:type="dxa"/>
            <w:tcBorders>
              <w:top w:val="nil"/>
              <w:left w:val="single" w:sz="12" w:space="0" w:color="auto"/>
              <w:bottom w:val="nil"/>
              <w:right w:val="nil"/>
            </w:tcBorders>
            <w:shd w:val="clear" w:color="auto" w:fill="auto"/>
            <w:noWrap/>
            <w:vAlign w:val="bottom"/>
            <w:hideMark/>
          </w:tcPr>
          <w:p w:rsidR="00DA68CF" w:rsidRPr="004E6726" w:rsidRDefault="00DA68CF" w:rsidP="00DA68CF">
            <w:pPr>
              <w:jc w:val="right"/>
              <w:rPr>
                <w:szCs w:val="24"/>
              </w:rPr>
            </w:pPr>
            <w:r w:rsidRPr="004E6726">
              <w:rPr>
                <w:szCs w:val="24"/>
              </w:rPr>
              <w:t>P-2</w:t>
            </w:r>
          </w:p>
        </w:tc>
        <w:tc>
          <w:tcPr>
            <w:tcW w:w="540" w:type="dxa"/>
            <w:gridSpan w:val="2"/>
            <w:tcBorders>
              <w:top w:val="nil"/>
              <w:left w:val="nil"/>
              <w:bottom w:val="nil"/>
              <w:right w:val="single" w:sz="12" w:space="0" w:color="auto"/>
            </w:tcBorders>
            <w:shd w:val="clear" w:color="auto" w:fill="auto"/>
            <w:noWrap/>
            <w:vAlign w:val="bottom"/>
            <w:hideMark/>
          </w:tcPr>
          <w:p w:rsidR="00DA68CF" w:rsidRDefault="00DA68CF" w:rsidP="00DA68CF">
            <w:pPr>
              <w:jc w:val="right"/>
              <w:rPr>
                <w:szCs w:val="24"/>
              </w:rPr>
            </w:pPr>
            <w:r>
              <w:rPr>
                <w:szCs w:val="24"/>
              </w:rPr>
              <w:t>7</w:t>
            </w:r>
          </w:p>
        </w:tc>
        <w:tc>
          <w:tcPr>
            <w:tcW w:w="450" w:type="dxa"/>
            <w:tcBorders>
              <w:top w:val="nil"/>
              <w:left w:val="nil"/>
              <w:bottom w:val="nil"/>
            </w:tcBorders>
            <w:shd w:val="clear" w:color="auto" w:fill="auto"/>
            <w:vAlign w:val="bottom"/>
          </w:tcPr>
          <w:p w:rsidR="00DA68CF" w:rsidRPr="004E6726" w:rsidRDefault="00DA68CF" w:rsidP="00DA68CF">
            <w:pPr>
              <w:jc w:val="right"/>
              <w:rPr>
                <w:szCs w:val="24"/>
              </w:rPr>
            </w:pPr>
          </w:p>
        </w:tc>
      </w:tr>
      <w:tr w:rsidR="00DA68CF" w:rsidRPr="004E6726" w:rsidTr="00DA68CF">
        <w:trPr>
          <w:gridAfter w:val="1"/>
          <w:wAfter w:w="18" w:type="dxa"/>
          <w:trHeight w:val="276"/>
        </w:trPr>
        <w:tc>
          <w:tcPr>
            <w:tcW w:w="8208"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92" w:type="dxa"/>
            <w:tcBorders>
              <w:top w:val="nil"/>
              <w:left w:val="single" w:sz="12" w:space="0" w:color="auto"/>
              <w:bottom w:val="nil"/>
              <w:right w:val="nil"/>
            </w:tcBorders>
            <w:shd w:val="clear" w:color="auto" w:fill="auto"/>
            <w:noWrap/>
            <w:vAlign w:val="bottom"/>
            <w:hideMark/>
          </w:tcPr>
          <w:p w:rsidR="00DA68CF" w:rsidRPr="004E6726" w:rsidRDefault="00DA68CF" w:rsidP="00DA68CF">
            <w:pPr>
              <w:jc w:val="right"/>
              <w:rPr>
                <w:szCs w:val="24"/>
              </w:rPr>
            </w:pPr>
            <w:r w:rsidRPr="004E6726">
              <w:rPr>
                <w:szCs w:val="24"/>
              </w:rPr>
              <w:t>P-3</w:t>
            </w:r>
          </w:p>
        </w:tc>
        <w:tc>
          <w:tcPr>
            <w:tcW w:w="540" w:type="dxa"/>
            <w:gridSpan w:val="2"/>
            <w:tcBorders>
              <w:top w:val="nil"/>
              <w:left w:val="nil"/>
              <w:bottom w:val="nil"/>
              <w:right w:val="single" w:sz="12" w:space="0" w:color="auto"/>
            </w:tcBorders>
            <w:shd w:val="clear" w:color="auto" w:fill="auto"/>
            <w:noWrap/>
            <w:vAlign w:val="bottom"/>
            <w:hideMark/>
          </w:tcPr>
          <w:p w:rsidR="00DA68CF" w:rsidRDefault="00DA68CF" w:rsidP="00DA68CF">
            <w:pPr>
              <w:jc w:val="right"/>
              <w:rPr>
                <w:szCs w:val="24"/>
              </w:rPr>
            </w:pPr>
            <w:r>
              <w:rPr>
                <w:szCs w:val="24"/>
              </w:rPr>
              <w:t>2</w:t>
            </w:r>
          </w:p>
        </w:tc>
        <w:tc>
          <w:tcPr>
            <w:tcW w:w="450" w:type="dxa"/>
            <w:tcBorders>
              <w:top w:val="nil"/>
              <w:left w:val="nil"/>
              <w:bottom w:val="nil"/>
            </w:tcBorders>
            <w:shd w:val="clear" w:color="auto" w:fill="auto"/>
            <w:vAlign w:val="bottom"/>
          </w:tcPr>
          <w:p w:rsidR="00DA68CF" w:rsidRPr="004E6726" w:rsidRDefault="00DA68CF" w:rsidP="00DA68CF">
            <w:pPr>
              <w:jc w:val="right"/>
              <w:rPr>
                <w:szCs w:val="24"/>
              </w:rPr>
            </w:pPr>
          </w:p>
        </w:tc>
      </w:tr>
      <w:tr w:rsidR="00DA68CF" w:rsidRPr="004E6726" w:rsidTr="00DA68CF">
        <w:trPr>
          <w:gridAfter w:val="1"/>
          <w:wAfter w:w="18" w:type="dxa"/>
          <w:trHeight w:val="288"/>
        </w:trPr>
        <w:tc>
          <w:tcPr>
            <w:tcW w:w="8208" w:type="dxa"/>
            <w:tcBorders>
              <w:top w:val="nil"/>
              <w:left w:val="nil"/>
              <w:bottom w:val="nil"/>
              <w:right w:val="nil"/>
            </w:tcBorders>
            <w:shd w:val="clear" w:color="auto" w:fill="auto"/>
            <w:vAlign w:val="bottom"/>
            <w:hideMark/>
          </w:tcPr>
          <w:p w:rsidR="00DA68CF" w:rsidRPr="004E6726" w:rsidRDefault="00DA68CF" w:rsidP="00EE3C2D">
            <w:pPr>
              <w:numPr>
                <w:ilvl w:val="0"/>
                <w:numId w:val="44"/>
              </w:numPr>
              <w:contextualSpacing/>
              <w:rPr>
                <w:szCs w:val="24"/>
              </w:rPr>
            </w:pPr>
            <w:r w:rsidRPr="004E6726">
              <w:rPr>
                <w:szCs w:val="24"/>
              </w:rPr>
              <w:t>Inspect, test, and replace oil temperature and pressure switches and sensors.</w:t>
            </w: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792" w:type="dxa"/>
            <w:tcBorders>
              <w:top w:val="nil"/>
              <w:left w:val="single" w:sz="12" w:space="0" w:color="auto"/>
              <w:bottom w:val="single" w:sz="12" w:space="0" w:color="auto"/>
              <w:right w:val="nil"/>
            </w:tcBorders>
            <w:shd w:val="clear" w:color="auto" w:fill="auto"/>
            <w:noWrap/>
            <w:vAlign w:val="bottom"/>
            <w:hideMark/>
          </w:tcPr>
          <w:p w:rsidR="00DA68CF" w:rsidRPr="004E6726" w:rsidRDefault="00DA68CF" w:rsidP="00DA68CF">
            <w:pPr>
              <w:jc w:val="right"/>
              <w:rPr>
                <w:szCs w:val="24"/>
              </w:rPr>
            </w:pPr>
            <w:r w:rsidRPr="004E6726">
              <w:rPr>
                <w:szCs w:val="24"/>
              </w:rPr>
              <w:t> </w:t>
            </w:r>
          </w:p>
        </w:tc>
        <w:tc>
          <w:tcPr>
            <w:tcW w:w="540" w:type="dxa"/>
            <w:gridSpan w:val="2"/>
            <w:tcBorders>
              <w:top w:val="nil"/>
              <w:left w:val="nil"/>
              <w:bottom w:val="single" w:sz="12" w:space="0" w:color="auto"/>
              <w:right w:val="single" w:sz="12" w:space="0" w:color="auto"/>
            </w:tcBorders>
            <w:shd w:val="clear" w:color="auto" w:fill="auto"/>
            <w:noWrap/>
            <w:vAlign w:val="bottom"/>
            <w:hideMark/>
          </w:tcPr>
          <w:p w:rsidR="00DA68CF" w:rsidRPr="004E6726" w:rsidRDefault="00DA68CF" w:rsidP="00DA68CF">
            <w:pPr>
              <w:jc w:val="right"/>
              <w:rPr>
                <w:szCs w:val="24"/>
              </w:rPr>
            </w:pPr>
            <w:r>
              <w:rPr>
                <w:szCs w:val="24"/>
              </w:rPr>
              <w:t>29</w:t>
            </w:r>
          </w:p>
        </w:tc>
        <w:tc>
          <w:tcPr>
            <w:tcW w:w="450" w:type="dxa"/>
            <w:tcBorders>
              <w:top w:val="nil"/>
              <w:left w:val="nil"/>
            </w:tcBorders>
            <w:shd w:val="clear" w:color="auto" w:fill="auto"/>
            <w:vAlign w:val="bottom"/>
          </w:tcPr>
          <w:p w:rsidR="00DA68CF" w:rsidRPr="004E6726" w:rsidRDefault="00DA68CF" w:rsidP="00DA68CF">
            <w:pPr>
              <w:jc w:val="right"/>
              <w:rPr>
                <w:szCs w:val="24"/>
              </w:rPr>
            </w:pPr>
          </w:p>
        </w:tc>
      </w:tr>
      <w:tr w:rsidR="00DA68CF" w:rsidRPr="004E6726" w:rsidTr="00DA68CF">
        <w:trPr>
          <w:trHeight w:val="288"/>
        </w:trPr>
        <w:tc>
          <w:tcPr>
            <w:tcW w:w="8208"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88"/>
        </w:trPr>
        <w:tc>
          <w:tcPr>
            <w:tcW w:w="8208"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88"/>
        </w:trPr>
        <w:tc>
          <w:tcPr>
            <w:tcW w:w="10638" w:type="dxa"/>
            <w:gridSpan w:val="7"/>
            <w:tcBorders>
              <w:top w:val="nil"/>
              <w:left w:val="nil"/>
              <w:bottom w:val="nil"/>
              <w:right w:val="nil"/>
            </w:tcBorders>
            <w:shd w:val="clear" w:color="auto" w:fill="auto"/>
            <w:vAlign w:val="bottom"/>
            <w:hideMark/>
          </w:tcPr>
          <w:p w:rsidR="00DA68CF" w:rsidRPr="004E6726" w:rsidRDefault="00DA68CF" w:rsidP="00DA68CF">
            <w:pPr>
              <w:tabs>
                <w:tab w:val="left" w:pos="0"/>
                <w:tab w:val="left" w:pos="720"/>
              </w:tabs>
              <w:suppressAutoHyphens/>
              <w:jc w:val="center"/>
              <w:rPr>
                <w:b/>
                <w:spacing w:val="-3"/>
              </w:rPr>
            </w:pPr>
            <w:r w:rsidRPr="004E6726">
              <w:rPr>
                <w:b/>
                <w:spacing w:val="-3"/>
              </w:rPr>
              <w:t>AUTOMATIC TRANSMISSION AND TRANSAXLE</w:t>
            </w:r>
          </w:p>
          <w:p w:rsidR="00DA68CF" w:rsidRPr="004E6726" w:rsidRDefault="00DA68CF" w:rsidP="00DA68CF">
            <w:pPr>
              <w:tabs>
                <w:tab w:val="left" w:pos="0"/>
                <w:tab w:val="left" w:pos="720"/>
              </w:tabs>
              <w:suppressAutoHyphens/>
              <w:rPr>
                <w:b/>
                <w:spacing w:val="-3"/>
              </w:rPr>
            </w:pPr>
          </w:p>
          <w:p w:rsidR="00DA68CF" w:rsidRPr="004E6726" w:rsidRDefault="00DA68CF" w:rsidP="00DA68CF">
            <w:pPr>
              <w:tabs>
                <w:tab w:val="left" w:pos="0"/>
                <w:tab w:val="left" w:pos="720"/>
              </w:tabs>
              <w:suppressAutoHyphens/>
              <w:rPr>
                <w:b/>
                <w:spacing w:val="-3"/>
              </w:rPr>
            </w:pPr>
            <w:r w:rsidRPr="004E6726">
              <w:rPr>
                <w:b/>
                <w:spacing w:val="-3"/>
              </w:rPr>
              <w:t>For every task in Automatic Transmission and Transaxle, the following safety requirement must be strictly enforced:</w:t>
            </w:r>
          </w:p>
          <w:p w:rsidR="00DA68CF" w:rsidRPr="004E6726" w:rsidRDefault="00DA68CF" w:rsidP="00DA68CF">
            <w:pPr>
              <w:tabs>
                <w:tab w:val="left" w:pos="0"/>
                <w:tab w:val="left" w:pos="720"/>
              </w:tabs>
              <w:suppressAutoHyphens/>
              <w:rPr>
                <w:b/>
                <w:spacing w:val="-3"/>
              </w:rPr>
            </w:pPr>
          </w:p>
          <w:p w:rsidR="00DA68CF" w:rsidRPr="004E6726" w:rsidRDefault="00DA68CF" w:rsidP="00DA68CF">
            <w:pPr>
              <w:rPr>
                <w:szCs w:val="24"/>
              </w:rPr>
            </w:pPr>
            <w:r w:rsidRPr="004E6726">
              <w:rPr>
                <w:b/>
                <w:spacing w:val="-3"/>
              </w:rPr>
              <w:t>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EE3C2D" w:rsidRDefault="00DA68CF" w:rsidP="00DA68CF">
            <w:pPr>
              <w:rPr>
                <w:b/>
                <w:szCs w:val="24"/>
              </w:rPr>
            </w:pP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177"/>
              </w:numPr>
              <w:rPr>
                <w:b/>
              </w:rPr>
            </w:pPr>
            <w:r w:rsidRPr="00EE3C2D">
              <w:rPr>
                <w:b/>
              </w:rPr>
              <w:t>AUTOMATIC TRANSMISSION AND TRANSAXLE</w:t>
            </w: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180"/>
              </w:numPr>
              <w:rPr>
                <w:b/>
              </w:rPr>
            </w:pPr>
            <w:r w:rsidRPr="00EE3C2D">
              <w:rPr>
                <w:b/>
              </w:rPr>
              <w:t>General: Transmission and Transaxle Diagnosis</w:t>
            </w: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552"/>
        </w:trPr>
        <w:tc>
          <w:tcPr>
            <w:tcW w:w="8208" w:type="dxa"/>
            <w:tcBorders>
              <w:top w:val="nil"/>
              <w:left w:val="nil"/>
              <w:bottom w:val="nil"/>
              <w:right w:val="nil"/>
            </w:tcBorders>
            <w:shd w:val="clear" w:color="auto" w:fill="auto"/>
            <w:vAlign w:val="bottom"/>
            <w:hideMark/>
          </w:tcPr>
          <w:p w:rsidR="00DA68CF" w:rsidRPr="004E6726" w:rsidRDefault="00DA68CF" w:rsidP="00EE3C2D">
            <w:pPr>
              <w:numPr>
                <w:ilvl w:val="0"/>
                <w:numId w:val="45"/>
              </w:numPr>
              <w:contextualSpacing/>
              <w:rPr>
                <w:szCs w:val="24"/>
              </w:rPr>
            </w:pPr>
            <w:r w:rsidRPr="004E6726">
              <w:rPr>
                <w:szCs w:val="24"/>
              </w:rPr>
              <w:t>Identify and interpret transmission/transaxle concern</w:t>
            </w:r>
            <w:r>
              <w:rPr>
                <w:szCs w:val="24"/>
              </w:rPr>
              <w:t>s</w:t>
            </w:r>
            <w:r w:rsidRPr="004E6726">
              <w:rPr>
                <w:szCs w:val="24"/>
              </w:rPr>
              <w:t xml:space="preserve">, differentiate between engine performance and transmission/transaxle concerns; determine </w:t>
            </w:r>
            <w:r>
              <w:rPr>
                <w:szCs w:val="24"/>
              </w:rPr>
              <w:t>needed</w:t>
            </w:r>
            <w:r w:rsidRPr="004E6726">
              <w:rPr>
                <w:szCs w:val="24"/>
              </w:rPr>
              <w:t xml:space="preserve"> action.</w:t>
            </w: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552"/>
        </w:trPr>
        <w:tc>
          <w:tcPr>
            <w:tcW w:w="8208" w:type="dxa"/>
            <w:tcBorders>
              <w:top w:val="nil"/>
              <w:left w:val="nil"/>
              <w:bottom w:val="nil"/>
              <w:right w:val="nil"/>
            </w:tcBorders>
            <w:shd w:val="clear" w:color="auto" w:fill="auto"/>
            <w:vAlign w:val="bottom"/>
            <w:hideMark/>
          </w:tcPr>
          <w:p w:rsidR="00DA68CF" w:rsidRPr="004E6726" w:rsidRDefault="00DA68CF" w:rsidP="00EE3C2D">
            <w:pPr>
              <w:numPr>
                <w:ilvl w:val="0"/>
                <w:numId w:val="45"/>
              </w:numPr>
              <w:contextualSpacing/>
              <w:rPr>
                <w:szCs w:val="24"/>
              </w:rPr>
            </w:pPr>
            <w:r w:rsidRPr="003D7D32">
              <w:rPr>
                <w:szCs w:val="24"/>
                <w:highlight w:val="yellow"/>
              </w:rPr>
              <w:t>Research vehicle service information including fluid type,</w:t>
            </w:r>
            <w:r w:rsidRPr="004E6726">
              <w:rPr>
                <w:szCs w:val="24"/>
              </w:rPr>
              <w:t xml:space="preserve"> vehicle service history, service precautions, and technical service bulletins.</w:t>
            </w: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4E6726" w:rsidRDefault="00DA68CF" w:rsidP="00EE3C2D">
            <w:pPr>
              <w:numPr>
                <w:ilvl w:val="0"/>
                <w:numId w:val="45"/>
              </w:numPr>
              <w:contextualSpacing/>
              <w:rPr>
                <w:szCs w:val="24"/>
              </w:rPr>
            </w:pPr>
            <w:r w:rsidRPr="004E6726">
              <w:rPr>
                <w:szCs w:val="24"/>
              </w:rPr>
              <w:t xml:space="preserve">Diagnose fluid loss and condition concerns; determine </w:t>
            </w:r>
            <w:r>
              <w:rPr>
                <w:szCs w:val="24"/>
              </w:rPr>
              <w:t>needed</w:t>
            </w:r>
            <w:r w:rsidRPr="004E6726">
              <w:rPr>
                <w:szCs w:val="24"/>
              </w:rPr>
              <w:t xml:space="preserve"> action.</w:t>
            </w: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4E6726" w:rsidRDefault="00DA68CF" w:rsidP="00EE3C2D">
            <w:pPr>
              <w:numPr>
                <w:ilvl w:val="0"/>
                <w:numId w:val="45"/>
              </w:numPr>
              <w:contextualSpacing/>
              <w:rPr>
                <w:szCs w:val="24"/>
              </w:rPr>
            </w:pPr>
            <w:r w:rsidRPr="004E6726">
              <w:rPr>
                <w:szCs w:val="24"/>
              </w:rPr>
              <w:t xml:space="preserve">Check fluid level </w:t>
            </w:r>
            <w:r w:rsidRPr="003D7D32">
              <w:rPr>
                <w:szCs w:val="24"/>
                <w:highlight w:val="yellow"/>
              </w:rPr>
              <w:t>and condition</w:t>
            </w:r>
            <w:r>
              <w:rPr>
                <w:szCs w:val="24"/>
              </w:rPr>
              <w:t xml:space="preserve"> </w:t>
            </w:r>
            <w:r w:rsidRPr="004E6726">
              <w:rPr>
                <w:szCs w:val="24"/>
              </w:rPr>
              <w:t>in a transmission or a transaxle equipped with a dip-stick.</w:t>
            </w: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4E6726" w:rsidRDefault="00DA68CF" w:rsidP="00EE3C2D">
            <w:pPr>
              <w:numPr>
                <w:ilvl w:val="0"/>
                <w:numId w:val="45"/>
              </w:numPr>
              <w:contextualSpacing/>
              <w:rPr>
                <w:szCs w:val="24"/>
              </w:rPr>
            </w:pPr>
            <w:r w:rsidRPr="004E6726">
              <w:rPr>
                <w:szCs w:val="24"/>
              </w:rPr>
              <w:t>Check fluid level</w:t>
            </w:r>
            <w:r>
              <w:rPr>
                <w:szCs w:val="24"/>
              </w:rPr>
              <w:t xml:space="preserve"> </w:t>
            </w:r>
            <w:r w:rsidRPr="003D7D32">
              <w:rPr>
                <w:szCs w:val="24"/>
                <w:highlight w:val="yellow"/>
              </w:rPr>
              <w:t>and condition</w:t>
            </w:r>
            <w:r w:rsidRPr="004E6726">
              <w:rPr>
                <w:szCs w:val="24"/>
              </w:rPr>
              <w:t xml:space="preserve"> in a transmission or a transaxle not equipped with a dip-stick.</w:t>
            </w: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4E6726" w:rsidRDefault="00DA68CF" w:rsidP="00EE3C2D">
            <w:pPr>
              <w:numPr>
                <w:ilvl w:val="0"/>
                <w:numId w:val="45"/>
              </w:numPr>
              <w:contextualSpacing/>
              <w:rPr>
                <w:szCs w:val="24"/>
              </w:rPr>
            </w:pPr>
            <w:r w:rsidRPr="004E6726">
              <w:rPr>
                <w:szCs w:val="24"/>
              </w:rPr>
              <w:t xml:space="preserve">Perform stall test; determine </w:t>
            </w:r>
            <w:r>
              <w:rPr>
                <w:szCs w:val="24"/>
              </w:rPr>
              <w:t>needed</w:t>
            </w:r>
            <w:r w:rsidRPr="004E6726">
              <w:rPr>
                <w:szCs w:val="24"/>
              </w:rPr>
              <w:t xml:space="preserve"> action.</w:t>
            </w: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r w:rsidRPr="003D7D32">
              <w:rPr>
                <w:szCs w:val="24"/>
                <w:highlight w:val="yellow"/>
              </w:rPr>
              <w:t>P-2</w:t>
            </w: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4E6726" w:rsidRDefault="00DA68CF" w:rsidP="00EE3C2D">
            <w:pPr>
              <w:numPr>
                <w:ilvl w:val="0"/>
                <w:numId w:val="45"/>
              </w:numPr>
              <w:contextualSpacing/>
              <w:rPr>
                <w:szCs w:val="24"/>
              </w:rPr>
            </w:pPr>
            <w:r w:rsidRPr="004E6726">
              <w:rPr>
                <w:szCs w:val="24"/>
              </w:rPr>
              <w:t xml:space="preserve">Perform lock-up converter system tests; determine </w:t>
            </w:r>
            <w:r>
              <w:rPr>
                <w:szCs w:val="24"/>
              </w:rPr>
              <w:t>needed</w:t>
            </w:r>
            <w:r w:rsidRPr="004E6726">
              <w:rPr>
                <w:szCs w:val="24"/>
              </w:rPr>
              <w:t xml:space="preserve"> action.</w:t>
            </w: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P-3</w:t>
            </w: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552"/>
        </w:trPr>
        <w:tc>
          <w:tcPr>
            <w:tcW w:w="8208" w:type="dxa"/>
            <w:tcBorders>
              <w:top w:val="nil"/>
              <w:left w:val="nil"/>
              <w:bottom w:val="nil"/>
              <w:right w:val="nil"/>
            </w:tcBorders>
            <w:shd w:val="clear" w:color="auto" w:fill="auto"/>
            <w:vAlign w:val="bottom"/>
            <w:hideMark/>
          </w:tcPr>
          <w:p w:rsidR="00DA68CF" w:rsidRPr="004E6726" w:rsidRDefault="00DA68CF" w:rsidP="00EE3C2D">
            <w:pPr>
              <w:numPr>
                <w:ilvl w:val="0"/>
                <w:numId w:val="45"/>
              </w:numPr>
              <w:contextualSpacing/>
              <w:rPr>
                <w:szCs w:val="24"/>
              </w:rPr>
            </w:pPr>
            <w:r w:rsidRPr="004E6726">
              <w:rPr>
                <w:szCs w:val="24"/>
              </w:rPr>
              <w:t>Diagnose transmission/transaxle gear reduction/multiplication concerns using driving, driven, and held member (power flow) principles.</w:t>
            </w: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333"/>
        </w:trPr>
        <w:tc>
          <w:tcPr>
            <w:tcW w:w="8208" w:type="dxa"/>
            <w:tcBorders>
              <w:top w:val="nil"/>
              <w:left w:val="nil"/>
              <w:bottom w:val="nil"/>
              <w:right w:val="nil"/>
            </w:tcBorders>
            <w:shd w:val="clear" w:color="auto" w:fill="auto"/>
            <w:vAlign w:val="bottom"/>
            <w:hideMark/>
          </w:tcPr>
          <w:p w:rsidR="00DA68CF" w:rsidRDefault="00DA68CF" w:rsidP="00DA68CF">
            <w:pPr>
              <w:ind w:left="720"/>
              <w:contextualSpacing/>
              <w:rPr>
                <w:szCs w:val="24"/>
              </w:rPr>
            </w:pP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552"/>
        </w:trPr>
        <w:tc>
          <w:tcPr>
            <w:tcW w:w="8208" w:type="dxa"/>
            <w:tcBorders>
              <w:top w:val="nil"/>
              <w:left w:val="nil"/>
              <w:bottom w:val="nil"/>
              <w:right w:val="nil"/>
            </w:tcBorders>
            <w:shd w:val="clear" w:color="auto" w:fill="auto"/>
            <w:vAlign w:val="bottom"/>
            <w:hideMark/>
          </w:tcPr>
          <w:p w:rsidR="00DA68CF" w:rsidRPr="004E6726" w:rsidRDefault="00DA68CF" w:rsidP="00EE3C2D">
            <w:pPr>
              <w:numPr>
                <w:ilvl w:val="0"/>
                <w:numId w:val="45"/>
              </w:numPr>
              <w:contextualSpacing/>
              <w:rPr>
                <w:szCs w:val="24"/>
              </w:rPr>
            </w:pPr>
            <w:r w:rsidRPr="004E6726">
              <w:rPr>
                <w:szCs w:val="24"/>
              </w:rPr>
              <w:t>Diagnose pressure concerns in a transmission using hydraulic principles (Pascal’s Law).</w:t>
            </w: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Default="00DA68CF" w:rsidP="00EE3C2D">
            <w:pPr>
              <w:pStyle w:val="ListParagraph"/>
              <w:numPr>
                <w:ilvl w:val="0"/>
                <w:numId w:val="45"/>
              </w:numPr>
              <w:rPr>
                <w:szCs w:val="24"/>
              </w:rPr>
            </w:pPr>
            <w:r w:rsidRPr="003D7D32">
              <w:rPr>
                <w:szCs w:val="24"/>
                <w:highlight w:val="yellow"/>
              </w:rPr>
              <w:t>Demonstrate knowledge of pressure test including transmissions/transaxles equipped with electronic pressure control.</w:t>
            </w: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r w:rsidRPr="003D7D32">
              <w:rPr>
                <w:szCs w:val="24"/>
                <w:highlight w:val="yellow"/>
              </w:rPr>
              <w:t>P-3</w:t>
            </w: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602483" w:rsidRDefault="00DA68CF" w:rsidP="00EE3C2D">
            <w:pPr>
              <w:pStyle w:val="ListParagraph"/>
              <w:numPr>
                <w:ilvl w:val="0"/>
                <w:numId w:val="45"/>
              </w:numPr>
              <w:rPr>
                <w:szCs w:val="24"/>
              </w:rPr>
            </w:pPr>
            <w:r w:rsidRPr="003D7D32">
              <w:rPr>
                <w:szCs w:val="24"/>
                <w:highlight w:val="yellow"/>
              </w:rPr>
              <w:t>Diagnose electronic transmission/transaxle control systems using appropriate test equipment and service information.</w:t>
            </w: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r w:rsidRPr="003D7D32">
              <w:rPr>
                <w:szCs w:val="24"/>
                <w:highlight w:val="yellow"/>
              </w:rPr>
              <w:t>P-2</w:t>
            </w: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178"/>
              </w:numPr>
              <w:rPr>
                <w:b/>
              </w:rPr>
            </w:pPr>
            <w:r w:rsidRPr="00EE3C2D">
              <w:rPr>
                <w:b/>
              </w:rPr>
              <w:t>AUTOMATIC TRANSMISSION AND TRANSAXLE</w:t>
            </w: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180"/>
              </w:numPr>
              <w:rPr>
                <w:b/>
              </w:rPr>
            </w:pPr>
            <w:r w:rsidRPr="00EE3C2D">
              <w:rPr>
                <w:b/>
              </w:rPr>
              <w:t>In-Vehicle Transmission/Transaxle Maintenance and Repair</w:t>
            </w: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552"/>
        </w:trPr>
        <w:tc>
          <w:tcPr>
            <w:tcW w:w="8208" w:type="dxa"/>
            <w:tcBorders>
              <w:top w:val="nil"/>
              <w:left w:val="nil"/>
              <w:bottom w:val="nil"/>
              <w:right w:val="nil"/>
            </w:tcBorders>
            <w:shd w:val="clear" w:color="auto" w:fill="auto"/>
            <w:vAlign w:val="bottom"/>
            <w:hideMark/>
          </w:tcPr>
          <w:p w:rsidR="00DA68CF" w:rsidRPr="004E6726" w:rsidRDefault="00DA68CF" w:rsidP="00EE3C2D">
            <w:pPr>
              <w:numPr>
                <w:ilvl w:val="0"/>
                <w:numId w:val="46"/>
              </w:numPr>
              <w:contextualSpacing/>
              <w:rPr>
                <w:szCs w:val="24"/>
              </w:rPr>
            </w:pPr>
            <w:r w:rsidRPr="004E6726">
              <w:rPr>
                <w:szCs w:val="24"/>
              </w:rPr>
              <w:t xml:space="preserve">Inspect, adjust, </w:t>
            </w:r>
            <w:r w:rsidRPr="003D7D32">
              <w:rPr>
                <w:szCs w:val="24"/>
                <w:highlight w:val="yellow"/>
              </w:rPr>
              <w:t>and/or</w:t>
            </w:r>
            <w:r w:rsidRPr="004E6726">
              <w:rPr>
                <w:szCs w:val="24"/>
              </w:rPr>
              <w:t xml:space="preserve"> replace external manual valve shift linkage, transmission range sensor/switch, </w:t>
            </w:r>
            <w:r w:rsidRPr="003D7D32">
              <w:rPr>
                <w:szCs w:val="24"/>
                <w:highlight w:val="yellow"/>
              </w:rPr>
              <w:t>and/or</w:t>
            </w:r>
            <w:r w:rsidRPr="004E6726">
              <w:rPr>
                <w:szCs w:val="24"/>
              </w:rPr>
              <w:t xml:space="preserve"> park/neutral position switch.</w:t>
            </w: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r w:rsidRPr="003D7D32">
              <w:rPr>
                <w:szCs w:val="24"/>
                <w:highlight w:val="yellow"/>
              </w:rPr>
              <w:t>P-1</w:t>
            </w: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4E6726" w:rsidRDefault="00DA68CF" w:rsidP="00EE3C2D">
            <w:pPr>
              <w:numPr>
                <w:ilvl w:val="0"/>
                <w:numId w:val="46"/>
              </w:numPr>
              <w:contextualSpacing/>
              <w:rPr>
                <w:szCs w:val="24"/>
              </w:rPr>
            </w:pPr>
            <w:r w:rsidRPr="004E6726">
              <w:rPr>
                <w:szCs w:val="24"/>
              </w:rPr>
              <w:t>Inspect for leakage; replace external seals, gaskets, and bushings.</w:t>
            </w: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432"/>
        </w:trPr>
        <w:tc>
          <w:tcPr>
            <w:tcW w:w="8208" w:type="dxa"/>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828"/>
        </w:trPr>
        <w:tc>
          <w:tcPr>
            <w:tcW w:w="8208" w:type="dxa"/>
            <w:tcBorders>
              <w:top w:val="nil"/>
              <w:left w:val="nil"/>
              <w:bottom w:val="nil"/>
              <w:right w:val="nil"/>
            </w:tcBorders>
            <w:shd w:val="clear" w:color="auto" w:fill="auto"/>
            <w:vAlign w:val="bottom"/>
            <w:hideMark/>
          </w:tcPr>
          <w:p w:rsidR="00DA68CF" w:rsidRPr="004E6726" w:rsidRDefault="00DA68CF" w:rsidP="00EE3C2D">
            <w:pPr>
              <w:numPr>
                <w:ilvl w:val="0"/>
                <w:numId w:val="46"/>
              </w:numPr>
              <w:contextualSpacing/>
              <w:rPr>
                <w:szCs w:val="24"/>
              </w:rPr>
            </w:pPr>
            <w:r w:rsidRPr="004E6726">
              <w:rPr>
                <w:szCs w:val="24"/>
              </w:rPr>
              <w:t xml:space="preserve">Inspect, test, adjust, repair, </w:t>
            </w:r>
            <w:r w:rsidRPr="003D7D32">
              <w:rPr>
                <w:szCs w:val="24"/>
                <w:highlight w:val="yellow"/>
              </w:rPr>
              <w:t>and/or</w:t>
            </w:r>
            <w:r w:rsidRPr="004E6726">
              <w:rPr>
                <w:szCs w:val="24"/>
              </w:rPr>
              <w:t xml:space="preserve"> replace electrical/electronic components and circuits including computers, solenoids, sensors, relays, terminals, connectors, switches, and harnesses</w:t>
            </w:r>
            <w:r>
              <w:rPr>
                <w:szCs w:val="24"/>
              </w:rPr>
              <w:t xml:space="preserve">; </w:t>
            </w:r>
            <w:r w:rsidRPr="003D7D32">
              <w:rPr>
                <w:szCs w:val="24"/>
                <w:highlight w:val="yellow"/>
              </w:rPr>
              <w:t>demonstrate understanding of relearn procedure.</w:t>
            </w: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4E6726" w:rsidRDefault="00DA68CF" w:rsidP="00EE3C2D">
            <w:pPr>
              <w:numPr>
                <w:ilvl w:val="0"/>
                <w:numId w:val="46"/>
              </w:numPr>
              <w:contextualSpacing/>
              <w:rPr>
                <w:szCs w:val="24"/>
              </w:rPr>
            </w:pPr>
            <w:r w:rsidRPr="004E6726">
              <w:rPr>
                <w:szCs w:val="24"/>
              </w:rPr>
              <w:t>Drain and replace fluid and filter(s)</w:t>
            </w:r>
            <w:r>
              <w:rPr>
                <w:szCs w:val="24"/>
              </w:rPr>
              <w:t xml:space="preserve">; </w:t>
            </w:r>
            <w:r w:rsidRPr="003D7D32">
              <w:rPr>
                <w:szCs w:val="24"/>
                <w:highlight w:val="yellow"/>
              </w:rPr>
              <w:t>use proper fluid type per manufacturer specification.</w:t>
            </w: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4E6726" w:rsidRDefault="00DA68CF" w:rsidP="00EE3C2D">
            <w:pPr>
              <w:numPr>
                <w:ilvl w:val="0"/>
                <w:numId w:val="46"/>
              </w:numPr>
              <w:contextualSpacing/>
              <w:rPr>
                <w:szCs w:val="24"/>
              </w:rPr>
            </w:pPr>
            <w:r w:rsidRPr="004E6726">
              <w:rPr>
                <w:szCs w:val="24"/>
              </w:rPr>
              <w:t>Inspect, replace and align power train mounts.</w:t>
            </w: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179"/>
              </w:numPr>
              <w:rPr>
                <w:b/>
              </w:rPr>
            </w:pPr>
            <w:r w:rsidRPr="00EE3C2D">
              <w:rPr>
                <w:b/>
              </w:rPr>
              <w:t>AUTOMATIC TRANSMISSION AND TRANSAXLE</w:t>
            </w: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180"/>
              </w:numPr>
              <w:rPr>
                <w:b/>
              </w:rPr>
            </w:pPr>
            <w:r w:rsidRPr="00EE3C2D">
              <w:rPr>
                <w:b/>
              </w:rPr>
              <w:t>Off-Vehicle Transmission and Transaxle Repair</w:t>
            </w: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552"/>
        </w:trPr>
        <w:tc>
          <w:tcPr>
            <w:tcW w:w="8208" w:type="dxa"/>
            <w:tcBorders>
              <w:top w:val="nil"/>
              <w:left w:val="nil"/>
              <w:bottom w:val="nil"/>
              <w:right w:val="nil"/>
            </w:tcBorders>
            <w:shd w:val="clear" w:color="auto" w:fill="auto"/>
            <w:vAlign w:val="bottom"/>
            <w:hideMark/>
          </w:tcPr>
          <w:p w:rsidR="00DA68CF" w:rsidRPr="004E6726" w:rsidRDefault="00DA68CF" w:rsidP="00EE3C2D">
            <w:pPr>
              <w:numPr>
                <w:ilvl w:val="0"/>
                <w:numId w:val="47"/>
              </w:numPr>
              <w:contextualSpacing/>
              <w:rPr>
                <w:szCs w:val="24"/>
              </w:rPr>
            </w:pPr>
            <w:r w:rsidRPr="004E6726">
              <w:rPr>
                <w:szCs w:val="24"/>
              </w:rPr>
              <w:t>Remove and reinstall transmission/transaxle and torque converter; inspect engine core plugs, rear crankshaft seal, dow</w:t>
            </w:r>
            <w:r w:rsidR="003D7D32">
              <w:rPr>
                <w:szCs w:val="24"/>
              </w:rPr>
              <w:t>el pins, dowel pin holes, and moun</w:t>
            </w:r>
            <w:r w:rsidRPr="004E6726">
              <w:rPr>
                <w:szCs w:val="24"/>
              </w:rPr>
              <w:t>ting surfaces.</w:t>
            </w: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r w:rsidRPr="003D7D32">
              <w:rPr>
                <w:szCs w:val="24"/>
                <w:highlight w:val="yellow"/>
              </w:rPr>
              <w:t>P-2</w:t>
            </w: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208" w:type="dxa"/>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552"/>
        </w:trPr>
        <w:tc>
          <w:tcPr>
            <w:tcW w:w="8208" w:type="dxa"/>
            <w:tcBorders>
              <w:top w:val="nil"/>
              <w:left w:val="nil"/>
              <w:bottom w:val="nil"/>
              <w:right w:val="nil"/>
            </w:tcBorders>
            <w:shd w:val="clear" w:color="auto" w:fill="auto"/>
            <w:vAlign w:val="bottom"/>
            <w:hideMark/>
          </w:tcPr>
          <w:p w:rsidR="00DA68CF" w:rsidRPr="004E6726" w:rsidRDefault="00DA68CF" w:rsidP="00EE3C2D">
            <w:pPr>
              <w:numPr>
                <w:ilvl w:val="0"/>
                <w:numId w:val="47"/>
              </w:numPr>
              <w:contextualSpacing/>
              <w:rPr>
                <w:szCs w:val="24"/>
              </w:rPr>
            </w:pPr>
            <w:r w:rsidRPr="004E6726">
              <w:rPr>
                <w:szCs w:val="24"/>
              </w:rPr>
              <w:t xml:space="preserve">Inspect, leak test, </w:t>
            </w:r>
            <w:r w:rsidRPr="003D7D32">
              <w:rPr>
                <w:szCs w:val="24"/>
                <w:highlight w:val="yellow"/>
              </w:rPr>
              <w:t>flush, and/or replace</w:t>
            </w:r>
            <w:r w:rsidRPr="004E6726">
              <w:rPr>
                <w:szCs w:val="24"/>
              </w:rPr>
              <w:t xml:space="preserve"> transmission/transaxle oil cooler, lines, and fittings.</w:t>
            </w: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81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9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bl>
    <w:p w:rsidR="007A0450" w:rsidRDefault="007A0450" w:rsidP="0050524B">
      <w:pPr>
        <w:rPr>
          <w:rFonts w:ascii="Arial" w:eastAsia="Calibri" w:hAnsi="Arial"/>
          <w:color w:val="auto"/>
          <w:szCs w:val="24"/>
        </w:rPr>
      </w:pPr>
    </w:p>
    <w:p w:rsidR="007A0450" w:rsidRDefault="007A0450" w:rsidP="0050524B">
      <w:pPr>
        <w:rPr>
          <w:rFonts w:ascii="Arial" w:eastAsia="Calibri" w:hAnsi="Arial"/>
          <w:color w:val="auto"/>
          <w:szCs w:val="24"/>
        </w:rPr>
      </w:pPr>
    </w:p>
    <w:p w:rsidR="007A0450" w:rsidRDefault="007A0450" w:rsidP="0050524B">
      <w:pPr>
        <w:rPr>
          <w:rFonts w:ascii="Arial" w:eastAsia="Calibri" w:hAnsi="Arial"/>
          <w:color w:val="auto"/>
          <w:szCs w:val="24"/>
        </w:rPr>
      </w:pPr>
    </w:p>
    <w:p w:rsidR="007A0450" w:rsidRPr="0050524B" w:rsidRDefault="007A0450" w:rsidP="0050524B">
      <w:pPr>
        <w:rPr>
          <w:rFonts w:ascii="Arial" w:eastAsia="Calibri" w:hAnsi="Arial"/>
          <w:color w:val="auto"/>
          <w:szCs w:val="24"/>
        </w:rPr>
      </w:pPr>
    </w:p>
    <w:tbl>
      <w:tblPr>
        <w:tblpPr w:leftFromText="187" w:rightFromText="187" w:vertAnchor="text" w:tblpXSpec="center" w:tblpY="1"/>
        <w:tblOverlap w:val="never"/>
        <w:tblW w:w="10728" w:type="dxa"/>
        <w:tblLayout w:type="fixed"/>
        <w:tblLook w:val="04A0" w:firstRow="1" w:lastRow="0" w:firstColumn="1" w:lastColumn="0" w:noHBand="0" w:noVBand="1"/>
      </w:tblPr>
      <w:tblGrid>
        <w:gridCol w:w="8082"/>
        <w:gridCol w:w="18"/>
        <w:gridCol w:w="18"/>
        <w:gridCol w:w="90"/>
        <w:gridCol w:w="504"/>
        <w:gridCol w:w="18"/>
        <w:gridCol w:w="18"/>
        <w:gridCol w:w="90"/>
        <w:gridCol w:w="522"/>
        <w:gridCol w:w="18"/>
        <w:gridCol w:w="54"/>
        <w:gridCol w:w="126"/>
        <w:gridCol w:w="522"/>
        <w:gridCol w:w="18"/>
        <w:gridCol w:w="612"/>
        <w:gridCol w:w="18"/>
      </w:tblGrid>
      <w:tr w:rsidR="00DA68CF" w:rsidRPr="004E6726" w:rsidTr="00DA68CF">
        <w:trPr>
          <w:trHeight w:val="288"/>
        </w:trPr>
        <w:tc>
          <w:tcPr>
            <w:tcW w:w="8208" w:type="dxa"/>
            <w:gridSpan w:val="4"/>
            <w:shd w:val="clear" w:color="auto" w:fill="auto"/>
            <w:vAlign w:val="bottom"/>
            <w:hideMark/>
          </w:tcPr>
          <w:p w:rsidR="00DA68CF" w:rsidRPr="004E6726" w:rsidRDefault="00DA68CF" w:rsidP="00DA68CF">
            <w:pPr>
              <w:ind w:left="720"/>
              <w:contextualSpacing/>
              <w:rPr>
                <w:szCs w:val="24"/>
              </w:rPr>
            </w:pPr>
          </w:p>
        </w:tc>
        <w:tc>
          <w:tcPr>
            <w:tcW w:w="630" w:type="dxa"/>
            <w:gridSpan w:val="4"/>
            <w:shd w:val="clear" w:color="auto" w:fill="auto"/>
            <w:noWrap/>
            <w:vAlign w:val="bottom"/>
            <w:hideMark/>
          </w:tcPr>
          <w:p w:rsidR="00DA68CF" w:rsidRPr="004E6726" w:rsidRDefault="00DA68CF" w:rsidP="00DA68CF">
            <w:pPr>
              <w:rPr>
                <w:szCs w:val="24"/>
              </w:rPr>
            </w:pPr>
          </w:p>
        </w:tc>
        <w:tc>
          <w:tcPr>
            <w:tcW w:w="1260" w:type="dxa"/>
            <w:gridSpan w:val="6"/>
            <w:tcBorders>
              <w:bottom w:val="single" w:sz="12" w:space="0" w:color="auto"/>
            </w:tcBorders>
            <w:shd w:val="clear" w:color="auto" w:fill="auto"/>
            <w:noWrap/>
            <w:vAlign w:val="bottom"/>
            <w:hideMark/>
          </w:tcPr>
          <w:p w:rsidR="00DA68CF" w:rsidRPr="004E6726" w:rsidRDefault="00DA68CF" w:rsidP="00DA68CF">
            <w:pPr>
              <w:rPr>
                <w:szCs w:val="24"/>
              </w:rPr>
            </w:pPr>
          </w:p>
        </w:tc>
        <w:tc>
          <w:tcPr>
            <w:tcW w:w="630" w:type="dxa"/>
            <w:gridSpan w:val="2"/>
            <w:shd w:val="clear" w:color="auto" w:fill="auto"/>
            <w:noWrap/>
            <w:vAlign w:val="bottom"/>
            <w:hideMark/>
          </w:tcPr>
          <w:p w:rsidR="00DA68CF" w:rsidRPr="004E6726" w:rsidRDefault="00DA68CF" w:rsidP="00DA68CF">
            <w:pPr>
              <w:rPr>
                <w:szCs w:val="24"/>
              </w:rPr>
            </w:pPr>
          </w:p>
        </w:tc>
      </w:tr>
      <w:tr w:rsidR="00DA68CF" w:rsidRPr="004E6726" w:rsidTr="00DA68CF">
        <w:trPr>
          <w:trHeight w:val="564"/>
        </w:trPr>
        <w:tc>
          <w:tcPr>
            <w:tcW w:w="8208" w:type="dxa"/>
            <w:gridSpan w:val="4"/>
            <w:shd w:val="clear" w:color="auto" w:fill="auto"/>
            <w:vAlign w:val="bottom"/>
            <w:hideMark/>
          </w:tcPr>
          <w:p w:rsidR="00DA68CF" w:rsidRPr="00E218FD" w:rsidRDefault="00DA68CF" w:rsidP="00EE3C2D">
            <w:pPr>
              <w:pStyle w:val="ListParagraph"/>
              <w:numPr>
                <w:ilvl w:val="0"/>
                <w:numId w:val="47"/>
              </w:numPr>
              <w:rPr>
                <w:szCs w:val="24"/>
              </w:rPr>
            </w:pPr>
            <w:r w:rsidRPr="00E218FD">
              <w:rPr>
                <w:szCs w:val="24"/>
              </w:rPr>
              <w:t>Inspect converter flex (drive) plate, converter attaching bolts, converter pilot, converter pump drive surfaces, converter end play, and crankshaft pilot bore.</w:t>
            </w:r>
          </w:p>
        </w:tc>
        <w:tc>
          <w:tcPr>
            <w:tcW w:w="630" w:type="dxa"/>
            <w:gridSpan w:val="4"/>
            <w:tcBorders>
              <w:right w:val="single" w:sz="12" w:space="0" w:color="auto"/>
            </w:tcBorders>
            <w:shd w:val="clear" w:color="auto" w:fill="auto"/>
            <w:noWrap/>
            <w:vAlign w:val="bottom"/>
            <w:hideMark/>
          </w:tcPr>
          <w:p w:rsidR="00DA68CF" w:rsidRPr="004E6726" w:rsidRDefault="00DA68CF" w:rsidP="00DA68CF">
            <w:pPr>
              <w:rPr>
                <w:szCs w:val="24"/>
              </w:rPr>
            </w:pPr>
            <w:r w:rsidRPr="004E6726">
              <w:rPr>
                <w:szCs w:val="24"/>
              </w:rPr>
              <w:t>P-2</w:t>
            </w:r>
          </w:p>
        </w:tc>
        <w:tc>
          <w:tcPr>
            <w:tcW w:w="1260" w:type="dxa"/>
            <w:gridSpan w:val="6"/>
            <w:tcBorders>
              <w:top w:val="single" w:sz="12" w:space="0" w:color="auto"/>
              <w:left w:val="single" w:sz="12" w:space="0" w:color="auto"/>
              <w:right w:val="single" w:sz="12" w:space="0" w:color="auto"/>
            </w:tcBorders>
            <w:shd w:val="clear" w:color="auto" w:fill="auto"/>
            <w:noWrap/>
            <w:vAlign w:val="bottom"/>
            <w:hideMark/>
          </w:tcPr>
          <w:p w:rsidR="00DA68CF" w:rsidRPr="004E6726" w:rsidRDefault="00DA68CF" w:rsidP="00DA68CF">
            <w:pPr>
              <w:jc w:val="right"/>
              <w:rPr>
                <w:b/>
                <w:bCs/>
                <w:szCs w:val="24"/>
              </w:rPr>
            </w:pPr>
            <w:r w:rsidRPr="004E6726">
              <w:rPr>
                <w:b/>
                <w:bCs/>
                <w:szCs w:val="24"/>
              </w:rPr>
              <w:t>AT Tasks</w:t>
            </w:r>
          </w:p>
        </w:tc>
        <w:tc>
          <w:tcPr>
            <w:tcW w:w="630" w:type="dxa"/>
            <w:gridSpan w:val="2"/>
            <w:tcBorders>
              <w:left w:val="single" w:sz="12" w:space="0" w:color="auto"/>
            </w:tcBorders>
            <w:shd w:val="clear" w:color="auto" w:fill="auto"/>
            <w:vAlign w:val="bottom"/>
          </w:tcPr>
          <w:p w:rsidR="00DA68CF" w:rsidRPr="004E6726" w:rsidRDefault="00DA68CF" w:rsidP="00DA68CF">
            <w:pPr>
              <w:rPr>
                <w:b/>
                <w:bCs/>
                <w:szCs w:val="24"/>
              </w:rPr>
            </w:pPr>
          </w:p>
        </w:tc>
      </w:tr>
      <w:tr w:rsidR="00DA68CF" w:rsidRPr="004E6726" w:rsidTr="00DA68CF">
        <w:trPr>
          <w:trHeight w:val="276"/>
        </w:trPr>
        <w:tc>
          <w:tcPr>
            <w:tcW w:w="8208" w:type="dxa"/>
            <w:gridSpan w:val="4"/>
            <w:shd w:val="clear" w:color="auto" w:fill="auto"/>
            <w:vAlign w:val="bottom"/>
            <w:hideMark/>
          </w:tcPr>
          <w:p w:rsidR="00DA68CF" w:rsidRPr="004E6726" w:rsidRDefault="00DA68CF" w:rsidP="00DA68CF">
            <w:pPr>
              <w:ind w:left="720"/>
              <w:contextualSpacing/>
              <w:rPr>
                <w:szCs w:val="24"/>
              </w:rPr>
            </w:pPr>
          </w:p>
        </w:tc>
        <w:tc>
          <w:tcPr>
            <w:tcW w:w="630" w:type="dxa"/>
            <w:gridSpan w:val="4"/>
            <w:tcBorders>
              <w:right w:val="single" w:sz="12" w:space="0" w:color="auto"/>
            </w:tcBorders>
            <w:shd w:val="clear" w:color="auto" w:fill="auto"/>
            <w:noWrap/>
            <w:vAlign w:val="bottom"/>
            <w:hideMark/>
          </w:tcPr>
          <w:p w:rsidR="00DA68CF" w:rsidRPr="004E6726" w:rsidRDefault="00DA68CF" w:rsidP="00DA68CF">
            <w:pPr>
              <w:rPr>
                <w:szCs w:val="24"/>
              </w:rPr>
            </w:pPr>
          </w:p>
        </w:tc>
        <w:tc>
          <w:tcPr>
            <w:tcW w:w="720" w:type="dxa"/>
            <w:gridSpan w:val="4"/>
            <w:tcBorders>
              <w:left w:val="single" w:sz="12" w:space="0" w:color="auto"/>
            </w:tcBorders>
            <w:shd w:val="clear" w:color="auto" w:fill="auto"/>
            <w:noWrap/>
            <w:vAlign w:val="bottom"/>
            <w:hideMark/>
          </w:tcPr>
          <w:p w:rsidR="00DA68CF" w:rsidRPr="004E6726" w:rsidRDefault="00DA68CF" w:rsidP="00DA68CF">
            <w:pPr>
              <w:jc w:val="right"/>
              <w:rPr>
                <w:szCs w:val="24"/>
              </w:rPr>
            </w:pPr>
            <w:r w:rsidRPr="004E6726">
              <w:rPr>
                <w:szCs w:val="24"/>
              </w:rPr>
              <w:t>P-1</w:t>
            </w:r>
          </w:p>
        </w:tc>
        <w:tc>
          <w:tcPr>
            <w:tcW w:w="540" w:type="dxa"/>
            <w:gridSpan w:val="2"/>
            <w:tcBorders>
              <w:right w:val="single" w:sz="12" w:space="0" w:color="auto"/>
            </w:tcBorders>
            <w:shd w:val="clear" w:color="auto" w:fill="auto"/>
            <w:noWrap/>
            <w:vAlign w:val="bottom"/>
            <w:hideMark/>
          </w:tcPr>
          <w:p w:rsidR="00DA68CF" w:rsidRPr="004E6726" w:rsidRDefault="00DA68CF" w:rsidP="00DA68CF">
            <w:pPr>
              <w:jc w:val="right"/>
              <w:rPr>
                <w:szCs w:val="24"/>
              </w:rPr>
            </w:pPr>
            <w:r>
              <w:rPr>
                <w:szCs w:val="24"/>
              </w:rPr>
              <w:t>10</w:t>
            </w:r>
          </w:p>
        </w:tc>
        <w:tc>
          <w:tcPr>
            <w:tcW w:w="630" w:type="dxa"/>
            <w:gridSpan w:val="2"/>
            <w:tcBorders>
              <w:left w:val="single" w:sz="12" w:space="0" w:color="auto"/>
            </w:tcBorders>
            <w:shd w:val="clear" w:color="auto" w:fill="auto"/>
            <w:vAlign w:val="bottom"/>
          </w:tcPr>
          <w:p w:rsidR="00DA68CF" w:rsidRPr="004E6726" w:rsidRDefault="00DA68CF" w:rsidP="00DA68CF">
            <w:pPr>
              <w:jc w:val="right"/>
              <w:rPr>
                <w:szCs w:val="24"/>
              </w:rPr>
            </w:pPr>
          </w:p>
        </w:tc>
      </w:tr>
      <w:tr w:rsidR="00DA68CF" w:rsidRPr="004E6726" w:rsidTr="00DA68CF">
        <w:trPr>
          <w:trHeight w:val="552"/>
        </w:trPr>
        <w:tc>
          <w:tcPr>
            <w:tcW w:w="8208" w:type="dxa"/>
            <w:gridSpan w:val="4"/>
            <w:shd w:val="clear" w:color="auto" w:fill="auto"/>
            <w:vAlign w:val="bottom"/>
            <w:hideMark/>
          </w:tcPr>
          <w:p w:rsidR="00DA68CF" w:rsidRPr="004E6726" w:rsidRDefault="00DA68CF" w:rsidP="00EE3C2D">
            <w:pPr>
              <w:numPr>
                <w:ilvl w:val="0"/>
                <w:numId w:val="47"/>
              </w:numPr>
              <w:contextualSpacing/>
              <w:rPr>
                <w:szCs w:val="24"/>
              </w:rPr>
            </w:pPr>
            <w:r w:rsidRPr="004E6726">
              <w:rPr>
                <w:szCs w:val="24"/>
              </w:rPr>
              <w:t>Describe the operational characteristics of a continuously variable transmission (CVT).</w:t>
            </w:r>
          </w:p>
        </w:tc>
        <w:tc>
          <w:tcPr>
            <w:tcW w:w="630" w:type="dxa"/>
            <w:gridSpan w:val="4"/>
            <w:tcBorders>
              <w:right w:val="single" w:sz="12" w:space="0" w:color="auto"/>
            </w:tcBorders>
            <w:shd w:val="clear" w:color="auto" w:fill="auto"/>
            <w:noWrap/>
            <w:vAlign w:val="bottom"/>
            <w:hideMark/>
          </w:tcPr>
          <w:p w:rsidR="00DA68CF" w:rsidRPr="004E6726" w:rsidRDefault="00DA68CF" w:rsidP="00DA68CF">
            <w:pPr>
              <w:rPr>
                <w:szCs w:val="24"/>
              </w:rPr>
            </w:pPr>
            <w:r w:rsidRPr="004E6726">
              <w:rPr>
                <w:szCs w:val="24"/>
              </w:rPr>
              <w:t>P-3</w:t>
            </w:r>
          </w:p>
        </w:tc>
        <w:tc>
          <w:tcPr>
            <w:tcW w:w="720" w:type="dxa"/>
            <w:gridSpan w:val="4"/>
            <w:tcBorders>
              <w:left w:val="single" w:sz="12" w:space="0" w:color="auto"/>
            </w:tcBorders>
            <w:shd w:val="clear" w:color="auto" w:fill="auto"/>
            <w:noWrap/>
            <w:vAlign w:val="bottom"/>
            <w:hideMark/>
          </w:tcPr>
          <w:p w:rsidR="00DA68CF" w:rsidRPr="004E6726" w:rsidRDefault="00DA68CF" w:rsidP="00DA68CF">
            <w:pPr>
              <w:jc w:val="right"/>
              <w:rPr>
                <w:szCs w:val="24"/>
              </w:rPr>
            </w:pPr>
            <w:r w:rsidRPr="004E6726">
              <w:rPr>
                <w:szCs w:val="24"/>
              </w:rPr>
              <w:t>P-2</w:t>
            </w:r>
          </w:p>
        </w:tc>
        <w:tc>
          <w:tcPr>
            <w:tcW w:w="540" w:type="dxa"/>
            <w:gridSpan w:val="2"/>
            <w:tcBorders>
              <w:right w:val="single" w:sz="12" w:space="0" w:color="auto"/>
            </w:tcBorders>
            <w:shd w:val="clear" w:color="auto" w:fill="auto"/>
            <w:noWrap/>
            <w:vAlign w:val="bottom"/>
            <w:hideMark/>
          </w:tcPr>
          <w:p w:rsidR="00DA68CF" w:rsidRPr="004E6726" w:rsidRDefault="00DA68CF" w:rsidP="00DA68CF">
            <w:pPr>
              <w:jc w:val="right"/>
              <w:rPr>
                <w:szCs w:val="24"/>
              </w:rPr>
            </w:pPr>
            <w:r>
              <w:rPr>
                <w:szCs w:val="24"/>
              </w:rPr>
              <w:t>7</w:t>
            </w:r>
          </w:p>
        </w:tc>
        <w:tc>
          <w:tcPr>
            <w:tcW w:w="630" w:type="dxa"/>
            <w:gridSpan w:val="2"/>
            <w:tcBorders>
              <w:left w:val="single" w:sz="12" w:space="0" w:color="auto"/>
            </w:tcBorders>
            <w:shd w:val="clear" w:color="auto" w:fill="auto"/>
            <w:vAlign w:val="bottom"/>
          </w:tcPr>
          <w:p w:rsidR="00DA68CF" w:rsidRPr="004E6726" w:rsidRDefault="00DA68CF" w:rsidP="00DA68CF">
            <w:pPr>
              <w:jc w:val="right"/>
              <w:rPr>
                <w:szCs w:val="24"/>
              </w:rPr>
            </w:pPr>
          </w:p>
        </w:tc>
      </w:tr>
      <w:tr w:rsidR="00DA68CF" w:rsidRPr="004E6726" w:rsidTr="00C37DC9">
        <w:trPr>
          <w:trHeight w:val="276"/>
        </w:trPr>
        <w:tc>
          <w:tcPr>
            <w:tcW w:w="8208" w:type="dxa"/>
            <w:gridSpan w:val="4"/>
            <w:shd w:val="clear" w:color="auto" w:fill="auto"/>
            <w:vAlign w:val="bottom"/>
            <w:hideMark/>
          </w:tcPr>
          <w:p w:rsidR="00DA68CF" w:rsidRPr="004E6726" w:rsidRDefault="00DA68CF" w:rsidP="00DA68CF">
            <w:pPr>
              <w:ind w:left="720"/>
              <w:contextualSpacing/>
              <w:rPr>
                <w:szCs w:val="24"/>
              </w:rPr>
            </w:pPr>
          </w:p>
        </w:tc>
        <w:tc>
          <w:tcPr>
            <w:tcW w:w="630" w:type="dxa"/>
            <w:gridSpan w:val="4"/>
            <w:tcBorders>
              <w:right w:val="single" w:sz="12" w:space="0" w:color="auto"/>
            </w:tcBorders>
            <w:shd w:val="clear" w:color="auto" w:fill="auto"/>
            <w:noWrap/>
            <w:vAlign w:val="bottom"/>
            <w:hideMark/>
          </w:tcPr>
          <w:p w:rsidR="00DA68CF" w:rsidRPr="004E6726" w:rsidRDefault="00DA68CF" w:rsidP="00DA68CF">
            <w:pPr>
              <w:rPr>
                <w:szCs w:val="24"/>
              </w:rPr>
            </w:pPr>
          </w:p>
        </w:tc>
        <w:tc>
          <w:tcPr>
            <w:tcW w:w="720" w:type="dxa"/>
            <w:gridSpan w:val="4"/>
            <w:tcBorders>
              <w:left w:val="single" w:sz="12" w:space="0" w:color="auto"/>
            </w:tcBorders>
            <w:shd w:val="clear" w:color="auto" w:fill="auto"/>
            <w:noWrap/>
            <w:vAlign w:val="bottom"/>
            <w:hideMark/>
          </w:tcPr>
          <w:p w:rsidR="00DA68CF" w:rsidRPr="004E6726" w:rsidRDefault="00DA68CF" w:rsidP="00DA68CF">
            <w:pPr>
              <w:jc w:val="right"/>
              <w:rPr>
                <w:szCs w:val="24"/>
              </w:rPr>
            </w:pPr>
            <w:r w:rsidRPr="004E6726">
              <w:rPr>
                <w:szCs w:val="24"/>
              </w:rPr>
              <w:t>P-3</w:t>
            </w:r>
          </w:p>
        </w:tc>
        <w:tc>
          <w:tcPr>
            <w:tcW w:w="540" w:type="dxa"/>
            <w:gridSpan w:val="2"/>
            <w:tcBorders>
              <w:right w:val="single" w:sz="12" w:space="0" w:color="auto"/>
            </w:tcBorders>
            <w:shd w:val="clear" w:color="auto" w:fill="auto"/>
            <w:noWrap/>
            <w:vAlign w:val="bottom"/>
            <w:hideMark/>
          </w:tcPr>
          <w:p w:rsidR="00DA68CF" w:rsidRDefault="00DA68CF" w:rsidP="00DA68CF">
            <w:pPr>
              <w:jc w:val="right"/>
              <w:rPr>
                <w:szCs w:val="24"/>
              </w:rPr>
            </w:pPr>
            <w:r>
              <w:rPr>
                <w:szCs w:val="24"/>
              </w:rPr>
              <w:t xml:space="preserve"> 4</w:t>
            </w:r>
          </w:p>
        </w:tc>
        <w:tc>
          <w:tcPr>
            <w:tcW w:w="630" w:type="dxa"/>
            <w:gridSpan w:val="2"/>
            <w:tcBorders>
              <w:left w:val="single" w:sz="12" w:space="0" w:color="auto"/>
            </w:tcBorders>
            <w:shd w:val="clear" w:color="auto" w:fill="auto"/>
            <w:vAlign w:val="bottom"/>
          </w:tcPr>
          <w:p w:rsidR="00DA68CF" w:rsidRDefault="00DA68CF" w:rsidP="00DA68CF">
            <w:pPr>
              <w:rPr>
                <w:szCs w:val="24"/>
              </w:rPr>
            </w:pPr>
          </w:p>
        </w:tc>
      </w:tr>
      <w:tr w:rsidR="00DA68CF" w:rsidRPr="004E6726" w:rsidTr="00C37DC9">
        <w:trPr>
          <w:trHeight w:val="288"/>
        </w:trPr>
        <w:tc>
          <w:tcPr>
            <w:tcW w:w="8208" w:type="dxa"/>
            <w:gridSpan w:val="4"/>
            <w:shd w:val="clear" w:color="auto" w:fill="auto"/>
            <w:vAlign w:val="bottom"/>
            <w:hideMark/>
          </w:tcPr>
          <w:p w:rsidR="00DA68CF" w:rsidRPr="004E6726" w:rsidRDefault="00DA68CF" w:rsidP="00EE3C2D">
            <w:pPr>
              <w:numPr>
                <w:ilvl w:val="0"/>
                <w:numId w:val="47"/>
              </w:numPr>
              <w:contextualSpacing/>
              <w:rPr>
                <w:szCs w:val="24"/>
              </w:rPr>
            </w:pPr>
            <w:r w:rsidRPr="004E6726">
              <w:rPr>
                <w:szCs w:val="24"/>
              </w:rPr>
              <w:t>Describe the operational characteristics of a hybrid vehicle drive train.</w:t>
            </w:r>
          </w:p>
        </w:tc>
        <w:tc>
          <w:tcPr>
            <w:tcW w:w="630" w:type="dxa"/>
            <w:gridSpan w:val="4"/>
            <w:tcBorders>
              <w:right w:val="single" w:sz="12" w:space="0" w:color="auto"/>
            </w:tcBorders>
            <w:shd w:val="clear" w:color="auto" w:fill="auto"/>
            <w:noWrap/>
            <w:vAlign w:val="bottom"/>
            <w:hideMark/>
          </w:tcPr>
          <w:p w:rsidR="00DA68CF" w:rsidRPr="004E6726" w:rsidRDefault="00DA68CF" w:rsidP="00DA68CF">
            <w:pPr>
              <w:rPr>
                <w:szCs w:val="24"/>
              </w:rPr>
            </w:pPr>
            <w:r w:rsidRPr="004E6726">
              <w:rPr>
                <w:szCs w:val="24"/>
              </w:rPr>
              <w:t>P-3</w:t>
            </w:r>
          </w:p>
        </w:tc>
        <w:tc>
          <w:tcPr>
            <w:tcW w:w="720" w:type="dxa"/>
            <w:gridSpan w:val="4"/>
            <w:tcBorders>
              <w:left w:val="single" w:sz="12" w:space="0" w:color="auto"/>
              <w:bottom w:val="single" w:sz="12" w:space="0" w:color="auto"/>
            </w:tcBorders>
            <w:shd w:val="clear" w:color="auto" w:fill="auto"/>
            <w:noWrap/>
            <w:vAlign w:val="bottom"/>
            <w:hideMark/>
          </w:tcPr>
          <w:p w:rsidR="00DA68CF" w:rsidRPr="004E6726" w:rsidRDefault="00DA68CF" w:rsidP="00DA68CF">
            <w:pPr>
              <w:jc w:val="right"/>
              <w:rPr>
                <w:szCs w:val="24"/>
              </w:rPr>
            </w:pPr>
            <w:r w:rsidRPr="004E6726">
              <w:rPr>
                <w:szCs w:val="24"/>
              </w:rPr>
              <w:t> </w:t>
            </w:r>
          </w:p>
        </w:tc>
        <w:tc>
          <w:tcPr>
            <w:tcW w:w="540" w:type="dxa"/>
            <w:gridSpan w:val="2"/>
            <w:tcBorders>
              <w:bottom w:val="single" w:sz="12" w:space="0" w:color="auto"/>
              <w:right w:val="single" w:sz="12" w:space="0" w:color="auto"/>
            </w:tcBorders>
            <w:shd w:val="clear" w:color="auto" w:fill="auto"/>
            <w:noWrap/>
            <w:vAlign w:val="bottom"/>
            <w:hideMark/>
          </w:tcPr>
          <w:p w:rsidR="00DA68CF" w:rsidRPr="004E6726" w:rsidRDefault="00DA68CF" w:rsidP="00DA68CF">
            <w:pPr>
              <w:jc w:val="right"/>
              <w:rPr>
                <w:szCs w:val="24"/>
              </w:rPr>
            </w:pPr>
            <w:r>
              <w:rPr>
                <w:szCs w:val="24"/>
              </w:rPr>
              <w:t>21</w:t>
            </w:r>
          </w:p>
        </w:tc>
        <w:tc>
          <w:tcPr>
            <w:tcW w:w="630" w:type="dxa"/>
            <w:gridSpan w:val="2"/>
            <w:tcBorders>
              <w:left w:val="single" w:sz="12" w:space="0" w:color="auto"/>
            </w:tcBorders>
            <w:shd w:val="clear" w:color="auto" w:fill="auto"/>
            <w:vAlign w:val="bottom"/>
          </w:tcPr>
          <w:p w:rsidR="00DA68CF" w:rsidRPr="004E6726" w:rsidRDefault="00DA68CF" w:rsidP="00DA68CF">
            <w:pPr>
              <w:jc w:val="right"/>
              <w:rPr>
                <w:szCs w:val="24"/>
              </w:rPr>
            </w:pPr>
          </w:p>
        </w:tc>
      </w:tr>
      <w:tr w:rsidR="00C37DC9" w:rsidRPr="004E6726" w:rsidTr="00C37DC9">
        <w:trPr>
          <w:trHeight w:val="288"/>
        </w:trPr>
        <w:tc>
          <w:tcPr>
            <w:tcW w:w="8208" w:type="dxa"/>
            <w:gridSpan w:val="4"/>
            <w:shd w:val="clear" w:color="auto" w:fill="auto"/>
            <w:vAlign w:val="bottom"/>
          </w:tcPr>
          <w:p w:rsidR="00C37DC9" w:rsidRPr="004E6726" w:rsidRDefault="00C37DC9" w:rsidP="00C37DC9">
            <w:pPr>
              <w:contextualSpacing/>
              <w:rPr>
                <w:szCs w:val="24"/>
              </w:rPr>
            </w:pPr>
          </w:p>
        </w:tc>
        <w:tc>
          <w:tcPr>
            <w:tcW w:w="630" w:type="dxa"/>
            <w:gridSpan w:val="4"/>
            <w:shd w:val="clear" w:color="auto" w:fill="auto"/>
            <w:noWrap/>
            <w:vAlign w:val="bottom"/>
          </w:tcPr>
          <w:p w:rsidR="00C37DC9" w:rsidRPr="004E6726" w:rsidRDefault="00C37DC9" w:rsidP="00DA68CF">
            <w:pPr>
              <w:rPr>
                <w:szCs w:val="24"/>
              </w:rPr>
            </w:pPr>
          </w:p>
        </w:tc>
        <w:tc>
          <w:tcPr>
            <w:tcW w:w="720" w:type="dxa"/>
            <w:gridSpan w:val="4"/>
            <w:tcBorders>
              <w:top w:val="single" w:sz="12" w:space="0" w:color="auto"/>
            </w:tcBorders>
            <w:shd w:val="clear" w:color="auto" w:fill="auto"/>
            <w:noWrap/>
            <w:vAlign w:val="bottom"/>
          </w:tcPr>
          <w:p w:rsidR="00C37DC9" w:rsidRPr="004E6726" w:rsidRDefault="00C37DC9" w:rsidP="00DA68CF">
            <w:pPr>
              <w:jc w:val="right"/>
              <w:rPr>
                <w:szCs w:val="24"/>
              </w:rPr>
            </w:pPr>
          </w:p>
        </w:tc>
        <w:tc>
          <w:tcPr>
            <w:tcW w:w="540" w:type="dxa"/>
            <w:gridSpan w:val="2"/>
            <w:tcBorders>
              <w:top w:val="single" w:sz="12" w:space="0" w:color="auto"/>
            </w:tcBorders>
            <w:shd w:val="clear" w:color="auto" w:fill="auto"/>
            <w:noWrap/>
            <w:vAlign w:val="bottom"/>
          </w:tcPr>
          <w:p w:rsidR="00C37DC9" w:rsidRDefault="00C37DC9" w:rsidP="00DA68CF">
            <w:pPr>
              <w:jc w:val="right"/>
              <w:rPr>
                <w:szCs w:val="24"/>
              </w:rPr>
            </w:pPr>
          </w:p>
        </w:tc>
        <w:tc>
          <w:tcPr>
            <w:tcW w:w="630" w:type="dxa"/>
            <w:gridSpan w:val="2"/>
            <w:tcBorders>
              <w:left w:val="nil"/>
            </w:tcBorders>
            <w:shd w:val="clear" w:color="auto" w:fill="auto"/>
            <w:vAlign w:val="bottom"/>
          </w:tcPr>
          <w:p w:rsidR="00C37DC9" w:rsidRPr="004E6726" w:rsidRDefault="00C37DC9" w:rsidP="00DA68CF">
            <w:pPr>
              <w:jc w:val="right"/>
              <w:rPr>
                <w:szCs w:val="24"/>
              </w:rPr>
            </w:pPr>
          </w:p>
        </w:tc>
      </w:tr>
      <w:tr w:rsidR="00C37DC9" w:rsidRPr="004E6726" w:rsidTr="00C37DC9">
        <w:trPr>
          <w:trHeight w:val="288"/>
        </w:trPr>
        <w:tc>
          <w:tcPr>
            <w:tcW w:w="8208" w:type="dxa"/>
            <w:gridSpan w:val="4"/>
            <w:shd w:val="clear" w:color="auto" w:fill="auto"/>
            <w:vAlign w:val="bottom"/>
          </w:tcPr>
          <w:p w:rsidR="00C37DC9" w:rsidRPr="004E6726" w:rsidRDefault="00C37DC9" w:rsidP="00C37DC9">
            <w:pPr>
              <w:contextualSpacing/>
              <w:rPr>
                <w:szCs w:val="24"/>
              </w:rPr>
            </w:pPr>
          </w:p>
        </w:tc>
        <w:tc>
          <w:tcPr>
            <w:tcW w:w="630" w:type="dxa"/>
            <w:gridSpan w:val="4"/>
            <w:shd w:val="clear" w:color="auto" w:fill="auto"/>
            <w:noWrap/>
            <w:vAlign w:val="bottom"/>
          </w:tcPr>
          <w:p w:rsidR="00C37DC9" w:rsidRPr="004E6726" w:rsidRDefault="00C37DC9" w:rsidP="00DA68CF">
            <w:pPr>
              <w:rPr>
                <w:szCs w:val="24"/>
              </w:rPr>
            </w:pPr>
          </w:p>
        </w:tc>
        <w:tc>
          <w:tcPr>
            <w:tcW w:w="720" w:type="dxa"/>
            <w:gridSpan w:val="4"/>
            <w:shd w:val="clear" w:color="auto" w:fill="auto"/>
            <w:noWrap/>
            <w:vAlign w:val="bottom"/>
          </w:tcPr>
          <w:p w:rsidR="00C37DC9" w:rsidRPr="004E6726" w:rsidRDefault="00C37DC9" w:rsidP="00DA68CF">
            <w:pPr>
              <w:jc w:val="right"/>
              <w:rPr>
                <w:szCs w:val="24"/>
              </w:rPr>
            </w:pPr>
          </w:p>
        </w:tc>
        <w:tc>
          <w:tcPr>
            <w:tcW w:w="540" w:type="dxa"/>
            <w:gridSpan w:val="2"/>
            <w:shd w:val="clear" w:color="auto" w:fill="auto"/>
            <w:noWrap/>
            <w:vAlign w:val="bottom"/>
          </w:tcPr>
          <w:p w:rsidR="00C37DC9" w:rsidRDefault="00C37DC9" w:rsidP="00DA68CF">
            <w:pPr>
              <w:jc w:val="right"/>
              <w:rPr>
                <w:szCs w:val="24"/>
              </w:rPr>
            </w:pPr>
          </w:p>
        </w:tc>
        <w:tc>
          <w:tcPr>
            <w:tcW w:w="630" w:type="dxa"/>
            <w:gridSpan w:val="2"/>
            <w:tcBorders>
              <w:left w:val="nil"/>
            </w:tcBorders>
            <w:shd w:val="clear" w:color="auto" w:fill="auto"/>
            <w:vAlign w:val="bottom"/>
          </w:tcPr>
          <w:p w:rsidR="00C37DC9" w:rsidRPr="004E6726" w:rsidRDefault="00C37DC9" w:rsidP="00DA68CF">
            <w:pPr>
              <w:jc w:val="right"/>
              <w:rPr>
                <w:szCs w:val="24"/>
              </w:rPr>
            </w:pPr>
          </w:p>
        </w:tc>
      </w:tr>
      <w:tr w:rsidR="00DA68CF" w:rsidRPr="004E6726" w:rsidTr="00DA68CF">
        <w:trPr>
          <w:gridAfter w:val="1"/>
          <w:wAfter w:w="18" w:type="dxa"/>
          <w:trHeight w:val="288"/>
        </w:trPr>
        <w:tc>
          <w:tcPr>
            <w:tcW w:w="10710" w:type="dxa"/>
            <w:gridSpan w:val="15"/>
            <w:tcBorders>
              <w:top w:val="nil"/>
              <w:left w:val="nil"/>
              <w:bottom w:val="nil"/>
              <w:right w:val="nil"/>
            </w:tcBorders>
            <w:shd w:val="clear" w:color="auto" w:fill="auto"/>
            <w:vAlign w:val="bottom"/>
            <w:hideMark/>
          </w:tcPr>
          <w:p w:rsidR="00DA68CF" w:rsidRPr="004E6726" w:rsidRDefault="00DA68CF" w:rsidP="00DA68CF">
            <w:pPr>
              <w:tabs>
                <w:tab w:val="left" w:pos="720"/>
              </w:tabs>
              <w:ind w:left="720" w:hanging="720"/>
              <w:jc w:val="center"/>
              <w:rPr>
                <w:b/>
                <w:spacing w:val="-3"/>
                <w:szCs w:val="24"/>
              </w:rPr>
            </w:pPr>
            <w:r w:rsidRPr="004E6726">
              <w:rPr>
                <w:b/>
                <w:spacing w:val="-3"/>
                <w:szCs w:val="24"/>
              </w:rPr>
              <w:t>MANUAL DRIVE TRAIN AND AXLES</w:t>
            </w:r>
          </w:p>
          <w:p w:rsidR="00DA68CF" w:rsidRPr="004E6726" w:rsidRDefault="00DA68CF" w:rsidP="00DA68CF">
            <w:pPr>
              <w:tabs>
                <w:tab w:val="left" w:pos="720"/>
              </w:tabs>
              <w:ind w:left="720" w:hanging="720"/>
              <w:rPr>
                <w:spacing w:val="-3"/>
                <w:szCs w:val="24"/>
              </w:rPr>
            </w:pPr>
          </w:p>
          <w:p w:rsidR="00DA68CF" w:rsidRPr="004E6726" w:rsidRDefault="00DA68CF" w:rsidP="00DA68CF">
            <w:pPr>
              <w:tabs>
                <w:tab w:val="left" w:pos="720"/>
              </w:tabs>
              <w:suppressAutoHyphens/>
              <w:rPr>
                <w:b/>
                <w:spacing w:val="-3"/>
              </w:rPr>
            </w:pPr>
            <w:r w:rsidRPr="004E6726">
              <w:rPr>
                <w:b/>
                <w:spacing w:val="-3"/>
              </w:rPr>
              <w:t>For every task in Manual Drive Train and Axles, the following safety requirement must be strictly enforced:</w:t>
            </w:r>
          </w:p>
          <w:p w:rsidR="00DA68CF" w:rsidRPr="004E6726" w:rsidRDefault="00DA68CF" w:rsidP="00DA68CF">
            <w:pPr>
              <w:tabs>
                <w:tab w:val="left" w:pos="720"/>
              </w:tabs>
              <w:suppressAutoHyphens/>
              <w:rPr>
                <w:b/>
                <w:spacing w:val="-3"/>
              </w:rPr>
            </w:pPr>
          </w:p>
          <w:p w:rsidR="00DA68CF" w:rsidRPr="004E6726" w:rsidRDefault="00DA68CF" w:rsidP="00DA68CF">
            <w:pPr>
              <w:tabs>
                <w:tab w:val="left" w:pos="720"/>
              </w:tabs>
              <w:suppressAutoHyphens/>
              <w:rPr>
                <w:szCs w:val="24"/>
              </w:rPr>
            </w:pPr>
            <w:r w:rsidRPr="004E6726">
              <w:rPr>
                <w:b/>
                <w:spacing w:val="-3"/>
              </w:rPr>
              <w:t>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tc>
      </w:tr>
      <w:tr w:rsidR="00DA68CF" w:rsidRPr="004E6726" w:rsidTr="00DA68CF">
        <w:trPr>
          <w:gridAfter w:val="1"/>
          <w:wAfter w:w="18" w:type="dxa"/>
          <w:trHeight w:val="276"/>
        </w:trPr>
        <w:tc>
          <w:tcPr>
            <w:tcW w:w="8082"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7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gridAfter w:val="1"/>
          <w:wAfter w:w="18" w:type="dxa"/>
          <w:trHeight w:val="276"/>
        </w:trPr>
        <w:tc>
          <w:tcPr>
            <w:tcW w:w="8082" w:type="dxa"/>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177"/>
              </w:numPr>
              <w:rPr>
                <w:b/>
              </w:rPr>
            </w:pPr>
            <w:r w:rsidRPr="00EE3C2D">
              <w:rPr>
                <w:b/>
              </w:rPr>
              <w:t>MANUAL DRIVE TRAIN AND AXLES</w:t>
            </w: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7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gridAfter w:val="1"/>
          <w:wAfter w:w="18" w:type="dxa"/>
          <w:trHeight w:val="276"/>
        </w:trPr>
        <w:tc>
          <w:tcPr>
            <w:tcW w:w="8082" w:type="dxa"/>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191"/>
              </w:numPr>
              <w:rPr>
                <w:b/>
              </w:rPr>
            </w:pPr>
            <w:r w:rsidRPr="00EE3C2D">
              <w:rPr>
                <w:b/>
              </w:rPr>
              <w:t>General: Drive Train Diagnosis</w:t>
            </w: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7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gridAfter w:val="1"/>
          <w:wAfter w:w="18" w:type="dxa"/>
          <w:trHeight w:val="276"/>
        </w:trPr>
        <w:tc>
          <w:tcPr>
            <w:tcW w:w="8082"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7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gridAfter w:val="1"/>
          <w:wAfter w:w="18" w:type="dxa"/>
          <w:trHeight w:val="276"/>
        </w:trPr>
        <w:tc>
          <w:tcPr>
            <w:tcW w:w="8082" w:type="dxa"/>
            <w:tcBorders>
              <w:top w:val="nil"/>
              <w:left w:val="nil"/>
              <w:bottom w:val="nil"/>
              <w:right w:val="nil"/>
            </w:tcBorders>
            <w:shd w:val="clear" w:color="auto" w:fill="auto"/>
            <w:vAlign w:val="bottom"/>
            <w:hideMark/>
          </w:tcPr>
          <w:p w:rsidR="00DA68CF" w:rsidRPr="004E6726" w:rsidRDefault="00DA68CF" w:rsidP="00EE3C2D">
            <w:pPr>
              <w:numPr>
                <w:ilvl w:val="0"/>
                <w:numId w:val="48"/>
              </w:numPr>
              <w:contextualSpacing/>
              <w:rPr>
                <w:szCs w:val="24"/>
              </w:rPr>
            </w:pPr>
            <w:r w:rsidRPr="004E6726">
              <w:rPr>
                <w:szCs w:val="24"/>
              </w:rPr>
              <w:t xml:space="preserve">Identify and interpret drive train concerns; determine </w:t>
            </w:r>
            <w:r>
              <w:rPr>
                <w:szCs w:val="24"/>
              </w:rPr>
              <w:t>needed</w:t>
            </w:r>
            <w:r w:rsidRPr="004E6726">
              <w:rPr>
                <w:szCs w:val="24"/>
              </w:rPr>
              <w:t xml:space="preserve"> action.</w:t>
            </w: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2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7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gridAfter w:val="1"/>
          <w:wAfter w:w="18" w:type="dxa"/>
          <w:trHeight w:val="276"/>
        </w:trPr>
        <w:tc>
          <w:tcPr>
            <w:tcW w:w="8082"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7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gridAfter w:val="1"/>
          <w:wAfter w:w="18" w:type="dxa"/>
          <w:trHeight w:val="552"/>
        </w:trPr>
        <w:tc>
          <w:tcPr>
            <w:tcW w:w="8082" w:type="dxa"/>
            <w:tcBorders>
              <w:top w:val="nil"/>
              <w:left w:val="nil"/>
              <w:bottom w:val="nil"/>
              <w:right w:val="nil"/>
            </w:tcBorders>
            <w:shd w:val="clear" w:color="auto" w:fill="auto"/>
            <w:vAlign w:val="bottom"/>
            <w:hideMark/>
          </w:tcPr>
          <w:p w:rsidR="00DA68CF" w:rsidRPr="004E6726" w:rsidRDefault="00DA68CF" w:rsidP="00EE3C2D">
            <w:pPr>
              <w:numPr>
                <w:ilvl w:val="0"/>
                <w:numId w:val="48"/>
              </w:numPr>
              <w:contextualSpacing/>
              <w:rPr>
                <w:szCs w:val="24"/>
              </w:rPr>
            </w:pPr>
            <w:r w:rsidRPr="003D7D32">
              <w:rPr>
                <w:szCs w:val="24"/>
                <w:highlight w:val="yellow"/>
              </w:rPr>
              <w:t>Research vehicle and service information including fluid type</w:t>
            </w:r>
            <w:r w:rsidRPr="004E6726">
              <w:rPr>
                <w:szCs w:val="24"/>
              </w:rPr>
              <w:t>, vehicle service history, service precautions, and technical service bulletins.</w:t>
            </w: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2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7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gridAfter w:val="1"/>
          <w:wAfter w:w="18" w:type="dxa"/>
          <w:trHeight w:val="276"/>
        </w:trPr>
        <w:tc>
          <w:tcPr>
            <w:tcW w:w="8082"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7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gridAfter w:val="1"/>
          <w:wAfter w:w="18" w:type="dxa"/>
          <w:trHeight w:val="276"/>
        </w:trPr>
        <w:tc>
          <w:tcPr>
            <w:tcW w:w="8082" w:type="dxa"/>
            <w:tcBorders>
              <w:top w:val="nil"/>
              <w:left w:val="nil"/>
              <w:bottom w:val="nil"/>
              <w:right w:val="nil"/>
            </w:tcBorders>
            <w:shd w:val="clear" w:color="auto" w:fill="auto"/>
            <w:vAlign w:val="bottom"/>
            <w:hideMark/>
          </w:tcPr>
          <w:p w:rsidR="00DA68CF" w:rsidRPr="004E6726" w:rsidRDefault="00DA68CF" w:rsidP="00EE3C2D">
            <w:pPr>
              <w:numPr>
                <w:ilvl w:val="0"/>
                <w:numId w:val="48"/>
              </w:numPr>
              <w:contextualSpacing/>
              <w:rPr>
                <w:szCs w:val="24"/>
              </w:rPr>
            </w:pPr>
            <w:r w:rsidRPr="004E6726">
              <w:rPr>
                <w:szCs w:val="24"/>
              </w:rPr>
              <w:t xml:space="preserve">Check fluid condition; check for leaks; determine </w:t>
            </w:r>
            <w:r>
              <w:rPr>
                <w:szCs w:val="24"/>
              </w:rPr>
              <w:t>needed</w:t>
            </w:r>
            <w:r w:rsidRPr="004E6726">
              <w:rPr>
                <w:szCs w:val="24"/>
              </w:rPr>
              <w:t xml:space="preserve"> action.</w:t>
            </w: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2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7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gridAfter w:val="1"/>
          <w:wAfter w:w="18" w:type="dxa"/>
          <w:trHeight w:val="276"/>
        </w:trPr>
        <w:tc>
          <w:tcPr>
            <w:tcW w:w="8082"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7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gridAfter w:val="1"/>
          <w:wAfter w:w="18" w:type="dxa"/>
          <w:trHeight w:val="276"/>
        </w:trPr>
        <w:tc>
          <w:tcPr>
            <w:tcW w:w="8082" w:type="dxa"/>
            <w:tcBorders>
              <w:top w:val="nil"/>
              <w:left w:val="nil"/>
              <w:bottom w:val="nil"/>
              <w:right w:val="nil"/>
            </w:tcBorders>
            <w:shd w:val="clear" w:color="auto" w:fill="auto"/>
            <w:vAlign w:val="bottom"/>
            <w:hideMark/>
          </w:tcPr>
          <w:p w:rsidR="00DA68CF" w:rsidRPr="004E6726" w:rsidRDefault="00DA68CF" w:rsidP="00EE3C2D">
            <w:pPr>
              <w:numPr>
                <w:ilvl w:val="0"/>
                <w:numId w:val="48"/>
              </w:numPr>
              <w:contextualSpacing/>
              <w:rPr>
                <w:szCs w:val="24"/>
              </w:rPr>
            </w:pPr>
            <w:r w:rsidRPr="004E6726">
              <w:rPr>
                <w:szCs w:val="24"/>
              </w:rPr>
              <w:t>Drain and refill manual transmission/transaxle and final drive unit</w:t>
            </w:r>
            <w:r>
              <w:rPr>
                <w:szCs w:val="24"/>
              </w:rPr>
              <w:t xml:space="preserve">; </w:t>
            </w:r>
            <w:r w:rsidRPr="003D7D32">
              <w:rPr>
                <w:szCs w:val="24"/>
                <w:highlight w:val="yellow"/>
              </w:rPr>
              <w:t>use proper fluid type per manufacturer specification.</w:t>
            </w: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2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7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gridAfter w:val="1"/>
          <w:wAfter w:w="18" w:type="dxa"/>
          <w:trHeight w:val="276"/>
        </w:trPr>
        <w:tc>
          <w:tcPr>
            <w:tcW w:w="8082" w:type="dxa"/>
            <w:tcBorders>
              <w:top w:val="nil"/>
              <w:left w:val="nil"/>
              <w:bottom w:val="nil"/>
              <w:right w:val="nil"/>
            </w:tcBorders>
            <w:shd w:val="clear" w:color="auto" w:fill="auto"/>
            <w:vAlign w:val="bottom"/>
            <w:hideMark/>
          </w:tcPr>
          <w:p w:rsidR="00DA68CF" w:rsidRPr="004E6726" w:rsidRDefault="00DA68CF" w:rsidP="00DA68CF">
            <w:pPr>
              <w:rPr>
                <w:b/>
                <w:bCs/>
                <w:szCs w:val="24"/>
              </w:rPr>
            </w:pP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7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gridAfter w:val="1"/>
          <w:wAfter w:w="18" w:type="dxa"/>
          <w:trHeight w:val="276"/>
        </w:trPr>
        <w:tc>
          <w:tcPr>
            <w:tcW w:w="8082" w:type="dxa"/>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181"/>
              </w:numPr>
              <w:rPr>
                <w:b/>
              </w:rPr>
            </w:pPr>
            <w:r w:rsidRPr="00EE3C2D">
              <w:rPr>
                <w:b/>
              </w:rPr>
              <w:t>MANUAL DRIVE TRAIN AND AXLES</w:t>
            </w: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7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gridAfter w:val="1"/>
          <w:wAfter w:w="18" w:type="dxa"/>
          <w:trHeight w:val="276"/>
        </w:trPr>
        <w:tc>
          <w:tcPr>
            <w:tcW w:w="8082" w:type="dxa"/>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191"/>
              </w:numPr>
              <w:rPr>
                <w:b/>
              </w:rPr>
            </w:pPr>
            <w:r w:rsidRPr="00EE3C2D">
              <w:rPr>
                <w:b/>
              </w:rPr>
              <w:t>Clutch Diagnosis and Repair</w:t>
            </w: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7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gridAfter w:val="1"/>
          <w:wAfter w:w="18" w:type="dxa"/>
          <w:trHeight w:val="276"/>
        </w:trPr>
        <w:tc>
          <w:tcPr>
            <w:tcW w:w="8082"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7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gridAfter w:val="1"/>
          <w:wAfter w:w="18" w:type="dxa"/>
          <w:trHeight w:val="552"/>
        </w:trPr>
        <w:tc>
          <w:tcPr>
            <w:tcW w:w="8082" w:type="dxa"/>
            <w:tcBorders>
              <w:top w:val="nil"/>
              <w:left w:val="nil"/>
              <w:bottom w:val="nil"/>
              <w:right w:val="nil"/>
            </w:tcBorders>
            <w:shd w:val="clear" w:color="auto" w:fill="auto"/>
            <w:vAlign w:val="bottom"/>
            <w:hideMark/>
          </w:tcPr>
          <w:p w:rsidR="00DA68CF" w:rsidRPr="004E6726" w:rsidRDefault="00DA68CF" w:rsidP="00EE3C2D">
            <w:pPr>
              <w:numPr>
                <w:ilvl w:val="0"/>
                <w:numId w:val="49"/>
              </w:numPr>
              <w:contextualSpacing/>
              <w:rPr>
                <w:szCs w:val="24"/>
              </w:rPr>
            </w:pPr>
            <w:r w:rsidRPr="004E6726">
              <w:rPr>
                <w:szCs w:val="24"/>
              </w:rPr>
              <w:t xml:space="preserve">Diagnose clutch noise, binding, slippage, pulsation, and chatter; determine </w:t>
            </w:r>
            <w:r>
              <w:rPr>
                <w:szCs w:val="24"/>
              </w:rPr>
              <w:t>needed</w:t>
            </w:r>
            <w:r w:rsidRPr="004E6726">
              <w:rPr>
                <w:szCs w:val="24"/>
              </w:rPr>
              <w:t xml:space="preserve"> action.</w:t>
            </w: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2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7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gridAfter w:val="1"/>
          <w:wAfter w:w="18" w:type="dxa"/>
          <w:trHeight w:val="276"/>
        </w:trPr>
        <w:tc>
          <w:tcPr>
            <w:tcW w:w="8082" w:type="dxa"/>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7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gridAfter w:val="1"/>
          <w:wAfter w:w="18" w:type="dxa"/>
          <w:trHeight w:val="552"/>
        </w:trPr>
        <w:tc>
          <w:tcPr>
            <w:tcW w:w="8082" w:type="dxa"/>
            <w:tcBorders>
              <w:top w:val="nil"/>
              <w:left w:val="nil"/>
              <w:bottom w:val="nil"/>
              <w:right w:val="nil"/>
            </w:tcBorders>
            <w:shd w:val="clear" w:color="auto" w:fill="auto"/>
            <w:vAlign w:val="bottom"/>
            <w:hideMark/>
          </w:tcPr>
          <w:p w:rsidR="00DA68CF" w:rsidRPr="004E6726" w:rsidRDefault="00DA68CF" w:rsidP="00EE3C2D">
            <w:pPr>
              <w:numPr>
                <w:ilvl w:val="0"/>
                <w:numId w:val="49"/>
              </w:numPr>
              <w:contextualSpacing/>
              <w:rPr>
                <w:szCs w:val="24"/>
              </w:rPr>
            </w:pPr>
            <w:r w:rsidRPr="004E6726">
              <w:rPr>
                <w:szCs w:val="24"/>
              </w:rPr>
              <w:t xml:space="preserve">Inspect clutch pedal linkage, cables, automatic adjuster mechanisms, brackets, bushings, pivots, and springs; </w:t>
            </w:r>
            <w:r w:rsidRPr="003D7D32">
              <w:rPr>
                <w:szCs w:val="24"/>
                <w:highlight w:val="yellow"/>
              </w:rPr>
              <w:t>determine</w:t>
            </w:r>
            <w:r>
              <w:rPr>
                <w:szCs w:val="24"/>
              </w:rPr>
              <w:t xml:space="preserve"> needed</w:t>
            </w:r>
            <w:r w:rsidRPr="004E6726">
              <w:rPr>
                <w:szCs w:val="24"/>
              </w:rPr>
              <w:t xml:space="preserve"> action.</w:t>
            </w: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2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7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gridAfter w:val="1"/>
          <w:wAfter w:w="18" w:type="dxa"/>
          <w:trHeight w:val="276"/>
        </w:trPr>
        <w:tc>
          <w:tcPr>
            <w:tcW w:w="8082" w:type="dxa"/>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7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gridAfter w:val="1"/>
          <w:wAfter w:w="18" w:type="dxa"/>
          <w:trHeight w:val="552"/>
        </w:trPr>
        <w:tc>
          <w:tcPr>
            <w:tcW w:w="8082" w:type="dxa"/>
            <w:tcBorders>
              <w:top w:val="nil"/>
              <w:left w:val="nil"/>
              <w:bottom w:val="nil"/>
              <w:right w:val="nil"/>
            </w:tcBorders>
            <w:shd w:val="clear" w:color="auto" w:fill="auto"/>
            <w:vAlign w:val="bottom"/>
            <w:hideMark/>
          </w:tcPr>
          <w:p w:rsidR="00DA68CF" w:rsidRPr="004E6726" w:rsidRDefault="00DA68CF" w:rsidP="00EE3C2D">
            <w:pPr>
              <w:numPr>
                <w:ilvl w:val="0"/>
                <w:numId w:val="49"/>
              </w:numPr>
              <w:contextualSpacing/>
              <w:rPr>
                <w:szCs w:val="24"/>
              </w:rPr>
            </w:pPr>
            <w:r w:rsidRPr="004E6726">
              <w:rPr>
                <w:szCs w:val="24"/>
              </w:rPr>
              <w:t xml:space="preserve">Inspect </w:t>
            </w:r>
            <w:r w:rsidRPr="003D7D32">
              <w:rPr>
                <w:szCs w:val="24"/>
                <w:highlight w:val="yellow"/>
              </w:rPr>
              <w:t>and/or</w:t>
            </w:r>
            <w:r>
              <w:rPr>
                <w:szCs w:val="24"/>
              </w:rPr>
              <w:t xml:space="preserve"> </w:t>
            </w:r>
            <w:r w:rsidRPr="004E6726">
              <w:rPr>
                <w:szCs w:val="24"/>
              </w:rPr>
              <w:t>replace clutch pressure plate assembly, clutch disc, release (throw-out) bearing</w:t>
            </w:r>
            <w:r>
              <w:rPr>
                <w:szCs w:val="24"/>
              </w:rPr>
              <w:t xml:space="preserve">, </w:t>
            </w:r>
            <w:r w:rsidRPr="004E6726">
              <w:rPr>
                <w:szCs w:val="24"/>
              </w:rPr>
              <w:t>linkage, and pilot bearing/bushing (as applicable).</w:t>
            </w: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2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7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gridAfter w:val="1"/>
          <w:wAfter w:w="18" w:type="dxa"/>
          <w:trHeight w:val="276"/>
        </w:trPr>
        <w:tc>
          <w:tcPr>
            <w:tcW w:w="8082" w:type="dxa"/>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7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gridAfter w:val="1"/>
          <w:wAfter w:w="18" w:type="dxa"/>
          <w:trHeight w:val="276"/>
        </w:trPr>
        <w:tc>
          <w:tcPr>
            <w:tcW w:w="8082" w:type="dxa"/>
            <w:tcBorders>
              <w:top w:val="nil"/>
              <w:left w:val="nil"/>
              <w:bottom w:val="nil"/>
              <w:right w:val="nil"/>
            </w:tcBorders>
            <w:shd w:val="clear" w:color="auto" w:fill="auto"/>
            <w:vAlign w:val="bottom"/>
            <w:hideMark/>
          </w:tcPr>
          <w:p w:rsidR="00DA68CF" w:rsidRPr="004E6726" w:rsidRDefault="00DA68CF" w:rsidP="00EE3C2D">
            <w:pPr>
              <w:numPr>
                <w:ilvl w:val="0"/>
                <w:numId w:val="49"/>
              </w:numPr>
              <w:contextualSpacing/>
              <w:rPr>
                <w:szCs w:val="24"/>
              </w:rPr>
            </w:pPr>
            <w:r w:rsidRPr="004E6726">
              <w:rPr>
                <w:szCs w:val="24"/>
              </w:rPr>
              <w:t>Bleed clutch hydraulic system.</w:t>
            </w: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2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7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gridAfter w:val="1"/>
          <w:wAfter w:w="18" w:type="dxa"/>
          <w:trHeight w:val="276"/>
        </w:trPr>
        <w:tc>
          <w:tcPr>
            <w:tcW w:w="8082" w:type="dxa"/>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7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gridAfter w:val="1"/>
          <w:wAfter w:w="18" w:type="dxa"/>
          <w:trHeight w:val="276"/>
        </w:trPr>
        <w:tc>
          <w:tcPr>
            <w:tcW w:w="8082" w:type="dxa"/>
            <w:tcBorders>
              <w:top w:val="nil"/>
              <w:left w:val="nil"/>
              <w:bottom w:val="nil"/>
              <w:right w:val="nil"/>
            </w:tcBorders>
            <w:shd w:val="clear" w:color="auto" w:fill="auto"/>
            <w:vAlign w:val="bottom"/>
            <w:hideMark/>
          </w:tcPr>
          <w:p w:rsidR="00DA68CF" w:rsidRPr="004E6726" w:rsidRDefault="00DA68CF" w:rsidP="00EE3C2D">
            <w:pPr>
              <w:numPr>
                <w:ilvl w:val="0"/>
                <w:numId w:val="49"/>
              </w:numPr>
              <w:contextualSpacing/>
              <w:rPr>
                <w:szCs w:val="24"/>
              </w:rPr>
            </w:pPr>
            <w:r w:rsidRPr="004E6726">
              <w:rPr>
                <w:szCs w:val="24"/>
              </w:rPr>
              <w:t>Check and adjust clutch master cylinder fluid level; check for leaks</w:t>
            </w:r>
            <w:r>
              <w:rPr>
                <w:szCs w:val="24"/>
              </w:rPr>
              <w:t xml:space="preserve">; </w:t>
            </w:r>
            <w:r w:rsidRPr="003D7D32">
              <w:rPr>
                <w:szCs w:val="24"/>
                <w:highlight w:val="yellow"/>
              </w:rPr>
              <w:t>use proper fluid type per manufacturer specification.</w:t>
            </w: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2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7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118"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49"/>
              </w:numPr>
              <w:contextualSpacing/>
              <w:rPr>
                <w:szCs w:val="24"/>
              </w:rPr>
            </w:pPr>
            <w:r w:rsidRPr="004E6726">
              <w:rPr>
                <w:szCs w:val="24"/>
              </w:rPr>
              <w:t xml:space="preserve">Inspect flywheel and ring gear for wear and cracks; determine </w:t>
            </w:r>
            <w:r>
              <w:rPr>
                <w:szCs w:val="24"/>
              </w:rPr>
              <w:t>needed</w:t>
            </w:r>
            <w:r w:rsidRPr="004E6726">
              <w:rPr>
                <w:szCs w:val="24"/>
              </w:rPr>
              <w:t xml:space="preserve"> action.</w:t>
            </w: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35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118" w:type="dxa"/>
            <w:gridSpan w:val="3"/>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35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118"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49"/>
              </w:numPr>
              <w:contextualSpacing/>
              <w:rPr>
                <w:szCs w:val="24"/>
              </w:rPr>
            </w:pPr>
            <w:r w:rsidRPr="004E6726">
              <w:rPr>
                <w:szCs w:val="24"/>
              </w:rPr>
              <w:t xml:space="preserve">Measure flywheel runout and crankshaft end play; determine </w:t>
            </w:r>
            <w:r>
              <w:rPr>
                <w:szCs w:val="24"/>
              </w:rPr>
              <w:t>needed</w:t>
            </w:r>
            <w:r w:rsidRPr="004E6726">
              <w:rPr>
                <w:szCs w:val="24"/>
              </w:rPr>
              <w:t xml:space="preserve"> action.</w:t>
            </w: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35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118" w:type="dxa"/>
            <w:gridSpan w:val="3"/>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35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118" w:type="dxa"/>
            <w:gridSpan w:val="3"/>
            <w:tcBorders>
              <w:top w:val="nil"/>
              <w:left w:val="nil"/>
              <w:bottom w:val="nil"/>
              <w:right w:val="nil"/>
            </w:tcBorders>
            <w:shd w:val="clear" w:color="auto" w:fill="auto"/>
            <w:vAlign w:val="bottom"/>
            <w:hideMark/>
          </w:tcPr>
          <w:p w:rsidR="00DA68CF" w:rsidRDefault="00DA68CF" w:rsidP="00EE3C2D">
            <w:pPr>
              <w:pStyle w:val="ListParagraph"/>
              <w:numPr>
                <w:ilvl w:val="0"/>
                <w:numId w:val="49"/>
              </w:numPr>
              <w:rPr>
                <w:szCs w:val="24"/>
              </w:rPr>
            </w:pPr>
            <w:r w:rsidRPr="003D7D32">
              <w:rPr>
                <w:szCs w:val="24"/>
                <w:highlight w:val="yellow"/>
              </w:rPr>
              <w:t>Describe the operation and service of a system that uses a dual mass flywheel.</w:t>
            </w: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r w:rsidRPr="003D7D32">
              <w:rPr>
                <w:szCs w:val="24"/>
                <w:highlight w:val="yellow"/>
              </w:rPr>
              <w:t>P-3</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35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118" w:type="dxa"/>
            <w:gridSpan w:val="3"/>
            <w:tcBorders>
              <w:top w:val="nil"/>
              <w:left w:val="nil"/>
              <w:bottom w:val="nil"/>
              <w:right w:val="nil"/>
            </w:tcBorders>
            <w:shd w:val="clear" w:color="auto" w:fill="auto"/>
            <w:vAlign w:val="bottom"/>
            <w:hideMark/>
          </w:tcPr>
          <w:p w:rsidR="00DA68CF" w:rsidRPr="004E6726" w:rsidRDefault="00DA68CF" w:rsidP="00DA68CF">
            <w:pPr>
              <w:rPr>
                <w:b/>
                <w:bCs/>
                <w:szCs w:val="24"/>
              </w:rPr>
            </w:pP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35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118" w:type="dxa"/>
            <w:gridSpan w:val="3"/>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182"/>
              </w:numPr>
              <w:rPr>
                <w:b/>
              </w:rPr>
            </w:pPr>
            <w:r w:rsidRPr="00EE3C2D">
              <w:rPr>
                <w:b/>
              </w:rPr>
              <w:t>MANUAL DRIVE TRAIN AND AXLES</w:t>
            </w: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35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118" w:type="dxa"/>
            <w:gridSpan w:val="3"/>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191"/>
              </w:numPr>
              <w:rPr>
                <w:b/>
              </w:rPr>
            </w:pPr>
            <w:r w:rsidRPr="00EE3C2D">
              <w:rPr>
                <w:b/>
              </w:rPr>
              <w:t>Transmission/Transaxle Diagnosis and Repair</w:t>
            </w: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35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118" w:type="dxa"/>
            <w:gridSpan w:val="3"/>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35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552"/>
        </w:trPr>
        <w:tc>
          <w:tcPr>
            <w:tcW w:w="8118"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50"/>
              </w:numPr>
              <w:contextualSpacing/>
              <w:rPr>
                <w:szCs w:val="24"/>
              </w:rPr>
            </w:pPr>
            <w:r w:rsidRPr="004E6726">
              <w:rPr>
                <w:szCs w:val="24"/>
              </w:rPr>
              <w:t>Inspect, adjust,</w:t>
            </w:r>
            <w:r>
              <w:rPr>
                <w:szCs w:val="24"/>
              </w:rPr>
              <w:t xml:space="preserve"> </w:t>
            </w:r>
            <w:r w:rsidRPr="003D7D32">
              <w:rPr>
                <w:szCs w:val="24"/>
                <w:highlight w:val="yellow"/>
              </w:rPr>
              <w:t>lubricate, and/or replace</w:t>
            </w:r>
            <w:r w:rsidRPr="004E6726">
              <w:rPr>
                <w:szCs w:val="24"/>
              </w:rPr>
              <w:t xml:space="preserve"> shift linkages, brackets, bushings, cables, pivots, and levers.</w:t>
            </w: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35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118" w:type="dxa"/>
            <w:gridSpan w:val="3"/>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35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552"/>
        </w:trPr>
        <w:tc>
          <w:tcPr>
            <w:tcW w:w="8118"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50"/>
              </w:numPr>
              <w:contextualSpacing/>
              <w:rPr>
                <w:szCs w:val="24"/>
              </w:rPr>
            </w:pPr>
            <w:r w:rsidRPr="004E6726">
              <w:rPr>
                <w:szCs w:val="24"/>
              </w:rPr>
              <w:t>Describe the operational characteristics of an electronically-controlled manual transmission/transaxle.</w:t>
            </w: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r w:rsidRPr="003D7D32">
              <w:rPr>
                <w:szCs w:val="24"/>
                <w:highlight w:val="yellow"/>
              </w:rPr>
              <w:t>P-2</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35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118" w:type="dxa"/>
            <w:gridSpan w:val="3"/>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35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118" w:type="dxa"/>
            <w:gridSpan w:val="3"/>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183"/>
              </w:numPr>
              <w:rPr>
                <w:b/>
              </w:rPr>
            </w:pPr>
            <w:r w:rsidRPr="00EE3C2D">
              <w:rPr>
                <w:b/>
              </w:rPr>
              <w:t>MANUAL DRIVE TRAIN AND AXLES</w:t>
            </w: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35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E218FD">
        <w:trPr>
          <w:trHeight w:val="274"/>
        </w:trPr>
        <w:tc>
          <w:tcPr>
            <w:tcW w:w="8100" w:type="dxa"/>
            <w:gridSpan w:val="2"/>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191"/>
              </w:numPr>
              <w:rPr>
                <w:b/>
              </w:rPr>
            </w:pPr>
            <w:r w:rsidRPr="00EE3C2D">
              <w:rPr>
                <w:b/>
              </w:rPr>
              <w:t>Drive Shaft and Half Shaft, Universal and Constant-Velocity (CV) Joint Diagnosis and Repair (</w:t>
            </w:r>
            <w:r w:rsidRPr="00EE3C2D">
              <w:rPr>
                <w:b/>
                <w:highlight w:val="yellow"/>
              </w:rPr>
              <w:t>Front, Rear, All-wheel, Four-wheel drive</w:t>
            </w:r>
            <w:r w:rsidRPr="00EE3C2D">
              <w:rPr>
                <w:b/>
              </w:rPr>
              <w:t>)</w:t>
            </w:r>
          </w:p>
        </w:tc>
        <w:tc>
          <w:tcPr>
            <w:tcW w:w="630" w:type="dxa"/>
            <w:gridSpan w:val="4"/>
            <w:tcBorders>
              <w:top w:val="nil"/>
              <w:left w:val="nil"/>
              <w:bottom w:val="nil"/>
              <w:right w:val="nil"/>
            </w:tcBorders>
            <w:shd w:val="clear" w:color="auto" w:fill="auto"/>
            <w:vAlign w:val="bottom"/>
          </w:tcPr>
          <w:p w:rsidR="00DA68CF" w:rsidRPr="00EE3C2D" w:rsidRDefault="00DA68CF" w:rsidP="00EE3C2D">
            <w:pPr>
              <w:rPr>
                <w:b/>
              </w:rPr>
            </w:pPr>
          </w:p>
        </w:tc>
        <w:tc>
          <w:tcPr>
            <w:tcW w:w="630" w:type="dxa"/>
            <w:gridSpan w:val="3"/>
            <w:tcBorders>
              <w:top w:val="nil"/>
              <w:left w:val="nil"/>
              <w:bottom w:val="nil"/>
              <w:right w:val="nil"/>
            </w:tcBorders>
            <w:shd w:val="clear" w:color="auto" w:fill="auto"/>
            <w:vAlign w:val="bottom"/>
          </w:tcPr>
          <w:p w:rsidR="00DA68CF" w:rsidRPr="00A4776D" w:rsidRDefault="00DA68CF" w:rsidP="00DA68CF">
            <w:pPr>
              <w:rPr>
                <w:szCs w:val="24"/>
              </w:rPr>
            </w:pPr>
          </w:p>
        </w:tc>
        <w:tc>
          <w:tcPr>
            <w:tcW w:w="1368" w:type="dxa"/>
            <w:gridSpan w:val="7"/>
            <w:tcBorders>
              <w:top w:val="nil"/>
              <w:left w:val="nil"/>
              <w:bottom w:val="nil"/>
              <w:right w:val="nil"/>
            </w:tcBorders>
            <w:shd w:val="clear" w:color="auto" w:fill="auto"/>
            <w:vAlign w:val="bottom"/>
          </w:tcPr>
          <w:p w:rsidR="00DA68CF" w:rsidRPr="00A4776D" w:rsidRDefault="00DA68CF" w:rsidP="00DA68CF">
            <w:pPr>
              <w:rPr>
                <w:szCs w:val="24"/>
              </w:rPr>
            </w:pPr>
          </w:p>
        </w:tc>
      </w:tr>
      <w:tr w:rsidR="00DA68CF" w:rsidRPr="004E6726" w:rsidTr="00DA68CF">
        <w:trPr>
          <w:trHeight w:val="276"/>
        </w:trPr>
        <w:tc>
          <w:tcPr>
            <w:tcW w:w="8118" w:type="dxa"/>
            <w:gridSpan w:val="3"/>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35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552"/>
        </w:trPr>
        <w:tc>
          <w:tcPr>
            <w:tcW w:w="8118"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51"/>
              </w:numPr>
              <w:contextualSpacing/>
              <w:rPr>
                <w:szCs w:val="24"/>
              </w:rPr>
            </w:pPr>
            <w:r w:rsidRPr="004E6726">
              <w:rPr>
                <w:szCs w:val="24"/>
              </w:rPr>
              <w:t xml:space="preserve">Diagnose constant-velocity (CV) joint noise and vibration concerns; determine </w:t>
            </w:r>
            <w:r>
              <w:rPr>
                <w:szCs w:val="24"/>
              </w:rPr>
              <w:t>needed</w:t>
            </w:r>
            <w:r w:rsidRPr="004E6726">
              <w:rPr>
                <w:szCs w:val="24"/>
              </w:rPr>
              <w:t xml:space="preserve"> action.</w:t>
            </w: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35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118" w:type="dxa"/>
            <w:gridSpan w:val="3"/>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35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118"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51"/>
              </w:numPr>
              <w:contextualSpacing/>
              <w:rPr>
                <w:szCs w:val="24"/>
              </w:rPr>
            </w:pPr>
            <w:r w:rsidRPr="004E6726">
              <w:rPr>
                <w:szCs w:val="24"/>
              </w:rPr>
              <w:t xml:space="preserve">Diagnose universal joint noise and vibration concerns; </w:t>
            </w:r>
            <w:r w:rsidRPr="003D7D32">
              <w:rPr>
                <w:szCs w:val="24"/>
                <w:highlight w:val="yellow"/>
              </w:rPr>
              <w:t>determine</w:t>
            </w:r>
            <w:r w:rsidRPr="004E6726">
              <w:rPr>
                <w:szCs w:val="24"/>
              </w:rPr>
              <w:t xml:space="preserve"> </w:t>
            </w:r>
            <w:r>
              <w:rPr>
                <w:szCs w:val="24"/>
              </w:rPr>
              <w:t>needed</w:t>
            </w:r>
            <w:r w:rsidRPr="004E6726">
              <w:rPr>
                <w:szCs w:val="24"/>
              </w:rPr>
              <w:t xml:space="preserve"> action.</w:t>
            </w: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35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118" w:type="dxa"/>
            <w:gridSpan w:val="3"/>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35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118"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51"/>
              </w:numPr>
              <w:contextualSpacing/>
              <w:rPr>
                <w:szCs w:val="24"/>
              </w:rPr>
            </w:pPr>
            <w:r w:rsidRPr="004E6726">
              <w:rPr>
                <w:szCs w:val="24"/>
              </w:rPr>
              <w:t xml:space="preserve">Inspect, remove, </w:t>
            </w:r>
            <w:r w:rsidRPr="003D7D32">
              <w:rPr>
                <w:szCs w:val="24"/>
                <w:highlight w:val="yellow"/>
              </w:rPr>
              <w:t>and/or</w:t>
            </w:r>
            <w:r w:rsidRPr="004E6726">
              <w:rPr>
                <w:szCs w:val="24"/>
              </w:rPr>
              <w:t xml:space="preserve"> replace bearings, hubs, and seals.</w:t>
            </w: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35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118" w:type="dxa"/>
            <w:gridSpan w:val="3"/>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35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118"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51"/>
              </w:numPr>
              <w:contextualSpacing/>
              <w:rPr>
                <w:szCs w:val="24"/>
              </w:rPr>
            </w:pPr>
            <w:r w:rsidRPr="004E6726">
              <w:rPr>
                <w:szCs w:val="24"/>
              </w:rPr>
              <w:t xml:space="preserve">Inspect, service, </w:t>
            </w:r>
            <w:r w:rsidRPr="003D7D32">
              <w:rPr>
                <w:szCs w:val="24"/>
                <w:highlight w:val="yellow"/>
              </w:rPr>
              <w:t>and/or</w:t>
            </w:r>
            <w:r w:rsidRPr="004E6726">
              <w:rPr>
                <w:szCs w:val="24"/>
              </w:rPr>
              <w:t xml:space="preserve"> replace shafts, yokes, boots, and universal/CV joints.</w:t>
            </w: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35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118" w:type="dxa"/>
            <w:gridSpan w:val="3"/>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35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552"/>
        </w:trPr>
        <w:tc>
          <w:tcPr>
            <w:tcW w:w="8118"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51"/>
              </w:numPr>
              <w:contextualSpacing/>
              <w:rPr>
                <w:szCs w:val="24"/>
              </w:rPr>
            </w:pPr>
            <w:r w:rsidRPr="004E6726">
              <w:rPr>
                <w:szCs w:val="24"/>
              </w:rPr>
              <w:t>Check shaft balance and phasing; measure shaft runout; measure and adjust driveline angles.</w:t>
            </w: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35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118" w:type="dxa"/>
            <w:gridSpan w:val="3"/>
            <w:tcBorders>
              <w:top w:val="nil"/>
              <w:left w:val="nil"/>
              <w:bottom w:val="nil"/>
              <w:right w:val="nil"/>
            </w:tcBorders>
            <w:shd w:val="clear" w:color="auto" w:fill="auto"/>
            <w:vAlign w:val="bottom"/>
            <w:hideMark/>
          </w:tcPr>
          <w:p w:rsidR="00DA68CF" w:rsidRPr="00EE3C2D" w:rsidRDefault="00DA68CF" w:rsidP="00DA68CF">
            <w:pPr>
              <w:rPr>
                <w:b/>
                <w:szCs w:val="24"/>
              </w:rPr>
            </w:pP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35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118" w:type="dxa"/>
            <w:gridSpan w:val="3"/>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184"/>
              </w:numPr>
              <w:rPr>
                <w:b/>
              </w:rPr>
            </w:pPr>
            <w:r w:rsidRPr="00EE3C2D">
              <w:rPr>
                <w:b/>
              </w:rPr>
              <w:t>MANUAL DRIVE TRAIN AND AXLES</w:t>
            </w: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35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118" w:type="dxa"/>
            <w:gridSpan w:val="3"/>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191"/>
              </w:numPr>
              <w:rPr>
                <w:b/>
              </w:rPr>
            </w:pPr>
            <w:r w:rsidRPr="00EE3C2D">
              <w:rPr>
                <w:b/>
              </w:rPr>
              <w:t>Drive Axle Diagnosis and Repair</w:t>
            </w: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35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118" w:type="dxa"/>
            <w:gridSpan w:val="3"/>
            <w:tcBorders>
              <w:top w:val="nil"/>
              <w:left w:val="nil"/>
              <w:bottom w:val="nil"/>
              <w:right w:val="nil"/>
            </w:tcBorders>
            <w:shd w:val="clear" w:color="auto" w:fill="auto"/>
            <w:vAlign w:val="bottom"/>
            <w:hideMark/>
          </w:tcPr>
          <w:p w:rsidR="00DA68CF" w:rsidRPr="004E6726" w:rsidRDefault="00DA68CF" w:rsidP="00DA68CF">
            <w:pPr>
              <w:rPr>
                <w:b/>
                <w:bCs/>
                <w:szCs w:val="24"/>
              </w:rPr>
            </w:pPr>
            <w:r>
              <w:rPr>
                <w:b/>
                <w:bCs/>
                <w:szCs w:val="24"/>
              </w:rPr>
              <w:t xml:space="preserve"> </w:t>
            </w:r>
            <w:r>
              <w:rPr>
                <w:b/>
                <w:bCs/>
                <w:szCs w:val="24"/>
              </w:rPr>
              <w:tab/>
            </w:r>
            <w:r>
              <w:rPr>
                <w:b/>
                <w:bCs/>
                <w:szCs w:val="24"/>
              </w:rPr>
              <w:tab/>
              <w:t xml:space="preserve">E.1 </w:t>
            </w:r>
            <w:r w:rsidRPr="004E6726">
              <w:rPr>
                <w:b/>
                <w:bCs/>
                <w:szCs w:val="24"/>
              </w:rPr>
              <w:t>Ring and Pinion Gears and Differential Case Assembly</w:t>
            </w: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35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118" w:type="dxa"/>
            <w:gridSpan w:val="3"/>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35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118"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52"/>
              </w:numPr>
              <w:contextualSpacing/>
              <w:rPr>
                <w:szCs w:val="24"/>
              </w:rPr>
            </w:pPr>
            <w:r w:rsidRPr="004E6726">
              <w:rPr>
                <w:szCs w:val="24"/>
              </w:rPr>
              <w:t xml:space="preserve">Clean and inspect </w:t>
            </w:r>
            <w:r w:rsidRPr="003D7D32">
              <w:rPr>
                <w:szCs w:val="24"/>
                <w:highlight w:val="yellow"/>
              </w:rPr>
              <w:t>differential case</w:t>
            </w:r>
            <w:r w:rsidRPr="004E6726">
              <w:rPr>
                <w:szCs w:val="24"/>
              </w:rPr>
              <w:t>; check for leaks; inspect housing vent.</w:t>
            </w: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r w:rsidRPr="003D7D32">
              <w:rPr>
                <w:szCs w:val="24"/>
                <w:highlight w:val="yellow"/>
              </w:rPr>
              <w:t>P-1</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35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118" w:type="dxa"/>
            <w:gridSpan w:val="3"/>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35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118"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52"/>
              </w:numPr>
              <w:contextualSpacing/>
              <w:rPr>
                <w:szCs w:val="24"/>
              </w:rPr>
            </w:pPr>
            <w:r w:rsidRPr="004E6726">
              <w:rPr>
                <w:szCs w:val="24"/>
              </w:rPr>
              <w:lastRenderedPageBreak/>
              <w:t xml:space="preserve">Check and adjust </w:t>
            </w:r>
            <w:r w:rsidRPr="003D7D32">
              <w:rPr>
                <w:szCs w:val="24"/>
                <w:highlight w:val="yellow"/>
              </w:rPr>
              <w:t>differential case</w:t>
            </w:r>
            <w:r w:rsidRPr="004E6726">
              <w:rPr>
                <w:szCs w:val="24"/>
              </w:rPr>
              <w:t xml:space="preserve"> fluid level</w:t>
            </w:r>
            <w:r>
              <w:rPr>
                <w:szCs w:val="24"/>
              </w:rPr>
              <w:t xml:space="preserve">; </w:t>
            </w:r>
            <w:r w:rsidRPr="003D7D32">
              <w:rPr>
                <w:szCs w:val="24"/>
                <w:highlight w:val="yellow"/>
              </w:rPr>
              <w:t>use proper fluid type per manufacturer specification.</w:t>
            </w: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35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C37DC9" w:rsidRPr="004E6726" w:rsidTr="00DA68CF">
        <w:trPr>
          <w:trHeight w:val="276"/>
        </w:trPr>
        <w:tc>
          <w:tcPr>
            <w:tcW w:w="8118" w:type="dxa"/>
            <w:gridSpan w:val="3"/>
            <w:tcBorders>
              <w:top w:val="nil"/>
              <w:left w:val="nil"/>
              <w:bottom w:val="nil"/>
              <w:right w:val="nil"/>
            </w:tcBorders>
            <w:shd w:val="clear" w:color="auto" w:fill="auto"/>
            <w:vAlign w:val="bottom"/>
          </w:tcPr>
          <w:p w:rsidR="00C37DC9" w:rsidRPr="004E6726" w:rsidRDefault="00C37DC9" w:rsidP="00C37DC9">
            <w:pPr>
              <w:contextualSpacing/>
              <w:rPr>
                <w:szCs w:val="24"/>
              </w:rPr>
            </w:pPr>
          </w:p>
        </w:tc>
        <w:tc>
          <w:tcPr>
            <w:tcW w:w="630" w:type="dxa"/>
            <w:gridSpan w:val="4"/>
            <w:tcBorders>
              <w:top w:val="nil"/>
              <w:left w:val="nil"/>
              <w:bottom w:val="nil"/>
              <w:right w:val="nil"/>
            </w:tcBorders>
            <w:shd w:val="clear" w:color="auto" w:fill="auto"/>
            <w:noWrap/>
            <w:vAlign w:val="bottom"/>
          </w:tcPr>
          <w:p w:rsidR="00C37DC9" w:rsidRPr="004E6726" w:rsidRDefault="00C37DC9" w:rsidP="00DA68CF">
            <w:pPr>
              <w:rPr>
                <w:szCs w:val="24"/>
              </w:rPr>
            </w:pPr>
          </w:p>
        </w:tc>
        <w:tc>
          <w:tcPr>
            <w:tcW w:w="630" w:type="dxa"/>
            <w:gridSpan w:val="3"/>
            <w:tcBorders>
              <w:top w:val="nil"/>
              <w:left w:val="nil"/>
              <w:bottom w:val="nil"/>
              <w:right w:val="nil"/>
            </w:tcBorders>
            <w:shd w:val="clear" w:color="auto" w:fill="auto"/>
            <w:noWrap/>
            <w:vAlign w:val="bottom"/>
          </w:tcPr>
          <w:p w:rsidR="00C37DC9" w:rsidRPr="004E6726" w:rsidRDefault="00C37DC9" w:rsidP="00DA68CF">
            <w:pPr>
              <w:rPr>
                <w:szCs w:val="24"/>
              </w:rPr>
            </w:pPr>
          </w:p>
        </w:tc>
        <w:tc>
          <w:tcPr>
            <w:tcW w:w="1350" w:type="dxa"/>
            <w:gridSpan w:val="6"/>
            <w:tcBorders>
              <w:top w:val="nil"/>
              <w:left w:val="nil"/>
              <w:bottom w:val="nil"/>
              <w:right w:val="nil"/>
            </w:tcBorders>
            <w:shd w:val="clear" w:color="auto" w:fill="auto"/>
            <w:noWrap/>
            <w:vAlign w:val="bottom"/>
          </w:tcPr>
          <w:p w:rsidR="00C37DC9" w:rsidRPr="004E6726" w:rsidRDefault="00C37DC9" w:rsidP="00DA68CF">
            <w:pPr>
              <w:rPr>
                <w:szCs w:val="24"/>
              </w:rPr>
            </w:pPr>
          </w:p>
        </w:tc>
      </w:tr>
      <w:tr w:rsidR="00DA68CF" w:rsidRPr="004E6726" w:rsidTr="00DA68CF">
        <w:trPr>
          <w:trHeight w:val="276"/>
        </w:trPr>
        <w:tc>
          <w:tcPr>
            <w:tcW w:w="8118"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52"/>
              </w:numPr>
              <w:contextualSpacing/>
              <w:rPr>
                <w:szCs w:val="24"/>
              </w:rPr>
            </w:pPr>
            <w:r w:rsidRPr="004E6726">
              <w:rPr>
                <w:szCs w:val="24"/>
              </w:rPr>
              <w:t xml:space="preserve">Drain </w:t>
            </w:r>
            <w:r>
              <w:rPr>
                <w:szCs w:val="24"/>
              </w:rPr>
              <w:t xml:space="preserve">and refill </w:t>
            </w:r>
            <w:r w:rsidRPr="003D7D32">
              <w:rPr>
                <w:szCs w:val="24"/>
                <w:highlight w:val="yellow"/>
              </w:rPr>
              <w:t>differential case; using proper fluid type per manufacturer specification,</w:t>
            </w: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35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0"/>
        </w:trPr>
        <w:tc>
          <w:tcPr>
            <w:tcW w:w="8118" w:type="dxa"/>
            <w:gridSpan w:val="3"/>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35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552"/>
        </w:trPr>
        <w:tc>
          <w:tcPr>
            <w:tcW w:w="8118"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52"/>
              </w:numPr>
              <w:contextualSpacing/>
              <w:rPr>
                <w:szCs w:val="24"/>
              </w:rPr>
            </w:pPr>
            <w:r w:rsidRPr="004E6726">
              <w:rPr>
                <w:szCs w:val="24"/>
              </w:rPr>
              <w:t xml:space="preserve">Inspect and replace companion flange </w:t>
            </w:r>
            <w:r w:rsidRPr="003D7D32">
              <w:rPr>
                <w:szCs w:val="24"/>
                <w:highlight w:val="yellow"/>
              </w:rPr>
              <w:t>and/or</w:t>
            </w:r>
            <w:r>
              <w:rPr>
                <w:szCs w:val="24"/>
              </w:rPr>
              <w:t xml:space="preserve"> </w:t>
            </w:r>
            <w:r w:rsidRPr="004E6726">
              <w:rPr>
                <w:szCs w:val="24"/>
              </w:rPr>
              <w:t>pinion seal; measure companion flange runout.</w:t>
            </w: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35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118" w:type="dxa"/>
            <w:gridSpan w:val="3"/>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35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118" w:type="dxa"/>
            <w:gridSpan w:val="3"/>
            <w:tcBorders>
              <w:top w:val="nil"/>
              <w:left w:val="nil"/>
              <w:bottom w:val="nil"/>
              <w:right w:val="nil"/>
            </w:tcBorders>
            <w:shd w:val="clear" w:color="auto" w:fill="auto"/>
            <w:vAlign w:val="bottom"/>
            <w:hideMark/>
          </w:tcPr>
          <w:p w:rsidR="00DA68CF" w:rsidRPr="004E6726" w:rsidRDefault="00DA68CF" w:rsidP="00DA68CF">
            <w:pPr>
              <w:rPr>
                <w:b/>
                <w:bCs/>
                <w:szCs w:val="24"/>
              </w:rPr>
            </w:pPr>
            <w:r>
              <w:rPr>
                <w:b/>
                <w:bCs/>
                <w:szCs w:val="24"/>
              </w:rPr>
              <w:t xml:space="preserve"> </w:t>
            </w:r>
            <w:r>
              <w:rPr>
                <w:b/>
                <w:bCs/>
                <w:szCs w:val="24"/>
              </w:rPr>
              <w:tab/>
            </w:r>
            <w:r>
              <w:rPr>
                <w:b/>
                <w:bCs/>
                <w:szCs w:val="24"/>
              </w:rPr>
              <w:tab/>
              <w:t xml:space="preserve">E.2 </w:t>
            </w:r>
            <w:r w:rsidRPr="004E6726">
              <w:rPr>
                <w:b/>
                <w:bCs/>
                <w:szCs w:val="24"/>
              </w:rPr>
              <w:t xml:space="preserve">Drive Axles </w:t>
            </w: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35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118" w:type="dxa"/>
            <w:gridSpan w:val="3"/>
            <w:tcBorders>
              <w:top w:val="nil"/>
              <w:left w:val="nil"/>
              <w:bottom w:val="nil"/>
              <w:right w:val="nil"/>
            </w:tcBorders>
            <w:shd w:val="clear" w:color="auto" w:fill="auto"/>
            <w:vAlign w:val="bottom"/>
            <w:hideMark/>
          </w:tcPr>
          <w:p w:rsidR="00DA68CF" w:rsidRPr="004E6726" w:rsidRDefault="00DA68CF" w:rsidP="00EE3C2D"/>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35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118" w:type="dxa"/>
            <w:gridSpan w:val="3"/>
            <w:tcBorders>
              <w:top w:val="nil"/>
              <w:left w:val="nil"/>
              <w:bottom w:val="nil"/>
              <w:right w:val="nil"/>
            </w:tcBorders>
            <w:shd w:val="clear" w:color="auto" w:fill="auto"/>
            <w:vAlign w:val="bottom"/>
            <w:hideMark/>
          </w:tcPr>
          <w:p w:rsidR="00DA68CF" w:rsidRPr="004E6726" w:rsidRDefault="00DA68CF" w:rsidP="0098368C">
            <w:pPr>
              <w:pStyle w:val="ListParagraph"/>
              <w:numPr>
                <w:ilvl w:val="0"/>
                <w:numId w:val="192"/>
              </w:numPr>
            </w:pPr>
            <w:r w:rsidRPr="004E6726">
              <w:t>Inspect and replace drive axle wheel studs.</w:t>
            </w: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35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118" w:type="dxa"/>
            <w:gridSpan w:val="3"/>
            <w:tcBorders>
              <w:top w:val="nil"/>
              <w:left w:val="nil"/>
              <w:bottom w:val="nil"/>
              <w:right w:val="nil"/>
            </w:tcBorders>
            <w:shd w:val="clear" w:color="auto" w:fill="auto"/>
            <w:vAlign w:val="bottom"/>
            <w:hideMark/>
          </w:tcPr>
          <w:p w:rsidR="00DA68CF" w:rsidRPr="004E6726" w:rsidRDefault="00DA68CF" w:rsidP="00EE3C2D"/>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35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118" w:type="dxa"/>
            <w:gridSpan w:val="3"/>
            <w:tcBorders>
              <w:top w:val="nil"/>
              <w:left w:val="nil"/>
              <w:bottom w:val="nil"/>
              <w:right w:val="nil"/>
            </w:tcBorders>
            <w:shd w:val="clear" w:color="auto" w:fill="auto"/>
            <w:vAlign w:val="bottom"/>
            <w:hideMark/>
          </w:tcPr>
          <w:p w:rsidR="00DA68CF" w:rsidRPr="004E6726" w:rsidRDefault="00DA68CF" w:rsidP="0098368C">
            <w:pPr>
              <w:pStyle w:val="ListParagraph"/>
              <w:numPr>
                <w:ilvl w:val="0"/>
                <w:numId w:val="192"/>
              </w:numPr>
            </w:pPr>
            <w:r w:rsidRPr="004E6726">
              <w:t>Remove and replace drive axle shafts.</w:t>
            </w: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35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118" w:type="dxa"/>
            <w:gridSpan w:val="3"/>
            <w:tcBorders>
              <w:top w:val="nil"/>
              <w:left w:val="nil"/>
              <w:bottom w:val="nil"/>
              <w:right w:val="nil"/>
            </w:tcBorders>
            <w:shd w:val="clear" w:color="auto" w:fill="auto"/>
            <w:vAlign w:val="bottom"/>
            <w:hideMark/>
          </w:tcPr>
          <w:p w:rsidR="00DA68CF" w:rsidRPr="004E6726" w:rsidRDefault="00DA68CF" w:rsidP="00EE3C2D"/>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35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118" w:type="dxa"/>
            <w:gridSpan w:val="3"/>
            <w:tcBorders>
              <w:top w:val="nil"/>
              <w:left w:val="nil"/>
              <w:bottom w:val="nil"/>
              <w:right w:val="nil"/>
            </w:tcBorders>
            <w:shd w:val="clear" w:color="auto" w:fill="auto"/>
            <w:vAlign w:val="bottom"/>
            <w:hideMark/>
          </w:tcPr>
          <w:p w:rsidR="00DA68CF" w:rsidRPr="004E6726" w:rsidRDefault="00DA68CF" w:rsidP="0098368C">
            <w:pPr>
              <w:pStyle w:val="ListParagraph"/>
              <w:numPr>
                <w:ilvl w:val="0"/>
                <w:numId w:val="192"/>
              </w:numPr>
            </w:pPr>
            <w:r w:rsidRPr="004E6726">
              <w:t>Inspect and replace drive axle shaft seals, bearings, and retainers.</w:t>
            </w: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35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118" w:type="dxa"/>
            <w:gridSpan w:val="3"/>
            <w:tcBorders>
              <w:top w:val="nil"/>
              <w:left w:val="nil"/>
              <w:bottom w:val="nil"/>
              <w:right w:val="nil"/>
            </w:tcBorders>
            <w:shd w:val="clear" w:color="auto" w:fill="auto"/>
            <w:vAlign w:val="bottom"/>
            <w:hideMark/>
          </w:tcPr>
          <w:p w:rsidR="00DA68CF" w:rsidRPr="004E6726" w:rsidRDefault="00DA68CF" w:rsidP="00EE3C2D"/>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35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118" w:type="dxa"/>
            <w:gridSpan w:val="3"/>
            <w:tcBorders>
              <w:top w:val="nil"/>
              <w:left w:val="nil"/>
              <w:bottom w:val="nil"/>
              <w:right w:val="nil"/>
            </w:tcBorders>
            <w:shd w:val="clear" w:color="auto" w:fill="auto"/>
            <w:vAlign w:val="bottom"/>
            <w:hideMark/>
          </w:tcPr>
          <w:p w:rsidR="00DA68CF" w:rsidRPr="004E6726" w:rsidRDefault="00DA68CF" w:rsidP="0098368C">
            <w:pPr>
              <w:pStyle w:val="ListParagraph"/>
              <w:numPr>
                <w:ilvl w:val="0"/>
                <w:numId w:val="192"/>
              </w:numPr>
            </w:pPr>
            <w:r w:rsidRPr="004E6726">
              <w:t>Measure</w:t>
            </w:r>
            <w:r>
              <w:t xml:space="preserve"> </w:t>
            </w:r>
            <w:r w:rsidRPr="004E6726">
              <w:t xml:space="preserve">drive axle flange runout and shaft end play; determine </w:t>
            </w:r>
            <w:r>
              <w:t>needed</w:t>
            </w:r>
            <w:r w:rsidRPr="004E6726">
              <w:t xml:space="preserve"> action.</w:t>
            </w: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35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118" w:type="dxa"/>
            <w:gridSpan w:val="3"/>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35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118" w:type="dxa"/>
            <w:gridSpan w:val="3"/>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185"/>
              </w:numPr>
              <w:rPr>
                <w:b/>
              </w:rPr>
            </w:pPr>
            <w:r w:rsidRPr="00EE3C2D">
              <w:rPr>
                <w:b/>
              </w:rPr>
              <w:t>MANUAL DRIVE TRAIN AND AXLES</w:t>
            </w: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35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118" w:type="dxa"/>
            <w:gridSpan w:val="3"/>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191"/>
              </w:numPr>
              <w:rPr>
                <w:b/>
              </w:rPr>
            </w:pPr>
            <w:r w:rsidRPr="00EE3C2D">
              <w:rPr>
                <w:b/>
              </w:rPr>
              <w:t>Four-wheel Drive/All-wheel Drive Component Diagnosis and Repair</w:t>
            </w: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35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76"/>
        </w:trPr>
        <w:tc>
          <w:tcPr>
            <w:tcW w:w="8118" w:type="dxa"/>
            <w:gridSpan w:val="3"/>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35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552"/>
        </w:trPr>
        <w:tc>
          <w:tcPr>
            <w:tcW w:w="8118"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53"/>
              </w:numPr>
              <w:contextualSpacing/>
              <w:rPr>
                <w:szCs w:val="24"/>
              </w:rPr>
            </w:pPr>
            <w:r w:rsidRPr="004E6726">
              <w:rPr>
                <w:szCs w:val="24"/>
              </w:rPr>
              <w:t>Inspect, adjust, and repair shifting controls (mechanical, electrical, and vacuum), bushings, mounts, levers, and brackets.</w:t>
            </w: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P-3</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35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88"/>
        </w:trPr>
        <w:tc>
          <w:tcPr>
            <w:tcW w:w="8118" w:type="dxa"/>
            <w:gridSpan w:val="3"/>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35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DA68CF">
        <w:trPr>
          <w:trHeight w:val="288"/>
        </w:trPr>
        <w:tc>
          <w:tcPr>
            <w:tcW w:w="8118"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53"/>
              </w:numPr>
              <w:contextualSpacing/>
              <w:rPr>
                <w:szCs w:val="24"/>
              </w:rPr>
            </w:pPr>
            <w:r w:rsidRPr="003D7D32">
              <w:rPr>
                <w:szCs w:val="24"/>
                <w:highlight w:val="yellow"/>
              </w:rPr>
              <w:t>Inspect locking hubs; determine needed action(s).</w:t>
            </w:r>
          </w:p>
        </w:tc>
        <w:tc>
          <w:tcPr>
            <w:tcW w:w="630" w:type="dxa"/>
            <w:gridSpan w:val="4"/>
            <w:tcBorders>
              <w:top w:val="nil"/>
              <w:left w:val="nil"/>
              <w:bottom w:val="nil"/>
            </w:tcBorders>
            <w:shd w:val="clear" w:color="auto" w:fill="auto"/>
            <w:noWrap/>
            <w:vAlign w:val="bottom"/>
            <w:hideMark/>
          </w:tcPr>
          <w:p w:rsidR="00DA68CF" w:rsidRPr="004E6726" w:rsidRDefault="00DA68CF" w:rsidP="00DA68CF">
            <w:pPr>
              <w:rPr>
                <w:szCs w:val="24"/>
              </w:rPr>
            </w:pPr>
            <w:r w:rsidRPr="004E6726">
              <w:rPr>
                <w:szCs w:val="24"/>
              </w:rPr>
              <w:t>P-3</w:t>
            </w:r>
          </w:p>
        </w:tc>
        <w:tc>
          <w:tcPr>
            <w:tcW w:w="612" w:type="dxa"/>
            <w:gridSpan w:val="2"/>
            <w:tcBorders>
              <w:bottom w:val="single" w:sz="12" w:space="0" w:color="auto"/>
            </w:tcBorders>
            <w:shd w:val="clear" w:color="auto" w:fill="auto"/>
            <w:noWrap/>
            <w:vAlign w:val="bottom"/>
            <w:hideMark/>
          </w:tcPr>
          <w:p w:rsidR="00DA68CF" w:rsidRPr="004E6726" w:rsidRDefault="00DA68CF" w:rsidP="00DA68CF">
            <w:pPr>
              <w:jc w:val="right"/>
              <w:rPr>
                <w:b/>
                <w:bCs/>
                <w:szCs w:val="24"/>
              </w:rPr>
            </w:pPr>
          </w:p>
        </w:tc>
        <w:tc>
          <w:tcPr>
            <w:tcW w:w="720" w:type="dxa"/>
            <w:gridSpan w:val="4"/>
            <w:tcBorders>
              <w:bottom w:val="single" w:sz="12" w:space="0" w:color="auto"/>
            </w:tcBorders>
            <w:shd w:val="clear" w:color="auto" w:fill="auto"/>
            <w:vAlign w:val="bottom"/>
          </w:tcPr>
          <w:p w:rsidR="00DA68CF" w:rsidRPr="004E6726" w:rsidRDefault="00DA68CF" w:rsidP="00DA68CF">
            <w:pPr>
              <w:jc w:val="right"/>
              <w:rPr>
                <w:b/>
                <w:bCs/>
                <w:szCs w:val="24"/>
              </w:rPr>
            </w:pPr>
          </w:p>
        </w:tc>
        <w:tc>
          <w:tcPr>
            <w:tcW w:w="648" w:type="dxa"/>
            <w:gridSpan w:val="3"/>
            <w:tcBorders>
              <w:left w:val="nil"/>
              <w:bottom w:val="nil"/>
            </w:tcBorders>
            <w:shd w:val="clear" w:color="auto" w:fill="auto"/>
            <w:vAlign w:val="bottom"/>
          </w:tcPr>
          <w:p w:rsidR="00DA68CF" w:rsidRPr="004E6726" w:rsidRDefault="00DA68CF" w:rsidP="00DA68CF">
            <w:pPr>
              <w:rPr>
                <w:b/>
                <w:bCs/>
                <w:szCs w:val="24"/>
              </w:rPr>
            </w:pPr>
          </w:p>
        </w:tc>
      </w:tr>
      <w:tr w:rsidR="00DA68CF" w:rsidRPr="004E6726" w:rsidTr="00DA68CF">
        <w:trPr>
          <w:trHeight w:val="276"/>
        </w:trPr>
        <w:tc>
          <w:tcPr>
            <w:tcW w:w="8118" w:type="dxa"/>
            <w:gridSpan w:val="3"/>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4"/>
            <w:tcBorders>
              <w:top w:val="nil"/>
              <w:left w:val="nil"/>
              <w:bottom w:val="nil"/>
              <w:right w:val="single" w:sz="12" w:space="0" w:color="auto"/>
            </w:tcBorders>
            <w:shd w:val="clear" w:color="auto" w:fill="auto"/>
            <w:noWrap/>
            <w:vAlign w:val="bottom"/>
            <w:hideMark/>
          </w:tcPr>
          <w:p w:rsidR="00DA68CF" w:rsidRPr="004E6726" w:rsidRDefault="00DA68CF" w:rsidP="00DA68CF">
            <w:pPr>
              <w:rPr>
                <w:szCs w:val="24"/>
              </w:rPr>
            </w:pPr>
          </w:p>
        </w:tc>
        <w:tc>
          <w:tcPr>
            <w:tcW w:w="1332" w:type="dxa"/>
            <w:gridSpan w:val="6"/>
            <w:tcBorders>
              <w:top w:val="single" w:sz="12" w:space="0" w:color="auto"/>
              <w:left w:val="single" w:sz="12" w:space="0" w:color="auto"/>
              <w:bottom w:val="nil"/>
              <w:right w:val="single" w:sz="12" w:space="0" w:color="auto"/>
            </w:tcBorders>
            <w:shd w:val="clear" w:color="auto" w:fill="auto"/>
            <w:noWrap/>
            <w:vAlign w:val="bottom"/>
            <w:hideMark/>
          </w:tcPr>
          <w:p w:rsidR="00DA68CF" w:rsidRPr="004E6726" w:rsidRDefault="00DA68CF" w:rsidP="00DA68CF">
            <w:pPr>
              <w:jc w:val="right"/>
              <w:rPr>
                <w:szCs w:val="24"/>
              </w:rPr>
            </w:pPr>
            <w:r w:rsidRPr="004E6726">
              <w:rPr>
                <w:b/>
                <w:bCs/>
                <w:szCs w:val="24"/>
              </w:rPr>
              <w:t>MD Tasks</w:t>
            </w:r>
          </w:p>
        </w:tc>
        <w:tc>
          <w:tcPr>
            <w:tcW w:w="648" w:type="dxa"/>
            <w:gridSpan w:val="3"/>
            <w:tcBorders>
              <w:top w:val="nil"/>
              <w:left w:val="single" w:sz="12" w:space="0" w:color="auto"/>
              <w:bottom w:val="nil"/>
            </w:tcBorders>
            <w:shd w:val="clear" w:color="auto" w:fill="auto"/>
            <w:vAlign w:val="bottom"/>
          </w:tcPr>
          <w:p w:rsidR="00DA68CF" w:rsidRPr="004E6726" w:rsidRDefault="00DA68CF" w:rsidP="00DA68CF">
            <w:pPr>
              <w:rPr>
                <w:szCs w:val="24"/>
              </w:rPr>
            </w:pPr>
          </w:p>
        </w:tc>
      </w:tr>
      <w:tr w:rsidR="00DA68CF" w:rsidRPr="004E6726" w:rsidTr="00DA68CF">
        <w:trPr>
          <w:trHeight w:val="276"/>
        </w:trPr>
        <w:tc>
          <w:tcPr>
            <w:tcW w:w="8118"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53"/>
              </w:numPr>
              <w:contextualSpacing/>
              <w:rPr>
                <w:szCs w:val="24"/>
              </w:rPr>
            </w:pPr>
            <w:r w:rsidRPr="004E6726">
              <w:rPr>
                <w:szCs w:val="24"/>
              </w:rPr>
              <w:t>Check for leaks at drive assembly</w:t>
            </w:r>
            <w:r>
              <w:rPr>
                <w:szCs w:val="24"/>
              </w:rPr>
              <w:t xml:space="preserve"> </w:t>
            </w:r>
            <w:r w:rsidRPr="003D7D32">
              <w:rPr>
                <w:szCs w:val="24"/>
                <w:highlight w:val="yellow"/>
              </w:rPr>
              <w:t>and transfer case</w:t>
            </w:r>
            <w:r w:rsidRPr="004E6726">
              <w:rPr>
                <w:szCs w:val="24"/>
              </w:rPr>
              <w:t xml:space="preserve"> seals; check vents; </w:t>
            </w:r>
            <w:r w:rsidRPr="003D7D32">
              <w:rPr>
                <w:szCs w:val="24"/>
                <w:highlight w:val="yellow"/>
              </w:rPr>
              <w:t>check fluid level; use proper fluid type per manufacturer specification.</w:t>
            </w:r>
          </w:p>
        </w:tc>
        <w:tc>
          <w:tcPr>
            <w:tcW w:w="630" w:type="dxa"/>
            <w:gridSpan w:val="4"/>
            <w:tcBorders>
              <w:top w:val="nil"/>
              <w:left w:val="nil"/>
              <w:bottom w:val="nil"/>
              <w:right w:val="single" w:sz="12" w:space="0" w:color="auto"/>
            </w:tcBorders>
            <w:shd w:val="clear" w:color="auto" w:fill="auto"/>
            <w:noWrap/>
            <w:vAlign w:val="bottom"/>
            <w:hideMark/>
          </w:tcPr>
          <w:p w:rsidR="00DA68CF" w:rsidRPr="004E6726" w:rsidRDefault="00DA68CF" w:rsidP="00DA68CF">
            <w:pPr>
              <w:rPr>
                <w:szCs w:val="24"/>
              </w:rPr>
            </w:pPr>
            <w:r w:rsidRPr="004E6726">
              <w:rPr>
                <w:szCs w:val="24"/>
              </w:rPr>
              <w:t>P-3</w:t>
            </w:r>
          </w:p>
        </w:tc>
        <w:tc>
          <w:tcPr>
            <w:tcW w:w="630" w:type="dxa"/>
            <w:gridSpan w:val="3"/>
            <w:tcBorders>
              <w:top w:val="nil"/>
              <w:left w:val="single" w:sz="12" w:space="0" w:color="auto"/>
              <w:bottom w:val="nil"/>
              <w:right w:val="nil"/>
            </w:tcBorders>
            <w:shd w:val="clear" w:color="auto" w:fill="auto"/>
            <w:noWrap/>
            <w:vAlign w:val="bottom"/>
            <w:hideMark/>
          </w:tcPr>
          <w:p w:rsidR="00DA68CF" w:rsidRPr="004E6726" w:rsidRDefault="00DA68CF" w:rsidP="00DA68CF">
            <w:pPr>
              <w:jc w:val="right"/>
              <w:rPr>
                <w:szCs w:val="24"/>
              </w:rPr>
            </w:pPr>
            <w:r w:rsidRPr="004E6726">
              <w:rPr>
                <w:szCs w:val="24"/>
              </w:rPr>
              <w:t>P-</w:t>
            </w:r>
            <w:r>
              <w:rPr>
                <w:szCs w:val="24"/>
              </w:rPr>
              <w:t>1</w:t>
            </w:r>
          </w:p>
        </w:tc>
        <w:tc>
          <w:tcPr>
            <w:tcW w:w="702" w:type="dxa"/>
            <w:gridSpan w:val="3"/>
            <w:tcBorders>
              <w:top w:val="nil"/>
              <w:left w:val="nil"/>
              <w:bottom w:val="nil"/>
              <w:right w:val="single" w:sz="12" w:space="0" w:color="auto"/>
            </w:tcBorders>
            <w:shd w:val="clear" w:color="auto" w:fill="auto"/>
            <w:noWrap/>
            <w:vAlign w:val="bottom"/>
            <w:hideMark/>
          </w:tcPr>
          <w:p w:rsidR="00DA68CF" w:rsidRPr="004E6726" w:rsidRDefault="00DA68CF" w:rsidP="00DA68CF">
            <w:pPr>
              <w:jc w:val="right"/>
              <w:rPr>
                <w:szCs w:val="24"/>
              </w:rPr>
            </w:pPr>
            <w:r>
              <w:rPr>
                <w:szCs w:val="24"/>
              </w:rPr>
              <w:t>18</w:t>
            </w:r>
          </w:p>
        </w:tc>
        <w:tc>
          <w:tcPr>
            <w:tcW w:w="648" w:type="dxa"/>
            <w:gridSpan w:val="3"/>
            <w:tcBorders>
              <w:top w:val="nil"/>
              <w:left w:val="single" w:sz="12" w:space="0" w:color="auto"/>
              <w:bottom w:val="nil"/>
            </w:tcBorders>
            <w:shd w:val="clear" w:color="auto" w:fill="auto"/>
            <w:vAlign w:val="bottom"/>
          </w:tcPr>
          <w:p w:rsidR="00DA68CF" w:rsidRPr="004E6726" w:rsidRDefault="00DA68CF" w:rsidP="00DA68CF">
            <w:pPr>
              <w:rPr>
                <w:szCs w:val="24"/>
              </w:rPr>
            </w:pPr>
          </w:p>
        </w:tc>
      </w:tr>
      <w:tr w:rsidR="00DA68CF" w:rsidRPr="004E6726" w:rsidTr="00DA68CF">
        <w:trPr>
          <w:trHeight w:val="276"/>
        </w:trPr>
        <w:tc>
          <w:tcPr>
            <w:tcW w:w="8118" w:type="dxa"/>
            <w:gridSpan w:val="3"/>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4"/>
            <w:tcBorders>
              <w:top w:val="nil"/>
              <w:left w:val="nil"/>
              <w:bottom w:val="nil"/>
              <w:right w:val="single" w:sz="12" w:space="0" w:color="auto"/>
            </w:tcBorders>
            <w:shd w:val="clear" w:color="auto" w:fill="auto"/>
            <w:noWrap/>
            <w:vAlign w:val="bottom"/>
            <w:hideMark/>
          </w:tcPr>
          <w:p w:rsidR="00DA68CF" w:rsidRPr="004E6726" w:rsidRDefault="00DA68CF" w:rsidP="00DA68CF">
            <w:pPr>
              <w:rPr>
                <w:szCs w:val="24"/>
              </w:rPr>
            </w:pPr>
          </w:p>
        </w:tc>
        <w:tc>
          <w:tcPr>
            <w:tcW w:w="630" w:type="dxa"/>
            <w:gridSpan w:val="3"/>
            <w:tcBorders>
              <w:top w:val="nil"/>
              <w:left w:val="single" w:sz="12" w:space="0" w:color="auto"/>
              <w:bottom w:val="nil"/>
              <w:right w:val="nil"/>
            </w:tcBorders>
            <w:shd w:val="clear" w:color="auto" w:fill="auto"/>
            <w:noWrap/>
            <w:vAlign w:val="bottom"/>
            <w:hideMark/>
          </w:tcPr>
          <w:p w:rsidR="00DA68CF" w:rsidRPr="004E6726" w:rsidRDefault="00DA68CF" w:rsidP="00DA68CF">
            <w:pPr>
              <w:jc w:val="right"/>
              <w:rPr>
                <w:szCs w:val="24"/>
              </w:rPr>
            </w:pPr>
            <w:r w:rsidRPr="004E6726">
              <w:rPr>
                <w:szCs w:val="24"/>
              </w:rPr>
              <w:t>P-</w:t>
            </w:r>
            <w:r>
              <w:rPr>
                <w:szCs w:val="24"/>
              </w:rPr>
              <w:t>2</w:t>
            </w:r>
          </w:p>
        </w:tc>
        <w:tc>
          <w:tcPr>
            <w:tcW w:w="702" w:type="dxa"/>
            <w:gridSpan w:val="3"/>
            <w:tcBorders>
              <w:top w:val="nil"/>
              <w:left w:val="nil"/>
              <w:bottom w:val="nil"/>
              <w:right w:val="single" w:sz="12" w:space="0" w:color="auto"/>
            </w:tcBorders>
            <w:shd w:val="clear" w:color="auto" w:fill="auto"/>
            <w:noWrap/>
            <w:vAlign w:val="bottom"/>
            <w:hideMark/>
          </w:tcPr>
          <w:p w:rsidR="00DA68CF" w:rsidRPr="004E6726" w:rsidRDefault="00DA68CF" w:rsidP="00DA68CF">
            <w:pPr>
              <w:jc w:val="right"/>
              <w:rPr>
                <w:szCs w:val="24"/>
              </w:rPr>
            </w:pPr>
            <w:r>
              <w:rPr>
                <w:szCs w:val="24"/>
              </w:rPr>
              <w:t>9</w:t>
            </w:r>
          </w:p>
        </w:tc>
        <w:tc>
          <w:tcPr>
            <w:tcW w:w="648" w:type="dxa"/>
            <w:gridSpan w:val="3"/>
            <w:tcBorders>
              <w:top w:val="nil"/>
              <w:left w:val="single" w:sz="12" w:space="0" w:color="auto"/>
              <w:bottom w:val="nil"/>
            </w:tcBorders>
            <w:shd w:val="clear" w:color="auto" w:fill="auto"/>
            <w:vAlign w:val="bottom"/>
          </w:tcPr>
          <w:p w:rsidR="00DA68CF" w:rsidRPr="004E6726" w:rsidRDefault="00DA68CF" w:rsidP="00DA68CF">
            <w:pPr>
              <w:rPr>
                <w:szCs w:val="24"/>
              </w:rPr>
            </w:pPr>
          </w:p>
        </w:tc>
      </w:tr>
      <w:tr w:rsidR="00DA68CF" w:rsidRPr="004E6726" w:rsidTr="00DA68CF">
        <w:trPr>
          <w:trHeight w:val="282"/>
        </w:trPr>
        <w:tc>
          <w:tcPr>
            <w:tcW w:w="8118" w:type="dxa"/>
            <w:gridSpan w:val="3"/>
            <w:vMerge w:val="restart"/>
            <w:tcBorders>
              <w:top w:val="nil"/>
              <w:left w:val="nil"/>
              <w:right w:val="nil"/>
            </w:tcBorders>
            <w:shd w:val="clear" w:color="auto" w:fill="auto"/>
            <w:vAlign w:val="bottom"/>
            <w:hideMark/>
          </w:tcPr>
          <w:p w:rsidR="00DA68CF" w:rsidRPr="004E6726" w:rsidRDefault="00DA68CF" w:rsidP="00EE3C2D">
            <w:pPr>
              <w:numPr>
                <w:ilvl w:val="0"/>
                <w:numId w:val="53"/>
              </w:numPr>
              <w:contextualSpacing/>
              <w:rPr>
                <w:szCs w:val="24"/>
              </w:rPr>
            </w:pPr>
            <w:r w:rsidRPr="004E6726">
              <w:rPr>
                <w:szCs w:val="24"/>
              </w:rPr>
              <w:t xml:space="preserve">Identify concerns related to variations in tire circumference and/or final drive ratios. </w:t>
            </w:r>
          </w:p>
        </w:tc>
        <w:tc>
          <w:tcPr>
            <w:tcW w:w="630" w:type="dxa"/>
            <w:gridSpan w:val="4"/>
            <w:vMerge w:val="restart"/>
            <w:tcBorders>
              <w:top w:val="nil"/>
              <w:left w:val="nil"/>
              <w:right w:val="single" w:sz="12" w:space="0" w:color="auto"/>
            </w:tcBorders>
            <w:shd w:val="clear" w:color="auto" w:fill="auto"/>
            <w:noWrap/>
            <w:vAlign w:val="bottom"/>
            <w:hideMark/>
          </w:tcPr>
          <w:p w:rsidR="00DA68CF" w:rsidRDefault="00DA68CF" w:rsidP="00DA68CF">
            <w:pPr>
              <w:rPr>
                <w:szCs w:val="24"/>
              </w:rPr>
            </w:pPr>
          </w:p>
          <w:p w:rsidR="00DA68CF" w:rsidRPr="004E6726" w:rsidRDefault="00DA68CF" w:rsidP="00DA68CF">
            <w:pPr>
              <w:rPr>
                <w:szCs w:val="24"/>
              </w:rPr>
            </w:pPr>
            <w:r w:rsidRPr="003D7D32">
              <w:rPr>
                <w:szCs w:val="24"/>
                <w:highlight w:val="yellow"/>
              </w:rPr>
              <w:t>P-2</w:t>
            </w:r>
          </w:p>
        </w:tc>
        <w:tc>
          <w:tcPr>
            <w:tcW w:w="630" w:type="dxa"/>
            <w:gridSpan w:val="3"/>
            <w:tcBorders>
              <w:top w:val="nil"/>
              <w:left w:val="single" w:sz="12" w:space="0" w:color="auto"/>
            </w:tcBorders>
            <w:shd w:val="clear" w:color="auto" w:fill="auto"/>
            <w:noWrap/>
            <w:vAlign w:val="bottom"/>
            <w:hideMark/>
          </w:tcPr>
          <w:p w:rsidR="00DA68CF" w:rsidRPr="004E6726" w:rsidRDefault="00DA68CF" w:rsidP="00DA68CF">
            <w:pPr>
              <w:jc w:val="right"/>
              <w:rPr>
                <w:szCs w:val="24"/>
              </w:rPr>
            </w:pPr>
            <w:r w:rsidRPr="004E6726">
              <w:rPr>
                <w:szCs w:val="24"/>
              </w:rPr>
              <w:t> </w:t>
            </w:r>
            <w:r>
              <w:rPr>
                <w:szCs w:val="24"/>
              </w:rPr>
              <w:t>P-3</w:t>
            </w:r>
          </w:p>
        </w:tc>
        <w:tc>
          <w:tcPr>
            <w:tcW w:w="702" w:type="dxa"/>
            <w:gridSpan w:val="3"/>
            <w:tcBorders>
              <w:top w:val="nil"/>
              <w:right w:val="single" w:sz="12" w:space="0" w:color="auto"/>
            </w:tcBorders>
            <w:shd w:val="clear" w:color="auto" w:fill="auto"/>
            <w:noWrap/>
            <w:vAlign w:val="bottom"/>
            <w:hideMark/>
          </w:tcPr>
          <w:p w:rsidR="00DA68CF" w:rsidRPr="004E6726" w:rsidRDefault="00DA68CF" w:rsidP="00DA68CF">
            <w:pPr>
              <w:jc w:val="right"/>
              <w:rPr>
                <w:szCs w:val="24"/>
              </w:rPr>
            </w:pPr>
            <w:r>
              <w:rPr>
                <w:szCs w:val="24"/>
              </w:rPr>
              <w:t>4</w:t>
            </w:r>
          </w:p>
        </w:tc>
        <w:tc>
          <w:tcPr>
            <w:tcW w:w="648" w:type="dxa"/>
            <w:gridSpan w:val="3"/>
            <w:tcBorders>
              <w:top w:val="nil"/>
              <w:left w:val="single" w:sz="12" w:space="0" w:color="auto"/>
            </w:tcBorders>
            <w:shd w:val="clear" w:color="auto" w:fill="auto"/>
            <w:vAlign w:val="bottom"/>
          </w:tcPr>
          <w:p w:rsidR="00DA68CF" w:rsidRPr="004E6726" w:rsidRDefault="00DA68CF" w:rsidP="00DA68CF">
            <w:pPr>
              <w:rPr>
                <w:szCs w:val="24"/>
              </w:rPr>
            </w:pPr>
          </w:p>
        </w:tc>
      </w:tr>
      <w:tr w:rsidR="00DA68CF" w:rsidRPr="004E6726" w:rsidTr="00DA68CF">
        <w:trPr>
          <w:trHeight w:val="282"/>
        </w:trPr>
        <w:tc>
          <w:tcPr>
            <w:tcW w:w="8118" w:type="dxa"/>
            <w:gridSpan w:val="3"/>
            <w:vMerge/>
            <w:tcBorders>
              <w:left w:val="nil"/>
              <w:bottom w:val="nil"/>
              <w:right w:val="nil"/>
            </w:tcBorders>
            <w:shd w:val="clear" w:color="auto" w:fill="auto"/>
            <w:vAlign w:val="bottom"/>
            <w:hideMark/>
          </w:tcPr>
          <w:p w:rsidR="00DA68CF" w:rsidRPr="004E6726" w:rsidRDefault="00DA68CF" w:rsidP="00EE3C2D">
            <w:pPr>
              <w:numPr>
                <w:ilvl w:val="0"/>
                <w:numId w:val="53"/>
              </w:numPr>
              <w:contextualSpacing/>
              <w:rPr>
                <w:szCs w:val="24"/>
              </w:rPr>
            </w:pPr>
          </w:p>
        </w:tc>
        <w:tc>
          <w:tcPr>
            <w:tcW w:w="630" w:type="dxa"/>
            <w:gridSpan w:val="4"/>
            <w:vMerge/>
            <w:tcBorders>
              <w:left w:val="nil"/>
              <w:bottom w:val="nil"/>
              <w:right w:val="single" w:sz="12" w:space="0" w:color="auto"/>
            </w:tcBorders>
            <w:shd w:val="clear" w:color="auto" w:fill="auto"/>
            <w:noWrap/>
            <w:vAlign w:val="bottom"/>
            <w:hideMark/>
          </w:tcPr>
          <w:p w:rsidR="00DA68CF" w:rsidRPr="004E6726" w:rsidRDefault="00DA68CF" w:rsidP="00DA68CF">
            <w:pPr>
              <w:rPr>
                <w:szCs w:val="24"/>
              </w:rPr>
            </w:pPr>
          </w:p>
        </w:tc>
        <w:tc>
          <w:tcPr>
            <w:tcW w:w="630" w:type="dxa"/>
            <w:gridSpan w:val="3"/>
            <w:tcBorders>
              <w:left w:val="single" w:sz="12" w:space="0" w:color="auto"/>
              <w:bottom w:val="single" w:sz="12" w:space="0" w:color="auto"/>
            </w:tcBorders>
            <w:shd w:val="clear" w:color="auto" w:fill="auto"/>
            <w:noWrap/>
            <w:vAlign w:val="bottom"/>
            <w:hideMark/>
          </w:tcPr>
          <w:p w:rsidR="00DA68CF" w:rsidRPr="004E6726" w:rsidRDefault="00DA68CF" w:rsidP="00DA68CF">
            <w:pPr>
              <w:jc w:val="right"/>
              <w:rPr>
                <w:szCs w:val="24"/>
              </w:rPr>
            </w:pPr>
          </w:p>
        </w:tc>
        <w:tc>
          <w:tcPr>
            <w:tcW w:w="702" w:type="dxa"/>
            <w:gridSpan w:val="3"/>
            <w:tcBorders>
              <w:bottom w:val="single" w:sz="12" w:space="0" w:color="auto"/>
              <w:right w:val="single" w:sz="12" w:space="0" w:color="auto"/>
            </w:tcBorders>
            <w:shd w:val="clear" w:color="auto" w:fill="auto"/>
            <w:noWrap/>
            <w:vAlign w:val="bottom"/>
            <w:hideMark/>
          </w:tcPr>
          <w:p w:rsidR="00DA68CF" w:rsidRPr="004E6726" w:rsidRDefault="00DA68CF" w:rsidP="00DA68CF">
            <w:pPr>
              <w:jc w:val="right"/>
              <w:rPr>
                <w:szCs w:val="24"/>
              </w:rPr>
            </w:pPr>
            <w:r>
              <w:rPr>
                <w:szCs w:val="24"/>
              </w:rPr>
              <w:t>31</w:t>
            </w:r>
          </w:p>
        </w:tc>
        <w:tc>
          <w:tcPr>
            <w:tcW w:w="648" w:type="dxa"/>
            <w:gridSpan w:val="3"/>
            <w:tcBorders>
              <w:left w:val="single" w:sz="12" w:space="0" w:color="auto"/>
            </w:tcBorders>
            <w:shd w:val="clear" w:color="auto" w:fill="auto"/>
            <w:vAlign w:val="bottom"/>
          </w:tcPr>
          <w:p w:rsidR="00DA68CF" w:rsidRPr="004E6726" w:rsidRDefault="00DA68CF" w:rsidP="00DA68CF">
            <w:pPr>
              <w:rPr>
                <w:szCs w:val="24"/>
              </w:rPr>
            </w:pPr>
          </w:p>
        </w:tc>
      </w:tr>
      <w:tr w:rsidR="00DA68CF" w:rsidRPr="004E6726" w:rsidTr="00DA68CF">
        <w:trPr>
          <w:trHeight w:val="288"/>
        </w:trPr>
        <w:tc>
          <w:tcPr>
            <w:tcW w:w="8118" w:type="dxa"/>
            <w:gridSpan w:val="3"/>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4"/>
            <w:tcBorders>
              <w:top w:val="nil"/>
              <w:left w:val="nil"/>
              <w:bottom w:val="nil"/>
            </w:tcBorders>
            <w:shd w:val="clear" w:color="auto" w:fill="auto"/>
            <w:noWrap/>
            <w:vAlign w:val="bottom"/>
            <w:hideMark/>
          </w:tcPr>
          <w:p w:rsidR="00DA68CF" w:rsidRPr="004E6726" w:rsidRDefault="00DA68CF" w:rsidP="00DA68CF">
            <w:pPr>
              <w:rPr>
                <w:szCs w:val="24"/>
              </w:rPr>
            </w:pPr>
          </w:p>
        </w:tc>
        <w:tc>
          <w:tcPr>
            <w:tcW w:w="630" w:type="dxa"/>
            <w:gridSpan w:val="3"/>
            <w:tcBorders>
              <w:right w:val="nil"/>
            </w:tcBorders>
            <w:shd w:val="clear" w:color="auto" w:fill="auto"/>
            <w:noWrap/>
            <w:vAlign w:val="bottom"/>
            <w:hideMark/>
          </w:tcPr>
          <w:p w:rsidR="00DA68CF" w:rsidRPr="004E6726" w:rsidRDefault="00DA68CF" w:rsidP="00DA68CF">
            <w:pPr>
              <w:rPr>
                <w:szCs w:val="24"/>
              </w:rPr>
            </w:pPr>
          </w:p>
        </w:tc>
        <w:tc>
          <w:tcPr>
            <w:tcW w:w="1350" w:type="dxa"/>
            <w:gridSpan w:val="6"/>
            <w:tcBorders>
              <w:left w:val="nil"/>
            </w:tcBorders>
            <w:shd w:val="clear" w:color="auto" w:fill="auto"/>
            <w:noWrap/>
            <w:vAlign w:val="bottom"/>
            <w:hideMark/>
          </w:tcPr>
          <w:p w:rsidR="00DA68CF" w:rsidRPr="004E6726" w:rsidRDefault="00DA68CF" w:rsidP="00DA68CF">
            <w:pPr>
              <w:rPr>
                <w:szCs w:val="24"/>
              </w:rPr>
            </w:pPr>
          </w:p>
        </w:tc>
      </w:tr>
    </w:tbl>
    <w:p w:rsidR="00C37DC9" w:rsidRDefault="00C37DC9">
      <w:r>
        <w:br w:type="page"/>
      </w:r>
    </w:p>
    <w:tbl>
      <w:tblPr>
        <w:tblpPr w:leftFromText="187" w:rightFromText="187" w:vertAnchor="text" w:tblpXSpec="center" w:tblpY="1"/>
        <w:tblOverlap w:val="never"/>
        <w:tblW w:w="10636" w:type="dxa"/>
        <w:tblLayout w:type="fixed"/>
        <w:tblLook w:val="04A0" w:firstRow="1" w:lastRow="0" w:firstColumn="1" w:lastColumn="0" w:noHBand="0" w:noVBand="1"/>
      </w:tblPr>
      <w:tblGrid>
        <w:gridCol w:w="8004"/>
        <w:gridCol w:w="60"/>
        <w:gridCol w:w="48"/>
        <w:gridCol w:w="522"/>
        <w:gridCol w:w="12"/>
        <w:gridCol w:w="96"/>
        <w:gridCol w:w="591"/>
        <w:gridCol w:w="39"/>
        <w:gridCol w:w="72"/>
        <w:gridCol w:w="378"/>
        <w:gridCol w:w="162"/>
        <w:gridCol w:w="638"/>
        <w:gridCol w:w="14"/>
      </w:tblGrid>
      <w:tr w:rsidR="00DA68CF" w:rsidRPr="004E6726" w:rsidTr="00C37DC9">
        <w:trPr>
          <w:gridAfter w:val="1"/>
          <w:wAfter w:w="14" w:type="dxa"/>
          <w:trHeight w:val="276"/>
        </w:trPr>
        <w:tc>
          <w:tcPr>
            <w:tcW w:w="10622" w:type="dxa"/>
            <w:gridSpan w:val="12"/>
            <w:tcBorders>
              <w:top w:val="nil"/>
              <w:left w:val="nil"/>
              <w:bottom w:val="nil"/>
              <w:right w:val="nil"/>
            </w:tcBorders>
            <w:shd w:val="clear" w:color="auto" w:fill="auto"/>
            <w:vAlign w:val="bottom"/>
            <w:hideMark/>
          </w:tcPr>
          <w:p w:rsidR="00DA68CF" w:rsidRPr="004E6726" w:rsidRDefault="00DA68CF" w:rsidP="00DA68CF">
            <w:pPr>
              <w:jc w:val="center"/>
              <w:rPr>
                <w:b/>
              </w:rPr>
            </w:pPr>
            <w:r w:rsidRPr="004E6726">
              <w:rPr>
                <w:b/>
              </w:rPr>
              <w:lastRenderedPageBreak/>
              <w:t>SUSPENSION AND STEERING</w:t>
            </w:r>
          </w:p>
          <w:p w:rsidR="00DA68CF" w:rsidRPr="004E6726" w:rsidRDefault="00DA68CF" w:rsidP="00DA68CF">
            <w:pPr>
              <w:jc w:val="center"/>
              <w:rPr>
                <w:b/>
              </w:rPr>
            </w:pPr>
          </w:p>
          <w:p w:rsidR="00DA68CF" w:rsidRPr="004E6726" w:rsidRDefault="00DA68CF" w:rsidP="00DA68CF">
            <w:pPr>
              <w:tabs>
                <w:tab w:val="left" w:pos="720"/>
              </w:tabs>
              <w:rPr>
                <w:b/>
                <w:spacing w:val="-3"/>
              </w:rPr>
            </w:pPr>
            <w:r w:rsidRPr="004E6726">
              <w:rPr>
                <w:b/>
                <w:spacing w:val="-3"/>
              </w:rPr>
              <w:t>For every task in Suspension and Steering, the following safety requirement must be strictly enforced:</w:t>
            </w:r>
          </w:p>
          <w:p w:rsidR="00DA68CF" w:rsidRPr="004E6726" w:rsidRDefault="00DA68CF" w:rsidP="00DA68CF">
            <w:pPr>
              <w:tabs>
                <w:tab w:val="left" w:pos="720"/>
              </w:tabs>
              <w:ind w:left="720" w:hanging="720"/>
              <w:rPr>
                <w:b/>
                <w:spacing w:val="-3"/>
              </w:rPr>
            </w:pPr>
          </w:p>
          <w:p w:rsidR="00DA68CF" w:rsidRPr="004E6726" w:rsidRDefault="00DA68CF" w:rsidP="00DA68CF">
            <w:pPr>
              <w:rPr>
                <w:szCs w:val="24"/>
              </w:rPr>
            </w:pPr>
            <w:r w:rsidRPr="004E6726">
              <w:rPr>
                <w:b/>
                <w:spacing w:val="-3"/>
              </w:rPr>
              <w:t>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tc>
      </w:tr>
      <w:tr w:rsidR="00DA68CF" w:rsidRPr="004E6726" w:rsidTr="00C37DC9">
        <w:trPr>
          <w:gridAfter w:val="1"/>
          <w:wAfter w:w="14" w:type="dxa"/>
          <w:trHeight w:val="276"/>
        </w:trPr>
        <w:tc>
          <w:tcPr>
            <w:tcW w:w="8064" w:type="dxa"/>
            <w:gridSpan w:val="2"/>
            <w:tcBorders>
              <w:top w:val="nil"/>
              <w:left w:val="nil"/>
              <w:bottom w:val="nil"/>
              <w:right w:val="nil"/>
            </w:tcBorders>
            <w:shd w:val="clear" w:color="auto" w:fill="auto"/>
            <w:vAlign w:val="bottom"/>
            <w:hideMark/>
          </w:tcPr>
          <w:p w:rsidR="00DA68CF" w:rsidRPr="004E6726" w:rsidRDefault="00DA68CF" w:rsidP="00DA68CF">
            <w:pPr>
              <w:rPr>
                <w:b/>
                <w:bCs/>
                <w:szCs w:val="24"/>
              </w:rPr>
            </w:pPr>
          </w:p>
        </w:tc>
        <w:tc>
          <w:tcPr>
            <w:tcW w:w="67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591"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9"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14" w:type="dxa"/>
          <w:trHeight w:val="276"/>
        </w:trPr>
        <w:tc>
          <w:tcPr>
            <w:tcW w:w="8064" w:type="dxa"/>
            <w:gridSpan w:val="2"/>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185"/>
              </w:numPr>
              <w:rPr>
                <w:b/>
              </w:rPr>
            </w:pPr>
            <w:r w:rsidRPr="00EE3C2D">
              <w:rPr>
                <w:b/>
              </w:rPr>
              <w:t>SUSPENSION AND STEERING</w:t>
            </w:r>
          </w:p>
        </w:tc>
        <w:tc>
          <w:tcPr>
            <w:tcW w:w="67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591"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9"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14" w:type="dxa"/>
          <w:trHeight w:val="276"/>
        </w:trPr>
        <w:tc>
          <w:tcPr>
            <w:tcW w:w="8064" w:type="dxa"/>
            <w:gridSpan w:val="2"/>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193"/>
              </w:numPr>
              <w:rPr>
                <w:b/>
              </w:rPr>
            </w:pPr>
            <w:r w:rsidRPr="00EE3C2D">
              <w:rPr>
                <w:b/>
              </w:rPr>
              <w:t xml:space="preserve">General: Suspension and Steering Systems </w:t>
            </w:r>
          </w:p>
        </w:tc>
        <w:tc>
          <w:tcPr>
            <w:tcW w:w="67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591"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9"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14" w:type="dxa"/>
          <w:trHeight w:val="276"/>
        </w:trPr>
        <w:tc>
          <w:tcPr>
            <w:tcW w:w="8064" w:type="dxa"/>
            <w:gridSpan w:val="2"/>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7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591"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9"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14" w:type="dxa"/>
          <w:trHeight w:val="552"/>
        </w:trPr>
        <w:tc>
          <w:tcPr>
            <w:tcW w:w="8064" w:type="dxa"/>
            <w:gridSpan w:val="2"/>
            <w:tcBorders>
              <w:top w:val="nil"/>
              <w:left w:val="nil"/>
              <w:bottom w:val="nil"/>
              <w:right w:val="nil"/>
            </w:tcBorders>
            <w:shd w:val="clear" w:color="auto" w:fill="auto"/>
            <w:vAlign w:val="bottom"/>
            <w:hideMark/>
          </w:tcPr>
          <w:p w:rsidR="00DA68CF" w:rsidRPr="004E6726" w:rsidRDefault="00DA68CF" w:rsidP="00EE3C2D">
            <w:pPr>
              <w:numPr>
                <w:ilvl w:val="0"/>
                <w:numId w:val="54"/>
              </w:numPr>
              <w:contextualSpacing/>
              <w:rPr>
                <w:szCs w:val="24"/>
              </w:rPr>
            </w:pPr>
            <w:r w:rsidRPr="003D7D32">
              <w:rPr>
                <w:szCs w:val="24"/>
                <w:highlight w:val="yellow"/>
              </w:rPr>
              <w:t>Research vehicle service information, including fluid type</w:t>
            </w:r>
            <w:r>
              <w:rPr>
                <w:szCs w:val="24"/>
              </w:rPr>
              <w:t>,</w:t>
            </w:r>
            <w:r w:rsidRPr="004E6726">
              <w:rPr>
                <w:szCs w:val="24"/>
              </w:rPr>
              <w:t xml:space="preserve"> vehicle service history, service precautions, and technical service bulletins.</w:t>
            </w:r>
          </w:p>
        </w:tc>
        <w:tc>
          <w:tcPr>
            <w:tcW w:w="67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591"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9"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14" w:type="dxa"/>
          <w:trHeight w:val="276"/>
        </w:trPr>
        <w:tc>
          <w:tcPr>
            <w:tcW w:w="8064" w:type="dxa"/>
            <w:gridSpan w:val="2"/>
            <w:tcBorders>
              <w:top w:val="nil"/>
              <w:left w:val="nil"/>
              <w:bottom w:val="nil"/>
              <w:right w:val="nil"/>
            </w:tcBorders>
            <w:shd w:val="clear" w:color="auto" w:fill="auto"/>
            <w:vAlign w:val="bottom"/>
            <w:hideMark/>
          </w:tcPr>
          <w:p w:rsidR="00DA68CF" w:rsidRDefault="00DA68CF" w:rsidP="00DA68CF"/>
        </w:tc>
        <w:tc>
          <w:tcPr>
            <w:tcW w:w="67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591" w:type="dxa"/>
            <w:tcBorders>
              <w:top w:val="nil"/>
              <w:left w:val="nil"/>
              <w:bottom w:val="nil"/>
              <w:right w:val="nil"/>
            </w:tcBorders>
            <w:shd w:val="clear" w:color="auto" w:fill="auto"/>
            <w:vAlign w:val="bottom"/>
          </w:tcPr>
          <w:p w:rsidR="00DA68CF" w:rsidRPr="004E6726" w:rsidRDefault="00DA68CF" w:rsidP="00DA68CF">
            <w:pPr>
              <w:rPr>
                <w:szCs w:val="24"/>
              </w:rPr>
            </w:pPr>
          </w:p>
        </w:tc>
        <w:tc>
          <w:tcPr>
            <w:tcW w:w="1289"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14" w:type="dxa"/>
          <w:trHeight w:val="276"/>
        </w:trPr>
        <w:tc>
          <w:tcPr>
            <w:tcW w:w="8064" w:type="dxa"/>
            <w:gridSpan w:val="2"/>
            <w:tcBorders>
              <w:top w:val="nil"/>
              <w:left w:val="nil"/>
              <w:bottom w:val="nil"/>
              <w:right w:val="nil"/>
            </w:tcBorders>
            <w:shd w:val="clear" w:color="auto" w:fill="auto"/>
            <w:vAlign w:val="bottom"/>
            <w:hideMark/>
          </w:tcPr>
          <w:p w:rsidR="00DA68CF" w:rsidRDefault="00DA68CF" w:rsidP="00EE3C2D">
            <w:pPr>
              <w:pStyle w:val="ListParagraph"/>
              <w:numPr>
                <w:ilvl w:val="0"/>
                <w:numId w:val="54"/>
              </w:numPr>
            </w:pPr>
            <w:r w:rsidRPr="003D7D32">
              <w:rPr>
                <w:highlight w:val="yellow"/>
              </w:rPr>
              <w:t>Identify and interpret suspension and steering system concerns; determine needed action.</w:t>
            </w:r>
          </w:p>
        </w:tc>
        <w:tc>
          <w:tcPr>
            <w:tcW w:w="67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r w:rsidRPr="003D7D32">
              <w:rPr>
                <w:szCs w:val="24"/>
                <w:highlight w:val="yellow"/>
              </w:rPr>
              <w:t>P-2</w:t>
            </w:r>
          </w:p>
        </w:tc>
        <w:tc>
          <w:tcPr>
            <w:tcW w:w="591"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9"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14" w:type="dxa"/>
          <w:trHeight w:val="276"/>
        </w:trPr>
        <w:tc>
          <w:tcPr>
            <w:tcW w:w="8064" w:type="dxa"/>
            <w:gridSpan w:val="2"/>
            <w:tcBorders>
              <w:top w:val="nil"/>
              <w:left w:val="nil"/>
              <w:bottom w:val="nil"/>
              <w:right w:val="nil"/>
            </w:tcBorders>
            <w:shd w:val="clear" w:color="auto" w:fill="auto"/>
            <w:vAlign w:val="bottom"/>
            <w:hideMark/>
          </w:tcPr>
          <w:p w:rsidR="00DA68CF" w:rsidRPr="00EE3C2D" w:rsidRDefault="00DA68CF" w:rsidP="00DA68CF">
            <w:pPr>
              <w:rPr>
                <w:b/>
              </w:rPr>
            </w:pPr>
          </w:p>
        </w:tc>
        <w:tc>
          <w:tcPr>
            <w:tcW w:w="67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591"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9"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14" w:type="dxa"/>
          <w:trHeight w:val="276"/>
        </w:trPr>
        <w:tc>
          <w:tcPr>
            <w:tcW w:w="8064" w:type="dxa"/>
            <w:gridSpan w:val="2"/>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186"/>
              </w:numPr>
              <w:rPr>
                <w:b/>
              </w:rPr>
            </w:pPr>
            <w:r w:rsidRPr="00EE3C2D">
              <w:rPr>
                <w:b/>
              </w:rPr>
              <w:t>SUSPENSION AND STEERING</w:t>
            </w:r>
          </w:p>
        </w:tc>
        <w:tc>
          <w:tcPr>
            <w:tcW w:w="67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591"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9"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14" w:type="dxa"/>
          <w:trHeight w:val="276"/>
        </w:trPr>
        <w:tc>
          <w:tcPr>
            <w:tcW w:w="8064" w:type="dxa"/>
            <w:gridSpan w:val="2"/>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193"/>
              </w:numPr>
              <w:rPr>
                <w:b/>
              </w:rPr>
            </w:pPr>
            <w:r w:rsidRPr="00EE3C2D">
              <w:rPr>
                <w:b/>
              </w:rPr>
              <w:t>Steering Systems Diagnosis and Repair</w:t>
            </w:r>
          </w:p>
        </w:tc>
        <w:tc>
          <w:tcPr>
            <w:tcW w:w="67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591"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9"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14" w:type="dxa"/>
          <w:trHeight w:val="276"/>
        </w:trPr>
        <w:tc>
          <w:tcPr>
            <w:tcW w:w="8064" w:type="dxa"/>
            <w:gridSpan w:val="2"/>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7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591"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9"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14" w:type="dxa"/>
          <w:trHeight w:val="276"/>
        </w:trPr>
        <w:tc>
          <w:tcPr>
            <w:tcW w:w="8064" w:type="dxa"/>
            <w:gridSpan w:val="2"/>
            <w:tcBorders>
              <w:top w:val="nil"/>
              <w:left w:val="nil"/>
              <w:bottom w:val="nil"/>
              <w:right w:val="nil"/>
            </w:tcBorders>
            <w:shd w:val="clear" w:color="auto" w:fill="auto"/>
            <w:vAlign w:val="bottom"/>
            <w:hideMark/>
          </w:tcPr>
          <w:p w:rsidR="00DA68CF" w:rsidRPr="004E6726" w:rsidRDefault="00DA68CF" w:rsidP="00EE3C2D">
            <w:pPr>
              <w:numPr>
                <w:ilvl w:val="0"/>
                <w:numId w:val="55"/>
              </w:numPr>
              <w:contextualSpacing/>
              <w:rPr>
                <w:szCs w:val="24"/>
              </w:rPr>
            </w:pPr>
            <w:r w:rsidRPr="004E6726">
              <w:rPr>
                <w:szCs w:val="24"/>
              </w:rPr>
              <w:t>Disable and enable supplemental restraint system (SRS)</w:t>
            </w:r>
            <w:r>
              <w:rPr>
                <w:szCs w:val="24"/>
              </w:rPr>
              <w:t xml:space="preserve">; </w:t>
            </w:r>
            <w:r w:rsidRPr="003D7D32">
              <w:rPr>
                <w:szCs w:val="24"/>
                <w:highlight w:val="yellow"/>
              </w:rPr>
              <w:t>verify indicator lamp operation.</w:t>
            </w:r>
          </w:p>
        </w:tc>
        <w:tc>
          <w:tcPr>
            <w:tcW w:w="67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591"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9"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14" w:type="dxa"/>
          <w:trHeight w:val="276"/>
        </w:trPr>
        <w:tc>
          <w:tcPr>
            <w:tcW w:w="8064" w:type="dxa"/>
            <w:gridSpan w:val="2"/>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7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591"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9"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14" w:type="dxa"/>
          <w:trHeight w:val="552"/>
        </w:trPr>
        <w:tc>
          <w:tcPr>
            <w:tcW w:w="8064" w:type="dxa"/>
            <w:gridSpan w:val="2"/>
            <w:tcBorders>
              <w:top w:val="nil"/>
              <w:left w:val="nil"/>
              <w:bottom w:val="nil"/>
              <w:right w:val="nil"/>
            </w:tcBorders>
            <w:shd w:val="clear" w:color="auto" w:fill="auto"/>
            <w:vAlign w:val="bottom"/>
            <w:hideMark/>
          </w:tcPr>
          <w:p w:rsidR="00DA68CF" w:rsidRPr="004E6726" w:rsidRDefault="00DA68CF" w:rsidP="00EE3C2D">
            <w:pPr>
              <w:numPr>
                <w:ilvl w:val="0"/>
                <w:numId w:val="55"/>
              </w:numPr>
              <w:contextualSpacing/>
              <w:rPr>
                <w:szCs w:val="24"/>
              </w:rPr>
            </w:pPr>
            <w:r w:rsidRPr="004E6726">
              <w:rPr>
                <w:szCs w:val="24"/>
              </w:rPr>
              <w:t>Remove and replace steering wheel; center/time supplemental restraint system (SRS) coil (clock spring).</w:t>
            </w:r>
          </w:p>
        </w:tc>
        <w:tc>
          <w:tcPr>
            <w:tcW w:w="67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591"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9"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14" w:type="dxa"/>
          <w:trHeight w:val="276"/>
        </w:trPr>
        <w:tc>
          <w:tcPr>
            <w:tcW w:w="8064" w:type="dxa"/>
            <w:gridSpan w:val="2"/>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7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591"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9"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14" w:type="dxa"/>
          <w:trHeight w:val="552"/>
        </w:trPr>
        <w:tc>
          <w:tcPr>
            <w:tcW w:w="8064" w:type="dxa"/>
            <w:gridSpan w:val="2"/>
            <w:tcBorders>
              <w:top w:val="nil"/>
              <w:left w:val="nil"/>
              <w:bottom w:val="nil"/>
              <w:right w:val="nil"/>
            </w:tcBorders>
            <w:shd w:val="clear" w:color="auto" w:fill="auto"/>
            <w:vAlign w:val="bottom"/>
            <w:hideMark/>
          </w:tcPr>
          <w:p w:rsidR="00DA68CF" w:rsidRPr="004E6726" w:rsidRDefault="00DA68CF" w:rsidP="00EE3C2D">
            <w:pPr>
              <w:numPr>
                <w:ilvl w:val="0"/>
                <w:numId w:val="55"/>
              </w:numPr>
              <w:contextualSpacing/>
              <w:rPr>
                <w:szCs w:val="24"/>
              </w:rPr>
            </w:pPr>
            <w:r w:rsidRPr="004E6726">
              <w:rPr>
                <w:szCs w:val="24"/>
              </w:rPr>
              <w:t>Diagnose steering column noises, looseness, and binding concerns (including tilt</w:t>
            </w:r>
            <w:r>
              <w:rPr>
                <w:szCs w:val="24"/>
              </w:rPr>
              <w:t>/</w:t>
            </w:r>
            <w:r w:rsidRPr="003D7D32">
              <w:rPr>
                <w:szCs w:val="24"/>
                <w:highlight w:val="yellow"/>
              </w:rPr>
              <w:t>telescoping</w:t>
            </w:r>
            <w:r w:rsidRPr="004E6726">
              <w:rPr>
                <w:szCs w:val="24"/>
              </w:rPr>
              <w:t xml:space="preserve"> mechanisms); determine </w:t>
            </w:r>
            <w:r>
              <w:rPr>
                <w:szCs w:val="24"/>
              </w:rPr>
              <w:t>needed</w:t>
            </w:r>
            <w:r w:rsidRPr="004E6726">
              <w:rPr>
                <w:szCs w:val="24"/>
              </w:rPr>
              <w:t xml:space="preserve"> action.</w:t>
            </w:r>
          </w:p>
        </w:tc>
        <w:tc>
          <w:tcPr>
            <w:tcW w:w="67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591"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9"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14" w:type="dxa"/>
          <w:trHeight w:val="276"/>
        </w:trPr>
        <w:tc>
          <w:tcPr>
            <w:tcW w:w="8064" w:type="dxa"/>
            <w:gridSpan w:val="2"/>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7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591"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9"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14" w:type="dxa"/>
          <w:trHeight w:val="552"/>
        </w:trPr>
        <w:tc>
          <w:tcPr>
            <w:tcW w:w="8064" w:type="dxa"/>
            <w:gridSpan w:val="2"/>
            <w:tcBorders>
              <w:top w:val="nil"/>
              <w:left w:val="nil"/>
              <w:bottom w:val="nil"/>
              <w:right w:val="nil"/>
            </w:tcBorders>
            <w:shd w:val="clear" w:color="auto" w:fill="auto"/>
            <w:vAlign w:val="bottom"/>
            <w:hideMark/>
          </w:tcPr>
          <w:p w:rsidR="00DA68CF" w:rsidRPr="004E6726" w:rsidRDefault="00DA68CF" w:rsidP="00EE3C2D">
            <w:pPr>
              <w:numPr>
                <w:ilvl w:val="0"/>
                <w:numId w:val="55"/>
              </w:numPr>
              <w:contextualSpacing/>
              <w:rPr>
                <w:szCs w:val="24"/>
              </w:rPr>
            </w:pPr>
            <w:r w:rsidRPr="004E6726">
              <w:rPr>
                <w:szCs w:val="24"/>
              </w:rPr>
              <w:t xml:space="preserve">Diagnose power steering gear (non-rack and pinion) binding, uneven turning effort, looseness, hard steering, and noise concerns; determine </w:t>
            </w:r>
            <w:r>
              <w:rPr>
                <w:szCs w:val="24"/>
              </w:rPr>
              <w:t>needed</w:t>
            </w:r>
            <w:r w:rsidRPr="004E6726">
              <w:rPr>
                <w:szCs w:val="24"/>
              </w:rPr>
              <w:t xml:space="preserve"> action.</w:t>
            </w:r>
          </w:p>
        </w:tc>
        <w:tc>
          <w:tcPr>
            <w:tcW w:w="67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591"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9"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14" w:type="dxa"/>
          <w:trHeight w:val="276"/>
        </w:trPr>
        <w:tc>
          <w:tcPr>
            <w:tcW w:w="8064" w:type="dxa"/>
            <w:gridSpan w:val="2"/>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7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591"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9"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14" w:type="dxa"/>
          <w:trHeight w:val="552"/>
        </w:trPr>
        <w:tc>
          <w:tcPr>
            <w:tcW w:w="8064" w:type="dxa"/>
            <w:gridSpan w:val="2"/>
            <w:tcBorders>
              <w:top w:val="nil"/>
              <w:left w:val="nil"/>
              <w:bottom w:val="nil"/>
              <w:right w:val="nil"/>
            </w:tcBorders>
            <w:shd w:val="clear" w:color="auto" w:fill="auto"/>
            <w:vAlign w:val="bottom"/>
            <w:hideMark/>
          </w:tcPr>
          <w:p w:rsidR="00DA68CF" w:rsidRPr="004E6726" w:rsidRDefault="00DA68CF" w:rsidP="00EE3C2D">
            <w:pPr>
              <w:numPr>
                <w:ilvl w:val="0"/>
                <w:numId w:val="55"/>
              </w:numPr>
              <w:contextualSpacing/>
              <w:rPr>
                <w:szCs w:val="24"/>
              </w:rPr>
            </w:pPr>
            <w:r w:rsidRPr="004E6726">
              <w:rPr>
                <w:szCs w:val="24"/>
              </w:rPr>
              <w:t xml:space="preserve">Diagnose power steering gear (rack and pinion) binding, uneven turning effort, looseness, hard steering, and noise concerns; determine </w:t>
            </w:r>
            <w:r>
              <w:rPr>
                <w:szCs w:val="24"/>
              </w:rPr>
              <w:t>needed</w:t>
            </w:r>
            <w:r w:rsidRPr="004E6726">
              <w:rPr>
                <w:szCs w:val="24"/>
              </w:rPr>
              <w:t xml:space="preserve"> action.</w:t>
            </w:r>
          </w:p>
        </w:tc>
        <w:tc>
          <w:tcPr>
            <w:tcW w:w="67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591"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9"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14" w:type="dxa"/>
          <w:trHeight w:val="276"/>
        </w:trPr>
        <w:tc>
          <w:tcPr>
            <w:tcW w:w="8064" w:type="dxa"/>
            <w:gridSpan w:val="2"/>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7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591"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9"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14" w:type="dxa"/>
          <w:trHeight w:val="552"/>
        </w:trPr>
        <w:tc>
          <w:tcPr>
            <w:tcW w:w="8064" w:type="dxa"/>
            <w:gridSpan w:val="2"/>
            <w:tcBorders>
              <w:top w:val="nil"/>
              <w:left w:val="nil"/>
              <w:bottom w:val="nil"/>
              <w:right w:val="nil"/>
            </w:tcBorders>
            <w:shd w:val="clear" w:color="auto" w:fill="auto"/>
            <w:vAlign w:val="bottom"/>
            <w:hideMark/>
          </w:tcPr>
          <w:p w:rsidR="00DA68CF" w:rsidRPr="004E6726" w:rsidRDefault="00DA68CF" w:rsidP="00EE3C2D">
            <w:pPr>
              <w:numPr>
                <w:ilvl w:val="0"/>
                <w:numId w:val="55"/>
              </w:numPr>
              <w:contextualSpacing/>
              <w:rPr>
                <w:szCs w:val="24"/>
              </w:rPr>
            </w:pPr>
            <w:r w:rsidRPr="004E6726">
              <w:rPr>
                <w:szCs w:val="24"/>
              </w:rPr>
              <w:t xml:space="preserve">Inspect steering shaft universal-joint(s), flexible coupling(s), collapsible column, lock cylinder mechanism, and steering wheel; </w:t>
            </w:r>
            <w:r w:rsidRPr="003D7D32">
              <w:rPr>
                <w:szCs w:val="24"/>
                <w:highlight w:val="yellow"/>
              </w:rPr>
              <w:t>determine</w:t>
            </w:r>
            <w:r>
              <w:rPr>
                <w:szCs w:val="24"/>
              </w:rPr>
              <w:t xml:space="preserve"> needed</w:t>
            </w:r>
            <w:r w:rsidRPr="004E6726">
              <w:rPr>
                <w:szCs w:val="24"/>
              </w:rPr>
              <w:t xml:space="preserve"> action.</w:t>
            </w:r>
          </w:p>
        </w:tc>
        <w:tc>
          <w:tcPr>
            <w:tcW w:w="67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591"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9"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14" w:type="dxa"/>
          <w:trHeight w:val="276"/>
        </w:trPr>
        <w:tc>
          <w:tcPr>
            <w:tcW w:w="8064" w:type="dxa"/>
            <w:gridSpan w:val="2"/>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7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591"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9"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14" w:type="dxa"/>
          <w:trHeight w:val="552"/>
        </w:trPr>
        <w:tc>
          <w:tcPr>
            <w:tcW w:w="8064" w:type="dxa"/>
            <w:gridSpan w:val="2"/>
            <w:tcBorders>
              <w:top w:val="nil"/>
              <w:left w:val="nil"/>
              <w:bottom w:val="nil"/>
              <w:right w:val="nil"/>
            </w:tcBorders>
            <w:shd w:val="clear" w:color="auto" w:fill="auto"/>
            <w:vAlign w:val="bottom"/>
            <w:hideMark/>
          </w:tcPr>
          <w:p w:rsidR="00DA68CF" w:rsidRPr="004E6726" w:rsidRDefault="00DA68CF" w:rsidP="00EE3C2D">
            <w:pPr>
              <w:numPr>
                <w:ilvl w:val="0"/>
                <w:numId w:val="55"/>
              </w:numPr>
              <w:contextualSpacing/>
              <w:rPr>
                <w:szCs w:val="24"/>
              </w:rPr>
            </w:pPr>
            <w:r w:rsidRPr="004E6726">
              <w:rPr>
                <w:szCs w:val="24"/>
              </w:rPr>
              <w:t>Remove and replace rack and pinion steering gear; inspect mounting bushings and brackets.</w:t>
            </w:r>
          </w:p>
        </w:tc>
        <w:tc>
          <w:tcPr>
            <w:tcW w:w="67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591"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9"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14" w:type="dxa"/>
          <w:trHeight w:val="276"/>
        </w:trPr>
        <w:tc>
          <w:tcPr>
            <w:tcW w:w="8064" w:type="dxa"/>
            <w:gridSpan w:val="2"/>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7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591"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9"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14" w:type="dxa"/>
          <w:trHeight w:val="552"/>
        </w:trPr>
        <w:tc>
          <w:tcPr>
            <w:tcW w:w="8064" w:type="dxa"/>
            <w:gridSpan w:val="2"/>
            <w:tcBorders>
              <w:top w:val="nil"/>
              <w:left w:val="nil"/>
              <w:bottom w:val="nil"/>
              <w:right w:val="nil"/>
            </w:tcBorders>
            <w:shd w:val="clear" w:color="auto" w:fill="auto"/>
            <w:vAlign w:val="bottom"/>
            <w:hideMark/>
          </w:tcPr>
          <w:p w:rsidR="00DA68CF" w:rsidRPr="004E6726" w:rsidRDefault="00DA68CF" w:rsidP="00EE3C2D">
            <w:pPr>
              <w:numPr>
                <w:ilvl w:val="0"/>
                <w:numId w:val="55"/>
              </w:numPr>
              <w:contextualSpacing/>
              <w:rPr>
                <w:szCs w:val="24"/>
              </w:rPr>
            </w:pPr>
            <w:r w:rsidRPr="004E6726">
              <w:rPr>
                <w:szCs w:val="24"/>
              </w:rPr>
              <w:t>Inspect rack and pinion steering gear inner tie rod ends (sockets) and bellows boots; replace as needed.</w:t>
            </w:r>
          </w:p>
        </w:tc>
        <w:tc>
          <w:tcPr>
            <w:tcW w:w="67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r w:rsidRPr="003D7D32">
              <w:rPr>
                <w:szCs w:val="24"/>
                <w:highlight w:val="yellow"/>
              </w:rPr>
              <w:t>P-1</w:t>
            </w:r>
          </w:p>
        </w:tc>
        <w:tc>
          <w:tcPr>
            <w:tcW w:w="591"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9"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55"/>
              </w:numPr>
              <w:contextualSpacing/>
              <w:rPr>
                <w:szCs w:val="24"/>
              </w:rPr>
            </w:pPr>
            <w:r w:rsidRPr="003D7D32">
              <w:rPr>
                <w:szCs w:val="24"/>
                <w:highlight w:val="yellow"/>
              </w:rPr>
              <w:t>Inspect power steering fluid level and condition.</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55"/>
              </w:numPr>
              <w:contextualSpacing/>
              <w:rPr>
                <w:szCs w:val="24"/>
              </w:rPr>
            </w:pPr>
            <w:r w:rsidRPr="004E6726">
              <w:rPr>
                <w:szCs w:val="24"/>
              </w:rPr>
              <w:t>Flush, fill, and bleed power steering system</w:t>
            </w:r>
            <w:r>
              <w:rPr>
                <w:szCs w:val="24"/>
              </w:rPr>
              <w:t xml:space="preserve">; </w:t>
            </w:r>
            <w:r w:rsidRPr="003D7D32">
              <w:rPr>
                <w:szCs w:val="24"/>
                <w:highlight w:val="yellow"/>
              </w:rPr>
              <w:t>using proper fluid type per manufacturer specification.</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55"/>
              </w:numPr>
              <w:contextualSpacing/>
              <w:rPr>
                <w:szCs w:val="24"/>
              </w:rPr>
            </w:pPr>
            <w:r w:rsidRPr="004E6726">
              <w:rPr>
                <w:szCs w:val="24"/>
              </w:rPr>
              <w:t xml:space="preserve">Inspect for power steering fluid leakage; determine </w:t>
            </w:r>
            <w:r>
              <w:rPr>
                <w:szCs w:val="24"/>
              </w:rPr>
              <w:t>needed</w:t>
            </w:r>
            <w:r w:rsidRPr="004E6726">
              <w:rPr>
                <w:szCs w:val="24"/>
              </w:rPr>
              <w:t xml:space="preserve"> action.</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55"/>
              </w:numPr>
              <w:contextualSpacing/>
              <w:rPr>
                <w:szCs w:val="24"/>
              </w:rPr>
            </w:pPr>
            <w:r w:rsidRPr="004E6726">
              <w:rPr>
                <w:szCs w:val="24"/>
              </w:rPr>
              <w:t xml:space="preserve">Remove, inspect, replace, </w:t>
            </w:r>
            <w:r w:rsidRPr="003D7D32">
              <w:rPr>
                <w:szCs w:val="24"/>
                <w:highlight w:val="yellow"/>
              </w:rPr>
              <w:t>and/or</w:t>
            </w:r>
            <w:r w:rsidRPr="004E6726">
              <w:rPr>
                <w:szCs w:val="24"/>
              </w:rPr>
              <w:t xml:space="preserve"> adjust power steering pump drive belt.</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55"/>
              </w:numPr>
              <w:contextualSpacing/>
              <w:rPr>
                <w:szCs w:val="24"/>
              </w:rPr>
            </w:pPr>
            <w:r w:rsidRPr="004E6726">
              <w:rPr>
                <w:szCs w:val="24"/>
              </w:rPr>
              <w:t>Remove and reinstall power steering pump.</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88"/>
        </w:trPr>
        <w:tc>
          <w:tcPr>
            <w:tcW w:w="8112" w:type="dxa"/>
            <w:gridSpan w:val="3"/>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552"/>
        </w:trPr>
        <w:tc>
          <w:tcPr>
            <w:tcW w:w="8112"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55"/>
              </w:numPr>
              <w:contextualSpacing/>
              <w:rPr>
                <w:szCs w:val="24"/>
              </w:rPr>
            </w:pPr>
            <w:r w:rsidRPr="004E6726">
              <w:rPr>
                <w:szCs w:val="24"/>
              </w:rPr>
              <w:t>Remove and reinstall press fit power steering pump pulley; check pulley and belt alignment.</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55"/>
              </w:numPr>
              <w:contextualSpacing/>
              <w:rPr>
                <w:szCs w:val="24"/>
              </w:rPr>
            </w:pPr>
            <w:r w:rsidRPr="003D7D32">
              <w:rPr>
                <w:szCs w:val="24"/>
                <w:highlight w:val="yellow"/>
              </w:rPr>
              <w:t>Inspect, remove, and/or replace</w:t>
            </w:r>
            <w:r w:rsidRPr="004E6726">
              <w:rPr>
                <w:szCs w:val="24"/>
              </w:rPr>
              <w:t xml:space="preserve"> power steering hoses and fittings.</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552"/>
        </w:trPr>
        <w:tc>
          <w:tcPr>
            <w:tcW w:w="8112"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55"/>
              </w:numPr>
              <w:contextualSpacing/>
              <w:rPr>
                <w:szCs w:val="24"/>
              </w:rPr>
            </w:pPr>
            <w:r w:rsidRPr="003D7D32">
              <w:rPr>
                <w:szCs w:val="24"/>
                <w:highlight w:val="yellow"/>
              </w:rPr>
              <w:t>Inspect, remove, and/or</w:t>
            </w:r>
            <w:r w:rsidRPr="004E6726">
              <w:rPr>
                <w:szCs w:val="24"/>
              </w:rPr>
              <w:t xml:space="preserve"> replace pitman arm, relay (centerlink/intermediate) rod, idler arm</w:t>
            </w:r>
            <w:r>
              <w:rPr>
                <w:szCs w:val="24"/>
              </w:rPr>
              <w:t>,</w:t>
            </w:r>
            <w:r w:rsidRPr="004E6726">
              <w:rPr>
                <w:szCs w:val="24"/>
              </w:rPr>
              <w:t xml:space="preserve"> mountings, and steering linkage damper.</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DA68CF">
            <w:pPr>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55"/>
              </w:numPr>
              <w:contextualSpacing/>
              <w:rPr>
                <w:szCs w:val="24"/>
              </w:rPr>
            </w:pPr>
            <w:r w:rsidRPr="004E6726">
              <w:rPr>
                <w:szCs w:val="24"/>
              </w:rPr>
              <w:t xml:space="preserve">Inspect, replace, </w:t>
            </w:r>
            <w:r w:rsidRPr="003D7D32">
              <w:rPr>
                <w:szCs w:val="24"/>
                <w:highlight w:val="yellow"/>
              </w:rPr>
              <w:t>and/or adjust</w:t>
            </w:r>
            <w:r w:rsidRPr="004E6726">
              <w:rPr>
                <w:szCs w:val="24"/>
              </w:rPr>
              <w:t xml:space="preserve"> tie rod ends (sockets), tie rod sleeves, and clamps.</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552"/>
        </w:trPr>
        <w:tc>
          <w:tcPr>
            <w:tcW w:w="8112"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55"/>
              </w:numPr>
              <w:contextualSpacing/>
              <w:rPr>
                <w:szCs w:val="24"/>
              </w:rPr>
            </w:pPr>
            <w:r w:rsidRPr="004E6726">
              <w:rPr>
                <w:szCs w:val="24"/>
              </w:rPr>
              <w:t>Identify hybrid vehicle power steering system electrical circuits and safety precautions.</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55"/>
              </w:numPr>
              <w:contextualSpacing/>
              <w:rPr>
                <w:szCs w:val="24"/>
              </w:rPr>
            </w:pPr>
            <w:r w:rsidRPr="004E6726">
              <w:rPr>
                <w:szCs w:val="24"/>
              </w:rPr>
              <w:t xml:space="preserve">Inspect electric </w:t>
            </w:r>
            <w:r w:rsidRPr="003D7D32">
              <w:rPr>
                <w:szCs w:val="24"/>
                <w:highlight w:val="yellow"/>
              </w:rPr>
              <w:t>power steering assist system</w:t>
            </w:r>
            <w:r w:rsidRPr="004E6726">
              <w:rPr>
                <w:szCs w:val="24"/>
              </w:rPr>
              <w:t>.</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P-3</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187"/>
              </w:numPr>
              <w:rPr>
                <w:b/>
              </w:rPr>
            </w:pPr>
            <w:r w:rsidRPr="00EE3C2D">
              <w:rPr>
                <w:b/>
              </w:rPr>
              <w:t>SUSPENSION AND STEERING</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193"/>
              </w:numPr>
              <w:rPr>
                <w:b/>
              </w:rPr>
            </w:pPr>
            <w:r w:rsidRPr="00EE3C2D">
              <w:rPr>
                <w:b/>
              </w:rPr>
              <w:t>Suspension Systems Diagnosis and Repair</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552"/>
        </w:trPr>
        <w:tc>
          <w:tcPr>
            <w:tcW w:w="8112"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56"/>
              </w:numPr>
              <w:contextualSpacing/>
              <w:rPr>
                <w:szCs w:val="24"/>
              </w:rPr>
            </w:pPr>
            <w:r w:rsidRPr="004E6726">
              <w:rPr>
                <w:szCs w:val="24"/>
              </w:rPr>
              <w:t xml:space="preserve">Diagnose short and long arm suspension system noises, body sway, and uneven ride height concerns; determine </w:t>
            </w:r>
            <w:r>
              <w:rPr>
                <w:szCs w:val="24"/>
              </w:rPr>
              <w:t>needed</w:t>
            </w:r>
            <w:r w:rsidRPr="004E6726">
              <w:rPr>
                <w:szCs w:val="24"/>
              </w:rPr>
              <w:t xml:space="preserve"> action.</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552"/>
        </w:trPr>
        <w:tc>
          <w:tcPr>
            <w:tcW w:w="8112"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56"/>
              </w:numPr>
              <w:contextualSpacing/>
              <w:rPr>
                <w:szCs w:val="24"/>
              </w:rPr>
            </w:pPr>
            <w:r w:rsidRPr="004E6726">
              <w:rPr>
                <w:szCs w:val="24"/>
              </w:rPr>
              <w:t xml:space="preserve">Diagnose strut suspension system noises, body sway, and uneven ride height concerns; determine </w:t>
            </w:r>
            <w:r>
              <w:rPr>
                <w:szCs w:val="24"/>
              </w:rPr>
              <w:t>needed</w:t>
            </w:r>
            <w:r w:rsidRPr="004E6726">
              <w:rPr>
                <w:szCs w:val="24"/>
              </w:rPr>
              <w:t xml:space="preserve"> action. </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552"/>
        </w:trPr>
        <w:tc>
          <w:tcPr>
            <w:tcW w:w="8112"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56"/>
              </w:numPr>
              <w:contextualSpacing/>
              <w:rPr>
                <w:szCs w:val="24"/>
              </w:rPr>
            </w:pPr>
            <w:r w:rsidRPr="004E6726">
              <w:rPr>
                <w:szCs w:val="24"/>
              </w:rPr>
              <w:t xml:space="preserve">Inspect, remove </w:t>
            </w:r>
            <w:r w:rsidRPr="003D7D32">
              <w:rPr>
                <w:szCs w:val="24"/>
                <w:highlight w:val="yellow"/>
              </w:rPr>
              <w:t>and/or replace</w:t>
            </w:r>
            <w:r w:rsidRPr="004E6726">
              <w:rPr>
                <w:szCs w:val="24"/>
              </w:rPr>
              <w:t xml:space="preserve"> upper and lower control arms, bushings, shafts, and rebound bumpers.</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P-3</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56"/>
              </w:numPr>
              <w:contextualSpacing/>
              <w:rPr>
                <w:szCs w:val="24"/>
              </w:rPr>
            </w:pPr>
            <w:r w:rsidRPr="004E6726">
              <w:rPr>
                <w:szCs w:val="24"/>
              </w:rPr>
              <w:t xml:space="preserve">Inspect, remove </w:t>
            </w:r>
            <w:r w:rsidRPr="003D7D32">
              <w:rPr>
                <w:szCs w:val="24"/>
                <w:highlight w:val="yellow"/>
              </w:rPr>
              <w:t>and/or replace</w:t>
            </w:r>
            <w:r w:rsidRPr="004E6726">
              <w:rPr>
                <w:szCs w:val="24"/>
              </w:rPr>
              <w:t xml:space="preserve"> strut rods and bushings.</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P-3</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552"/>
        </w:trPr>
        <w:tc>
          <w:tcPr>
            <w:tcW w:w="8112"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56"/>
              </w:numPr>
              <w:contextualSpacing/>
              <w:rPr>
                <w:szCs w:val="24"/>
              </w:rPr>
            </w:pPr>
            <w:r w:rsidRPr="004E6726">
              <w:rPr>
                <w:szCs w:val="24"/>
              </w:rPr>
              <w:t xml:space="preserve">Inspect, remove </w:t>
            </w:r>
            <w:r w:rsidRPr="003D7D32">
              <w:rPr>
                <w:szCs w:val="24"/>
                <w:highlight w:val="yellow"/>
              </w:rPr>
              <w:t>and/or replace</w:t>
            </w:r>
            <w:r w:rsidRPr="004E6726">
              <w:rPr>
                <w:szCs w:val="24"/>
              </w:rPr>
              <w:t xml:space="preserve"> upper and/or lower ball joints (with or wit</w:t>
            </w:r>
            <w:r>
              <w:rPr>
                <w:szCs w:val="24"/>
              </w:rPr>
              <w:t>h</w:t>
            </w:r>
            <w:r w:rsidRPr="004E6726">
              <w:rPr>
                <w:szCs w:val="24"/>
              </w:rPr>
              <w:t>out wear indicators).</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56"/>
              </w:numPr>
              <w:contextualSpacing/>
              <w:rPr>
                <w:szCs w:val="24"/>
              </w:rPr>
            </w:pPr>
            <w:r w:rsidRPr="004E6726">
              <w:rPr>
                <w:szCs w:val="24"/>
              </w:rPr>
              <w:lastRenderedPageBreak/>
              <w:t xml:space="preserve">Inspect, remove </w:t>
            </w:r>
            <w:r w:rsidRPr="003D7D32">
              <w:rPr>
                <w:szCs w:val="24"/>
                <w:highlight w:val="yellow"/>
              </w:rPr>
              <w:t>and/or replace</w:t>
            </w:r>
            <w:r w:rsidRPr="004E6726">
              <w:rPr>
                <w:szCs w:val="24"/>
              </w:rPr>
              <w:t xml:space="preserve"> steering knuckle assemblies.</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P-3</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552"/>
        </w:trPr>
        <w:tc>
          <w:tcPr>
            <w:tcW w:w="8112"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56"/>
              </w:numPr>
              <w:contextualSpacing/>
              <w:rPr>
                <w:szCs w:val="24"/>
              </w:rPr>
            </w:pPr>
            <w:r w:rsidRPr="004E6726">
              <w:rPr>
                <w:szCs w:val="24"/>
              </w:rPr>
              <w:t xml:space="preserve">Inspect, remove </w:t>
            </w:r>
            <w:r w:rsidRPr="003D7D32">
              <w:rPr>
                <w:szCs w:val="24"/>
                <w:highlight w:val="yellow"/>
              </w:rPr>
              <w:t>and/or replace</w:t>
            </w:r>
            <w:r w:rsidRPr="004E6726">
              <w:rPr>
                <w:szCs w:val="24"/>
              </w:rPr>
              <w:t xml:space="preserve"> short and long arm suspension system coil springs and spring insulators.</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P-3</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56"/>
              </w:numPr>
              <w:contextualSpacing/>
              <w:rPr>
                <w:szCs w:val="24"/>
              </w:rPr>
            </w:pPr>
            <w:r w:rsidRPr="004E6726">
              <w:rPr>
                <w:szCs w:val="24"/>
              </w:rPr>
              <w:t xml:space="preserve">Inspect, remove </w:t>
            </w:r>
            <w:r w:rsidRPr="003D7D32">
              <w:rPr>
                <w:szCs w:val="24"/>
                <w:highlight w:val="yellow"/>
              </w:rPr>
              <w:t>and/or replace</w:t>
            </w:r>
            <w:r w:rsidRPr="004E6726">
              <w:rPr>
                <w:szCs w:val="24"/>
              </w:rPr>
              <w:t xml:space="preserve"> torsion bars and mounts.</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P-3</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552"/>
        </w:trPr>
        <w:tc>
          <w:tcPr>
            <w:tcW w:w="8112"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56"/>
              </w:numPr>
              <w:contextualSpacing/>
              <w:rPr>
                <w:szCs w:val="24"/>
              </w:rPr>
            </w:pPr>
            <w:r w:rsidRPr="004E6726">
              <w:rPr>
                <w:szCs w:val="24"/>
              </w:rPr>
              <w:t xml:space="preserve">Inspect, remove </w:t>
            </w:r>
            <w:r w:rsidRPr="003D7D32">
              <w:rPr>
                <w:szCs w:val="24"/>
                <w:highlight w:val="yellow"/>
              </w:rPr>
              <w:t>and/or replace</w:t>
            </w:r>
            <w:r w:rsidRPr="004E6726">
              <w:rPr>
                <w:szCs w:val="24"/>
              </w:rPr>
              <w:t xml:space="preserve"> front</w:t>
            </w:r>
            <w:r>
              <w:rPr>
                <w:szCs w:val="24"/>
              </w:rPr>
              <w:t>/rear</w:t>
            </w:r>
            <w:r w:rsidRPr="004E6726">
              <w:rPr>
                <w:szCs w:val="24"/>
              </w:rPr>
              <w:t xml:space="preserve"> stabilizer bar (sway bar) bushings, brackets, and links.</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P-3</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552"/>
        </w:trPr>
        <w:tc>
          <w:tcPr>
            <w:tcW w:w="8112"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56"/>
              </w:numPr>
              <w:contextualSpacing/>
              <w:rPr>
                <w:szCs w:val="24"/>
              </w:rPr>
            </w:pPr>
            <w:r w:rsidRPr="004E6726">
              <w:rPr>
                <w:szCs w:val="24"/>
              </w:rPr>
              <w:t xml:space="preserve">Inspect, remove </w:t>
            </w:r>
            <w:r w:rsidRPr="003D7D32">
              <w:rPr>
                <w:szCs w:val="24"/>
                <w:highlight w:val="yellow"/>
              </w:rPr>
              <w:t>and/or replace</w:t>
            </w:r>
            <w:r w:rsidRPr="004E6726">
              <w:rPr>
                <w:szCs w:val="24"/>
              </w:rPr>
              <w:t xml:space="preserve"> strut cartridge or assembly, strut coil spring, insulators (silencers), and upper strut bearing mount.</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P-3</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88"/>
        </w:trPr>
        <w:tc>
          <w:tcPr>
            <w:tcW w:w="8112" w:type="dxa"/>
            <w:gridSpan w:val="3"/>
            <w:tcBorders>
              <w:top w:val="nil"/>
              <w:left w:val="nil"/>
              <w:bottom w:val="nil"/>
              <w:right w:val="nil"/>
            </w:tcBorders>
            <w:shd w:val="clear" w:color="auto" w:fill="auto"/>
            <w:vAlign w:val="bottom"/>
            <w:hideMark/>
          </w:tcPr>
          <w:p w:rsidR="00DA68CF" w:rsidRPr="004E6726" w:rsidRDefault="00DA68CF" w:rsidP="00DA68CF">
            <w:pPr>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552"/>
        </w:trPr>
        <w:tc>
          <w:tcPr>
            <w:tcW w:w="8112"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56"/>
              </w:numPr>
              <w:contextualSpacing/>
              <w:rPr>
                <w:szCs w:val="24"/>
              </w:rPr>
            </w:pPr>
            <w:r w:rsidRPr="004E6726">
              <w:rPr>
                <w:szCs w:val="24"/>
              </w:rPr>
              <w:t xml:space="preserve">Inspect, remove </w:t>
            </w:r>
            <w:r w:rsidRPr="003D7D32">
              <w:rPr>
                <w:szCs w:val="24"/>
                <w:highlight w:val="yellow"/>
              </w:rPr>
              <w:t>and/or replace</w:t>
            </w:r>
            <w:r w:rsidRPr="004E6726">
              <w:rPr>
                <w:szCs w:val="24"/>
              </w:rPr>
              <w:t xml:space="preserve"> track bar, strut rods/radius arms, and related mounts and bushings.</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P-3</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552"/>
        </w:trPr>
        <w:tc>
          <w:tcPr>
            <w:tcW w:w="8112"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56"/>
              </w:numPr>
              <w:contextualSpacing/>
              <w:rPr>
                <w:szCs w:val="24"/>
              </w:rPr>
            </w:pPr>
            <w:r w:rsidRPr="003D7D32">
              <w:rPr>
                <w:szCs w:val="24"/>
                <w:highlight w:val="yellow"/>
              </w:rPr>
              <w:t>Inspect rear suspension system leaf spring(s), spring insulators (silencers), shackles, brackets, bushings, center pins/bolts, and mounts.</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188"/>
              </w:numPr>
              <w:rPr>
                <w:b/>
              </w:rPr>
            </w:pPr>
            <w:r w:rsidRPr="00EE3C2D">
              <w:rPr>
                <w:b/>
              </w:rPr>
              <w:t>SUSPENSION AND STEERING</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193"/>
              </w:numPr>
              <w:rPr>
                <w:b/>
              </w:rPr>
            </w:pPr>
            <w:r w:rsidRPr="00EE3C2D">
              <w:rPr>
                <w:b/>
              </w:rPr>
              <w:t xml:space="preserve">Related Suspension and Steering Service </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57"/>
              </w:numPr>
              <w:contextualSpacing/>
              <w:rPr>
                <w:szCs w:val="24"/>
              </w:rPr>
            </w:pPr>
            <w:r w:rsidRPr="004E6726">
              <w:rPr>
                <w:szCs w:val="24"/>
              </w:rPr>
              <w:t xml:space="preserve">Inspect, remove, </w:t>
            </w:r>
            <w:r w:rsidRPr="003D7D32">
              <w:rPr>
                <w:szCs w:val="24"/>
                <w:highlight w:val="yellow"/>
              </w:rPr>
              <w:t>and/or</w:t>
            </w:r>
            <w:r w:rsidRPr="004E6726">
              <w:rPr>
                <w:szCs w:val="24"/>
              </w:rPr>
              <w:t xml:space="preserve"> replace shock absorbers; inspect mounts and bushings.</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57"/>
              </w:numPr>
              <w:contextualSpacing/>
              <w:rPr>
                <w:szCs w:val="24"/>
              </w:rPr>
            </w:pPr>
            <w:r w:rsidRPr="004E6726">
              <w:rPr>
                <w:szCs w:val="24"/>
              </w:rPr>
              <w:t>Remove, inspect, service</w:t>
            </w:r>
            <w:r>
              <w:rPr>
                <w:szCs w:val="24"/>
              </w:rPr>
              <w:t xml:space="preserve">, </w:t>
            </w:r>
            <w:r w:rsidRPr="003D7D32">
              <w:rPr>
                <w:szCs w:val="24"/>
                <w:highlight w:val="yellow"/>
              </w:rPr>
              <w:t>and/or</w:t>
            </w:r>
            <w:r w:rsidRPr="004E6726">
              <w:rPr>
                <w:szCs w:val="24"/>
              </w:rPr>
              <w:t xml:space="preserve"> replace front and rear wheel bearings.</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57"/>
              </w:numPr>
              <w:contextualSpacing/>
              <w:rPr>
                <w:szCs w:val="24"/>
              </w:rPr>
            </w:pPr>
            <w:r w:rsidRPr="003D7D32">
              <w:rPr>
                <w:szCs w:val="24"/>
                <w:highlight w:val="yellow"/>
              </w:rPr>
              <w:t>Describe the function of suspension and steering control systems and components, (i.e., active suspension and stability control).</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P-3</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189"/>
              </w:numPr>
              <w:rPr>
                <w:b/>
              </w:rPr>
            </w:pPr>
            <w:r w:rsidRPr="00EE3C2D">
              <w:rPr>
                <w:b/>
              </w:rPr>
              <w:t>SUSPENSION AND STEERING</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193"/>
              </w:numPr>
              <w:rPr>
                <w:b/>
              </w:rPr>
            </w:pPr>
            <w:r w:rsidRPr="00EE3C2D">
              <w:rPr>
                <w:b/>
              </w:rPr>
              <w:t>Wheel Alignment Diagnosis, Adjustment, and Repair</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552"/>
        </w:trPr>
        <w:tc>
          <w:tcPr>
            <w:tcW w:w="8112"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58"/>
              </w:numPr>
              <w:contextualSpacing/>
              <w:rPr>
                <w:szCs w:val="24"/>
              </w:rPr>
            </w:pPr>
            <w:r w:rsidRPr="004E6726">
              <w:rPr>
                <w:szCs w:val="24"/>
              </w:rPr>
              <w:t xml:space="preserve">Diagnose vehicle wander, drift, pull, hard steering, bump steer, memory steer, torque steer, and steering return concerns; </w:t>
            </w:r>
            <w:r w:rsidRPr="003D7D32">
              <w:rPr>
                <w:szCs w:val="24"/>
                <w:highlight w:val="yellow"/>
              </w:rPr>
              <w:t>determine needed action.</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552"/>
        </w:trPr>
        <w:tc>
          <w:tcPr>
            <w:tcW w:w="8112"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58"/>
              </w:numPr>
              <w:contextualSpacing/>
              <w:rPr>
                <w:szCs w:val="24"/>
              </w:rPr>
            </w:pPr>
            <w:r w:rsidRPr="004E6726">
              <w:rPr>
                <w:szCs w:val="24"/>
              </w:rPr>
              <w:t>Perform pre</w:t>
            </w:r>
            <w:r>
              <w:rPr>
                <w:szCs w:val="24"/>
              </w:rPr>
              <w:t>-</w:t>
            </w:r>
            <w:r w:rsidRPr="004E6726">
              <w:rPr>
                <w:szCs w:val="24"/>
              </w:rPr>
              <w:t>alignment inspection</w:t>
            </w:r>
            <w:r>
              <w:rPr>
                <w:szCs w:val="24"/>
              </w:rPr>
              <w:t>;</w:t>
            </w:r>
            <w:r w:rsidRPr="004E6726">
              <w:rPr>
                <w:szCs w:val="24"/>
              </w:rPr>
              <w:t xml:space="preserve"> measure vehicle ride height; </w:t>
            </w:r>
            <w:r>
              <w:rPr>
                <w:szCs w:val="24"/>
              </w:rPr>
              <w:t>determine needed</w:t>
            </w:r>
            <w:r w:rsidRPr="004E6726">
              <w:rPr>
                <w:szCs w:val="24"/>
              </w:rPr>
              <w:t xml:space="preserve"> action.</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828"/>
        </w:trPr>
        <w:tc>
          <w:tcPr>
            <w:tcW w:w="8112"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58"/>
              </w:numPr>
              <w:contextualSpacing/>
              <w:rPr>
                <w:szCs w:val="24"/>
              </w:rPr>
            </w:pPr>
            <w:r w:rsidRPr="004E6726">
              <w:rPr>
                <w:szCs w:val="24"/>
              </w:rPr>
              <w:t>Prepare vehicle for wheel alignment on alignment machine; perform four-wheel alignment by checking and adjusting front and rear wheel caster, camber; and toe as required; center steering wheel.</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58"/>
              </w:numPr>
              <w:contextualSpacing/>
              <w:rPr>
                <w:szCs w:val="24"/>
              </w:rPr>
            </w:pPr>
            <w:r w:rsidRPr="004E6726">
              <w:rPr>
                <w:szCs w:val="24"/>
              </w:rPr>
              <w:t xml:space="preserve">Check toe-out-on-turns (turning radius); determine </w:t>
            </w:r>
            <w:r>
              <w:rPr>
                <w:szCs w:val="24"/>
              </w:rPr>
              <w:t>needed</w:t>
            </w:r>
            <w:r w:rsidRPr="004E6726">
              <w:rPr>
                <w:szCs w:val="24"/>
              </w:rPr>
              <w:t xml:space="preserve"> action.</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noWrap/>
            <w:vAlign w:val="bottom"/>
            <w:hideMark/>
          </w:tcPr>
          <w:p w:rsidR="00DA68CF" w:rsidRDefault="00DA68CF" w:rsidP="00EE3C2D">
            <w:pPr>
              <w:numPr>
                <w:ilvl w:val="0"/>
                <w:numId w:val="58"/>
              </w:numPr>
              <w:contextualSpacing/>
              <w:rPr>
                <w:szCs w:val="24"/>
              </w:rPr>
            </w:pPr>
            <w:r w:rsidRPr="004E6726">
              <w:rPr>
                <w:szCs w:val="24"/>
              </w:rPr>
              <w:lastRenderedPageBreak/>
              <w:t xml:space="preserve">Check </w:t>
            </w:r>
            <w:r w:rsidRPr="003D7D32">
              <w:rPr>
                <w:szCs w:val="24"/>
                <w:highlight w:val="yellow"/>
              </w:rPr>
              <w:t>steering axis inclination (SAI)</w:t>
            </w:r>
            <w:r>
              <w:rPr>
                <w:szCs w:val="24"/>
              </w:rPr>
              <w:t xml:space="preserve"> </w:t>
            </w:r>
            <w:r w:rsidRPr="004E6726">
              <w:rPr>
                <w:szCs w:val="24"/>
              </w:rPr>
              <w:t xml:space="preserve">and included angle; determine </w:t>
            </w:r>
            <w:r>
              <w:rPr>
                <w:szCs w:val="24"/>
              </w:rPr>
              <w:t>needed</w:t>
            </w:r>
            <w:r w:rsidRPr="004E6726">
              <w:rPr>
                <w:szCs w:val="24"/>
              </w:rPr>
              <w:t xml:space="preserve"> action.</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58"/>
              </w:numPr>
              <w:contextualSpacing/>
              <w:rPr>
                <w:szCs w:val="24"/>
              </w:rPr>
            </w:pPr>
            <w:r w:rsidRPr="004E6726">
              <w:rPr>
                <w:szCs w:val="24"/>
              </w:rPr>
              <w:t xml:space="preserve">Check rear wheel thrust angle; determine </w:t>
            </w:r>
            <w:r>
              <w:rPr>
                <w:szCs w:val="24"/>
              </w:rPr>
              <w:t>needed</w:t>
            </w:r>
            <w:r w:rsidRPr="004E6726">
              <w:rPr>
                <w:szCs w:val="24"/>
              </w:rPr>
              <w:t xml:space="preserve"> action.</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58"/>
              </w:numPr>
              <w:contextualSpacing/>
              <w:rPr>
                <w:szCs w:val="24"/>
              </w:rPr>
            </w:pPr>
            <w:r w:rsidRPr="004E6726">
              <w:rPr>
                <w:szCs w:val="24"/>
              </w:rPr>
              <w:t xml:space="preserve">Check for front wheel setback; determine </w:t>
            </w:r>
            <w:r>
              <w:rPr>
                <w:szCs w:val="24"/>
              </w:rPr>
              <w:t>needed</w:t>
            </w:r>
            <w:r w:rsidRPr="004E6726">
              <w:rPr>
                <w:szCs w:val="24"/>
              </w:rPr>
              <w:t xml:space="preserve"> action.</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58"/>
              </w:numPr>
              <w:contextualSpacing/>
              <w:rPr>
                <w:szCs w:val="24"/>
              </w:rPr>
            </w:pPr>
            <w:r w:rsidRPr="004E6726">
              <w:rPr>
                <w:szCs w:val="24"/>
              </w:rPr>
              <w:t>Check front and/or rear cradle (sub</w:t>
            </w:r>
            <w:r>
              <w:rPr>
                <w:szCs w:val="24"/>
              </w:rPr>
              <w:t xml:space="preserve"> </w:t>
            </w:r>
            <w:r w:rsidRPr="004E6726">
              <w:rPr>
                <w:szCs w:val="24"/>
              </w:rPr>
              <w:t xml:space="preserve">frame) alignment; determine </w:t>
            </w:r>
            <w:r>
              <w:rPr>
                <w:szCs w:val="24"/>
              </w:rPr>
              <w:t>needed</w:t>
            </w:r>
            <w:r w:rsidRPr="004E6726">
              <w:rPr>
                <w:szCs w:val="24"/>
              </w:rPr>
              <w:t xml:space="preserve"> action.</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P-3</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58"/>
              </w:numPr>
              <w:contextualSpacing/>
              <w:rPr>
                <w:szCs w:val="24"/>
              </w:rPr>
            </w:pPr>
            <w:r w:rsidRPr="004E6726">
              <w:rPr>
                <w:szCs w:val="24"/>
              </w:rPr>
              <w:t>Reset steering angle sensor</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C37DC9" w:rsidRPr="004E6726" w:rsidTr="00C37DC9">
        <w:trPr>
          <w:trHeight w:val="276"/>
        </w:trPr>
        <w:tc>
          <w:tcPr>
            <w:tcW w:w="8112" w:type="dxa"/>
            <w:gridSpan w:val="3"/>
            <w:tcBorders>
              <w:top w:val="nil"/>
              <w:left w:val="nil"/>
              <w:bottom w:val="nil"/>
              <w:right w:val="nil"/>
            </w:tcBorders>
            <w:shd w:val="clear" w:color="auto" w:fill="auto"/>
            <w:vAlign w:val="bottom"/>
          </w:tcPr>
          <w:p w:rsidR="00C37DC9" w:rsidRPr="004E6726" w:rsidRDefault="00C37DC9" w:rsidP="00C37DC9">
            <w:pPr>
              <w:contextualSpacing/>
              <w:rPr>
                <w:szCs w:val="24"/>
              </w:rPr>
            </w:pPr>
          </w:p>
        </w:tc>
        <w:tc>
          <w:tcPr>
            <w:tcW w:w="630" w:type="dxa"/>
            <w:gridSpan w:val="3"/>
            <w:tcBorders>
              <w:top w:val="nil"/>
              <w:left w:val="nil"/>
              <w:bottom w:val="nil"/>
              <w:right w:val="nil"/>
            </w:tcBorders>
            <w:shd w:val="clear" w:color="auto" w:fill="auto"/>
            <w:noWrap/>
            <w:vAlign w:val="bottom"/>
          </w:tcPr>
          <w:p w:rsidR="00C37DC9" w:rsidRPr="004E6726" w:rsidRDefault="00C37DC9" w:rsidP="00DA68CF">
            <w:pPr>
              <w:rPr>
                <w:szCs w:val="24"/>
              </w:rPr>
            </w:pPr>
          </w:p>
        </w:tc>
        <w:tc>
          <w:tcPr>
            <w:tcW w:w="630" w:type="dxa"/>
            <w:gridSpan w:val="2"/>
            <w:tcBorders>
              <w:top w:val="nil"/>
              <w:left w:val="nil"/>
              <w:bottom w:val="nil"/>
              <w:right w:val="nil"/>
            </w:tcBorders>
            <w:shd w:val="clear" w:color="auto" w:fill="auto"/>
            <w:noWrap/>
            <w:vAlign w:val="bottom"/>
          </w:tcPr>
          <w:p w:rsidR="00C37DC9" w:rsidRPr="004E6726" w:rsidRDefault="00C37DC9" w:rsidP="00DA68CF">
            <w:pPr>
              <w:rPr>
                <w:szCs w:val="24"/>
              </w:rPr>
            </w:pPr>
          </w:p>
        </w:tc>
        <w:tc>
          <w:tcPr>
            <w:tcW w:w="1264" w:type="dxa"/>
            <w:gridSpan w:val="5"/>
            <w:tcBorders>
              <w:top w:val="nil"/>
              <w:left w:val="nil"/>
              <w:bottom w:val="nil"/>
              <w:right w:val="nil"/>
            </w:tcBorders>
            <w:shd w:val="clear" w:color="auto" w:fill="auto"/>
            <w:noWrap/>
            <w:vAlign w:val="bottom"/>
          </w:tcPr>
          <w:p w:rsidR="00C37DC9" w:rsidRPr="004E6726" w:rsidRDefault="00C37DC9"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190"/>
              </w:numPr>
              <w:rPr>
                <w:b/>
              </w:rPr>
            </w:pPr>
            <w:r w:rsidRPr="00EE3C2D">
              <w:rPr>
                <w:b/>
              </w:rPr>
              <w:t>SUSPENSION AND STEERING</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193"/>
              </w:numPr>
              <w:rPr>
                <w:b/>
              </w:rPr>
            </w:pPr>
            <w:r w:rsidRPr="00EE3C2D">
              <w:rPr>
                <w:b/>
              </w:rPr>
              <w:t>Wheels and Tires Diagnosis and Repair</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552"/>
        </w:trPr>
        <w:tc>
          <w:tcPr>
            <w:tcW w:w="8112"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59"/>
              </w:numPr>
              <w:contextualSpacing/>
              <w:rPr>
                <w:szCs w:val="24"/>
              </w:rPr>
            </w:pPr>
            <w:r w:rsidRPr="004E6726">
              <w:rPr>
                <w:szCs w:val="24"/>
              </w:rPr>
              <w:t xml:space="preserve">Inspect tire condition; identify tire wear patterns; </w:t>
            </w:r>
            <w:r w:rsidRPr="003D7D32">
              <w:rPr>
                <w:szCs w:val="24"/>
                <w:highlight w:val="yellow"/>
              </w:rPr>
              <w:t>check for correct tire size, application (load and speed ratings), and air pressure as listed on the tire information placard/label.</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59"/>
              </w:numPr>
              <w:contextualSpacing/>
              <w:rPr>
                <w:szCs w:val="24"/>
              </w:rPr>
            </w:pPr>
            <w:r w:rsidRPr="004E6726">
              <w:rPr>
                <w:szCs w:val="24"/>
              </w:rPr>
              <w:t xml:space="preserve">Diagnose wheel/tire vibration, shimmy, and noise; determine </w:t>
            </w:r>
            <w:r>
              <w:rPr>
                <w:szCs w:val="24"/>
              </w:rPr>
              <w:t>needed</w:t>
            </w:r>
            <w:r w:rsidRPr="004E6726">
              <w:rPr>
                <w:szCs w:val="24"/>
              </w:rPr>
              <w:t xml:space="preserve"> action.</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59"/>
              </w:numPr>
              <w:contextualSpacing/>
              <w:rPr>
                <w:szCs w:val="24"/>
              </w:rPr>
            </w:pPr>
            <w:r w:rsidRPr="004E6726">
              <w:rPr>
                <w:szCs w:val="24"/>
              </w:rPr>
              <w:t xml:space="preserve">Rotate tires according to </w:t>
            </w:r>
            <w:r>
              <w:rPr>
                <w:szCs w:val="24"/>
              </w:rPr>
              <w:t>manufacturers’</w:t>
            </w:r>
            <w:r w:rsidRPr="004E6726">
              <w:rPr>
                <w:szCs w:val="24"/>
              </w:rPr>
              <w:t xml:space="preserve"> recommendation</w:t>
            </w:r>
            <w:r>
              <w:rPr>
                <w:szCs w:val="24"/>
              </w:rPr>
              <w:t xml:space="preserve"> </w:t>
            </w:r>
            <w:r w:rsidRPr="003D7D32">
              <w:rPr>
                <w:szCs w:val="24"/>
                <w:highlight w:val="yellow"/>
              </w:rPr>
              <w:t>including vehicles equipped with tire pressure monitoring system (TPMS).</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59"/>
              </w:numPr>
              <w:contextualSpacing/>
              <w:rPr>
                <w:szCs w:val="24"/>
              </w:rPr>
            </w:pPr>
            <w:r w:rsidRPr="004E6726">
              <w:rPr>
                <w:szCs w:val="24"/>
              </w:rPr>
              <w:t xml:space="preserve">Measure wheel, tire, axle flange, and hub runout; determine </w:t>
            </w:r>
            <w:r>
              <w:rPr>
                <w:szCs w:val="24"/>
              </w:rPr>
              <w:t>needed</w:t>
            </w:r>
            <w:r w:rsidRPr="004E6726">
              <w:rPr>
                <w:szCs w:val="24"/>
              </w:rPr>
              <w:t xml:space="preserve"> action.</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59"/>
              </w:numPr>
              <w:contextualSpacing/>
              <w:rPr>
                <w:szCs w:val="24"/>
              </w:rPr>
            </w:pPr>
            <w:r w:rsidRPr="004E6726">
              <w:rPr>
                <w:szCs w:val="24"/>
              </w:rPr>
              <w:t xml:space="preserve">Diagnose tire pull problems; determine </w:t>
            </w:r>
            <w:r>
              <w:rPr>
                <w:szCs w:val="24"/>
              </w:rPr>
              <w:t>needed</w:t>
            </w:r>
            <w:r w:rsidRPr="004E6726">
              <w:rPr>
                <w:szCs w:val="24"/>
              </w:rPr>
              <w:t xml:space="preserve"> action.</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3D7D32">
              <w:rPr>
                <w:szCs w:val="24"/>
                <w:highlight w:val="yellow"/>
              </w:rPr>
              <w:t>P-1</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552"/>
        </w:trPr>
        <w:tc>
          <w:tcPr>
            <w:tcW w:w="8112"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59"/>
              </w:numPr>
              <w:contextualSpacing/>
              <w:rPr>
                <w:szCs w:val="24"/>
              </w:rPr>
            </w:pPr>
            <w:r w:rsidRPr="004E6726">
              <w:rPr>
                <w:szCs w:val="24"/>
              </w:rPr>
              <w:t>Dismount, inspect, and remount tire on wheel; balance wheel and tire assembly</w:t>
            </w:r>
            <w:r>
              <w:rPr>
                <w:szCs w:val="24"/>
              </w:rPr>
              <w:t>.</w:t>
            </w:r>
            <w:r w:rsidRPr="004E6726">
              <w:rPr>
                <w:szCs w:val="24"/>
              </w:rPr>
              <w:t xml:space="preserve"> </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552"/>
        </w:trPr>
        <w:tc>
          <w:tcPr>
            <w:tcW w:w="8112"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59"/>
              </w:numPr>
              <w:contextualSpacing/>
              <w:rPr>
                <w:szCs w:val="24"/>
              </w:rPr>
            </w:pPr>
            <w:r w:rsidRPr="004E6726">
              <w:rPr>
                <w:szCs w:val="24"/>
              </w:rPr>
              <w:t>Dismount, inspect, and remount tire on wheel equipped with tire pressure monitoring system sensor.</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3D7D32">
              <w:rPr>
                <w:szCs w:val="24"/>
                <w:highlight w:val="yellow"/>
              </w:rPr>
              <w:t>P-1</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59"/>
              </w:numPr>
              <w:contextualSpacing/>
              <w:rPr>
                <w:szCs w:val="24"/>
              </w:rPr>
            </w:pPr>
            <w:r w:rsidRPr="004E6726">
              <w:rPr>
                <w:szCs w:val="24"/>
              </w:rPr>
              <w:t xml:space="preserve">Inspect tire and wheel assembly for air loss; </w:t>
            </w:r>
            <w:r w:rsidRPr="003D7D32">
              <w:rPr>
                <w:szCs w:val="24"/>
                <w:highlight w:val="yellow"/>
              </w:rPr>
              <w:t>determine needed action.</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88"/>
        </w:trPr>
        <w:tc>
          <w:tcPr>
            <w:tcW w:w="8112" w:type="dxa"/>
            <w:gridSpan w:val="3"/>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88"/>
        </w:trPr>
        <w:tc>
          <w:tcPr>
            <w:tcW w:w="8112"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59"/>
              </w:numPr>
              <w:contextualSpacing/>
              <w:rPr>
                <w:szCs w:val="24"/>
              </w:rPr>
            </w:pPr>
            <w:r w:rsidRPr="004E6726">
              <w:rPr>
                <w:szCs w:val="24"/>
              </w:rPr>
              <w:t xml:space="preserve">Repair tire </w:t>
            </w:r>
            <w:r w:rsidRPr="003D7D32">
              <w:rPr>
                <w:szCs w:val="24"/>
                <w:highlight w:val="yellow"/>
              </w:rPr>
              <w:t>following vehicle manufacturer approved procedure.</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1242" w:type="dxa"/>
            <w:gridSpan w:val="5"/>
            <w:tcBorders>
              <w:top w:val="single" w:sz="12" w:space="0" w:color="auto"/>
              <w:left w:val="single" w:sz="12" w:space="0" w:color="auto"/>
              <w:bottom w:val="nil"/>
              <w:right w:val="single" w:sz="12" w:space="0" w:color="000000"/>
            </w:tcBorders>
            <w:shd w:val="clear" w:color="auto" w:fill="auto"/>
            <w:noWrap/>
            <w:vAlign w:val="bottom"/>
            <w:hideMark/>
          </w:tcPr>
          <w:p w:rsidR="00DA68CF" w:rsidRPr="004E6726" w:rsidRDefault="00DA68CF" w:rsidP="00DA68CF">
            <w:pPr>
              <w:jc w:val="right"/>
              <w:rPr>
                <w:b/>
                <w:bCs/>
                <w:szCs w:val="24"/>
              </w:rPr>
            </w:pPr>
            <w:r w:rsidRPr="004E6726">
              <w:rPr>
                <w:b/>
                <w:bCs/>
                <w:szCs w:val="24"/>
              </w:rPr>
              <w:t>SS Tasks</w:t>
            </w:r>
          </w:p>
        </w:tc>
        <w:tc>
          <w:tcPr>
            <w:tcW w:w="652" w:type="dxa"/>
            <w:gridSpan w:val="2"/>
            <w:tcBorders>
              <w:left w:val="single" w:sz="12" w:space="0" w:color="auto"/>
              <w:bottom w:val="nil"/>
            </w:tcBorders>
            <w:shd w:val="clear" w:color="auto" w:fill="auto"/>
            <w:vAlign w:val="bottom"/>
          </w:tcPr>
          <w:p w:rsidR="00DA68CF" w:rsidRPr="004E6726" w:rsidRDefault="00DA68CF" w:rsidP="00DA68CF">
            <w:pPr>
              <w:rPr>
                <w:b/>
                <w:bCs/>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02" w:type="dxa"/>
            <w:gridSpan w:val="3"/>
            <w:tcBorders>
              <w:top w:val="nil"/>
              <w:left w:val="single" w:sz="12" w:space="0" w:color="auto"/>
              <w:bottom w:val="nil"/>
              <w:right w:val="nil"/>
            </w:tcBorders>
            <w:shd w:val="clear" w:color="auto" w:fill="auto"/>
            <w:noWrap/>
            <w:vAlign w:val="bottom"/>
            <w:hideMark/>
          </w:tcPr>
          <w:p w:rsidR="00DA68CF" w:rsidRPr="004E6726" w:rsidRDefault="00DA68CF" w:rsidP="00DA68CF">
            <w:pPr>
              <w:jc w:val="right"/>
              <w:rPr>
                <w:szCs w:val="24"/>
              </w:rPr>
            </w:pPr>
            <w:r w:rsidRPr="004E6726">
              <w:rPr>
                <w:szCs w:val="24"/>
              </w:rPr>
              <w:t>P-1</w:t>
            </w:r>
          </w:p>
        </w:tc>
        <w:tc>
          <w:tcPr>
            <w:tcW w:w="540" w:type="dxa"/>
            <w:gridSpan w:val="2"/>
            <w:tcBorders>
              <w:top w:val="nil"/>
              <w:left w:val="nil"/>
              <w:bottom w:val="nil"/>
              <w:right w:val="single" w:sz="12" w:space="0" w:color="auto"/>
            </w:tcBorders>
            <w:shd w:val="clear" w:color="auto" w:fill="auto"/>
            <w:noWrap/>
            <w:vAlign w:val="bottom"/>
            <w:hideMark/>
          </w:tcPr>
          <w:p w:rsidR="00DA68CF" w:rsidRPr="004E6726" w:rsidRDefault="00DA68CF" w:rsidP="00DA68CF">
            <w:pPr>
              <w:jc w:val="right"/>
              <w:rPr>
                <w:szCs w:val="24"/>
              </w:rPr>
            </w:pPr>
            <w:r>
              <w:rPr>
                <w:szCs w:val="24"/>
              </w:rPr>
              <w:t>26</w:t>
            </w:r>
          </w:p>
        </w:tc>
        <w:tc>
          <w:tcPr>
            <w:tcW w:w="652" w:type="dxa"/>
            <w:gridSpan w:val="2"/>
            <w:tcBorders>
              <w:top w:val="nil"/>
              <w:left w:val="nil"/>
              <w:bottom w:val="nil"/>
            </w:tcBorders>
            <w:shd w:val="clear" w:color="auto" w:fill="auto"/>
            <w:vAlign w:val="bottom"/>
          </w:tcPr>
          <w:p w:rsidR="00DA68CF" w:rsidRPr="004E6726" w:rsidRDefault="00DA68CF" w:rsidP="00DA68CF">
            <w:pPr>
              <w:rPr>
                <w:szCs w:val="24"/>
              </w:rPr>
            </w:pPr>
          </w:p>
        </w:tc>
      </w:tr>
      <w:tr w:rsidR="00DA68CF" w:rsidRPr="004E6726" w:rsidTr="00C37DC9">
        <w:trPr>
          <w:trHeight w:val="552"/>
        </w:trPr>
        <w:tc>
          <w:tcPr>
            <w:tcW w:w="8112" w:type="dxa"/>
            <w:gridSpan w:val="3"/>
            <w:tcBorders>
              <w:top w:val="nil"/>
              <w:left w:val="nil"/>
              <w:bottom w:val="nil"/>
              <w:right w:val="nil"/>
            </w:tcBorders>
            <w:shd w:val="clear" w:color="auto" w:fill="auto"/>
            <w:vAlign w:val="bottom"/>
            <w:hideMark/>
          </w:tcPr>
          <w:p w:rsidR="00DA68CF" w:rsidRDefault="00DA68CF" w:rsidP="00EE3C2D">
            <w:pPr>
              <w:numPr>
                <w:ilvl w:val="0"/>
                <w:numId w:val="59"/>
              </w:numPr>
              <w:contextualSpacing/>
              <w:rPr>
                <w:szCs w:val="24"/>
              </w:rPr>
            </w:pPr>
            <w:r w:rsidRPr="004E6726">
              <w:rPr>
                <w:szCs w:val="24"/>
              </w:rPr>
              <w:t xml:space="preserve">Identify </w:t>
            </w:r>
            <w:r>
              <w:rPr>
                <w:szCs w:val="24"/>
              </w:rPr>
              <w:t xml:space="preserve">indirect and direct tire pressure monitoring systems (TPMS); </w:t>
            </w:r>
            <w:r w:rsidRPr="003D7D32">
              <w:rPr>
                <w:szCs w:val="24"/>
                <w:highlight w:val="yellow"/>
              </w:rPr>
              <w:t>calibrate system;</w:t>
            </w:r>
            <w:r w:rsidRPr="004E6726">
              <w:rPr>
                <w:szCs w:val="24"/>
              </w:rPr>
              <w:t xml:space="preserve"> verify operation of instrument panel lamps.</w:t>
            </w:r>
          </w:p>
        </w:tc>
        <w:tc>
          <w:tcPr>
            <w:tcW w:w="630" w:type="dxa"/>
            <w:gridSpan w:val="3"/>
            <w:tcBorders>
              <w:top w:val="nil"/>
              <w:left w:val="nil"/>
              <w:bottom w:val="nil"/>
              <w:right w:val="nil"/>
            </w:tcBorders>
            <w:shd w:val="clear" w:color="auto" w:fill="auto"/>
            <w:noWrap/>
            <w:vAlign w:val="bottom"/>
            <w:hideMark/>
          </w:tcPr>
          <w:p w:rsidR="00DA68CF" w:rsidRDefault="00DA68CF" w:rsidP="00DA68CF">
            <w:pPr>
              <w:rPr>
                <w:szCs w:val="24"/>
              </w:rPr>
            </w:pPr>
          </w:p>
          <w:p w:rsidR="00DA68CF" w:rsidRPr="004E6726" w:rsidRDefault="00DA68CF" w:rsidP="00DA68CF">
            <w:pPr>
              <w:rPr>
                <w:szCs w:val="24"/>
              </w:rPr>
            </w:pPr>
            <w:r w:rsidRPr="003D7D32">
              <w:rPr>
                <w:szCs w:val="24"/>
                <w:highlight w:val="yellow"/>
              </w:rPr>
              <w:t>P-1</w:t>
            </w:r>
          </w:p>
        </w:tc>
        <w:tc>
          <w:tcPr>
            <w:tcW w:w="702" w:type="dxa"/>
            <w:gridSpan w:val="3"/>
            <w:tcBorders>
              <w:top w:val="nil"/>
              <w:left w:val="single" w:sz="12" w:space="0" w:color="auto"/>
              <w:bottom w:val="nil"/>
              <w:right w:val="nil"/>
            </w:tcBorders>
            <w:shd w:val="clear" w:color="auto" w:fill="auto"/>
            <w:noWrap/>
            <w:vAlign w:val="bottom"/>
            <w:hideMark/>
          </w:tcPr>
          <w:p w:rsidR="00DA68CF" w:rsidRPr="004E6726" w:rsidRDefault="00DA68CF" w:rsidP="00DA68CF">
            <w:pPr>
              <w:jc w:val="right"/>
              <w:rPr>
                <w:szCs w:val="24"/>
              </w:rPr>
            </w:pPr>
            <w:r w:rsidRPr="004E6726">
              <w:rPr>
                <w:szCs w:val="24"/>
              </w:rPr>
              <w:t>P-2</w:t>
            </w:r>
          </w:p>
        </w:tc>
        <w:tc>
          <w:tcPr>
            <w:tcW w:w="540" w:type="dxa"/>
            <w:gridSpan w:val="2"/>
            <w:tcBorders>
              <w:top w:val="nil"/>
              <w:left w:val="nil"/>
              <w:bottom w:val="nil"/>
              <w:right w:val="single" w:sz="12" w:space="0" w:color="auto"/>
            </w:tcBorders>
            <w:shd w:val="clear" w:color="auto" w:fill="auto"/>
            <w:noWrap/>
            <w:vAlign w:val="bottom"/>
            <w:hideMark/>
          </w:tcPr>
          <w:p w:rsidR="00DA68CF" w:rsidRPr="004E6726" w:rsidRDefault="00DA68CF" w:rsidP="00DA68CF">
            <w:pPr>
              <w:jc w:val="right"/>
              <w:rPr>
                <w:szCs w:val="24"/>
              </w:rPr>
            </w:pPr>
            <w:r>
              <w:rPr>
                <w:szCs w:val="24"/>
              </w:rPr>
              <w:t xml:space="preserve"> 19</w:t>
            </w:r>
          </w:p>
        </w:tc>
        <w:tc>
          <w:tcPr>
            <w:tcW w:w="652" w:type="dxa"/>
            <w:gridSpan w:val="2"/>
            <w:tcBorders>
              <w:top w:val="nil"/>
              <w:left w:val="nil"/>
              <w:bottom w:val="nil"/>
            </w:tcBorders>
            <w:shd w:val="clear" w:color="auto" w:fill="auto"/>
            <w:vAlign w:val="bottom"/>
          </w:tcPr>
          <w:p w:rsidR="00DA68CF" w:rsidRPr="004E6726" w:rsidRDefault="00DA68CF" w:rsidP="00DA68CF">
            <w:pPr>
              <w:rPr>
                <w:szCs w:val="24"/>
              </w:rPr>
            </w:pPr>
          </w:p>
        </w:tc>
      </w:tr>
      <w:tr w:rsidR="00DA68CF" w:rsidRPr="004E6726" w:rsidTr="00C37DC9">
        <w:trPr>
          <w:trHeight w:val="276"/>
        </w:trPr>
        <w:tc>
          <w:tcPr>
            <w:tcW w:w="8112" w:type="dxa"/>
            <w:gridSpan w:val="3"/>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02" w:type="dxa"/>
            <w:gridSpan w:val="3"/>
            <w:tcBorders>
              <w:top w:val="nil"/>
              <w:left w:val="single" w:sz="12" w:space="0" w:color="auto"/>
              <w:bottom w:val="nil"/>
              <w:right w:val="nil"/>
            </w:tcBorders>
            <w:shd w:val="clear" w:color="auto" w:fill="auto"/>
            <w:noWrap/>
            <w:vAlign w:val="bottom"/>
            <w:hideMark/>
          </w:tcPr>
          <w:p w:rsidR="00DA68CF" w:rsidRPr="004E6726" w:rsidRDefault="00DA68CF" w:rsidP="00DA68CF">
            <w:pPr>
              <w:jc w:val="right"/>
              <w:rPr>
                <w:szCs w:val="24"/>
              </w:rPr>
            </w:pPr>
            <w:r w:rsidRPr="004E6726">
              <w:rPr>
                <w:szCs w:val="24"/>
              </w:rPr>
              <w:t>P-3</w:t>
            </w:r>
          </w:p>
        </w:tc>
        <w:tc>
          <w:tcPr>
            <w:tcW w:w="540" w:type="dxa"/>
            <w:gridSpan w:val="2"/>
            <w:tcBorders>
              <w:top w:val="nil"/>
              <w:left w:val="nil"/>
              <w:bottom w:val="nil"/>
              <w:right w:val="single" w:sz="12" w:space="0" w:color="auto"/>
            </w:tcBorders>
            <w:shd w:val="clear" w:color="auto" w:fill="auto"/>
            <w:noWrap/>
            <w:vAlign w:val="bottom"/>
            <w:hideMark/>
          </w:tcPr>
          <w:p w:rsidR="00DA68CF" w:rsidRPr="004E6726" w:rsidRDefault="00DA68CF" w:rsidP="00DA68CF">
            <w:pPr>
              <w:jc w:val="right"/>
              <w:rPr>
                <w:szCs w:val="24"/>
              </w:rPr>
            </w:pPr>
            <w:r w:rsidRPr="004E6726">
              <w:rPr>
                <w:szCs w:val="24"/>
              </w:rPr>
              <w:t>11</w:t>
            </w:r>
          </w:p>
        </w:tc>
        <w:tc>
          <w:tcPr>
            <w:tcW w:w="652" w:type="dxa"/>
            <w:gridSpan w:val="2"/>
            <w:tcBorders>
              <w:top w:val="nil"/>
              <w:left w:val="nil"/>
              <w:bottom w:val="nil"/>
            </w:tcBorders>
            <w:shd w:val="clear" w:color="auto" w:fill="auto"/>
            <w:vAlign w:val="bottom"/>
          </w:tcPr>
          <w:p w:rsidR="00DA68CF" w:rsidRPr="004E6726" w:rsidRDefault="00DA68CF" w:rsidP="00DA68CF">
            <w:pPr>
              <w:rPr>
                <w:szCs w:val="24"/>
              </w:rPr>
            </w:pPr>
          </w:p>
        </w:tc>
      </w:tr>
      <w:tr w:rsidR="00DA68CF" w:rsidRPr="004E6726" w:rsidTr="00C37DC9">
        <w:trPr>
          <w:trHeight w:val="564"/>
        </w:trPr>
        <w:tc>
          <w:tcPr>
            <w:tcW w:w="8112" w:type="dxa"/>
            <w:gridSpan w:val="3"/>
            <w:tcBorders>
              <w:top w:val="nil"/>
              <w:left w:val="nil"/>
              <w:bottom w:val="nil"/>
              <w:right w:val="nil"/>
            </w:tcBorders>
            <w:shd w:val="clear" w:color="auto" w:fill="auto"/>
            <w:vAlign w:val="bottom"/>
            <w:hideMark/>
          </w:tcPr>
          <w:p w:rsidR="00DA68CF" w:rsidRDefault="00DA68CF" w:rsidP="00EE3C2D">
            <w:pPr>
              <w:numPr>
                <w:ilvl w:val="0"/>
                <w:numId w:val="59"/>
              </w:numPr>
              <w:contextualSpacing/>
              <w:rPr>
                <w:szCs w:val="24"/>
              </w:rPr>
            </w:pPr>
            <w:r w:rsidRPr="004E6726">
              <w:rPr>
                <w:szCs w:val="24"/>
              </w:rPr>
              <w:t xml:space="preserve">Demonstrate knowledge of steps required to remove and replace sensors in a </w:t>
            </w:r>
            <w:r>
              <w:rPr>
                <w:szCs w:val="24"/>
              </w:rPr>
              <w:t>t</w:t>
            </w:r>
            <w:r w:rsidRPr="004E6726">
              <w:rPr>
                <w:szCs w:val="24"/>
              </w:rPr>
              <w:t xml:space="preserve">ire </w:t>
            </w:r>
            <w:r>
              <w:rPr>
                <w:szCs w:val="24"/>
              </w:rPr>
              <w:t>p</w:t>
            </w:r>
            <w:r w:rsidRPr="004E6726">
              <w:rPr>
                <w:szCs w:val="24"/>
              </w:rPr>
              <w:t xml:space="preserve">ressure </w:t>
            </w:r>
            <w:r>
              <w:rPr>
                <w:szCs w:val="24"/>
              </w:rPr>
              <w:t>m</w:t>
            </w:r>
            <w:r w:rsidRPr="004E6726">
              <w:rPr>
                <w:szCs w:val="24"/>
              </w:rPr>
              <w:t xml:space="preserve">onitoring </w:t>
            </w:r>
            <w:r>
              <w:rPr>
                <w:szCs w:val="24"/>
              </w:rPr>
              <w:t>s</w:t>
            </w:r>
            <w:r w:rsidRPr="004E6726">
              <w:rPr>
                <w:szCs w:val="24"/>
              </w:rPr>
              <w:t>ystem</w:t>
            </w:r>
            <w:r>
              <w:rPr>
                <w:szCs w:val="24"/>
              </w:rPr>
              <w:t xml:space="preserve"> </w:t>
            </w:r>
            <w:r w:rsidRPr="003D7D32">
              <w:rPr>
                <w:szCs w:val="24"/>
                <w:highlight w:val="yellow"/>
              </w:rPr>
              <w:t>(TPMS)</w:t>
            </w:r>
            <w:r w:rsidR="003D7D32">
              <w:rPr>
                <w:szCs w:val="24"/>
                <w:highlight w:val="yellow"/>
              </w:rPr>
              <w:t>,</w:t>
            </w:r>
            <w:r w:rsidRPr="003D7D32">
              <w:rPr>
                <w:szCs w:val="24"/>
                <w:highlight w:val="yellow"/>
              </w:rPr>
              <w:t xml:space="preserve"> including relearn procedure.</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02" w:type="dxa"/>
            <w:gridSpan w:val="3"/>
            <w:tcBorders>
              <w:top w:val="nil"/>
              <w:left w:val="single" w:sz="12" w:space="0" w:color="auto"/>
              <w:bottom w:val="single" w:sz="12" w:space="0" w:color="auto"/>
              <w:right w:val="nil"/>
            </w:tcBorders>
            <w:shd w:val="clear" w:color="auto" w:fill="auto"/>
            <w:noWrap/>
            <w:vAlign w:val="bottom"/>
            <w:hideMark/>
          </w:tcPr>
          <w:p w:rsidR="00DA68CF" w:rsidRPr="004E6726" w:rsidRDefault="00DA68CF" w:rsidP="00DA68CF">
            <w:pPr>
              <w:jc w:val="right"/>
              <w:rPr>
                <w:szCs w:val="24"/>
              </w:rPr>
            </w:pPr>
            <w:r w:rsidRPr="004E6726">
              <w:rPr>
                <w:szCs w:val="24"/>
              </w:rPr>
              <w:t> </w:t>
            </w:r>
          </w:p>
        </w:tc>
        <w:tc>
          <w:tcPr>
            <w:tcW w:w="540" w:type="dxa"/>
            <w:gridSpan w:val="2"/>
            <w:tcBorders>
              <w:top w:val="nil"/>
              <w:left w:val="nil"/>
              <w:bottom w:val="single" w:sz="12" w:space="0" w:color="auto"/>
              <w:right w:val="single" w:sz="12" w:space="0" w:color="auto"/>
            </w:tcBorders>
            <w:shd w:val="clear" w:color="auto" w:fill="auto"/>
            <w:noWrap/>
            <w:vAlign w:val="bottom"/>
            <w:hideMark/>
          </w:tcPr>
          <w:p w:rsidR="00DA68CF" w:rsidRDefault="00DA68CF" w:rsidP="00DA68CF">
            <w:pPr>
              <w:jc w:val="right"/>
              <w:rPr>
                <w:szCs w:val="24"/>
              </w:rPr>
            </w:pPr>
            <w:r>
              <w:rPr>
                <w:szCs w:val="24"/>
              </w:rPr>
              <w:t>56</w:t>
            </w:r>
          </w:p>
        </w:tc>
        <w:tc>
          <w:tcPr>
            <w:tcW w:w="652" w:type="dxa"/>
            <w:gridSpan w:val="2"/>
            <w:tcBorders>
              <w:top w:val="nil"/>
              <w:left w:val="nil"/>
            </w:tcBorders>
            <w:shd w:val="clear" w:color="auto" w:fill="auto"/>
            <w:vAlign w:val="bottom"/>
          </w:tcPr>
          <w:p w:rsidR="00DA68CF" w:rsidRPr="004E6726" w:rsidRDefault="00DA68CF" w:rsidP="00DA68CF">
            <w:pPr>
              <w:rPr>
                <w:szCs w:val="24"/>
              </w:rPr>
            </w:pPr>
          </w:p>
        </w:tc>
      </w:tr>
      <w:tr w:rsidR="00DA68CF" w:rsidRPr="004E6726" w:rsidTr="00C37DC9">
        <w:trPr>
          <w:trHeight w:val="288"/>
        </w:trPr>
        <w:tc>
          <w:tcPr>
            <w:tcW w:w="10636" w:type="dxa"/>
            <w:gridSpan w:val="13"/>
            <w:tcBorders>
              <w:top w:val="nil"/>
              <w:left w:val="nil"/>
              <w:bottom w:val="nil"/>
              <w:right w:val="nil"/>
            </w:tcBorders>
            <w:shd w:val="clear" w:color="auto" w:fill="auto"/>
            <w:vAlign w:val="bottom"/>
            <w:hideMark/>
          </w:tcPr>
          <w:p w:rsidR="00DA68CF" w:rsidRPr="004E6726" w:rsidRDefault="00DA68CF" w:rsidP="00DA68CF">
            <w:pPr>
              <w:tabs>
                <w:tab w:val="left" w:pos="720"/>
              </w:tabs>
              <w:ind w:left="720" w:hanging="720"/>
              <w:jc w:val="center"/>
              <w:rPr>
                <w:rFonts w:ascii="Arial" w:eastAsiaTheme="minorHAnsi" w:hAnsi="Arial" w:cstheme="minorBidi"/>
                <w:color w:val="auto"/>
                <w:szCs w:val="22"/>
              </w:rPr>
            </w:pPr>
          </w:p>
        </w:tc>
      </w:tr>
      <w:tr w:rsidR="00DA68CF" w:rsidRPr="004E6726" w:rsidTr="00C37DC9">
        <w:trPr>
          <w:trHeight w:val="288"/>
        </w:trPr>
        <w:tc>
          <w:tcPr>
            <w:tcW w:w="10636" w:type="dxa"/>
            <w:gridSpan w:val="13"/>
            <w:tcBorders>
              <w:top w:val="nil"/>
              <w:left w:val="nil"/>
              <w:bottom w:val="nil"/>
              <w:right w:val="nil"/>
            </w:tcBorders>
            <w:shd w:val="clear" w:color="auto" w:fill="auto"/>
            <w:vAlign w:val="bottom"/>
            <w:hideMark/>
          </w:tcPr>
          <w:p w:rsidR="00DA68CF" w:rsidRPr="004E6726" w:rsidRDefault="00DA68CF" w:rsidP="00DA68CF">
            <w:pPr>
              <w:tabs>
                <w:tab w:val="left" w:pos="720"/>
              </w:tabs>
              <w:ind w:left="720" w:hanging="720"/>
              <w:jc w:val="center"/>
              <w:rPr>
                <w:b/>
                <w:spacing w:val="-3"/>
                <w:szCs w:val="24"/>
              </w:rPr>
            </w:pPr>
            <w:r w:rsidRPr="004E6726">
              <w:rPr>
                <w:rFonts w:ascii="Arial" w:eastAsiaTheme="minorHAnsi" w:hAnsi="Arial" w:cstheme="minorBidi"/>
                <w:color w:val="auto"/>
                <w:szCs w:val="22"/>
              </w:rPr>
              <w:lastRenderedPageBreak/>
              <w:br w:type="page"/>
            </w:r>
            <w:r w:rsidRPr="004E6726">
              <w:rPr>
                <w:b/>
                <w:spacing w:val="-3"/>
                <w:szCs w:val="24"/>
              </w:rPr>
              <w:t>BRAKES</w:t>
            </w:r>
          </w:p>
          <w:p w:rsidR="00DA68CF" w:rsidRPr="004E6726" w:rsidRDefault="00DA68CF" w:rsidP="00DA68CF">
            <w:pPr>
              <w:tabs>
                <w:tab w:val="left" w:pos="720"/>
              </w:tabs>
              <w:ind w:left="720" w:hanging="720"/>
              <w:rPr>
                <w:spacing w:val="-3"/>
              </w:rPr>
            </w:pPr>
          </w:p>
          <w:p w:rsidR="00DA68CF" w:rsidRPr="004E6726" w:rsidRDefault="00DA68CF" w:rsidP="00DA68CF">
            <w:pPr>
              <w:tabs>
                <w:tab w:val="left" w:pos="720"/>
              </w:tabs>
              <w:suppressAutoHyphens/>
              <w:rPr>
                <w:b/>
                <w:spacing w:val="-3"/>
              </w:rPr>
            </w:pPr>
            <w:r w:rsidRPr="004E6726">
              <w:rPr>
                <w:b/>
                <w:spacing w:val="-3"/>
              </w:rPr>
              <w:t>For every task in Brakes, the following safety requirement must be strictly enforced:</w:t>
            </w:r>
          </w:p>
          <w:p w:rsidR="00DA68CF" w:rsidRPr="004E6726" w:rsidRDefault="00DA68CF" w:rsidP="00DA68CF">
            <w:pPr>
              <w:tabs>
                <w:tab w:val="left" w:pos="720"/>
              </w:tabs>
              <w:suppressAutoHyphens/>
              <w:rPr>
                <w:b/>
                <w:spacing w:val="-3"/>
              </w:rPr>
            </w:pPr>
          </w:p>
          <w:p w:rsidR="00DA68CF" w:rsidRPr="004E6726" w:rsidRDefault="00DA68CF" w:rsidP="00DA68CF">
            <w:pPr>
              <w:rPr>
                <w:szCs w:val="24"/>
              </w:rPr>
            </w:pPr>
            <w:r w:rsidRPr="004E6726">
              <w:rPr>
                <w:b/>
                <w:spacing w:val="-3"/>
              </w:rPr>
              <w:t>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tc>
      </w:tr>
      <w:tr w:rsidR="00DA68CF" w:rsidRPr="004E6726" w:rsidTr="00C37DC9">
        <w:trPr>
          <w:trHeight w:val="288"/>
        </w:trPr>
        <w:tc>
          <w:tcPr>
            <w:tcW w:w="8004"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42"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176"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04" w:type="dxa"/>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194"/>
              </w:numPr>
              <w:rPr>
                <w:b/>
              </w:rPr>
            </w:pPr>
            <w:r w:rsidRPr="00EE3C2D">
              <w:rPr>
                <w:b/>
              </w:rPr>
              <w:t>BRAKES</w:t>
            </w:r>
          </w:p>
        </w:tc>
        <w:tc>
          <w:tcPr>
            <w:tcW w:w="642"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176"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04" w:type="dxa"/>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201"/>
              </w:numPr>
              <w:rPr>
                <w:b/>
              </w:rPr>
            </w:pPr>
            <w:r w:rsidRPr="00EE3C2D">
              <w:rPr>
                <w:b/>
              </w:rPr>
              <w:t>General: Brake Systems Diagnosis</w:t>
            </w:r>
          </w:p>
        </w:tc>
        <w:tc>
          <w:tcPr>
            <w:tcW w:w="642"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176"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04"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42"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176"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04" w:type="dxa"/>
            <w:tcBorders>
              <w:top w:val="nil"/>
              <w:left w:val="nil"/>
              <w:bottom w:val="nil"/>
              <w:right w:val="nil"/>
            </w:tcBorders>
            <w:shd w:val="clear" w:color="auto" w:fill="auto"/>
            <w:vAlign w:val="bottom"/>
            <w:hideMark/>
          </w:tcPr>
          <w:p w:rsidR="00DA68CF" w:rsidRPr="004E6726" w:rsidRDefault="00DA68CF" w:rsidP="00EE3C2D">
            <w:pPr>
              <w:numPr>
                <w:ilvl w:val="0"/>
                <w:numId w:val="60"/>
              </w:numPr>
              <w:contextualSpacing/>
              <w:rPr>
                <w:szCs w:val="24"/>
              </w:rPr>
            </w:pPr>
            <w:r w:rsidRPr="004E6726">
              <w:rPr>
                <w:szCs w:val="24"/>
              </w:rPr>
              <w:t xml:space="preserve">Identify and interpret brake system concerns; determine </w:t>
            </w:r>
            <w:r>
              <w:rPr>
                <w:szCs w:val="24"/>
              </w:rPr>
              <w:t>needed</w:t>
            </w:r>
            <w:r w:rsidRPr="004E6726">
              <w:rPr>
                <w:szCs w:val="24"/>
              </w:rPr>
              <w:t xml:space="preserve"> action.</w:t>
            </w:r>
          </w:p>
        </w:tc>
        <w:tc>
          <w:tcPr>
            <w:tcW w:w="642"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1176"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88"/>
        </w:trPr>
        <w:tc>
          <w:tcPr>
            <w:tcW w:w="8004" w:type="dxa"/>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42"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176"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552"/>
        </w:trPr>
        <w:tc>
          <w:tcPr>
            <w:tcW w:w="8004" w:type="dxa"/>
            <w:tcBorders>
              <w:top w:val="nil"/>
              <w:left w:val="nil"/>
              <w:bottom w:val="nil"/>
              <w:right w:val="nil"/>
            </w:tcBorders>
            <w:shd w:val="clear" w:color="auto" w:fill="auto"/>
            <w:vAlign w:val="bottom"/>
            <w:hideMark/>
          </w:tcPr>
          <w:p w:rsidR="00DA68CF" w:rsidRPr="004E6726" w:rsidRDefault="00DA68CF" w:rsidP="00EE3C2D">
            <w:pPr>
              <w:numPr>
                <w:ilvl w:val="0"/>
                <w:numId w:val="60"/>
              </w:numPr>
              <w:contextualSpacing/>
              <w:rPr>
                <w:szCs w:val="24"/>
              </w:rPr>
            </w:pPr>
            <w:r w:rsidRPr="003D7D32">
              <w:rPr>
                <w:szCs w:val="24"/>
                <w:highlight w:val="yellow"/>
              </w:rPr>
              <w:t>Research vehicle service information including fluid type</w:t>
            </w:r>
            <w:r>
              <w:rPr>
                <w:szCs w:val="24"/>
              </w:rPr>
              <w:t>,</w:t>
            </w:r>
            <w:r w:rsidRPr="004E6726">
              <w:rPr>
                <w:szCs w:val="24"/>
              </w:rPr>
              <w:t xml:space="preserve"> vehicle service history, service precautions, and technical service bulletins.</w:t>
            </w:r>
          </w:p>
        </w:tc>
        <w:tc>
          <w:tcPr>
            <w:tcW w:w="642"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1176"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04"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42"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176"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552"/>
        </w:trPr>
        <w:tc>
          <w:tcPr>
            <w:tcW w:w="8004" w:type="dxa"/>
            <w:tcBorders>
              <w:top w:val="nil"/>
              <w:left w:val="nil"/>
              <w:bottom w:val="nil"/>
              <w:right w:val="nil"/>
            </w:tcBorders>
            <w:shd w:val="clear" w:color="auto" w:fill="auto"/>
            <w:vAlign w:val="bottom"/>
            <w:hideMark/>
          </w:tcPr>
          <w:p w:rsidR="00DA68CF" w:rsidRPr="004E6726" w:rsidRDefault="00DA68CF" w:rsidP="00EE3C2D">
            <w:pPr>
              <w:numPr>
                <w:ilvl w:val="0"/>
                <w:numId w:val="60"/>
              </w:numPr>
              <w:contextualSpacing/>
              <w:rPr>
                <w:szCs w:val="24"/>
              </w:rPr>
            </w:pPr>
            <w:r w:rsidRPr="004E6726">
              <w:rPr>
                <w:szCs w:val="24"/>
              </w:rPr>
              <w:t xml:space="preserve">Describe procedure for performing a road test </w:t>
            </w:r>
            <w:r>
              <w:rPr>
                <w:szCs w:val="24"/>
              </w:rPr>
              <w:t>to check brake system operation</w:t>
            </w:r>
            <w:r w:rsidRPr="004E6726">
              <w:rPr>
                <w:szCs w:val="24"/>
              </w:rPr>
              <w:t xml:space="preserve"> including an anti-lock brake system (ABS).</w:t>
            </w:r>
          </w:p>
        </w:tc>
        <w:tc>
          <w:tcPr>
            <w:tcW w:w="642"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1176"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04" w:type="dxa"/>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42"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176"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04" w:type="dxa"/>
            <w:tcBorders>
              <w:top w:val="nil"/>
              <w:left w:val="nil"/>
              <w:bottom w:val="nil"/>
              <w:right w:val="nil"/>
            </w:tcBorders>
            <w:shd w:val="clear" w:color="auto" w:fill="auto"/>
            <w:vAlign w:val="bottom"/>
            <w:hideMark/>
          </w:tcPr>
          <w:p w:rsidR="00DA68CF" w:rsidRPr="004E6726" w:rsidRDefault="00DA68CF" w:rsidP="00EE3C2D">
            <w:pPr>
              <w:numPr>
                <w:ilvl w:val="0"/>
                <w:numId w:val="60"/>
              </w:numPr>
              <w:contextualSpacing/>
              <w:rPr>
                <w:szCs w:val="24"/>
              </w:rPr>
            </w:pPr>
            <w:r w:rsidRPr="004E6726">
              <w:rPr>
                <w:szCs w:val="24"/>
              </w:rPr>
              <w:t>Install wheel and torque lug nuts.</w:t>
            </w:r>
          </w:p>
        </w:tc>
        <w:tc>
          <w:tcPr>
            <w:tcW w:w="642"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1176"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04" w:type="dxa"/>
            <w:tcBorders>
              <w:top w:val="nil"/>
              <w:left w:val="nil"/>
              <w:bottom w:val="nil"/>
              <w:right w:val="nil"/>
            </w:tcBorders>
            <w:shd w:val="clear" w:color="auto" w:fill="auto"/>
            <w:vAlign w:val="bottom"/>
            <w:hideMark/>
          </w:tcPr>
          <w:p w:rsidR="00DA68CF" w:rsidRPr="004E6726" w:rsidRDefault="00DA68CF" w:rsidP="00DA68CF">
            <w:pPr>
              <w:rPr>
                <w:b/>
                <w:bCs/>
                <w:szCs w:val="24"/>
              </w:rPr>
            </w:pPr>
          </w:p>
        </w:tc>
        <w:tc>
          <w:tcPr>
            <w:tcW w:w="642"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176"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04" w:type="dxa"/>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195"/>
              </w:numPr>
              <w:rPr>
                <w:b/>
              </w:rPr>
            </w:pPr>
            <w:r w:rsidRPr="00EE3C2D">
              <w:rPr>
                <w:b/>
              </w:rPr>
              <w:t>BRAKES</w:t>
            </w:r>
          </w:p>
        </w:tc>
        <w:tc>
          <w:tcPr>
            <w:tcW w:w="642"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176"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04" w:type="dxa"/>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201"/>
              </w:numPr>
              <w:rPr>
                <w:b/>
              </w:rPr>
            </w:pPr>
            <w:r w:rsidRPr="00EE3C2D">
              <w:rPr>
                <w:b/>
              </w:rPr>
              <w:t>Hydraulic System Diagnosis and Repair</w:t>
            </w:r>
          </w:p>
        </w:tc>
        <w:tc>
          <w:tcPr>
            <w:tcW w:w="642"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176"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04"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42"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176"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552"/>
        </w:trPr>
        <w:tc>
          <w:tcPr>
            <w:tcW w:w="8004" w:type="dxa"/>
            <w:tcBorders>
              <w:top w:val="nil"/>
              <w:left w:val="nil"/>
              <w:bottom w:val="nil"/>
              <w:right w:val="nil"/>
            </w:tcBorders>
            <w:shd w:val="clear" w:color="auto" w:fill="auto"/>
            <w:vAlign w:val="bottom"/>
            <w:hideMark/>
          </w:tcPr>
          <w:p w:rsidR="00DA68CF" w:rsidRPr="004E6726" w:rsidRDefault="00DA68CF" w:rsidP="00EE3C2D">
            <w:pPr>
              <w:numPr>
                <w:ilvl w:val="0"/>
                <w:numId w:val="61"/>
              </w:numPr>
              <w:contextualSpacing/>
              <w:rPr>
                <w:szCs w:val="24"/>
              </w:rPr>
            </w:pPr>
            <w:r w:rsidRPr="004E6726">
              <w:rPr>
                <w:szCs w:val="24"/>
              </w:rPr>
              <w:t>Diagnose pressure concerns in the brake system using hydraulic principles (Pascal’s Law).</w:t>
            </w:r>
          </w:p>
        </w:tc>
        <w:tc>
          <w:tcPr>
            <w:tcW w:w="642"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1176"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04" w:type="dxa"/>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42"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176"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552"/>
        </w:trPr>
        <w:tc>
          <w:tcPr>
            <w:tcW w:w="8004" w:type="dxa"/>
            <w:tcBorders>
              <w:top w:val="nil"/>
              <w:left w:val="nil"/>
              <w:bottom w:val="nil"/>
              <w:right w:val="nil"/>
            </w:tcBorders>
            <w:shd w:val="clear" w:color="auto" w:fill="auto"/>
            <w:vAlign w:val="bottom"/>
            <w:hideMark/>
          </w:tcPr>
          <w:p w:rsidR="00DA68CF" w:rsidRPr="004E6726" w:rsidRDefault="00DA68CF" w:rsidP="00EE3C2D">
            <w:pPr>
              <w:numPr>
                <w:ilvl w:val="0"/>
                <w:numId w:val="61"/>
              </w:numPr>
              <w:contextualSpacing/>
              <w:rPr>
                <w:szCs w:val="24"/>
              </w:rPr>
            </w:pPr>
            <w:r w:rsidRPr="004E6726">
              <w:rPr>
                <w:szCs w:val="24"/>
              </w:rPr>
              <w:t xml:space="preserve">Measure brake pedal height, travel, and free play (as applicable); determine </w:t>
            </w:r>
            <w:r>
              <w:rPr>
                <w:szCs w:val="24"/>
              </w:rPr>
              <w:t>needed</w:t>
            </w:r>
            <w:r w:rsidRPr="004E6726">
              <w:rPr>
                <w:szCs w:val="24"/>
              </w:rPr>
              <w:t xml:space="preserve"> action.</w:t>
            </w:r>
          </w:p>
        </w:tc>
        <w:tc>
          <w:tcPr>
            <w:tcW w:w="642"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1176"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04" w:type="dxa"/>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42"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176"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552"/>
        </w:trPr>
        <w:tc>
          <w:tcPr>
            <w:tcW w:w="8004" w:type="dxa"/>
            <w:tcBorders>
              <w:top w:val="nil"/>
              <w:left w:val="nil"/>
              <w:bottom w:val="nil"/>
              <w:right w:val="nil"/>
            </w:tcBorders>
            <w:shd w:val="clear" w:color="auto" w:fill="auto"/>
            <w:vAlign w:val="bottom"/>
            <w:hideMark/>
          </w:tcPr>
          <w:p w:rsidR="00DA68CF" w:rsidRPr="004E6726" w:rsidRDefault="00DA68CF" w:rsidP="00EE3C2D">
            <w:pPr>
              <w:numPr>
                <w:ilvl w:val="0"/>
                <w:numId w:val="61"/>
              </w:numPr>
              <w:contextualSpacing/>
              <w:rPr>
                <w:szCs w:val="24"/>
              </w:rPr>
            </w:pPr>
            <w:r w:rsidRPr="004E6726">
              <w:rPr>
                <w:szCs w:val="24"/>
              </w:rPr>
              <w:t xml:space="preserve">Check master cylinder for internal/external leaks and proper operation; determine </w:t>
            </w:r>
            <w:r>
              <w:rPr>
                <w:szCs w:val="24"/>
              </w:rPr>
              <w:t>needed</w:t>
            </w:r>
            <w:r w:rsidRPr="004E6726">
              <w:rPr>
                <w:szCs w:val="24"/>
              </w:rPr>
              <w:t xml:space="preserve"> action.</w:t>
            </w:r>
          </w:p>
        </w:tc>
        <w:tc>
          <w:tcPr>
            <w:tcW w:w="642"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1176"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04" w:type="dxa"/>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42"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176"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04" w:type="dxa"/>
            <w:tcBorders>
              <w:top w:val="nil"/>
              <w:left w:val="nil"/>
              <w:bottom w:val="nil"/>
              <w:right w:val="nil"/>
            </w:tcBorders>
            <w:shd w:val="clear" w:color="auto" w:fill="auto"/>
            <w:vAlign w:val="bottom"/>
            <w:hideMark/>
          </w:tcPr>
          <w:p w:rsidR="00DA68CF" w:rsidRPr="004E6726" w:rsidRDefault="00DA68CF" w:rsidP="00EE3C2D">
            <w:pPr>
              <w:numPr>
                <w:ilvl w:val="0"/>
                <w:numId w:val="61"/>
              </w:numPr>
              <w:contextualSpacing/>
              <w:rPr>
                <w:szCs w:val="24"/>
              </w:rPr>
            </w:pPr>
            <w:r w:rsidRPr="004E6726">
              <w:rPr>
                <w:szCs w:val="24"/>
              </w:rPr>
              <w:t>Remove, bench bleed, and reinstall master cylinder.</w:t>
            </w:r>
          </w:p>
        </w:tc>
        <w:tc>
          <w:tcPr>
            <w:tcW w:w="642"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1176"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04" w:type="dxa"/>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42"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176"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552"/>
        </w:trPr>
        <w:tc>
          <w:tcPr>
            <w:tcW w:w="8004" w:type="dxa"/>
            <w:tcBorders>
              <w:top w:val="nil"/>
              <w:left w:val="nil"/>
              <w:bottom w:val="nil"/>
              <w:right w:val="nil"/>
            </w:tcBorders>
            <w:shd w:val="clear" w:color="auto" w:fill="auto"/>
            <w:vAlign w:val="bottom"/>
            <w:hideMark/>
          </w:tcPr>
          <w:p w:rsidR="00DA68CF" w:rsidRPr="004E6726" w:rsidRDefault="00DA68CF" w:rsidP="00EE3C2D">
            <w:pPr>
              <w:numPr>
                <w:ilvl w:val="0"/>
                <w:numId w:val="61"/>
              </w:numPr>
              <w:contextualSpacing/>
              <w:rPr>
                <w:szCs w:val="24"/>
              </w:rPr>
            </w:pPr>
            <w:r w:rsidRPr="004E6726">
              <w:rPr>
                <w:szCs w:val="24"/>
              </w:rPr>
              <w:t xml:space="preserve">Diagnose poor stopping, pulling or dragging concerns caused by malfunctions in the hydraulic system; determine </w:t>
            </w:r>
            <w:r>
              <w:rPr>
                <w:szCs w:val="24"/>
              </w:rPr>
              <w:t>needed</w:t>
            </w:r>
            <w:r w:rsidRPr="004E6726">
              <w:rPr>
                <w:szCs w:val="24"/>
              </w:rPr>
              <w:t xml:space="preserve"> action.</w:t>
            </w:r>
          </w:p>
        </w:tc>
        <w:tc>
          <w:tcPr>
            <w:tcW w:w="642"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P-3</w:t>
            </w:r>
          </w:p>
        </w:tc>
        <w:tc>
          <w:tcPr>
            <w:tcW w:w="1176"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04" w:type="dxa"/>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42"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176"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552"/>
        </w:trPr>
        <w:tc>
          <w:tcPr>
            <w:tcW w:w="8004" w:type="dxa"/>
            <w:tcBorders>
              <w:top w:val="nil"/>
              <w:left w:val="nil"/>
              <w:bottom w:val="nil"/>
              <w:right w:val="nil"/>
            </w:tcBorders>
            <w:shd w:val="clear" w:color="auto" w:fill="auto"/>
            <w:vAlign w:val="bottom"/>
            <w:hideMark/>
          </w:tcPr>
          <w:p w:rsidR="00DA68CF" w:rsidRPr="004E6726" w:rsidRDefault="00DA68CF" w:rsidP="00EE3C2D">
            <w:pPr>
              <w:numPr>
                <w:ilvl w:val="0"/>
                <w:numId w:val="61"/>
              </w:numPr>
              <w:contextualSpacing/>
              <w:rPr>
                <w:szCs w:val="24"/>
              </w:rPr>
            </w:pPr>
            <w:r w:rsidRPr="004E6726">
              <w:rPr>
                <w:szCs w:val="24"/>
              </w:rPr>
              <w:t>Inspect brake lines, flexible hoses, and fittings for leaks, dents, kinks, rust, cr</w:t>
            </w:r>
            <w:r>
              <w:rPr>
                <w:szCs w:val="24"/>
              </w:rPr>
              <w:t xml:space="preserve">acks, </w:t>
            </w:r>
            <w:r w:rsidRPr="003D7D32">
              <w:rPr>
                <w:szCs w:val="24"/>
                <w:highlight w:val="yellow"/>
              </w:rPr>
              <w:t>bulging, wear, and loose fittings/supports;</w:t>
            </w:r>
            <w:r w:rsidRPr="004E6726">
              <w:rPr>
                <w:szCs w:val="24"/>
              </w:rPr>
              <w:t xml:space="preserve"> determine </w:t>
            </w:r>
            <w:r>
              <w:rPr>
                <w:szCs w:val="24"/>
              </w:rPr>
              <w:t>needed</w:t>
            </w:r>
            <w:r w:rsidRPr="004E6726">
              <w:rPr>
                <w:szCs w:val="24"/>
              </w:rPr>
              <w:t xml:space="preserve"> action.</w:t>
            </w:r>
          </w:p>
        </w:tc>
        <w:tc>
          <w:tcPr>
            <w:tcW w:w="642"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1176"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04" w:type="dxa"/>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42"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176"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04" w:type="dxa"/>
            <w:tcBorders>
              <w:top w:val="nil"/>
              <w:left w:val="nil"/>
              <w:bottom w:val="nil"/>
              <w:right w:val="nil"/>
            </w:tcBorders>
            <w:shd w:val="clear" w:color="auto" w:fill="auto"/>
            <w:vAlign w:val="bottom"/>
            <w:hideMark/>
          </w:tcPr>
          <w:p w:rsidR="00DA68CF" w:rsidRPr="004E6726" w:rsidRDefault="00DA68CF" w:rsidP="00EE3C2D">
            <w:pPr>
              <w:numPr>
                <w:ilvl w:val="0"/>
                <w:numId w:val="61"/>
              </w:numPr>
              <w:contextualSpacing/>
              <w:rPr>
                <w:szCs w:val="24"/>
              </w:rPr>
            </w:pPr>
            <w:r w:rsidRPr="004E6726">
              <w:rPr>
                <w:szCs w:val="24"/>
              </w:rPr>
              <w:t>Replace brake lines, hoses, fittings, and supports.</w:t>
            </w:r>
          </w:p>
        </w:tc>
        <w:tc>
          <w:tcPr>
            <w:tcW w:w="642"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1176"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04" w:type="dxa"/>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42"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176"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552"/>
        </w:trPr>
        <w:tc>
          <w:tcPr>
            <w:tcW w:w="8004" w:type="dxa"/>
            <w:tcBorders>
              <w:top w:val="nil"/>
              <w:left w:val="nil"/>
              <w:bottom w:val="nil"/>
              <w:right w:val="nil"/>
            </w:tcBorders>
            <w:shd w:val="clear" w:color="auto" w:fill="auto"/>
            <w:vAlign w:val="bottom"/>
            <w:hideMark/>
          </w:tcPr>
          <w:p w:rsidR="00DA68CF" w:rsidRPr="004E6726" w:rsidRDefault="00DA68CF" w:rsidP="00EE3C2D">
            <w:pPr>
              <w:numPr>
                <w:ilvl w:val="0"/>
                <w:numId w:val="61"/>
              </w:numPr>
              <w:contextualSpacing/>
              <w:rPr>
                <w:szCs w:val="24"/>
              </w:rPr>
            </w:pPr>
            <w:r w:rsidRPr="004E6726">
              <w:rPr>
                <w:szCs w:val="24"/>
              </w:rPr>
              <w:t>Fabricate brake lines using proper material and flaring procedures (double flare and ISO types).</w:t>
            </w:r>
          </w:p>
        </w:tc>
        <w:tc>
          <w:tcPr>
            <w:tcW w:w="642"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1176"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04" w:type="dxa"/>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04" w:type="dxa"/>
            <w:tcBorders>
              <w:top w:val="nil"/>
              <w:left w:val="nil"/>
              <w:bottom w:val="nil"/>
              <w:right w:val="nil"/>
            </w:tcBorders>
            <w:shd w:val="clear" w:color="auto" w:fill="auto"/>
            <w:vAlign w:val="bottom"/>
            <w:hideMark/>
          </w:tcPr>
          <w:p w:rsidR="00DA68CF" w:rsidRPr="004E6726" w:rsidRDefault="00DA68CF" w:rsidP="00EE3C2D">
            <w:pPr>
              <w:numPr>
                <w:ilvl w:val="0"/>
                <w:numId w:val="61"/>
              </w:numPr>
              <w:contextualSpacing/>
              <w:rPr>
                <w:szCs w:val="24"/>
              </w:rPr>
            </w:pPr>
            <w:r w:rsidRPr="004E6726">
              <w:rPr>
                <w:szCs w:val="24"/>
              </w:rPr>
              <w:t>Select, handle, store, and fill brake fluids to proper level</w:t>
            </w:r>
            <w:r>
              <w:rPr>
                <w:szCs w:val="24"/>
              </w:rPr>
              <w:t xml:space="preserve">; </w:t>
            </w:r>
            <w:r w:rsidRPr="003D7D32">
              <w:rPr>
                <w:szCs w:val="24"/>
                <w:highlight w:val="yellow"/>
              </w:rPr>
              <w:t>use proper fluid type per manufacturer specification.</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04" w:type="dxa"/>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04" w:type="dxa"/>
            <w:tcBorders>
              <w:top w:val="nil"/>
              <w:left w:val="nil"/>
              <w:bottom w:val="nil"/>
              <w:right w:val="nil"/>
            </w:tcBorders>
            <w:shd w:val="clear" w:color="auto" w:fill="auto"/>
            <w:vAlign w:val="bottom"/>
            <w:hideMark/>
          </w:tcPr>
          <w:p w:rsidR="00DA68CF" w:rsidRPr="004E6726" w:rsidRDefault="00DA68CF" w:rsidP="00EE3C2D">
            <w:pPr>
              <w:numPr>
                <w:ilvl w:val="0"/>
                <w:numId w:val="61"/>
              </w:numPr>
              <w:contextualSpacing/>
              <w:rPr>
                <w:szCs w:val="24"/>
              </w:rPr>
            </w:pPr>
            <w:r w:rsidRPr="004E6726">
              <w:rPr>
                <w:szCs w:val="24"/>
              </w:rPr>
              <w:t>Inspect, test, and/or replace components of brake warning light system.</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P-3</w:t>
            </w: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04" w:type="dxa"/>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04" w:type="dxa"/>
            <w:tcBorders>
              <w:top w:val="nil"/>
              <w:left w:val="nil"/>
              <w:bottom w:val="nil"/>
              <w:right w:val="nil"/>
            </w:tcBorders>
            <w:shd w:val="clear" w:color="auto" w:fill="auto"/>
            <w:vAlign w:val="bottom"/>
            <w:hideMark/>
          </w:tcPr>
          <w:p w:rsidR="00DA68CF" w:rsidRPr="004E6726" w:rsidRDefault="00DA68CF" w:rsidP="00EE3C2D">
            <w:pPr>
              <w:numPr>
                <w:ilvl w:val="0"/>
                <w:numId w:val="61"/>
              </w:numPr>
              <w:contextualSpacing/>
              <w:rPr>
                <w:szCs w:val="24"/>
              </w:rPr>
            </w:pPr>
            <w:r w:rsidRPr="004E6726">
              <w:rPr>
                <w:szCs w:val="24"/>
              </w:rPr>
              <w:t>Identify components of</w:t>
            </w:r>
            <w:r>
              <w:rPr>
                <w:szCs w:val="24"/>
              </w:rPr>
              <w:t xml:space="preserve"> </w:t>
            </w:r>
            <w:r w:rsidRPr="003D7D32">
              <w:rPr>
                <w:szCs w:val="24"/>
                <w:highlight w:val="yellow"/>
              </w:rPr>
              <w:t>hydraulic</w:t>
            </w:r>
            <w:r w:rsidRPr="004E6726">
              <w:rPr>
                <w:szCs w:val="24"/>
              </w:rPr>
              <w:t xml:space="preserve"> brake warning light system.</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04" w:type="dxa"/>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04" w:type="dxa"/>
            <w:tcBorders>
              <w:top w:val="nil"/>
              <w:left w:val="nil"/>
              <w:bottom w:val="nil"/>
              <w:right w:val="nil"/>
            </w:tcBorders>
            <w:shd w:val="clear" w:color="auto" w:fill="auto"/>
            <w:vAlign w:val="bottom"/>
            <w:hideMark/>
          </w:tcPr>
          <w:p w:rsidR="00DA68CF" w:rsidRPr="004E6726" w:rsidRDefault="00DA68CF" w:rsidP="00EE3C2D">
            <w:pPr>
              <w:numPr>
                <w:ilvl w:val="0"/>
                <w:numId w:val="61"/>
              </w:numPr>
              <w:contextualSpacing/>
              <w:rPr>
                <w:szCs w:val="24"/>
              </w:rPr>
            </w:pPr>
            <w:r w:rsidRPr="004E6726">
              <w:rPr>
                <w:szCs w:val="24"/>
              </w:rPr>
              <w:t>Bleed and/or flush brake system.</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04" w:type="dxa"/>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04" w:type="dxa"/>
            <w:tcBorders>
              <w:top w:val="nil"/>
              <w:left w:val="nil"/>
              <w:bottom w:val="nil"/>
              <w:right w:val="nil"/>
            </w:tcBorders>
            <w:shd w:val="clear" w:color="auto" w:fill="auto"/>
            <w:vAlign w:val="bottom"/>
            <w:hideMark/>
          </w:tcPr>
          <w:p w:rsidR="00DA68CF" w:rsidRPr="004E6726" w:rsidRDefault="00DA68CF" w:rsidP="00EE3C2D">
            <w:pPr>
              <w:numPr>
                <w:ilvl w:val="0"/>
                <w:numId w:val="61"/>
              </w:numPr>
              <w:contextualSpacing/>
              <w:rPr>
                <w:szCs w:val="24"/>
              </w:rPr>
            </w:pPr>
            <w:r w:rsidRPr="004E6726">
              <w:rPr>
                <w:szCs w:val="24"/>
              </w:rPr>
              <w:t>Test brake fluid for contamination.</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04" w:type="dxa"/>
            <w:tcBorders>
              <w:top w:val="nil"/>
              <w:left w:val="nil"/>
              <w:bottom w:val="nil"/>
              <w:right w:val="nil"/>
            </w:tcBorders>
            <w:shd w:val="clear" w:color="auto" w:fill="auto"/>
            <w:vAlign w:val="bottom"/>
            <w:hideMark/>
          </w:tcPr>
          <w:p w:rsidR="00DA68CF" w:rsidRPr="004E6726" w:rsidRDefault="00DA68CF" w:rsidP="00DA68CF">
            <w:pPr>
              <w:rPr>
                <w:b/>
                <w:bCs/>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04" w:type="dxa"/>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196"/>
              </w:numPr>
              <w:rPr>
                <w:b/>
              </w:rPr>
            </w:pPr>
            <w:r w:rsidRPr="00EE3C2D">
              <w:rPr>
                <w:b/>
              </w:rPr>
              <w:t>BRAKES</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04" w:type="dxa"/>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201"/>
              </w:numPr>
              <w:rPr>
                <w:b/>
              </w:rPr>
            </w:pPr>
            <w:r w:rsidRPr="00EE3C2D">
              <w:rPr>
                <w:b/>
              </w:rPr>
              <w:t>Drum Brake Diagnosis and Repair</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04"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552"/>
        </w:trPr>
        <w:tc>
          <w:tcPr>
            <w:tcW w:w="8004" w:type="dxa"/>
            <w:tcBorders>
              <w:top w:val="nil"/>
              <w:left w:val="nil"/>
              <w:bottom w:val="nil"/>
              <w:right w:val="nil"/>
            </w:tcBorders>
            <w:shd w:val="clear" w:color="auto" w:fill="auto"/>
            <w:vAlign w:val="bottom"/>
            <w:hideMark/>
          </w:tcPr>
          <w:p w:rsidR="00DA68CF" w:rsidRPr="004E6726" w:rsidRDefault="00DA68CF" w:rsidP="00EE3C2D">
            <w:pPr>
              <w:numPr>
                <w:ilvl w:val="0"/>
                <w:numId w:val="62"/>
              </w:numPr>
              <w:contextualSpacing/>
              <w:rPr>
                <w:szCs w:val="24"/>
              </w:rPr>
            </w:pPr>
            <w:r w:rsidRPr="004E6726">
              <w:rPr>
                <w:szCs w:val="24"/>
              </w:rPr>
              <w:t xml:space="preserve">Diagnose poor stopping, noise, vibration, pulling, grabbing, dragging or pedal pulsation concerns; determine </w:t>
            </w:r>
            <w:r>
              <w:rPr>
                <w:szCs w:val="24"/>
              </w:rPr>
              <w:t>needed</w:t>
            </w:r>
            <w:r w:rsidRPr="004E6726">
              <w:rPr>
                <w:szCs w:val="24"/>
              </w:rPr>
              <w:t xml:space="preserve"> action.</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04"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552"/>
        </w:trPr>
        <w:tc>
          <w:tcPr>
            <w:tcW w:w="8004" w:type="dxa"/>
            <w:tcBorders>
              <w:top w:val="nil"/>
              <w:left w:val="nil"/>
              <w:bottom w:val="nil"/>
              <w:right w:val="nil"/>
            </w:tcBorders>
            <w:shd w:val="clear" w:color="auto" w:fill="auto"/>
            <w:vAlign w:val="bottom"/>
            <w:hideMark/>
          </w:tcPr>
          <w:p w:rsidR="00DA68CF" w:rsidRDefault="00DA68CF" w:rsidP="00EE3C2D">
            <w:pPr>
              <w:numPr>
                <w:ilvl w:val="0"/>
                <w:numId w:val="62"/>
              </w:numPr>
              <w:contextualSpacing/>
              <w:rPr>
                <w:szCs w:val="24"/>
              </w:rPr>
            </w:pPr>
            <w:r w:rsidRPr="004E6726">
              <w:rPr>
                <w:szCs w:val="24"/>
              </w:rPr>
              <w:t>Remove, clean,</w:t>
            </w:r>
            <w:r>
              <w:rPr>
                <w:szCs w:val="24"/>
              </w:rPr>
              <w:t xml:space="preserve"> </w:t>
            </w:r>
            <w:r w:rsidRPr="003D7D32">
              <w:rPr>
                <w:szCs w:val="24"/>
                <w:highlight w:val="yellow"/>
              </w:rPr>
              <w:t>and inspect brake drum</w:t>
            </w:r>
            <w:r>
              <w:rPr>
                <w:szCs w:val="24"/>
              </w:rPr>
              <w:t>;</w:t>
            </w:r>
            <w:r w:rsidRPr="004E6726">
              <w:rPr>
                <w:szCs w:val="24"/>
              </w:rPr>
              <w:t xml:space="preserve"> measure brake drum diameter; </w:t>
            </w:r>
            <w:r w:rsidRPr="003D7D32">
              <w:rPr>
                <w:szCs w:val="24"/>
                <w:highlight w:val="yellow"/>
              </w:rPr>
              <w:t>determine serviceability</w:t>
            </w:r>
            <w:r w:rsidRPr="004E6726">
              <w:rPr>
                <w:szCs w:val="24"/>
              </w:rPr>
              <w:t>.</w:t>
            </w:r>
            <w:r>
              <w:rPr>
                <w:szCs w:val="24"/>
              </w:rPr>
              <w:t xml:space="preserve"> </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04" w:type="dxa"/>
            <w:tcBorders>
              <w:top w:val="nil"/>
              <w:left w:val="nil"/>
              <w:bottom w:val="nil"/>
              <w:right w:val="nil"/>
            </w:tcBorders>
            <w:shd w:val="clear" w:color="auto" w:fill="auto"/>
            <w:noWrap/>
            <w:vAlign w:val="bottom"/>
            <w:hideMark/>
          </w:tcPr>
          <w:p w:rsidR="00DA68CF" w:rsidRPr="004E6726" w:rsidRDefault="00DA68CF" w:rsidP="00DA68CF">
            <w:pPr>
              <w:ind w:left="720"/>
              <w:contextualSpacing/>
              <w:rPr>
                <w:rFonts w:ascii="Arial" w:eastAsiaTheme="minorHAnsi" w:hAnsi="Arial" w:cstheme="minorBidi"/>
                <w:color w:val="auto"/>
                <w:szCs w:val="22"/>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04" w:type="dxa"/>
            <w:tcBorders>
              <w:top w:val="nil"/>
              <w:left w:val="nil"/>
              <w:bottom w:val="nil"/>
              <w:right w:val="nil"/>
            </w:tcBorders>
            <w:shd w:val="clear" w:color="auto" w:fill="auto"/>
            <w:noWrap/>
            <w:vAlign w:val="bottom"/>
            <w:hideMark/>
          </w:tcPr>
          <w:p w:rsidR="00DA68CF" w:rsidRPr="004E6726" w:rsidRDefault="00DA68CF" w:rsidP="00EE3C2D">
            <w:pPr>
              <w:numPr>
                <w:ilvl w:val="0"/>
                <w:numId w:val="62"/>
              </w:numPr>
              <w:contextualSpacing/>
              <w:rPr>
                <w:szCs w:val="24"/>
              </w:rPr>
            </w:pPr>
            <w:r w:rsidRPr="004E6726">
              <w:rPr>
                <w:rFonts w:ascii="Arial" w:eastAsiaTheme="minorHAnsi" w:hAnsi="Arial" w:cstheme="minorBidi"/>
                <w:color w:val="auto"/>
                <w:szCs w:val="22"/>
              </w:rPr>
              <w:br w:type="page"/>
            </w:r>
            <w:r w:rsidRPr="004E6726">
              <w:rPr>
                <w:szCs w:val="24"/>
              </w:rPr>
              <w:t>Refinish brake drum and measure final drum diameter; compare with specification.</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04"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828"/>
        </w:trPr>
        <w:tc>
          <w:tcPr>
            <w:tcW w:w="8004" w:type="dxa"/>
            <w:tcBorders>
              <w:top w:val="nil"/>
              <w:left w:val="nil"/>
              <w:bottom w:val="nil"/>
              <w:right w:val="nil"/>
            </w:tcBorders>
            <w:shd w:val="clear" w:color="auto" w:fill="auto"/>
            <w:vAlign w:val="bottom"/>
            <w:hideMark/>
          </w:tcPr>
          <w:p w:rsidR="00DA68CF" w:rsidRPr="004E6726" w:rsidRDefault="00DA68CF" w:rsidP="00EE3C2D">
            <w:pPr>
              <w:numPr>
                <w:ilvl w:val="0"/>
                <w:numId w:val="62"/>
              </w:numPr>
              <w:contextualSpacing/>
              <w:rPr>
                <w:szCs w:val="24"/>
              </w:rPr>
            </w:pPr>
            <w:r w:rsidRPr="004E6726">
              <w:rPr>
                <w:szCs w:val="24"/>
              </w:rPr>
              <w:t>Remove, clean, inspect</w:t>
            </w:r>
            <w:r>
              <w:rPr>
                <w:szCs w:val="24"/>
              </w:rPr>
              <w:t xml:space="preserve">, </w:t>
            </w:r>
            <w:r w:rsidRPr="003D7D32">
              <w:rPr>
                <w:szCs w:val="24"/>
                <w:highlight w:val="yellow"/>
              </w:rPr>
              <w:t>and/or replace</w:t>
            </w:r>
            <w:r w:rsidRPr="004E6726">
              <w:rPr>
                <w:szCs w:val="24"/>
              </w:rPr>
              <w:t xml:space="preserve"> brake shoes, springs, pins, clips, levers, adjusters/self-adjusters, other related brake hardware, and backing support plates; lubricate and reassemble.</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04"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552"/>
        </w:trPr>
        <w:tc>
          <w:tcPr>
            <w:tcW w:w="8004" w:type="dxa"/>
            <w:tcBorders>
              <w:top w:val="nil"/>
              <w:left w:val="nil"/>
              <w:bottom w:val="nil"/>
              <w:right w:val="nil"/>
            </w:tcBorders>
            <w:shd w:val="clear" w:color="auto" w:fill="auto"/>
            <w:vAlign w:val="bottom"/>
            <w:hideMark/>
          </w:tcPr>
          <w:p w:rsidR="00DA68CF" w:rsidRPr="004E6726" w:rsidRDefault="00DA68CF" w:rsidP="00EE3C2D">
            <w:pPr>
              <w:numPr>
                <w:ilvl w:val="0"/>
                <w:numId w:val="62"/>
              </w:numPr>
              <w:contextualSpacing/>
              <w:rPr>
                <w:szCs w:val="24"/>
              </w:rPr>
            </w:pPr>
            <w:r w:rsidRPr="004E6726">
              <w:rPr>
                <w:szCs w:val="24"/>
              </w:rPr>
              <w:t>Inspect wheel cylinders for leaks and proper operation; remove and replace as needed.</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04"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552"/>
        </w:trPr>
        <w:tc>
          <w:tcPr>
            <w:tcW w:w="8004" w:type="dxa"/>
            <w:tcBorders>
              <w:top w:val="nil"/>
              <w:left w:val="nil"/>
              <w:bottom w:val="nil"/>
              <w:right w:val="nil"/>
            </w:tcBorders>
            <w:shd w:val="clear" w:color="auto" w:fill="auto"/>
            <w:vAlign w:val="bottom"/>
            <w:hideMark/>
          </w:tcPr>
          <w:p w:rsidR="00DA68CF" w:rsidRPr="004E6726" w:rsidRDefault="00DA68CF" w:rsidP="00EE3C2D">
            <w:pPr>
              <w:numPr>
                <w:ilvl w:val="0"/>
                <w:numId w:val="62"/>
              </w:numPr>
              <w:contextualSpacing/>
              <w:rPr>
                <w:szCs w:val="24"/>
              </w:rPr>
            </w:pPr>
            <w:r w:rsidRPr="004E6726">
              <w:rPr>
                <w:szCs w:val="24"/>
              </w:rPr>
              <w:t>Pre-adjust brake shoes and parking brake; install brake drums or drum/hub assemblies and wheel bearings; perform final checks and adjustments.</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3D7D32">
              <w:rPr>
                <w:szCs w:val="24"/>
                <w:highlight w:val="yellow"/>
              </w:rPr>
              <w:t>P-1</w:t>
            </w: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04"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04" w:type="dxa"/>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197"/>
              </w:numPr>
              <w:rPr>
                <w:b/>
              </w:rPr>
            </w:pPr>
            <w:r w:rsidRPr="00EE3C2D">
              <w:rPr>
                <w:b/>
              </w:rPr>
              <w:t>BRAKES</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04" w:type="dxa"/>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201"/>
              </w:numPr>
              <w:rPr>
                <w:b/>
              </w:rPr>
            </w:pPr>
            <w:r w:rsidRPr="00EE3C2D">
              <w:rPr>
                <w:b/>
              </w:rPr>
              <w:t>Disc Brake Diagnosis and Repair</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04"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552"/>
        </w:trPr>
        <w:tc>
          <w:tcPr>
            <w:tcW w:w="8004" w:type="dxa"/>
            <w:tcBorders>
              <w:top w:val="nil"/>
              <w:left w:val="nil"/>
              <w:bottom w:val="nil"/>
              <w:right w:val="nil"/>
            </w:tcBorders>
            <w:shd w:val="clear" w:color="auto" w:fill="auto"/>
            <w:vAlign w:val="bottom"/>
            <w:hideMark/>
          </w:tcPr>
          <w:p w:rsidR="00DA68CF" w:rsidRPr="004E6726" w:rsidRDefault="00DA68CF" w:rsidP="00EE3C2D">
            <w:pPr>
              <w:numPr>
                <w:ilvl w:val="0"/>
                <w:numId w:val="63"/>
              </w:numPr>
              <w:contextualSpacing/>
              <w:rPr>
                <w:szCs w:val="24"/>
              </w:rPr>
            </w:pPr>
            <w:r w:rsidRPr="004E6726">
              <w:rPr>
                <w:szCs w:val="24"/>
              </w:rPr>
              <w:t xml:space="preserve">Diagnose poor stopping, noise, vibration, pulling, grabbing, dragging, or pulsation concerns; determine </w:t>
            </w:r>
            <w:r>
              <w:rPr>
                <w:szCs w:val="24"/>
              </w:rPr>
              <w:t>needed</w:t>
            </w:r>
            <w:r w:rsidRPr="004E6726">
              <w:rPr>
                <w:szCs w:val="24"/>
              </w:rPr>
              <w:t xml:space="preserve"> action.</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04"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552"/>
        </w:trPr>
        <w:tc>
          <w:tcPr>
            <w:tcW w:w="8004" w:type="dxa"/>
            <w:tcBorders>
              <w:top w:val="nil"/>
              <w:left w:val="nil"/>
              <w:bottom w:val="nil"/>
              <w:right w:val="nil"/>
            </w:tcBorders>
            <w:shd w:val="clear" w:color="auto" w:fill="auto"/>
            <w:vAlign w:val="bottom"/>
            <w:hideMark/>
          </w:tcPr>
          <w:p w:rsidR="00DA68CF" w:rsidRPr="004E6726" w:rsidRDefault="00DA68CF" w:rsidP="00EE3C2D">
            <w:pPr>
              <w:numPr>
                <w:ilvl w:val="0"/>
                <w:numId w:val="63"/>
              </w:numPr>
              <w:contextualSpacing/>
              <w:rPr>
                <w:szCs w:val="24"/>
              </w:rPr>
            </w:pPr>
            <w:r w:rsidRPr="004E6726">
              <w:rPr>
                <w:szCs w:val="24"/>
              </w:rPr>
              <w:t>Remove and clean caliper assembly; inspect for leaks</w:t>
            </w:r>
            <w:r>
              <w:rPr>
                <w:szCs w:val="24"/>
              </w:rPr>
              <w:t xml:space="preserve">, </w:t>
            </w:r>
            <w:r w:rsidRPr="003D7D32">
              <w:rPr>
                <w:szCs w:val="24"/>
                <w:highlight w:val="yellow"/>
              </w:rPr>
              <w:t>damage, and wear; determine needed action.</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04"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552"/>
        </w:trPr>
        <w:tc>
          <w:tcPr>
            <w:tcW w:w="8004" w:type="dxa"/>
            <w:tcBorders>
              <w:top w:val="nil"/>
              <w:left w:val="nil"/>
              <w:bottom w:val="nil"/>
              <w:right w:val="nil"/>
            </w:tcBorders>
            <w:shd w:val="clear" w:color="auto" w:fill="auto"/>
            <w:vAlign w:val="bottom"/>
            <w:hideMark/>
          </w:tcPr>
          <w:p w:rsidR="00DA68CF" w:rsidRPr="004E6726" w:rsidRDefault="00DA68CF" w:rsidP="00EE3C2D">
            <w:pPr>
              <w:numPr>
                <w:ilvl w:val="0"/>
                <w:numId w:val="63"/>
              </w:numPr>
              <w:contextualSpacing/>
              <w:rPr>
                <w:szCs w:val="24"/>
              </w:rPr>
            </w:pPr>
            <w:r>
              <w:rPr>
                <w:szCs w:val="24"/>
              </w:rPr>
              <w:t>I</w:t>
            </w:r>
            <w:r w:rsidRPr="004E6726">
              <w:rPr>
                <w:szCs w:val="24"/>
              </w:rPr>
              <w:t xml:space="preserve">nspect caliper mounting and slides/pins for proper operation, wear, and damage; determine </w:t>
            </w:r>
            <w:r>
              <w:rPr>
                <w:szCs w:val="24"/>
              </w:rPr>
              <w:t>needed</w:t>
            </w:r>
            <w:r w:rsidRPr="004E6726">
              <w:rPr>
                <w:szCs w:val="24"/>
              </w:rPr>
              <w:t xml:space="preserve"> action.</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04"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552"/>
        </w:trPr>
        <w:tc>
          <w:tcPr>
            <w:tcW w:w="8004" w:type="dxa"/>
            <w:tcBorders>
              <w:top w:val="nil"/>
              <w:left w:val="nil"/>
              <w:bottom w:val="nil"/>
              <w:right w:val="nil"/>
            </w:tcBorders>
            <w:shd w:val="clear" w:color="auto" w:fill="auto"/>
            <w:vAlign w:val="bottom"/>
            <w:hideMark/>
          </w:tcPr>
          <w:p w:rsidR="00DA68CF" w:rsidRPr="004E6726" w:rsidRDefault="00DA68CF" w:rsidP="00EE3C2D">
            <w:pPr>
              <w:numPr>
                <w:ilvl w:val="0"/>
                <w:numId w:val="63"/>
              </w:numPr>
              <w:contextualSpacing/>
              <w:rPr>
                <w:szCs w:val="24"/>
              </w:rPr>
            </w:pPr>
            <w:r w:rsidRPr="003D7D32">
              <w:rPr>
                <w:szCs w:val="24"/>
                <w:highlight w:val="yellow"/>
              </w:rPr>
              <w:t>Remove, inspect, and/or replace brake pads</w:t>
            </w:r>
            <w:r w:rsidRPr="004E6726">
              <w:rPr>
                <w:szCs w:val="24"/>
              </w:rPr>
              <w:t xml:space="preserve"> and retaining hardware; determine </w:t>
            </w:r>
            <w:r>
              <w:rPr>
                <w:szCs w:val="24"/>
              </w:rPr>
              <w:t>needed</w:t>
            </w:r>
            <w:r w:rsidRPr="004E6726">
              <w:rPr>
                <w:szCs w:val="24"/>
              </w:rPr>
              <w:t xml:space="preserve"> action.</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04"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552"/>
        </w:trPr>
        <w:tc>
          <w:tcPr>
            <w:tcW w:w="8004" w:type="dxa"/>
            <w:tcBorders>
              <w:top w:val="nil"/>
              <w:left w:val="nil"/>
              <w:bottom w:val="nil"/>
              <w:right w:val="nil"/>
            </w:tcBorders>
            <w:shd w:val="clear" w:color="auto" w:fill="auto"/>
            <w:vAlign w:val="bottom"/>
            <w:hideMark/>
          </w:tcPr>
          <w:p w:rsidR="00DA68CF" w:rsidRPr="004E6726" w:rsidRDefault="00DA68CF" w:rsidP="00EE3C2D">
            <w:pPr>
              <w:numPr>
                <w:ilvl w:val="0"/>
                <w:numId w:val="63"/>
              </w:numPr>
              <w:contextualSpacing/>
              <w:rPr>
                <w:szCs w:val="24"/>
              </w:rPr>
            </w:pPr>
            <w:r w:rsidRPr="004E6726">
              <w:rPr>
                <w:szCs w:val="24"/>
              </w:rPr>
              <w:t xml:space="preserve">Lubricate and reinstall caliper, </w:t>
            </w:r>
            <w:r w:rsidRPr="003D7D32">
              <w:rPr>
                <w:szCs w:val="24"/>
                <w:highlight w:val="yellow"/>
              </w:rPr>
              <w:t>brake pads</w:t>
            </w:r>
            <w:r w:rsidRPr="004E6726">
              <w:rPr>
                <w:szCs w:val="24"/>
              </w:rPr>
              <w:t xml:space="preserve">, and related hardware; </w:t>
            </w:r>
            <w:r w:rsidRPr="003D7D32">
              <w:rPr>
                <w:szCs w:val="24"/>
                <w:highlight w:val="yellow"/>
              </w:rPr>
              <w:t>seat brake pads;</w:t>
            </w:r>
            <w:r w:rsidRPr="004E6726">
              <w:rPr>
                <w:szCs w:val="24"/>
              </w:rPr>
              <w:t xml:space="preserve"> inspect for leaks.</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04"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552"/>
        </w:trPr>
        <w:tc>
          <w:tcPr>
            <w:tcW w:w="8004" w:type="dxa"/>
            <w:tcBorders>
              <w:top w:val="nil"/>
              <w:left w:val="nil"/>
              <w:bottom w:val="nil"/>
              <w:right w:val="nil"/>
            </w:tcBorders>
            <w:shd w:val="clear" w:color="auto" w:fill="auto"/>
            <w:vAlign w:val="bottom"/>
            <w:hideMark/>
          </w:tcPr>
          <w:p w:rsidR="00DA68CF" w:rsidRPr="004E6726" w:rsidRDefault="00DA68CF" w:rsidP="00EE3C2D">
            <w:pPr>
              <w:numPr>
                <w:ilvl w:val="0"/>
                <w:numId w:val="63"/>
              </w:numPr>
              <w:contextualSpacing/>
              <w:rPr>
                <w:szCs w:val="24"/>
              </w:rPr>
            </w:pPr>
            <w:r w:rsidRPr="004E6726">
              <w:rPr>
                <w:szCs w:val="24"/>
              </w:rPr>
              <w:t>Clean and inspect rotor</w:t>
            </w:r>
            <w:r>
              <w:rPr>
                <w:szCs w:val="24"/>
              </w:rPr>
              <w:t xml:space="preserve"> </w:t>
            </w:r>
            <w:r w:rsidRPr="003D7D32">
              <w:rPr>
                <w:szCs w:val="24"/>
                <w:highlight w:val="yellow"/>
              </w:rPr>
              <w:t>and mounting surface</w:t>
            </w:r>
            <w:r w:rsidRPr="004E6726">
              <w:rPr>
                <w:szCs w:val="24"/>
              </w:rPr>
              <w:t>;</w:t>
            </w:r>
            <w:r>
              <w:rPr>
                <w:szCs w:val="24"/>
              </w:rPr>
              <w:t xml:space="preserve"> </w:t>
            </w:r>
            <w:r w:rsidRPr="004E6726">
              <w:rPr>
                <w:szCs w:val="24"/>
              </w:rPr>
              <w:t xml:space="preserve">measure rotor thickness, thickness variation, and lateral runout; determine </w:t>
            </w:r>
            <w:r>
              <w:rPr>
                <w:szCs w:val="24"/>
              </w:rPr>
              <w:t>needed</w:t>
            </w:r>
            <w:r w:rsidRPr="004E6726">
              <w:rPr>
                <w:szCs w:val="24"/>
              </w:rPr>
              <w:t xml:space="preserve"> action.</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04"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04" w:type="dxa"/>
            <w:tcBorders>
              <w:top w:val="nil"/>
              <w:left w:val="nil"/>
              <w:bottom w:val="nil"/>
              <w:right w:val="nil"/>
            </w:tcBorders>
            <w:shd w:val="clear" w:color="auto" w:fill="auto"/>
            <w:vAlign w:val="bottom"/>
            <w:hideMark/>
          </w:tcPr>
          <w:p w:rsidR="00DA68CF" w:rsidRPr="004E6726" w:rsidRDefault="00DA68CF" w:rsidP="00EE3C2D">
            <w:pPr>
              <w:numPr>
                <w:ilvl w:val="0"/>
                <w:numId w:val="63"/>
              </w:numPr>
              <w:contextualSpacing/>
              <w:rPr>
                <w:szCs w:val="24"/>
              </w:rPr>
            </w:pPr>
            <w:r w:rsidRPr="004E6726">
              <w:rPr>
                <w:szCs w:val="24"/>
              </w:rPr>
              <w:t xml:space="preserve">Remove and </w:t>
            </w:r>
            <w:r w:rsidRPr="003D7D32">
              <w:rPr>
                <w:szCs w:val="24"/>
                <w:highlight w:val="yellow"/>
              </w:rPr>
              <w:t>reinstall/replace</w:t>
            </w:r>
            <w:r w:rsidRPr="004E6726">
              <w:rPr>
                <w:szCs w:val="24"/>
              </w:rPr>
              <w:t xml:space="preserve"> rotor.</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97"/>
        </w:trPr>
        <w:tc>
          <w:tcPr>
            <w:tcW w:w="8004" w:type="dxa"/>
            <w:tcBorders>
              <w:top w:val="nil"/>
              <w:left w:val="nil"/>
              <w:bottom w:val="nil"/>
              <w:right w:val="nil"/>
            </w:tcBorders>
            <w:shd w:val="clear" w:color="auto" w:fill="auto"/>
            <w:vAlign w:val="bottom"/>
            <w:hideMark/>
          </w:tcPr>
          <w:p w:rsidR="00DA68CF" w:rsidRPr="004E6726" w:rsidRDefault="00DA68CF" w:rsidP="00DA68CF">
            <w:pPr>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552"/>
        </w:trPr>
        <w:tc>
          <w:tcPr>
            <w:tcW w:w="8004" w:type="dxa"/>
            <w:tcBorders>
              <w:top w:val="nil"/>
              <w:left w:val="nil"/>
              <w:bottom w:val="nil"/>
              <w:right w:val="nil"/>
            </w:tcBorders>
            <w:shd w:val="clear" w:color="auto" w:fill="auto"/>
            <w:vAlign w:val="bottom"/>
            <w:hideMark/>
          </w:tcPr>
          <w:p w:rsidR="00DA68CF" w:rsidRPr="004E6726" w:rsidRDefault="00DA68CF" w:rsidP="00EE3C2D">
            <w:pPr>
              <w:numPr>
                <w:ilvl w:val="0"/>
                <w:numId w:val="63"/>
              </w:numPr>
              <w:contextualSpacing/>
              <w:rPr>
                <w:szCs w:val="24"/>
              </w:rPr>
            </w:pPr>
            <w:r w:rsidRPr="004E6726">
              <w:rPr>
                <w:szCs w:val="24"/>
              </w:rPr>
              <w:t>Refinish rotor on vehicle; measure final rotor thickness and compare with specification.</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88"/>
        </w:trPr>
        <w:tc>
          <w:tcPr>
            <w:tcW w:w="8004"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552"/>
        </w:trPr>
        <w:tc>
          <w:tcPr>
            <w:tcW w:w="8004" w:type="dxa"/>
            <w:tcBorders>
              <w:top w:val="nil"/>
              <w:left w:val="nil"/>
              <w:bottom w:val="nil"/>
              <w:right w:val="nil"/>
            </w:tcBorders>
            <w:shd w:val="clear" w:color="auto" w:fill="auto"/>
            <w:vAlign w:val="bottom"/>
            <w:hideMark/>
          </w:tcPr>
          <w:p w:rsidR="00DA68CF" w:rsidRPr="004E6726" w:rsidRDefault="00DA68CF" w:rsidP="00EE3C2D">
            <w:pPr>
              <w:numPr>
                <w:ilvl w:val="0"/>
                <w:numId w:val="63"/>
              </w:numPr>
              <w:contextualSpacing/>
              <w:rPr>
                <w:szCs w:val="24"/>
              </w:rPr>
            </w:pPr>
            <w:r w:rsidRPr="004E6726">
              <w:rPr>
                <w:szCs w:val="24"/>
              </w:rPr>
              <w:t>Refinish rotor off vehicle; measure final rotor thickness and compare with specification.</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04" w:type="dxa"/>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04" w:type="dxa"/>
            <w:tcBorders>
              <w:top w:val="nil"/>
              <w:left w:val="nil"/>
              <w:bottom w:val="nil"/>
              <w:right w:val="nil"/>
            </w:tcBorders>
            <w:shd w:val="clear" w:color="auto" w:fill="auto"/>
            <w:vAlign w:val="bottom"/>
            <w:hideMark/>
          </w:tcPr>
          <w:p w:rsidR="00DA68CF" w:rsidRPr="004E6726" w:rsidRDefault="00DA68CF" w:rsidP="00EE3C2D">
            <w:pPr>
              <w:numPr>
                <w:ilvl w:val="0"/>
                <w:numId w:val="63"/>
              </w:numPr>
              <w:contextualSpacing/>
              <w:rPr>
                <w:szCs w:val="24"/>
              </w:rPr>
            </w:pPr>
            <w:r w:rsidRPr="004E6726">
              <w:rPr>
                <w:szCs w:val="24"/>
              </w:rPr>
              <w:t>Retract and re-adjust caliper piston on an integrated parking brake system.</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3D7D32">
              <w:rPr>
                <w:szCs w:val="24"/>
                <w:highlight w:val="yellow"/>
              </w:rPr>
              <w:t>P-2</w:t>
            </w: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04" w:type="dxa"/>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04" w:type="dxa"/>
            <w:tcBorders>
              <w:top w:val="nil"/>
              <w:left w:val="nil"/>
              <w:bottom w:val="nil"/>
              <w:right w:val="nil"/>
            </w:tcBorders>
            <w:shd w:val="clear" w:color="auto" w:fill="auto"/>
            <w:vAlign w:val="bottom"/>
            <w:hideMark/>
          </w:tcPr>
          <w:p w:rsidR="00DA68CF" w:rsidRPr="004E6726" w:rsidRDefault="00DA68CF" w:rsidP="00EE3C2D">
            <w:pPr>
              <w:numPr>
                <w:ilvl w:val="0"/>
                <w:numId w:val="63"/>
              </w:numPr>
              <w:contextualSpacing/>
              <w:rPr>
                <w:szCs w:val="24"/>
              </w:rPr>
            </w:pPr>
            <w:r w:rsidRPr="004E6726">
              <w:rPr>
                <w:szCs w:val="24"/>
              </w:rPr>
              <w:t xml:space="preserve">Check brake pad wear indicator; determine </w:t>
            </w:r>
            <w:r>
              <w:rPr>
                <w:szCs w:val="24"/>
              </w:rPr>
              <w:t>needed</w:t>
            </w:r>
            <w:r w:rsidRPr="004E6726">
              <w:rPr>
                <w:szCs w:val="24"/>
              </w:rPr>
              <w:t xml:space="preserve"> action.</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3D7D32">
              <w:rPr>
                <w:szCs w:val="24"/>
                <w:highlight w:val="yellow"/>
              </w:rPr>
              <w:t>P-1</w:t>
            </w: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88"/>
        </w:trPr>
        <w:tc>
          <w:tcPr>
            <w:tcW w:w="8004" w:type="dxa"/>
            <w:tcBorders>
              <w:top w:val="nil"/>
              <w:left w:val="nil"/>
              <w:bottom w:val="nil"/>
              <w:right w:val="nil"/>
            </w:tcBorders>
            <w:shd w:val="clear" w:color="auto" w:fill="auto"/>
            <w:vAlign w:val="bottom"/>
            <w:hideMark/>
          </w:tcPr>
          <w:p w:rsidR="00DA68CF" w:rsidRPr="004E6726" w:rsidRDefault="00DA68CF" w:rsidP="00DA68CF">
            <w:pPr>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552"/>
        </w:trPr>
        <w:tc>
          <w:tcPr>
            <w:tcW w:w="8004" w:type="dxa"/>
            <w:tcBorders>
              <w:top w:val="nil"/>
              <w:left w:val="nil"/>
              <w:bottom w:val="nil"/>
              <w:right w:val="nil"/>
            </w:tcBorders>
            <w:shd w:val="clear" w:color="auto" w:fill="auto"/>
            <w:vAlign w:val="bottom"/>
            <w:hideMark/>
          </w:tcPr>
          <w:p w:rsidR="00DA68CF" w:rsidRPr="004E6726" w:rsidRDefault="00DA68CF" w:rsidP="00EE3C2D">
            <w:pPr>
              <w:numPr>
                <w:ilvl w:val="0"/>
                <w:numId w:val="63"/>
              </w:numPr>
              <w:contextualSpacing/>
              <w:rPr>
                <w:szCs w:val="24"/>
              </w:rPr>
            </w:pPr>
            <w:r w:rsidRPr="004E6726">
              <w:rPr>
                <w:szCs w:val="24"/>
              </w:rPr>
              <w:t xml:space="preserve">Describe importance of operating vehicle to burnish/break-in replacement brake pads according to </w:t>
            </w:r>
            <w:r>
              <w:rPr>
                <w:szCs w:val="24"/>
              </w:rPr>
              <w:t>manufacturers’</w:t>
            </w:r>
            <w:r w:rsidRPr="004E6726">
              <w:rPr>
                <w:szCs w:val="24"/>
              </w:rPr>
              <w:t xml:space="preserve"> recommendations.</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04"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04" w:type="dxa"/>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198"/>
              </w:numPr>
              <w:rPr>
                <w:b/>
              </w:rPr>
            </w:pPr>
            <w:r w:rsidRPr="00EE3C2D">
              <w:rPr>
                <w:b/>
              </w:rPr>
              <w:t>BRAKES</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04" w:type="dxa"/>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201"/>
              </w:numPr>
              <w:rPr>
                <w:b/>
              </w:rPr>
            </w:pPr>
            <w:r w:rsidRPr="00EE3C2D">
              <w:rPr>
                <w:b/>
              </w:rPr>
              <w:t>Power-Assist Units Diagnosis and Repair</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04"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552"/>
        </w:trPr>
        <w:tc>
          <w:tcPr>
            <w:tcW w:w="8004" w:type="dxa"/>
            <w:tcBorders>
              <w:top w:val="nil"/>
              <w:left w:val="nil"/>
              <w:bottom w:val="nil"/>
              <w:right w:val="nil"/>
            </w:tcBorders>
            <w:shd w:val="clear" w:color="auto" w:fill="auto"/>
            <w:vAlign w:val="bottom"/>
            <w:hideMark/>
          </w:tcPr>
          <w:p w:rsidR="00DA68CF" w:rsidRPr="004E6726" w:rsidRDefault="00DA68CF" w:rsidP="00EE3C2D">
            <w:pPr>
              <w:numPr>
                <w:ilvl w:val="0"/>
                <w:numId w:val="64"/>
              </w:numPr>
              <w:contextualSpacing/>
              <w:rPr>
                <w:szCs w:val="24"/>
              </w:rPr>
            </w:pPr>
            <w:r w:rsidRPr="004E6726">
              <w:rPr>
                <w:szCs w:val="24"/>
              </w:rPr>
              <w:t>Check brake pedal travel with</w:t>
            </w:r>
            <w:r>
              <w:rPr>
                <w:szCs w:val="24"/>
              </w:rPr>
              <w:t xml:space="preserve"> and without</w:t>
            </w:r>
            <w:r w:rsidRPr="004E6726">
              <w:rPr>
                <w:szCs w:val="24"/>
              </w:rPr>
              <w:t xml:space="preserve"> engine running to verify proper power booster operation.</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04"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552"/>
        </w:trPr>
        <w:tc>
          <w:tcPr>
            <w:tcW w:w="8004" w:type="dxa"/>
            <w:tcBorders>
              <w:top w:val="nil"/>
              <w:left w:val="nil"/>
              <w:bottom w:val="nil"/>
              <w:right w:val="nil"/>
            </w:tcBorders>
            <w:shd w:val="clear" w:color="auto" w:fill="auto"/>
            <w:vAlign w:val="bottom"/>
            <w:hideMark/>
          </w:tcPr>
          <w:p w:rsidR="00DA68CF" w:rsidRPr="004E6726" w:rsidRDefault="00DA68CF" w:rsidP="00EE3C2D">
            <w:pPr>
              <w:numPr>
                <w:ilvl w:val="0"/>
                <w:numId w:val="64"/>
              </w:numPr>
              <w:contextualSpacing/>
              <w:rPr>
                <w:szCs w:val="24"/>
              </w:rPr>
            </w:pPr>
            <w:r w:rsidRPr="003D7D32">
              <w:rPr>
                <w:szCs w:val="24"/>
                <w:highlight w:val="yellow"/>
              </w:rPr>
              <w:t>Identify components of the brake power assist system (vacuum and hydraulic); check vacuum supply (manifold or auxiliary pump) to vacuum-type power booster.</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04"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552"/>
        </w:trPr>
        <w:tc>
          <w:tcPr>
            <w:tcW w:w="8004" w:type="dxa"/>
            <w:tcBorders>
              <w:top w:val="nil"/>
              <w:left w:val="nil"/>
              <w:bottom w:val="nil"/>
              <w:right w:val="nil"/>
            </w:tcBorders>
            <w:shd w:val="clear" w:color="auto" w:fill="auto"/>
            <w:vAlign w:val="bottom"/>
            <w:hideMark/>
          </w:tcPr>
          <w:p w:rsidR="00DA68CF" w:rsidRPr="004E6726" w:rsidRDefault="00DA68CF" w:rsidP="00EE3C2D">
            <w:pPr>
              <w:numPr>
                <w:ilvl w:val="0"/>
                <w:numId w:val="64"/>
              </w:numPr>
              <w:contextualSpacing/>
              <w:rPr>
                <w:szCs w:val="24"/>
              </w:rPr>
            </w:pPr>
            <w:r w:rsidRPr="004E6726">
              <w:rPr>
                <w:szCs w:val="24"/>
              </w:rPr>
              <w:t xml:space="preserve">Inspect vacuum-type power booster unit for leaks; inspect the check-valve for proper operation; determine </w:t>
            </w:r>
            <w:r>
              <w:rPr>
                <w:szCs w:val="24"/>
              </w:rPr>
              <w:t>needed</w:t>
            </w:r>
            <w:r w:rsidRPr="004E6726">
              <w:rPr>
                <w:szCs w:val="24"/>
              </w:rPr>
              <w:t xml:space="preserve"> action. </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04"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552"/>
        </w:trPr>
        <w:tc>
          <w:tcPr>
            <w:tcW w:w="8004" w:type="dxa"/>
            <w:tcBorders>
              <w:top w:val="nil"/>
              <w:left w:val="nil"/>
              <w:bottom w:val="nil"/>
              <w:right w:val="nil"/>
            </w:tcBorders>
            <w:shd w:val="clear" w:color="auto" w:fill="auto"/>
            <w:vAlign w:val="bottom"/>
            <w:hideMark/>
          </w:tcPr>
          <w:p w:rsidR="00DA68CF" w:rsidRPr="004E6726" w:rsidRDefault="00DA68CF" w:rsidP="00EE3C2D">
            <w:pPr>
              <w:numPr>
                <w:ilvl w:val="0"/>
                <w:numId w:val="64"/>
              </w:numPr>
              <w:contextualSpacing/>
              <w:rPr>
                <w:szCs w:val="24"/>
              </w:rPr>
            </w:pPr>
            <w:r w:rsidRPr="004E6726">
              <w:rPr>
                <w:szCs w:val="24"/>
              </w:rPr>
              <w:t xml:space="preserve">Inspect and test hydraulically-assisted power brake system for leaks and proper operation; determine </w:t>
            </w:r>
            <w:r>
              <w:rPr>
                <w:szCs w:val="24"/>
              </w:rPr>
              <w:t>needed</w:t>
            </w:r>
            <w:r w:rsidRPr="004E6726">
              <w:rPr>
                <w:szCs w:val="24"/>
              </w:rPr>
              <w:t xml:space="preserve"> action.</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P-3</w:t>
            </w: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04"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04" w:type="dxa"/>
            <w:tcBorders>
              <w:top w:val="nil"/>
              <w:left w:val="nil"/>
              <w:bottom w:val="nil"/>
              <w:right w:val="nil"/>
            </w:tcBorders>
            <w:shd w:val="clear" w:color="auto" w:fill="auto"/>
            <w:vAlign w:val="bottom"/>
            <w:hideMark/>
          </w:tcPr>
          <w:p w:rsidR="00DA68CF" w:rsidRPr="004E6726" w:rsidRDefault="00DA68CF" w:rsidP="00EE3C2D">
            <w:pPr>
              <w:numPr>
                <w:ilvl w:val="0"/>
                <w:numId w:val="64"/>
              </w:numPr>
              <w:contextualSpacing/>
              <w:rPr>
                <w:szCs w:val="24"/>
              </w:rPr>
            </w:pPr>
            <w:r w:rsidRPr="004E6726">
              <w:rPr>
                <w:szCs w:val="24"/>
              </w:rPr>
              <w:t>Measure and adjust master cylinder pushrod length.</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P-3</w:t>
            </w:r>
          </w:p>
        </w:tc>
        <w:tc>
          <w:tcPr>
            <w:tcW w:w="1188"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4"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bl>
    <w:p w:rsidR="00C37DC9" w:rsidRDefault="00C37DC9">
      <w:r>
        <w:br w:type="page"/>
      </w:r>
    </w:p>
    <w:tbl>
      <w:tblPr>
        <w:tblpPr w:leftFromText="187" w:rightFromText="187" w:vertAnchor="text" w:tblpXSpec="center" w:tblpY="1"/>
        <w:tblOverlap w:val="never"/>
        <w:tblW w:w="10711" w:type="dxa"/>
        <w:tblLayout w:type="fixed"/>
        <w:tblLook w:val="04A0" w:firstRow="1" w:lastRow="0" w:firstColumn="1" w:lastColumn="0" w:noHBand="0" w:noVBand="1"/>
      </w:tblPr>
      <w:tblGrid>
        <w:gridCol w:w="8087"/>
        <w:gridCol w:w="6"/>
        <w:gridCol w:w="12"/>
        <w:gridCol w:w="708"/>
        <w:gridCol w:w="648"/>
        <w:gridCol w:w="434"/>
        <w:gridCol w:w="16"/>
        <w:gridCol w:w="162"/>
        <w:gridCol w:w="638"/>
      </w:tblGrid>
      <w:tr w:rsidR="00DA68CF" w:rsidRPr="004E6726" w:rsidTr="00C37DC9">
        <w:trPr>
          <w:trHeight w:val="276"/>
        </w:trPr>
        <w:tc>
          <w:tcPr>
            <w:tcW w:w="8093" w:type="dxa"/>
            <w:gridSpan w:val="2"/>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082"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16"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05" w:type="dxa"/>
            <w:gridSpan w:val="3"/>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199"/>
              </w:numPr>
              <w:rPr>
                <w:b/>
              </w:rPr>
            </w:pPr>
            <w:r w:rsidRPr="00EE3C2D">
              <w:rPr>
                <w:b/>
              </w:rPr>
              <w:t>BRAKES</w:t>
            </w:r>
          </w:p>
        </w:tc>
        <w:tc>
          <w:tcPr>
            <w:tcW w:w="708"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098"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0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88"/>
        </w:trPr>
        <w:tc>
          <w:tcPr>
            <w:tcW w:w="8087" w:type="dxa"/>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201"/>
              </w:numPr>
              <w:rPr>
                <w:b/>
              </w:rPr>
            </w:pPr>
            <w:r w:rsidRPr="00EE3C2D">
              <w:rPr>
                <w:b/>
              </w:rPr>
              <w:t>Related Systems (i.e.</w:t>
            </w:r>
            <w:r w:rsidR="003D7D32" w:rsidRPr="00EE3C2D">
              <w:rPr>
                <w:b/>
              </w:rPr>
              <w:t>,</w:t>
            </w:r>
            <w:r w:rsidRPr="00EE3C2D">
              <w:rPr>
                <w:b/>
              </w:rPr>
              <w:t xml:space="preserve"> Wheel Bearings, Parking Brakes, Electrical) Diagnosis and Repair</w:t>
            </w:r>
          </w:p>
        </w:tc>
        <w:tc>
          <w:tcPr>
            <w:tcW w:w="726" w:type="dxa"/>
            <w:gridSpan w:val="3"/>
            <w:tcBorders>
              <w:top w:val="nil"/>
              <w:left w:val="nil"/>
              <w:bottom w:val="nil"/>
              <w:right w:val="nil"/>
            </w:tcBorders>
            <w:shd w:val="clear" w:color="auto" w:fill="auto"/>
            <w:vAlign w:val="bottom"/>
          </w:tcPr>
          <w:p w:rsidR="00DA68CF" w:rsidRPr="00EE3C2D" w:rsidRDefault="00DA68CF" w:rsidP="00EE3C2D">
            <w:pPr>
              <w:rPr>
                <w:b/>
              </w:rPr>
            </w:pPr>
          </w:p>
        </w:tc>
        <w:tc>
          <w:tcPr>
            <w:tcW w:w="1082" w:type="dxa"/>
            <w:gridSpan w:val="2"/>
            <w:tcBorders>
              <w:top w:val="nil"/>
              <w:left w:val="nil"/>
              <w:bottom w:val="nil"/>
              <w:right w:val="nil"/>
            </w:tcBorders>
            <w:shd w:val="clear" w:color="auto" w:fill="auto"/>
            <w:vAlign w:val="bottom"/>
          </w:tcPr>
          <w:p w:rsidR="00DA68CF" w:rsidRPr="00D2736B" w:rsidRDefault="00DA68CF" w:rsidP="00DA68CF">
            <w:pPr>
              <w:rPr>
                <w:szCs w:val="24"/>
              </w:rPr>
            </w:pPr>
          </w:p>
        </w:tc>
        <w:tc>
          <w:tcPr>
            <w:tcW w:w="816" w:type="dxa"/>
            <w:gridSpan w:val="3"/>
            <w:tcBorders>
              <w:top w:val="nil"/>
              <w:left w:val="nil"/>
              <w:bottom w:val="nil"/>
              <w:right w:val="nil"/>
            </w:tcBorders>
            <w:shd w:val="clear" w:color="auto" w:fill="auto"/>
            <w:vAlign w:val="bottom"/>
          </w:tcPr>
          <w:p w:rsidR="00DA68CF" w:rsidRPr="00D2736B" w:rsidRDefault="00DA68CF" w:rsidP="00DA68CF">
            <w:pPr>
              <w:rPr>
                <w:szCs w:val="24"/>
              </w:rPr>
            </w:pPr>
          </w:p>
        </w:tc>
      </w:tr>
      <w:tr w:rsidR="00DA68CF" w:rsidRPr="004E6726" w:rsidTr="00C37DC9">
        <w:trPr>
          <w:trHeight w:val="276"/>
        </w:trPr>
        <w:tc>
          <w:tcPr>
            <w:tcW w:w="8105" w:type="dxa"/>
            <w:gridSpan w:val="3"/>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708"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098"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0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552"/>
        </w:trPr>
        <w:tc>
          <w:tcPr>
            <w:tcW w:w="8105"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65"/>
              </w:numPr>
              <w:contextualSpacing/>
              <w:rPr>
                <w:szCs w:val="24"/>
              </w:rPr>
            </w:pPr>
            <w:r w:rsidRPr="004E6726">
              <w:rPr>
                <w:szCs w:val="24"/>
              </w:rPr>
              <w:t xml:space="preserve">Diagnose wheel bearing noises, wheel shimmy, and vibration concerns; determine </w:t>
            </w:r>
            <w:r>
              <w:rPr>
                <w:szCs w:val="24"/>
              </w:rPr>
              <w:t>needed</w:t>
            </w:r>
            <w:r w:rsidRPr="004E6726">
              <w:rPr>
                <w:szCs w:val="24"/>
              </w:rPr>
              <w:t xml:space="preserve"> action.</w:t>
            </w:r>
          </w:p>
        </w:tc>
        <w:tc>
          <w:tcPr>
            <w:tcW w:w="708" w:type="dxa"/>
            <w:tcBorders>
              <w:top w:val="nil"/>
              <w:left w:val="nil"/>
              <w:bottom w:val="nil"/>
              <w:right w:val="nil"/>
            </w:tcBorders>
            <w:shd w:val="clear" w:color="auto" w:fill="auto"/>
            <w:noWrap/>
            <w:vAlign w:val="bottom"/>
            <w:hideMark/>
          </w:tcPr>
          <w:p w:rsidR="00DA68CF" w:rsidRPr="004E6726" w:rsidRDefault="00DA68CF" w:rsidP="00DA68CF">
            <w:pPr>
              <w:rPr>
                <w:szCs w:val="24"/>
              </w:rPr>
            </w:pPr>
            <w:r w:rsidRPr="003D7D32">
              <w:rPr>
                <w:szCs w:val="24"/>
                <w:highlight w:val="yellow"/>
              </w:rPr>
              <w:t>P-2</w:t>
            </w:r>
          </w:p>
        </w:tc>
        <w:tc>
          <w:tcPr>
            <w:tcW w:w="1098"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0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05" w:type="dxa"/>
            <w:gridSpan w:val="3"/>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708"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098"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0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552"/>
        </w:trPr>
        <w:tc>
          <w:tcPr>
            <w:tcW w:w="8105"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65"/>
              </w:numPr>
              <w:contextualSpacing/>
              <w:rPr>
                <w:szCs w:val="24"/>
              </w:rPr>
            </w:pPr>
            <w:r w:rsidRPr="004E6726">
              <w:rPr>
                <w:szCs w:val="24"/>
              </w:rPr>
              <w:t>Remove, clean, inspect, repack, and install wheel bearings; replace seals; install hub and adjust bearings.</w:t>
            </w:r>
          </w:p>
        </w:tc>
        <w:tc>
          <w:tcPr>
            <w:tcW w:w="708" w:type="dxa"/>
            <w:tcBorders>
              <w:top w:val="nil"/>
              <w:left w:val="nil"/>
              <w:bottom w:val="nil"/>
              <w:right w:val="nil"/>
            </w:tcBorders>
            <w:shd w:val="clear" w:color="auto" w:fill="auto"/>
            <w:noWrap/>
            <w:vAlign w:val="bottom"/>
            <w:hideMark/>
          </w:tcPr>
          <w:p w:rsidR="00DA68CF" w:rsidRPr="004E6726" w:rsidRDefault="00DA68CF" w:rsidP="00DA68CF">
            <w:pPr>
              <w:rPr>
                <w:szCs w:val="24"/>
              </w:rPr>
            </w:pPr>
            <w:r w:rsidRPr="003D7D32">
              <w:rPr>
                <w:szCs w:val="24"/>
                <w:highlight w:val="yellow"/>
              </w:rPr>
              <w:t>P-2</w:t>
            </w:r>
          </w:p>
        </w:tc>
        <w:tc>
          <w:tcPr>
            <w:tcW w:w="1098"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0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05" w:type="dxa"/>
            <w:gridSpan w:val="3"/>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708"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098"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0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552"/>
        </w:trPr>
        <w:tc>
          <w:tcPr>
            <w:tcW w:w="8105"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65"/>
              </w:numPr>
              <w:contextualSpacing/>
              <w:rPr>
                <w:szCs w:val="24"/>
              </w:rPr>
            </w:pPr>
            <w:r w:rsidRPr="004E6726">
              <w:rPr>
                <w:szCs w:val="24"/>
              </w:rPr>
              <w:t xml:space="preserve">Check parking </w:t>
            </w:r>
            <w:r w:rsidRPr="003D7D32">
              <w:rPr>
                <w:szCs w:val="24"/>
                <w:highlight w:val="yellow"/>
              </w:rPr>
              <w:t>brake system components</w:t>
            </w:r>
            <w:r w:rsidRPr="004E6726">
              <w:rPr>
                <w:szCs w:val="24"/>
              </w:rPr>
              <w:t xml:space="preserve"> for wear, binding, and corrosion; clean, lubricate, adjust </w:t>
            </w:r>
            <w:r w:rsidRPr="003D7D32">
              <w:rPr>
                <w:szCs w:val="24"/>
                <w:highlight w:val="yellow"/>
              </w:rPr>
              <w:t>and/or</w:t>
            </w:r>
            <w:r w:rsidRPr="004E6726">
              <w:rPr>
                <w:szCs w:val="24"/>
              </w:rPr>
              <w:t xml:space="preserve"> replace as needed.</w:t>
            </w:r>
          </w:p>
        </w:tc>
        <w:tc>
          <w:tcPr>
            <w:tcW w:w="708" w:type="dxa"/>
            <w:tcBorders>
              <w:top w:val="nil"/>
              <w:left w:val="nil"/>
              <w:bottom w:val="nil"/>
              <w:right w:val="nil"/>
            </w:tcBorders>
            <w:shd w:val="clear" w:color="auto" w:fill="auto"/>
            <w:noWrap/>
            <w:vAlign w:val="bottom"/>
            <w:hideMark/>
          </w:tcPr>
          <w:p w:rsidR="00DA68CF" w:rsidRPr="004E6726" w:rsidRDefault="00DA68CF" w:rsidP="00DA68CF">
            <w:pPr>
              <w:rPr>
                <w:szCs w:val="24"/>
              </w:rPr>
            </w:pPr>
            <w:r w:rsidRPr="003D7D32">
              <w:rPr>
                <w:szCs w:val="24"/>
                <w:highlight w:val="yellow"/>
              </w:rPr>
              <w:t>P-1</w:t>
            </w:r>
          </w:p>
        </w:tc>
        <w:tc>
          <w:tcPr>
            <w:tcW w:w="1098"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0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05" w:type="dxa"/>
            <w:gridSpan w:val="3"/>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708"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098"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0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552"/>
        </w:trPr>
        <w:tc>
          <w:tcPr>
            <w:tcW w:w="8105"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65"/>
              </w:numPr>
              <w:contextualSpacing/>
              <w:rPr>
                <w:szCs w:val="24"/>
              </w:rPr>
            </w:pPr>
            <w:r w:rsidRPr="004E6726">
              <w:rPr>
                <w:szCs w:val="24"/>
              </w:rPr>
              <w:t xml:space="preserve">Check parking brake operation and parking brake indicator light system operation; determine </w:t>
            </w:r>
            <w:r>
              <w:rPr>
                <w:szCs w:val="24"/>
              </w:rPr>
              <w:t>needed</w:t>
            </w:r>
            <w:r w:rsidRPr="004E6726">
              <w:rPr>
                <w:szCs w:val="24"/>
              </w:rPr>
              <w:t xml:space="preserve"> action.</w:t>
            </w:r>
          </w:p>
        </w:tc>
        <w:tc>
          <w:tcPr>
            <w:tcW w:w="708" w:type="dxa"/>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1098"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0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05" w:type="dxa"/>
            <w:gridSpan w:val="3"/>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708"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098"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0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05"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65"/>
              </w:numPr>
              <w:contextualSpacing/>
              <w:rPr>
                <w:szCs w:val="24"/>
              </w:rPr>
            </w:pPr>
            <w:r w:rsidRPr="004E6726">
              <w:rPr>
                <w:szCs w:val="24"/>
              </w:rPr>
              <w:t>Check operation of brake stop light system.</w:t>
            </w:r>
          </w:p>
        </w:tc>
        <w:tc>
          <w:tcPr>
            <w:tcW w:w="708" w:type="dxa"/>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1098"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0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05" w:type="dxa"/>
            <w:gridSpan w:val="3"/>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708"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098"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0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05"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65"/>
              </w:numPr>
              <w:contextualSpacing/>
              <w:rPr>
                <w:szCs w:val="24"/>
              </w:rPr>
            </w:pPr>
            <w:r w:rsidRPr="004E6726">
              <w:rPr>
                <w:szCs w:val="24"/>
              </w:rPr>
              <w:t>Replace wheel bearing and race.</w:t>
            </w:r>
          </w:p>
        </w:tc>
        <w:tc>
          <w:tcPr>
            <w:tcW w:w="708" w:type="dxa"/>
            <w:tcBorders>
              <w:top w:val="nil"/>
              <w:left w:val="nil"/>
              <w:bottom w:val="nil"/>
              <w:right w:val="nil"/>
            </w:tcBorders>
            <w:shd w:val="clear" w:color="auto" w:fill="auto"/>
            <w:noWrap/>
            <w:vAlign w:val="bottom"/>
            <w:hideMark/>
          </w:tcPr>
          <w:p w:rsidR="00DA68CF" w:rsidRPr="004E6726" w:rsidRDefault="00DA68CF" w:rsidP="00DA68CF">
            <w:pPr>
              <w:rPr>
                <w:szCs w:val="24"/>
              </w:rPr>
            </w:pPr>
            <w:r w:rsidRPr="003D7D32">
              <w:rPr>
                <w:szCs w:val="24"/>
                <w:highlight w:val="yellow"/>
              </w:rPr>
              <w:t>P-3</w:t>
            </w:r>
          </w:p>
        </w:tc>
        <w:tc>
          <w:tcPr>
            <w:tcW w:w="1098"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0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05" w:type="dxa"/>
            <w:gridSpan w:val="3"/>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708"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098"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0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05"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65"/>
              </w:numPr>
              <w:contextualSpacing/>
              <w:rPr>
                <w:szCs w:val="24"/>
              </w:rPr>
            </w:pPr>
            <w:r w:rsidRPr="004E6726">
              <w:rPr>
                <w:szCs w:val="24"/>
              </w:rPr>
              <w:t>Inspect and replace wheel studs.</w:t>
            </w:r>
          </w:p>
        </w:tc>
        <w:tc>
          <w:tcPr>
            <w:tcW w:w="708" w:type="dxa"/>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1098"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0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05" w:type="dxa"/>
            <w:gridSpan w:val="3"/>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708"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098"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0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05"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65"/>
              </w:numPr>
              <w:contextualSpacing/>
              <w:rPr>
                <w:szCs w:val="24"/>
              </w:rPr>
            </w:pPr>
            <w:r w:rsidRPr="003D7D32">
              <w:rPr>
                <w:szCs w:val="24"/>
                <w:highlight w:val="yellow"/>
              </w:rPr>
              <w:t>Remove, reinstall, and/or replace</w:t>
            </w:r>
            <w:r w:rsidRPr="004E6726">
              <w:rPr>
                <w:szCs w:val="24"/>
              </w:rPr>
              <w:t xml:space="preserve"> sealed wheel bearing assembly.</w:t>
            </w:r>
          </w:p>
        </w:tc>
        <w:tc>
          <w:tcPr>
            <w:tcW w:w="708" w:type="dxa"/>
            <w:tcBorders>
              <w:top w:val="nil"/>
              <w:left w:val="nil"/>
              <w:bottom w:val="nil"/>
              <w:right w:val="nil"/>
            </w:tcBorders>
            <w:shd w:val="clear" w:color="auto" w:fill="auto"/>
            <w:noWrap/>
            <w:vAlign w:val="bottom"/>
            <w:hideMark/>
          </w:tcPr>
          <w:p w:rsidR="00DA68CF" w:rsidRPr="004E6726" w:rsidRDefault="00DA68CF" w:rsidP="00DA68CF">
            <w:pPr>
              <w:rPr>
                <w:szCs w:val="24"/>
              </w:rPr>
            </w:pPr>
            <w:r>
              <w:rPr>
                <w:szCs w:val="24"/>
              </w:rPr>
              <w:t>P-1</w:t>
            </w:r>
          </w:p>
        </w:tc>
        <w:tc>
          <w:tcPr>
            <w:tcW w:w="1098"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0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05" w:type="dxa"/>
            <w:gridSpan w:val="3"/>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708"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098"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0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105" w:type="dxa"/>
            <w:gridSpan w:val="3"/>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200"/>
              </w:numPr>
              <w:rPr>
                <w:b/>
              </w:rPr>
            </w:pPr>
            <w:r w:rsidRPr="00EE3C2D">
              <w:rPr>
                <w:b/>
              </w:rPr>
              <w:t>BRAKES</w:t>
            </w:r>
          </w:p>
        </w:tc>
        <w:tc>
          <w:tcPr>
            <w:tcW w:w="708"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098"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0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88"/>
        </w:trPr>
        <w:tc>
          <w:tcPr>
            <w:tcW w:w="8087" w:type="dxa"/>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201"/>
              </w:numPr>
              <w:rPr>
                <w:b/>
              </w:rPr>
            </w:pPr>
            <w:r w:rsidRPr="00EE3C2D">
              <w:rPr>
                <w:b/>
              </w:rPr>
              <w:t xml:space="preserve">Electronic Brake </w:t>
            </w:r>
            <w:r w:rsidRPr="00EE3C2D">
              <w:rPr>
                <w:b/>
                <w:highlight w:val="yellow"/>
              </w:rPr>
              <w:t>Control Systems: Antilock Brake (ABS), Traction Control (TCS) and Electronic Stability Control (ESC) Systems</w:t>
            </w:r>
            <w:r w:rsidRPr="00EE3C2D">
              <w:rPr>
                <w:b/>
              </w:rPr>
              <w:t xml:space="preserve"> Diagnosis and Repair </w:t>
            </w:r>
          </w:p>
        </w:tc>
        <w:tc>
          <w:tcPr>
            <w:tcW w:w="726" w:type="dxa"/>
            <w:gridSpan w:val="3"/>
            <w:tcBorders>
              <w:top w:val="nil"/>
              <w:left w:val="nil"/>
              <w:bottom w:val="nil"/>
              <w:right w:val="nil"/>
            </w:tcBorders>
            <w:shd w:val="clear" w:color="auto" w:fill="auto"/>
            <w:vAlign w:val="bottom"/>
          </w:tcPr>
          <w:p w:rsidR="00DA68CF" w:rsidRPr="00EE3C2D" w:rsidRDefault="00DA68CF" w:rsidP="00EE3C2D">
            <w:pPr>
              <w:rPr>
                <w:b/>
              </w:rPr>
            </w:pPr>
          </w:p>
        </w:tc>
        <w:tc>
          <w:tcPr>
            <w:tcW w:w="1082" w:type="dxa"/>
            <w:gridSpan w:val="2"/>
            <w:tcBorders>
              <w:top w:val="nil"/>
              <w:left w:val="nil"/>
              <w:bottom w:val="nil"/>
              <w:right w:val="nil"/>
            </w:tcBorders>
            <w:shd w:val="clear" w:color="auto" w:fill="auto"/>
            <w:vAlign w:val="bottom"/>
          </w:tcPr>
          <w:p w:rsidR="00DA68CF" w:rsidRPr="000B16BC" w:rsidRDefault="00DA68CF" w:rsidP="00DA68CF">
            <w:pPr>
              <w:rPr>
                <w:szCs w:val="24"/>
              </w:rPr>
            </w:pPr>
          </w:p>
        </w:tc>
        <w:tc>
          <w:tcPr>
            <w:tcW w:w="816" w:type="dxa"/>
            <w:gridSpan w:val="3"/>
            <w:tcBorders>
              <w:top w:val="nil"/>
              <w:left w:val="nil"/>
              <w:bottom w:val="nil"/>
              <w:right w:val="nil"/>
            </w:tcBorders>
            <w:shd w:val="clear" w:color="auto" w:fill="auto"/>
            <w:vAlign w:val="bottom"/>
          </w:tcPr>
          <w:p w:rsidR="00DA68CF" w:rsidRPr="000B16BC" w:rsidRDefault="00DA68CF" w:rsidP="00DA68CF">
            <w:pPr>
              <w:rPr>
                <w:szCs w:val="24"/>
              </w:rPr>
            </w:pPr>
          </w:p>
        </w:tc>
      </w:tr>
      <w:tr w:rsidR="00DA68CF" w:rsidRPr="004E6726" w:rsidTr="00C37DC9">
        <w:trPr>
          <w:trHeight w:val="288"/>
        </w:trPr>
        <w:tc>
          <w:tcPr>
            <w:tcW w:w="8105" w:type="dxa"/>
            <w:gridSpan w:val="3"/>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708"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098"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80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564"/>
        </w:trPr>
        <w:tc>
          <w:tcPr>
            <w:tcW w:w="8105"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66"/>
              </w:numPr>
              <w:contextualSpacing/>
              <w:rPr>
                <w:szCs w:val="24"/>
              </w:rPr>
            </w:pPr>
            <w:r w:rsidRPr="004E6726">
              <w:rPr>
                <w:szCs w:val="24"/>
              </w:rPr>
              <w:t>Identify and inspect electronic brake control system components</w:t>
            </w:r>
            <w:r>
              <w:rPr>
                <w:szCs w:val="24"/>
              </w:rPr>
              <w:t xml:space="preserve"> </w:t>
            </w:r>
            <w:r w:rsidRPr="003D7D32">
              <w:rPr>
                <w:szCs w:val="24"/>
                <w:highlight w:val="yellow"/>
              </w:rPr>
              <w:t>(ABS, TCS, ESC);</w:t>
            </w:r>
            <w:r w:rsidRPr="004E6726">
              <w:rPr>
                <w:szCs w:val="24"/>
              </w:rPr>
              <w:t xml:space="preserve"> determine </w:t>
            </w:r>
            <w:r>
              <w:rPr>
                <w:szCs w:val="24"/>
              </w:rPr>
              <w:t>needed</w:t>
            </w:r>
            <w:r w:rsidRPr="004E6726">
              <w:rPr>
                <w:szCs w:val="24"/>
              </w:rPr>
              <w:t xml:space="preserve"> action.</w:t>
            </w:r>
          </w:p>
        </w:tc>
        <w:tc>
          <w:tcPr>
            <w:tcW w:w="708" w:type="dxa"/>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1260" w:type="dxa"/>
            <w:gridSpan w:val="4"/>
            <w:tcBorders>
              <w:top w:val="single" w:sz="12" w:space="0" w:color="auto"/>
              <w:left w:val="single" w:sz="12" w:space="0" w:color="auto"/>
              <w:bottom w:val="nil"/>
              <w:right w:val="single" w:sz="12" w:space="0" w:color="000000"/>
            </w:tcBorders>
            <w:shd w:val="clear" w:color="auto" w:fill="auto"/>
            <w:noWrap/>
            <w:vAlign w:val="bottom"/>
            <w:hideMark/>
          </w:tcPr>
          <w:p w:rsidR="00DA68CF" w:rsidRPr="004E6726" w:rsidRDefault="00DA68CF" w:rsidP="00DA68CF">
            <w:pPr>
              <w:jc w:val="right"/>
              <w:rPr>
                <w:b/>
                <w:bCs/>
                <w:szCs w:val="24"/>
              </w:rPr>
            </w:pPr>
            <w:r w:rsidRPr="004E6726">
              <w:rPr>
                <w:b/>
                <w:bCs/>
                <w:szCs w:val="24"/>
              </w:rPr>
              <w:t>BR Tasks</w:t>
            </w:r>
          </w:p>
        </w:tc>
        <w:tc>
          <w:tcPr>
            <w:tcW w:w="638" w:type="dxa"/>
            <w:tcBorders>
              <w:left w:val="single" w:sz="12" w:space="0" w:color="auto"/>
              <w:bottom w:val="nil"/>
            </w:tcBorders>
            <w:shd w:val="clear" w:color="auto" w:fill="auto"/>
            <w:vAlign w:val="bottom"/>
          </w:tcPr>
          <w:p w:rsidR="00DA68CF" w:rsidRPr="004E6726" w:rsidRDefault="00DA68CF" w:rsidP="00DA68CF">
            <w:pPr>
              <w:rPr>
                <w:b/>
                <w:bCs/>
                <w:szCs w:val="24"/>
              </w:rPr>
            </w:pPr>
          </w:p>
        </w:tc>
      </w:tr>
      <w:tr w:rsidR="00DA68CF" w:rsidRPr="004E6726" w:rsidTr="00C37DC9">
        <w:trPr>
          <w:trHeight w:val="276"/>
        </w:trPr>
        <w:tc>
          <w:tcPr>
            <w:tcW w:w="8105" w:type="dxa"/>
            <w:gridSpan w:val="3"/>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708"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48" w:type="dxa"/>
            <w:tcBorders>
              <w:top w:val="nil"/>
              <w:left w:val="single" w:sz="12" w:space="0" w:color="auto"/>
              <w:bottom w:val="nil"/>
              <w:right w:val="nil"/>
            </w:tcBorders>
            <w:shd w:val="clear" w:color="auto" w:fill="auto"/>
            <w:noWrap/>
            <w:vAlign w:val="bottom"/>
            <w:hideMark/>
          </w:tcPr>
          <w:p w:rsidR="00DA68CF" w:rsidRPr="004E6726" w:rsidRDefault="00DA68CF" w:rsidP="00DA68CF">
            <w:pPr>
              <w:jc w:val="right"/>
              <w:rPr>
                <w:szCs w:val="24"/>
              </w:rPr>
            </w:pPr>
            <w:r w:rsidRPr="004E6726">
              <w:rPr>
                <w:szCs w:val="24"/>
              </w:rPr>
              <w:t>P-1</w:t>
            </w:r>
          </w:p>
        </w:tc>
        <w:tc>
          <w:tcPr>
            <w:tcW w:w="612" w:type="dxa"/>
            <w:gridSpan w:val="3"/>
            <w:tcBorders>
              <w:top w:val="nil"/>
              <w:left w:val="nil"/>
              <w:bottom w:val="nil"/>
              <w:right w:val="single" w:sz="12" w:space="0" w:color="auto"/>
            </w:tcBorders>
            <w:shd w:val="clear" w:color="auto" w:fill="auto"/>
            <w:noWrap/>
            <w:vAlign w:val="bottom"/>
            <w:hideMark/>
          </w:tcPr>
          <w:p w:rsidR="00DA68CF" w:rsidRPr="004E6726" w:rsidRDefault="00DA68CF" w:rsidP="00DA68CF">
            <w:pPr>
              <w:jc w:val="right"/>
              <w:rPr>
                <w:szCs w:val="24"/>
              </w:rPr>
            </w:pPr>
            <w:r>
              <w:rPr>
                <w:szCs w:val="24"/>
              </w:rPr>
              <w:t>36</w:t>
            </w:r>
          </w:p>
        </w:tc>
        <w:tc>
          <w:tcPr>
            <w:tcW w:w="638" w:type="dxa"/>
            <w:tcBorders>
              <w:top w:val="nil"/>
              <w:left w:val="nil"/>
              <w:bottom w:val="nil"/>
            </w:tcBorders>
            <w:shd w:val="clear" w:color="auto" w:fill="auto"/>
            <w:vAlign w:val="bottom"/>
          </w:tcPr>
          <w:p w:rsidR="00DA68CF" w:rsidRPr="004E6726" w:rsidRDefault="00DA68CF" w:rsidP="00DA68CF">
            <w:pPr>
              <w:rPr>
                <w:szCs w:val="24"/>
              </w:rPr>
            </w:pPr>
          </w:p>
        </w:tc>
      </w:tr>
      <w:tr w:rsidR="00DA68CF" w:rsidRPr="004E6726" w:rsidTr="00C37DC9">
        <w:trPr>
          <w:trHeight w:val="276"/>
        </w:trPr>
        <w:tc>
          <w:tcPr>
            <w:tcW w:w="8105"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66"/>
              </w:numPr>
              <w:contextualSpacing/>
              <w:rPr>
                <w:szCs w:val="24"/>
              </w:rPr>
            </w:pPr>
            <w:r w:rsidRPr="004E6726">
              <w:rPr>
                <w:szCs w:val="24"/>
              </w:rPr>
              <w:t>Describe the operation of a regenerative braking system.</w:t>
            </w:r>
          </w:p>
        </w:tc>
        <w:tc>
          <w:tcPr>
            <w:tcW w:w="708" w:type="dxa"/>
            <w:tcBorders>
              <w:top w:val="nil"/>
              <w:left w:val="nil"/>
              <w:bottom w:val="nil"/>
              <w:right w:val="nil"/>
            </w:tcBorders>
            <w:shd w:val="clear" w:color="auto" w:fill="auto"/>
            <w:noWrap/>
            <w:vAlign w:val="bottom"/>
            <w:hideMark/>
          </w:tcPr>
          <w:p w:rsidR="00DA68CF" w:rsidRPr="004E6726" w:rsidRDefault="00DA68CF" w:rsidP="00DA68CF">
            <w:pPr>
              <w:rPr>
                <w:szCs w:val="24"/>
              </w:rPr>
            </w:pPr>
            <w:r>
              <w:rPr>
                <w:szCs w:val="24"/>
              </w:rPr>
              <w:t>P-3</w:t>
            </w:r>
          </w:p>
        </w:tc>
        <w:tc>
          <w:tcPr>
            <w:tcW w:w="648" w:type="dxa"/>
            <w:tcBorders>
              <w:top w:val="nil"/>
              <w:left w:val="single" w:sz="12" w:space="0" w:color="auto"/>
              <w:bottom w:val="nil"/>
              <w:right w:val="nil"/>
            </w:tcBorders>
            <w:shd w:val="clear" w:color="auto" w:fill="auto"/>
            <w:noWrap/>
            <w:vAlign w:val="bottom"/>
            <w:hideMark/>
          </w:tcPr>
          <w:p w:rsidR="00DA68CF" w:rsidRPr="004E6726" w:rsidRDefault="00DA68CF" w:rsidP="00DA68CF">
            <w:pPr>
              <w:jc w:val="right"/>
              <w:rPr>
                <w:szCs w:val="24"/>
              </w:rPr>
            </w:pPr>
            <w:r w:rsidRPr="004E6726">
              <w:rPr>
                <w:szCs w:val="24"/>
              </w:rPr>
              <w:t>P-2</w:t>
            </w:r>
          </w:p>
        </w:tc>
        <w:tc>
          <w:tcPr>
            <w:tcW w:w="612" w:type="dxa"/>
            <w:gridSpan w:val="3"/>
            <w:tcBorders>
              <w:top w:val="nil"/>
              <w:left w:val="nil"/>
              <w:bottom w:val="nil"/>
              <w:right w:val="single" w:sz="12" w:space="0" w:color="auto"/>
            </w:tcBorders>
            <w:shd w:val="clear" w:color="auto" w:fill="auto"/>
            <w:noWrap/>
            <w:vAlign w:val="bottom"/>
            <w:hideMark/>
          </w:tcPr>
          <w:p w:rsidR="00DA68CF" w:rsidRPr="004E6726" w:rsidRDefault="00DA68CF" w:rsidP="00DA68CF">
            <w:pPr>
              <w:jc w:val="right"/>
              <w:rPr>
                <w:szCs w:val="24"/>
              </w:rPr>
            </w:pPr>
            <w:r>
              <w:rPr>
                <w:szCs w:val="24"/>
              </w:rPr>
              <w:t>8</w:t>
            </w:r>
          </w:p>
        </w:tc>
        <w:tc>
          <w:tcPr>
            <w:tcW w:w="638" w:type="dxa"/>
            <w:tcBorders>
              <w:top w:val="nil"/>
              <w:left w:val="nil"/>
              <w:bottom w:val="nil"/>
            </w:tcBorders>
            <w:shd w:val="clear" w:color="auto" w:fill="auto"/>
            <w:vAlign w:val="bottom"/>
          </w:tcPr>
          <w:p w:rsidR="00DA68CF" w:rsidRPr="004E6726" w:rsidRDefault="00DA68CF" w:rsidP="00DA68CF">
            <w:pPr>
              <w:rPr>
                <w:szCs w:val="24"/>
              </w:rPr>
            </w:pPr>
          </w:p>
        </w:tc>
      </w:tr>
      <w:tr w:rsidR="00DA68CF" w:rsidRPr="004E6726" w:rsidTr="00C37DC9">
        <w:trPr>
          <w:trHeight w:val="276"/>
        </w:trPr>
        <w:tc>
          <w:tcPr>
            <w:tcW w:w="8105" w:type="dxa"/>
            <w:gridSpan w:val="3"/>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708"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48" w:type="dxa"/>
            <w:tcBorders>
              <w:top w:val="nil"/>
              <w:left w:val="single" w:sz="12" w:space="0" w:color="auto"/>
              <w:bottom w:val="nil"/>
              <w:right w:val="nil"/>
            </w:tcBorders>
            <w:shd w:val="clear" w:color="auto" w:fill="auto"/>
            <w:noWrap/>
            <w:vAlign w:val="bottom"/>
            <w:hideMark/>
          </w:tcPr>
          <w:p w:rsidR="00DA68CF" w:rsidRPr="004E6726" w:rsidRDefault="00DA68CF" w:rsidP="00DA68CF">
            <w:pPr>
              <w:jc w:val="right"/>
              <w:rPr>
                <w:szCs w:val="24"/>
              </w:rPr>
            </w:pPr>
            <w:r w:rsidRPr="004E6726">
              <w:rPr>
                <w:szCs w:val="24"/>
              </w:rPr>
              <w:t>P-3</w:t>
            </w:r>
          </w:p>
        </w:tc>
        <w:tc>
          <w:tcPr>
            <w:tcW w:w="612" w:type="dxa"/>
            <w:gridSpan w:val="3"/>
            <w:tcBorders>
              <w:top w:val="nil"/>
              <w:left w:val="nil"/>
              <w:bottom w:val="nil"/>
              <w:right w:val="single" w:sz="12" w:space="0" w:color="auto"/>
            </w:tcBorders>
            <w:shd w:val="clear" w:color="auto" w:fill="auto"/>
            <w:noWrap/>
            <w:vAlign w:val="bottom"/>
            <w:hideMark/>
          </w:tcPr>
          <w:p w:rsidR="00DA68CF" w:rsidRPr="004E6726" w:rsidRDefault="00DA68CF" w:rsidP="00DA68CF">
            <w:pPr>
              <w:jc w:val="right"/>
              <w:rPr>
                <w:szCs w:val="24"/>
              </w:rPr>
            </w:pPr>
            <w:r>
              <w:rPr>
                <w:szCs w:val="24"/>
              </w:rPr>
              <w:t>6</w:t>
            </w:r>
          </w:p>
        </w:tc>
        <w:tc>
          <w:tcPr>
            <w:tcW w:w="638" w:type="dxa"/>
            <w:tcBorders>
              <w:top w:val="nil"/>
              <w:left w:val="nil"/>
              <w:bottom w:val="nil"/>
            </w:tcBorders>
            <w:shd w:val="clear" w:color="auto" w:fill="auto"/>
            <w:vAlign w:val="bottom"/>
          </w:tcPr>
          <w:p w:rsidR="00DA68CF" w:rsidRPr="004E6726" w:rsidRDefault="00DA68CF" w:rsidP="00DA68CF">
            <w:pPr>
              <w:rPr>
                <w:szCs w:val="24"/>
              </w:rPr>
            </w:pPr>
          </w:p>
        </w:tc>
      </w:tr>
      <w:tr w:rsidR="00DA68CF" w:rsidRPr="004E6726" w:rsidTr="00C37DC9">
        <w:trPr>
          <w:trHeight w:val="288"/>
        </w:trPr>
        <w:tc>
          <w:tcPr>
            <w:tcW w:w="8105" w:type="dxa"/>
            <w:gridSpan w:val="3"/>
            <w:tcBorders>
              <w:top w:val="nil"/>
              <w:left w:val="nil"/>
              <w:bottom w:val="nil"/>
              <w:right w:val="nil"/>
            </w:tcBorders>
            <w:shd w:val="clear" w:color="auto" w:fill="auto"/>
            <w:vAlign w:val="bottom"/>
            <w:hideMark/>
          </w:tcPr>
          <w:p w:rsidR="00DA68CF" w:rsidRDefault="00DA68CF" w:rsidP="00DA68CF">
            <w:pPr>
              <w:ind w:left="720"/>
              <w:contextualSpacing/>
              <w:rPr>
                <w:szCs w:val="24"/>
              </w:rPr>
            </w:pPr>
          </w:p>
        </w:tc>
        <w:tc>
          <w:tcPr>
            <w:tcW w:w="708"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648" w:type="dxa"/>
            <w:tcBorders>
              <w:top w:val="nil"/>
              <w:left w:val="single" w:sz="12" w:space="0" w:color="auto"/>
              <w:bottom w:val="single" w:sz="12" w:space="0" w:color="auto"/>
              <w:right w:val="nil"/>
            </w:tcBorders>
            <w:shd w:val="clear" w:color="auto" w:fill="auto"/>
            <w:noWrap/>
            <w:vAlign w:val="bottom"/>
            <w:hideMark/>
          </w:tcPr>
          <w:p w:rsidR="00DA68CF" w:rsidRPr="004E6726" w:rsidRDefault="00DA68CF" w:rsidP="00DA68CF">
            <w:pPr>
              <w:jc w:val="right"/>
              <w:rPr>
                <w:szCs w:val="24"/>
              </w:rPr>
            </w:pPr>
            <w:r w:rsidRPr="004E6726">
              <w:rPr>
                <w:szCs w:val="24"/>
              </w:rPr>
              <w:t> </w:t>
            </w:r>
          </w:p>
        </w:tc>
        <w:tc>
          <w:tcPr>
            <w:tcW w:w="612" w:type="dxa"/>
            <w:gridSpan w:val="3"/>
            <w:tcBorders>
              <w:top w:val="nil"/>
              <w:left w:val="nil"/>
              <w:bottom w:val="single" w:sz="12" w:space="0" w:color="auto"/>
              <w:right w:val="single" w:sz="12" w:space="0" w:color="auto"/>
            </w:tcBorders>
            <w:shd w:val="clear" w:color="auto" w:fill="auto"/>
            <w:noWrap/>
            <w:vAlign w:val="bottom"/>
            <w:hideMark/>
          </w:tcPr>
          <w:p w:rsidR="00DA68CF" w:rsidRPr="004E6726" w:rsidRDefault="00DA68CF" w:rsidP="00DA68CF">
            <w:pPr>
              <w:jc w:val="right"/>
              <w:rPr>
                <w:szCs w:val="24"/>
              </w:rPr>
            </w:pPr>
            <w:r>
              <w:rPr>
                <w:szCs w:val="24"/>
              </w:rPr>
              <w:t>50</w:t>
            </w:r>
          </w:p>
        </w:tc>
        <w:tc>
          <w:tcPr>
            <w:tcW w:w="638" w:type="dxa"/>
            <w:tcBorders>
              <w:top w:val="nil"/>
              <w:left w:val="nil"/>
            </w:tcBorders>
            <w:shd w:val="clear" w:color="auto" w:fill="auto"/>
            <w:vAlign w:val="bottom"/>
          </w:tcPr>
          <w:p w:rsidR="00DA68CF" w:rsidRPr="004E6726" w:rsidRDefault="00DA68CF" w:rsidP="00DA68CF">
            <w:pPr>
              <w:rPr>
                <w:szCs w:val="24"/>
              </w:rPr>
            </w:pPr>
          </w:p>
        </w:tc>
      </w:tr>
    </w:tbl>
    <w:p w:rsidR="00C37DC9" w:rsidRDefault="00C37DC9">
      <w:r>
        <w:br w:type="page"/>
      </w:r>
    </w:p>
    <w:tbl>
      <w:tblPr>
        <w:tblpPr w:leftFromText="187" w:rightFromText="187" w:vertAnchor="text" w:tblpXSpec="center" w:tblpY="1"/>
        <w:tblOverlap w:val="never"/>
        <w:tblW w:w="10631" w:type="dxa"/>
        <w:tblLayout w:type="fixed"/>
        <w:tblLook w:val="04A0" w:firstRow="1" w:lastRow="0" w:firstColumn="1" w:lastColumn="0" w:noHBand="0" w:noVBand="1"/>
      </w:tblPr>
      <w:tblGrid>
        <w:gridCol w:w="8015"/>
        <w:gridCol w:w="630"/>
        <w:gridCol w:w="720"/>
        <w:gridCol w:w="1266"/>
      </w:tblGrid>
      <w:tr w:rsidR="00DA68CF" w:rsidRPr="004E6726" w:rsidTr="003D7D32">
        <w:trPr>
          <w:trHeight w:val="288"/>
        </w:trPr>
        <w:tc>
          <w:tcPr>
            <w:tcW w:w="10631" w:type="dxa"/>
            <w:gridSpan w:val="4"/>
            <w:tcBorders>
              <w:top w:val="nil"/>
              <w:left w:val="nil"/>
              <w:bottom w:val="nil"/>
              <w:right w:val="nil"/>
            </w:tcBorders>
            <w:shd w:val="clear" w:color="auto" w:fill="auto"/>
            <w:vAlign w:val="bottom"/>
            <w:hideMark/>
          </w:tcPr>
          <w:p w:rsidR="00DA68CF" w:rsidRPr="004E6726" w:rsidRDefault="00DA68CF" w:rsidP="00DA68CF">
            <w:pPr>
              <w:tabs>
                <w:tab w:val="left" w:pos="720"/>
              </w:tabs>
              <w:suppressAutoHyphens/>
              <w:ind w:left="720" w:hanging="720"/>
              <w:jc w:val="center"/>
              <w:rPr>
                <w:b/>
                <w:spacing w:val="-3"/>
                <w:szCs w:val="24"/>
              </w:rPr>
            </w:pPr>
            <w:r w:rsidRPr="004E6726">
              <w:rPr>
                <w:b/>
                <w:spacing w:val="-3"/>
                <w:szCs w:val="24"/>
              </w:rPr>
              <w:lastRenderedPageBreak/>
              <w:t>ELECTRICAL/ELECTRONIC SYSTEMS</w:t>
            </w:r>
          </w:p>
          <w:p w:rsidR="00DA68CF" w:rsidRPr="004E6726" w:rsidRDefault="00DA68CF" w:rsidP="00DA68CF">
            <w:pPr>
              <w:tabs>
                <w:tab w:val="left" w:pos="720"/>
              </w:tabs>
              <w:suppressAutoHyphens/>
              <w:ind w:left="720" w:hanging="720"/>
              <w:rPr>
                <w:b/>
                <w:spacing w:val="-3"/>
              </w:rPr>
            </w:pPr>
          </w:p>
          <w:p w:rsidR="00DA68CF" w:rsidRPr="004E6726" w:rsidRDefault="00DA68CF" w:rsidP="00DA68CF">
            <w:pPr>
              <w:tabs>
                <w:tab w:val="left" w:pos="450"/>
              </w:tabs>
              <w:suppressAutoHyphens/>
              <w:rPr>
                <w:b/>
                <w:spacing w:val="-3"/>
              </w:rPr>
            </w:pPr>
            <w:r w:rsidRPr="004E6726">
              <w:rPr>
                <w:b/>
                <w:spacing w:val="-3"/>
              </w:rPr>
              <w:t>For every task in Electrical/Electronic Systems, the following safety requirement must be strictly enforced:</w:t>
            </w:r>
          </w:p>
          <w:p w:rsidR="00DA68CF" w:rsidRPr="004E6726" w:rsidRDefault="00DA68CF" w:rsidP="00DA68CF">
            <w:pPr>
              <w:tabs>
                <w:tab w:val="left" w:pos="450"/>
              </w:tabs>
              <w:suppressAutoHyphens/>
              <w:rPr>
                <w:b/>
                <w:spacing w:val="-3"/>
              </w:rPr>
            </w:pPr>
          </w:p>
          <w:p w:rsidR="00DA68CF" w:rsidRPr="004E6726" w:rsidRDefault="00DA68CF" w:rsidP="00DA68CF">
            <w:pPr>
              <w:rPr>
                <w:szCs w:val="24"/>
              </w:rPr>
            </w:pPr>
            <w:r w:rsidRPr="004E6726">
              <w:rPr>
                <w:b/>
                <w:spacing w:val="-3"/>
              </w:rPr>
              <w:t>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tc>
      </w:tr>
      <w:tr w:rsidR="00DA68CF" w:rsidRPr="004E6726" w:rsidTr="003D7D32">
        <w:trPr>
          <w:trHeight w:val="276"/>
        </w:trPr>
        <w:tc>
          <w:tcPr>
            <w:tcW w:w="8015"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3D7D32">
        <w:trPr>
          <w:trHeight w:val="276"/>
        </w:trPr>
        <w:tc>
          <w:tcPr>
            <w:tcW w:w="8015" w:type="dxa"/>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202"/>
              </w:numPr>
              <w:rPr>
                <w:b/>
              </w:rPr>
            </w:pPr>
            <w:r w:rsidRPr="00EE3C2D">
              <w:rPr>
                <w:b/>
              </w:rPr>
              <w:t>ELECTRICAL/ELECTRONIC SYSTEMS</w:t>
            </w: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3D7D32">
        <w:trPr>
          <w:trHeight w:val="276"/>
        </w:trPr>
        <w:tc>
          <w:tcPr>
            <w:tcW w:w="8015" w:type="dxa"/>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203"/>
              </w:numPr>
              <w:rPr>
                <w:b/>
              </w:rPr>
            </w:pPr>
            <w:r w:rsidRPr="00EE3C2D">
              <w:rPr>
                <w:b/>
              </w:rPr>
              <w:t>General: Electrical System Diagnosis</w:t>
            </w: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3D7D32">
        <w:trPr>
          <w:trHeight w:val="276"/>
        </w:trPr>
        <w:tc>
          <w:tcPr>
            <w:tcW w:w="8015"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3D7D32">
        <w:trPr>
          <w:trHeight w:val="552"/>
        </w:trPr>
        <w:tc>
          <w:tcPr>
            <w:tcW w:w="8015" w:type="dxa"/>
            <w:tcBorders>
              <w:top w:val="nil"/>
              <w:left w:val="nil"/>
              <w:bottom w:val="nil"/>
              <w:right w:val="nil"/>
            </w:tcBorders>
            <w:shd w:val="clear" w:color="auto" w:fill="auto"/>
            <w:vAlign w:val="bottom"/>
            <w:hideMark/>
          </w:tcPr>
          <w:p w:rsidR="00DA68CF" w:rsidRPr="004E6726" w:rsidRDefault="00DA68CF" w:rsidP="00EE3C2D">
            <w:pPr>
              <w:numPr>
                <w:ilvl w:val="0"/>
                <w:numId w:val="67"/>
              </w:numPr>
              <w:contextualSpacing/>
              <w:rPr>
                <w:szCs w:val="24"/>
              </w:rPr>
            </w:pPr>
            <w:r w:rsidRPr="004E6726">
              <w:rPr>
                <w:szCs w:val="24"/>
              </w:rPr>
              <w:t xml:space="preserve">Research applicable vehicle and service information </w:t>
            </w:r>
            <w:r w:rsidRPr="003D7D32">
              <w:rPr>
                <w:szCs w:val="24"/>
                <w:highlight w:val="yellow"/>
              </w:rPr>
              <w:t>including</w:t>
            </w:r>
            <w:r>
              <w:rPr>
                <w:szCs w:val="24"/>
              </w:rPr>
              <w:t xml:space="preserve"> </w:t>
            </w:r>
            <w:r w:rsidRPr="004E6726">
              <w:rPr>
                <w:szCs w:val="24"/>
              </w:rPr>
              <w:t>vehicle service history, service precautions, and technical service bulletins.</w:t>
            </w: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2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3D7D32">
        <w:trPr>
          <w:trHeight w:val="276"/>
        </w:trPr>
        <w:tc>
          <w:tcPr>
            <w:tcW w:w="8015" w:type="dxa"/>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3D7D32">
        <w:trPr>
          <w:trHeight w:val="552"/>
        </w:trPr>
        <w:tc>
          <w:tcPr>
            <w:tcW w:w="8015" w:type="dxa"/>
            <w:tcBorders>
              <w:top w:val="nil"/>
              <w:left w:val="nil"/>
              <w:bottom w:val="nil"/>
              <w:right w:val="nil"/>
            </w:tcBorders>
            <w:shd w:val="clear" w:color="auto" w:fill="auto"/>
            <w:vAlign w:val="bottom"/>
            <w:hideMark/>
          </w:tcPr>
          <w:p w:rsidR="00DA68CF" w:rsidRPr="004E6726" w:rsidRDefault="00DA68CF" w:rsidP="00EE3C2D">
            <w:pPr>
              <w:numPr>
                <w:ilvl w:val="0"/>
                <w:numId w:val="67"/>
              </w:numPr>
              <w:contextualSpacing/>
              <w:rPr>
                <w:szCs w:val="24"/>
              </w:rPr>
            </w:pPr>
            <w:r w:rsidRPr="004E6726">
              <w:rPr>
                <w:szCs w:val="24"/>
              </w:rPr>
              <w:t>Demonstrate knowledge of electrical/electronic series, parallel, and series-parallel circuits using principles of electricity (Ohm’s Law).</w:t>
            </w: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2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3D7D32">
        <w:trPr>
          <w:trHeight w:val="276"/>
        </w:trPr>
        <w:tc>
          <w:tcPr>
            <w:tcW w:w="8015" w:type="dxa"/>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3D7D32">
        <w:trPr>
          <w:trHeight w:val="552"/>
        </w:trPr>
        <w:tc>
          <w:tcPr>
            <w:tcW w:w="8015" w:type="dxa"/>
            <w:tcBorders>
              <w:top w:val="nil"/>
              <w:left w:val="nil"/>
              <w:bottom w:val="nil"/>
              <w:right w:val="nil"/>
            </w:tcBorders>
            <w:shd w:val="clear" w:color="auto" w:fill="auto"/>
            <w:vAlign w:val="bottom"/>
            <w:hideMark/>
          </w:tcPr>
          <w:p w:rsidR="00DA68CF" w:rsidRPr="004E6726" w:rsidRDefault="00DA68CF" w:rsidP="00EE3C2D">
            <w:pPr>
              <w:numPr>
                <w:ilvl w:val="0"/>
                <w:numId w:val="67"/>
              </w:numPr>
              <w:contextualSpacing/>
              <w:rPr>
                <w:szCs w:val="24"/>
              </w:rPr>
            </w:pPr>
            <w:r w:rsidRPr="004E6726">
              <w:rPr>
                <w:szCs w:val="24"/>
              </w:rPr>
              <w:t>Demonstrate proper use of a digital multimeter (DMM) when measuring source voltage, voltage drop (including grounds), current flow and resistance.</w:t>
            </w: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2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3D7D32">
        <w:trPr>
          <w:trHeight w:val="276"/>
        </w:trPr>
        <w:tc>
          <w:tcPr>
            <w:tcW w:w="8015" w:type="dxa"/>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3D7D32">
        <w:trPr>
          <w:trHeight w:val="552"/>
        </w:trPr>
        <w:tc>
          <w:tcPr>
            <w:tcW w:w="8015" w:type="dxa"/>
            <w:tcBorders>
              <w:top w:val="nil"/>
              <w:left w:val="nil"/>
              <w:bottom w:val="nil"/>
              <w:right w:val="nil"/>
            </w:tcBorders>
            <w:shd w:val="clear" w:color="auto" w:fill="auto"/>
            <w:vAlign w:val="bottom"/>
            <w:hideMark/>
          </w:tcPr>
          <w:p w:rsidR="00DA68CF" w:rsidRPr="004E6726" w:rsidRDefault="00DA68CF" w:rsidP="00EE3C2D">
            <w:pPr>
              <w:numPr>
                <w:ilvl w:val="0"/>
                <w:numId w:val="67"/>
              </w:numPr>
              <w:contextualSpacing/>
              <w:rPr>
                <w:szCs w:val="24"/>
              </w:rPr>
            </w:pPr>
            <w:r w:rsidRPr="004E6726">
              <w:rPr>
                <w:szCs w:val="24"/>
              </w:rPr>
              <w:t>Demonstrate knowledge of the causes and effects from shorts, grounds, opens, and resistance problems in electrical/electronic circuits.</w:t>
            </w: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2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3D7D32">
        <w:trPr>
          <w:trHeight w:val="276"/>
        </w:trPr>
        <w:tc>
          <w:tcPr>
            <w:tcW w:w="8015" w:type="dxa"/>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3D7D32">
        <w:trPr>
          <w:trHeight w:val="276"/>
        </w:trPr>
        <w:tc>
          <w:tcPr>
            <w:tcW w:w="8015" w:type="dxa"/>
            <w:tcBorders>
              <w:top w:val="nil"/>
              <w:left w:val="nil"/>
              <w:bottom w:val="nil"/>
              <w:right w:val="nil"/>
            </w:tcBorders>
            <w:shd w:val="clear" w:color="auto" w:fill="auto"/>
            <w:vAlign w:val="bottom"/>
            <w:hideMark/>
          </w:tcPr>
          <w:p w:rsidR="00DA68CF" w:rsidRPr="004E6726" w:rsidRDefault="00DA68CF" w:rsidP="00EE3C2D">
            <w:pPr>
              <w:numPr>
                <w:ilvl w:val="0"/>
                <w:numId w:val="67"/>
              </w:numPr>
              <w:contextualSpacing/>
              <w:rPr>
                <w:szCs w:val="24"/>
              </w:rPr>
            </w:pPr>
            <w:r w:rsidRPr="003D7D32">
              <w:rPr>
                <w:szCs w:val="24"/>
                <w:highlight w:val="yellow"/>
              </w:rPr>
              <w:t>Demonstrate proper use of a test light on an electrical circuit.</w:t>
            </w: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2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3D7D32">
        <w:trPr>
          <w:trHeight w:val="276"/>
        </w:trPr>
        <w:tc>
          <w:tcPr>
            <w:tcW w:w="8015" w:type="dxa"/>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3D7D32">
        <w:trPr>
          <w:trHeight w:val="276"/>
        </w:trPr>
        <w:tc>
          <w:tcPr>
            <w:tcW w:w="8015" w:type="dxa"/>
            <w:tcBorders>
              <w:top w:val="nil"/>
              <w:left w:val="nil"/>
              <w:bottom w:val="nil"/>
              <w:right w:val="nil"/>
            </w:tcBorders>
            <w:shd w:val="clear" w:color="auto" w:fill="auto"/>
            <w:vAlign w:val="bottom"/>
            <w:hideMark/>
          </w:tcPr>
          <w:p w:rsidR="00DA68CF" w:rsidRPr="004E6726" w:rsidRDefault="00DA68CF" w:rsidP="00EE3C2D">
            <w:pPr>
              <w:numPr>
                <w:ilvl w:val="0"/>
                <w:numId w:val="67"/>
              </w:numPr>
              <w:contextualSpacing/>
              <w:rPr>
                <w:szCs w:val="24"/>
              </w:rPr>
            </w:pPr>
            <w:r w:rsidRPr="003D7D32">
              <w:rPr>
                <w:szCs w:val="24"/>
                <w:highlight w:val="yellow"/>
              </w:rPr>
              <w:t>Use fused jumper wires</w:t>
            </w:r>
            <w:r>
              <w:rPr>
                <w:szCs w:val="24"/>
              </w:rPr>
              <w:t xml:space="preserve"> to c</w:t>
            </w:r>
            <w:r w:rsidRPr="004E6726">
              <w:rPr>
                <w:szCs w:val="24"/>
              </w:rPr>
              <w:t>heck operation of electrical circuits</w:t>
            </w:r>
            <w:r>
              <w:rPr>
                <w:szCs w:val="24"/>
              </w:rPr>
              <w:t>.</w:t>
            </w:r>
            <w:r w:rsidRPr="004E6726">
              <w:rPr>
                <w:szCs w:val="24"/>
              </w:rPr>
              <w:t xml:space="preserve"> </w:t>
            </w: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2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3D7D32">
        <w:trPr>
          <w:trHeight w:val="288"/>
        </w:trPr>
        <w:tc>
          <w:tcPr>
            <w:tcW w:w="8015" w:type="dxa"/>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3D7D32">
        <w:trPr>
          <w:trHeight w:val="552"/>
        </w:trPr>
        <w:tc>
          <w:tcPr>
            <w:tcW w:w="8015" w:type="dxa"/>
            <w:tcBorders>
              <w:top w:val="nil"/>
              <w:left w:val="nil"/>
              <w:bottom w:val="nil"/>
              <w:right w:val="nil"/>
            </w:tcBorders>
            <w:shd w:val="clear" w:color="auto" w:fill="auto"/>
            <w:vAlign w:val="bottom"/>
            <w:hideMark/>
          </w:tcPr>
          <w:p w:rsidR="00DA68CF" w:rsidRPr="004E6726" w:rsidRDefault="00DA68CF" w:rsidP="00EE3C2D">
            <w:pPr>
              <w:numPr>
                <w:ilvl w:val="0"/>
                <w:numId w:val="67"/>
              </w:numPr>
              <w:contextualSpacing/>
              <w:rPr>
                <w:szCs w:val="24"/>
              </w:rPr>
            </w:pPr>
            <w:r w:rsidRPr="004E6726">
              <w:rPr>
                <w:szCs w:val="24"/>
              </w:rPr>
              <w:t>Use wiring diagrams during the diagnosis (troubleshooting) of electrical/electronic circuit problems.</w:t>
            </w: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2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3D7D32">
        <w:trPr>
          <w:trHeight w:val="276"/>
        </w:trPr>
        <w:tc>
          <w:tcPr>
            <w:tcW w:w="8015" w:type="dxa"/>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3D7D32">
        <w:trPr>
          <w:trHeight w:val="552"/>
        </w:trPr>
        <w:tc>
          <w:tcPr>
            <w:tcW w:w="8015" w:type="dxa"/>
            <w:tcBorders>
              <w:top w:val="nil"/>
              <w:left w:val="nil"/>
              <w:bottom w:val="nil"/>
              <w:right w:val="nil"/>
            </w:tcBorders>
            <w:shd w:val="clear" w:color="auto" w:fill="auto"/>
            <w:vAlign w:val="bottom"/>
            <w:hideMark/>
          </w:tcPr>
          <w:p w:rsidR="00DA68CF" w:rsidRPr="004E6726" w:rsidRDefault="00DA68CF" w:rsidP="00EE3C2D">
            <w:pPr>
              <w:numPr>
                <w:ilvl w:val="0"/>
                <w:numId w:val="67"/>
              </w:numPr>
              <w:contextualSpacing/>
              <w:rPr>
                <w:szCs w:val="24"/>
              </w:rPr>
            </w:pPr>
            <w:r w:rsidRPr="004E6726">
              <w:rPr>
                <w:szCs w:val="24"/>
              </w:rPr>
              <w:t xml:space="preserve">Diagnose the cause(s) of excessive key-off battery drain (parasitic draw); determine </w:t>
            </w:r>
            <w:r>
              <w:rPr>
                <w:szCs w:val="24"/>
              </w:rPr>
              <w:t>needed</w:t>
            </w:r>
            <w:r w:rsidRPr="004E6726">
              <w:rPr>
                <w:szCs w:val="24"/>
              </w:rPr>
              <w:t xml:space="preserve"> action.</w:t>
            </w: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2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3D7D32">
        <w:trPr>
          <w:trHeight w:val="276"/>
        </w:trPr>
        <w:tc>
          <w:tcPr>
            <w:tcW w:w="8015" w:type="dxa"/>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3D7D32">
        <w:trPr>
          <w:trHeight w:val="552"/>
        </w:trPr>
        <w:tc>
          <w:tcPr>
            <w:tcW w:w="8015" w:type="dxa"/>
            <w:tcBorders>
              <w:top w:val="nil"/>
              <w:left w:val="nil"/>
              <w:bottom w:val="nil"/>
              <w:right w:val="nil"/>
            </w:tcBorders>
            <w:shd w:val="clear" w:color="auto" w:fill="auto"/>
            <w:vAlign w:val="bottom"/>
            <w:hideMark/>
          </w:tcPr>
          <w:p w:rsidR="00DA68CF" w:rsidRPr="004E6726" w:rsidRDefault="00DA68CF" w:rsidP="00EE3C2D">
            <w:pPr>
              <w:numPr>
                <w:ilvl w:val="0"/>
                <w:numId w:val="67"/>
              </w:numPr>
              <w:contextualSpacing/>
              <w:rPr>
                <w:szCs w:val="24"/>
              </w:rPr>
            </w:pPr>
            <w:r w:rsidRPr="004E6726">
              <w:rPr>
                <w:szCs w:val="24"/>
              </w:rPr>
              <w:t xml:space="preserve">Inspect and test fusible links, circuit breakers, and fuses; determine </w:t>
            </w:r>
            <w:r>
              <w:rPr>
                <w:szCs w:val="24"/>
              </w:rPr>
              <w:t>needed</w:t>
            </w:r>
            <w:r w:rsidRPr="004E6726">
              <w:rPr>
                <w:szCs w:val="24"/>
              </w:rPr>
              <w:t xml:space="preserve"> action.</w:t>
            </w: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2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3D7D32">
        <w:trPr>
          <w:trHeight w:val="288"/>
        </w:trPr>
        <w:tc>
          <w:tcPr>
            <w:tcW w:w="8015" w:type="dxa"/>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3D7D32">
        <w:trPr>
          <w:trHeight w:val="552"/>
        </w:trPr>
        <w:tc>
          <w:tcPr>
            <w:tcW w:w="8015" w:type="dxa"/>
            <w:tcBorders>
              <w:top w:val="nil"/>
              <w:left w:val="nil"/>
              <w:bottom w:val="nil"/>
              <w:right w:val="nil"/>
            </w:tcBorders>
            <w:shd w:val="clear" w:color="auto" w:fill="auto"/>
            <w:vAlign w:val="bottom"/>
            <w:hideMark/>
          </w:tcPr>
          <w:p w:rsidR="00DA68CF" w:rsidRPr="004E6726" w:rsidRDefault="00DA68CF" w:rsidP="00EE3C2D">
            <w:pPr>
              <w:numPr>
                <w:ilvl w:val="0"/>
                <w:numId w:val="67"/>
              </w:numPr>
              <w:contextualSpacing/>
              <w:rPr>
                <w:szCs w:val="24"/>
              </w:rPr>
            </w:pPr>
            <w:r w:rsidRPr="003D7D32">
              <w:rPr>
                <w:szCs w:val="24"/>
                <w:highlight w:val="yellow"/>
              </w:rPr>
              <w:t>Inspect, test, repair, and/or replace components, connectors, terminals, harnesses, and wiring in electrical/electronic systems (including solder repairs); determine needed action.</w:t>
            </w:r>
          </w:p>
        </w:tc>
        <w:tc>
          <w:tcPr>
            <w:tcW w:w="630" w:type="dxa"/>
            <w:tcBorders>
              <w:top w:val="nil"/>
              <w:left w:val="nil"/>
              <w:bottom w:val="nil"/>
              <w:right w:val="nil"/>
            </w:tcBorders>
            <w:shd w:val="clear" w:color="auto" w:fill="auto"/>
            <w:noWrap/>
            <w:vAlign w:val="bottom"/>
            <w:hideMark/>
          </w:tcPr>
          <w:p w:rsidR="00DA68CF" w:rsidRPr="004E6726" w:rsidRDefault="00DA68CF" w:rsidP="00DA68CF">
            <w:pPr>
              <w:rPr>
                <w:szCs w:val="24"/>
              </w:rPr>
            </w:pPr>
            <w:r>
              <w:rPr>
                <w:szCs w:val="24"/>
              </w:rPr>
              <w:t>P-1</w:t>
            </w:r>
          </w:p>
        </w:tc>
        <w:tc>
          <w:tcPr>
            <w:tcW w:w="720"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3D7D32" w:rsidRPr="004E6726" w:rsidTr="003D7D32">
        <w:trPr>
          <w:trHeight w:val="274"/>
        </w:trPr>
        <w:tc>
          <w:tcPr>
            <w:tcW w:w="8015" w:type="dxa"/>
            <w:tcBorders>
              <w:top w:val="nil"/>
              <w:left w:val="nil"/>
              <w:bottom w:val="nil"/>
              <w:right w:val="nil"/>
            </w:tcBorders>
            <w:shd w:val="clear" w:color="auto" w:fill="auto"/>
            <w:vAlign w:val="bottom"/>
          </w:tcPr>
          <w:p w:rsidR="003D7D32" w:rsidRPr="004A3066" w:rsidRDefault="003D7D32" w:rsidP="003D7D32">
            <w:pPr>
              <w:contextualSpacing/>
              <w:rPr>
                <w:szCs w:val="24"/>
              </w:rPr>
            </w:pPr>
          </w:p>
        </w:tc>
        <w:tc>
          <w:tcPr>
            <w:tcW w:w="630" w:type="dxa"/>
            <w:tcBorders>
              <w:top w:val="nil"/>
              <w:left w:val="nil"/>
              <w:bottom w:val="nil"/>
              <w:right w:val="nil"/>
            </w:tcBorders>
            <w:shd w:val="clear" w:color="auto" w:fill="auto"/>
            <w:noWrap/>
            <w:vAlign w:val="bottom"/>
          </w:tcPr>
          <w:p w:rsidR="003D7D32" w:rsidRDefault="003D7D32" w:rsidP="00DA68CF">
            <w:pPr>
              <w:rPr>
                <w:szCs w:val="24"/>
              </w:rPr>
            </w:pPr>
          </w:p>
        </w:tc>
        <w:tc>
          <w:tcPr>
            <w:tcW w:w="720" w:type="dxa"/>
            <w:tcBorders>
              <w:top w:val="nil"/>
              <w:left w:val="nil"/>
              <w:bottom w:val="nil"/>
              <w:right w:val="nil"/>
            </w:tcBorders>
            <w:shd w:val="clear" w:color="auto" w:fill="auto"/>
            <w:noWrap/>
            <w:vAlign w:val="bottom"/>
          </w:tcPr>
          <w:p w:rsidR="003D7D32" w:rsidRPr="004E6726" w:rsidRDefault="003D7D32" w:rsidP="00DA68CF">
            <w:pPr>
              <w:rPr>
                <w:szCs w:val="24"/>
              </w:rPr>
            </w:pPr>
          </w:p>
        </w:tc>
        <w:tc>
          <w:tcPr>
            <w:tcW w:w="1266" w:type="dxa"/>
            <w:tcBorders>
              <w:top w:val="nil"/>
              <w:left w:val="nil"/>
              <w:bottom w:val="nil"/>
              <w:right w:val="nil"/>
            </w:tcBorders>
            <w:shd w:val="clear" w:color="auto" w:fill="auto"/>
            <w:noWrap/>
            <w:vAlign w:val="bottom"/>
          </w:tcPr>
          <w:p w:rsidR="003D7D32" w:rsidRPr="004E6726" w:rsidRDefault="003D7D32" w:rsidP="00DA68CF">
            <w:pPr>
              <w:rPr>
                <w:szCs w:val="24"/>
              </w:rPr>
            </w:pPr>
          </w:p>
        </w:tc>
      </w:tr>
    </w:tbl>
    <w:p w:rsidR="003D7D32" w:rsidRDefault="003D7D32">
      <w:r>
        <w:br w:type="page"/>
      </w:r>
    </w:p>
    <w:tbl>
      <w:tblPr>
        <w:tblpPr w:leftFromText="187" w:rightFromText="187" w:vertAnchor="text" w:tblpXSpec="center" w:tblpY="1"/>
        <w:tblOverlap w:val="never"/>
        <w:tblW w:w="10631" w:type="dxa"/>
        <w:tblLayout w:type="fixed"/>
        <w:tblLook w:val="04A0" w:firstRow="1" w:lastRow="0" w:firstColumn="1" w:lastColumn="0" w:noHBand="0" w:noVBand="1"/>
      </w:tblPr>
      <w:tblGrid>
        <w:gridCol w:w="7997"/>
        <w:gridCol w:w="18"/>
        <w:gridCol w:w="612"/>
        <w:gridCol w:w="18"/>
        <w:gridCol w:w="702"/>
        <w:gridCol w:w="18"/>
        <w:gridCol w:w="1266"/>
      </w:tblGrid>
      <w:tr w:rsidR="00DA68CF" w:rsidRPr="004E6726" w:rsidTr="003D7D32">
        <w:trPr>
          <w:trHeight w:val="276"/>
        </w:trPr>
        <w:tc>
          <w:tcPr>
            <w:tcW w:w="8015" w:type="dxa"/>
            <w:gridSpan w:val="2"/>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204"/>
              </w:numPr>
              <w:rPr>
                <w:b/>
              </w:rPr>
            </w:pPr>
            <w:r w:rsidRPr="00EE3C2D">
              <w:rPr>
                <w:b/>
              </w:rPr>
              <w:lastRenderedPageBreak/>
              <w:t>ELECTRICAL/ELECTRONIC SYSTEMS</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3D7D32">
        <w:trPr>
          <w:trHeight w:val="276"/>
        </w:trPr>
        <w:tc>
          <w:tcPr>
            <w:tcW w:w="8015" w:type="dxa"/>
            <w:gridSpan w:val="2"/>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203"/>
              </w:numPr>
              <w:rPr>
                <w:b/>
              </w:rPr>
            </w:pPr>
            <w:r w:rsidRPr="00EE3C2D">
              <w:rPr>
                <w:b/>
              </w:rPr>
              <w:t>Battery Diagnosis and Service</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3D7D32">
        <w:trPr>
          <w:trHeight w:val="276"/>
        </w:trPr>
        <w:tc>
          <w:tcPr>
            <w:tcW w:w="8015" w:type="dxa"/>
            <w:gridSpan w:val="2"/>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3D7D32">
        <w:trPr>
          <w:trHeight w:val="276"/>
        </w:trPr>
        <w:tc>
          <w:tcPr>
            <w:tcW w:w="8015" w:type="dxa"/>
            <w:gridSpan w:val="2"/>
            <w:tcBorders>
              <w:top w:val="nil"/>
              <w:left w:val="nil"/>
              <w:bottom w:val="nil"/>
              <w:right w:val="nil"/>
            </w:tcBorders>
            <w:shd w:val="clear" w:color="auto" w:fill="auto"/>
            <w:vAlign w:val="bottom"/>
            <w:hideMark/>
          </w:tcPr>
          <w:p w:rsidR="00DA68CF" w:rsidRPr="004E6726" w:rsidRDefault="00DA68CF" w:rsidP="00EE3C2D">
            <w:pPr>
              <w:numPr>
                <w:ilvl w:val="0"/>
                <w:numId w:val="68"/>
              </w:numPr>
              <w:contextualSpacing/>
              <w:rPr>
                <w:szCs w:val="24"/>
              </w:rPr>
            </w:pPr>
            <w:r w:rsidRPr="004E6726">
              <w:rPr>
                <w:szCs w:val="24"/>
              </w:rPr>
              <w:t xml:space="preserve">Perform battery state-of-charge test; determine </w:t>
            </w:r>
            <w:r>
              <w:rPr>
                <w:szCs w:val="24"/>
              </w:rPr>
              <w:t>needed</w:t>
            </w:r>
            <w:r w:rsidRPr="004E6726">
              <w:rPr>
                <w:szCs w:val="24"/>
              </w:rPr>
              <w:t xml:space="preserve"> action.</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3D7D32">
        <w:trPr>
          <w:trHeight w:val="276"/>
        </w:trPr>
        <w:tc>
          <w:tcPr>
            <w:tcW w:w="8015" w:type="dxa"/>
            <w:gridSpan w:val="2"/>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3D7D32">
        <w:trPr>
          <w:trHeight w:val="552"/>
        </w:trPr>
        <w:tc>
          <w:tcPr>
            <w:tcW w:w="8015" w:type="dxa"/>
            <w:gridSpan w:val="2"/>
            <w:tcBorders>
              <w:top w:val="nil"/>
              <w:left w:val="nil"/>
              <w:bottom w:val="nil"/>
              <w:right w:val="nil"/>
            </w:tcBorders>
            <w:shd w:val="clear" w:color="auto" w:fill="auto"/>
            <w:vAlign w:val="bottom"/>
            <w:hideMark/>
          </w:tcPr>
          <w:p w:rsidR="00DA68CF" w:rsidRPr="004E6726" w:rsidRDefault="00DA68CF" w:rsidP="00EE3C2D">
            <w:pPr>
              <w:numPr>
                <w:ilvl w:val="0"/>
                <w:numId w:val="68"/>
              </w:numPr>
              <w:contextualSpacing/>
              <w:rPr>
                <w:szCs w:val="24"/>
              </w:rPr>
            </w:pPr>
            <w:r w:rsidRPr="004E6726">
              <w:rPr>
                <w:szCs w:val="24"/>
              </w:rPr>
              <w:t xml:space="preserve">Confirm proper battery capacity for vehicle application; perform battery capacity </w:t>
            </w:r>
            <w:r w:rsidRPr="003D7D32">
              <w:rPr>
                <w:szCs w:val="24"/>
                <w:highlight w:val="yellow"/>
              </w:rPr>
              <w:t>and load test</w:t>
            </w:r>
            <w:r w:rsidRPr="004E6726">
              <w:rPr>
                <w:szCs w:val="24"/>
              </w:rPr>
              <w:t xml:space="preserve">; determine </w:t>
            </w:r>
            <w:r>
              <w:rPr>
                <w:szCs w:val="24"/>
              </w:rPr>
              <w:t>needed</w:t>
            </w:r>
            <w:r w:rsidRPr="004E6726">
              <w:rPr>
                <w:szCs w:val="24"/>
              </w:rPr>
              <w:t xml:space="preserve"> action.</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3D7D32">
        <w:trPr>
          <w:trHeight w:val="276"/>
        </w:trPr>
        <w:tc>
          <w:tcPr>
            <w:tcW w:w="8015" w:type="dxa"/>
            <w:gridSpan w:val="2"/>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3D7D32">
        <w:trPr>
          <w:trHeight w:val="276"/>
        </w:trPr>
        <w:tc>
          <w:tcPr>
            <w:tcW w:w="8015" w:type="dxa"/>
            <w:gridSpan w:val="2"/>
            <w:tcBorders>
              <w:top w:val="nil"/>
              <w:left w:val="nil"/>
              <w:bottom w:val="nil"/>
              <w:right w:val="nil"/>
            </w:tcBorders>
            <w:shd w:val="clear" w:color="auto" w:fill="auto"/>
            <w:vAlign w:val="bottom"/>
            <w:hideMark/>
          </w:tcPr>
          <w:p w:rsidR="00DA68CF" w:rsidRPr="004E6726" w:rsidRDefault="00DA68CF" w:rsidP="00EE3C2D">
            <w:pPr>
              <w:numPr>
                <w:ilvl w:val="0"/>
                <w:numId w:val="68"/>
              </w:numPr>
              <w:contextualSpacing/>
              <w:rPr>
                <w:szCs w:val="24"/>
              </w:rPr>
            </w:pPr>
            <w:r w:rsidRPr="004E6726">
              <w:rPr>
                <w:szCs w:val="24"/>
              </w:rPr>
              <w:t>Maintain or restore electronic memory functions.</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3D7D32">
        <w:trPr>
          <w:trHeight w:val="276"/>
        </w:trPr>
        <w:tc>
          <w:tcPr>
            <w:tcW w:w="8015" w:type="dxa"/>
            <w:gridSpan w:val="2"/>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3D7D32">
        <w:trPr>
          <w:trHeight w:val="552"/>
        </w:trPr>
        <w:tc>
          <w:tcPr>
            <w:tcW w:w="8015" w:type="dxa"/>
            <w:gridSpan w:val="2"/>
            <w:tcBorders>
              <w:top w:val="nil"/>
              <w:left w:val="nil"/>
              <w:bottom w:val="nil"/>
              <w:right w:val="nil"/>
            </w:tcBorders>
            <w:shd w:val="clear" w:color="auto" w:fill="auto"/>
            <w:vAlign w:val="bottom"/>
            <w:hideMark/>
          </w:tcPr>
          <w:p w:rsidR="00DA68CF" w:rsidRPr="004E6726" w:rsidRDefault="00DA68CF" w:rsidP="00EE3C2D">
            <w:pPr>
              <w:numPr>
                <w:ilvl w:val="0"/>
                <w:numId w:val="68"/>
              </w:numPr>
              <w:contextualSpacing/>
              <w:rPr>
                <w:szCs w:val="24"/>
              </w:rPr>
            </w:pPr>
            <w:r w:rsidRPr="004E6726">
              <w:rPr>
                <w:szCs w:val="24"/>
              </w:rPr>
              <w:t>Inspect and clean battery; fill battery cells; check battery cables, connectors, clamps, and hold-downs.</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3D7D32">
        <w:trPr>
          <w:trHeight w:val="276"/>
        </w:trPr>
        <w:tc>
          <w:tcPr>
            <w:tcW w:w="8015" w:type="dxa"/>
            <w:gridSpan w:val="2"/>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3D7D32">
        <w:trPr>
          <w:trHeight w:val="276"/>
        </w:trPr>
        <w:tc>
          <w:tcPr>
            <w:tcW w:w="8015" w:type="dxa"/>
            <w:gridSpan w:val="2"/>
            <w:tcBorders>
              <w:top w:val="nil"/>
              <w:left w:val="nil"/>
              <w:bottom w:val="nil"/>
              <w:right w:val="nil"/>
            </w:tcBorders>
            <w:shd w:val="clear" w:color="auto" w:fill="auto"/>
            <w:vAlign w:val="bottom"/>
            <w:hideMark/>
          </w:tcPr>
          <w:p w:rsidR="00DA68CF" w:rsidRPr="004E6726" w:rsidRDefault="00DA68CF" w:rsidP="00EE3C2D">
            <w:pPr>
              <w:numPr>
                <w:ilvl w:val="0"/>
                <w:numId w:val="68"/>
              </w:numPr>
              <w:contextualSpacing/>
              <w:rPr>
                <w:szCs w:val="24"/>
              </w:rPr>
            </w:pPr>
            <w:r w:rsidRPr="004E6726">
              <w:rPr>
                <w:szCs w:val="24"/>
              </w:rPr>
              <w:t xml:space="preserve">Perform slow/fast battery charge according to </w:t>
            </w:r>
            <w:r>
              <w:rPr>
                <w:szCs w:val="24"/>
              </w:rPr>
              <w:t>manufacturers’</w:t>
            </w:r>
            <w:r w:rsidRPr="004E6726">
              <w:rPr>
                <w:szCs w:val="24"/>
              </w:rPr>
              <w:t xml:space="preserve"> recommendations.</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3D7D32">
        <w:trPr>
          <w:trHeight w:val="276"/>
        </w:trPr>
        <w:tc>
          <w:tcPr>
            <w:tcW w:w="8015" w:type="dxa"/>
            <w:gridSpan w:val="2"/>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3D7D32">
        <w:trPr>
          <w:trHeight w:val="552"/>
        </w:trPr>
        <w:tc>
          <w:tcPr>
            <w:tcW w:w="8015" w:type="dxa"/>
            <w:gridSpan w:val="2"/>
            <w:tcBorders>
              <w:top w:val="nil"/>
              <w:left w:val="nil"/>
              <w:bottom w:val="nil"/>
              <w:right w:val="nil"/>
            </w:tcBorders>
            <w:shd w:val="clear" w:color="auto" w:fill="auto"/>
            <w:vAlign w:val="bottom"/>
            <w:hideMark/>
          </w:tcPr>
          <w:p w:rsidR="00DA68CF" w:rsidRPr="004E6726" w:rsidRDefault="00DA68CF" w:rsidP="00EE3C2D">
            <w:pPr>
              <w:numPr>
                <w:ilvl w:val="0"/>
                <w:numId w:val="68"/>
              </w:numPr>
              <w:contextualSpacing/>
              <w:rPr>
                <w:szCs w:val="24"/>
              </w:rPr>
            </w:pPr>
            <w:r w:rsidRPr="004E6726">
              <w:rPr>
                <w:szCs w:val="24"/>
              </w:rPr>
              <w:t>Jump-start vehicle using jumper cables and a booster battery or an auxiliary power supply.</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3D7D32">
        <w:trPr>
          <w:trHeight w:val="276"/>
        </w:trPr>
        <w:tc>
          <w:tcPr>
            <w:tcW w:w="8015" w:type="dxa"/>
            <w:gridSpan w:val="2"/>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3D7D32">
        <w:trPr>
          <w:trHeight w:val="552"/>
        </w:trPr>
        <w:tc>
          <w:tcPr>
            <w:tcW w:w="8015" w:type="dxa"/>
            <w:gridSpan w:val="2"/>
            <w:tcBorders>
              <w:top w:val="nil"/>
              <w:left w:val="nil"/>
              <w:bottom w:val="nil"/>
              <w:right w:val="nil"/>
            </w:tcBorders>
            <w:shd w:val="clear" w:color="auto" w:fill="auto"/>
            <w:vAlign w:val="bottom"/>
            <w:hideMark/>
          </w:tcPr>
          <w:p w:rsidR="00DA68CF" w:rsidRPr="004E6726" w:rsidRDefault="00DA68CF" w:rsidP="00EE3C2D">
            <w:pPr>
              <w:numPr>
                <w:ilvl w:val="0"/>
                <w:numId w:val="68"/>
              </w:numPr>
              <w:contextualSpacing/>
              <w:rPr>
                <w:szCs w:val="24"/>
              </w:rPr>
            </w:pPr>
            <w:r w:rsidRPr="003D7D32">
              <w:rPr>
                <w:szCs w:val="24"/>
                <w:highlight w:val="yellow"/>
              </w:rPr>
              <w:t>Identify safety precautions for high voltage systems on electric, hybrid-electric, and diesel vehicles.</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r w:rsidRPr="003D7D32">
              <w:rPr>
                <w:szCs w:val="24"/>
                <w:highlight w:val="yellow"/>
              </w:rPr>
              <w:t>P-2</w:t>
            </w: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3D7D32">
        <w:trPr>
          <w:trHeight w:val="276"/>
        </w:trPr>
        <w:tc>
          <w:tcPr>
            <w:tcW w:w="8015" w:type="dxa"/>
            <w:gridSpan w:val="2"/>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3D7D32">
        <w:trPr>
          <w:trHeight w:val="552"/>
        </w:trPr>
        <w:tc>
          <w:tcPr>
            <w:tcW w:w="8015" w:type="dxa"/>
            <w:gridSpan w:val="2"/>
            <w:tcBorders>
              <w:top w:val="nil"/>
              <w:left w:val="nil"/>
              <w:bottom w:val="nil"/>
              <w:right w:val="nil"/>
            </w:tcBorders>
            <w:shd w:val="clear" w:color="auto" w:fill="auto"/>
            <w:vAlign w:val="bottom"/>
            <w:hideMark/>
          </w:tcPr>
          <w:p w:rsidR="00DA68CF" w:rsidRPr="004E6726" w:rsidRDefault="00DA68CF" w:rsidP="00EE3C2D">
            <w:pPr>
              <w:numPr>
                <w:ilvl w:val="0"/>
                <w:numId w:val="68"/>
              </w:numPr>
              <w:contextualSpacing/>
              <w:rPr>
                <w:szCs w:val="24"/>
              </w:rPr>
            </w:pPr>
            <w:r w:rsidRPr="004E6726">
              <w:rPr>
                <w:szCs w:val="24"/>
              </w:rPr>
              <w:t xml:space="preserve">Identify </w:t>
            </w:r>
            <w:r w:rsidRPr="003D7D32">
              <w:rPr>
                <w:szCs w:val="24"/>
                <w:highlight w:val="yellow"/>
              </w:rPr>
              <w:t>electrical/</w:t>
            </w:r>
            <w:r w:rsidRPr="004E6726">
              <w:rPr>
                <w:szCs w:val="24"/>
              </w:rPr>
              <w:t>electronic modules, security systems, radios, and other accessories that require reinitialization or code entry after reconnecting vehicle battery.</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3D7D32">
        <w:trPr>
          <w:trHeight w:val="276"/>
        </w:trPr>
        <w:tc>
          <w:tcPr>
            <w:tcW w:w="8015" w:type="dxa"/>
            <w:gridSpan w:val="2"/>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3D7D32">
        <w:trPr>
          <w:trHeight w:val="276"/>
        </w:trPr>
        <w:tc>
          <w:tcPr>
            <w:tcW w:w="8015" w:type="dxa"/>
            <w:gridSpan w:val="2"/>
            <w:tcBorders>
              <w:top w:val="nil"/>
              <w:left w:val="nil"/>
              <w:bottom w:val="nil"/>
              <w:right w:val="nil"/>
            </w:tcBorders>
            <w:shd w:val="clear" w:color="auto" w:fill="auto"/>
            <w:vAlign w:val="bottom"/>
            <w:hideMark/>
          </w:tcPr>
          <w:p w:rsidR="00DA68CF" w:rsidRPr="004E6726" w:rsidRDefault="00DA68CF" w:rsidP="00EE3C2D">
            <w:pPr>
              <w:numPr>
                <w:ilvl w:val="0"/>
                <w:numId w:val="68"/>
              </w:numPr>
              <w:contextualSpacing/>
              <w:rPr>
                <w:szCs w:val="24"/>
              </w:rPr>
            </w:pPr>
            <w:r w:rsidRPr="004E6726">
              <w:rPr>
                <w:szCs w:val="24"/>
              </w:rPr>
              <w:t>Identify hybrid vehicle auxiliary (12v) battery service, repair, and test procedures.</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r w:rsidRPr="003D7D32">
              <w:rPr>
                <w:szCs w:val="24"/>
                <w:highlight w:val="yellow"/>
              </w:rPr>
              <w:t>P-2</w:t>
            </w: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3D7D32">
        <w:trPr>
          <w:trHeight w:val="276"/>
        </w:trPr>
        <w:tc>
          <w:tcPr>
            <w:tcW w:w="8015" w:type="dxa"/>
            <w:gridSpan w:val="2"/>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3D7D32">
        <w:trPr>
          <w:trHeight w:val="276"/>
        </w:trPr>
        <w:tc>
          <w:tcPr>
            <w:tcW w:w="8015" w:type="dxa"/>
            <w:gridSpan w:val="2"/>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205"/>
              </w:numPr>
              <w:rPr>
                <w:b/>
              </w:rPr>
            </w:pPr>
            <w:r w:rsidRPr="00EE3C2D">
              <w:rPr>
                <w:b/>
              </w:rPr>
              <w:t>ELECTRICAL/ELECTRONIC SYSTEMS</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3D7D32">
        <w:trPr>
          <w:trHeight w:val="276"/>
        </w:trPr>
        <w:tc>
          <w:tcPr>
            <w:tcW w:w="8015" w:type="dxa"/>
            <w:gridSpan w:val="2"/>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203"/>
              </w:numPr>
              <w:rPr>
                <w:b/>
              </w:rPr>
            </w:pPr>
            <w:r w:rsidRPr="00EE3C2D">
              <w:rPr>
                <w:b/>
              </w:rPr>
              <w:t>Starting System Diagnosis and Repair</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3D7D32">
        <w:trPr>
          <w:trHeight w:val="276"/>
        </w:trPr>
        <w:tc>
          <w:tcPr>
            <w:tcW w:w="8015" w:type="dxa"/>
            <w:gridSpan w:val="2"/>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3D7D32">
        <w:trPr>
          <w:trHeight w:val="276"/>
        </w:trPr>
        <w:tc>
          <w:tcPr>
            <w:tcW w:w="8015" w:type="dxa"/>
            <w:gridSpan w:val="2"/>
            <w:tcBorders>
              <w:top w:val="nil"/>
              <w:left w:val="nil"/>
              <w:bottom w:val="nil"/>
              <w:right w:val="nil"/>
            </w:tcBorders>
            <w:shd w:val="clear" w:color="auto" w:fill="auto"/>
            <w:vAlign w:val="bottom"/>
            <w:hideMark/>
          </w:tcPr>
          <w:p w:rsidR="00DA68CF" w:rsidRPr="004E6726" w:rsidRDefault="00DA68CF" w:rsidP="00EE3C2D">
            <w:pPr>
              <w:numPr>
                <w:ilvl w:val="0"/>
                <w:numId w:val="69"/>
              </w:numPr>
              <w:contextualSpacing/>
              <w:rPr>
                <w:szCs w:val="24"/>
              </w:rPr>
            </w:pPr>
            <w:r w:rsidRPr="004E6726">
              <w:rPr>
                <w:szCs w:val="24"/>
              </w:rPr>
              <w:t xml:space="preserve">Perform starter current draw tests; determine </w:t>
            </w:r>
            <w:r>
              <w:rPr>
                <w:szCs w:val="24"/>
              </w:rPr>
              <w:t>needed</w:t>
            </w:r>
            <w:r w:rsidRPr="004E6726">
              <w:rPr>
                <w:szCs w:val="24"/>
              </w:rPr>
              <w:t xml:space="preserve"> action.</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3D7D32">
        <w:trPr>
          <w:trHeight w:val="276"/>
        </w:trPr>
        <w:tc>
          <w:tcPr>
            <w:tcW w:w="8015" w:type="dxa"/>
            <w:gridSpan w:val="2"/>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3D7D32">
        <w:trPr>
          <w:trHeight w:val="276"/>
        </w:trPr>
        <w:tc>
          <w:tcPr>
            <w:tcW w:w="8015" w:type="dxa"/>
            <w:gridSpan w:val="2"/>
            <w:tcBorders>
              <w:top w:val="nil"/>
              <w:left w:val="nil"/>
              <w:bottom w:val="nil"/>
              <w:right w:val="nil"/>
            </w:tcBorders>
            <w:shd w:val="clear" w:color="auto" w:fill="auto"/>
            <w:vAlign w:val="bottom"/>
            <w:hideMark/>
          </w:tcPr>
          <w:p w:rsidR="00DA68CF" w:rsidRPr="004E6726" w:rsidRDefault="00DA68CF" w:rsidP="00EE3C2D">
            <w:pPr>
              <w:numPr>
                <w:ilvl w:val="0"/>
                <w:numId w:val="69"/>
              </w:numPr>
              <w:contextualSpacing/>
              <w:rPr>
                <w:szCs w:val="24"/>
              </w:rPr>
            </w:pPr>
            <w:r w:rsidRPr="004E6726">
              <w:rPr>
                <w:rFonts w:ascii="Arial" w:eastAsiaTheme="minorHAnsi" w:hAnsi="Arial" w:cstheme="minorBidi"/>
                <w:color w:val="auto"/>
                <w:szCs w:val="22"/>
              </w:rPr>
              <w:br w:type="page"/>
            </w:r>
            <w:r w:rsidRPr="004E6726">
              <w:rPr>
                <w:szCs w:val="24"/>
              </w:rPr>
              <w:t xml:space="preserve">Perform starter circuit voltage drop tests; determine </w:t>
            </w:r>
            <w:r>
              <w:rPr>
                <w:szCs w:val="24"/>
              </w:rPr>
              <w:t>needed</w:t>
            </w:r>
            <w:r w:rsidRPr="004E6726">
              <w:rPr>
                <w:szCs w:val="24"/>
              </w:rPr>
              <w:t xml:space="preserve"> action.</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3D7D32">
        <w:trPr>
          <w:trHeight w:val="276"/>
        </w:trPr>
        <w:tc>
          <w:tcPr>
            <w:tcW w:w="8015" w:type="dxa"/>
            <w:gridSpan w:val="2"/>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3D7D32">
        <w:trPr>
          <w:trHeight w:val="276"/>
        </w:trPr>
        <w:tc>
          <w:tcPr>
            <w:tcW w:w="8015" w:type="dxa"/>
            <w:gridSpan w:val="2"/>
            <w:tcBorders>
              <w:top w:val="nil"/>
              <w:left w:val="nil"/>
              <w:bottom w:val="nil"/>
              <w:right w:val="nil"/>
            </w:tcBorders>
            <w:shd w:val="clear" w:color="auto" w:fill="auto"/>
            <w:vAlign w:val="bottom"/>
            <w:hideMark/>
          </w:tcPr>
          <w:p w:rsidR="00DA68CF" w:rsidRPr="004E6726" w:rsidRDefault="00DA68CF" w:rsidP="00EE3C2D">
            <w:pPr>
              <w:numPr>
                <w:ilvl w:val="0"/>
                <w:numId w:val="69"/>
              </w:numPr>
              <w:contextualSpacing/>
              <w:rPr>
                <w:szCs w:val="24"/>
              </w:rPr>
            </w:pPr>
            <w:r w:rsidRPr="004E6726">
              <w:rPr>
                <w:szCs w:val="24"/>
              </w:rPr>
              <w:t xml:space="preserve">Inspect and test starter relays and solenoids; determine </w:t>
            </w:r>
            <w:r>
              <w:rPr>
                <w:szCs w:val="24"/>
              </w:rPr>
              <w:t>needed</w:t>
            </w:r>
            <w:r w:rsidRPr="004E6726">
              <w:rPr>
                <w:szCs w:val="24"/>
              </w:rPr>
              <w:t xml:space="preserve"> action.</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3D7D32">
        <w:trPr>
          <w:trHeight w:val="276"/>
        </w:trPr>
        <w:tc>
          <w:tcPr>
            <w:tcW w:w="8015" w:type="dxa"/>
            <w:gridSpan w:val="2"/>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3D7D32">
        <w:trPr>
          <w:trHeight w:val="276"/>
        </w:trPr>
        <w:tc>
          <w:tcPr>
            <w:tcW w:w="8015" w:type="dxa"/>
            <w:gridSpan w:val="2"/>
            <w:tcBorders>
              <w:top w:val="nil"/>
              <w:left w:val="nil"/>
              <w:bottom w:val="nil"/>
              <w:right w:val="nil"/>
            </w:tcBorders>
            <w:shd w:val="clear" w:color="auto" w:fill="auto"/>
            <w:vAlign w:val="bottom"/>
            <w:hideMark/>
          </w:tcPr>
          <w:p w:rsidR="00DA68CF" w:rsidRPr="004E6726" w:rsidRDefault="00DA68CF" w:rsidP="00EE3C2D">
            <w:pPr>
              <w:numPr>
                <w:ilvl w:val="0"/>
                <w:numId w:val="69"/>
              </w:numPr>
              <w:contextualSpacing/>
              <w:rPr>
                <w:szCs w:val="24"/>
              </w:rPr>
            </w:pPr>
            <w:r w:rsidRPr="004E6726">
              <w:rPr>
                <w:szCs w:val="24"/>
              </w:rPr>
              <w:t>Remove and install starter in a vehicle.</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3D7D32">
        <w:trPr>
          <w:trHeight w:val="276"/>
        </w:trPr>
        <w:tc>
          <w:tcPr>
            <w:tcW w:w="8015" w:type="dxa"/>
            <w:gridSpan w:val="2"/>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3D7D32">
        <w:trPr>
          <w:trHeight w:val="552"/>
        </w:trPr>
        <w:tc>
          <w:tcPr>
            <w:tcW w:w="8015" w:type="dxa"/>
            <w:gridSpan w:val="2"/>
            <w:tcBorders>
              <w:top w:val="nil"/>
              <w:left w:val="nil"/>
              <w:bottom w:val="nil"/>
              <w:right w:val="nil"/>
            </w:tcBorders>
            <w:shd w:val="clear" w:color="auto" w:fill="auto"/>
            <w:vAlign w:val="bottom"/>
            <w:hideMark/>
          </w:tcPr>
          <w:p w:rsidR="00DA68CF" w:rsidRPr="004E6726" w:rsidRDefault="00DA68CF" w:rsidP="00EE3C2D">
            <w:pPr>
              <w:numPr>
                <w:ilvl w:val="0"/>
                <w:numId w:val="69"/>
              </w:numPr>
              <w:contextualSpacing/>
              <w:rPr>
                <w:szCs w:val="24"/>
              </w:rPr>
            </w:pPr>
            <w:r w:rsidRPr="004E6726">
              <w:rPr>
                <w:szCs w:val="24"/>
              </w:rPr>
              <w:t xml:space="preserve">Inspect and test switches, connectors, and wires of starter control circuits; determine </w:t>
            </w:r>
            <w:r>
              <w:rPr>
                <w:szCs w:val="24"/>
              </w:rPr>
              <w:t>needed</w:t>
            </w:r>
            <w:r w:rsidRPr="004E6726">
              <w:rPr>
                <w:szCs w:val="24"/>
              </w:rPr>
              <w:t xml:space="preserve"> action.</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3D7D32">
        <w:trPr>
          <w:trHeight w:val="276"/>
        </w:trPr>
        <w:tc>
          <w:tcPr>
            <w:tcW w:w="8015" w:type="dxa"/>
            <w:gridSpan w:val="2"/>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3D7D32">
        <w:trPr>
          <w:trHeight w:val="552"/>
        </w:trPr>
        <w:tc>
          <w:tcPr>
            <w:tcW w:w="8015" w:type="dxa"/>
            <w:gridSpan w:val="2"/>
            <w:tcBorders>
              <w:top w:val="nil"/>
              <w:left w:val="nil"/>
              <w:bottom w:val="nil"/>
              <w:right w:val="nil"/>
            </w:tcBorders>
            <w:shd w:val="clear" w:color="auto" w:fill="auto"/>
            <w:vAlign w:val="bottom"/>
            <w:hideMark/>
          </w:tcPr>
          <w:p w:rsidR="00DA68CF" w:rsidRPr="004E6726" w:rsidRDefault="00DA68CF" w:rsidP="00EE3C2D">
            <w:pPr>
              <w:numPr>
                <w:ilvl w:val="0"/>
                <w:numId w:val="69"/>
              </w:numPr>
              <w:contextualSpacing/>
              <w:rPr>
                <w:szCs w:val="24"/>
              </w:rPr>
            </w:pPr>
            <w:r w:rsidRPr="004E6726">
              <w:rPr>
                <w:szCs w:val="24"/>
              </w:rPr>
              <w:t>Differentiate between electrical and engine mechanical problems that cause a slow-crank or a no-crank condition.</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3D7D32">
        <w:trPr>
          <w:trHeight w:val="276"/>
        </w:trPr>
        <w:tc>
          <w:tcPr>
            <w:tcW w:w="8015" w:type="dxa"/>
            <w:gridSpan w:val="2"/>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3D7D32">
        <w:trPr>
          <w:trHeight w:val="276"/>
        </w:trPr>
        <w:tc>
          <w:tcPr>
            <w:tcW w:w="8015" w:type="dxa"/>
            <w:gridSpan w:val="2"/>
            <w:tcBorders>
              <w:top w:val="nil"/>
              <w:left w:val="nil"/>
              <w:bottom w:val="nil"/>
              <w:right w:val="nil"/>
            </w:tcBorders>
            <w:shd w:val="clear" w:color="auto" w:fill="auto"/>
            <w:vAlign w:val="bottom"/>
            <w:hideMark/>
          </w:tcPr>
          <w:p w:rsidR="00DA68CF" w:rsidRDefault="00DA68CF" w:rsidP="00EE3C2D">
            <w:pPr>
              <w:pStyle w:val="ListParagraph"/>
              <w:numPr>
                <w:ilvl w:val="0"/>
                <w:numId w:val="69"/>
              </w:numPr>
              <w:rPr>
                <w:szCs w:val="24"/>
              </w:rPr>
            </w:pPr>
            <w:r w:rsidRPr="003D7D32">
              <w:rPr>
                <w:szCs w:val="24"/>
                <w:highlight w:val="yellow"/>
              </w:rPr>
              <w:lastRenderedPageBreak/>
              <w:t>Demonstrate knowledge of automatic idle-stop/start-stop system.</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r w:rsidRPr="003D7D32">
              <w:rPr>
                <w:szCs w:val="24"/>
                <w:highlight w:val="yellow"/>
              </w:rPr>
              <w:t>P-2</w:t>
            </w: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15" w:type="dxa"/>
            <w:gridSpan w:val="2"/>
            <w:tcBorders>
              <w:top w:val="nil"/>
              <w:left w:val="nil"/>
              <w:bottom w:val="nil"/>
              <w:right w:val="nil"/>
            </w:tcBorders>
            <w:shd w:val="clear" w:color="auto" w:fill="auto"/>
            <w:vAlign w:val="bottom"/>
            <w:hideMark/>
          </w:tcPr>
          <w:p w:rsidR="00DA68CF" w:rsidRPr="004E6726" w:rsidRDefault="00C37DC9" w:rsidP="00DA68CF">
            <w:pPr>
              <w:rPr>
                <w:b/>
                <w:bCs/>
                <w:szCs w:val="24"/>
              </w:rPr>
            </w:pPr>
            <w:r>
              <w:br w:type="page"/>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15" w:type="dxa"/>
            <w:gridSpan w:val="2"/>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206"/>
              </w:numPr>
              <w:rPr>
                <w:b/>
              </w:rPr>
            </w:pPr>
            <w:r w:rsidRPr="00EE3C2D">
              <w:rPr>
                <w:b/>
              </w:rPr>
              <w:t>ELECTRICAL/ELECTRONIC SYSTEMS</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15" w:type="dxa"/>
            <w:gridSpan w:val="2"/>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203"/>
              </w:numPr>
              <w:rPr>
                <w:b/>
              </w:rPr>
            </w:pPr>
            <w:r w:rsidRPr="00EE3C2D">
              <w:rPr>
                <w:b/>
              </w:rPr>
              <w:t>Charging System Diagnosis and Repair</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15" w:type="dxa"/>
            <w:gridSpan w:val="2"/>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15" w:type="dxa"/>
            <w:gridSpan w:val="2"/>
            <w:tcBorders>
              <w:top w:val="nil"/>
              <w:left w:val="nil"/>
              <w:bottom w:val="nil"/>
              <w:right w:val="nil"/>
            </w:tcBorders>
            <w:shd w:val="clear" w:color="auto" w:fill="auto"/>
            <w:vAlign w:val="bottom"/>
            <w:hideMark/>
          </w:tcPr>
          <w:p w:rsidR="00DA68CF" w:rsidRPr="004E6726" w:rsidRDefault="00DA68CF" w:rsidP="00EE3C2D">
            <w:pPr>
              <w:numPr>
                <w:ilvl w:val="0"/>
                <w:numId w:val="70"/>
              </w:numPr>
              <w:contextualSpacing/>
              <w:rPr>
                <w:szCs w:val="24"/>
              </w:rPr>
            </w:pPr>
            <w:r w:rsidRPr="004E6726">
              <w:rPr>
                <w:szCs w:val="24"/>
              </w:rPr>
              <w:t xml:space="preserve">Perform charging system output test; determine </w:t>
            </w:r>
            <w:r>
              <w:rPr>
                <w:szCs w:val="24"/>
              </w:rPr>
              <w:t>needed</w:t>
            </w:r>
            <w:r w:rsidRPr="004E6726">
              <w:rPr>
                <w:szCs w:val="24"/>
              </w:rPr>
              <w:t xml:space="preserve"> action.</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15" w:type="dxa"/>
            <w:gridSpan w:val="2"/>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552"/>
        </w:trPr>
        <w:tc>
          <w:tcPr>
            <w:tcW w:w="8015" w:type="dxa"/>
            <w:gridSpan w:val="2"/>
            <w:tcBorders>
              <w:top w:val="nil"/>
              <w:left w:val="nil"/>
              <w:bottom w:val="nil"/>
              <w:right w:val="nil"/>
            </w:tcBorders>
            <w:shd w:val="clear" w:color="auto" w:fill="auto"/>
            <w:vAlign w:val="bottom"/>
            <w:hideMark/>
          </w:tcPr>
          <w:p w:rsidR="00DA68CF" w:rsidRPr="004E6726" w:rsidRDefault="00DA68CF" w:rsidP="00EE3C2D">
            <w:pPr>
              <w:numPr>
                <w:ilvl w:val="0"/>
                <w:numId w:val="70"/>
              </w:numPr>
              <w:contextualSpacing/>
              <w:rPr>
                <w:szCs w:val="24"/>
              </w:rPr>
            </w:pPr>
            <w:r w:rsidRPr="004E6726">
              <w:rPr>
                <w:szCs w:val="24"/>
              </w:rPr>
              <w:t>Diagnose (troubleshoot) charging system for causes of undercharge, no-charge, or overcharge conditions.</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15" w:type="dxa"/>
            <w:gridSpan w:val="2"/>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552"/>
        </w:trPr>
        <w:tc>
          <w:tcPr>
            <w:tcW w:w="8015" w:type="dxa"/>
            <w:gridSpan w:val="2"/>
            <w:tcBorders>
              <w:top w:val="nil"/>
              <w:left w:val="nil"/>
              <w:bottom w:val="nil"/>
              <w:right w:val="nil"/>
            </w:tcBorders>
            <w:shd w:val="clear" w:color="auto" w:fill="auto"/>
            <w:vAlign w:val="bottom"/>
            <w:hideMark/>
          </w:tcPr>
          <w:p w:rsidR="00DA68CF" w:rsidRPr="004E6726" w:rsidRDefault="00DA68CF" w:rsidP="00EE3C2D">
            <w:pPr>
              <w:numPr>
                <w:ilvl w:val="0"/>
                <w:numId w:val="70"/>
              </w:numPr>
              <w:contextualSpacing/>
              <w:rPr>
                <w:szCs w:val="24"/>
              </w:rPr>
            </w:pPr>
            <w:r w:rsidRPr="004E6726">
              <w:rPr>
                <w:szCs w:val="24"/>
              </w:rPr>
              <w:t xml:space="preserve">Inspect, adjust, </w:t>
            </w:r>
            <w:r w:rsidRPr="003D7D32">
              <w:rPr>
                <w:szCs w:val="24"/>
                <w:highlight w:val="yellow"/>
              </w:rPr>
              <w:t>and/or</w:t>
            </w:r>
            <w:r w:rsidRPr="004E6726">
              <w:rPr>
                <w:szCs w:val="24"/>
              </w:rPr>
              <w:t xml:space="preserve"> replace generator (alternator) drive belts; check pulleys and tensioners for wear; check pulley and belt alignment.</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15" w:type="dxa"/>
            <w:gridSpan w:val="2"/>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15" w:type="dxa"/>
            <w:gridSpan w:val="2"/>
            <w:tcBorders>
              <w:top w:val="nil"/>
              <w:left w:val="nil"/>
              <w:bottom w:val="nil"/>
              <w:right w:val="nil"/>
            </w:tcBorders>
            <w:shd w:val="clear" w:color="auto" w:fill="auto"/>
            <w:vAlign w:val="bottom"/>
            <w:hideMark/>
          </w:tcPr>
          <w:p w:rsidR="00DA68CF" w:rsidRPr="004E6726" w:rsidRDefault="00DA68CF" w:rsidP="00EE3C2D">
            <w:pPr>
              <w:numPr>
                <w:ilvl w:val="0"/>
                <w:numId w:val="70"/>
              </w:numPr>
              <w:contextualSpacing/>
              <w:rPr>
                <w:szCs w:val="24"/>
              </w:rPr>
            </w:pPr>
            <w:r w:rsidRPr="004E6726">
              <w:rPr>
                <w:szCs w:val="24"/>
              </w:rPr>
              <w:t xml:space="preserve">Remove, inspect, </w:t>
            </w:r>
            <w:r w:rsidRPr="003D7D32">
              <w:rPr>
                <w:szCs w:val="24"/>
                <w:highlight w:val="yellow"/>
              </w:rPr>
              <w:t>and/or replace</w:t>
            </w:r>
            <w:r w:rsidRPr="004E6726">
              <w:rPr>
                <w:szCs w:val="24"/>
              </w:rPr>
              <w:t xml:space="preserve"> generator (alternator).</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15" w:type="dxa"/>
            <w:gridSpan w:val="2"/>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15" w:type="dxa"/>
            <w:gridSpan w:val="2"/>
            <w:tcBorders>
              <w:top w:val="nil"/>
              <w:left w:val="nil"/>
              <w:bottom w:val="nil"/>
              <w:right w:val="nil"/>
            </w:tcBorders>
            <w:shd w:val="clear" w:color="auto" w:fill="auto"/>
            <w:vAlign w:val="bottom"/>
            <w:hideMark/>
          </w:tcPr>
          <w:p w:rsidR="00DA68CF" w:rsidRPr="004E6726" w:rsidRDefault="00DA68CF" w:rsidP="00EE3C2D">
            <w:pPr>
              <w:numPr>
                <w:ilvl w:val="0"/>
                <w:numId w:val="70"/>
              </w:numPr>
              <w:contextualSpacing/>
              <w:rPr>
                <w:szCs w:val="24"/>
              </w:rPr>
            </w:pPr>
            <w:r w:rsidRPr="004E6726">
              <w:rPr>
                <w:szCs w:val="24"/>
              </w:rPr>
              <w:t xml:space="preserve">Perform charging circuit voltage drop tests; determine </w:t>
            </w:r>
            <w:r>
              <w:rPr>
                <w:szCs w:val="24"/>
              </w:rPr>
              <w:t>needed</w:t>
            </w:r>
            <w:r w:rsidRPr="004E6726">
              <w:rPr>
                <w:szCs w:val="24"/>
              </w:rPr>
              <w:t xml:space="preserve"> action.</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15" w:type="dxa"/>
            <w:gridSpan w:val="2"/>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15" w:type="dxa"/>
            <w:gridSpan w:val="2"/>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207"/>
              </w:numPr>
              <w:rPr>
                <w:b/>
              </w:rPr>
            </w:pPr>
            <w:r w:rsidRPr="00EE3C2D">
              <w:rPr>
                <w:b/>
              </w:rPr>
              <w:t>ELECTRICAL/ELECTRONIC SYSTEMS</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15" w:type="dxa"/>
            <w:gridSpan w:val="2"/>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203"/>
              </w:numPr>
              <w:rPr>
                <w:b/>
              </w:rPr>
            </w:pPr>
            <w:r w:rsidRPr="00EE3C2D">
              <w:rPr>
                <w:b/>
              </w:rPr>
              <w:t>Lighting Systems Diagnosis and Repair</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15" w:type="dxa"/>
            <w:gridSpan w:val="2"/>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552"/>
        </w:trPr>
        <w:tc>
          <w:tcPr>
            <w:tcW w:w="8015" w:type="dxa"/>
            <w:gridSpan w:val="2"/>
            <w:tcBorders>
              <w:top w:val="nil"/>
              <w:left w:val="nil"/>
              <w:bottom w:val="nil"/>
              <w:right w:val="nil"/>
            </w:tcBorders>
            <w:shd w:val="clear" w:color="auto" w:fill="auto"/>
            <w:vAlign w:val="bottom"/>
            <w:hideMark/>
          </w:tcPr>
          <w:p w:rsidR="00DA68CF" w:rsidRPr="004E6726" w:rsidRDefault="00DA68CF" w:rsidP="00EE3C2D">
            <w:pPr>
              <w:numPr>
                <w:ilvl w:val="0"/>
                <w:numId w:val="71"/>
              </w:numPr>
              <w:contextualSpacing/>
              <w:rPr>
                <w:szCs w:val="24"/>
              </w:rPr>
            </w:pPr>
            <w:r w:rsidRPr="004E6726">
              <w:rPr>
                <w:szCs w:val="24"/>
              </w:rPr>
              <w:t xml:space="preserve">Diagnose (troubleshoot) the causes of brighter-than-normal, intermittent, dim, or no light operation; determine </w:t>
            </w:r>
            <w:r>
              <w:rPr>
                <w:szCs w:val="24"/>
              </w:rPr>
              <w:t>needed</w:t>
            </w:r>
            <w:r w:rsidRPr="004E6726">
              <w:rPr>
                <w:szCs w:val="24"/>
              </w:rPr>
              <w:t xml:space="preserve"> action.</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15" w:type="dxa"/>
            <w:gridSpan w:val="2"/>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552"/>
        </w:trPr>
        <w:tc>
          <w:tcPr>
            <w:tcW w:w="8015" w:type="dxa"/>
            <w:gridSpan w:val="2"/>
            <w:tcBorders>
              <w:top w:val="nil"/>
              <w:left w:val="nil"/>
              <w:bottom w:val="nil"/>
              <w:right w:val="nil"/>
            </w:tcBorders>
            <w:shd w:val="clear" w:color="auto" w:fill="auto"/>
            <w:vAlign w:val="bottom"/>
            <w:hideMark/>
          </w:tcPr>
          <w:p w:rsidR="00DA68CF" w:rsidRPr="004E6726" w:rsidRDefault="00DA68CF" w:rsidP="00EE3C2D">
            <w:pPr>
              <w:numPr>
                <w:ilvl w:val="0"/>
                <w:numId w:val="71"/>
              </w:numPr>
              <w:contextualSpacing/>
              <w:rPr>
                <w:szCs w:val="24"/>
              </w:rPr>
            </w:pPr>
            <w:r w:rsidRPr="004E6726">
              <w:rPr>
                <w:szCs w:val="24"/>
              </w:rPr>
              <w:t>Inspect interior and exterior lamps and sockets including headlights and auxiliary lights (fog lights/driving lights); replace as needed.</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15" w:type="dxa"/>
            <w:gridSpan w:val="2"/>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15" w:type="dxa"/>
            <w:gridSpan w:val="2"/>
            <w:tcBorders>
              <w:top w:val="nil"/>
              <w:left w:val="nil"/>
              <w:bottom w:val="nil"/>
              <w:right w:val="nil"/>
            </w:tcBorders>
            <w:shd w:val="clear" w:color="auto" w:fill="auto"/>
            <w:vAlign w:val="bottom"/>
            <w:hideMark/>
          </w:tcPr>
          <w:p w:rsidR="00DA68CF" w:rsidRPr="004E6726" w:rsidRDefault="00DA68CF" w:rsidP="00EE3C2D">
            <w:pPr>
              <w:numPr>
                <w:ilvl w:val="0"/>
                <w:numId w:val="71"/>
              </w:numPr>
              <w:contextualSpacing/>
              <w:rPr>
                <w:szCs w:val="24"/>
              </w:rPr>
            </w:pPr>
            <w:r w:rsidRPr="004E6726">
              <w:rPr>
                <w:szCs w:val="24"/>
              </w:rPr>
              <w:t>Aim headlights.</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15" w:type="dxa"/>
            <w:gridSpan w:val="2"/>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552"/>
        </w:trPr>
        <w:tc>
          <w:tcPr>
            <w:tcW w:w="8015" w:type="dxa"/>
            <w:gridSpan w:val="2"/>
            <w:tcBorders>
              <w:top w:val="nil"/>
              <w:left w:val="nil"/>
              <w:bottom w:val="nil"/>
              <w:right w:val="nil"/>
            </w:tcBorders>
            <w:shd w:val="clear" w:color="auto" w:fill="auto"/>
            <w:vAlign w:val="bottom"/>
            <w:hideMark/>
          </w:tcPr>
          <w:p w:rsidR="00DA68CF" w:rsidRPr="004E6726" w:rsidRDefault="00DA68CF" w:rsidP="00EE3C2D">
            <w:pPr>
              <w:numPr>
                <w:ilvl w:val="0"/>
                <w:numId w:val="71"/>
              </w:numPr>
              <w:contextualSpacing/>
              <w:rPr>
                <w:szCs w:val="24"/>
              </w:rPr>
            </w:pPr>
            <w:r w:rsidRPr="004E6726">
              <w:rPr>
                <w:szCs w:val="24"/>
              </w:rPr>
              <w:t>Identify system voltage and safety precautions associated with high-intensity discharge headlights.</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15" w:type="dxa"/>
            <w:gridSpan w:val="2"/>
            <w:tcBorders>
              <w:top w:val="nil"/>
              <w:left w:val="nil"/>
              <w:bottom w:val="nil"/>
              <w:right w:val="nil"/>
            </w:tcBorders>
            <w:shd w:val="clear" w:color="auto" w:fill="auto"/>
            <w:vAlign w:val="bottom"/>
            <w:hideMark/>
          </w:tcPr>
          <w:p w:rsidR="00DA68CF" w:rsidRPr="004E6726" w:rsidRDefault="00DA68CF" w:rsidP="00DA68CF">
            <w:pPr>
              <w:rPr>
                <w:b/>
                <w:bCs/>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15" w:type="dxa"/>
            <w:gridSpan w:val="2"/>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208"/>
              </w:numPr>
              <w:rPr>
                <w:b/>
              </w:rPr>
            </w:pPr>
            <w:r w:rsidRPr="00EE3C2D">
              <w:rPr>
                <w:b/>
              </w:rPr>
              <w:t>ELECTRICAL/ELECTRONIC SYSTEMS</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88"/>
        </w:trPr>
        <w:tc>
          <w:tcPr>
            <w:tcW w:w="7997" w:type="dxa"/>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203"/>
              </w:numPr>
              <w:rPr>
                <w:b/>
              </w:rPr>
            </w:pPr>
            <w:r w:rsidRPr="00EE3C2D">
              <w:rPr>
                <w:b/>
                <w:highlight w:val="yellow"/>
              </w:rPr>
              <w:t>Instrument Cluster</w:t>
            </w:r>
            <w:r w:rsidRPr="00EE3C2D">
              <w:rPr>
                <w:b/>
              </w:rPr>
              <w:t xml:space="preserve"> and Driver Information Systems Diagnosis and Repair</w:t>
            </w:r>
          </w:p>
        </w:tc>
        <w:tc>
          <w:tcPr>
            <w:tcW w:w="630" w:type="dxa"/>
            <w:gridSpan w:val="2"/>
            <w:tcBorders>
              <w:top w:val="nil"/>
              <w:left w:val="nil"/>
              <w:bottom w:val="nil"/>
              <w:right w:val="nil"/>
            </w:tcBorders>
            <w:shd w:val="clear" w:color="auto" w:fill="auto"/>
            <w:vAlign w:val="bottom"/>
          </w:tcPr>
          <w:p w:rsidR="00DA68CF" w:rsidRPr="00EE3C2D" w:rsidRDefault="00DA68CF" w:rsidP="00EE3C2D">
            <w:pPr>
              <w:rPr>
                <w:b/>
              </w:rPr>
            </w:pPr>
          </w:p>
        </w:tc>
        <w:tc>
          <w:tcPr>
            <w:tcW w:w="720" w:type="dxa"/>
            <w:gridSpan w:val="2"/>
            <w:tcBorders>
              <w:top w:val="nil"/>
              <w:left w:val="nil"/>
              <w:bottom w:val="nil"/>
              <w:right w:val="nil"/>
            </w:tcBorders>
            <w:shd w:val="clear" w:color="auto" w:fill="auto"/>
            <w:vAlign w:val="bottom"/>
          </w:tcPr>
          <w:p w:rsidR="00DA68CF" w:rsidRPr="000B16BC" w:rsidRDefault="00DA68CF" w:rsidP="00DA68CF">
            <w:pPr>
              <w:rPr>
                <w:szCs w:val="24"/>
              </w:rPr>
            </w:pPr>
          </w:p>
        </w:tc>
        <w:tc>
          <w:tcPr>
            <w:tcW w:w="1284" w:type="dxa"/>
            <w:gridSpan w:val="2"/>
            <w:tcBorders>
              <w:top w:val="nil"/>
              <w:left w:val="nil"/>
              <w:bottom w:val="nil"/>
              <w:right w:val="nil"/>
            </w:tcBorders>
            <w:shd w:val="clear" w:color="auto" w:fill="auto"/>
            <w:vAlign w:val="bottom"/>
          </w:tcPr>
          <w:p w:rsidR="00DA68CF" w:rsidRPr="000B16BC" w:rsidRDefault="00DA68CF" w:rsidP="00DA68CF">
            <w:pPr>
              <w:rPr>
                <w:szCs w:val="24"/>
              </w:rPr>
            </w:pPr>
          </w:p>
        </w:tc>
      </w:tr>
      <w:tr w:rsidR="00DA68CF" w:rsidRPr="004E6726" w:rsidTr="00C37DC9">
        <w:trPr>
          <w:trHeight w:val="276"/>
        </w:trPr>
        <w:tc>
          <w:tcPr>
            <w:tcW w:w="8015" w:type="dxa"/>
            <w:gridSpan w:val="2"/>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552"/>
        </w:trPr>
        <w:tc>
          <w:tcPr>
            <w:tcW w:w="8015" w:type="dxa"/>
            <w:gridSpan w:val="2"/>
            <w:tcBorders>
              <w:top w:val="nil"/>
              <w:left w:val="nil"/>
              <w:bottom w:val="nil"/>
              <w:right w:val="nil"/>
            </w:tcBorders>
            <w:shd w:val="clear" w:color="auto" w:fill="auto"/>
            <w:vAlign w:val="bottom"/>
            <w:hideMark/>
          </w:tcPr>
          <w:p w:rsidR="00DA68CF" w:rsidRPr="004E6726" w:rsidRDefault="00DA68CF" w:rsidP="00EE3C2D">
            <w:pPr>
              <w:numPr>
                <w:ilvl w:val="0"/>
                <w:numId w:val="72"/>
              </w:numPr>
              <w:contextualSpacing/>
              <w:rPr>
                <w:szCs w:val="24"/>
              </w:rPr>
            </w:pPr>
            <w:r w:rsidRPr="004E6726">
              <w:rPr>
                <w:szCs w:val="24"/>
              </w:rPr>
              <w:t xml:space="preserve">Inspect and test gauges and gauge sending units for causes of abnormal readings; determine </w:t>
            </w:r>
            <w:r>
              <w:rPr>
                <w:szCs w:val="24"/>
              </w:rPr>
              <w:t>needed</w:t>
            </w:r>
            <w:r w:rsidRPr="004E6726">
              <w:rPr>
                <w:szCs w:val="24"/>
              </w:rPr>
              <w:t xml:space="preserve"> action.</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15" w:type="dxa"/>
            <w:gridSpan w:val="2"/>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552"/>
        </w:trPr>
        <w:tc>
          <w:tcPr>
            <w:tcW w:w="8015" w:type="dxa"/>
            <w:gridSpan w:val="2"/>
            <w:tcBorders>
              <w:top w:val="nil"/>
              <w:left w:val="nil"/>
              <w:bottom w:val="nil"/>
              <w:right w:val="nil"/>
            </w:tcBorders>
            <w:shd w:val="clear" w:color="auto" w:fill="auto"/>
            <w:vAlign w:val="bottom"/>
            <w:hideMark/>
          </w:tcPr>
          <w:p w:rsidR="00DA68CF" w:rsidRPr="004E6726" w:rsidRDefault="00DA68CF" w:rsidP="00EE3C2D">
            <w:pPr>
              <w:numPr>
                <w:ilvl w:val="0"/>
                <w:numId w:val="72"/>
              </w:numPr>
              <w:contextualSpacing/>
              <w:rPr>
                <w:szCs w:val="24"/>
              </w:rPr>
            </w:pPr>
            <w:r w:rsidRPr="004E6726">
              <w:rPr>
                <w:szCs w:val="24"/>
              </w:rPr>
              <w:t xml:space="preserve">Diagnose (troubleshoot) the causes of incorrect operation of warning devices and other driver information systems; determine </w:t>
            </w:r>
            <w:r>
              <w:rPr>
                <w:szCs w:val="24"/>
              </w:rPr>
              <w:t>needed</w:t>
            </w:r>
            <w:r w:rsidRPr="004E6726">
              <w:rPr>
                <w:szCs w:val="24"/>
              </w:rPr>
              <w:t xml:space="preserve"> action.</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97"/>
        </w:trPr>
        <w:tc>
          <w:tcPr>
            <w:tcW w:w="8015" w:type="dxa"/>
            <w:gridSpan w:val="2"/>
            <w:tcBorders>
              <w:top w:val="nil"/>
              <w:left w:val="nil"/>
              <w:bottom w:val="nil"/>
              <w:right w:val="nil"/>
            </w:tcBorders>
            <w:shd w:val="clear" w:color="auto" w:fill="auto"/>
            <w:vAlign w:val="bottom"/>
            <w:hideMark/>
          </w:tcPr>
          <w:p w:rsidR="00DA68CF" w:rsidRDefault="00DA68CF" w:rsidP="00DA68CF">
            <w:pPr>
              <w:ind w:left="720"/>
              <w:contextualSpacing/>
              <w:rPr>
                <w:szCs w:val="24"/>
              </w:rPr>
            </w:pPr>
          </w:p>
        </w:tc>
        <w:tc>
          <w:tcPr>
            <w:tcW w:w="630" w:type="dxa"/>
            <w:gridSpan w:val="2"/>
            <w:tcBorders>
              <w:top w:val="nil"/>
              <w:left w:val="nil"/>
              <w:bottom w:val="nil"/>
              <w:right w:val="nil"/>
            </w:tcBorders>
            <w:shd w:val="clear" w:color="auto" w:fill="auto"/>
            <w:noWrap/>
            <w:vAlign w:val="bottom"/>
            <w:hideMark/>
          </w:tcPr>
          <w:p w:rsidR="00DA68CF" w:rsidRDefault="00DA68CF" w:rsidP="00DA68CF">
            <w:pPr>
              <w:rPr>
                <w:szCs w:val="24"/>
              </w:rPr>
            </w:pP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97"/>
        </w:trPr>
        <w:tc>
          <w:tcPr>
            <w:tcW w:w="8015" w:type="dxa"/>
            <w:gridSpan w:val="2"/>
            <w:tcBorders>
              <w:top w:val="nil"/>
              <w:left w:val="nil"/>
              <w:bottom w:val="nil"/>
              <w:right w:val="nil"/>
            </w:tcBorders>
            <w:shd w:val="clear" w:color="auto" w:fill="auto"/>
            <w:vAlign w:val="bottom"/>
            <w:hideMark/>
          </w:tcPr>
          <w:p w:rsidR="00DA68CF" w:rsidRPr="004E6726" w:rsidRDefault="00DA68CF" w:rsidP="00EE3C2D">
            <w:pPr>
              <w:numPr>
                <w:ilvl w:val="0"/>
                <w:numId w:val="72"/>
              </w:numPr>
              <w:contextualSpacing/>
              <w:rPr>
                <w:szCs w:val="24"/>
              </w:rPr>
            </w:pPr>
            <w:r w:rsidRPr="003D7D32">
              <w:rPr>
                <w:szCs w:val="24"/>
                <w:highlight w:val="yellow"/>
              </w:rPr>
              <w:t>Reset maintenance indicators as required.</w:t>
            </w:r>
          </w:p>
        </w:tc>
        <w:tc>
          <w:tcPr>
            <w:tcW w:w="63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r w:rsidRPr="003D7D32">
              <w:rPr>
                <w:szCs w:val="24"/>
                <w:highlight w:val="yellow"/>
              </w:rPr>
              <w:t>P-2</w:t>
            </w:r>
          </w:p>
        </w:tc>
        <w:tc>
          <w:tcPr>
            <w:tcW w:w="720" w:type="dxa"/>
            <w:gridSpan w:val="2"/>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6" w:type="dxa"/>
            <w:tcBorders>
              <w:top w:val="nil"/>
              <w:left w:val="nil"/>
              <w:bottom w:val="nil"/>
              <w:right w:val="nil"/>
            </w:tcBorders>
            <w:shd w:val="clear" w:color="auto" w:fill="auto"/>
            <w:noWrap/>
            <w:vAlign w:val="bottom"/>
            <w:hideMark/>
          </w:tcPr>
          <w:p w:rsidR="00DA68CF" w:rsidRPr="004E6726" w:rsidRDefault="00DA68CF" w:rsidP="00DA68CF">
            <w:pPr>
              <w:rPr>
                <w:szCs w:val="24"/>
              </w:rPr>
            </w:pPr>
          </w:p>
        </w:tc>
      </w:tr>
    </w:tbl>
    <w:p w:rsidR="00C37DC9" w:rsidRDefault="00C37DC9">
      <w:r>
        <w:br w:type="page"/>
      </w:r>
    </w:p>
    <w:tbl>
      <w:tblPr>
        <w:tblpPr w:leftFromText="187" w:rightFromText="187" w:vertAnchor="text" w:tblpXSpec="center" w:tblpY="1"/>
        <w:tblOverlap w:val="never"/>
        <w:tblW w:w="10631" w:type="dxa"/>
        <w:tblLayout w:type="fixed"/>
        <w:tblLook w:val="04A0" w:firstRow="1" w:lastRow="0" w:firstColumn="1" w:lastColumn="0" w:noHBand="0" w:noVBand="1"/>
      </w:tblPr>
      <w:tblGrid>
        <w:gridCol w:w="7880"/>
        <w:gridCol w:w="22"/>
        <w:gridCol w:w="18"/>
        <w:gridCol w:w="90"/>
        <w:gridCol w:w="446"/>
        <w:gridCol w:w="166"/>
        <w:gridCol w:w="18"/>
        <w:gridCol w:w="426"/>
        <w:gridCol w:w="276"/>
        <w:gridCol w:w="18"/>
        <w:gridCol w:w="23"/>
        <w:gridCol w:w="319"/>
        <w:gridCol w:w="188"/>
        <w:gridCol w:w="82"/>
        <w:gridCol w:w="650"/>
        <w:gridCol w:w="9"/>
      </w:tblGrid>
      <w:tr w:rsidR="00C37DC9" w:rsidRPr="004E6726" w:rsidTr="00C37DC9">
        <w:trPr>
          <w:trHeight w:val="297"/>
        </w:trPr>
        <w:tc>
          <w:tcPr>
            <w:tcW w:w="8010" w:type="dxa"/>
            <w:gridSpan w:val="4"/>
            <w:tcBorders>
              <w:top w:val="nil"/>
              <w:left w:val="nil"/>
              <w:bottom w:val="nil"/>
              <w:right w:val="nil"/>
            </w:tcBorders>
            <w:shd w:val="clear" w:color="auto" w:fill="auto"/>
            <w:vAlign w:val="bottom"/>
          </w:tcPr>
          <w:p w:rsidR="00C37DC9" w:rsidRDefault="00C37DC9" w:rsidP="00C37DC9">
            <w:pPr>
              <w:contextualSpacing/>
              <w:rPr>
                <w:szCs w:val="24"/>
              </w:rPr>
            </w:pPr>
          </w:p>
        </w:tc>
        <w:tc>
          <w:tcPr>
            <w:tcW w:w="630" w:type="dxa"/>
            <w:gridSpan w:val="3"/>
            <w:tcBorders>
              <w:top w:val="nil"/>
              <w:left w:val="nil"/>
              <w:bottom w:val="nil"/>
              <w:right w:val="nil"/>
            </w:tcBorders>
            <w:shd w:val="clear" w:color="auto" w:fill="auto"/>
            <w:noWrap/>
            <w:vAlign w:val="bottom"/>
          </w:tcPr>
          <w:p w:rsidR="00C37DC9" w:rsidRDefault="00C37DC9" w:rsidP="00DA68CF">
            <w:pPr>
              <w:rPr>
                <w:szCs w:val="24"/>
              </w:rPr>
            </w:pPr>
          </w:p>
        </w:tc>
        <w:tc>
          <w:tcPr>
            <w:tcW w:w="720" w:type="dxa"/>
            <w:gridSpan w:val="3"/>
            <w:tcBorders>
              <w:top w:val="nil"/>
              <w:left w:val="nil"/>
              <w:bottom w:val="nil"/>
              <w:right w:val="nil"/>
            </w:tcBorders>
            <w:shd w:val="clear" w:color="auto" w:fill="auto"/>
            <w:noWrap/>
            <w:vAlign w:val="bottom"/>
          </w:tcPr>
          <w:p w:rsidR="00C37DC9" w:rsidRPr="004E6726" w:rsidRDefault="00C37DC9" w:rsidP="00DA68CF">
            <w:pPr>
              <w:rPr>
                <w:szCs w:val="24"/>
              </w:rPr>
            </w:pPr>
          </w:p>
        </w:tc>
        <w:tc>
          <w:tcPr>
            <w:tcW w:w="1271" w:type="dxa"/>
            <w:gridSpan w:val="6"/>
            <w:tcBorders>
              <w:top w:val="nil"/>
              <w:left w:val="nil"/>
              <w:bottom w:val="nil"/>
              <w:right w:val="nil"/>
            </w:tcBorders>
            <w:shd w:val="clear" w:color="auto" w:fill="auto"/>
            <w:noWrap/>
            <w:vAlign w:val="bottom"/>
          </w:tcPr>
          <w:p w:rsidR="00C37DC9" w:rsidRPr="004E6726" w:rsidRDefault="00C37DC9" w:rsidP="00DA68CF">
            <w:pPr>
              <w:rPr>
                <w:szCs w:val="24"/>
              </w:rPr>
            </w:pPr>
          </w:p>
        </w:tc>
      </w:tr>
      <w:tr w:rsidR="00DA68CF" w:rsidRPr="004E6726" w:rsidTr="00771F8E">
        <w:trPr>
          <w:trHeight w:val="276"/>
        </w:trPr>
        <w:tc>
          <w:tcPr>
            <w:tcW w:w="8010" w:type="dxa"/>
            <w:gridSpan w:val="4"/>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209"/>
              </w:numPr>
              <w:rPr>
                <w:b/>
              </w:rPr>
            </w:pPr>
            <w:r w:rsidRPr="00EE3C2D">
              <w:rPr>
                <w:b/>
              </w:rPr>
              <w:t>ELECTRICAL/ELECTRONIC SYSTEMS</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71"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771F8E">
        <w:trPr>
          <w:trHeight w:val="276"/>
        </w:trPr>
        <w:tc>
          <w:tcPr>
            <w:tcW w:w="8010" w:type="dxa"/>
            <w:gridSpan w:val="4"/>
            <w:tcBorders>
              <w:top w:val="nil"/>
              <w:left w:val="nil"/>
              <w:bottom w:val="nil"/>
              <w:right w:val="nil"/>
            </w:tcBorders>
            <w:shd w:val="clear" w:color="auto" w:fill="auto"/>
            <w:vAlign w:val="bottom"/>
            <w:hideMark/>
          </w:tcPr>
          <w:p w:rsidR="00DA68CF" w:rsidRPr="00EE3C2D" w:rsidRDefault="00DA68CF" w:rsidP="0098368C">
            <w:pPr>
              <w:pStyle w:val="ListParagraph"/>
              <w:numPr>
                <w:ilvl w:val="0"/>
                <w:numId w:val="203"/>
              </w:numPr>
              <w:rPr>
                <w:b/>
              </w:rPr>
            </w:pPr>
            <w:r w:rsidRPr="00EE3C2D">
              <w:rPr>
                <w:b/>
                <w:highlight w:val="yellow"/>
              </w:rPr>
              <w:t>Body Electrical Systems Diagnosis and Repair</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71"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771F8E">
        <w:trPr>
          <w:trHeight w:val="276"/>
        </w:trPr>
        <w:tc>
          <w:tcPr>
            <w:tcW w:w="8010" w:type="dxa"/>
            <w:gridSpan w:val="4"/>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71"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771F8E">
        <w:trPr>
          <w:trHeight w:val="552"/>
        </w:trPr>
        <w:tc>
          <w:tcPr>
            <w:tcW w:w="8010" w:type="dxa"/>
            <w:gridSpan w:val="4"/>
            <w:tcBorders>
              <w:top w:val="nil"/>
              <w:left w:val="nil"/>
              <w:bottom w:val="nil"/>
              <w:right w:val="nil"/>
            </w:tcBorders>
            <w:shd w:val="clear" w:color="auto" w:fill="auto"/>
            <w:vAlign w:val="bottom"/>
            <w:hideMark/>
          </w:tcPr>
          <w:p w:rsidR="00DA68CF" w:rsidRPr="00A35A41" w:rsidRDefault="00DA68CF" w:rsidP="00EE3C2D">
            <w:pPr>
              <w:numPr>
                <w:ilvl w:val="0"/>
                <w:numId w:val="73"/>
              </w:numPr>
              <w:contextualSpacing/>
              <w:rPr>
                <w:szCs w:val="24"/>
              </w:rPr>
            </w:pPr>
            <w:r w:rsidRPr="003D7D32">
              <w:rPr>
                <w:szCs w:val="24"/>
                <w:highlight w:val="yellow"/>
              </w:rPr>
              <w:t>Describe operation of comfort and convenience accessories and related circuits (such as: power window, power seats, pedal height, power locks, truck locks, remote start, moon roof, sun roof, sun shade, remote keyless entry, voice activation, steering wheel controls, back-up camera, park</w:t>
            </w:r>
            <w:r w:rsidR="001F69B7">
              <w:rPr>
                <w:szCs w:val="24"/>
                <w:highlight w:val="yellow"/>
              </w:rPr>
              <w:t>ing</w:t>
            </w:r>
            <w:r w:rsidRPr="003D7D32">
              <w:rPr>
                <w:szCs w:val="24"/>
                <w:highlight w:val="yellow"/>
              </w:rPr>
              <w:t xml:space="preserve"> assist, cruise control, and auto dimming headlamps); determine needed repairs.</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3D7D32">
              <w:rPr>
                <w:szCs w:val="24"/>
                <w:highlight w:val="yellow"/>
              </w:rPr>
              <w:t>P-3</w:t>
            </w: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71"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771F8E">
        <w:trPr>
          <w:trHeight w:val="276"/>
        </w:trPr>
        <w:tc>
          <w:tcPr>
            <w:tcW w:w="8010" w:type="dxa"/>
            <w:gridSpan w:val="4"/>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71"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771F8E">
        <w:trPr>
          <w:trHeight w:val="552"/>
        </w:trPr>
        <w:tc>
          <w:tcPr>
            <w:tcW w:w="8010" w:type="dxa"/>
            <w:gridSpan w:val="4"/>
            <w:tcBorders>
              <w:top w:val="nil"/>
              <w:left w:val="nil"/>
              <w:bottom w:val="nil"/>
              <w:right w:val="nil"/>
            </w:tcBorders>
            <w:shd w:val="clear" w:color="auto" w:fill="auto"/>
            <w:vAlign w:val="bottom"/>
            <w:hideMark/>
          </w:tcPr>
          <w:p w:rsidR="00DA68CF" w:rsidRPr="00A35A41" w:rsidRDefault="00DA68CF" w:rsidP="00EE3C2D">
            <w:pPr>
              <w:numPr>
                <w:ilvl w:val="0"/>
                <w:numId w:val="73"/>
              </w:numPr>
              <w:contextualSpacing/>
              <w:rPr>
                <w:szCs w:val="24"/>
              </w:rPr>
            </w:pPr>
            <w:r w:rsidRPr="003D7D32">
              <w:rPr>
                <w:szCs w:val="24"/>
                <w:highlight w:val="yellow"/>
              </w:rPr>
              <w:t>Describe operation of security/anti-theft systems and related circuits (such as: theft deterrent, door locks, remote keyless entry, remote start, and starter/fuel disable); determine needed repairs.</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3D7D32">
              <w:rPr>
                <w:szCs w:val="24"/>
                <w:highlight w:val="yellow"/>
              </w:rPr>
              <w:t>P-3</w:t>
            </w: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71"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771F8E">
        <w:trPr>
          <w:trHeight w:val="276"/>
        </w:trPr>
        <w:tc>
          <w:tcPr>
            <w:tcW w:w="8010" w:type="dxa"/>
            <w:gridSpan w:val="4"/>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71"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771F8E">
        <w:trPr>
          <w:trHeight w:val="276"/>
        </w:trPr>
        <w:tc>
          <w:tcPr>
            <w:tcW w:w="8010" w:type="dxa"/>
            <w:gridSpan w:val="4"/>
            <w:tcBorders>
              <w:top w:val="nil"/>
              <w:left w:val="nil"/>
              <w:bottom w:val="nil"/>
              <w:right w:val="nil"/>
            </w:tcBorders>
            <w:shd w:val="clear" w:color="auto" w:fill="auto"/>
            <w:vAlign w:val="bottom"/>
            <w:hideMark/>
          </w:tcPr>
          <w:p w:rsidR="00DA68CF" w:rsidRPr="00A35A41" w:rsidRDefault="00DA68CF" w:rsidP="00EE3C2D">
            <w:pPr>
              <w:numPr>
                <w:ilvl w:val="0"/>
                <w:numId w:val="73"/>
              </w:numPr>
              <w:contextualSpacing/>
              <w:rPr>
                <w:szCs w:val="24"/>
              </w:rPr>
            </w:pPr>
            <w:r w:rsidRPr="003D7D32">
              <w:rPr>
                <w:szCs w:val="24"/>
                <w:highlight w:val="yellow"/>
              </w:rPr>
              <w:t>Describe operation of entertainment and related circuits (such as: radio, DVD, remote CD changer, navigation, amplifiers, speakers, antennas, and voice-activated accessories); determine needed repairs.</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3D7D32">
              <w:rPr>
                <w:szCs w:val="24"/>
                <w:highlight w:val="yellow"/>
              </w:rPr>
              <w:t>P-3</w:t>
            </w: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71"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771F8E">
        <w:trPr>
          <w:trHeight w:val="276"/>
        </w:trPr>
        <w:tc>
          <w:tcPr>
            <w:tcW w:w="8010" w:type="dxa"/>
            <w:gridSpan w:val="4"/>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71"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771F8E">
        <w:trPr>
          <w:trHeight w:val="276"/>
        </w:trPr>
        <w:tc>
          <w:tcPr>
            <w:tcW w:w="8010" w:type="dxa"/>
            <w:gridSpan w:val="4"/>
            <w:tcBorders>
              <w:top w:val="nil"/>
              <w:left w:val="nil"/>
              <w:bottom w:val="nil"/>
              <w:right w:val="nil"/>
            </w:tcBorders>
            <w:shd w:val="clear" w:color="auto" w:fill="auto"/>
            <w:vAlign w:val="bottom"/>
            <w:hideMark/>
          </w:tcPr>
          <w:p w:rsidR="00DA68CF" w:rsidRDefault="00DA68CF" w:rsidP="00EE3C2D">
            <w:pPr>
              <w:pStyle w:val="ListParagraph"/>
              <w:numPr>
                <w:ilvl w:val="0"/>
                <w:numId w:val="73"/>
              </w:numPr>
              <w:rPr>
                <w:szCs w:val="24"/>
              </w:rPr>
            </w:pPr>
            <w:r w:rsidRPr="003D7D32">
              <w:rPr>
                <w:szCs w:val="24"/>
                <w:highlight w:val="yellow"/>
              </w:rPr>
              <w:t>Describe operation of safety systems and related circuits (such as: horn, airbags, seat belt pre-tensioners, occupancy classification, wipers, washers, speed control/collision avoidance, heads-up display, park</w:t>
            </w:r>
            <w:r w:rsidR="001F69B7">
              <w:rPr>
                <w:szCs w:val="24"/>
                <w:highlight w:val="yellow"/>
              </w:rPr>
              <w:t>ing</w:t>
            </w:r>
            <w:r w:rsidRPr="003D7D32">
              <w:rPr>
                <w:szCs w:val="24"/>
                <w:highlight w:val="yellow"/>
              </w:rPr>
              <w:t xml:space="preserve"> assist, and back-up camera); determine needed repairs.</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3D7D32">
              <w:rPr>
                <w:szCs w:val="24"/>
                <w:highlight w:val="yellow"/>
              </w:rPr>
              <w:t>P-3</w:t>
            </w: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71"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10" w:type="dxa"/>
            <w:gridSpan w:val="4"/>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3"/>
            <w:tcBorders>
              <w:top w:val="nil"/>
              <w:left w:val="nil"/>
              <w:bottom w:val="nil"/>
            </w:tcBorders>
            <w:shd w:val="clear" w:color="auto" w:fill="auto"/>
            <w:noWrap/>
            <w:vAlign w:val="bottom"/>
            <w:hideMark/>
          </w:tcPr>
          <w:p w:rsidR="00DA68CF" w:rsidRPr="004E6726" w:rsidRDefault="00DA68CF" w:rsidP="00DA68CF">
            <w:pPr>
              <w:rPr>
                <w:szCs w:val="24"/>
              </w:rPr>
            </w:pPr>
          </w:p>
        </w:tc>
        <w:tc>
          <w:tcPr>
            <w:tcW w:w="702" w:type="dxa"/>
            <w:gridSpan w:val="2"/>
            <w:tcBorders>
              <w:bottom w:val="nil"/>
            </w:tcBorders>
            <w:shd w:val="clear" w:color="auto" w:fill="auto"/>
            <w:noWrap/>
            <w:vAlign w:val="bottom"/>
            <w:hideMark/>
          </w:tcPr>
          <w:p w:rsidR="00DA68CF" w:rsidRPr="004E6726" w:rsidRDefault="00DA68CF" w:rsidP="00DA68CF">
            <w:pPr>
              <w:rPr>
                <w:szCs w:val="24"/>
              </w:rPr>
            </w:pPr>
          </w:p>
        </w:tc>
        <w:tc>
          <w:tcPr>
            <w:tcW w:w="1289" w:type="dxa"/>
            <w:gridSpan w:val="7"/>
            <w:tcBorders>
              <w:left w:val="nil"/>
              <w:bottom w:val="nil"/>
            </w:tcBorders>
            <w:shd w:val="clear" w:color="auto" w:fill="auto"/>
            <w:vAlign w:val="bottom"/>
          </w:tcPr>
          <w:p w:rsidR="00DA68CF" w:rsidRPr="004E6726" w:rsidRDefault="00DA68CF" w:rsidP="00DA68CF">
            <w:pPr>
              <w:rPr>
                <w:szCs w:val="24"/>
              </w:rPr>
            </w:pPr>
          </w:p>
        </w:tc>
      </w:tr>
      <w:tr w:rsidR="00DA68CF" w:rsidRPr="004E6726" w:rsidTr="00C37DC9">
        <w:trPr>
          <w:trHeight w:val="276"/>
        </w:trPr>
        <w:tc>
          <w:tcPr>
            <w:tcW w:w="8010" w:type="dxa"/>
            <w:gridSpan w:val="4"/>
            <w:vMerge w:val="restart"/>
            <w:tcBorders>
              <w:top w:val="nil"/>
              <w:left w:val="nil"/>
              <w:right w:val="nil"/>
            </w:tcBorders>
            <w:shd w:val="clear" w:color="auto" w:fill="auto"/>
            <w:vAlign w:val="bottom"/>
            <w:hideMark/>
          </w:tcPr>
          <w:p w:rsidR="00DA68CF" w:rsidRDefault="001F69B7" w:rsidP="00EE3C2D">
            <w:pPr>
              <w:pStyle w:val="ListParagraph"/>
              <w:numPr>
                <w:ilvl w:val="0"/>
                <w:numId w:val="73"/>
              </w:numPr>
              <w:rPr>
                <w:szCs w:val="24"/>
              </w:rPr>
            </w:pPr>
            <w:r>
              <w:rPr>
                <w:szCs w:val="24"/>
                <w:highlight w:val="yellow"/>
              </w:rPr>
              <w:t xml:space="preserve">Demonstrate testing of body electronic system </w:t>
            </w:r>
            <w:r w:rsidR="00DA68CF" w:rsidRPr="003D7D32">
              <w:rPr>
                <w:szCs w:val="24"/>
                <w:highlight w:val="yellow"/>
              </w:rPr>
              <w:t xml:space="preserve">circuits using a scan tool; check for module communication errors (data </w:t>
            </w:r>
            <w:r>
              <w:rPr>
                <w:szCs w:val="24"/>
                <w:highlight w:val="yellow"/>
              </w:rPr>
              <w:t xml:space="preserve">communication </w:t>
            </w:r>
            <w:r w:rsidR="00DA68CF" w:rsidRPr="003D7D32">
              <w:rPr>
                <w:szCs w:val="24"/>
                <w:highlight w:val="yellow"/>
              </w:rPr>
              <w:t>bus systems); determine needed action.</w:t>
            </w:r>
          </w:p>
        </w:tc>
        <w:tc>
          <w:tcPr>
            <w:tcW w:w="630" w:type="dxa"/>
            <w:gridSpan w:val="3"/>
            <w:vMerge w:val="restart"/>
            <w:tcBorders>
              <w:top w:val="nil"/>
              <w:left w:val="nil"/>
              <w:right w:val="single" w:sz="12" w:space="0" w:color="auto"/>
            </w:tcBorders>
            <w:shd w:val="clear" w:color="auto" w:fill="auto"/>
            <w:noWrap/>
            <w:vAlign w:val="bottom"/>
            <w:hideMark/>
          </w:tcPr>
          <w:p w:rsidR="00DA68CF" w:rsidRPr="004E6726" w:rsidRDefault="00DA68CF" w:rsidP="00DA68CF">
            <w:pPr>
              <w:rPr>
                <w:szCs w:val="24"/>
              </w:rPr>
            </w:pPr>
            <w:r w:rsidRPr="003D7D32">
              <w:rPr>
                <w:szCs w:val="24"/>
                <w:highlight w:val="yellow"/>
              </w:rPr>
              <w:t>P-3</w:t>
            </w:r>
          </w:p>
        </w:tc>
        <w:tc>
          <w:tcPr>
            <w:tcW w:w="1332" w:type="dxa"/>
            <w:gridSpan w:val="7"/>
            <w:tcBorders>
              <w:top w:val="single" w:sz="12" w:space="0" w:color="auto"/>
              <w:left w:val="single" w:sz="12" w:space="0" w:color="auto"/>
              <w:bottom w:val="nil"/>
              <w:right w:val="single" w:sz="12" w:space="0" w:color="auto"/>
            </w:tcBorders>
            <w:shd w:val="clear" w:color="auto" w:fill="auto"/>
            <w:noWrap/>
            <w:vAlign w:val="bottom"/>
            <w:hideMark/>
          </w:tcPr>
          <w:p w:rsidR="00DA68CF" w:rsidRPr="000B16BC" w:rsidRDefault="00DA68CF" w:rsidP="00DA68CF">
            <w:pPr>
              <w:jc w:val="right"/>
              <w:rPr>
                <w:b/>
                <w:szCs w:val="24"/>
              </w:rPr>
            </w:pPr>
            <w:r>
              <w:rPr>
                <w:b/>
                <w:szCs w:val="24"/>
              </w:rPr>
              <w:t>EE</w:t>
            </w:r>
            <w:r w:rsidRPr="000B16BC">
              <w:rPr>
                <w:b/>
                <w:szCs w:val="24"/>
              </w:rPr>
              <w:t xml:space="preserve"> Tasks</w:t>
            </w:r>
          </w:p>
        </w:tc>
        <w:tc>
          <w:tcPr>
            <w:tcW w:w="659" w:type="dxa"/>
            <w:gridSpan w:val="2"/>
            <w:tcBorders>
              <w:top w:val="nil"/>
              <w:left w:val="single" w:sz="12" w:space="0" w:color="auto"/>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10" w:type="dxa"/>
            <w:gridSpan w:val="4"/>
            <w:vMerge/>
            <w:tcBorders>
              <w:left w:val="nil"/>
              <w:right w:val="nil"/>
            </w:tcBorders>
            <w:shd w:val="clear" w:color="auto" w:fill="auto"/>
            <w:vAlign w:val="bottom"/>
            <w:hideMark/>
          </w:tcPr>
          <w:p w:rsidR="00DA68CF" w:rsidRDefault="00DA68CF" w:rsidP="00EE3C2D">
            <w:pPr>
              <w:pStyle w:val="ListParagraph"/>
              <w:numPr>
                <w:ilvl w:val="0"/>
                <w:numId w:val="73"/>
              </w:numPr>
              <w:rPr>
                <w:szCs w:val="24"/>
              </w:rPr>
            </w:pPr>
          </w:p>
        </w:tc>
        <w:tc>
          <w:tcPr>
            <w:tcW w:w="630" w:type="dxa"/>
            <w:gridSpan w:val="3"/>
            <w:vMerge/>
            <w:tcBorders>
              <w:left w:val="nil"/>
              <w:right w:val="single" w:sz="12" w:space="0" w:color="auto"/>
            </w:tcBorders>
            <w:shd w:val="clear" w:color="auto" w:fill="auto"/>
            <w:noWrap/>
            <w:vAlign w:val="bottom"/>
            <w:hideMark/>
          </w:tcPr>
          <w:p w:rsidR="00DA68CF" w:rsidRDefault="00DA68CF" w:rsidP="00DA68CF">
            <w:pPr>
              <w:rPr>
                <w:szCs w:val="24"/>
              </w:rPr>
            </w:pPr>
          </w:p>
        </w:tc>
        <w:tc>
          <w:tcPr>
            <w:tcW w:w="702" w:type="dxa"/>
            <w:gridSpan w:val="2"/>
            <w:tcBorders>
              <w:top w:val="nil"/>
              <w:left w:val="single" w:sz="12" w:space="0" w:color="auto"/>
              <w:bottom w:val="nil"/>
              <w:right w:val="nil"/>
            </w:tcBorders>
            <w:shd w:val="clear" w:color="auto" w:fill="auto"/>
            <w:noWrap/>
            <w:vAlign w:val="bottom"/>
            <w:hideMark/>
          </w:tcPr>
          <w:p w:rsidR="00DA68CF" w:rsidRPr="004E6726" w:rsidRDefault="00DA68CF" w:rsidP="00DA68CF">
            <w:pPr>
              <w:jc w:val="right"/>
              <w:rPr>
                <w:szCs w:val="24"/>
              </w:rPr>
            </w:pPr>
            <w:r>
              <w:rPr>
                <w:szCs w:val="24"/>
              </w:rPr>
              <w:t>P-1</w:t>
            </w:r>
          </w:p>
        </w:tc>
        <w:tc>
          <w:tcPr>
            <w:tcW w:w="630" w:type="dxa"/>
            <w:gridSpan w:val="5"/>
            <w:tcBorders>
              <w:left w:val="nil"/>
              <w:right w:val="single" w:sz="12" w:space="0" w:color="auto"/>
            </w:tcBorders>
            <w:shd w:val="clear" w:color="auto" w:fill="auto"/>
            <w:vAlign w:val="bottom"/>
          </w:tcPr>
          <w:p w:rsidR="00DA68CF" w:rsidRPr="004E6726" w:rsidRDefault="00DA68CF" w:rsidP="00DA68CF">
            <w:pPr>
              <w:jc w:val="right"/>
              <w:rPr>
                <w:szCs w:val="24"/>
              </w:rPr>
            </w:pPr>
            <w:r>
              <w:rPr>
                <w:szCs w:val="24"/>
              </w:rPr>
              <w:t>27</w:t>
            </w:r>
          </w:p>
        </w:tc>
        <w:tc>
          <w:tcPr>
            <w:tcW w:w="659" w:type="dxa"/>
            <w:gridSpan w:val="2"/>
            <w:tcBorders>
              <w:left w:val="single" w:sz="12" w:space="0" w:color="auto"/>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10" w:type="dxa"/>
            <w:gridSpan w:val="4"/>
            <w:vMerge/>
            <w:tcBorders>
              <w:left w:val="nil"/>
              <w:bottom w:val="nil"/>
              <w:right w:val="nil"/>
            </w:tcBorders>
            <w:shd w:val="clear" w:color="auto" w:fill="auto"/>
            <w:vAlign w:val="bottom"/>
            <w:hideMark/>
          </w:tcPr>
          <w:p w:rsidR="00DA68CF" w:rsidRDefault="00DA68CF" w:rsidP="00EE3C2D">
            <w:pPr>
              <w:pStyle w:val="ListParagraph"/>
              <w:numPr>
                <w:ilvl w:val="0"/>
                <w:numId w:val="73"/>
              </w:numPr>
              <w:rPr>
                <w:szCs w:val="24"/>
              </w:rPr>
            </w:pPr>
          </w:p>
        </w:tc>
        <w:tc>
          <w:tcPr>
            <w:tcW w:w="630" w:type="dxa"/>
            <w:gridSpan w:val="3"/>
            <w:vMerge/>
            <w:tcBorders>
              <w:left w:val="nil"/>
              <w:bottom w:val="nil"/>
              <w:right w:val="single" w:sz="12" w:space="0" w:color="auto"/>
            </w:tcBorders>
            <w:shd w:val="clear" w:color="auto" w:fill="auto"/>
            <w:noWrap/>
            <w:vAlign w:val="bottom"/>
            <w:hideMark/>
          </w:tcPr>
          <w:p w:rsidR="00DA68CF" w:rsidRDefault="00DA68CF" w:rsidP="00DA68CF">
            <w:pPr>
              <w:rPr>
                <w:szCs w:val="24"/>
              </w:rPr>
            </w:pPr>
          </w:p>
        </w:tc>
        <w:tc>
          <w:tcPr>
            <w:tcW w:w="702" w:type="dxa"/>
            <w:gridSpan w:val="2"/>
            <w:tcBorders>
              <w:top w:val="nil"/>
              <w:left w:val="single" w:sz="12" w:space="0" w:color="auto"/>
              <w:right w:val="nil"/>
            </w:tcBorders>
            <w:shd w:val="clear" w:color="auto" w:fill="auto"/>
            <w:noWrap/>
            <w:vAlign w:val="bottom"/>
            <w:hideMark/>
          </w:tcPr>
          <w:p w:rsidR="00DA68CF" w:rsidRPr="004E6726" w:rsidRDefault="00DA68CF" w:rsidP="00DA68CF">
            <w:pPr>
              <w:jc w:val="right"/>
              <w:rPr>
                <w:szCs w:val="24"/>
              </w:rPr>
            </w:pPr>
            <w:r>
              <w:rPr>
                <w:szCs w:val="24"/>
              </w:rPr>
              <w:t>P-2</w:t>
            </w:r>
          </w:p>
        </w:tc>
        <w:tc>
          <w:tcPr>
            <w:tcW w:w="630" w:type="dxa"/>
            <w:gridSpan w:val="5"/>
            <w:tcBorders>
              <w:left w:val="nil"/>
              <w:right w:val="single" w:sz="12" w:space="0" w:color="auto"/>
            </w:tcBorders>
            <w:shd w:val="clear" w:color="auto" w:fill="auto"/>
            <w:vAlign w:val="bottom"/>
          </w:tcPr>
          <w:p w:rsidR="00DA68CF" w:rsidRPr="004E6726" w:rsidRDefault="00DA68CF" w:rsidP="00DA68CF">
            <w:pPr>
              <w:jc w:val="right"/>
              <w:rPr>
                <w:szCs w:val="24"/>
              </w:rPr>
            </w:pPr>
            <w:r>
              <w:rPr>
                <w:szCs w:val="24"/>
              </w:rPr>
              <w:t>11</w:t>
            </w:r>
          </w:p>
        </w:tc>
        <w:tc>
          <w:tcPr>
            <w:tcW w:w="659" w:type="dxa"/>
            <w:gridSpan w:val="2"/>
            <w:tcBorders>
              <w:left w:val="single" w:sz="12" w:space="0" w:color="auto"/>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10" w:type="dxa"/>
            <w:gridSpan w:val="4"/>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3"/>
            <w:tcBorders>
              <w:top w:val="nil"/>
              <w:left w:val="nil"/>
              <w:bottom w:val="nil"/>
              <w:right w:val="single" w:sz="12" w:space="0" w:color="auto"/>
            </w:tcBorders>
            <w:shd w:val="clear" w:color="auto" w:fill="auto"/>
            <w:noWrap/>
            <w:vAlign w:val="bottom"/>
            <w:hideMark/>
          </w:tcPr>
          <w:p w:rsidR="00DA68CF" w:rsidRPr="004E6726" w:rsidRDefault="00DA68CF" w:rsidP="00DA68CF">
            <w:pPr>
              <w:rPr>
                <w:szCs w:val="24"/>
              </w:rPr>
            </w:pPr>
          </w:p>
        </w:tc>
        <w:tc>
          <w:tcPr>
            <w:tcW w:w="702" w:type="dxa"/>
            <w:gridSpan w:val="2"/>
            <w:tcBorders>
              <w:left w:val="single" w:sz="12" w:space="0" w:color="auto"/>
            </w:tcBorders>
            <w:shd w:val="clear" w:color="auto" w:fill="auto"/>
            <w:noWrap/>
            <w:vAlign w:val="bottom"/>
            <w:hideMark/>
          </w:tcPr>
          <w:p w:rsidR="00DA68CF" w:rsidRPr="004E6726" w:rsidRDefault="00DA68CF" w:rsidP="00DA68CF">
            <w:pPr>
              <w:jc w:val="right"/>
              <w:rPr>
                <w:szCs w:val="24"/>
              </w:rPr>
            </w:pPr>
            <w:r>
              <w:rPr>
                <w:szCs w:val="24"/>
              </w:rPr>
              <w:t>P-3</w:t>
            </w:r>
          </w:p>
        </w:tc>
        <w:tc>
          <w:tcPr>
            <w:tcW w:w="630" w:type="dxa"/>
            <w:gridSpan w:val="5"/>
            <w:tcBorders>
              <w:right w:val="single" w:sz="12" w:space="0" w:color="auto"/>
            </w:tcBorders>
            <w:shd w:val="clear" w:color="auto" w:fill="auto"/>
            <w:vAlign w:val="bottom"/>
          </w:tcPr>
          <w:p w:rsidR="00DA68CF" w:rsidRPr="004E6726" w:rsidRDefault="00DA68CF" w:rsidP="00DA68CF">
            <w:pPr>
              <w:jc w:val="right"/>
              <w:rPr>
                <w:szCs w:val="24"/>
              </w:rPr>
            </w:pPr>
            <w:r>
              <w:rPr>
                <w:szCs w:val="24"/>
              </w:rPr>
              <w:t>6</w:t>
            </w:r>
          </w:p>
        </w:tc>
        <w:tc>
          <w:tcPr>
            <w:tcW w:w="659" w:type="dxa"/>
            <w:gridSpan w:val="2"/>
            <w:tcBorders>
              <w:left w:val="single" w:sz="12" w:space="0" w:color="auto"/>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10" w:type="dxa"/>
            <w:gridSpan w:val="4"/>
            <w:tcBorders>
              <w:top w:val="nil"/>
              <w:left w:val="nil"/>
              <w:bottom w:val="nil"/>
              <w:right w:val="nil"/>
            </w:tcBorders>
            <w:shd w:val="clear" w:color="auto" w:fill="auto"/>
            <w:vAlign w:val="bottom"/>
            <w:hideMark/>
          </w:tcPr>
          <w:p w:rsidR="00DA68CF" w:rsidRDefault="00DA68CF" w:rsidP="00EE3C2D">
            <w:pPr>
              <w:pStyle w:val="ListParagraph"/>
              <w:numPr>
                <w:ilvl w:val="0"/>
                <w:numId w:val="73"/>
              </w:numPr>
              <w:rPr>
                <w:szCs w:val="24"/>
              </w:rPr>
            </w:pPr>
            <w:r w:rsidRPr="003D7D32">
              <w:rPr>
                <w:szCs w:val="24"/>
                <w:highlight w:val="yellow"/>
              </w:rPr>
              <w:t>Describe the process for software transfer, software updates, or reprogramming of electronic modules.</w:t>
            </w:r>
          </w:p>
        </w:tc>
        <w:tc>
          <w:tcPr>
            <w:tcW w:w="630" w:type="dxa"/>
            <w:gridSpan w:val="3"/>
            <w:tcBorders>
              <w:top w:val="nil"/>
              <w:left w:val="nil"/>
              <w:bottom w:val="nil"/>
              <w:right w:val="single" w:sz="12" w:space="0" w:color="auto"/>
            </w:tcBorders>
            <w:shd w:val="clear" w:color="auto" w:fill="auto"/>
            <w:noWrap/>
            <w:vAlign w:val="bottom"/>
            <w:hideMark/>
          </w:tcPr>
          <w:p w:rsidR="00DA68CF" w:rsidRPr="004E6726" w:rsidRDefault="00DA68CF" w:rsidP="00DA68CF">
            <w:pPr>
              <w:rPr>
                <w:szCs w:val="24"/>
              </w:rPr>
            </w:pPr>
            <w:r w:rsidRPr="003D7D32">
              <w:rPr>
                <w:szCs w:val="24"/>
                <w:highlight w:val="yellow"/>
              </w:rPr>
              <w:t>P-3</w:t>
            </w:r>
          </w:p>
        </w:tc>
        <w:tc>
          <w:tcPr>
            <w:tcW w:w="702" w:type="dxa"/>
            <w:gridSpan w:val="2"/>
            <w:tcBorders>
              <w:top w:val="nil"/>
              <w:left w:val="single" w:sz="12" w:space="0" w:color="auto"/>
              <w:bottom w:val="single" w:sz="12" w:space="0" w:color="auto"/>
              <w:right w:val="nil"/>
            </w:tcBorders>
            <w:shd w:val="clear" w:color="auto" w:fill="auto"/>
            <w:noWrap/>
            <w:vAlign w:val="bottom"/>
            <w:hideMark/>
          </w:tcPr>
          <w:p w:rsidR="00DA68CF" w:rsidRPr="004E6726" w:rsidRDefault="00DA68CF" w:rsidP="00DA68CF">
            <w:pPr>
              <w:jc w:val="right"/>
              <w:rPr>
                <w:szCs w:val="24"/>
              </w:rPr>
            </w:pPr>
          </w:p>
        </w:tc>
        <w:tc>
          <w:tcPr>
            <w:tcW w:w="630" w:type="dxa"/>
            <w:gridSpan w:val="5"/>
            <w:tcBorders>
              <w:top w:val="nil"/>
              <w:left w:val="nil"/>
              <w:bottom w:val="single" w:sz="12" w:space="0" w:color="auto"/>
              <w:right w:val="single" w:sz="12" w:space="0" w:color="auto"/>
            </w:tcBorders>
            <w:shd w:val="clear" w:color="auto" w:fill="auto"/>
            <w:noWrap/>
            <w:vAlign w:val="bottom"/>
            <w:hideMark/>
          </w:tcPr>
          <w:p w:rsidR="00DA68CF" w:rsidRPr="004E6726" w:rsidRDefault="00DA68CF" w:rsidP="00DA68CF">
            <w:pPr>
              <w:jc w:val="right"/>
              <w:rPr>
                <w:szCs w:val="24"/>
              </w:rPr>
            </w:pPr>
            <w:r>
              <w:rPr>
                <w:szCs w:val="24"/>
              </w:rPr>
              <w:t>44</w:t>
            </w:r>
          </w:p>
        </w:tc>
        <w:tc>
          <w:tcPr>
            <w:tcW w:w="659" w:type="dxa"/>
            <w:gridSpan w:val="2"/>
            <w:tcBorders>
              <w:top w:val="nil"/>
              <w:left w:val="single" w:sz="12" w:space="0" w:color="auto"/>
              <w:right w:val="nil"/>
            </w:tcBorders>
            <w:shd w:val="clear" w:color="auto" w:fill="auto"/>
            <w:vAlign w:val="bottom"/>
          </w:tcPr>
          <w:p w:rsidR="00DA68CF" w:rsidRPr="004E6726" w:rsidRDefault="00DA68CF" w:rsidP="00DA68CF">
            <w:pPr>
              <w:rPr>
                <w:szCs w:val="24"/>
              </w:rPr>
            </w:pPr>
          </w:p>
        </w:tc>
      </w:tr>
      <w:tr w:rsidR="00DA68CF" w:rsidRPr="004E6726" w:rsidTr="00771F8E">
        <w:trPr>
          <w:trHeight w:val="288"/>
        </w:trPr>
        <w:tc>
          <w:tcPr>
            <w:tcW w:w="8010" w:type="dxa"/>
            <w:gridSpan w:val="4"/>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tcBorders>
            <w:shd w:val="clear" w:color="auto" w:fill="auto"/>
            <w:noWrap/>
            <w:vAlign w:val="bottom"/>
            <w:hideMark/>
          </w:tcPr>
          <w:p w:rsidR="00DA68CF" w:rsidRPr="004E6726" w:rsidRDefault="00DA68CF" w:rsidP="00DA68CF">
            <w:pPr>
              <w:rPr>
                <w:szCs w:val="24"/>
              </w:rPr>
            </w:pPr>
          </w:p>
        </w:tc>
        <w:tc>
          <w:tcPr>
            <w:tcW w:w="720" w:type="dxa"/>
            <w:gridSpan w:val="3"/>
            <w:shd w:val="clear" w:color="auto" w:fill="auto"/>
            <w:noWrap/>
            <w:vAlign w:val="bottom"/>
            <w:hideMark/>
          </w:tcPr>
          <w:p w:rsidR="00DA68CF" w:rsidRPr="004E6726" w:rsidRDefault="00DA68CF" w:rsidP="00DA68CF">
            <w:pPr>
              <w:rPr>
                <w:b/>
                <w:bCs/>
                <w:szCs w:val="24"/>
              </w:rPr>
            </w:pPr>
          </w:p>
        </w:tc>
        <w:tc>
          <w:tcPr>
            <w:tcW w:w="1271" w:type="dxa"/>
            <w:gridSpan w:val="6"/>
            <w:shd w:val="clear" w:color="auto" w:fill="auto"/>
            <w:vAlign w:val="bottom"/>
          </w:tcPr>
          <w:p w:rsidR="00DA68CF" w:rsidRPr="004E6726" w:rsidRDefault="00DA68CF" w:rsidP="00DA68CF">
            <w:pPr>
              <w:rPr>
                <w:b/>
                <w:bCs/>
                <w:szCs w:val="24"/>
              </w:rPr>
            </w:pPr>
          </w:p>
        </w:tc>
      </w:tr>
      <w:tr w:rsidR="00DA68CF" w:rsidRPr="004E6726" w:rsidTr="00771F8E">
        <w:trPr>
          <w:trHeight w:val="288"/>
        </w:trPr>
        <w:tc>
          <w:tcPr>
            <w:tcW w:w="8010" w:type="dxa"/>
            <w:gridSpan w:val="4"/>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left w:val="nil"/>
              <w:bottom w:val="nil"/>
              <w:right w:val="nil"/>
            </w:tcBorders>
            <w:shd w:val="clear" w:color="auto" w:fill="auto"/>
            <w:noWrap/>
            <w:vAlign w:val="bottom"/>
            <w:hideMark/>
          </w:tcPr>
          <w:p w:rsidR="00DA68CF" w:rsidRPr="004E6726" w:rsidRDefault="00DA68CF" w:rsidP="00DA68CF">
            <w:pPr>
              <w:rPr>
                <w:szCs w:val="24"/>
              </w:rPr>
            </w:pPr>
          </w:p>
        </w:tc>
        <w:tc>
          <w:tcPr>
            <w:tcW w:w="1271" w:type="dxa"/>
            <w:gridSpan w:val="6"/>
            <w:tcBorders>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88"/>
        </w:trPr>
        <w:tc>
          <w:tcPr>
            <w:tcW w:w="10631" w:type="dxa"/>
            <w:gridSpan w:val="16"/>
            <w:tcBorders>
              <w:top w:val="nil"/>
              <w:left w:val="nil"/>
              <w:bottom w:val="nil"/>
              <w:right w:val="nil"/>
            </w:tcBorders>
            <w:shd w:val="clear" w:color="auto" w:fill="auto"/>
            <w:vAlign w:val="bottom"/>
            <w:hideMark/>
          </w:tcPr>
          <w:p w:rsidR="00DA68CF" w:rsidRPr="004E6726" w:rsidRDefault="00DA68CF" w:rsidP="00DA68CF">
            <w:pPr>
              <w:tabs>
                <w:tab w:val="left" w:pos="720"/>
              </w:tabs>
              <w:suppressAutoHyphens/>
              <w:ind w:left="720" w:hanging="720"/>
              <w:jc w:val="center"/>
              <w:rPr>
                <w:b/>
                <w:spacing w:val="-3"/>
                <w:szCs w:val="24"/>
              </w:rPr>
            </w:pPr>
            <w:r w:rsidRPr="004E6726">
              <w:rPr>
                <w:b/>
                <w:spacing w:val="-3"/>
                <w:szCs w:val="24"/>
              </w:rPr>
              <w:t>HEATING</w:t>
            </w:r>
            <w:r>
              <w:rPr>
                <w:b/>
                <w:spacing w:val="-3"/>
                <w:szCs w:val="24"/>
              </w:rPr>
              <w:t>, VENTILATION,</w:t>
            </w:r>
            <w:r w:rsidRPr="004E6726">
              <w:rPr>
                <w:b/>
                <w:spacing w:val="-3"/>
                <w:szCs w:val="24"/>
              </w:rPr>
              <w:t xml:space="preserve"> AND AIR CONDITIONING</w:t>
            </w:r>
            <w:r>
              <w:rPr>
                <w:b/>
                <w:spacing w:val="-3"/>
                <w:szCs w:val="24"/>
              </w:rPr>
              <w:t xml:space="preserve"> (HVAC)</w:t>
            </w:r>
          </w:p>
          <w:p w:rsidR="00DA68CF" w:rsidRPr="004E6726" w:rsidRDefault="00DA68CF" w:rsidP="00DA68CF">
            <w:pPr>
              <w:tabs>
                <w:tab w:val="left" w:pos="720"/>
              </w:tabs>
              <w:suppressAutoHyphens/>
              <w:ind w:left="720" w:hanging="720"/>
              <w:rPr>
                <w:b/>
                <w:spacing w:val="-3"/>
              </w:rPr>
            </w:pPr>
          </w:p>
          <w:p w:rsidR="00DA68CF" w:rsidRPr="004E6726" w:rsidRDefault="00DA68CF" w:rsidP="00DA68CF">
            <w:pPr>
              <w:tabs>
                <w:tab w:val="left" w:pos="720"/>
              </w:tabs>
              <w:suppressAutoHyphens/>
              <w:rPr>
                <w:b/>
                <w:spacing w:val="-3"/>
              </w:rPr>
            </w:pPr>
            <w:r w:rsidRPr="004E6726">
              <w:rPr>
                <w:b/>
                <w:spacing w:val="-3"/>
              </w:rPr>
              <w:t>For every task in Heating</w:t>
            </w:r>
            <w:r>
              <w:rPr>
                <w:b/>
                <w:spacing w:val="-3"/>
              </w:rPr>
              <w:t>, Ventilation,</w:t>
            </w:r>
            <w:r w:rsidRPr="004E6726">
              <w:rPr>
                <w:b/>
                <w:spacing w:val="-3"/>
              </w:rPr>
              <w:t xml:space="preserve"> and Air Conditioning</w:t>
            </w:r>
            <w:r>
              <w:rPr>
                <w:b/>
                <w:spacing w:val="-3"/>
              </w:rPr>
              <w:t xml:space="preserve"> (HVAC)</w:t>
            </w:r>
            <w:r w:rsidRPr="004E6726">
              <w:rPr>
                <w:b/>
                <w:spacing w:val="-3"/>
              </w:rPr>
              <w:t>, the following safety requirement must be strictly enforced:</w:t>
            </w:r>
          </w:p>
          <w:p w:rsidR="00DA68CF" w:rsidRPr="004E6726" w:rsidRDefault="00DA68CF" w:rsidP="00DA68CF">
            <w:pPr>
              <w:tabs>
                <w:tab w:val="left" w:pos="720"/>
              </w:tabs>
              <w:suppressAutoHyphens/>
              <w:rPr>
                <w:b/>
                <w:spacing w:val="-3"/>
              </w:rPr>
            </w:pPr>
          </w:p>
          <w:p w:rsidR="00DA68CF" w:rsidRPr="004E6726" w:rsidRDefault="00DA68CF" w:rsidP="00DA68CF">
            <w:pPr>
              <w:rPr>
                <w:szCs w:val="24"/>
              </w:rPr>
            </w:pPr>
            <w:r w:rsidRPr="004E6726">
              <w:rPr>
                <w:b/>
                <w:spacing w:val="-3"/>
              </w:rPr>
              <w:t>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tc>
      </w:tr>
      <w:tr w:rsidR="00DA68CF" w:rsidRPr="004E6726" w:rsidTr="00C37DC9">
        <w:trPr>
          <w:trHeight w:val="276"/>
        </w:trPr>
        <w:tc>
          <w:tcPr>
            <w:tcW w:w="8010" w:type="dxa"/>
            <w:gridSpan w:val="4"/>
            <w:tcBorders>
              <w:top w:val="nil"/>
              <w:left w:val="nil"/>
              <w:bottom w:val="nil"/>
              <w:right w:val="nil"/>
            </w:tcBorders>
            <w:shd w:val="clear" w:color="auto" w:fill="auto"/>
            <w:vAlign w:val="bottom"/>
            <w:hideMark/>
          </w:tcPr>
          <w:p w:rsidR="00DA68CF" w:rsidRPr="00117556" w:rsidRDefault="00DA68CF" w:rsidP="00DA68CF">
            <w:pPr>
              <w:rPr>
                <w:b/>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43"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48"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10" w:type="dxa"/>
            <w:gridSpan w:val="4"/>
            <w:tcBorders>
              <w:top w:val="nil"/>
              <w:left w:val="nil"/>
              <w:bottom w:val="nil"/>
              <w:right w:val="nil"/>
            </w:tcBorders>
            <w:shd w:val="clear" w:color="auto" w:fill="auto"/>
            <w:vAlign w:val="bottom"/>
            <w:hideMark/>
          </w:tcPr>
          <w:p w:rsidR="00DA68CF" w:rsidRPr="00117556" w:rsidRDefault="00DA68CF" w:rsidP="0098368C">
            <w:pPr>
              <w:pStyle w:val="ListParagraph"/>
              <w:numPr>
                <w:ilvl w:val="0"/>
                <w:numId w:val="210"/>
              </w:numPr>
              <w:rPr>
                <w:b/>
                <w:bCs/>
              </w:rPr>
            </w:pPr>
            <w:r w:rsidRPr="00117556">
              <w:rPr>
                <w:b/>
                <w:highlight w:val="yellow"/>
              </w:rPr>
              <w:t>HEATING, VENTILATION, AND AIR CONDITIONING (HVAC)</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43"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48"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10" w:type="dxa"/>
            <w:gridSpan w:val="4"/>
            <w:tcBorders>
              <w:top w:val="nil"/>
              <w:left w:val="nil"/>
              <w:bottom w:val="nil"/>
              <w:right w:val="nil"/>
            </w:tcBorders>
            <w:shd w:val="clear" w:color="auto" w:fill="auto"/>
            <w:vAlign w:val="bottom"/>
            <w:hideMark/>
          </w:tcPr>
          <w:p w:rsidR="00DA68CF" w:rsidRPr="00117556" w:rsidRDefault="00DA68CF" w:rsidP="0098368C">
            <w:pPr>
              <w:pStyle w:val="ListParagraph"/>
              <w:numPr>
                <w:ilvl w:val="0"/>
                <w:numId w:val="211"/>
              </w:numPr>
              <w:rPr>
                <w:b/>
              </w:rPr>
            </w:pPr>
            <w:r w:rsidRPr="00117556">
              <w:rPr>
                <w:b/>
              </w:rPr>
              <w:t>General: A/C System Diagnosis and Repair</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43"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48"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276"/>
        </w:trPr>
        <w:tc>
          <w:tcPr>
            <w:tcW w:w="8010" w:type="dxa"/>
            <w:gridSpan w:val="4"/>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43"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48"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trHeight w:val="552"/>
        </w:trPr>
        <w:tc>
          <w:tcPr>
            <w:tcW w:w="8010" w:type="dxa"/>
            <w:gridSpan w:val="4"/>
            <w:tcBorders>
              <w:top w:val="nil"/>
              <w:left w:val="nil"/>
              <w:bottom w:val="nil"/>
              <w:right w:val="nil"/>
            </w:tcBorders>
            <w:shd w:val="clear" w:color="auto" w:fill="auto"/>
            <w:vAlign w:val="bottom"/>
            <w:hideMark/>
          </w:tcPr>
          <w:p w:rsidR="00DA68CF" w:rsidRPr="004E6726" w:rsidRDefault="00DA68CF" w:rsidP="00EE3C2D">
            <w:pPr>
              <w:numPr>
                <w:ilvl w:val="0"/>
                <w:numId w:val="74"/>
              </w:numPr>
              <w:contextualSpacing/>
              <w:rPr>
                <w:szCs w:val="24"/>
              </w:rPr>
            </w:pPr>
            <w:r w:rsidRPr="004E6726">
              <w:rPr>
                <w:szCs w:val="24"/>
              </w:rPr>
              <w:t xml:space="preserve">Identify and interpret heating and air conditioning problems; determine </w:t>
            </w:r>
            <w:r>
              <w:rPr>
                <w:szCs w:val="24"/>
              </w:rPr>
              <w:t>needed</w:t>
            </w:r>
            <w:r w:rsidRPr="004E6726">
              <w:rPr>
                <w:szCs w:val="24"/>
              </w:rPr>
              <w:t xml:space="preserve"> action.</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43"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48"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771F8E">
        <w:trPr>
          <w:trHeight w:val="276"/>
        </w:trPr>
        <w:tc>
          <w:tcPr>
            <w:tcW w:w="8010" w:type="dxa"/>
            <w:gridSpan w:val="4"/>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71"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771F8E">
        <w:trPr>
          <w:trHeight w:val="552"/>
        </w:trPr>
        <w:tc>
          <w:tcPr>
            <w:tcW w:w="8010" w:type="dxa"/>
            <w:gridSpan w:val="4"/>
            <w:tcBorders>
              <w:top w:val="nil"/>
              <w:left w:val="nil"/>
              <w:bottom w:val="nil"/>
              <w:right w:val="nil"/>
            </w:tcBorders>
            <w:shd w:val="clear" w:color="auto" w:fill="auto"/>
            <w:vAlign w:val="bottom"/>
            <w:hideMark/>
          </w:tcPr>
          <w:p w:rsidR="00DA68CF" w:rsidRPr="004E6726" w:rsidRDefault="00DA68CF" w:rsidP="00EE3C2D">
            <w:pPr>
              <w:numPr>
                <w:ilvl w:val="0"/>
                <w:numId w:val="74"/>
              </w:numPr>
              <w:contextualSpacing/>
              <w:rPr>
                <w:szCs w:val="24"/>
              </w:rPr>
            </w:pPr>
            <w:r w:rsidRPr="003D7D32">
              <w:rPr>
                <w:szCs w:val="24"/>
                <w:highlight w:val="yellow"/>
              </w:rPr>
              <w:t>Research vehicle service information including refrigerant/oil type,</w:t>
            </w:r>
            <w:r w:rsidRPr="004E6726">
              <w:rPr>
                <w:szCs w:val="24"/>
              </w:rPr>
              <w:t xml:space="preserve"> vehicle service history, service precautions, and technical service bulletins.</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71"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771F8E">
        <w:trPr>
          <w:trHeight w:val="276"/>
        </w:trPr>
        <w:tc>
          <w:tcPr>
            <w:tcW w:w="8010" w:type="dxa"/>
            <w:gridSpan w:val="4"/>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71"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771F8E">
        <w:trPr>
          <w:trHeight w:val="276"/>
        </w:trPr>
        <w:tc>
          <w:tcPr>
            <w:tcW w:w="8010" w:type="dxa"/>
            <w:gridSpan w:val="4"/>
            <w:tcBorders>
              <w:top w:val="nil"/>
              <w:left w:val="nil"/>
              <w:bottom w:val="nil"/>
              <w:right w:val="nil"/>
            </w:tcBorders>
            <w:shd w:val="clear" w:color="auto" w:fill="auto"/>
            <w:vAlign w:val="bottom"/>
            <w:hideMark/>
          </w:tcPr>
          <w:p w:rsidR="00DA68CF" w:rsidRPr="004E6726" w:rsidRDefault="00DA68CF" w:rsidP="00EE3C2D">
            <w:pPr>
              <w:numPr>
                <w:ilvl w:val="0"/>
                <w:numId w:val="74"/>
              </w:numPr>
              <w:contextualSpacing/>
              <w:rPr>
                <w:szCs w:val="24"/>
              </w:rPr>
            </w:pPr>
            <w:r w:rsidRPr="004E6726">
              <w:rPr>
                <w:szCs w:val="24"/>
              </w:rPr>
              <w:t xml:space="preserve">Performance test A/C system; identify problems. </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71"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3D7D32" w:rsidRPr="004E6726" w:rsidTr="00771F8E">
        <w:trPr>
          <w:trHeight w:val="276"/>
        </w:trPr>
        <w:tc>
          <w:tcPr>
            <w:tcW w:w="8010" w:type="dxa"/>
            <w:gridSpan w:val="4"/>
            <w:tcBorders>
              <w:top w:val="nil"/>
              <w:left w:val="nil"/>
              <w:bottom w:val="nil"/>
              <w:right w:val="nil"/>
            </w:tcBorders>
            <w:shd w:val="clear" w:color="auto" w:fill="auto"/>
            <w:vAlign w:val="bottom"/>
          </w:tcPr>
          <w:p w:rsidR="003D7D32" w:rsidRPr="004E6726" w:rsidRDefault="003D7D32" w:rsidP="003D7D32">
            <w:pPr>
              <w:contextualSpacing/>
              <w:rPr>
                <w:szCs w:val="24"/>
              </w:rPr>
            </w:pPr>
          </w:p>
        </w:tc>
        <w:tc>
          <w:tcPr>
            <w:tcW w:w="630" w:type="dxa"/>
            <w:gridSpan w:val="3"/>
            <w:tcBorders>
              <w:top w:val="nil"/>
              <w:left w:val="nil"/>
              <w:bottom w:val="nil"/>
              <w:right w:val="nil"/>
            </w:tcBorders>
            <w:shd w:val="clear" w:color="auto" w:fill="auto"/>
            <w:noWrap/>
            <w:vAlign w:val="bottom"/>
          </w:tcPr>
          <w:p w:rsidR="003D7D32" w:rsidRPr="004E6726" w:rsidRDefault="003D7D32" w:rsidP="00DA68CF">
            <w:pPr>
              <w:rPr>
                <w:szCs w:val="24"/>
              </w:rPr>
            </w:pPr>
          </w:p>
        </w:tc>
        <w:tc>
          <w:tcPr>
            <w:tcW w:w="720" w:type="dxa"/>
            <w:gridSpan w:val="3"/>
            <w:tcBorders>
              <w:top w:val="nil"/>
              <w:left w:val="nil"/>
              <w:bottom w:val="nil"/>
              <w:right w:val="nil"/>
            </w:tcBorders>
            <w:shd w:val="clear" w:color="auto" w:fill="auto"/>
            <w:noWrap/>
            <w:vAlign w:val="bottom"/>
          </w:tcPr>
          <w:p w:rsidR="003D7D32" w:rsidRPr="004E6726" w:rsidRDefault="003D7D32" w:rsidP="00DA68CF">
            <w:pPr>
              <w:rPr>
                <w:szCs w:val="24"/>
              </w:rPr>
            </w:pPr>
          </w:p>
        </w:tc>
        <w:tc>
          <w:tcPr>
            <w:tcW w:w="1271" w:type="dxa"/>
            <w:gridSpan w:val="6"/>
            <w:tcBorders>
              <w:top w:val="nil"/>
              <w:left w:val="nil"/>
              <w:bottom w:val="nil"/>
              <w:right w:val="nil"/>
            </w:tcBorders>
            <w:shd w:val="clear" w:color="auto" w:fill="auto"/>
            <w:noWrap/>
            <w:vAlign w:val="bottom"/>
          </w:tcPr>
          <w:p w:rsidR="003D7D32" w:rsidRPr="004E6726" w:rsidRDefault="003D7D32" w:rsidP="00DA68CF">
            <w:pPr>
              <w:rPr>
                <w:szCs w:val="24"/>
              </w:rPr>
            </w:pPr>
          </w:p>
        </w:tc>
      </w:tr>
      <w:tr w:rsidR="00DA68CF" w:rsidRPr="004E6726" w:rsidTr="00C37DC9">
        <w:trPr>
          <w:gridAfter w:val="1"/>
          <w:wAfter w:w="9" w:type="dxa"/>
          <w:trHeight w:val="276"/>
        </w:trPr>
        <w:tc>
          <w:tcPr>
            <w:tcW w:w="8010" w:type="dxa"/>
            <w:gridSpan w:val="4"/>
            <w:tcBorders>
              <w:top w:val="nil"/>
              <w:left w:val="nil"/>
              <w:bottom w:val="nil"/>
              <w:right w:val="nil"/>
            </w:tcBorders>
            <w:shd w:val="clear" w:color="auto" w:fill="auto"/>
            <w:vAlign w:val="bottom"/>
            <w:hideMark/>
          </w:tcPr>
          <w:p w:rsidR="00DA68CF" w:rsidRPr="004E6726" w:rsidRDefault="00DA68CF" w:rsidP="00EE3C2D">
            <w:pPr>
              <w:numPr>
                <w:ilvl w:val="0"/>
                <w:numId w:val="74"/>
              </w:numPr>
              <w:contextualSpacing/>
              <w:rPr>
                <w:szCs w:val="24"/>
              </w:rPr>
            </w:pPr>
            <w:r w:rsidRPr="004E6726">
              <w:rPr>
                <w:szCs w:val="24"/>
              </w:rPr>
              <w:t xml:space="preserve">Identify abnormal operating noises in the A/C system; determine </w:t>
            </w:r>
            <w:r>
              <w:rPr>
                <w:szCs w:val="24"/>
              </w:rPr>
              <w:t>needed</w:t>
            </w:r>
            <w:r w:rsidRPr="004E6726">
              <w:rPr>
                <w:szCs w:val="24"/>
              </w:rPr>
              <w:t xml:space="preserve"> action.</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61"/>
        </w:trPr>
        <w:tc>
          <w:tcPr>
            <w:tcW w:w="8010" w:type="dxa"/>
            <w:gridSpan w:val="4"/>
            <w:tcBorders>
              <w:top w:val="nil"/>
              <w:left w:val="nil"/>
              <w:bottom w:val="nil"/>
              <w:right w:val="nil"/>
            </w:tcBorders>
            <w:shd w:val="clear" w:color="auto" w:fill="auto"/>
            <w:vAlign w:val="bottom"/>
            <w:hideMark/>
          </w:tcPr>
          <w:p w:rsidR="00DA68CF" w:rsidRPr="004E6726" w:rsidRDefault="00DA68CF" w:rsidP="00DA68CF">
            <w:pPr>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552"/>
        </w:trPr>
        <w:tc>
          <w:tcPr>
            <w:tcW w:w="8010" w:type="dxa"/>
            <w:gridSpan w:val="4"/>
            <w:tcBorders>
              <w:top w:val="nil"/>
              <w:left w:val="nil"/>
              <w:bottom w:val="nil"/>
              <w:right w:val="nil"/>
            </w:tcBorders>
            <w:shd w:val="clear" w:color="auto" w:fill="auto"/>
            <w:vAlign w:val="bottom"/>
            <w:hideMark/>
          </w:tcPr>
          <w:p w:rsidR="00DA68CF" w:rsidRPr="004E6726" w:rsidRDefault="00DA68CF" w:rsidP="00EE3C2D">
            <w:pPr>
              <w:numPr>
                <w:ilvl w:val="0"/>
                <w:numId w:val="74"/>
              </w:numPr>
              <w:contextualSpacing/>
              <w:rPr>
                <w:szCs w:val="24"/>
              </w:rPr>
            </w:pPr>
            <w:r w:rsidRPr="004E6726">
              <w:rPr>
                <w:szCs w:val="24"/>
              </w:rPr>
              <w:t xml:space="preserve">Identify refrigerant type; select and connect proper gauge </w:t>
            </w:r>
            <w:r w:rsidRPr="003D7D32">
              <w:rPr>
                <w:szCs w:val="24"/>
                <w:highlight w:val="yellow"/>
              </w:rPr>
              <w:t>set/test equipment;</w:t>
            </w:r>
            <w:r w:rsidRPr="004E6726">
              <w:rPr>
                <w:szCs w:val="24"/>
              </w:rPr>
              <w:t xml:space="preserve"> record temperature and pressure readings.</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8010" w:type="dxa"/>
            <w:gridSpan w:val="4"/>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8010" w:type="dxa"/>
            <w:gridSpan w:val="4"/>
            <w:tcBorders>
              <w:top w:val="nil"/>
              <w:left w:val="nil"/>
              <w:bottom w:val="nil"/>
              <w:right w:val="nil"/>
            </w:tcBorders>
            <w:shd w:val="clear" w:color="auto" w:fill="auto"/>
            <w:vAlign w:val="bottom"/>
            <w:hideMark/>
          </w:tcPr>
          <w:p w:rsidR="00DA68CF" w:rsidRPr="004E6726" w:rsidRDefault="00DA68CF" w:rsidP="00EE3C2D">
            <w:pPr>
              <w:numPr>
                <w:ilvl w:val="0"/>
                <w:numId w:val="74"/>
              </w:numPr>
              <w:contextualSpacing/>
              <w:rPr>
                <w:szCs w:val="24"/>
              </w:rPr>
            </w:pPr>
            <w:r w:rsidRPr="004E6726">
              <w:rPr>
                <w:szCs w:val="24"/>
              </w:rPr>
              <w:t xml:space="preserve">Leak test A/C system; determine </w:t>
            </w:r>
            <w:r>
              <w:rPr>
                <w:szCs w:val="24"/>
              </w:rPr>
              <w:t>needed</w:t>
            </w:r>
            <w:r w:rsidRPr="004E6726">
              <w:rPr>
                <w:szCs w:val="24"/>
              </w:rPr>
              <w:t xml:space="preserve"> action.</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8010" w:type="dxa"/>
            <w:gridSpan w:val="4"/>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552"/>
        </w:trPr>
        <w:tc>
          <w:tcPr>
            <w:tcW w:w="8010" w:type="dxa"/>
            <w:gridSpan w:val="4"/>
            <w:tcBorders>
              <w:top w:val="nil"/>
              <w:left w:val="nil"/>
              <w:bottom w:val="nil"/>
              <w:right w:val="nil"/>
            </w:tcBorders>
            <w:shd w:val="clear" w:color="auto" w:fill="auto"/>
            <w:vAlign w:val="bottom"/>
            <w:hideMark/>
          </w:tcPr>
          <w:p w:rsidR="00DA68CF" w:rsidRPr="004E6726" w:rsidRDefault="00DA68CF" w:rsidP="00EE3C2D">
            <w:pPr>
              <w:numPr>
                <w:ilvl w:val="0"/>
                <w:numId w:val="74"/>
              </w:numPr>
              <w:contextualSpacing/>
              <w:rPr>
                <w:szCs w:val="24"/>
              </w:rPr>
            </w:pPr>
            <w:r w:rsidRPr="004E6726">
              <w:rPr>
                <w:szCs w:val="24"/>
              </w:rPr>
              <w:t xml:space="preserve">Inspect condition of refrigerant oil removed from A/C system; determine </w:t>
            </w:r>
            <w:r>
              <w:rPr>
                <w:szCs w:val="24"/>
              </w:rPr>
              <w:t>needed</w:t>
            </w:r>
            <w:r w:rsidRPr="004E6726">
              <w:rPr>
                <w:szCs w:val="24"/>
              </w:rPr>
              <w:t xml:space="preserve"> action.</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8010" w:type="dxa"/>
            <w:gridSpan w:val="4"/>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8010" w:type="dxa"/>
            <w:gridSpan w:val="4"/>
            <w:tcBorders>
              <w:top w:val="nil"/>
              <w:left w:val="nil"/>
              <w:bottom w:val="nil"/>
              <w:right w:val="nil"/>
            </w:tcBorders>
            <w:shd w:val="clear" w:color="auto" w:fill="auto"/>
            <w:vAlign w:val="bottom"/>
            <w:hideMark/>
          </w:tcPr>
          <w:p w:rsidR="00DA68CF" w:rsidRPr="004E6726" w:rsidRDefault="00DA68CF" w:rsidP="00EE3C2D">
            <w:pPr>
              <w:numPr>
                <w:ilvl w:val="0"/>
                <w:numId w:val="74"/>
              </w:numPr>
              <w:contextualSpacing/>
              <w:rPr>
                <w:szCs w:val="24"/>
              </w:rPr>
            </w:pPr>
            <w:r w:rsidRPr="004E6726">
              <w:rPr>
                <w:szCs w:val="24"/>
              </w:rPr>
              <w:t>Determine recommended oil and oil capacity for system application.</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8010" w:type="dxa"/>
            <w:gridSpan w:val="4"/>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8010" w:type="dxa"/>
            <w:gridSpan w:val="4"/>
            <w:tcBorders>
              <w:top w:val="nil"/>
              <w:left w:val="nil"/>
              <w:bottom w:val="nil"/>
              <w:right w:val="nil"/>
            </w:tcBorders>
            <w:shd w:val="clear" w:color="auto" w:fill="auto"/>
            <w:vAlign w:val="bottom"/>
            <w:hideMark/>
          </w:tcPr>
          <w:p w:rsidR="00DA68CF" w:rsidRPr="004E6726" w:rsidRDefault="00DA68CF" w:rsidP="00EE3C2D">
            <w:pPr>
              <w:numPr>
                <w:ilvl w:val="0"/>
                <w:numId w:val="74"/>
              </w:numPr>
              <w:contextualSpacing/>
              <w:rPr>
                <w:szCs w:val="24"/>
              </w:rPr>
            </w:pPr>
            <w:r w:rsidRPr="004E6726">
              <w:rPr>
                <w:szCs w:val="24"/>
              </w:rPr>
              <w:t>Using a scan tool, observe and record related HVAC data and trouble codes.</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P-3</w:t>
            </w: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8010" w:type="dxa"/>
            <w:gridSpan w:val="4"/>
            <w:tcBorders>
              <w:top w:val="nil"/>
              <w:left w:val="nil"/>
              <w:bottom w:val="nil"/>
              <w:right w:val="nil"/>
            </w:tcBorders>
            <w:shd w:val="clear" w:color="auto" w:fill="auto"/>
            <w:vAlign w:val="bottom"/>
            <w:hideMark/>
          </w:tcPr>
          <w:p w:rsidR="00DA68CF" w:rsidRPr="004E6726" w:rsidRDefault="00DA68CF" w:rsidP="00DA68CF">
            <w:pPr>
              <w:rPr>
                <w:b/>
                <w:bCs/>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8010" w:type="dxa"/>
            <w:gridSpan w:val="4"/>
            <w:tcBorders>
              <w:top w:val="nil"/>
              <w:left w:val="nil"/>
              <w:bottom w:val="nil"/>
              <w:right w:val="nil"/>
            </w:tcBorders>
            <w:shd w:val="clear" w:color="auto" w:fill="auto"/>
            <w:vAlign w:val="bottom"/>
            <w:hideMark/>
          </w:tcPr>
          <w:p w:rsidR="00DA68CF" w:rsidRPr="00117556" w:rsidRDefault="00DA68CF" w:rsidP="0098368C">
            <w:pPr>
              <w:pStyle w:val="ListParagraph"/>
              <w:numPr>
                <w:ilvl w:val="0"/>
                <w:numId w:val="212"/>
              </w:numPr>
              <w:rPr>
                <w:b/>
                <w:bCs/>
              </w:rPr>
            </w:pPr>
            <w:r w:rsidRPr="00117556">
              <w:rPr>
                <w:b/>
              </w:rPr>
              <w:t>HEATING, VENTILATION, AND AIR CONDITIONING (HVAC)</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8010" w:type="dxa"/>
            <w:gridSpan w:val="4"/>
            <w:tcBorders>
              <w:top w:val="nil"/>
              <w:left w:val="nil"/>
              <w:bottom w:val="nil"/>
              <w:right w:val="nil"/>
            </w:tcBorders>
            <w:shd w:val="clear" w:color="auto" w:fill="auto"/>
            <w:vAlign w:val="bottom"/>
            <w:hideMark/>
          </w:tcPr>
          <w:p w:rsidR="00DA68CF" w:rsidRPr="00117556" w:rsidRDefault="00DA68CF" w:rsidP="0098368C">
            <w:pPr>
              <w:pStyle w:val="ListParagraph"/>
              <w:numPr>
                <w:ilvl w:val="0"/>
                <w:numId w:val="211"/>
              </w:numPr>
              <w:rPr>
                <w:b/>
                <w:bCs/>
              </w:rPr>
            </w:pPr>
            <w:r w:rsidRPr="00117556">
              <w:rPr>
                <w:b/>
                <w:bCs/>
              </w:rPr>
              <w:t>Refrigeration System Component Diagnosis and Repair</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8010" w:type="dxa"/>
            <w:gridSpan w:val="4"/>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552"/>
        </w:trPr>
        <w:tc>
          <w:tcPr>
            <w:tcW w:w="8010" w:type="dxa"/>
            <w:gridSpan w:val="4"/>
            <w:tcBorders>
              <w:top w:val="nil"/>
              <w:left w:val="nil"/>
              <w:bottom w:val="nil"/>
              <w:right w:val="nil"/>
            </w:tcBorders>
            <w:shd w:val="clear" w:color="auto" w:fill="auto"/>
            <w:vAlign w:val="bottom"/>
            <w:hideMark/>
          </w:tcPr>
          <w:p w:rsidR="00DA68CF" w:rsidRPr="004E6726" w:rsidRDefault="00DA68CF" w:rsidP="00EE3C2D">
            <w:pPr>
              <w:numPr>
                <w:ilvl w:val="0"/>
                <w:numId w:val="75"/>
              </w:numPr>
              <w:contextualSpacing/>
              <w:rPr>
                <w:szCs w:val="24"/>
              </w:rPr>
            </w:pPr>
            <w:r w:rsidRPr="003D7D32">
              <w:rPr>
                <w:szCs w:val="24"/>
                <w:highlight w:val="yellow"/>
              </w:rPr>
              <w:t>Inspect, remove, and/or replace A/C compressor drive belts, pulleys, and tensioners; visually inspect A/C components for signs of leaks</w:t>
            </w:r>
            <w:r>
              <w:rPr>
                <w:szCs w:val="24"/>
              </w:rPr>
              <w:t xml:space="preserve">; </w:t>
            </w:r>
            <w:r w:rsidRPr="004E6726">
              <w:rPr>
                <w:szCs w:val="24"/>
              </w:rPr>
              <w:t xml:space="preserve">determine </w:t>
            </w:r>
            <w:r>
              <w:rPr>
                <w:szCs w:val="24"/>
              </w:rPr>
              <w:t>needed</w:t>
            </w:r>
            <w:r w:rsidRPr="004E6726">
              <w:rPr>
                <w:szCs w:val="24"/>
              </w:rPr>
              <w:t xml:space="preserve"> action.</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8010" w:type="dxa"/>
            <w:gridSpan w:val="4"/>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552"/>
        </w:trPr>
        <w:tc>
          <w:tcPr>
            <w:tcW w:w="8010" w:type="dxa"/>
            <w:gridSpan w:val="4"/>
            <w:tcBorders>
              <w:top w:val="nil"/>
              <w:left w:val="nil"/>
              <w:bottom w:val="nil"/>
              <w:right w:val="nil"/>
            </w:tcBorders>
            <w:shd w:val="clear" w:color="auto" w:fill="auto"/>
            <w:vAlign w:val="bottom"/>
            <w:hideMark/>
          </w:tcPr>
          <w:p w:rsidR="00DA68CF" w:rsidRPr="004E6726" w:rsidRDefault="00DA68CF" w:rsidP="00EE3C2D">
            <w:pPr>
              <w:numPr>
                <w:ilvl w:val="0"/>
                <w:numId w:val="75"/>
              </w:numPr>
              <w:contextualSpacing/>
              <w:rPr>
                <w:szCs w:val="24"/>
              </w:rPr>
            </w:pPr>
            <w:r w:rsidRPr="004E6726">
              <w:rPr>
                <w:szCs w:val="24"/>
              </w:rPr>
              <w:t>Inspect, test, service</w:t>
            </w:r>
            <w:r>
              <w:rPr>
                <w:szCs w:val="24"/>
              </w:rPr>
              <w:t>,</w:t>
            </w:r>
            <w:r w:rsidRPr="004E6726">
              <w:rPr>
                <w:szCs w:val="24"/>
              </w:rPr>
              <w:t xml:space="preserve"> </w:t>
            </w:r>
            <w:r w:rsidRPr="003D7D32">
              <w:rPr>
                <w:szCs w:val="24"/>
                <w:highlight w:val="yellow"/>
              </w:rPr>
              <w:t>and/or replace</w:t>
            </w:r>
            <w:r w:rsidRPr="004E6726">
              <w:rPr>
                <w:szCs w:val="24"/>
              </w:rPr>
              <w:t xml:space="preserve"> A/C compressor clutch components and/or assembly; check compressor clutch air gap; adjust as needed.</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88"/>
        </w:trPr>
        <w:tc>
          <w:tcPr>
            <w:tcW w:w="8010" w:type="dxa"/>
            <w:gridSpan w:val="4"/>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552"/>
        </w:trPr>
        <w:tc>
          <w:tcPr>
            <w:tcW w:w="8010" w:type="dxa"/>
            <w:gridSpan w:val="4"/>
            <w:tcBorders>
              <w:top w:val="nil"/>
              <w:left w:val="nil"/>
              <w:bottom w:val="nil"/>
              <w:right w:val="nil"/>
            </w:tcBorders>
            <w:shd w:val="clear" w:color="auto" w:fill="auto"/>
            <w:vAlign w:val="bottom"/>
            <w:hideMark/>
          </w:tcPr>
          <w:p w:rsidR="00DA68CF" w:rsidRPr="004E6726" w:rsidRDefault="00DA68CF" w:rsidP="00EE3C2D">
            <w:pPr>
              <w:numPr>
                <w:ilvl w:val="0"/>
                <w:numId w:val="75"/>
              </w:numPr>
              <w:contextualSpacing/>
              <w:rPr>
                <w:szCs w:val="24"/>
              </w:rPr>
            </w:pPr>
            <w:r w:rsidRPr="004E6726">
              <w:rPr>
                <w:szCs w:val="24"/>
              </w:rPr>
              <w:t xml:space="preserve">Remove, inspect, </w:t>
            </w:r>
            <w:r w:rsidRPr="003D7D32">
              <w:rPr>
                <w:szCs w:val="24"/>
                <w:highlight w:val="yellow"/>
              </w:rPr>
              <w:t>and</w:t>
            </w:r>
            <w:r w:rsidR="003D7D32" w:rsidRPr="003D7D32">
              <w:rPr>
                <w:szCs w:val="24"/>
                <w:highlight w:val="yellow"/>
              </w:rPr>
              <w:t>/or replace</w:t>
            </w:r>
            <w:r w:rsidRPr="004E6726">
              <w:rPr>
                <w:szCs w:val="24"/>
              </w:rPr>
              <w:t xml:space="preserve"> A/C compressor and mountings; determine recommended </w:t>
            </w:r>
            <w:r w:rsidRPr="003D7D32">
              <w:rPr>
                <w:szCs w:val="24"/>
                <w:highlight w:val="yellow"/>
              </w:rPr>
              <w:t>oil type</w:t>
            </w:r>
            <w:r>
              <w:rPr>
                <w:szCs w:val="24"/>
              </w:rPr>
              <w:t xml:space="preserve"> and </w:t>
            </w:r>
            <w:r w:rsidRPr="004E6726">
              <w:rPr>
                <w:szCs w:val="24"/>
              </w:rPr>
              <w:t xml:space="preserve">quantity. </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8010" w:type="dxa"/>
            <w:gridSpan w:val="4"/>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8010" w:type="dxa"/>
            <w:gridSpan w:val="4"/>
            <w:tcBorders>
              <w:top w:val="nil"/>
              <w:left w:val="nil"/>
              <w:bottom w:val="nil"/>
              <w:right w:val="nil"/>
            </w:tcBorders>
            <w:shd w:val="clear" w:color="auto" w:fill="auto"/>
            <w:noWrap/>
            <w:vAlign w:val="bottom"/>
            <w:hideMark/>
          </w:tcPr>
          <w:p w:rsidR="00DA68CF" w:rsidRPr="004E6726" w:rsidRDefault="00DA68CF" w:rsidP="00EE3C2D">
            <w:pPr>
              <w:numPr>
                <w:ilvl w:val="0"/>
                <w:numId w:val="75"/>
              </w:numPr>
              <w:contextualSpacing/>
              <w:rPr>
                <w:szCs w:val="24"/>
              </w:rPr>
            </w:pPr>
            <w:r w:rsidRPr="004E6726">
              <w:rPr>
                <w:szCs w:val="24"/>
              </w:rPr>
              <w:t>Identify hybrid vehicle A/C system electrical circuits and service/safety precautions.</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8010" w:type="dxa"/>
            <w:gridSpan w:val="4"/>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8010" w:type="dxa"/>
            <w:gridSpan w:val="4"/>
            <w:tcBorders>
              <w:top w:val="nil"/>
              <w:left w:val="nil"/>
              <w:bottom w:val="nil"/>
              <w:right w:val="nil"/>
            </w:tcBorders>
            <w:shd w:val="clear" w:color="auto" w:fill="auto"/>
            <w:vAlign w:val="bottom"/>
            <w:hideMark/>
          </w:tcPr>
          <w:p w:rsidR="00DA68CF" w:rsidRPr="004E6726" w:rsidRDefault="00DA68CF" w:rsidP="00EE3C2D">
            <w:pPr>
              <w:numPr>
                <w:ilvl w:val="0"/>
                <w:numId w:val="75"/>
              </w:numPr>
              <w:contextualSpacing/>
              <w:rPr>
                <w:szCs w:val="24"/>
              </w:rPr>
            </w:pPr>
            <w:r w:rsidRPr="004E6726">
              <w:rPr>
                <w:szCs w:val="24"/>
              </w:rPr>
              <w:t xml:space="preserve">Determine need for an additional A/C system filter; </w:t>
            </w:r>
            <w:r w:rsidRPr="003D7D32">
              <w:rPr>
                <w:szCs w:val="24"/>
                <w:highlight w:val="yellow"/>
              </w:rPr>
              <w:t>determine</w:t>
            </w:r>
            <w:r>
              <w:rPr>
                <w:szCs w:val="24"/>
              </w:rPr>
              <w:t xml:space="preserve"> needed</w:t>
            </w:r>
            <w:r w:rsidRPr="004E6726">
              <w:rPr>
                <w:szCs w:val="24"/>
              </w:rPr>
              <w:t xml:space="preserve"> action.</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P-3</w:t>
            </w: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8010" w:type="dxa"/>
            <w:gridSpan w:val="4"/>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552"/>
        </w:trPr>
        <w:tc>
          <w:tcPr>
            <w:tcW w:w="8010" w:type="dxa"/>
            <w:gridSpan w:val="4"/>
            <w:tcBorders>
              <w:top w:val="nil"/>
              <w:left w:val="nil"/>
              <w:bottom w:val="nil"/>
              <w:right w:val="nil"/>
            </w:tcBorders>
            <w:shd w:val="clear" w:color="auto" w:fill="auto"/>
            <w:vAlign w:val="bottom"/>
            <w:hideMark/>
          </w:tcPr>
          <w:p w:rsidR="00DA68CF" w:rsidRPr="004E6726" w:rsidRDefault="00DA68CF" w:rsidP="00EE3C2D">
            <w:pPr>
              <w:numPr>
                <w:ilvl w:val="0"/>
                <w:numId w:val="75"/>
              </w:numPr>
              <w:contextualSpacing/>
              <w:rPr>
                <w:szCs w:val="24"/>
              </w:rPr>
            </w:pPr>
            <w:r w:rsidRPr="004E6726">
              <w:rPr>
                <w:szCs w:val="24"/>
              </w:rPr>
              <w:t xml:space="preserve">Remove and inspect A/C system mufflers, hoses, lines, fittings, O-rings, seals, and service valves; </w:t>
            </w:r>
            <w:r w:rsidRPr="003D7D32">
              <w:rPr>
                <w:szCs w:val="24"/>
                <w:highlight w:val="yellow"/>
              </w:rPr>
              <w:t>determine</w:t>
            </w:r>
            <w:r w:rsidRPr="004E6726">
              <w:rPr>
                <w:szCs w:val="24"/>
              </w:rPr>
              <w:t xml:space="preserve"> </w:t>
            </w:r>
            <w:r>
              <w:rPr>
                <w:szCs w:val="24"/>
              </w:rPr>
              <w:t>needed</w:t>
            </w:r>
            <w:r w:rsidRPr="004E6726">
              <w:rPr>
                <w:szCs w:val="24"/>
              </w:rPr>
              <w:t xml:space="preserve"> action.</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8010" w:type="dxa"/>
            <w:gridSpan w:val="4"/>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8010" w:type="dxa"/>
            <w:gridSpan w:val="4"/>
            <w:tcBorders>
              <w:top w:val="nil"/>
              <w:left w:val="nil"/>
              <w:bottom w:val="nil"/>
              <w:right w:val="nil"/>
            </w:tcBorders>
            <w:shd w:val="clear" w:color="auto" w:fill="auto"/>
            <w:vAlign w:val="bottom"/>
            <w:hideMark/>
          </w:tcPr>
          <w:p w:rsidR="00DA68CF" w:rsidRPr="004E6726" w:rsidRDefault="00DA68CF" w:rsidP="00EE3C2D">
            <w:pPr>
              <w:numPr>
                <w:ilvl w:val="0"/>
                <w:numId w:val="75"/>
              </w:numPr>
              <w:contextualSpacing/>
              <w:rPr>
                <w:szCs w:val="24"/>
              </w:rPr>
            </w:pPr>
            <w:r w:rsidRPr="003D7D32">
              <w:rPr>
                <w:szCs w:val="24"/>
                <w:highlight w:val="yellow"/>
              </w:rPr>
              <w:t>Inspect for proper A/C condenser airflow; determine needed action</w:t>
            </w:r>
            <w:r w:rsidRPr="00B06AA7">
              <w:rPr>
                <w:szCs w:val="24"/>
              </w:rPr>
              <w:t>.</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8010" w:type="dxa"/>
            <w:gridSpan w:val="4"/>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552"/>
        </w:trPr>
        <w:tc>
          <w:tcPr>
            <w:tcW w:w="8010" w:type="dxa"/>
            <w:gridSpan w:val="4"/>
            <w:tcBorders>
              <w:top w:val="nil"/>
              <w:left w:val="nil"/>
              <w:bottom w:val="nil"/>
              <w:right w:val="nil"/>
            </w:tcBorders>
            <w:shd w:val="clear" w:color="auto" w:fill="auto"/>
            <w:vAlign w:val="bottom"/>
            <w:hideMark/>
          </w:tcPr>
          <w:p w:rsidR="00DA68CF" w:rsidRPr="004E6726" w:rsidRDefault="00DA68CF" w:rsidP="00EE3C2D">
            <w:pPr>
              <w:numPr>
                <w:ilvl w:val="0"/>
                <w:numId w:val="75"/>
              </w:numPr>
              <w:contextualSpacing/>
              <w:rPr>
                <w:szCs w:val="24"/>
              </w:rPr>
            </w:pPr>
            <w:r w:rsidRPr="004E6726">
              <w:rPr>
                <w:szCs w:val="24"/>
              </w:rPr>
              <w:t xml:space="preserve">Remove, inspect, and reinstall receiver/drier or accumulator/drier; determine recommended oil </w:t>
            </w:r>
            <w:r>
              <w:rPr>
                <w:szCs w:val="24"/>
              </w:rPr>
              <w:t xml:space="preserve">type and </w:t>
            </w:r>
            <w:r w:rsidRPr="004E6726">
              <w:rPr>
                <w:szCs w:val="24"/>
              </w:rPr>
              <w:t xml:space="preserve">quantity. </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8010" w:type="dxa"/>
            <w:gridSpan w:val="4"/>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8010" w:type="dxa"/>
            <w:gridSpan w:val="4"/>
            <w:tcBorders>
              <w:top w:val="nil"/>
              <w:left w:val="nil"/>
              <w:bottom w:val="nil"/>
              <w:right w:val="nil"/>
            </w:tcBorders>
            <w:shd w:val="clear" w:color="auto" w:fill="auto"/>
            <w:vAlign w:val="bottom"/>
            <w:hideMark/>
          </w:tcPr>
          <w:p w:rsidR="00DA68CF" w:rsidRPr="004E6726" w:rsidRDefault="00DA68CF" w:rsidP="00EE3C2D">
            <w:pPr>
              <w:numPr>
                <w:ilvl w:val="0"/>
                <w:numId w:val="75"/>
              </w:numPr>
              <w:contextualSpacing/>
              <w:rPr>
                <w:szCs w:val="24"/>
              </w:rPr>
            </w:pPr>
            <w:r w:rsidRPr="004E6726">
              <w:rPr>
                <w:szCs w:val="24"/>
              </w:rPr>
              <w:t>Remove, inspect, and install expansion valve or orifice (expansion) tube.</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8010" w:type="dxa"/>
            <w:gridSpan w:val="4"/>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8010" w:type="dxa"/>
            <w:gridSpan w:val="4"/>
            <w:tcBorders>
              <w:top w:val="nil"/>
              <w:left w:val="nil"/>
              <w:bottom w:val="nil"/>
              <w:right w:val="nil"/>
            </w:tcBorders>
            <w:shd w:val="clear" w:color="auto" w:fill="auto"/>
            <w:vAlign w:val="bottom"/>
            <w:hideMark/>
          </w:tcPr>
          <w:p w:rsidR="00DA68CF" w:rsidRPr="004E6726" w:rsidRDefault="00DA68CF" w:rsidP="00EE3C2D">
            <w:pPr>
              <w:numPr>
                <w:ilvl w:val="0"/>
                <w:numId w:val="75"/>
              </w:numPr>
              <w:contextualSpacing/>
              <w:rPr>
                <w:szCs w:val="24"/>
              </w:rPr>
            </w:pPr>
            <w:r w:rsidRPr="004E6726">
              <w:rPr>
                <w:szCs w:val="24"/>
              </w:rPr>
              <w:t xml:space="preserve">Inspect evaporator housing water drain; </w:t>
            </w:r>
            <w:r w:rsidRPr="003D7D32">
              <w:rPr>
                <w:szCs w:val="24"/>
                <w:highlight w:val="yellow"/>
              </w:rPr>
              <w:t>determine needed action.</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8010" w:type="dxa"/>
            <w:gridSpan w:val="4"/>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552"/>
        </w:trPr>
        <w:tc>
          <w:tcPr>
            <w:tcW w:w="8010" w:type="dxa"/>
            <w:gridSpan w:val="4"/>
            <w:tcBorders>
              <w:top w:val="nil"/>
              <w:left w:val="nil"/>
              <w:bottom w:val="nil"/>
              <w:right w:val="nil"/>
            </w:tcBorders>
            <w:shd w:val="clear" w:color="auto" w:fill="auto"/>
            <w:vAlign w:val="bottom"/>
            <w:hideMark/>
          </w:tcPr>
          <w:p w:rsidR="00DA68CF" w:rsidRPr="004E6726" w:rsidRDefault="00DA68CF" w:rsidP="00EE3C2D">
            <w:pPr>
              <w:numPr>
                <w:ilvl w:val="0"/>
                <w:numId w:val="75"/>
              </w:numPr>
              <w:contextualSpacing/>
              <w:rPr>
                <w:szCs w:val="24"/>
              </w:rPr>
            </w:pPr>
            <w:r w:rsidRPr="004E6726">
              <w:rPr>
                <w:szCs w:val="24"/>
              </w:rPr>
              <w:t>Determine procedure to remove and reinstall evaporator; determine required oil</w:t>
            </w:r>
            <w:r>
              <w:rPr>
                <w:szCs w:val="24"/>
              </w:rPr>
              <w:t xml:space="preserve"> type and</w:t>
            </w:r>
            <w:r w:rsidRPr="004E6726">
              <w:rPr>
                <w:szCs w:val="24"/>
              </w:rPr>
              <w:t xml:space="preserve"> quantity.</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8010" w:type="dxa"/>
            <w:gridSpan w:val="4"/>
            <w:tcBorders>
              <w:top w:val="nil"/>
              <w:left w:val="nil"/>
              <w:bottom w:val="nil"/>
              <w:right w:val="nil"/>
            </w:tcBorders>
            <w:shd w:val="clear" w:color="auto" w:fill="auto"/>
            <w:vAlign w:val="bottom"/>
            <w:hideMark/>
          </w:tcPr>
          <w:p w:rsidR="00DA68CF" w:rsidRPr="004E6726" w:rsidRDefault="00DA68CF" w:rsidP="00DA68CF">
            <w:pPr>
              <w:rPr>
                <w:b/>
                <w:bCs/>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8010" w:type="dxa"/>
            <w:gridSpan w:val="4"/>
            <w:tcBorders>
              <w:top w:val="nil"/>
              <w:left w:val="nil"/>
              <w:bottom w:val="nil"/>
              <w:right w:val="nil"/>
            </w:tcBorders>
            <w:shd w:val="clear" w:color="auto" w:fill="auto"/>
            <w:vAlign w:val="bottom"/>
            <w:hideMark/>
          </w:tcPr>
          <w:p w:rsidR="00DA68CF" w:rsidRPr="00117556" w:rsidRDefault="00DA68CF" w:rsidP="0098368C">
            <w:pPr>
              <w:pStyle w:val="ListParagraph"/>
              <w:numPr>
                <w:ilvl w:val="0"/>
                <w:numId w:val="213"/>
              </w:numPr>
              <w:rPr>
                <w:b/>
                <w:bCs/>
              </w:rPr>
            </w:pPr>
            <w:r w:rsidRPr="00117556">
              <w:rPr>
                <w:b/>
              </w:rPr>
              <w:t>HEATING, VENTILATION, AND AIR CONDITIONING (HVAC)</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C37DC9" w:rsidRPr="004E6726" w:rsidTr="00C37DC9">
        <w:trPr>
          <w:gridAfter w:val="1"/>
          <w:wAfter w:w="9" w:type="dxa"/>
          <w:trHeight w:val="276"/>
        </w:trPr>
        <w:tc>
          <w:tcPr>
            <w:tcW w:w="8010" w:type="dxa"/>
            <w:gridSpan w:val="4"/>
            <w:tcBorders>
              <w:top w:val="nil"/>
              <w:left w:val="nil"/>
              <w:bottom w:val="nil"/>
              <w:right w:val="nil"/>
            </w:tcBorders>
            <w:shd w:val="clear" w:color="auto" w:fill="auto"/>
            <w:vAlign w:val="bottom"/>
            <w:hideMark/>
          </w:tcPr>
          <w:p w:rsidR="00C37DC9" w:rsidRPr="00117556" w:rsidRDefault="00C37DC9" w:rsidP="0098368C">
            <w:pPr>
              <w:pStyle w:val="ListParagraph"/>
              <w:numPr>
                <w:ilvl w:val="0"/>
                <w:numId w:val="211"/>
              </w:numPr>
              <w:rPr>
                <w:b/>
              </w:rPr>
            </w:pPr>
            <w:r w:rsidRPr="00117556">
              <w:rPr>
                <w:b/>
                <w:bCs/>
              </w:rPr>
              <w:t>Heating, Ventilation, and Engine Cooling Systems Diagnosis and Repair</w:t>
            </w:r>
          </w:p>
        </w:tc>
        <w:tc>
          <w:tcPr>
            <w:tcW w:w="630" w:type="dxa"/>
            <w:gridSpan w:val="3"/>
            <w:tcBorders>
              <w:top w:val="nil"/>
              <w:left w:val="nil"/>
              <w:bottom w:val="nil"/>
              <w:right w:val="nil"/>
            </w:tcBorders>
            <w:shd w:val="clear" w:color="auto" w:fill="auto"/>
            <w:vAlign w:val="bottom"/>
          </w:tcPr>
          <w:p w:rsidR="00C37DC9" w:rsidRPr="00C37DC9" w:rsidRDefault="00C37DC9" w:rsidP="00C37DC9">
            <w:pPr>
              <w:rPr>
                <w:szCs w:val="24"/>
              </w:rPr>
            </w:pPr>
          </w:p>
        </w:tc>
        <w:tc>
          <w:tcPr>
            <w:tcW w:w="720" w:type="dxa"/>
            <w:gridSpan w:val="3"/>
            <w:tcBorders>
              <w:top w:val="nil"/>
              <w:left w:val="nil"/>
              <w:bottom w:val="nil"/>
              <w:right w:val="nil"/>
            </w:tcBorders>
            <w:shd w:val="clear" w:color="auto" w:fill="auto"/>
            <w:vAlign w:val="bottom"/>
          </w:tcPr>
          <w:p w:rsidR="00C37DC9" w:rsidRPr="00C37DC9" w:rsidRDefault="00C37DC9" w:rsidP="00C37DC9">
            <w:pPr>
              <w:rPr>
                <w:szCs w:val="24"/>
              </w:rPr>
            </w:pPr>
          </w:p>
        </w:tc>
        <w:tc>
          <w:tcPr>
            <w:tcW w:w="1262" w:type="dxa"/>
            <w:gridSpan w:val="5"/>
            <w:tcBorders>
              <w:top w:val="nil"/>
              <w:left w:val="nil"/>
              <w:bottom w:val="nil"/>
              <w:right w:val="nil"/>
            </w:tcBorders>
            <w:shd w:val="clear" w:color="auto" w:fill="auto"/>
            <w:vAlign w:val="bottom"/>
          </w:tcPr>
          <w:p w:rsidR="00C37DC9" w:rsidRPr="00C37DC9" w:rsidRDefault="00C37DC9" w:rsidP="00C37DC9">
            <w:pPr>
              <w:rPr>
                <w:szCs w:val="24"/>
              </w:rPr>
            </w:pPr>
          </w:p>
        </w:tc>
      </w:tr>
      <w:tr w:rsidR="00DA68CF" w:rsidRPr="004E6726" w:rsidTr="00C37DC9">
        <w:trPr>
          <w:gridAfter w:val="1"/>
          <w:wAfter w:w="9" w:type="dxa"/>
          <w:trHeight w:val="276"/>
        </w:trPr>
        <w:tc>
          <w:tcPr>
            <w:tcW w:w="8010" w:type="dxa"/>
            <w:gridSpan w:val="4"/>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8010" w:type="dxa"/>
            <w:gridSpan w:val="4"/>
            <w:tcBorders>
              <w:top w:val="nil"/>
              <w:left w:val="nil"/>
              <w:bottom w:val="nil"/>
              <w:right w:val="nil"/>
            </w:tcBorders>
            <w:shd w:val="clear" w:color="auto" w:fill="auto"/>
            <w:vAlign w:val="bottom"/>
            <w:hideMark/>
          </w:tcPr>
          <w:p w:rsidR="00DA68CF" w:rsidRPr="004E6726" w:rsidRDefault="00DA68CF" w:rsidP="00EE3C2D">
            <w:pPr>
              <w:numPr>
                <w:ilvl w:val="0"/>
                <w:numId w:val="76"/>
              </w:numPr>
              <w:contextualSpacing/>
              <w:rPr>
                <w:szCs w:val="24"/>
              </w:rPr>
            </w:pPr>
            <w:r w:rsidRPr="004E6726">
              <w:rPr>
                <w:szCs w:val="24"/>
              </w:rPr>
              <w:t>Inspect engine cooling and heater systems hoses</w:t>
            </w:r>
            <w:r>
              <w:rPr>
                <w:szCs w:val="24"/>
              </w:rPr>
              <w:t xml:space="preserve"> </w:t>
            </w:r>
            <w:r w:rsidRPr="003D7D32">
              <w:rPr>
                <w:szCs w:val="24"/>
                <w:highlight w:val="yellow"/>
              </w:rPr>
              <w:t>and pipes; determine needed action.</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8010" w:type="dxa"/>
            <w:gridSpan w:val="4"/>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8010" w:type="dxa"/>
            <w:gridSpan w:val="4"/>
            <w:tcBorders>
              <w:top w:val="nil"/>
              <w:left w:val="nil"/>
              <w:bottom w:val="nil"/>
              <w:right w:val="nil"/>
            </w:tcBorders>
            <w:shd w:val="clear" w:color="auto" w:fill="auto"/>
            <w:vAlign w:val="bottom"/>
            <w:hideMark/>
          </w:tcPr>
          <w:p w:rsidR="00DA68CF" w:rsidRPr="004E6726" w:rsidRDefault="00DA68CF" w:rsidP="00EE3C2D">
            <w:pPr>
              <w:numPr>
                <w:ilvl w:val="0"/>
                <w:numId w:val="76"/>
              </w:numPr>
              <w:contextualSpacing/>
              <w:rPr>
                <w:szCs w:val="24"/>
              </w:rPr>
            </w:pPr>
            <w:r w:rsidRPr="004E6726">
              <w:rPr>
                <w:szCs w:val="24"/>
              </w:rPr>
              <w:t xml:space="preserve">Inspect and test heater control valve(s); </w:t>
            </w:r>
            <w:r w:rsidRPr="003D7D32">
              <w:rPr>
                <w:szCs w:val="24"/>
                <w:highlight w:val="yellow"/>
              </w:rPr>
              <w:t>determine needed action.</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8010" w:type="dxa"/>
            <w:gridSpan w:val="4"/>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8010" w:type="dxa"/>
            <w:gridSpan w:val="4"/>
            <w:tcBorders>
              <w:top w:val="nil"/>
              <w:left w:val="nil"/>
              <w:bottom w:val="nil"/>
              <w:right w:val="nil"/>
            </w:tcBorders>
            <w:shd w:val="clear" w:color="auto" w:fill="auto"/>
            <w:vAlign w:val="bottom"/>
            <w:hideMark/>
          </w:tcPr>
          <w:p w:rsidR="00DA68CF" w:rsidRPr="004E6726" w:rsidRDefault="00DA68CF" w:rsidP="00EE3C2D">
            <w:pPr>
              <w:numPr>
                <w:ilvl w:val="0"/>
                <w:numId w:val="76"/>
              </w:numPr>
              <w:contextualSpacing/>
              <w:rPr>
                <w:szCs w:val="24"/>
              </w:rPr>
            </w:pPr>
            <w:r w:rsidRPr="004E6726">
              <w:rPr>
                <w:szCs w:val="24"/>
              </w:rPr>
              <w:t xml:space="preserve">Determine procedure to </w:t>
            </w:r>
            <w:r w:rsidRPr="003D7D32">
              <w:rPr>
                <w:szCs w:val="24"/>
                <w:highlight w:val="yellow"/>
              </w:rPr>
              <w:t>remove, inspect, reinstall, and/or replace heater core.</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8010" w:type="dxa"/>
            <w:gridSpan w:val="4"/>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8010" w:type="dxa"/>
            <w:gridSpan w:val="4"/>
            <w:tcBorders>
              <w:top w:val="nil"/>
              <w:left w:val="nil"/>
              <w:bottom w:val="nil"/>
              <w:right w:val="nil"/>
            </w:tcBorders>
            <w:shd w:val="clear" w:color="auto" w:fill="auto"/>
            <w:vAlign w:val="bottom"/>
            <w:hideMark/>
          </w:tcPr>
          <w:p w:rsidR="00DA68CF" w:rsidRPr="00117556" w:rsidRDefault="00DA68CF" w:rsidP="0098368C">
            <w:pPr>
              <w:pStyle w:val="ListParagraph"/>
              <w:numPr>
                <w:ilvl w:val="0"/>
                <w:numId w:val="214"/>
              </w:numPr>
              <w:rPr>
                <w:b/>
                <w:bCs/>
              </w:rPr>
            </w:pPr>
            <w:r w:rsidRPr="00117556">
              <w:rPr>
                <w:b/>
              </w:rPr>
              <w:t>HEATING, VENTILATION, AND AIR CONDITIONING (HVAC)</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8010" w:type="dxa"/>
            <w:gridSpan w:val="4"/>
            <w:tcBorders>
              <w:top w:val="nil"/>
              <w:left w:val="nil"/>
              <w:bottom w:val="nil"/>
              <w:right w:val="nil"/>
            </w:tcBorders>
            <w:shd w:val="clear" w:color="auto" w:fill="auto"/>
            <w:vAlign w:val="bottom"/>
            <w:hideMark/>
          </w:tcPr>
          <w:p w:rsidR="00DA68CF" w:rsidRPr="00117556" w:rsidRDefault="00DA68CF" w:rsidP="0098368C">
            <w:pPr>
              <w:pStyle w:val="ListParagraph"/>
              <w:numPr>
                <w:ilvl w:val="0"/>
                <w:numId w:val="211"/>
              </w:numPr>
              <w:rPr>
                <w:b/>
                <w:bCs/>
              </w:rPr>
            </w:pPr>
            <w:r w:rsidRPr="00117556">
              <w:rPr>
                <w:b/>
                <w:bCs/>
              </w:rPr>
              <w:t>Operating Systems and Related Controls Diagnosis and Repair</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8010" w:type="dxa"/>
            <w:gridSpan w:val="4"/>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552"/>
        </w:trPr>
        <w:tc>
          <w:tcPr>
            <w:tcW w:w="8010" w:type="dxa"/>
            <w:gridSpan w:val="4"/>
            <w:tcBorders>
              <w:top w:val="nil"/>
              <w:left w:val="nil"/>
              <w:bottom w:val="nil"/>
              <w:right w:val="nil"/>
            </w:tcBorders>
            <w:shd w:val="clear" w:color="auto" w:fill="auto"/>
            <w:vAlign w:val="bottom"/>
            <w:hideMark/>
          </w:tcPr>
          <w:p w:rsidR="00DA68CF" w:rsidRPr="004E6726" w:rsidRDefault="00DA68CF" w:rsidP="00EE3C2D">
            <w:pPr>
              <w:numPr>
                <w:ilvl w:val="0"/>
                <w:numId w:val="77"/>
              </w:numPr>
              <w:contextualSpacing/>
              <w:rPr>
                <w:szCs w:val="24"/>
              </w:rPr>
            </w:pPr>
            <w:r w:rsidRPr="004E6726">
              <w:rPr>
                <w:szCs w:val="24"/>
              </w:rPr>
              <w:t xml:space="preserve">Inspect and test </w:t>
            </w:r>
            <w:r w:rsidRPr="003D7D32">
              <w:rPr>
                <w:szCs w:val="24"/>
                <w:highlight w:val="yellow"/>
              </w:rPr>
              <w:t>HVAC system</w:t>
            </w:r>
            <w:r>
              <w:rPr>
                <w:szCs w:val="24"/>
              </w:rPr>
              <w:t xml:space="preserve"> </w:t>
            </w:r>
            <w:r w:rsidRPr="004E6726">
              <w:rPr>
                <w:szCs w:val="24"/>
              </w:rPr>
              <w:t xml:space="preserve">blower motors, resistors, switches, relays, wiring, and protection devices; </w:t>
            </w:r>
            <w:r w:rsidRPr="003D7D32">
              <w:rPr>
                <w:szCs w:val="24"/>
                <w:highlight w:val="yellow"/>
              </w:rPr>
              <w:t>determine needed action.</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8010" w:type="dxa"/>
            <w:gridSpan w:val="4"/>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8010" w:type="dxa"/>
            <w:gridSpan w:val="4"/>
            <w:tcBorders>
              <w:top w:val="nil"/>
              <w:left w:val="nil"/>
              <w:bottom w:val="nil"/>
              <w:right w:val="nil"/>
            </w:tcBorders>
            <w:shd w:val="clear" w:color="auto" w:fill="auto"/>
            <w:vAlign w:val="bottom"/>
            <w:hideMark/>
          </w:tcPr>
          <w:p w:rsidR="00DA68CF" w:rsidRPr="004E6726" w:rsidRDefault="00DA68CF" w:rsidP="00EE3C2D">
            <w:pPr>
              <w:numPr>
                <w:ilvl w:val="0"/>
                <w:numId w:val="77"/>
              </w:numPr>
              <w:contextualSpacing/>
              <w:rPr>
                <w:szCs w:val="24"/>
              </w:rPr>
            </w:pPr>
            <w:r w:rsidRPr="004E6726">
              <w:rPr>
                <w:szCs w:val="24"/>
              </w:rPr>
              <w:t xml:space="preserve">Diagnose </w:t>
            </w:r>
            <w:r w:rsidRPr="003D7D32">
              <w:rPr>
                <w:szCs w:val="24"/>
                <w:highlight w:val="yellow"/>
              </w:rPr>
              <w:t>HVAC system</w:t>
            </w:r>
            <w:r w:rsidRPr="004E6726">
              <w:rPr>
                <w:szCs w:val="24"/>
              </w:rPr>
              <w:t xml:space="preserve"> clutch control systems; determine </w:t>
            </w:r>
            <w:r>
              <w:rPr>
                <w:szCs w:val="24"/>
              </w:rPr>
              <w:t>needed</w:t>
            </w:r>
            <w:r w:rsidRPr="004E6726">
              <w:rPr>
                <w:szCs w:val="24"/>
              </w:rPr>
              <w:t xml:space="preserve"> action.</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88"/>
        </w:trPr>
        <w:tc>
          <w:tcPr>
            <w:tcW w:w="8010" w:type="dxa"/>
            <w:gridSpan w:val="4"/>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600"/>
        </w:trPr>
        <w:tc>
          <w:tcPr>
            <w:tcW w:w="8010" w:type="dxa"/>
            <w:gridSpan w:val="4"/>
            <w:tcBorders>
              <w:top w:val="nil"/>
              <w:left w:val="nil"/>
              <w:bottom w:val="nil"/>
              <w:right w:val="nil"/>
            </w:tcBorders>
            <w:shd w:val="clear" w:color="auto" w:fill="auto"/>
            <w:vAlign w:val="bottom"/>
            <w:hideMark/>
          </w:tcPr>
          <w:p w:rsidR="00DA68CF" w:rsidRPr="004E6726" w:rsidRDefault="00DA68CF" w:rsidP="00EE3C2D">
            <w:pPr>
              <w:numPr>
                <w:ilvl w:val="0"/>
                <w:numId w:val="77"/>
              </w:numPr>
              <w:contextualSpacing/>
              <w:rPr>
                <w:szCs w:val="24"/>
              </w:rPr>
            </w:pPr>
            <w:r w:rsidRPr="004E6726">
              <w:rPr>
                <w:szCs w:val="24"/>
              </w:rPr>
              <w:t xml:space="preserve">Diagnose malfunctions in the vacuum, mechanical, and electrical components and controls of the heating, ventilation, and A/C (HVAC) system; determine </w:t>
            </w:r>
            <w:r>
              <w:rPr>
                <w:szCs w:val="24"/>
              </w:rPr>
              <w:t>needed</w:t>
            </w:r>
            <w:r w:rsidRPr="004E6726">
              <w:rPr>
                <w:szCs w:val="24"/>
              </w:rPr>
              <w:t xml:space="preserve"> action.</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8010" w:type="dxa"/>
            <w:gridSpan w:val="4"/>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8010" w:type="dxa"/>
            <w:gridSpan w:val="4"/>
            <w:tcBorders>
              <w:top w:val="nil"/>
              <w:left w:val="nil"/>
              <w:bottom w:val="nil"/>
              <w:right w:val="nil"/>
            </w:tcBorders>
            <w:shd w:val="clear" w:color="auto" w:fill="auto"/>
            <w:vAlign w:val="bottom"/>
            <w:hideMark/>
          </w:tcPr>
          <w:p w:rsidR="00DA68CF" w:rsidRPr="004E6726" w:rsidRDefault="00DA68CF" w:rsidP="00EE3C2D">
            <w:pPr>
              <w:numPr>
                <w:ilvl w:val="0"/>
                <w:numId w:val="77"/>
              </w:numPr>
              <w:contextualSpacing/>
              <w:rPr>
                <w:szCs w:val="24"/>
              </w:rPr>
            </w:pPr>
            <w:r w:rsidRPr="004E6726">
              <w:rPr>
                <w:szCs w:val="24"/>
              </w:rPr>
              <w:t>Inspect and test</w:t>
            </w:r>
            <w:r>
              <w:rPr>
                <w:szCs w:val="24"/>
              </w:rPr>
              <w:t xml:space="preserve"> HVAC system</w:t>
            </w:r>
            <w:r w:rsidRPr="004E6726">
              <w:rPr>
                <w:szCs w:val="24"/>
              </w:rPr>
              <w:t xml:space="preserve"> control panel assembly; determine </w:t>
            </w:r>
            <w:r>
              <w:rPr>
                <w:szCs w:val="24"/>
              </w:rPr>
              <w:t>needed</w:t>
            </w:r>
            <w:r w:rsidRPr="004E6726">
              <w:rPr>
                <w:szCs w:val="24"/>
              </w:rPr>
              <w:t xml:space="preserve"> action.</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P-3</w:t>
            </w: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8010" w:type="dxa"/>
            <w:gridSpan w:val="4"/>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552"/>
        </w:trPr>
        <w:tc>
          <w:tcPr>
            <w:tcW w:w="8010" w:type="dxa"/>
            <w:gridSpan w:val="4"/>
            <w:tcBorders>
              <w:top w:val="nil"/>
              <w:left w:val="nil"/>
              <w:bottom w:val="nil"/>
              <w:right w:val="nil"/>
            </w:tcBorders>
            <w:shd w:val="clear" w:color="auto" w:fill="auto"/>
            <w:vAlign w:val="bottom"/>
            <w:hideMark/>
          </w:tcPr>
          <w:p w:rsidR="00DA68CF" w:rsidRPr="004E6726" w:rsidRDefault="00DA68CF" w:rsidP="00EE3C2D">
            <w:pPr>
              <w:numPr>
                <w:ilvl w:val="0"/>
                <w:numId w:val="77"/>
              </w:numPr>
              <w:contextualSpacing/>
              <w:rPr>
                <w:szCs w:val="24"/>
              </w:rPr>
            </w:pPr>
            <w:r w:rsidRPr="004E6726">
              <w:rPr>
                <w:szCs w:val="24"/>
              </w:rPr>
              <w:t xml:space="preserve">Inspect and test </w:t>
            </w:r>
            <w:r w:rsidRPr="003D7D32">
              <w:rPr>
                <w:szCs w:val="24"/>
                <w:highlight w:val="yellow"/>
              </w:rPr>
              <w:t>HVAC system</w:t>
            </w:r>
            <w:r w:rsidRPr="004E6726">
              <w:rPr>
                <w:szCs w:val="24"/>
              </w:rPr>
              <w:t xml:space="preserve"> control cables, motors, and linkages; </w:t>
            </w:r>
            <w:r w:rsidRPr="003D7D32">
              <w:rPr>
                <w:szCs w:val="24"/>
                <w:highlight w:val="yellow"/>
              </w:rPr>
              <w:t>determine needed action.</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P-3</w:t>
            </w: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8010" w:type="dxa"/>
            <w:gridSpan w:val="4"/>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552"/>
        </w:trPr>
        <w:tc>
          <w:tcPr>
            <w:tcW w:w="8010" w:type="dxa"/>
            <w:gridSpan w:val="4"/>
            <w:tcBorders>
              <w:top w:val="nil"/>
              <w:left w:val="nil"/>
              <w:bottom w:val="nil"/>
              <w:right w:val="nil"/>
            </w:tcBorders>
            <w:shd w:val="clear" w:color="auto" w:fill="auto"/>
            <w:vAlign w:val="bottom"/>
            <w:hideMark/>
          </w:tcPr>
          <w:p w:rsidR="00DA68CF" w:rsidRPr="004E6726" w:rsidRDefault="00DA68CF" w:rsidP="00EE3C2D">
            <w:pPr>
              <w:numPr>
                <w:ilvl w:val="0"/>
                <w:numId w:val="77"/>
              </w:numPr>
              <w:contextualSpacing/>
              <w:rPr>
                <w:szCs w:val="24"/>
              </w:rPr>
            </w:pPr>
            <w:r w:rsidRPr="004E6726">
              <w:rPr>
                <w:szCs w:val="24"/>
              </w:rPr>
              <w:t xml:space="preserve">Inspect </w:t>
            </w:r>
            <w:r w:rsidRPr="003D7D32">
              <w:rPr>
                <w:szCs w:val="24"/>
                <w:highlight w:val="yellow"/>
              </w:rPr>
              <w:t>HVAC system</w:t>
            </w:r>
            <w:r w:rsidRPr="004E6726">
              <w:rPr>
                <w:szCs w:val="24"/>
              </w:rPr>
              <w:t xml:space="preserve"> ducts, doors, hoses, cabin filters, and outlets; </w:t>
            </w:r>
            <w:r w:rsidRPr="003D7D32">
              <w:rPr>
                <w:szCs w:val="24"/>
                <w:highlight w:val="yellow"/>
              </w:rPr>
              <w:t>determine needed action.</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8010" w:type="dxa"/>
            <w:gridSpan w:val="4"/>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8010" w:type="dxa"/>
            <w:gridSpan w:val="4"/>
            <w:tcBorders>
              <w:top w:val="nil"/>
              <w:left w:val="nil"/>
              <w:bottom w:val="nil"/>
              <w:right w:val="nil"/>
            </w:tcBorders>
            <w:shd w:val="clear" w:color="auto" w:fill="auto"/>
            <w:vAlign w:val="bottom"/>
            <w:hideMark/>
          </w:tcPr>
          <w:p w:rsidR="00DA68CF" w:rsidRPr="004E6726" w:rsidRDefault="00DA68CF" w:rsidP="00EE3C2D">
            <w:pPr>
              <w:numPr>
                <w:ilvl w:val="0"/>
                <w:numId w:val="77"/>
              </w:numPr>
              <w:contextualSpacing/>
              <w:rPr>
                <w:szCs w:val="24"/>
              </w:rPr>
            </w:pPr>
            <w:r w:rsidRPr="004E6726">
              <w:rPr>
                <w:szCs w:val="24"/>
              </w:rPr>
              <w:t xml:space="preserve">Identify the source of </w:t>
            </w:r>
            <w:r w:rsidRPr="003D7D32">
              <w:rPr>
                <w:szCs w:val="24"/>
                <w:highlight w:val="yellow"/>
              </w:rPr>
              <w:t>HVAC system odors.</w:t>
            </w:r>
          </w:p>
        </w:tc>
        <w:tc>
          <w:tcPr>
            <w:tcW w:w="63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3D7D32">
        <w:trPr>
          <w:gridAfter w:val="1"/>
          <w:wAfter w:w="9" w:type="dxa"/>
          <w:trHeight w:val="276"/>
        </w:trPr>
        <w:tc>
          <w:tcPr>
            <w:tcW w:w="7920" w:type="dxa"/>
            <w:gridSpan w:val="3"/>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72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3D7D32">
        <w:trPr>
          <w:gridAfter w:val="1"/>
          <w:wAfter w:w="9" w:type="dxa"/>
          <w:trHeight w:val="552"/>
        </w:trPr>
        <w:tc>
          <w:tcPr>
            <w:tcW w:w="7920"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77"/>
              </w:numPr>
              <w:contextualSpacing/>
              <w:rPr>
                <w:szCs w:val="24"/>
              </w:rPr>
            </w:pPr>
            <w:r w:rsidRPr="004E6726">
              <w:rPr>
                <w:szCs w:val="24"/>
              </w:rPr>
              <w:t xml:space="preserve">Check operation of automatic or </w:t>
            </w:r>
            <w:r w:rsidRPr="003D7D32">
              <w:rPr>
                <w:szCs w:val="24"/>
                <w:highlight w:val="yellow"/>
              </w:rPr>
              <w:t>semi-automatic HVAC control systems;</w:t>
            </w:r>
            <w:r w:rsidRPr="004E6726">
              <w:rPr>
                <w:szCs w:val="24"/>
              </w:rPr>
              <w:t xml:space="preserve"> determine </w:t>
            </w:r>
            <w:r>
              <w:rPr>
                <w:szCs w:val="24"/>
              </w:rPr>
              <w:t>needed</w:t>
            </w:r>
            <w:r w:rsidRPr="004E6726">
              <w:rPr>
                <w:szCs w:val="24"/>
              </w:rPr>
              <w:t xml:space="preserve"> action.</w:t>
            </w:r>
          </w:p>
        </w:tc>
        <w:tc>
          <w:tcPr>
            <w:tcW w:w="72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7920" w:type="dxa"/>
            <w:gridSpan w:val="3"/>
            <w:tcBorders>
              <w:top w:val="nil"/>
              <w:left w:val="nil"/>
              <w:bottom w:val="nil"/>
              <w:right w:val="nil"/>
            </w:tcBorders>
            <w:shd w:val="clear" w:color="auto" w:fill="auto"/>
            <w:vAlign w:val="bottom"/>
            <w:hideMark/>
          </w:tcPr>
          <w:p w:rsidR="00DA68CF" w:rsidRPr="004E6726" w:rsidRDefault="00DA68CF" w:rsidP="00DA68CF">
            <w:pPr>
              <w:rPr>
                <w:szCs w:val="24"/>
              </w:rPr>
            </w:pPr>
            <w:r>
              <w:br w:type="page"/>
            </w:r>
            <w:r w:rsidRPr="004E6726">
              <w:br w:type="page"/>
            </w:r>
          </w:p>
        </w:tc>
        <w:tc>
          <w:tcPr>
            <w:tcW w:w="702"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7920" w:type="dxa"/>
            <w:gridSpan w:val="3"/>
            <w:tcBorders>
              <w:top w:val="nil"/>
              <w:left w:val="nil"/>
              <w:bottom w:val="nil"/>
              <w:right w:val="nil"/>
            </w:tcBorders>
            <w:shd w:val="clear" w:color="auto" w:fill="auto"/>
            <w:vAlign w:val="bottom"/>
            <w:hideMark/>
          </w:tcPr>
          <w:p w:rsidR="00DA68CF" w:rsidRPr="00117556" w:rsidRDefault="00DA68CF" w:rsidP="0098368C">
            <w:pPr>
              <w:pStyle w:val="ListParagraph"/>
              <w:numPr>
                <w:ilvl w:val="0"/>
                <w:numId w:val="215"/>
              </w:numPr>
              <w:rPr>
                <w:b/>
                <w:bCs/>
              </w:rPr>
            </w:pPr>
            <w:r w:rsidRPr="00117556">
              <w:rPr>
                <w:b/>
              </w:rPr>
              <w:t>HEATING, VENTILATION, AND AIR CONDITIONING (HVAC)</w:t>
            </w:r>
          </w:p>
        </w:tc>
        <w:tc>
          <w:tcPr>
            <w:tcW w:w="702"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7920" w:type="dxa"/>
            <w:gridSpan w:val="3"/>
            <w:tcBorders>
              <w:top w:val="nil"/>
              <w:left w:val="nil"/>
              <w:bottom w:val="nil"/>
              <w:right w:val="nil"/>
            </w:tcBorders>
            <w:shd w:val="clear" w:color="auto" w:fill="auto"/>
            <w:vAlign w:val="bottom"/>
            <w:hideMark/>
          </w:tcPr>
          <w:p w:rsidR="00DA68CF" w:rsidRPr="00117556" w:rsidRDefault="00DA68CF" w:rsidP="0098368C">
            <w:pPr>
              <w:pStyle w:val="ListParagraph"/>
              <w:numPr>
                <w:ilvl w:val="0"/>
                <w:numId w:val="211"/>
              </w:numPr>
              <w:rPr>
                <w:b/>
                <w:bCs/>
              </w:rPr>
            </w:pPr>
            <w:r w:rsidRPr="00117556">
              <w:rPr>
                <w:b/>
                <w:bCs/>
              </w:rPr>
              <w:t>Refrigerant Recovery, Recycling, and Handling</w:t>
            </w:r>
          </w:p>
        </w:tc>
        <w:tc>
          <w:tcPr>
            <w:tcW w:w="702"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7920" w:type="dxa"/>
            <w:gridSpan w:val="3"/>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702"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552"/>
        </w:trPr>
        <w:tc>
          <w:tcPr>
            <w:tcW w:w="7920"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78"/>
              </w:numPr>
              <w:contextualSpacing/>
              <w:rPr>
                <w:szCs w:val="24"/>
              </w:rPr>
            </w:pPr>
            <w:r w:rsidRPr="004E6726">
              <w:rPr>
                <w:szCs w:val="24"/>
              </w:rPr>
              <w:t xml:space="preserve">Perform correct use and maintenance of refrigerant handling equipment according to equipment </w:t>
            </w:r>
            <w:r>
              <w:rPr>
                <w:szCs w:val="24"/>
              </w:rPr>
              <w:t>manufacturers’</w:t>
            </w:r>
            <w:r w:rsidRPr="004E6726">
              <w:rPr>
                <w:szCs w:val="24"/>
              </w:rPr>
              <w:t xml:space="preserve"> standards.</w:t>
            </w:r>
          </w:p>
        </w:tc>
        <w:tc>
          <w:tcPr>
            <w:tcW w:w="702" w:type="dxa"/>
            <w:gridSpan w:val="3"/>
            <w:tcBorders>
              <w:top w:val="nil"/>
              <w:left w:val="nil"/>
              <w:bottom w:val="nil"/>
              <w:right w:val="single" w:sz="12" w:space="0" w:color="auto"/>
            </w:tcBorders>
            <w:shd w:val="clear" w:color="auto" w:fill="auto"/>
            <w:noWrap/>
            <w:vAlign w:val="bottom"/>
            <w:hideMark/>
          </w:tcPr>
          <w:p w:rsidR="00DA68CF" w:rsidRPr="004E6726" w:rsidRDefault="00DA68CF" w:rsidP="00DA68CF">
            <w:pPr>
              <w:rPr>
                <w:szCs w:val="24"/>
              </w:rPr>
            </w:pPr>
            <w:r w:rsidRPr="004E6726">
              <w:rPr>
                <w:szCs w:val="24"/>
              </w:rPr>
              <w:t>P-1</w:t>
            </w:r>
          </w:p>
        </w:tc>
        <w:tc>
          <w:tcPr>
            <w:tcW w:w="1268" w:type="dxa"/>
            <w:gridSpan w:val="7"/>
            <w:tcBorders>
              <w:top w:val="single" w:sz="12" w:space="0" w:color="auto"/>
              <w:left w:val="single" w:sz="12" w:space="0" w:color="auto"/>
              <w:right w:val="single" w:sz="12" w:space="0" w:color="auto"/>
            </w:tcBorders>
            <w:shd w:val="clear" w:color="auto" w:fill="auto"/>
            <w:noWrap/>
            <w:vAlign w:val="bottom"/>
            <w:hideMark/>
          </w:tcPr>
          <w:p w:rsidR="00DA68CF" w:rsidRPr="004E6726" w:rsidRDefault="00DA68CF" w:rsidP="00DA68CF">
            <w:pPr>
              <w:jc w:val="right"/>
              <w:rPr>
                <w:szCs w:val="24"/>
              </w:rPr>
            </w:pPr>
            <w:r>
              <w:rPr>
                <w:b/>
                <w:bCs/>
                <w:szCs w:val="24"/>
              </w:rPr>
              <w:t>HA Tasks</w:t>
            </w:r>
          </w:p>
        </w:tc>
        <w:tc>
          <w:tcPr>
            <w:tcW w:w="732" w:type="dxa"/>
            <w:gridSpan w:val="2"/>
            <w:tcBorders>
              <w:top w:val="nil"/>
              <w:left w:val="single" w:sz="12" w:space="0" w:color="auto"/>
              <w:bottom w:val="nil"/>
              <w:right w:val="nil"/>
            </w:tcBorders>
            <w:shd w:val="clear" w:color="auto" w:fill="auto"/>
            <w:vAlign w:val="bottom"/>
          </w:tcPr>
          <w:p w:rsidR="00DA68CF" w:rsidRPr="004E6726" w:rsidRDefault="00DA68CF" w:rsidP="00DA68CF">
            <w:pPr>
              <w:rPr>
                <w:szCs w:val="24"/>
              </w:rPr>
            </w:pPr>
          </w:p>
        </w:tc>
      </w:tr>
      <w:tr w:rsidR="00DA68CF" w:rsidRPr="004E6726" w:rsidTr="00C37DC9">
        <w:trPr>
          <w:gridAfter w:val="1"/>
          <w:wAfter w:w="9" w:type="dxa"/>
          <w:trHeight w:val="288"/>
        </w:trPr>
        <w:tc>
          <w:tcPr>
            <w:tcW w:w="7920" w:type="dxa"/>
            <w:gridSpan w:val="3"/>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702" w:type="dxa"/>
            <w:gridSpan w:val="3"/>
            <w:tcBorders>
              <w:top w:val="nil"/>
              <w:left w:val="nil"/>
              <w:bottom w:val="nil"/>
              <w:right w:val="single" w:sz="12" w:space="0" w:color="auto"/>
            </w:tcBorders>
            <w:shd w:val="clear" w:color="auto" w:fill="auto"/>
            <w:noWrap/>
            <w:vAlign w:val="bottom"/>
            <w:hideMark/>
          </w:tcPr>
          <w:p w:rsidR="00DA68CF" w:rsidRPr="004E6726" w:rsidRDefault="00DA68CF" w:rsidP="00DA68CF">
            <w:pPr>
              <w:rPr>
                <w:szCs w:val="24"/>
              </w:rPr>
            </w:pPr>
          </w:p>
        </w:tc>
        <w:tc>
          <w:tcPr>
            <w:tcW w:w="720" w:type="dxa"/>
            <w:gridSpan w:val="3"/>
            <w:tcBorders>
              <w:left w:val="single" w:sz="12" w:space="0" w:color="auto"/>
              <w:right w:val="nil"/>
            </w:tcBorders>
            <w:shd w:val="clear" w:color="auto" w:fill="auto"/>
            <w:noWrap/>
            <w:vAlign w:val="bottom"/>
            <w:hideMark/>
          </w:tcPr>
          <w:p w:rsidR="00DA68CF" w:rsidRPr="004E6726" w:rsidRDefault="00DA68CF" w:rsidP="00DA68CF">
            <w:pPr>
              <w:jc w:val="right"/>
              <w:rPr>
                <w:szCs w:val="24"/>
              </w:rPr>
            </w:pPr>
            <w:r>
              <w:rPr>
                <w:szCs w:val="24"/>
              </w:rPr>
              <w:t>P-1</w:t>
            </w:r>
          </w:p>
        </w:tc>
        <w:tc>
          <w:tcPr>
            <w:tcW w:w="548" w:type="dxa"/>
            <w:gridSpan w:val="4"/>
            <w:tcBorders>
              <w:left w:val="nil"/>
              <w:right w:val="single" w:sz="12" w:space="0" w:color="auto"/>
            </w:tcBorders>
            <w:shd w:val="clear" w:color="auto" w:fill="auto"/>
            <w:noWrap/>
            <w:vAlign w:val="bottom"/>
            <w:hideMark/>
          </w:tcPr>
          <w:p w:rsidR="00DA68CF" w:rsidRPr="004E6726" w:rsidRDefault="00DA68CF" w:rsidP="00DA68CF">
            <w:pPr>
              <w:jc w:val="right"/>
              <w:rPr>
                <w:szCs w:val="24"/>
              </w:rPr>
            </w:pPr>
            <w:r>
              <w:rPr>
                <w:szCs w:val="24"/>
              </w:rPr>
              <w:t>15</w:t>
            </w:r>
          </w:p>
        </w:tc>
        <w:tc>
          <w:tcPr>
            <w:tcW w:w="732" w:type="dxa"/>
            <w:gridSpan w:val="2"/>
            <w:tcBorders>
              <w:top w:val="nil"/>
              <w:left w:val="single" w:sz="12" w:space="0" w:color="auto"/>
              <w:bottom w:val="nil"/>
              <w:right w:val="nil"/>
            </w:tcBorders>
            <w:shd w:val="clear" w:color="auto" w:fill="auto"/>
            <w:vAlign w:val="bottom"/>
          </w:tcPr>
          <w:p w:rsidR="00DA68CF" w:rsidRPr="004E6726" w:rsidRDefault="00DA68CF" w:rsidP="00DA68CF">
            <w:pPr>
              <w:rPr>
                <w:szCs w:val="24"/>
              </w:rPr>
            </w:pPr>
          </w:p>
        </w:tc>
      </w:tr>
      <w:tr w:rsidR="00DA68CF" w:rsidRPr="004E6726" w:rsidTr="00C37DC9">
        <w:trPr>
          <w:gridAfter w:val="1"/>
          <w:wAfter w:w="9" w:type="dxa"/>
          <w:trHeight w:val="288"/>
        </w:trPr>
        <w:tc>
          <w:tcPr>
            <w:tcW w:w="7920"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78"/>
              </w:numPr>
              <w:contextualSpacing/>
              <w:rPr>
                <w:szCs w:val="24"/>
              </w:rPr>
            </w:pPr>
            <w:r w:rsidRPr="003D7D32">
              <w:rPr>
                <w:szCs w:val="24"/>
                <w:highlight w:val="yellow"/>
              </w:rPr>
              <w:t>Identify A/C system refrigerant; test for sealants; recover, evacuate, and charge A/C system; add refrigerant oil as required.</w:t>
            </w:r>
          </w:p>
        </w:tc>
        <w:tc>
          <w:tcPr>
            <w:tcW w:w="702" w:type="dxa"/>
            <w:gridSpan w:val="3"/>
            <w:tcBorders>
              <w:top w:val="nil"/>
              <w:left w:val="nil"/>
              <w:bottom w:val="nil"/>
              <w:right w:val="single" w:sz="12" w:space="0" w:color="auto"/>
            </w:tcBorders>
            <w:shd w:val="clear" w:color="auto" w:fill="auto"/>
            <w:noWrap/>
            <w:vAlign w:val="bottom"/>
            <w:hideMark/>
          </w:tcPr>
          <w:p w:rsidR="00DA68CF" w:rsidRPr="004E6726" w:rsidRDefault="00DA68CF" w:rsidP="00DA68CF">
            <w:pPr>
              <w:rPr>
                <w:szCs w:val="24"/>
              </w:rPr>
            </w:pPr>
            <w:r w:rsidRPr="004E6726">
              <w:rPr>
                <w:szCs w:val="24"/>
              </w:rPr>
              <w:t>P-1</w:t>
            </w:r>
          </w:p>
        </w:tc>
        <w:tc>
          <w:tcPr>
            <w:tcW w:w="720" w:type="dxa"/>
            <w:gridSpan w:val="3"/>
            <w:tcBorders>
              <w:left w:val="single" w:sz="12" w:space="0" w:color="auto"/>
              <w:bottom w:val="nil"/>
            </w:tcBorders>
            <w:shd w:val="clear" w:color="auto" w:fill="auto"/>
            <w:noWrap/>
            <w:vAlign w:val="bottom"/>
            <w:hideMark/>
          </w:tcPr>
          <w:p w:rsidR="00DA68CF" w:rsidRPr="00B21797" w:rsidRDefault="00DA68CF" w:rsidP="00DA68CF">
            <w:pPr>
              <w:jc w:val="right"/>
              <w:rPr>
                <w:bCs/>
                <w:szCs w:val="24"/>
              </w:rPr>
            </w:pPr>
            <w:r>
              <w:rPr>
                <w:bCs/>
                <w:szCs w:val="24"/>
              </w:rPr>
              <w:t>P-2</w:t>
            </w:r>
          </w:p>
        </w:tc>
        <w:tc>
          <w:tcPr>
            <w:tcW w:w="548" w:type="dxa"/>
            <w:gridSpan w:val="4"/>
            <w:tcBorders>
              <w:bottom w:val="nil"/>
              <w:right w:val="single" w:sz="12" w:space="0" w:color="auto"/>
            </w:tcBorders>
            <w:shd w:val="clear" w:color="auto" w:fill="auto"/>
            <w:vAlign w:val="bottom"/>
          </w:tcPr>
          <w:p w:rsidR="00DA68CF" w:rsidRPr="00B21797" w:rsidRDefault="00DA68CF" w:rsidP="00DA68CF">
            <w:pPr>
              <w:jc w:val="right"/>
              <w:rPr>
                <w:bCs/>
                <w:szCs w:val="24"/>
              </w:rPr>
            </w:pPr>
            <w:r>
              <w:rPr>
                <w:bCs/>
                <w:szCs w:val="24"/>
              </w:rPr>
              <w:t>13</w:t>
            </w:r>
          </w:p>
        </w:tc>
        <w:tc>
          <w:tcPr>
            <w:tcW w:w="732" w:type="dxa"/>
            <w:gridSpan w:val="2"/>
            <w:tcBorders>
              <w:left w:val="single" w:sz="12" w:space="0" w:color="auto"/>
              <w:bottom w:val="nil"/>
            </w:tcBorders>
            <w:shd w:val="clear" w:color="auto" w:fill="auto"/>
            <w:vAlign w:val="bottom"/>
          </w:tcPr>
          <w:p w:rsidR="00DA68CF" w:rsidRPr="004E6726" w:rsidRDefault="00DA68CF" w:rsidP="00DA68CF">
            <w:pPr>
              <w:rPr>
                <w:b/>
                <w:bCs/>
                <w:szCs w:val="24"/>
              </w:rPr>
            </w:pPr>
          </w:p>
        </w:tc>
      </w:tr>
      <w:tr w:rsidR="00DA68CF" w:rsidRPr="004E6726" w:rsidTr="00C37DC9">
        <w:trPr>
          <w:gridAfter w:val="1"/>
          <w:wAfter w:w="9" w:type="dxa"/>
          <w:trHeight w:val="276"/>
        </w:trPr>
        <w:tc>
          <w:tcPr>
            <w:tcW w:w="7920" w:type="dxa"/>
            <w:gridSpan w:val="3"/>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702" w:type="dxa"/>
            <w:gridSpan w:val="3"/>
            <w:tcBorders>
              <w:top w:val="nil"/>
              <w:left w:val="nil"/>
              <w:bottom w:val="nil"/>
              <w:right w:val="single" w:sz="12" w:space="0" w:color="auto"/>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single" w:sz="12" w:space="0" w:color="auto"/>
              <w:bottom w:val="nil"/>
              <w:right w:val="nil"/>
            </w:tcBorders>
            <w:shd w:val="clear" w:color="auto" w:fill="auto"/>
            <w:noWrap/>
            <w:vAlign w:val="bottom"/>
            <w:hideMark/>
          </w:tcPr>
          <w:p w:rsidR="00DA68CF" w:rsidRPr="004E6726" w:rsidRDefault="00DA68CF" w:rsidP="00DA68CF">
            <w:pPr>
              <w:jc w:val="right"/>
              <w:rPr>
                <w:szCs w:val="24"/>
              </w:rPr>
            </w:pPr>
            <w:r>
              <w:rPr>
                <w:szCs w:val="24"/>
              </w:rPr>
              <w:t>P-3</w:t>
            </w:r>
          </w:p>
        </w:tc>
        <w:tc>
          <w:tcPr>
            <w:tcW w:w="548" w:type="dxa"/>
            <w:gridSpan w:val="4"/>
            <w:tcBorders>
              <w:top w:val="nil"/>
              <w:left w:val="nil"/>
              <w:bottom w:val="nil"/>
              <w:right w:val="single" w:sz="12" w:space="0" w:color="auto"/>
            </w:tcBorders>
            <w:shd w:val="clear" w:color="auto" w:fill="auto"/>
            <w:noWrap/>
            <w:vAlign w:val="bottom"/>
            <w:hideMark/>
          </w:tcPr>
          <w:p w:rsidR="00DA68CF" w:rsidRPr="004E6726" w:rsidRDefault="00DA68CF" w:rsidP="00DA68CF">
            <w:pPr>
              <w:jc w:val="right"/>
              <w:rPr>
                <w:szCs w:val="24"/>
              </w:rPr>
            </w:pPr>
            <w:r>
              <w:rPr>
                <w:szCs w:val="24"/>
              </w:rPr>
              <w:t xml:space="preserve"> 4</w:t>
            </w:r>
          </w:p>
        </w:tc>
        <w:tc>
          <w:tcPr>
            <w:tcW w:w="732" w:type="dxa"/>
            <w:gridSpan w:val="2"/>
            <w:tcBorders>
              <w:top w:val="nil"/>
              <w:left w:val="single" w:sz="12" w:space="0" w:color="auto"/>
              <w:bottom w:val="nil"/>
            </w:tcBorders>
            <w:shd w:val="clear" w:color="auto" w:fill="auto"/>
            <w:vAlign w:val="bottom"/>
          </w:tcPr>
          <w:p w:rsidR="00DA68CF" w:rsidRPr="004E6726" w:rsidRDefault="00DA68CF" w:rsidP="00DA68CF">
            <w:pPr>
              <w:rPr>
                <w:szCs w:val="24"/>
              </w:rPr>
            </w:pPr>
          </w:p>
        </w:tc>
      </w:tr>
      <w:tr w:rsidR="00DA68CF" w:rsidRPr="004E6726" w:rsidTr="00C37DC9">
        <w:trPr>
          <w:gridAfter w:val="1"/>
          <w:wAfter w:w="9" w:type="dxa"/>
          <w:trHeight w:val="276"/>
        </w:trPr>
        <w:tc>
          <w:tcPr>
            <w:tcW w:w="7920"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78"/>
              </w:numPr>
              <w:contextualSpacing/>
              <w:rPr>
                <w:szCs w:val="24"/>
              </w:rPr>
            </w:pPr>
            <w:r w:rsidRPr="004E6726">
              <w:rPr>
                <w:szCs w:val="24"/>
              </w:rPr>
              <w:t>Recycle, label, and store refrigerant.</w:t>
            </w:r>
          </w:p>
        </w:tc>
        <w:tc>
          <w:tcPr>
            <w:tcW w:w="702" w:type="dxa"/>
            <w:gridSpan w:val="3"/>
            <w:tcBorders>
              <w:top w:val="nil"/>
              <w:left w:val="nil"/>
              <w:bottom w:val="nil"/>
              <w:right w:val="single" w:sz="12" w:space="0" w:color="auto"/>
            </w:tcBorders>
            <w:shd w:val="clear" w:color="auto" w:fill="auto"/>
            <w:noWrap/>
            <w:vAlign w:val="bottom"/>
            <w:hideMark/>
          </w:tcPr>
          <w:p w:rsidR="00DA68CF" w:rsidRPr="004E6726" w:rsidRDefault="00DA68CF" w:rsidP="00DA68CF">
            <w:pPr>
              <w:rPr>
                <w:szCs w:val="24"/>
              </w:rPr>
            </w:pPr>
            <w:r w:rsidRPr="004E6726">
              <w:rPr>
                <w:szCs w:val="24"/>
              </w:rPr>
              <w:t>P-1</w:t>
            </w:r>
          </w:p>
        </w:tc>
        <w:tc>
          <w:tcPr>
            <w:tcW w:w="720" w:type="dxa"/>
            <w:gridSpan w:val="3"/>
            <w:tcBorders>
              <w:top w:val="nil"/>
              <w:left w:val="single" w:sz="12" w:space="0" w:color="auto"/>
              <w:bottom w:val="single" w:sz="12" w:space="0" w:color="auto"/>
              <w:right w:val="nil"/>
            </w:tcBorders>
            <w:shd w:val="clear" w:color="auto" w:fill="auto"/>
            <w:noWrap/>
            <w:vAlign w:val="bottom"/>
            <w:hideMark/>
          </w:tcPr>
          <w:p w:rsidR="00DA68CF" w:rsidRPr="004E6726" w:rsidRDefault="00DA68CF" w:rsidP="00DA68CF">
            <w:pPr>
              <w:jc w:val="right"/>
              <w:rPr>
                <w:szCs w:val="24"/>
              </w:rPr>
            </w:pPr>
          </w:p>
        </w:tc>
        <w:tc>
          <w:tcPr>
            <w:tcW w:w="548" w:type="dxa"/>
            <w:gridSpan w:val="4"/>
            <w:tcBorders>
              <w:top w:val="nil"/>
              <w:left w:val="nil"/>
              <w:bottom w:val="single" w:sz="12" w:space="0" w:color="auto"/>
              <w:right w:val="single" w:sz="12" w:space="0" w:color="auto"/>
            </w:tcBorders>
            <w:shd w:val="clear" w:color="auto" w:fill="auto"/>
            <w:noWrap/>
            <w:vAlign w:val="bottom"/>
            <w:hideMark/>
          </w:tcPr>
          <w:p w:rsidR="00DA68CF" w:rsidRPr="004E6726" w:rsidRDefault="00DA68CF" w:rsidP="00DA68CF">
            <w:pPr>
              <w:jc w:val="right"/>
              <w:rPr>
                <w:szCs w:val="24"/>
              </w:rPr>
            </w:pPr>
            <w:r>
              <w:rPr>
                <w:szCs w:val="24"/>
              </w:rPr>
              <w:t>32</w:t>
            </w:r>
          </w:p>
        </w:tc>
        <w:tc>
          <w:tcPr>
            <w:tcW w:w="732" w:type="dxa"/>
            <w:gridSpan w:val="2"/>
            <w:tcBorders>
              <w:top w:val="nil"/>
              <w:left w:val="single" w:sz="12" w:space="0" w:color="auto"/>
              <w:bottom w:val="nil"/>
            </w:tcBorders>
            <w:shd w:val="clear" w:color="auto" w:fill="auto"/>
            <w:vAlign w:val="bottom"/>
          </w:tcPr>
          <w:p w:rsidR="00DA68CF" w:rsidRPr="004E6726" w:rsidRDefault="00DA68CF" w:rsidP="00DA68CF">
            <w:pPr>
              <w:rPr>
                <w:szCs w:val="24"/>
              </w:rPr>
            </w:pPr>
          </w:p>
        </w:tc>
      </w:tr>
      <w:tr w:rsidR="00DA68CF" w:rsidRPr="004E6726" w:rsidTr="00C37DC9">
        <w:trPr>
          <w:gridAfter w:val="1"/>
          <w:wAfter w:w="9" w:type="dxa"/>
          <w:trHeight w:val="276"/>
        </w:trPr>
        <w:tc>
          <w:tcPr>
            <w:tcW w:w="7920" w:type="dxa"/>
            <w:gridSpan w:val="3"/>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702" w:type="dxa"/>
            <w:gridSpan w:val="3"/>
            <w:tcBorders>
              <w:top w:val="nil"/>
              <w:left w:val="nil"/>
              <w:bottom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bottom w:val="nil"/>
              <w:right w:val="nil"/>
            </w:tcBorders>
            <w:shd w:val="clear" w:color="auto" w:fill="auto"/>
            <w:noWrap/>
            <w:vAlign w:val="bottom"/>
            <w:hideMark/>
          </w:tcPr>
          <w:p w:rsidR="00DA68CF" w:rsidRPr="004E6726" w:rsidRDefault="00DA68CF" w:rsidP="00DA68CF">
            <w:pPr>
              <w:jc w:val="right"/>
              <w:rPr>
                <w:szCs w:val="24"/>
              </w:rPr>
            </w:pPr>
          </w:p>
        </w:tc>
        <w:tc>
          <w:tcPr>
            <w:tcW w:w="1280" w:type="dxa"/>
            <w:gridSpan w:val="6"/>
            <w:tcBorders>
              <w:top w:val="nil"/>
              <w:left w:val="nil"/>
              <w:bottom w:val="nil"/>
            </w:tcBorders>
            <w:shd w:val="clear" w:color="auto" w:fill="auto"/>
            <w:noWrap/>
            <w:vAlign w:val="bottom"/>
            <w:hideMark/>
          </w:tcPr>
          <w:p w:rsidR="00DA68CF" w:rsidRPr="004E6726" w:rsidRDefault="00DA68CF" w:rsidP="00DA68CF">
            <w:pPr>
              <w:rPr>
                <w:szCs w:val="24"/>
              </w:rPr>
            </w:pPr>
            <w:r>
              <w:rPr>
                <w:szCs w:val="24"/>
              </w:rPr>
              <w:t xml:space="preserve">  </w:t>
            </w:r>
          </w:p>
        </w:tc>
      </w:tr>
      <w:tr w:rsidR="00DA68CF" w:rsidRPr="004E6726" w:rsidTr="00C37DC9">
        <w:trPr>
          <w:gridAfter w:val="1"/>
          <w:wAfter w:w="9" w:type="dxa"/>
          <w:trHeight w:val="274"/>
        </w:trPr>
        <w:tc>
          <w:tcPr>
            <w:tcW w:w="7920" w:type="dxa"/>
            <w:gridSpan w:val="3"/>
            <w:tcBorders>
              <w:top w:val="nil"/>
              <w:left w:val="nil"/>
              <w:bottom w:val="nil"/>
              <w:right w:val="nil"/>
            </w:tcBorders>
            <w:shd w:val="clear" w:color="auto" w:fill="auto"/>
            <w:vAlign w:val="bottom"/>
            <w:hideMark/>
          </w:tcPr>
          <w:p w:rsidR="00DA68CF" w:rsidRPr="004E6726" w:rsidRDefault="00DA68CF" w:rsidP="00DA68CF">
            <w:pPr>
              <w:contextualSpacing/>
              <w:rPr>
                <w:szCs w:val="24"/>
              </w:rPr>
            </w:pPr>
          </w:p>
        </w:tc>
        <w:tc>
          <w:tcPr>
            <w:tcW w:w="702" w:type="dxa"/>
            <w:gridSpan w:val="3"/>
            <w:tcBorders>
              <w:top w:val="nil"/>
              <w:left w:val="nil"/>
              <w:bottom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tcBorders>
            <w:shd w:val="clear" w:color="auto" w:fill="auto"/>
            <w:noWrap/>
            <w:vAlign w:val="bottom"/>
            <w:hideMark/>
          </w:tcPr>
          <w:p w:rsidR="00DA68CF" w:rsidRPr="004E6726" w:rsidRDefault="00DA68CF" w:rsidP="00DA68CF">
            <w:pPr>
              <w:rPr>
                <w:szCs w:val="24"/>
              </w:rPr>
            </w:pPr>
            <w:r w:rsidRPr="004E6726">
              <w:rPr>
                <w:szCs w:val="24"/>
              </w:rPr>
              <w:t> </w:t>
            </w:r>
          </w:p>
        </w:tc>
        <w:tc>
          <w:tcPr>
            <w:tcW w:w="1280" w:type="dxa"/>
            <w:gridSpan w:val="6"/>
            <w:tcBorders>
              <w:top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88"/>
        </w:trPr>
        <w:tc>
          <w:tcPr>
            <w:tcW w:w="10622" w:type="dxa"/>
            <w:gridSpan w:val="15"/>
            <w:tcBorders>
              <w:top w:val="nil"/>
              <w:left w:val="nil"/>
              <w:bottom w:val="nil"/>
              <w:right w:val="nil"/>
            </w:tcBorders>
            <w:shd w:val="clear" w:color="auto" w:fill="auto"/>
            <w:vAlign w:val="bottom"/>
            <w:hideMark/>
          </w:tcPr>
          <w:p w:rsidR="00DA68CF" w:rsidRPr="004E6726" w:rsidRDefault="00DA68CF" w:rsidP="00DA68CF">
            <w:pPr>
              <w:tabs>
                <w:tab w:val="left" w:pos="720"/>
              </w:tabs>
              <w:suppressAutoHyphens/>
              <w:ind w:left="720" w:hanging="720"/>
              <w:jc w:val="center"/>
              <w:rPr>
                <w:b/>
                <w:spacing w:val="-3"/>
                <w:szCs w:val="24"/>
              </w:rPr>
            </w:pPr>
            <w:r w:rsidRPr="004E6726">
              <w:rPr>
                <w:b/>
                <w:spacing w:val="-3"/>
                <w:szCs w:val="24"/>
              </w:rPr>
              <w:t>ENGINE PERFORMANCE</w:t>
            </w:r>
          </w:p>
          <w:p w:rsidR="00DA68CF" w:rsidRPr="004E6726" w:rsidRDefault="00DA68CF" w:rsidP="00DA68CF">
            <w:pPr>
              <w:tabs>
                <w:tab w:val="left" w:pos="720"/>
              </w:tabs>
              <w:suppressAutoHyphens/>
              <w:ind w:left="720" w:hanging="720"/>
              <w:rPr>
                <w:b/>
                <w:spacing w:val="-3"/>
              </w:rPr>
            </w:pPr>
          </w:p>
          <w:p w:rsidR="00DA68CF" w:rsidRPr="004E6726" w:rsidRDefault="00DA68CF" w:rsidP="00DA68CF">
            <w:pPr>
              <w:tabs>
                <w:tab w:val="left" w:pos="720"/>
              </w:tabs>
              <w:suppressAutoHyphens/>
              <w:rPr>
                <w:b/>
                <w:spacing w:val="-3"/>
              </w:rPr>
            </w:pPr>
            <w:r w:rsidRPr="004E6726">
              <w:rPr>
                <w:b/>
                <w:spacing w:val="-3"/>
              </w:rPr>
              <w:t>For every task in Engine Performance the following safety requirement must be strictly enforced:</w:t>
            </w:r>
          </w:p>
          <w:p w:rsidR="00DA68CF" w:rsidRPr="004E6726" w:rsidRDefault="00DA68CF" w:rsidP="00DA68CF">
            <w:pPr>
              <w:tabs>
                <w:tab w:val="left" w:pos="720"/>
              </w:tabs>
              <w:suppressAutoHyphens/>
              <w:rPr>
                <w:b/>
                <w:spacing w:val="-3"/>
              </w:rPr>
            </w:pPr>
          </w:p>
          <w:p w:rsidR="00DA68CF" w:rsidRPr="004E6726" w:rsidRDefault="00DA68CF" w:rsidP="00DA68CF">
            <w:pPr>
              <w:rPr>
                <w:szCs w:val="24"/>
              </w:rPr>
            </w:pPr>
            <w:r w:rsidRPr="004E6726">
              <w:rPr>
                <w:b/>
                <w:spacing w:val="-3"/>
              </w:rPr>
              <w:t>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tc>
      </w:tr>
      <w:tr w:rsidR="00DA68CF" w:rsidRPr="004E6726" w:rsidTr="00C37DC9">
        <w:trPr>
          <w:gridAfter w:val="1"/>
          <w:wAfter w:w="9" w:type="dxa"/>
          <w:trHeight w:val="276"/>
        </w:trPr>
        <w:tc>
          <w:tcPr>
            <w:tcW w:w="7920" w:type="dxa"/>
            <w:gridSpan w:val="3"/>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702"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7920" w:type="dxa"/>
            <w:gridSpan w:val="3"/>
            <w:tcBorders>
              <w:top w:val="nil"/>
              <w:left w:val="nil"/>
              <w:bottom w:val="nil"/>
              <w:right w:val="nil"/>
            </w:tcBorders>
            <w:shd w:val="clear" w:color="auto" w:fill="auto"/>
            <w:vAlign w:val="bottom"/>
            <w:hideMark/>
          </w:tcPr>
          <w:p w:rsidR="00DA68CF" w:rsidRPr="00117556" w:rsidRDefault="00DA68CF" w:rsidP="0098368C">
            <w:pPr>
              <w:pStyle w:val="ListParagraph"/>
              <w:numPr>
                <w:ilvl w:val="0"/>
                <w:numId w:val="216"/>
              </w:numPr>
              <w:rPr>
                <w:b/>
              </w:rPr>
            </w:pPr>
            <w:r w:rsidRPr="00117556">
              <w:rPr>
                <w:b/>
              </w:rPr>
              <w:t>ENGINE PERFORMANCE</w:t>
            </w:r>
          </w:p>
        </w:tc>
        <w:tc>
          <w:tcPr>
            <w:tcW w:w="702"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7920" w:type="dxa"/>
            <w:gridSpan w:val="3"/>
            <w:tcBorders>
              <w:top w:val="nil"/>
              <w:left w:val="nil"/>
              <w:bottom w:val="nil"/>
              <w:right w:val="nil"/>
            </w:tcBorders>
            <w:shd w:val="clear" w:color="auto" w:fill="auto"/>
            <w:vAlign w:val="bottom"/>
            <w:hideMark/>
          </w:tcPr>
          <w:p w:rsidR="00DA68CF" w:rsidRPr="00117556" w:rsidRDefault="00DA68CF" w:rsidP="0098368C">
            <w:pPr>
              <w:pStyle w:val="ListParagraph"/>
              <w:numPr>
                <w:ilvl w:val="0"/>
                <w:numId w:val="221"/>
              </w:numPr>
              <w:rPr>
                <w:b/>
              </w:rPr>
            </w:pPr>
            <w:r w:rsidRPr="00117556">
              <w:rPr>
                <w:b/>
              </w:rPr>
              <w:t>General: Engine Diagnosis</w:t>
            </w:r>
          </w:p>
        </w:tc>
        <w:tc>
          <w:tcPr>
            <w:tcW w:w="702"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7920" w:type="dxa"/>
            <w:gridSpan w:val="3"/>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702"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7920"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79"/>
              </w:numPr>
              <w:contextualSpacing/>
              <w:rPr>
                <w:szCs w:val="24"/>
              </w:rPr>
            </w:pPr>
            <w:r w:rsidRPr="004E6726">
              <w:rPr>
                <w:szCs w:val="24"/>
              </w:rPr>
              <w:t xml:space="preserve">Identify and interpret engine performance concerns; determine </w:t>
            </w:r>
            <w:r>
              <w:rPr>
                <w:szCs w:val="24"/>
              </w:rPr>
              <w:t>needed</w:t>
            </w:r>
            <w:r w:rsidRPr="004E6726">
              <w:rPr>
                <w:szCs w:val="24"/>
              </w:rPr>
              <w:t xml:space="preserve"> action.</w:t>
            </w:r>
          </w:p>
        </w:tc>
        <w:tc>
          <w:tcPr>
            <w:tcW w:w="702"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88"/>
        </w:trPr>
        <w:tc>
          <w:tcPr>
            <w:tcW w:w="7920" w:type="dxa"/>
            <w:gridSpan w:val="3"/>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702"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552"/>
        </w:trPr>
        <w:tc>
          <w:tcPr>
            <w:tcW w:w="7920"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79"/>
              </w:numPr>
              <w:contextualSpacing/>
              <w:rPr>
                <w:szCs w:val="24"/>
              </w:rPr>
            </w:pPr>
            <w:r w:rsidRPr="004E6726">
              <w:rPr>
                <w:szCs w:val="24"/>
              </w:rPr>
              <w:t>Research vehicle service information</w:t>
            </w:r>
            <w:r w:rsidRPr="003D7D32">
              <w:rPr>
                <w:szCs w:val="24"/>
                <w:highlight w:val="yellow"/>
              </w:rPr>
              <w:t>, including vehicle service history,</w:t>
            </w:r>
            <w:r w:rsidRPr="004E6726">
              <w:rPr>
                <w:szCs w:val="24"/>
              </w:rPr>
              <w:t xml:space="preserve"> service precautions, and technical service bulletins.</w:t>
            </w:r>
          </w:p>
        </w:tc>
        <w:tc>
          <w:tcPr>
            <w:tcW w:w="702"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7920" w:type="dxa"/>
            <w:gridSpan w:val="3"/>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702"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7920" w:type="dxa"/>
            <w:gridSpan w:val="3"/>
            <w:tcBorders>
              <w:top w:val="nil"/>
              <w:left w:val="nil"/>
              <w:bottom w:val="nil"/>
              <w:right w:val="nil"/>
            </w:tcBorders>
            <w:shd w:val="clear" w:color="auto" w:fill="auto"/>
            <w:noWrap/>
            <w:vAlign w:val="bottom"/>
            <w:hideMark/>
          </w:tcPr>
          <w:p w:rsidR="00DA68CF" w:rsidRPr="004E6726" w:rsidRDefault="00DA68CF" w:rsidP="00EE3C2D">
            <w:pPr>
              <w:numPr>
                <w:ilvl w:val="0"/>
                <w:numId w:val="79"/>
              </w:numPr>
              <w:contextualSpacing/>
              <w:rPr>
                <w:szCs w:val="24"/>
              </w:rPr>
            </w:pPr>
            <w:r w:rsidRPr="004E6726">
              <w:rPr>
                <w:szCs w:val="24"/>
              </w:rPr>
              <w:t xml:space="preserve">Diagnose abnormal engine noises or vibration concerns; determine </w:t>
            </w:r>
            <w:r>
              <w:rPr>
                <w:szCs w:val="24"/>
              </w:rPr>
              <w:t>needed</w:t>
            </w:r>
            <w:r w:rsidRPr="004E6726">
              <w:rPr>
                <w:szCs w:val="24"/>
              </w:rPr>
              <w:t xml:space="preserve"> action.</w:t>
            </w:r>
          </w:p>
        </w:tc>
        <w:tc>
          <w:tcPr>
            <w:tcW w:w="702"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P-3</w:t>
            </w: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7920" w:type="dxa"/>
            <w:gridSpan w:val="3"/>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702"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552"/>
        </w:trPr>
        <w:tc>
          <w:tcPr>
            <w:tcW w:w="7920"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79"/>
              </w:numPr>
              <w:contextualSpacing/>
              <w:rPr>
                <w:szCs w:val="24"/>
              </w:rPr>
            </w:pPr>
            <w:r w:rsidRPr="004E6726">
              <w:rPr>
                <w:szCs w:val="24"/>
              </w:rPr>
              <w:t xml:space="preserve">Diagnose the cause of excessive oil consumption coolant consumption, unusual exhaust color, odor, and sound; determine </w:t>
            </w:r>
            <w:r>
              <w:rPr>
                <w:szCs w:val="24"/>
              </w:rPr>
              <w:t>needed</w:t>
            </w:r>
            <w:r w:rsidRPr="004E6726">
              <w:rPr>
                <w:szCs w:val="24"/>
              </w:rPr>
              <w:t xml:space="preserve"> action.</w:t>
            </w:r>
          </w:p>
        </w:tc>
        <w:tc>
          <w:tcPr>
            <w:tcW w:w="702"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88"/>
        </w:trPr>
        <w:tc>
          <w:tcPr>
            <w:tcW w:w="7920" w:type="dxa"/>
            <w:gridSpan w:val="3"/>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702"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552"/>
        </w:trPr>
        <w:tc>
          <w:tcPr>
            <w:tcW w:w="7920"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79"/>
              </w:numPr>
              <w:contextualSpacing/>
              <w:rPr>
                <w:szCs w:val="24"/>
              </w:rPr>
            </w:pPr>
            <w:r w:rsidRPr="004E6726">
              <w:rPr>
                <w:szCs w:val="24"/>
              </w:rPr>
              <w:t xml:space="preserve">Perform engine </w:t>
            </w:r>
            <w:r w:rsidRPr="003D7D32">
              <w:rPr>
                <w:szCs w:val="24"/>
                <w:highlight w:val="yellow"/>
              </w:rPr>
              <w:t>absolute manifold pressure tests (vacuum/boost); determine needed action.</w:t>
            </w:r>
          </w:p>
        </w:tc>
        <w:tc>
          <w:tcPr>
            <w:tcW w:w="702"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7920" w:type="dxa"/>
            <w:gridSpan w:val="3"/>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702"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7920"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79"/>
              </w:numPr>
              <w:contextualSpacing/>
              <w:rPr>
                <w:szCs w:val="24"/>
              </w:rPr>
            </w:pPr>
            <w:r w:rsidRPr="004E6726">
              <w:rPr>
                <w:szCs w:val="24"/>
              </w:rPr>
              <w:t xml:space="preserve">Perform cylinder power balance test; determine </w:t>
            </w:r>
            <w:r>
              <w:rPr>
                <w:szCs w:val="24"/>
              </w:rPr>
              <w:t>needed</w:t>
            </w:r>
            <w:r w:rsidRPr="004E6726">
              <w:rPr>
                <w:szCs w:val="24"/>
              </w:rPr>
              <w:t xml:space="preserve"> action.</w:t>
            </w:r>
          </w:p>
        </w:tc>
        <w:tc>
          <w:tcPr>
            <w:tcW w:w="702"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7920" w:type="dxa"/>
            <w:gridSpan w:val="3"/>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702"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552"/>
        </w:trPr>
        <w:tc>
          <w:tcPr>
            <w:tcW w:w="7920"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79"/>
              </w:numPr>
              <w:contextualSpacing/>
              <w:rPr>
                <w:szCs w:val="24"/>
              </w:rPr>
            </w:pPr>
            <w:r w:rsidRPr="004E6726">
              <w:rPr>
                <w:szCs w:val="24"/>
              </w:rPr>
              <w:t xml:space="preserve">Perform cylinder cranking and running compression tests; determine </w:t>
            </w:r>
            <w:r>
              <w:rPr>
                <w:szCs w:val="24"/>
              </w:rPr>
              <w:t>needed</w:t>
            </w:r>
            <w:r w:rsidRPr="004E6726">
              <w:rPr>
                <w:szCs w:val="24"/>
              </w:rPr>
              <w:t xml:space="preserve"> action.</w:t>
            </w:r>
          </w:p>
        </w:tc>
        <w:tc>
          <w:tcPr>
            <w:tcW w:w="702"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7920" w:type="dxa"/>
            <w:gridSpan w:val="3"/>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702"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7920"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79"/>
              </w:numPr>
              <w:contextualSpacing/>
              <w:rPr>
                <w:szCs w:val="24"/>
              </w:rPr>
            </w:pPr>
            <w:r w:rsidRPr="004E6726">
              <w:rPr>
                <w:szCs w:val="24"/>
              </w:rPr>
              <w:t xml:space="preserve">Perform cylinder leakage test; determine </w:t>
            </w:r>
            <w:r>
              <w:rPr>
                <w:szCs w:val="24"/>
              </w:rPr>
              <w:t>needed</w:t>
            </w:r>
            <w:r w:rsidRPr="004E6726">
              <w:rPr>
                <w:szCs w:val="24"/>
              </w:rPr>
              <w:t xml:space="preserve"> action.</w:t>
            </w:r>
          </w:p>
        </w:tc>
        <w:tc>
          <w:tcPr>
            <w:tcW w:w="702"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7920" w:type="dxa"/>
            <w:gridSpan w:val="3"/>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702"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552"/>
        </w:trPr>
        <w:tc>
          <w:tcPr>
            <w:tcW w:w="7920"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79"/>
              </w:numPr>
              <w:contextualSpacing/>
              <w:rPr>
                <w:szCs w:val="24"/>
              </w:rPr>
            </w:pPr>
            <w:r w:rsidRPr="004E6726">
              <w:rPr>
                <w:szCs w:val="24"/>
              </w:rPr>
              <w:t xml:space="preserve">Diagnose engine mechanical, electrical, electronic, fuel, and ignition concerns; determine </w:t>
            </w:r>
            <w:r>
              <w:rPr>
                <w:szCs w:val="24"/>
              </w:rPr>
              <w:t>needed</w:t>
            </w:r>
            <w:r w:rsidRPr="004E6726">
              <w:rPr>
                <w:szCs w:val="24"/>
              </w:rPr>
              <w:t xml:space="preserve"> action.</w:t>
            </w:r>
          </w:p>
        </w:tc>
        <w:tc>
          <w:tcPr>
            <w:tcW w:w="702"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7920" w:type="dxa"/>
            <w:gridSpan w:val="3"/>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702"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7920"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79"/>
              </w:numPr>
              <w:contextualSpacing/>
              <w:rPr>
                <w:szCs w:val="24"/>
              </w:rPr>
            </w:pPr>
            <w:r w:rsidRPr="004E6726">
              <w:rPr>
                <w:szCs w:val="24"/>
              </w:rPr>
              <w:t xml:space="preserve">Verify engine operating temperature; determine </w:t>
            </w:r>
            <w:r>
              <w:rPr>
                <w:szCs w:val="24"/>
              </w:rPr>
              <w:t>needed</w:t>
            </w:r>
            <w:r w:rsidRPr="004E6726">
              <w:rPr>
                <w:szCs w:val="24"/>
              </w:rPr>
              <w:t xml:space="preserve"> action.</w:t>
            </w:r>
          </w:p>
        </w:tc>
        <w:tc>
          <w:tcPr>
            <w:tcW w:w="702"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7920" w:type="dxa"/>
            <w:gridSpan w:val="3"/>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702"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7920"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79"/>
              </w:numPr>
              <w:contextualSpacing/>
              <w:rPr>
                <w:szCs w:val="24"/>
              </w:rPr>
            </w:pPr>
            <w:r w:rsidRPr="004E6726">
              <w:rPr>
                <w:szCs w:val="24"/>
              </w:rPr>
              <w:t>Verify correct camshaft timing</w:t>
            </w:r>
            <w:r>
              <w:rPr>
                <w:szCs w:val="24"/>
              </w:rPr>
              <w:t xml:space="preserve"> </w:t>
            </w:r>
            <w:r w:rsidRPr="003D7D32">
              <w:rPr>
                <w:szCs w:val="24"/>
                <w:highlight w:val="yellow"/>
              </w:rPr>
              <w:t>including variable valve timing (VVT) systems.</w:t>
            </w:r>
          </w:p>
        </w:tc>
        <w:tc>
          <w:tcPr>
            <w:tcW w:w="702"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7920" w:type="dxa"/>
            <w:gridSpan w:val="3"/>
            <w:tcBorders>
              <w:top w:val="nil"/>
              <w:left w:val="nil"/>
              <w:bottom w:val="nil"/>
              <w:right w:val="nil"/>
            </w:tcBorders>
            <w:shd w:val="clear" w:color="auto" w:fill="auto"/>
            <w:vAlign w:val="bottom"/>
            <w:hideMark/>
          </w:tcPr>
          <w:p w:rsidR="00DA68CF" w:rsidRPr="004E6726" w:rsidRDefault="00DA68CF" w:rsidP="00DA68CF">
            <w:pPr>
              <w:rPr>
                <w:b/>
                <w:bCs/>
                <w:szCs w:val="24"/>
              </w:rPr>
            </w:pPr>
          </w:p>
        </w:tc>
        <w:tc>
          <w:tcPr>
            <w:tcW w:w="702"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7920" w:type="dxa"/>
            <w:gridSpan w:val="3"/>
            <w:tcBorders>
              <w:top w:val="nil"/>
              <w:left w:val="nil"/>
              <w:bottom w:val="nil"/>
              <w:right w:val="nil"/>
            </w:tcBorders>
            <w:shd w:val="clear" w:color="auto" w:fill="auto"/>
            <w:vAlign w:val="bottom"/>
            <w:hideMark/>
          </w:tcPr>
          <w:p w:rsidR="00DA68CF" w:rsidRPr="00117556" w:rsidRDefault="00DA68CF" w:rsidP="0098368C">
            <w:pPr>
              <w:pStyle w:val="ListParagraph"/>
              <w:numPr>
                <w:ilvl w:val="0"/>
                <w:numId w:val="217"/>
              </w:numPr>
              <w:rPr>
                <w:b/>
              </w:rPr>
            </w:pPr>
            <w:r w:rsidRPr="00117556">
              <w:rPr>
                <w:b/>
              </w:rPr>
              <w:t>ENGINE PERFORMANCE</w:t>
            </w:r>
          </w:p>
        </w:tc>
        <w:tc>
          <w:tcPr>
            <w:tcW w:w="702"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7920" w:type="dxa"/>
            <w:gridSpan w:val="3"/>
            <w:tcBorders>
              <w:top w:val="nil"/>
              <w:left w:val="nil"/>
              <w:bottom w:val="nil"/>
              <w:right w:val="nil"/>
            </w:tcBorders>
            <w:shd w:val="clear" w:color="auto" w:fill="auto"/>
            <w:vAlign w:val="bottom"/>
            <w:hideMark/>
          </w:tcPr>
          <w:p w:rsidR="00DA68CF" w:rsidRPr="00117556" w:rsidRDefault="00DA68CF" w:rsidP="0098368C">
            <w:pPr>
              <w:pStyle w:val="ListParagraph"/>
              <w:numPr>
                <w:ilvl w:val="0"/>
                <w:numId w:val="221"/>
              </w:numPr>
              <w:rPr>
                <w:b/>
              </w:rPr>
            </w:pPr>
            <w:r w:rsidRPr="00117556">
              <w:rPr>
                <w:b/>
              </w:rPr>
              <w:t>Computerized Controls Diagnosis and Repair</w:t>
            </w:r>
          </w:p>
        </w:tc>
        <w:tc>
          <w:tcPr>
            <w:tcW w:w="702"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7920" w:type="dxa"/>
            <w:gridSpan w:val="3"/>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702"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552"/>
        </w:trPr>
        <w:tc>
          <w:tcPr>
            <w:tcW w:w="7920"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80"/>
              </w:numPr>
              <w:contextualSpacing/>
              <w:rPr>
                <w:szCs w:val="24"/>
              </w:rPr>
            </w:pPr>
            <w:r w:rsidRPr="004E6726">
              <w:rPr>
                <w:szCs w:val="24"/>
              </w:rPr>
              <w:t>Retrieve and record diagnostic trouble codes</w:t>
            </w:r>
            <w:r>
              <w:rPr>
                <w:szCs w:val="24"/>
              </w:rPr>
              <w:t xml:space="preserve"> </w:t>
            </w:r>
            <w:r w:rsidRPr="003D7D32">
              <w:rPr>
                <w:szCs w:val="24"/>
                <w:highlight w:val="yellow"/>
              </w:rPr>
              <w:t>(DTC)</w:t>
            </w:r>
            <w:r w:rsidRPr="004E6726">
              <w:rPr>
                <w:szCs w:val="24"/>
              </w:rPr>
              <w:t>, OBD monitor status, and freeze frame data; clear codes when applicable.</w:t>
            </w:r>
          </w:p>
        </w:tc>
        <w:tc>
          <w:tcPr>
            <w:tcW w:w="702"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88"/>
        </w:trPr>
        <w:tc>
          <w:tcPr>
            <w:tcW w:w="7920" w:type="dxa"/>
            <w:gridSpan w:val="3"/>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702"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552"/>
        </w:trPr>
        <w:tc>
          <w:tcPr>
            <w:tcW w:w="7920"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80"/>
              </w:numPr>
              <w:contextualSpacing/>
              <w:rPr>
                <w:szCs w:val="24"/>
              </w:rPr>
            </w:pPr>
            <w:r w:rsidRPr="004E6726">
              <w:rPr>
                <w:szCs w:val="24"/>
              </w:rPr>
              <w:t>Access and use service information to perform step-by-step (troubleshooting) diagnosis.</w:t>
            </w:r>
          </w:p>
        </w:tc>
        <w:tc>
          <w:tcPr>
            <w:tcW w:w="702"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7920" w:type="dxa"/>
            <w:gridSpan w:val="3"/>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702"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7920"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80"/>
              </w:numPr>
              <w:contextualSpacing/>
              <w:rPr>
                <w:szCs w:val="24"/>
              </w:rPr>
            </w:pPr>
            <w:r w:rsidRPr="004E6726">
              <w:rPr>
                <w:szCs w:val="24"/>
              </w:rPr>
              <w:t xml:space="preserve">Perform active tests of actuators using a scan tool; determine </w:t>
            </w:r>
            <w:r>
              <w:rPr>
                <w:szCs w:val="24"/>
              </w:rPr>
              <w:t>needed</w:t>
            </w:r>
            <w:r w:rsidRPr="004E6726">
              <w:rPr>
                <w:szCs w:val="24"/>
              </w:rPr>
              <w:t xml:space="preserve"> action.</w:t>
            </w:r>
          </w:p>
        </w:tc>
        <w:tc>
          <w:tcPr>
            <w:tcW w:w="702"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7920" w:type="dxa"/>
            <w:gridSpan w:val="3"/>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702"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7920" w:type="dxa"/>
            <w:gridSpan w:val="3"/>
            <w:tcBorders>
              <w:top w:val="nil"/>
              <w:left w:val="nil"/>
              <w:bottom w:val="nil"/>
              <w:right w:val="nil"/>
            </w:tcBorders>
            <w:shd w:val="clear" w:color="auto" w:fill="auto"/>
            <w:vAlign w:val="bottom"/>
            <w:hideMark/>
          </w:tcPr>
          <w:p w:rsidR="00DA68CF" w:rsidRDefault="00DA68CF" w:rsidP="00EE3C2D">
            <w:pPr>
              <w:numPr>
                <w:ilvl w:val="0"/>
                <w:numId w:val="80"/>
              </w:numPr>
              <w:contextualSpacing/>
              <w:rPr>
                <w:szCs w:val="24"/>
              </w:rPr>
            </w:pPr>
            <w:r w:rsidRPr="003D7D32">
              <w:rPr>
                <w:szCs w:val="24"/>
                <w:highlight w:val="yellow"/>
              </w:rPr>
              <w:t>Describe the use of OBD monitors for repair verification.</w:t>
            </w:r>
          </w:p>
        </w:tc>
        <w:tc>
          <w:tcPr>
            <w:tcW w:w="702"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7920" w:type="dxa"/>
            <w:gridSpan w:val="3"/>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702"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8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771F8E">
        <w:trPr>
          <w:trHeight w:val="276"/>
        </w:trPr>
        <w:tc>
          <w:tcPr>
            <w:tcW w:w="7920" w:type="dxa"/>
            <w:gridSpan w:val="3"/>
            <w:tcBorders>
              <w:top w:val="nil"/>
              <w:left w:val="nil"/>
              <w:bottom w:val="nil"/>
              <w:right w:val="nil"/>
            </w:tcBorders>
            <w:shd w:val="clear" w:color="auto" w:fill="auto"/>
            <w:vAlign w:val="bottom"/>
            <w:hideMark/>
          </w:tcPr>
          <w:p w:rsidR="00DA68CF" w:rsidRPr="00117556" w:rsidRDefault="00DA68CF" w:rsidP="0098368C">
            <w:pPr>
              <w:pStyle w:val="ListParagraph"/>
              <w:numPr>
                <w:ilvl w:val="0"/>
                <w:numId w:val="218"/>
              </w:numPr>
              <w:rPr>
                <w:b/>
              </w:rPr>
            </w:pPr>
            <w:r w:rsidRPr="00117556">
              <w:rPr>
                <w:b/>
              </w:rPr>
              <w:t>ENGINE PERFORMANCE</w:t>
            </w:r>
          </w:p>
        </w:tc>
        <w:tc>
          <w:tcPr>
            <w:tcW w:w="702"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3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71"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771F8E">
        <w:trPr>
          <w:trHeight w:val="276"/>
        </w:trPr>
        <w:tc>
          <w:tcPr>
            <w:tcW w:w="7920" w:type="dxa"/>
            <w:gridSpan w:val="3"/>
            <w:tcBorders>
              <w:top w:val="nil"/>
              <w:left w:val="nil"/>
              <w:bottom w:val="nil"/>
              <w:right w:val="nil"/>
            </w:tcBorders>
            <w:shd w:val="clear" w:color="auto" w:fill="auto"/>
            <w:vAlign w:val="bottom"/>
            <w:hideMark/>
          </w:tcPr>
          <w:p w:rsidR="00DA68CF" w:rsidRPr="00117556" w:rsidRDefault="00DA68CF" w:rsidP="0098368C">
            <w:pPr>
              <w:pStyle w:val="ListParagraph"/>
              <w:numPr>
                <w:ilvl w:val="0"/>
                <w:numId w:val="221"/>
              </w:numPr>
              <w:rPr>
                <w:b/>
              </w:rPr>
            </w:pPr>
            <w:r w:rsidRPr="00117556">
              <w:rPr>
                <w:b/>
              </w:rPr>
              <w:t>Ignition System Diagnosis and Repair</w:t>
            </w:r>
          </w:p>
        </w:tc>
        <w:tc>
          <w:tcPr>
            <w:tcW w:w="702"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3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71"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771F8E">
        <w:trPr>
          <w:trHeight w:val="276"/>
        </w:trPr>
        <w:tc>
          <w:tcPr>
            <w:tcW w:w="7920" w:type="dxa"/>
            <w:gridSpan w:val="3"/>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702"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3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71"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771F8E">
        <w:trPr>
          <w:trHeight w:val="828"/>
        </w:trPr>
        <w:tc>
          <w:tcPr>
            <w:tcW w:w="7920"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81"/>
              </w:numPr>
              <w:contextualSpacing/>
              <w:rPr>
                <w:szCs w:val="24"/>
              </w:rPr>
            </w:pPr>
            <w:r w:rsidRPr="004E6726">
              <w:rPr>
                <w:szCs w:val="24"/>
              </w:rPr>
              <w:t>Diagnose (troubleshoot) ignition system related problems such as no-starting, hard starting, en</w:t>
            </w:r>
            <w:r>
              <w:rPr>
                <w:szCs w:val="24"/>
              </w:rPr>
              <w:t>gine misfire, poor driveability</w:t>
            </w:r>
            <w:r w:rsidRPr="004E6726">
              <w:rPr>
                <w:szCs w:val="24"/>
              </w:rPr>
              <w:t xml:space="preserve">, spark knock, power loss, poor mileage, and emissions concerns; determine </w:t>
            </w:r>
            <w:r>
              <w:rPr>
                <w:szCs w:val="24"/>
              </w:rPr>
              <w:t>needed</w:t>
            </w:r>
            <w:r w:rsidRPr="004E6726">
              <w:rPr>
                <w:szCs w:val="24"/>
              </w:rPr>
              <w:t xml:space="preserve"> action.</w:t>
            </w:r>
          </w:p>
        </w:tc>
        <w:tc>
          <w:tcPr>
            <w:tcW w:w="702"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73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71"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771F8E">
        <w:trPr>
          <w:trHeight w:val="276"/>
        </w:trPr>
        <w:tc>
          <w:tcPr>
            <w:tcW w:w="7920" w:type="dxa"/>
            <w:gridSpan w:val="3"/>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702"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3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71"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771F8E">
        <w:trPr>
          <w:trHeight w:val="552"/>
        </w:trPr>
        <w:tc>
          <w:tcPr>
            <w:tcW w:w="7920"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81"/>
              </w:numPr>
              <w:contextualSpacing/>
              <w:rPr>
                <w:szCs w:val="24"/>
              </w:rPr>
            </w:pPr>
            <w:r w:rsidRPr="004E6726">
              <w:rPr>
                <w:szCs w:val="24"/>
              </w:rPr>
              <w:t xml:space="preserve">Inspect and test crankshaft and camshaft position sensor(s); </w:t>
            </w:r>
            <w:r w:rsidRPr="003D7D32">
              <w:rPr>
                <w:szCs w:val="24"/>
                <w:highlight w:val="yellow"/>
              </w:rPr>
              <w:t>determine needed action.</w:t>
            </w:r>
          </w:p>
        </w:tc>
        <w:tc>
          <w:tcPr>
            <w:tcW w:w="702"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3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71"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771F8E">
        <w:trPr>
          <w:trHeight w:val="288"/>
        </w:trPr>
        <w:tc>
          <w:tcPr>
            <w:tcW w:w="7920" w:type="dxa"/>
            <w:gridSpan w:val="3"/>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702"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3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71"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771F8E">
        <w:trPr>
          <w:trHeight w:val="552"/>
        </w:trPr>
        <w:tc>
          <w:tcPr>
            <w:tcW w:w="7920"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81"/>
              </w:numPr>
              <w:contextualSpacing/>
              <w:rPr>
                <w:szCs w:val="24"/>
              </w:rPr>
            </w:pPr>
            <w:r w:rsidRPr="004E6726">
              <w:rPr>
                <w:szCs w:val="24"/>
              </w:rPr>
              <w:t>Inspect, test, and/or replace ignition control module, powertrain/engine control module; reprogram</w:t>
            </w:r>
            <w:r w:rsidRPr="003D7D32">
              <w:rPr>
                <w:szCs w:val="24"/>
                <w:highlight w:val="yellow"/>
              </w:rPr>
              <w:t>/initialize as needed.</w:t>
            </w:r>
          </w:p>
        </w:tc>
        <w:tc>
          <w:tcPr>
            <w:tcW w:w="702"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P-3</w:t>
            </w:r>
          </w:p>
        </w:tc>
        <w:tc>
          <w:tcPr>
            <w:tcW w:w="73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71"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771F8E">
        <w:trPr>
          <w:trHeight w:val="276"/>
        </w:trPr>
        <w:tc>
          <w:tcPr>
            <w:tcW w:w="7920" w:type="dxa"/>
            <w:gridSpan w:val="3"/>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702"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3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71"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771F8E">
        <w:trPr>
          <w:trHeight w:val="552"/>
        </w:trPr>
        <w:tc>
          <w:tcPr>
            <w:tcW w:w="7920" w:type="dxa"/>
            <w:gridSpan w:val="3"/>
            <w:tcBorders>
              <w:top w:val="nil"/>
              <w:left w:val="nil"/>
              <w:bottom w:val="nil"/>
              <w:right w:val="nil"/>
            </w:tcBorders>
            <w:shd w:val="clear" w:color="auto" w:fill="auto"/>
            <w:vAlign w:val="bottom"/>
            <w:hideMark/>
          </w:tcPr>
          <w:p w:rsidR="00DA68CF" w:rsidRPr="004E6726" w:rsidRDefault="00DA68CF" w:rsidP="00EE3C2D">
            <w:pPr>
              <w:numPr>
                <w:ilvl w:val="0"/>
                <w:numId w:val="81"/>
              </w:numPr>
              <w:contextualSpacing/>
              <w:rPr>
                <w:szCs w:val="24"/>
              </w:rPr>
            </w:pPr>
            <w:r w:rsidRPr="004E6726">
              <w:rPr>
                <w:szCs w:val="24"/>
              </w:rPr>
              <w:t>Remove and replace spark plugs; inspect secondary ignition components for wear and damage.</w:t>
            </w:r>
          </w:p>
        </w:tc>
        <w:tc>
          <w:tcPr>
            <w:tcW w:w="702"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3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71"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771F8E">
        <w:trPr>
          <w:trHeight w:val="276"/>
        </w:trPr>
        <w:tc>
          <w:tcPr>
            <w:tcW w:w="7920" w:type="dxa"/>
            <w:gridSpan w:val="3"/>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702"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3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71"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771F8E">
        <w:trPr>
          <w:gridAfter w:val="1"/>
          <w:wAfter w:w="9" w:type="dxa"/>
          <w:trHeight w:val="276"/>
        </w:trPr>
        <w:tc>
          <w:tcPr>
            <w:tcW w:w="7902" w:type="dxa"/>
            <w:gridSpan w:val="2"/>
            <w:tcBorders>
              <w:top w:val="nil"/>
              <w:left w:val="nil"/>
              <w:bottom w:val="nil"/>
              <w:right w:val="nil"/>
            </w:tcBorders>
            <w:shd w:val="clear" w:color="auto" w:fill="auto"/>
            <w:vAlign w:val="bottom"/>
            <w:hideMark/>
          </w:tcPr>
          <w:p w:rsidR="00DA68CF" w:rsidRPr="00117556" w:rsidRDefault="00DA68CF" w:rsidP="0098368C">
            <w:pPr>
              <w:pStyle w:val="ListParagraph"/>
              <w:numPr>
                <w:ilvl w:val="0"/>
                <w:numId w:val="219"/>
              </w:numPr>
              <w:rPr>
                <w:b/>
              </w:rPr>
            </w:pPr>
            <w:r w:rsidRPr="00117556">
              <w:rPr>
                <w:b/>
              </w:rPr>
              <w:t>ENGINE PERFORMANCE</w:t>
            </w:r>
          </w:p>
        </w:tc>
        <w:tc>
          <w:tcPr>
            <w:tcW w:w="72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3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7902" w:type="dxa"/>
            <w:gridSpan w:val="2"/>
            <w:tcBorders>
              <w:top w:val="nil"/>
              <w:left w:val="nil"/>
              <w:bottom w:val="nil"/>
              <w:right w:val="nil"/>
            </w:tcBorders>
            <w:shd w:val="clear" w:color="auto" w:fill="auto"/>
            <w:vAlign w:val="bottom"/>
            <w:hideMark/>
          </w:tcPr>
          <w:p w:rsidR="00DA68CF" w:rsidRPr="00117556" w:rsidRDefault="00DA68CF" w:rsidP="0098368C">
            <w:pPr>
              <w:pStyle w:val="ListParagraph"/>
              <w:numPr>
                <w:ilvl w:val="0"/>
                <w:numId w:val="221"/>
              </w:numPr>
              <w:rPr>
                <w:b/>
              </w:rPr>
            </w:pPr>
            <w:r w:rsidRPr="00117556">
              <w:rPr>
                <w:b/>
              </w:rPr>
              <w:t>Fuel, Air Induction, and Exhaust Systems Diagnosis and Repair</w:t>
            </w:r>
          </w:p>
        </w:tc>
        <w:tc>
          <w:tcPr>
            <w:tcW w:w="72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3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7902" w:type="dxa"/>
            <w:gridSpan w:val="2"/>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72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3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7902" w:type="dxa"/>
            <w:gridSpan w:val="2"/>
            <w:tcBorders>
              <w:top w:val="nil"/>
              <w:left w:val="nil"/>
              <w:bottom w:val="nil"/>
              <w:right w:val="nil"/>
            </w:tcBorders>
            <w:shd w:val="clear" w:color="auto" w:fill="auto"/>
            <w:vAlign w:val="bottom"/>
            <w:hideMark/>
          </w:tcPr>
          <w:p w:rsidR="00DA68CF" w:rsidRPr="004E6726" w:rsidRDefault="00DA68CF" w:rsidP="00EE3C2D">
            <w:pPr>
              <w:numPr>
                <w:ilvl w:val="0"/>
                <w:numId w:val="82"/>
              </w:numPr>
              <w:contextualSpacing/>
              <w:rPr>
                <w:szCs w:val="24"/>
              </w:rPr>
            </w:pPr>
            <w:r w:rsidRPr="004E6726">
              <w:rPr>
                <w:szCs w:val="24"/>
              </w:rPr>
              <w:t xml:space="preserve">Check fuel for contaminants; determine </w:t>
            </w:r>
            <w:r>
              <w:rPr>
                <w:szCs w:val="24"/>
              </w:rPr>
              <w:t>needed</w:t>
            </w:r>
            <w:r w:rsidRPr="004E6726">
              <w:rPr>
                <w:szCs w:val="24"/>
              </w:rPr>
              <w:t xml:space="preserve"> action.</w:t>
            </w:r>
          </w:p>
        </w:tc>
        <w:tc>
          <w:tcPr>
            <w:tcW w:w="72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73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7902" w:type="dxa"/>
            <w:gridSpan w:val="2"/>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72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3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552"/>
        </w:trPr>
        <w:tc>
          <w:tcPr>
            <w:tcW w:w="7902" w:type="dxa"/>
            <w:gridSpan w:val="2"/>
            <w:tcBorders>
              <w:top w:val="nil"/>
              <w:left w:val="nil"/>
              <w:bottom w:val="nil"/>
              <w:right w:val="nil"/>
            </w:tcBorders>
            <w:shd w:val="clear" w:color="auto" w:fill="auto"/>
            <w:vAlign w:val="bottom"/>
            <w:hideMark/>
          </w:tcPr>
          <w:p w:rsidR="00DA68CF" w:rsidRDefault="00DA68CF" w:rsidP="00EE3C2D">
            <w:pPr>
              <w:numPr>
                <w:ilvl w:val="0"/>
                <w:numId w:val="82"/>
              </w:numPr>
              <w:contextualSpacing/>
              <w:rPr>
                <w:szCs w:val="24"/>
              </w:rPr>
            </w:pPr>
            <w:r w:rsidRPr="004E6726">
              <w:rPr>
                <w:szCs w:val="24"/>
              </w:rPr>
              <w:t>Inspect and test fuel pump</w:t>
            </w:r>
            <w:r>
              <w:rPr>
                <w:szCs w:val="24"/>
              </w:rPr>
              <w:t>(</w:t>
            </w:r>
            <w:r w:rsidRPr="004E6726">
              <w:rPr>
                <w:szCs w:val="24"/>
              </w:rPr>
              <w:t>s</w:t>
            </w:r>
            <w:r>
              <w:rPr>
                <w:szCs w:val="24"/>
              </w:rPr>
              <w:t>)</w:t>
            </w:r>
            <w:r w:rsidRPr="004E6726">
              <w:rPr>
                <w:szCs w:val="24"/>
              </w:rPr>
              <w:t xml:space="preserve"> and pump control system for pressure, regulation, and volume; </w:t>
            </w:r>
            <w:r>
              <w:rPr>
                <w:szCs w:val="24"/>
              </w:rPr>
              <w:t>determine needed</w:t>
            </w:r>
            <w:r w:rsidRPr="004E6726">
              <w:rPr>
                <w:szCs w:val="24"/>
              </w:rPr>
              <w:t xml:space="preserve"> action.</w:t>
            </w:r>
          </w:p>
        </w:tc>
        <w:tc>
          <w:tcPr>
            <w:tcW w:w="72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3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7902" w:type="dxa"/>
            <w:gridSpan w:val="2"/>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72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3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7902" w:type="dxa"/>
            <w:gridSpan w:val="2"/>
            <w:tcBorders>
              <w:top w:val="nil"/>
              <w:left w:val="nil"/>
              <w:bottom w:val="nil"/>
              <w:right w:val="nil"/>
            </w:tcBorders>
            <w:shd w:val="clear" w:color="auto" w:fill="auto"/>
            <w:vAlign w:val="bottom"/>
            <w:hideMark/>
          </w:tcPr>
          <w:p w:rsidR="00DA68CF" w:rsidRPr="004E6726" w:rsidRDefault="00DA68CF" w:rsidP="00EE3C2D">
            <w:pPr>
              <w:numPr>
                <w:ilvl w:val="0"/>
                <w:numId w:val="82"/>
              </w:numPr>
              <w:contextualSpacing/>
              <w:rPr>
                <w:szCs w:val="24"/>
              </w:rPr>
            </w:pPr>
            <w:r w:rsidRPr="004E6726">
              <w:rPr>
                <w:szCs w:val="24"/>
              </w:rPr>
              <w:t>Replace fuel filter(s)</w:t>
            </w:r>
            <w:r>
              <w:rPr>
                <w:szCs w:val="24"/>
              </w:rPr>
              <w:t xml:space="preserve"> </w:t>
            </w:r>
            <w:r w:rsidRPr="003D7D32">
              <w:rPr>
                <w:szCs w:val="24"/>
                <w:highlight w:val="yellow"/>
              </w:rPr>
              <w:t>where applicable.</w:t>
            </w:r>
          </w:p>
        </w:tc>
        <w:tc>
          <w:tcPr>
            <w:tcW w:w="72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r w:rsidRPr="003D7D32">
              <w:rPr>
                <w:szCs w:val="24"/>
                <w:highlight w:val="yellow"/>
              </w:rPr>
              <w:t>P-2</w:t>
            </w:r>
          </w:p>
        </w:tc>
        <w:tc>
          <w:tcPr>
            <w:tcW w:w="73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7902" w:type="dxa"/>
            <w:gridSpan w:val="2"/>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72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3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7902" w:type="dxa"/>
            <w:gridSpan w:val="2"/>
            <w:tcBorders>
              <w:top w:val="nil"/>
              <w:left w:val="nil"/>
              <w:bottom w:val="nil"/>
              <w:right w:val="nil"/>
            </w:tcBorders>
            <w:shd w:val="clear" w:color="auto" w:fill="auto"/>
            <w:vAlign w:val="bottom"/>
            <w:hideMark/>
          </w:tcPr>
          <w:p w:rsidR="00DA68CF" w:rsidRPr="004E6726" w:rsidRDefault="00DA68CF" w:rsidP="00EE3C2D">
            <w:pPr>
              <w:numPr>
                <w:ilvl w:val="0"/>
                <w:numId w:val="82"/>
              </w:numPr>
              <w:contextualSpacing/>
              <w:rPr>
                <w:szCs w:val="24"/>
              </w:rPr>
            </w:pPr>
            <w:r w:rsidRPr="004E6726">
              <w:rPr>
                <w:szCs w:val="24"/>
              </w:rPr>
              <w:t>Inspect, service, or replace air filters, filter housings, and intake duct work.</w:t>
            </w:r>
          </w:p>
        </w:tc>
        <w:tc>
          <w:tcPr>
            <w:tcW w:w="72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3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52"/>
        </w:trPr>
        <w:tc>
          <w:tcPr>
            <w:tcW w:w="7902" w:type="dxa"/>
            <w:gridSpan w:val="2"/>
            <w:tcBorders>
              <w:top w:val="nil"/>
              <w:left w:val="nil"/>
              <w:bottom w:val="nil"/>
              <w:right w:val="nil"/>
            </w:tcBorders>
            <w:shd w:val="clear" w:color="auto" w:fill="auto"/>
            <w:vAlign w:val="bottom"/>
            <w:hideMark/>
          </w:tcPr>
          <w:p w:rsidR="00DA68CF" w:rsidRPr="004E6726" w:rsidRDefault="00DA68CF" w:rsidP="00DA68CF">
            <w:pPr>
              <w:contextualSpacing/>
              <w:rPr>
                <w:szCs w:val="24"/>
              </w:rPr>
            </w:pPr>
          </w:p>
        </w:tc>
        <w:tc>
          <w:tcPr>
            <w:tcW w:w="72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3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552"/>
        </w:trPr>
        <w:tc>
          <w:tcPr>
            <w:tcW w:w="7902" w:type="dxa"/>
            <w:gridSpan w:val="2"/>
            <w:tcBorders>
              <w:top w:val="nil"/>
              <w:left w:val="nil"/>
              <w:bottom w:val="nil"/>
              <w:right w:val="nil"/>
            </w:tcBorders>
            <w:shd w:val="clear" w:color="auto" w:fill="auto"/>
            <w:vAlign w:val="bottom"/>
            <w:hideMark/>
          </w:tcPr>
          <w:p w:rsidR="00DA68CF" w:rsidRPr="004E6726" w:rsidRDefault="00DA68CF" w:rsidP="00EE3C2D">
            <w:pPr>
              <w:numPr>
                <w:ilvl w:val="0"/>
                <w:numId w:val="82"/>
              </w:numPr>
              <w:contextualSpacing/>
              <w:rPr>
                <w:szCs w:val="24"/>
              </w:rPr>
            </w:pPr>
            <w:r w:rsidRPr="004E6726">
              <w:rPr>
                <w:szCs w:val="24"/>
              </w:rPr>
              <w:t>Inspect throttle body, air induction system, intake manifold and gaskets for vacuum leaks and/or unmetered air.</w:t>
            </w:r>
          </w:p>
        </w:tc>
        <w:tc>
          <w:tcPr>
            <w:tcW w:w="72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73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7902" w:type="dxa"/>
            <w:gridSpan w:val="2"/>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72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3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7902" w:type="dxa"/>
            <w:gridSpan w:val="2"/>
            <w:tcBorders>
              <w:top w:val="nil"/>
              <w:left w:val="nil"/>
              <w:bottom w:val="nil"/>
              <w:right w:val="nil"/>
            </w:tcBorders>
            <w:shd w:val="clear" w:color="auto" w:fill="auto"/>
            <w:vAlign w:val="bottom"/>
            <w:hideMark/>
          </w:tcPr>
          <w:p w:rsidR="00DA68CF" w:rsidRDefault="00DA68CF" w:rsidP="00EE3C2D">
            <w:pPr>
              <w:numPr>
                <w:ilvl w:val="0"/>
                <w:numId w:val="82"/>
              </w:numPr>
              <w:contextualSpacing/>
              <w:rPr>
                <w:szCs w:val="24"/>
              </w:rPr>
            </w:pPr>
            <w:r w:rsidRPr="004E6726">
              <w:rPr>
                <w:szCs w:val="24"/>
              </w:rPr>
              <w:t>Inspect</w:t>
            </w:r>
            <w:r>
              <w:rPr>
                <w:szCs w:val="24"/>
              </w:rPr>
              <w:t>,</w:t>
            </w:r>
            <w:r w:rsidRPr="004E6726">
              <w:rPr>
                <w:szCs w:val="24"/>
              </w:rPr>
              <w:t xml:space="preserve"> test </w:t>
            </w:r>
            <w:r>
              <w:rPr>
                <w:szCs w:val="24"/>
              </w:rPr>
              <w:t xml:space="preserve">and/or replace </w:t>
            </w:r>
            <w:r w:rsidRPr="004E6726">
              <w:rPr>
                <w:szCs w:val="24"/>
              </w:rPr>
              <w:t>fuel injectors.</w:t>
            </w:r>
          </w:p>
        </w:tc>
        <w:tc>
          <w:tcPr>
            <w:tcW w:w="72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73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7902" w:type="dxa"/>
            <w:gridSpan w:val="2"/>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72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3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7902" w:type="dxa"/>
            <w:gridSpan w:val="2"/>
            <w:tcBorders>
              <w:top w:val="nil"/>
              <w:left w:val="nil"/>
              <w:bottom w:val="nil"/>
              <w:right w:val="nil"/>
            </w:tcBorders>
            <w:shd w:val="clear" w:color="auto" w:fill="auto"/>
            <w:vAlign w:val="bottom"/>
            <w:hideMark/>
          </w:tcPr>
          <w:p w:rsidR="00DA68CF" w:rsidRPr="004E6726" w:rsidRDefault="00DA68CF" w:rsidP="00EE3C2D">
            <w:pPr>
              <w:numPr>
                <w:ilvl w:val="0"/>
                <w:numId w:val="82"/>
              </w:numPr>
              <w:contextualSpacing/>
              <w:rPr>
                <w:szCs w:val="24"/>
              </w:rPr>
            </w:pPr>
            <w:r w:rsidRPr="004E6726">
              <w:rPr>
                <w:szCs w:val="24"/>
              </w:rPr>
              <w:t xml:space="preserve">Verify idle control operation. </w:t>
            </w:r>
          </w:p>
        </w:tc>
        <w:tc>
          <w:tcPr>
            <w:tcW w:w="72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3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7902" w:type="dxa"/>
            <w:gridSpan w:val="2"/>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72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3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552"/>
        </w:trPr>
        <w:tc>
          <w:tcPr>
            <w:tcW w:w="7902" w:type="dxa"/>
            <w:gridSpan w:val="2"/>
            <w:tcBorders>
              <w:top w:val="nil"/>
              <w:left w:val="nil"/>
              <w:bottom w:val="nil"/>
              <w:right w:val="nil"/>
            </w:tcBorders>
            <w:shd w:val="clear" w:color="auto" w:fill="auto"/>
            <w:vAlign w:val="bottom"/>
            <w:hideMark/>
          </w:tcPr>
          <w:p w:rsidR="00DA68CF" w:rsidRPr="004E6726" w:rsidRDefault="00DA68CF" w:rsidP="00EE3C2D">
            <w:pPr>
              <w:numPr>
                <w:ilvl w:val="0"/>
                <w:numId w:val="82"/>
              </w:numPr>
              <w:contextualSpacing/>
              <w:rPr>
                <w:szCs w:val="24"/>
              </w:rPr>
            </w:pPr>
            <w:r w:rsidRPr="004E6726">
              <w:rPr>
                <w:szCs w:val="24"/>
              </w:rPr>
              <w:t xml:space="preserve">Inspect integrity of the exhaust manifold, exhaust pipes, muffler(s), catalytic converter(s), resonator(s), tail pipe(s), and heat shields; </w:t>
            </w:r>
            <w:r>
              <w:rPr>
                <w:szCs w:val="24"/>
              </w:rPr>
              <w:t>determine needed</w:t>
            </w:r>
            <w:r w:rsidRPr="004E6726">
              <w:rPr>
                <w:szCs w:val="24"/>
              </w:rPr>
              <w:t xml:space="preserve"> action.</w:t>
            </w:r>
          </w:p>
        </w:tc>
        <w:tc>
          <w:tcPr>
            <w:tcW w:w="72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3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7902" w:type="dxa"/>
            <w:gridSpan w:val="2"/>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72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3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552"/>
        </w:trPr>
        <w:tc>
          <w:tcPr>
            <w:tcW w:w="7902" w:type="dxa"/>
            <w:gridSpan w:val="2"/>
            <w:tcBorders>
              <w:top w:val="nil"/>
              <w:left w:val="nil"/>
              <w:bottom w:val="nil"/>
              <w:right w:val="nil"/>
            </w:tcBorders>
            <w:shd w:val="clear" w:color="auto" w:fill="auto"/>
            <w:vAlign w:val="bottom"/>
            <w:hideMark/>
          </w:tcPr>
          <w:p w:rsidR="00DA68CF" w:rsidRDefault="00DA68CF" w:rsidP="00EE3C2D">
            <w:pPr>
              <w:numPr>
                <w:ilvl w:val="0"/>
                <w:numId w:val="82"/>
              </w:numPr>
              <w:contextualSpacing/>
              <w:rPr>
                <w:szCs w:val="24"/>
              </w:rPr>
            </w:pPr>
            <w:r w:rsidRPr="004E6726">
              <w:rPr>
                <w:szCs w:val="24"/>
              </w:rPr>
              <w:t xml:space="preserve">Inspect condition of exhaust system hangers, brackets, clamps, and heat shields; </w:t>
            </w:r>
            <w:r w:rsidRPr="003D7D32">
              <w:rPr>
                <w:szCs w:val="24"/>
                <w:highlight w:val="yellow"/>
              </w:rPr>
              <w:t>determine needed action.</w:t>
            </w:r>
          </w:p>
        </w:tc>
        <w:tc>
          <w:tcPr>
            <w:tcW w:w="72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P-1</w:t>
            </w:r>
          </w:p>
        </w:tc>
        <w:tc>
          <w:tcPr>
            <w:tcW w:w="73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7902" w:type="dxa"/>
            <w:gridSpan w:val="2"/>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72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3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7902" w:type="dxa"/>
            <w:gridSpan w:val="2"/>
            <w:tcBorders>
              <w:top w:val="nil"/>
              <w:left w:val="nil"/>
              <w:bottom w:val="nil"/>
              <w:right w:val="nil"/>
            </w:tcBorders>
            <w:shd w:val="clear" w:color="auto" w:fill="auto"/>
            <w:vAlign w:val="bottom"/>
            <w:hideMark/>
          </w:tcPr>
          <w:p w:rsidR="00DA68CF" w:rsidRPr="004E6726" w:rsidRDefault="00DA68CF" w:rsidP="00EE3C2D">
            <w:pPr>
              <w:numPr>
                <w:ilvl w:val="0"/>
                <w:numId w:val="82"/>
              </w:numPr>
              <w:contextualSpacing/>
              <w:rPr>
                <w:szCs w:val="24"/>
              </w:rPr>
            </w:pPr>
            <w:r w:rsidRPr="004E6726">
              <w:rPr>
                <w:szCs w:val="24"/>
              </w:rPr>
              <w:t xml:space="preserve">Perform exhaust system back-pressure test; determine </w:t>
            </w:r>
            <w:r>
              <w:rPr>
                <w:szCs w:val="24"/>
              </w:rPr>
              <w:t>needed</w:t>
            </w:r>
            <w:r w:rsidRPr="004E6726">
              <w:rPr>
                <w:szCs w:val="24"/>
              </w:rPr>
              <w:t xml:space="preserve"> action.</w:t>
            </w:r>
          </w:p>
        </w:tc>
        <w:tc>
          <w:tcPr>
            <w:tcW w:w="72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73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7902" w:type="dxa"/>
            <w:gridSpan w:val="2"/>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72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3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7902" w:type="dxa"/>
            <w:gridSpan w:val="2"/>
            <w:tcBorders>
              <w:top w:val="nil"/>
              <w:left w:val="nil"/>
              <w:bottom w:val="nil"/>
              <w:right w:val="nil"/>
            </w:tcBorders>
            <w:shd w:val="clear" w:color="auto" w:fill="auto"/>
            <w:vAlign w:val="bottom"/>
            <w:hideMark/>
          </w:tcPr>
          <w:p w:rsidR="00DA68CF" w:rsidRPr="004E6726" w:rsidRDefault="00DA68CF" w:rsidP="00EE3C2D">
            <w:pPr>
              <w:numPr>
                <w:ilvl w:val="0"/>
                <w:numId w:val="82"/>
              </w:numPr>
              <w:contextualSpacing/>
              <w:rPr>
                <w:szCs w:val="24"/>
              </w:rPr>
            </w:pPr>
            <w:r w:rsidRPr="004E6726">
              <w:rPr>
                <w:szCs w:val="24"/>
              </w:rPr>
              <w:t>Check and refill diesel exhaust fluid (DEF).</w:t>
            </w:r>
          </w:p>
        </w:tc>
        <w:tc>
          <w:tcPr>
            <w:tcW w:w="72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r w:rsidRPr="003D7D32">
              <w:rPr>
                <w:szCs w:val="24"/>
                <w:highlight w:val="yellow"/>
              </w:rPr>
              <w:t>P-2</w:t>
            </w:r>
          </w:p>
        </w:tc>
        <w:tc>
          <w:tcPr>
            <w:tcW w:w="73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7902" w:type="dxa"/>
            <w:gridSpan w:val="2"/>
            <w:tcBorders>
              <w:top w:val="nil"/>
              <w:left w:val="nil"/>
              <w:bottom w:val="nil"/>
              <w:right w:val="nil"/>
            </w:tcBorders>
            <w:shd w:val="clear" w:color="auto" w:fill="auto"/>
            <w:vAlign w:val="bottom"/>
            <w:hideMark/>
          </w:tcPr>
          <w:p w:rsidR="00DA68CF" w:rsidRPr="004E6726" w:rsidRDefault="00DA68CF" w:rsidP="00DA68CF">
            <w:pPr>
              <w:rPr>
                <w:b/>
                <w:bCs/>
                <w:szCs w:val="24"/>
              </w:rPr>
            </w:pPr>
          </w:p>
        </w:tc>
        <w:tc>
          <w:tcPr>
            <w:tcW w:w="72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3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7902" w:type="dxa"/>
            <w:gridSpan w:val="2"/>
            <w:tcBorders>
              <w:top w:val="nil"/>
              <w:left w:val="nil"/>
              <w:bottom w:val="nil"/>
              <w:right w:val="nil"/>
            </w:tcBorders>
            <w:shd w:val="clear" w:color="auto" w:fill="auto"/>
            <w:vAlign w:val="bottom"/>
            <w:hideMark/>
          </w:tcPr>
          <w:p w:rsidR="00DA68CF" w:rsidRPr="00117556" w:rsidRDefault="00DA68CF" w:rsidP="0098368C">
            <w:pPr>
              <w:pStyle w:val="ListParagraph"/>
              <w:numPr>
                <w:ilvl w:val="0"/>
                <w:numId w:val="220"/>
              </w:numPr>
              <w:rPr>
                <w:b/>
              </w:rPr>
            </w:pPr>
            <w:r w:rsidRPr="00117556">
              <w:rPr>
                <w:b/>
              </w:rPr>
              <w:t>ENGINE PERFORMANCE</w:t>
            </w:r>
          </w:p>
        </w:tc>
        <w:tc>
          <w:tcPr>
            <w:tcW w:w="72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3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7902" w:type="dxa"/>
            <w:gridSpan w:val="2"/>
            <w:tcBorders>
              <w:top w:val="nil"/>
              <w:left w:val="nil"/>
              <w:bottom w:val="nil"/>
              <w:right w:val="nil"/>
            </w:tcBorders>
            <w:shd w:val="clear" w:color="auto" w:fill="auto"/>
            <w:vAlign w:val="bottom"/>
            <w:hideMark/>
          </w:tcPr>
          <w:p w:rsidR="00DA68CF" w:rsidRPr="00117556" w:rsidRDefault="00DA68CF" w:rsidP="0098368C">
            <w:pPr>
              <w:pStyle w:val="ListParagraph"/>
              <w:numPr>
                <w:ilvl w:val="0"/>
                <w:numId w:val="221"/>
              </w:numPr>
              <w:rPr>
                <w:b/>
              </w:rPr>
            </w:pPr>
            <w:r w:rsidRPr="00117556">
              <w:rPr>
                <w:b/>
              </w:rPr>
              <w:t>Emissions Control Systems Diagnosis and Repair</w:t>
            </w:r>
          </w:p>
        </w:tc>
        <w:tc>
          <w:tcPr>
            <w:tcW w:w="72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3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7902" w:type="dxa"/>
            <w:gridSpan w:val="2"/>
            <w:tcBorders>
              <w:top w:val="nil"/>
              <w:left w:val="nil"/>
              <w:bottom w:val="nil"/>
              <w:right w:val="nil"/>
            </w:tcBorders>
            <w:shd w:val="clear" w:color="auto" w:fill="auto"/>
            <w:vAlign w:val="bottom"/>
            <w:hideMark/>
          </w:tcPr>
          <w:p w:rsidR="00DA68CF" w:rsidRPr="004E6726" w:rsidRDefault="00DA68CF" w:rsidP="00DA68CF">
            <w:pPr>
              <w:rPr>
                <w:szCs w:val="24"/>
              </w:rPr>
            </w:pPr>
          </w:p>
        </w:tc>
        <w:tc>
          <w:tcPr>
            <w:tcW w:w="72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3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552"/>
        </w:trPr>
        <w:tc>
          <w:tcPr>
            <w:tcW w:w="7902" w:type="dxa"/>
            <w:gridSpan w:val="2"/>
            <w:tcBorders>
              <w:top w:val="nil"/>
              <w:left w:val="nil"/>
              <w:bottom w:val="nil"/>
              <w:right w:val="nil"/>
            </w:tcBorders>
            <w:shd w:val="clear" w:color="auto" w:fill="auto"/>
            <w:vAlign w:val="bottom"/>
            <w:hideMark/>
          </w:tcPr>
          <w:p w:rsidR="00DA68CF" w:rsidRDefault="00DA68CF" w:rsidP="00EE3C2D">
            <w:pPr>
              <w:numPr>
                <w:ilvl w:val="0"/>
                <w:numId w:val="83"/>
              </w:numPr>
              <w:contextualSpacing/>
              <w:rPr>
                <w:szCs w:val="24"/>
              </w:rPr>
            </w:pPr>
            <w:r w:rsidRPr="004E6726">
              <w:rPr>
                <w:szCs w:val="24"/>
              </w:rPr>
              <w:t>Diagnose oil leaks, emissions, and</w:t>
            </w:r>
            <w:r>
              <w:rPr>
                <w:szCs w:val="24"/>
              </w:rPr>
              <w:t xml:space="preserve"> </w:t>
            </w:r>
            <w:r w:rsidR="00C37DC9">
              <w:rPr>
                <w:szCs w:val="24"/>
              </w:rPr>
              <w:t>drivability</w:t>
            </w:r>
            <w:r>
              <w:rPr>
                <w:szCs w:val="24"/>
              </w:rPr>
              <w:t xml:space="preserve"> </w:t>
            </w:r>
            <w:r w:rsidRPr="004E6726">
              <w:rPr>
                <w:szCs w:val="24"/>
              </w:rPr>
              <w:t xml:space="preserve">concerns caused by the positive crankcase ventilation (PCV) system; determine </w:t>
            </w:r>
            <w:r>
              <w:rPr>
                <w:szCs w:val="24"/>
              </w:rPr>
              <w:t>needed</w:t>
            </w:r>
            <w:r w:rsidRPr="004E6726">
              <w:rPr>
                <w:szCs w:val="24"/>
              </w:rPr>
              <w:t xml:space="preserve"> action.</w:t>
            </w:r>
          </w:p>
        </w:tc>
        <w:tc>
          <w:tcPr>
            <w:tcW w:w="72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P-3</w:t>
            </w:r>
          </w:p>
        </w:tc>
        <w:tc>
          <w:tcPr>
            <w:tcW w:w="73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88"/>
        </w:trPr>
        <w:tc>
          <w:tcPr>
            <w:tcW w:w="7902" w:type="dxa"/>
            <w:gridSpan w:val="2"/>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72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3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552"/>
        </w:trPr>
        <w:tc>
          <w:tcPr>
            <w:tcW w:w="7902" w:type="dxa"/>
            <w:gridSpan w:val="2"/>
            <w:tcBorders>
              <w:top w:val="nil"/>
              <w:left w:val="nil"/>
              <w:bottom w:val="nil"/>
              <w:right w:val="nil"/>
            </w:tcBorders>
            <w:shd w:val="clear" w:color="auto" w:fill="auto"/>
            <w:vAlign w:val="bottom"/>
            <w:hideMark/>
          </w:tcPr>
          <w:p w:rsidR="00DA68CF" w:rsidRDefault="00DA68CF" w:rsidP="00EE3C2D">
            <w:pPr>
              <w:numPr>
                <w:ilvl w:val="0"/>
                <w:numId w:val="83"/>
              </w:numPr>
              <w:contextualSpacing/>
              <w:rPr>
                <w:szCs w:val="24"/>
              </w:rPr>
            </w:pPr>
            <w:r w:rsidRPr="004E6726">
              <w:rPr>
                <w:szCs w:val="24"/>
              </w:rPr>
              <w:t xml:space="preserve">Inspect, test, </w:t>
            </w:r>
            <w:r w:rsidRPr="003D7D32">
              <w:rPr>
                <w:szCs w:val="24"/>
                <w:highlight w:val="yellow"/>
              </w:rPr>
              <w:t>service and/or replace</w:t>
            </w:r>
            <w:r w:rsidRPr="004E6726">
              <w:rPr>
                <w:szCs w:val="24"/>
              </w:rPr>
              <w:t xml:space="preserve"> positive crankcase ventilation (PCV) filter/breather, valve, tubes, orifices, and hoses; </w:t>
            </w:r>
            <w:r>
              <w:rPr>
                <w:szCs w:val="24"/>
              </w:rPr>
              <w:t>determine needed</w:t>
            </w:r>
            <w:r w:rsidRPr="004E6726">
              <w:rPr>
                <w:szCs w:val="24"/>
              </w:rPr>
              <w:t xml:space="preserve"> action.</w:t>
            </w:r>
          </w:p>
        </w:tc>
        <w:tc>
          <w:tcPr>
            <w:tcW w:w="720"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P-2</w:t>
            </w:r>
          </w:p>
        </w:tc>
        <w:tc>
          <w:tcPr>
            <w:tcW w:w="738"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7880" w:type="dxa"/>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76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552"/>
        </w:trPr>
        <w:tc>
          <w:tcPr>
            <w:tcW w:w="7880" w:type="dxa"/>
            <w:tcBorders>
              <w:top w:val="nil"/>
              <w:left w:val="nil"/>
              <w:bottom w:val="nil"/>
              <w:right w:val="nil"/>
            </w:tcBorders>
            <w:shd w:val="clear" w:color="auto" w:fill="auto"/>
            <w:vAlign w:val="bottom"/>
            <w:hideMark/>
          </w:tcPr>
          <w:p w:rsidR="00DA68CF" w:rsidRDefault="00DA68CF" w:rsidP="00EE3C2D">
            <w:pPr>
              <w:numPr>
                <w:ilvl w:val="0"/>
                <w:numId w:val="83"/>
              </w:numPr>
              <w:contextualSpacing/>
              <w:rPr>
                <w:szCs w:val="24"/>
              </w:rPr>
            </w:pPr>
            <w:r w:rsidRPr="004E6726">
              <w:rPr>
                <w:szCs w:val="24"/>
              </w:rPr>
              <w:t>Diagnose emissions and</w:t>
            </w:r>
            <w:r>
              <w:rPr>
                <w:szCs w:val="24"/>
              </w:rPr>
              <w:t xml:space="preserve"> </w:t>
            </w:r>
            <w:r w:rsidR="00C37DC9">
              <w:rPr>
                <w:szCs w:val="24"/>
              </w:rPr>
              <w:t>drivability</w:t>
            </w:r>
            <w:r>
              <w:rPr>
                <w:szCs w:val="24"/>
              </w:rPr>
              <w:t xml:space="preserve"> </w:t>
            </w:r>
            <w:r w:rsidRPr="004E6726">
              <w:rPr>
                <w:szCs w:val="24"/>
              </w:rPr>
              <w:t>concerns caused by the exhaust gas recirculation (EGR) system</w:t>
            </w:r>
            <w:r>
              <w:rPr>
                <w:szCs w:val="24"/>
              </w:rPr>
              <w:t xml:space="preserve">; </w:t>
            </w:r>
            <w:r w:rsidRPr="003D7D32">
              <w:rPr>
                <w:szCs w:val="24"/>
                <w:highlight w:val="yellow"/>
              </w:rPr>
              <w:t>inspect, test, service and/or replace electrical/electronic sensors, controls, wiring, tubing, exhaust passages, vacuum/pressure controls, filters, and hoses of exhaust gas recirculation (EGR) system;</w:t>
            </w:r>
            <w:r w:rsidRPr="004E6726">
              <w:rPr>
                <w:szCs w:val="24"/>
              </w:rPr>
              <w:t xml:space="preserve"> determine </w:t>
            </w:r>
            <w:r>
              <w:rPr>
                <w:szCs w:val="24"/>
              </w:rPr>
              <w:t>needed</w:t>
            </w:r>
            <w:r w:rsidRPr="004E6726">
              <w:rPr>
                <w:szCs w:val="24"/>
              </w:rPr>
              <w:t xml:space="preserve"> action.</w:t>
            </w:r>
          </w:p>
        </w:tc>
        <w:tc>
          <w:tcPr>
            <w:tcW w:w="76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P-3</w:t>
            </w: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7880" w:type="dxa"/>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76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552"/>
        </w:trPr>
        <w:tc>
          <w:tcPr>
            <w:tcW w:w="7880" w:type="dxa"/>
            <w:tcBorders>
              <w:top w:val="nil"/>
              <w:left w:val="nil"/>
              <w:bottom w:val="nil"/>
              <w:right w:val="nil"/>
            </w:tcBorders>
            <w:shd w:val="clear" w:color="auto" w:fill="auto"/>
            <w:vAlign w:val="bottom"/>
            <w:hideMark/>
          </w:tcPr>
          <w:p w:rsidR="00DA68CF" w:rsidRPr="00771F8E" w:rsidRDefault="00DA68CF" w:rsidP="00EE3C2D">
            <w:pPr>
              <w:pStyle w:val="ListParagraph"/>
              <w:numPr>
                <w:ilvl w:val="0"/>
                <w:numId w:val="83"/>
              </w:numPr>
              <w:rPr>
                <w:szCs w:val="24"/>
              </w:rPr>
            </w:pPr>
            <w:r w:rsidRPr="00771F8E">
              <w:rPr>
                <w:szCs w:val="24"/>
              </w:rPr>
              <w:t xml:space="preserve">Inspect and test electrical/electronically-operated components and circuits of secondary air injection systems; </w:t>
            </w:r>
            <w:r w:rsidRPr="00771F8E">
              <w:rPr>
                <w:szCs w:val="24"/>
                <w:highlight w:val="yellow"/>
              </w:rPr>
              <w:t>determine needed action.</w:t>
            </w:r>
          </w:p>
        </w:tc>
        <w:tc>
          <w:tcPr>
            <w:tcW w:w="76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r w:rsidRPr="004E6726">
              <w:rPr>
                <w:szCs w:val="24"/>
              </w:rPr>
              <w:t>P-3</w:t>
            </w: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88"/>
        </w:trPr>
        <w:tc>
          <w:tcPr>
            <w:tcW w:w="7880" w:type="dxa"/>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760" w:type="dxa"/>
            <w:gridSpan w:val="6"/>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720" w:type="dxa"/>
            <w:gridSpan w:val="3"/>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88"/>
        </w:trPr>
        <w:tc>
          <w:tcPr>
            <w:tcW w:w="7880" w:type="dxa"/>
            <w:tcBorders>
              <w:top w:val="nil"/>
              <w:left w:val="nil"/>
              <w:bottom w:val="nil"/>
              <w:right w:val="nil"/>
            </w:tcBorders>
            <w:shd w:val="clear" w:color="auto" w:fill="auto"/>
            <w:vAlign w:val="bottom"/>
            <w:hideMark/>
          </w:tcPr>
          <w:p w:rsidR="00DA68CF" w:rsidRPr="00771F8E" w:rsidRDefault="00DA68CF" w:rsidP="00EE3C2D">
            <w:pPr>
              <w:pStyle w:val="ListParagraph"/>
              <w:numPr>
                <w:ilvl w:val="0"/>
                <w:numId w:val="83"/>
              </w:numPr>
              <w:rPr>
                <w:szCs w:val="24"/>
              </w:rPr>
            </w:pPr>
            <w:r w:rsidRPr="00771F8E">
              <w:rPr>
                <w:szCs w:val="24"/>
                <w:highlight w:val="yellow"/>
              </w:rPr>
              <w:lastRenderedPageBreak/>
              <w:t xml:space="preserve">Diagnose emissions and </w:t>
            </w:r>
            <w:r w:rsidR="00C37DC9" w:rsidRPr="00771F8E">
              <w:rPr>
                <w:szCs w:val="24"/>
                <w:highlight w:val="yellow"/>
              </w:rPr>
              <w:t>drivability</w:t>
            </w:r>
            <w:r w:rsidRPr="00771F8E">
              <w:rPr>
                <w:szCs w:val="24"/>
                <w:highlight w:val="yellow"/>
              </w:rPr>
              <w:t xml:space="preserve"> concerns caused by the catalytic converter system; determine needed action.</w:t>
            </w:r>
          </w:p>
        </w:tc>
        <w:tc>
          <w:tcPr>
            <w:tcW w:w="576" w:type="dxa"/>
            <w:gridSpan w:val="4"/>
            <w:tcBorders>
              <w:top w:val="nil"/>
              <w:left w:val="nil"/>
              <w:bottom w:val="nil"/>
            </w:tcBorders>
            <w:shd w:val="clear" w:color="auto" w:fill="auto"/>
            <w:noWrap/>
            <w:vAlign w:val="bottom"/>
            <w:hideMark/>
          </w:tcPr>
          <w:p w:rsidR="00DA68CF" w:rsidRPr="004E6726" w:rsidRDefault="00DA68CF" w:rsidP="00DA68CF">
            <w:pPr>
              <w:rPr>
                <w:szCs w:val="24"/>
              </w:rPr>
            </w:pPr>
            <w:r>
              <w:rPr>
                <w:szCs w:val="24"/>
              </w:rPr>
              <w:t>P-3</w:t>
            </w:r>
          </w:p>
        </w:tc>
        <w:tc>
          <w:tcPr>
            <w:tcW w:w="904" w:type="dxa"/>
            <w:gridSpan w:val="5"/>
            <w:tcBorders>
              <w:bottom w:val="single" w:sz="12" w:space="0" w:color="auto"/>
            </w:tcBorders>
            <w:shd w:val="clear" w:color="auto" w:fill="auto"/>
            <w:noWrap/>
            <w:vAlign w:val="bottom"/>
            <w:hideMark/>
          </w:tcPr>
          <w:p w:rsidR="00DA68CF" w:rsidRPr="004E6726" w:rsidRDefault="00DA68CF" w:rsidP="00DA68CF">
            <w:pPr>
              <w:rPr>
                <w:b/>
                <w:bCs/>
                <w:szCs w:val="24"/>
              </w:rPr>
            </w:pPr>
          </w:p>
        </w:tc>
        <w:tc>
          <w:tcPr>
            <w:tcW w:w="1262" w:type="dxa"/>
            <w:gridSpan w:val="5"/>
            <w:tcBorders>
              <w:left w:val="nil"/>
              <w:bottom w:val="nil"/>
            </w:tcBorders>
            <w:shd w:val="clear" w:color="auto" w:fill="auto"/>
            <w:vAlign w:val="bottom"/>
          </w:tcPr>
          <w:p w:rsidR="00DA68CF" w:rsidRPr="004E6726" w:rsidRDefault="00DA68CF" w:rsidP="00DA68CF">
            <w:pPr>
              <w:rPr>
                <w:b/>
                <w:bCs/>
                <w:szCs w:val="24"/>
              </w:rPr>
            </w:pPr>
          </w:p>
        </w:tc>
      </w:tr>
      <w:tr w:rsidR="00DA68CF" w:rsidRPr="004E6726" w:rsidTr="00C37DC9">
        <w:trPr>
          <w:gridAfter w:val="1"/>
          <w:wAfter w:w="9" w:type="dxa"/>
          <w:trHeight w:val="276"/>
        </w:trPr>
        <w:tc>
          <w:tcPr>
            <w:tcW w:w="7880" w:type="dxa"/>
            <w:tcBorders>
              <w:top w:val="nil"/>
              <w:left w:val="nil"/>
              <w:bottom w:val="nil"/>
              <w:right w:val="nil"/>
            </w:tcBorders>
            <w:shd w:val="clear" w:color="auto" w:fill="auto"/>
            <w:vAlign w:val="bottom"/>
            <w:hideMark/>
          </w:tcPr>
          <w:p w:rsidR="00DA68CF" w:rsidRPr="004E6726" w:rsidRDefault="00DA68CF" w:rsidP="00DA68CF">
            <w:pPr>
              <w:ind w:left="720"/>
              <w:contextualSpacing/>
              <w:rPr>
                <w:szCs w:val="24"/>
              </w:rPr>
            </w:pPr>
          </w:p>
        </w:tc>
        <w:tc>
          <w:tcPr>
            <w:tcW w:w="576" w:type="dxa"/>
            <w:gridSpan w:val="4"/>
            <w:tcBorders>
              <w:top w:val="nil"/>
              <w:left w:val="nil"/>
              <w:bottom w:val="nil"/>
              <w:right w:val="single" w:sz="12" w:space="0" w:color="auto"/>
            </w:tcBorders>
            <w:shd w:val="clear" w:color="auto" w:fill="auto"/>
            <w:noWrap/>
            <w:vAlign w:val="bottom"/>
            <w:hideMark/>
          </w:tcPr>
          <w:p w:rsidR="00DA68CF" w:rsidRPr="004E6726" w:rsidRDefault="00DA68CF" w:rsidP="00DA68CF">
            <w:pPr>
              <w:rPr>
                <w:szCs w:val="24"/>
              </w:rPr>
            </w:pPr>
          </w:p>
        </w:tc>
        <w:tc>
          <w:tcPr>
            <w:tcW w:w="1246" w:type="dxa"/>
            <w:gridSpan w:val="7"/>
            <w:tcBorders>
              <w:top w:val="single" w:sz="12" w:space="0" w:color="auto"/>
              <w:left w:val="single" w:sz="12" w:space="0" w:color="auto"/>
              <w:bottom w:val="nil"/>
              <w:right w:val="single" w:sz="12" w:space="0" w:color="auto"/>
            </w:tcBorders>
            <w:shd w:val="clear" w:color="auto" w:fill="auto"/>
            <w:noWrap/>
            <w:vAlign w:val="bottom"/>
            <w:hideMark/>
          </w:tcPr>
          <w:p w:rsidR="00DA68CF" w:rsidRPr="004E6726" w:rsidRDefault="00DA68CF" w:rsidP="00DA68CF">
            <w:pPr>
              <w:jc w:val="center"/>
              <w:rPr>
                <w:szCs w:val="24"/>
              </w:rPr>
            </w:pPr>
            <w:r w:rsidRPr="004E6726">
              <w:rPr>
                <w:b/>
                <w:bCs/>
                <w:szCs w:val="24"/>
              </w:rPr>
              <w:t>EP Tasks</w:t>
            </w:r>
          </w:p>
        </w:tc>
        <w:tc>
          <w:tcPr>
            <w:tcW w:w="920" w:type="dxa"/>
            <w:gridSpan w:val="3"/>
            <w:tcBorders>
              <w:top w:val="nil"/>
              <w:left w:val="single" w:sz="12" w:space="0" w:color="auto"/>
              <w:bottom w:val="nil"/>
            </w:tcBorders>
            <w:shd w:val="clear" w:color="auto" w:fill="auto"/>
            <w:vAlign w:val="bottom"/>
          </w:tcPr>
          <w:p w:rsidR="00DA68CF" w:rsidRPr="004E6726" w:rsidRDefault="00DA68CF" w:rsidP="00DA68CF">
            <w:pPr>
              <w:rPr>
                <w:szCs w:val="24"/>
              </w:rPr>
            </w:pPr>
          </w:p>
        </w:tc>
      </w:tr>
      <w:tr w:rsidR="00DA68CF" w:rsidRPr="004E6726" w:rsidTr="00C37DC9">
        <w:trPr>
          <w:gridAfter w:val="1"/>
          <w:wAfter w:w="9" w:type="dxa"/>
          <w:trHeight w:val="276"/>
        </w:trPr>
        <w:tc>
          <w:tcPr>
            <w:tcW w:w="7880" w:type="dxa"/>
            <w:vMerge w:val="restart"/>
            <w:tcBorders>
              <w:top w:val="nil"/>
              <w:left w:val="nil"/>
              <w:right w:val="nil"/>
            </w:tcBorders>
            <w:shd w:val="clear" w:color="auto" w:fill="auto"/>
            <w:vAlign w:val="bottom"/>
            <w:hideMark/>
          </w:tcPr>
          <w:p w:rsidR="00DA68CF" w:rsidRDefault="00DA68CF" w:rsidP="00EE3C2D">
            <w:pPr>
              <w:numPr>
                <w:ilvl w:val="0"/>
                <w:numId w:val="83"/>
              </w:numPr>
              <w:contextualSpacing/>
              <w:rPr>
                <w:szCs w:val="24"/>
              </w:rPr>
            </w:pPr>
            <w:r w:rsidRPr="004E6726">
              <w:rPr>
                <w:szCs w:val="24"/>
              </w:rPr>
              <w:t>Inspect and test components and hoses of the evaporative emissions control</w:t>
            </w:r>
            <w:r>
              <w:rPr>
                <w:szCs w:val="24"/>
              </w:rPr>
              <w:t xml:space="preserve"> </w:t>
            </w:r>
            <w:r w:rsidRPr="003D7D32">
              <w:rPr>
                <w:szCs w:val="24"/>
                <w:highlight w:val="yellow"/>
              </w:rPr>
              <w:t>(EVAP) system; determine needed action.</w:t>
            </w:r>
          </w:p>
        </w:tc>
        <w:tc>
          <w:tcPr>
            <w:tcW w:w="576" w:type="dxa"/>
            <w:gridSpan w:val="4"/>
            <w:vMerge w:val="restart"/>
            <w:tcBorders>
              <w:top w:val="nil"/>
              <w:left w:val="nil"/>
              <w:right w:val="single" w:sz="12" w:space="0" w:color="auto"/>
            </w:tcBorders>
            <w:shd w:val="clear" w:color="auto" w:fill="auto"/>
            <w:noWrap/>
            <w:vAlign w:val="bottom"/>
            <w:hideMark/>
          </w:tcPr>
          <w:p w:rsidR="00DA68CF" w:rsidRPr="004E6726" w:rsidRDefault="00DA68CF" w:rsidP="00DA68CF">
            <w:pPr>
              <w:rPr>
                <w:szCs w:val="24"/>
              </w:rPr>
            </w:pPr>
            <w:r w:rsidRPr="004E6726">
              <w:rPr>
                <w:szCs w:val="24"/>
              </w:rPr>
              <w:t>P-1</w:t>
            </w:r>
          </w:p>
        </w:tc>
        <w:tc>
          <w:tcPr>
            <w:tcW w:w="610" w:type="dxa"/>
            <w:gridSpan w:val="3"/>
            <w:tcBorders>
              <w:top w:val="nil"/>
              <w:left w:val="single" w:sz="12" w:space="0" w:color="auto"/>
              <w:bottom w:val="nil"/>
              <w:right w:val="nil"/>
            </w:tcBorders>
            <w:shd w:val="clear" w:color="auto" w:fill="auto"/>
            <w:noWrap/>
            <w:vAlign w:val="bottom"/>
            <w:hideMark/>
          </w:tcPr>
          <w:p w:rsidR="00DA68CF" w:rsidRPr="004E6726" w:rsidRDefault="00DA68CF" w:rsidP="00DA68CF">
            <w:pPr>
              <w:jc w:val="center"/>
              <w:rPr>
                <w:szCs w:val="24"/>
              </w:rPr>
            </w:pPr>
            <w:r>
              <w:rPr>
                <w:szCs w:val="24"/>
              </w:rPr>
              <w:t>P-1</w:t>
            </w:r>
          </w:p>
        </w:tc>
        <w:tc>
          <w:tcPr>
            <w:tcW w:w="636" w:type="dxa"/>
            <w:gridSpan w:val="4"/>
            <w:tcBorders>
              <w:top w:val="nil"/>
              <w:left w:val="nil"/>
              <w:right w:val="single" w:sz="12" w:space="0" w:color="auto"/>
            </w:tcBorders>
            <w:shd w:val="clear" w:color="auto" w:fill="auto"/>
            <w:noWrap/>
            <w:vAlign w:val="bottom"/>
            <w:hideMark/>
          </w:tcPr>
          <w:p w:rsidR="00DA68CF" w:rsidRPr="004E6726" w:rsidRDefault="00DA68CF" w:rsidP="00DA68CF">
            <w:pPr>
              <w:jc w:val="right"/>
              <w:rPr>
                <w:szCs w:val="24"/>
              </w:rPr>
            </w:pPr>
            <w:r>
              <w:rPr>
                <w:szCs w:val="24"/>
              </w:rPr>
              <w:t xml:space="preserve"> 18</w:t>
            </w:r>
          </w:p>
        </w:tc>
        <w:tc>
          <w:tcPr>
            <w:tcW w:w="920" w:type="dxa"/>
            <w:gridSpan w:val="3"/>
            <w:tcBorders>
              <w:top w:val="nil"/>
              <w:left w:val="single" w:sz="12" w:space="0" w:color="auto"/>
            </w:tcBorders>
            <w:shd w:val="clear" w:color="auto" w:fill="auto"/>
            <w:vAlign w:val="bottom"/>
          </w:tcPr>
          <w:p w:rsidR="00DA68CF" w:rsidRPr="004E6726" w:rsidRDefault="00DA68CF" w:rsidP="00DA68CF">
            <w:pPr>
              <w:rPr>
                <w:szCs w:val="24"/>
              </w:rPr>
            </w:pPr>
          </w:p>
        </w:tc>
      </w:tr>
      <w:tr w:rsidR="00DA68CF" w:rsidRPr="004E6726" w:rsidTr="00C37DC9">
        <w:trPr>
          <w:gridAfter w:val="1"/>
          <w:wAfter w:w="9" w:type="dxa"/>
          <w:trHeight w:val="276"/>
        </w:trPr>
        <w:tc>
          <w:tcPr>
            <w:tcW w:w="7880" w:type="dxa"/>
            <w:vMerge/>
            <w:tcBorders>
              <w:left w:val="nil"/>
              <w:bottom w:val="nil"/>
              <w:right w:val="nil"/>
            </w:tcBorders>
            <w:shd w:val="clear" w:color="auto" w:fill="auto"/>
            <w:vAlign w:val="bottom"/>
            <w:hideMark/>
          </w:tcPr>
          <w:p w:rsidR="00DA68CF" w:rsidRDefault="00DA68CF" w:rsidP="00EE3C2D">
            <w:pPr>
              <w:numPr>
                <w:ilvl w:val="0"/>
                <w:numId w:val="83"/>
              </w:numPr>
              <w:contextualSpacing/>
              <w:rPr>
                <w:szCs w:val="24"/>
              </w:rPr>
            </w:pPr>
          </w:p>
        </w:tc>
        <w:tc>
          <w:tcPr>
            <w:tcW w:w="576" w:type="dxa"/>
            <w:gridSpan w:val="4"/>
            <w:vMerge/>
            <w:tcBorders>
              <w:left w:val="nil"/>
              <w:bottom w:val="nil"/>
              <w:right w:val="single" w:sz="12" w:space="0" w:color="auto"/>
            </w:tcBorders>
            <w:shd w:val="clear" w:color="auto" w:fill="auto"/>
            <w:noWrap/>
            <w:vAlign w:val="bottom"/>
            <w:hideMark/>
          </w:tcPr>
          <w:p w:rsidR="00DA68CF" w:rsidRPr="004E6726" w:rsidRDefault="00DA68CF" w:rsidP="00DA68CF">
            <w:pPr>
              <w:rPr>
                <w:szCs w:val="24"/>
              </w:rPr>
            </w:pPr>
          </w:p>
        </w:tc>
        <w:tc>
          <w:tcPr>
            <w:tcW w:w="610" w:type="dxa"/>
            <w:gridSpan w:val="3"/>
            <w:tcBorders>
              <w:top w:val="nil"/>
              <w:left w:val="single" w:sz="12" w:space="0" w:color="auto"/>
              <w:right w:val="nil"/>
            </w:tcBorders>
            <w:shd w:val="clear" w:color="auto" w:fill="auto"/>
            <w:noWrap/>
            <w:vAlign w:val="bottom"/>
            <w:hideMark/>
          </w:tcPr>
          <w:p w:rsidR="00DA68CF" w:rsidRPr="004E6726" w:rsidRDefault="00DA68CF" w:rsidP="00DA68CF">
            <w:pPr>
              <w:jc w:val="center"/>
              <w:rPr>
                <w:szCs w:val="24"/>
              </w:rPr>
            </w:pPr>
            <w:r w:rsidRPr="004E6726">
              <w:rPr>
                <w:szCs w:val="24"/>
              </w:rPr>
              <w:t>P-</w:t>
            </w:r>
            <w:r>
              <w:rPr>
                <w:szCs w:val="24"/>
              </w:rPr>
              <w:t>2</w:t>
            </w:r>
          </w:p>
        </w:tc>
        <w:tc>
          <w:tcPr>
            <w:tcW w:w="636" w:type="dxa"/>
            <w:gridSpan w:val="4"/>
            <w:tcBorders>
              <w:left w:val="nil"/>
              <w:right w:val="single" w:sz="12" w:space="0" w:color="auto"/>
            </w:tcBorders>
            <w:shd w:val="clear" w:color="auto" w:fill="auto"/>
            <w:noWrap/>
            <w:vAlign w:val="bottom"/>
            <w:hideMark/>
          </w:tcPr>
          <w:p w:rsidR="00DA68CF" w:rsidRPr="004E6726" w:rsidRDefault="00DA68CF" w:rsidP="00DA68CF">
            <w:pPr>
              <w:jc w:val="right"/>
              <w:rPr>
                <w:szCs w:val="24"/>
              </w:rPr>
            </w:pPr>
            <w:r w:rsidRPr="004E6726">
              <w:rPr>
                <w:szCs w:val="24"/>
              </w:rPr>
              <w:t xml:space="preserve"> </w:t>
            </w:r>
            <w:r>
              <w:rPr>
                <w:szCs w:val="24"/>
              </w:rPr>
              <w:t>13</w:t>
            </w:r>
          </w:p>
        </w:tc>
        <w:tc>
          <w:tcPr>
            <w:tcW w:w="920" w:type="dxa"/>
            <w:gridSpan w:val="3"/>
            <w:tcBorders>
              <w:left w:val="single" w:sz="12" w:space="0" w:color="auto"/>
            </w:tcBorders>
            <w:shd w:val="clear" w:color="auto" w:fill="auto"/>
            <w:vAlign w:val="bottom"/>
          </w:tcPr>
          <w:p w:rsidR="00DA68CF" w:rsidRPr="004E6726" w:rsidRDefault="00DA68CF" w:rsidP="00DA68CF">
            <w:pPr>
              <w:rPr>
                <w:szCs w:val="24"/>
              </w:rPr>
            </w:pPr>
          </w:p>
        </w:tc>
      </w:tr>
      <w:tr w:rsidR="00DA68CF" w:rsidRPr="004E6726" w:rsidTr="00C37DC9">
        <w:trPr>
          <w:gridAfter w:val="1"/>
          <w:wAfter w:w="9" w:type="dxa"/>
          <w:trHeight w:val="276"/>
        </w:trPr>
        <w:tc>
          <w:tcPr>
            <w:tcW w:w="7880" w:type="dxa"/>
            <w:tcBorders>
              <w:top w:val="nil"/>
              <w:left w:val="nil"/>
              <w:bottom w:val="nil"/>
              <w:right w:val="nil"/>
            </w:tcBorders>
            <w:shd w:val="clear" w:color="auto" w:fill="auto"/>
            <w:vAlign w:val="bottom"/>
            <w:hideMark/>
          </w:tcPr>
          <w:p w:rsidR="00DA68CF" w:rsidRPr="004E6726" w:rsidRDefault="00DA68CF" w:rsidP="00DA68CF">
            <w:pPr>
              <w:contextualSpacing/>
              <w:rPr>
                <w:szCs w:val="24"/>
              </w:rPr>
            </w:pPr>
          </w:p>
        </w:tc>
        <w:tc>
          <w:tcPr>
            <w:tcW w:w="576" w:type="dxa"/>
            <w:gridSpan w:val="4"/>
            <w:tcBorders>
              <w:top w:val="nil"/>
              <w:left w:val="nil"/>
              <w:bottom w:val="nil"/>
              <w:right w:val="single" w:sz="12" w:space="0" w:color="auto"/>
            </w:tcBorders>
            <w:shd w:val="clear" w:color="auto" w:fill="auto"/>
            <w:noWrap/>
            <w:vAlign w:val="bottom"/>
            <w:hideMark/>
          </w:tcPr>
          <w:p w:rsidR="00DA68CF" w:rsidRPr="004E6726" w:rsidRDefault="00DA68CF" w:rsidP="00DA68CF">
            <w:pPr>
              <w:rPr>
                <w:szCs w:val="24"/>
              </w:rPr>
            </w:pPr>
          </w:p>
        </w:tc>
        <w:tc>
          <w:tcPr>
            <w:tcW w:w="610" w:type="dxa"/>
            <w:gridSpan w:val="3"/>
            <w:tcBorders>
              <w:top w:val="nil"/>
              <w:left w:val="single" w:sz="12" w:space="0" w:color="auto"/>
            </w:tcBorders>
            <w:shd w:val="clear" w:color="auto" w:fill="auto"/>
            <w:noWrap/>
            <w:vAlign w:val="bottom"/>
            <w:hideMark/>
          </w:tcPr>
          <w:p w:rsidR="00DA68CF" w:rsidRPr="004E6726" w:rsidRDefault="00DA68CF" w:rsidP="00DA68CF">
            <w:pPr>
              <w:jc w:val="center"/>
              <w:rPr>
                <w:szCs w:val="24"/>
              </w:rPr>
            </w:pPr>
            <w:r>
              <w:rPr>
                <w:szCs w:val="24"/>
              </w:rPr>
              <w:t xml:space="preserve">P-3  </w:t>
            </w:r>
          </w:p>
        </w:tc>
        <w:tc>
          <w:tcPr>
            <w:tcW w:w="636" w:type="dxa"/>
            <w:gridSpan w:val="4"/>
            <w:tcBorders>
              <w:top w:val="nil"/>
              <w:right w:val="single" w:sz="12" w:space="0" w:color="auto"/>
            </w:tcBorders>
            <w:shd w:val="clear" w:color="auto" w:fill="auto"/>
            <w:vAlign w:val="bottom"/>
          </w:tcPr>
          <w:p w:rsidR="00DA68CF" w:rsidRPr="004E6726" w:rsidRDefault="00DA68CF" w:rsidP="00DA68CF">
            <w:pPr>
              <w:jc w:val="right"/>
              <w:rPr>
                <w:szCs w:val="24"/>
              </w:rPr>
            </w:pPr>
            <w:r>
              <w:rPr>
                <w:szCs w:val="24"/>
              </w:rPr>
              <w:t>6</w:t>
            </w:r>
          </w:p>
        </w:tc>
        <w:tc>
          <w:tcPr>
            <w:tcW w:w="920" w:type="dxa"/>
            <w:gridSpan w:val="3"/>
            <w:tcBorders>
              <w:top w:val="nil"/>
              <w:left w:val="single" w:sz="12" w:space="0" w:color="auto"/>
            </w:tcBorders>
            <w:shd w:val="clear" w:color="auto" w:fill="auto"/>
            <w:vAlign w:val="bottom"/>
          </w:tcPr>
          <w:p w:rsidR="00DA68CF" w:rsidRPr="004E6726" w:rsidRDefault="00DA68CF" w:rsidP="00DA68CF">
            <w:pPr>
              <w:rPr>
                <w:szCs w:val="24"/>
              </w:rPr>
            </w:pPr>
          </w:p>
        </w:tc>
      </w:tr>
      <w:tr w:rsidR="00DA68CF" w:rsidRPr="004E6726" w:rsidTr="00C37DC9">
        <w:trPr>
          <w:gridAfter w:val="1"/>
          <w:wAfter w:w="9" w:type="dxa"/>
          <w:trHeight w:val="68"/>
        </w:trPr>
        <w:tc>
          <w:tcPr>
            <w:tcW w:w="7880" w:type="dxa"/>
            <w:tcBorders>
              <w:top w:val="nil"/>
              <w:left w:val="nil"/>
              <w:bottom w:val="nil"/>
              <w:right w:val="nil"/>
            </w:tcBorders>
            <w:shd w:val="clear" w:color="auto" w:fill="auto"/>
            <w:vAlign w:val="bottom"/>
            <w:hideMark/>
          </w:tcPr>
          <w:p w:rsidR="00DA68CF" w:rsidRDefault="00DA68CF" w:rsidP="00EE3C2D">
            <w:pPr>
              <w:numPr>
                <w:ilvl w:val="0"/>
                <w:numId w:val="83"/>
              </w:numPr>
              <w:contextualSpacing/>
              <w:rPr>
                <w:szCs w:val="24"/>
              </w:rPr>
            </w:pPr>
            <w:r w:rsidRPr="004E6726">
              <w:rPr>
                <w:szCs w:val="24"/>
              </w:rPr>
              <w:t xml:space="preserve">Interpret diagnostic trouble codes (DTCs) and scan tool data related to the emissions control systems; determine </w:t>
            </w:r>
            <w:r>
              <w:rPr>
                <w:szCs w:val="24"/>
              </w:rPr>
              <w:t>needed</w:t>
            </w:r>
            <w:r w:rsidRPr="004E6726">
              <w:rPr>
                <w:szCs w:val="24"/>
              </w:rPr>
              <w:t xml:space="preserve"> action.</w:t>
            </w:r>
          </w:p>
        </w:tc>
        <w:tc>
          <w:tcPr>
            <w:tcW w:w="576" w:type="dxa"/>
            <w:gridSpan w:val="4"/>
            <w:tcBorders>
              <w:top w:val="nil"/>
              <w:left w:val="nil"/>
              <w:bottom w:val="nil"/>
              <w:right w:val="single" w:sz="12" w:space="0" w:color="auto"/>
            </w:tcBorders>
            <w:shd w:val="clear" w:color="auto" w:fill="auto"/>
            <w:noWrap/>
            <w:vAlign w:val="bottom"/>
            <w:hideMark/>
          </w:tcPr>
          <w:p w:rsidR="00DA68CF" w:rsidRPr="004E6726" w:rsidRDefault="00DA68CF" w:rsidP="00DA68CF">
            <w:pPr>
              <w:rPr>
                <w:szCs w:val="24"/>
              </w:rPr>
            </w:pPr>
            <w:r>
              <w:rPr>
                <w:szCs w:val="24"/>
              </w:rPr>
              <w:t>P-2</w:t>
            </w:r>
          </w:p>
        </w:tc>
        <w:tc>
          <w:tcPr>
            <w:tcW w:w="610" w:type="dxa"/>
            <w:gridSpan w:val="3"/>
            <w:tcBorders>
              <w:left w:val="single" w:sz="12" w:space="0" w:color="auto"/>
              <w:bottom w:val="single" w:sz="12" w:space="0" w:color="auto"/>
            </w:tcBorders>
            <w:shd w:val="clear" w:color="auto" w:fill="auto"/>
            <w:noWrap/>
            <w:vAlign w:val="bottom"/>
            <w:hideMark/>
          </w:tcPr>
          <w:p w:rsidR="00DA68CF" w:rsidRPr="004E6726" w:rsidRDefault="00DA68CF" w:rsidP="00DA68CF">
            <w:pPr>
              <w:jc w:val="right"/>
              <w:rPr>
                <w:b/>
                <w:bCs/>
                <w:szCs w:val="24"/>
              </w:rPr>
            </w:pPr>
          </w:p>
        </w:tc>
        <w:tc>
          <w:tcPr>
            <w:tcW w:w="636" w:type="dxa"/>
            <w:gridSpan w:val="4"/>
            <w:tcBorders>
              <w:bottom w:val="single" w:sz="12" w:space="0" w:color="auto"/>
              <w:right w:val="single" w:sz="12" w:space="0" w:color="auto"/>
            </w:tcBorders>
            <w:shd w:val="clear" w:color="auto" w:fill="auto"/>
            <w:noWrap/>
            <w:vAlign w:val="bottom"/>
            <w:hideMark/>
          </w:tcPr>
          <w:p w:rsidR="00DA68CF" w:rsidRPr="004E6726" w:rsidRDefault="00DA68CF" w:rsidP="00DA68CF">
            <w:pPr>
              <w:jc w:val="right"/>
              <w:rPr>
                <w:szCs w:val="24"/>
              </w:rPr>
            </w:pPr>
            <w:r>
              <w:rPr>
                <w:szCs w:val="24"/>
              </w:rPr>
              <w:t>37</w:t>
            </w:r>
          </w:p>
        </w:tc>
        <w:tc>
          <w:tcPr>
            <w:tcW w:w="920" w:type="dxa"/>
            <w:gridSpan w:val="3"/>
            <w:tcBorders>
              <w:left w:val="single" w:sz="12" w:space="0" w:color="auto"/>
            </w:tcBorders>
            <w:shd w:val="clear" w:color="auto" w:fill="auto"/>
            <w:vAlign w:val="bottom"/>
          </w:tcPr>
          <w:p w:rsidR="00DA68CF" w:rsidRPr="004E6726" w:rsidRDefault="00DA68CF" w:rsidP="00DA68CF">
            <w:pPr>
              <w:rPr>
                <w:szCs w:val="24"/>
              </w:rPr>
            </w:pPr>
          </w:p>
        </w:tc>
      </w:tr>
      <w:tr w:rsidR="00DA68CF" w:rsidRPr="004E6726" w:rsidTr="00C37DC9">
        <w:trPr>
          <w:gridAfter w:val="1"/>
          <w:wAfter w:w="9" w:type="dxa"/>
          <w:trHeight w:val="285"/>
        </w:trPr>
        <w:tc>
          <w:tcPr>
            <w:tcW w:w="7880" w:type="dxa"/>
            <w:tcBorders>
              <w:top w:val="nil"/>
              <w:left w:val="nil"/>
              <w:bottom w:val="nil"/>
              <w:right w:val="nil"/>
            </w:tcBorders>
            <w:shd w:val="clear" w:color="auto" w:fill="auto"/>
            <w:vAlign w:val="bottom"/>
          </w:tcPr>
          <w:p w:rsidR="00DA68CF" w:rsidRPr="004E6726" w:rsidRDefault="00DA68CF" w:rsidP="00DA68CF">
            <w:pPr>
              <w:ind w:left="720"/>
              <w:contextualSpacing/>
              <w:rPr>
                <w:szCs w:val="24"/>
              </w:rPr>
            </w:pPr>
          </w:p>
        </w:tc>
        <w:tc>
          <w:tcPr>
            <w:tcW w:w="576" w:type="dxa"/>
            <w:gridSpan w:val="4"/>
            <w:tcBorders>
              <w:top w:val="nil"/>
              <w:left w:val="nil"/>
              <w:bottom w:val="nil"/>
            </w:tcBorders>
            <w:shd w:val="clear" w:color="auto" w:fill="auto"/>
            <w:noWrap/>
            <w:vAlign w:val="bottom"/>
          </w:tcPr>
          <w:p w:rsidR="00DA68CF" w:rsidRPr="004E6726" w:rsidRDefault="00DA68CF" w:rsidP="00DA68CF">
            <w:pPr>
              <w:rPr>
                <w:szCs w:val="24"/>
              </w:rPr>
            </w:pPr>
          </w:p>
        </w:tc>
        <w:tc>
          <w:tcPr>
            <w:tcW w:w="904" w:type="dxa"/>
            <w:gridSpan w:val="5"/>
            <w:shd w:val="clear" w:color="auto" w:fill="auto"/>
            <w:noWrap/>
            <w:vAlign w:val="bottom"/>
          </w:tcPr>
          <w:p w:rsidR="00DA68CF" w:rsidRPr="004E6726" w:rsidRDefault="00DA68CF" w:rsidP="00DA68CF">
            <w:pPr>
              <w:rPr>
                <w:szCs w:val="24"/>
              </w:rPr>
            </w:pPr>
          </w:p>
        </w:tc>
        <w:tc>
          <w:tcPr>
            <w:tcW w:w="1262" w:type="dxa"/>
            <w:gridSpan w:val="5"/>
            <w:shd w:val="clear" w:color="auto" w:fill="auto"/>
            <w:noWrap/>
            <w:vAlign w:val="bottom"/>
          </w:tcPr>
          <w:p w:rsidR="00DA68CF" w:rsidRPr="004E6726" w:rsidRDefault="00DA68CF" w:rsidP="00DA68CF">
            <w:pPr>
              <w:rPr>
                <w:szCs w:val="24"/>
              </w:rPr>
            </w:pPr>
          </w:p>
        </w:tc>
      </w:tr>
      <w:tr w:rsidR="00DA68CF" w:rsidRPr="004E6726" w:rsidTr="00C37DC9">
        <w:trPr>
          <w:gridAfter w:val="1"/>
          <w:wAfter w:w="9" w:type="dxa"/>
          <w:trHeight w:val="321"/>
        </w:trPr>
        <w:tc>
          <w:tcPr>
            <w:tcW w:w="7880" w:type="dxa"/>
            <w:tcBorders>
              <w:top w:val="nil"/>
              <w:left w:val="nil"/>
              <w:bottom w:val="nil"/>
              <w:right w:val="nil"/>
            </w:tcBorders>
            <w:shd w:val="clear" w:color="auto" w:fill="auto"/>
            <w:vAlign w:val="bottom"/>
          </w:tcPr>
          <w:p w:rsidR="00DA68CF" w:rsidRPr="004E6726" w:rsidRDefault="00DA68CF" w:rsidP="00DA68CF">
            <w:pPr>
              <w:ind w:left="720"/>
              <w:contextualSpacing/>
              <w:rPr>
                <w:szCs w:val="24"/>
              </w:rPr>
            </w:pPr>
          </w:p>
        </w:tc>
        <w:tc>
          <w:tcPr>
            <w:tcW w:w="576" w:type="dxa"/>
            <w:gridSpan w:val="4"/>
            <w:tcBorders>
              <w:top w:val="nil"/>
              <w:left w:val="nil"/>
              <w:bottom w:val="nil"/>
            </w:tcBorders>
            <w:shd w:val="clear" w:color="auto" w:fill="auto"/>
            <w:noWrap/>
            <w:vAlign w:val="bottom"/>
          </w:tcPr>
          <w:p w:rsidR="00DA68CF" w:rsidRPr="004E6726" w:rsidRDefault="00DA68CF" w:rsidP="00DA68CF">
            <w:pPr>
              <w:rPr>
                <w:szCs w:val="24"/>
              </w:rPr>
            </w:pPr>
          </w:p>
        </w:tc>
        <w:tc>
          <w:tcPr>
            <w:tcW w:w="904" w:type="dxa"/>
            <w:gridSpan w:val="5"/>
            <w:shd w:val="clear" w:color="auto" w:fill="auto"/>
            <w:noWrap/>
            <w:vAlign w:val="bottom"/>
          </w:tcPr>
          <w:p w:rsidR="00DA68CF" w:rsidRPr="004E6726" w:rsidRDefault="00DA68CF" w:rsidP="00DA68CF">
            <w:pPr>
              <w:rPr>
                <w:szCs w:val="24"/>
              </w:rPr>
            </w:pPr>
          </w:p>
        </w:tc>
        <w:tc>
          <w:tcPr>
            <w:tcW w:w="1262" w:type="dxa"/>
            <w:gridSpan w:val="5"/>
            <w:shd w:val="clear" w:color="auto" w:fill="auto"/>
            <w:noWrap/>
            <w:vAlign w:val="bottom"/>
          </w:tcPr>
          <w:p w:rsidR="00DA68CF" w:rsidRPr="004E6726" w:rsidRDefault="00DA68CF" w:rsidP="00DA68CF">
            <w:pPr>
              <w:rPr>
                <w:szCs w:val="24"/>
              </w:rPr>
            </w:pPr>
          </w:p>
        </w:tc>
      </w:tr>
      <w:tr w:rsidR="00DA68CF" w:rsidRPr="004E6726" w:rsidTr="00C37DC9">
        <w:trPr>
          <w:gridAfter w:val="1"/>
          <w:wAfter w:w="9" w:type="dxa"/>
          <w:trHeight w:val="276"/>
        </w:trPr>
        <w:tc>
          <w:tcPr>
            <w:tcW w:w="7880" w:type="dxa"/>
            <w:tcBorders>
              <w:top w:val="nil"/>
              <w:left w:val="nil"/>
              <w:bottom w:val="nil"/>
              <w:right w:val="nil"/>
            </w:tcBorders>
            <w:shd w:val="clear" w:color="auto" w:fill="auto"/>
            <w:vAlign w:val="bottom"/>
            <w:hideMark/>
          </w:tcPr>
          <w:p w:rsidR="00DA68CF" w:rsidRPr="004E6726" w:rsidRDefault="00DA68CF" w:rsidP="00DA68CF">
            <w:pPr>
              <w:jc w:val="right"/>
              <w:rPr>
                <w:szCs w:val="24"/>
              </w:rPr>
            </w:pPr>
            <w:r w:rsidRPr="004E6726">
              <w:rPr>
                <w:szCs w:val="24"/>
              </w:rPr>
              <w:t>P-1</w:t>
            </w:r>
          </w:p>
        </w:tc>
        <w:tc>
          <w:tcPr>
            <w:tcW w:w="576" w:type="dxa"/>
            <w:gridSpan w:val="4"/>
            <w:tcBorders>
              <w:top w:val="nil"/>
              <w:left w:val="nil"/>
              <w:bottom w:val="nil"/>
              <w:right w:val="nil"/>
            </w:tcBorders>
            <w:shd w:val="clear" w:color="auto" w:fill="auto"/>
            <w:noWrap/>
            <w:vAlign w:val="bottom"/>
            <w:hideMark/>
          </w:tcPr>
          <w:p w:rsidR="00DA68CF" w:rsidRPr="004E6726" w:rsidRDefault="00DA68CF" w:rsidP="00DA68CF">
            <w:pPr>
              <w:jc w:val="right"/>
              <w:rPr>
                <w:szCs w:val="24"/>
              </w:rPr>
            </w:pPr>
            <w:r w:rsidRPr="004E6726">
              <w:rPr>
                <w:szCs w:val="24"/>
              </w:rPr>
              <w:t>17</w:t>
            </w:r>
            <w:r>
              <w:rPr>
                <w:szCs w:val="24"/>
              </w:rPr>
              <w:t>0</w:t>
            </w:r>
          </w:p>
        </w:tc>
        <w:tc>
          <w:tcPr>
            <w:tcW w:w="90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7880" w:type="dxa"/>
            <w:tcBorders>
              <w:top w:val="nil"/>
              <w:left w:val="nil"/>
              <w:bottom w:val="nil"/>
              <w:right w:val="nil"/>
            </w:tcBorders>
            <w:shd w:val="clear" w:color="auto" w:fill="auto"/>
            <w:vAlign w:val="bottom"/>
            <w:hideMark/>
          </w:tcPr>
          <w:p w:rsidR="00DA68CF" w:rsidRPr="004E6726" w:rsidRDefault="00DA68CF" w:rsidP="00DA68CF">
            <w:pPr>
              <w:jc w:val="right"/>
              <w:rPr>
                <w:szCs w:val="24"/>
              </w:rPr>
            </w:pPr>
            <w:r w:rsidRPr="004E6726">
              <w:rPr>
                <w:szCs w:val="24"/>
              </w:rPr>
              <w:t>P-2</w:t>
            </w:r>
          </w:p>
        </w:tc>
        <w:tc>
          <w:tcPr>
            <w:tcW w:w="576" w:type="dxa"/>
            <w:gridSpan w:val="4"/>
            <w:tcBorders>
              <w:top w:val="nil"/>
              <w:left w:val="nil"/>
              <w:bottom w:val="nil"/>
              <w:right w:val="nil"/>
            </w:tcBorders>
            <w:shd w:val="clear" w:color="auto" w:fill="auto"/>
            <w:noWrap/>
            <w:vAlign w:val="bottom"/>
            <w:hideMark/>
          </w:tcPr>
          <w:p w:rsidR="00DA68CF" w:rsidRPr="004E6726" w:rsidRDefault="00DA68CF" w:rsidP="00DA68CF">
            <w:pPr>
              <w:jc w:val="right"/>
              <w:rPr>
                <w:szCs w:val="24"/>
              </w:rPr>
            </w:pPr>
            <w:r>
              <w:rPr>
                <w:szCs w:val="24"/>
              </w:rPr>
              <w:t>87</w:t>
            </w:r>
          </w:p>
        </w:tc>
        <w:tc>
          <w:tcPr>
            <w:tcW w:w="90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7880" w:type="dxa"/>
            <w:tcBorders>
              <w:top w:val="nil"/>
              <w:left w:val="nil"/>
              <w:bottom w:val="nil"/>
              <w:right w:val="nil"/>
            </w:tcBorders>
            <w:shd w:val="clear" w:color="auto" w:fill="auto"/>
            <w:vAlign w:val="bottom"/>
            <w:hideMark/>
          </w:tcPr>
          <w:p w:rsidR="00DA68CF" w:rsidRPr="004E6726" w:rsidRDefault="00DA68CF" w:rsidP="00DA68CF">
            <w:pPr>
              <w:jc w:val="right"/>
              <w:rPr>
                <w:szCs w:val="24"/>
              </w:rPr>
            </w:pPr>
            <w:r w:rsidRPr="004E6726">
              <w:rPr>
                <w:szCs w:val="24"/>
              </w:rPr>
              <w:t>P-3</w:t>
            </w:r>
          </w:p>
        </w:tc>
        <w:tc>
          <w:tcPr>
            <w:tcW w:w="576" w:type="dxa"/>
            <w:gridSpan w:val="4"/>
            <w:tcBorders>
              <w:top w:val="nil"/>
              <w:left w:val="nil"/>
              <w:bottom w:val="nil"/>
              <w:right w:val="nil"/>
            </w:tcBorders>
            <w:shd w:val="clear" w:color="auto" w:fill="auto"/>
            <w:noWrap/>
            <w:vAlign w:val="bottom"/>
            <w:hideMark/>
          </w:tcPr>
          <w:p w:rsidR="00DA68CF" w:rsidRPr="004E6726" w:rsidRDefault="00DA68CF" w:rsidP="00DA68CF">
            <w:pPr>
              <w:jc w:val="right"/>
              <w:rPr>
                <w:szCs w:val="24"/>
              </w:rPr>
            </w:pPr>
            <w:r>
              <w:rPr>
                <w:szCs w:val="24"/>
              </w:rPr>
              <w:t>43</w:t>
            </w:r>
          </w:p>
        </w:tc>
        <w:tc>
          <w:tcPr>
            <w:tcW w:w="90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7880" w:type="dxa"/>
            <w:tcBorders>
              <w:top w:val="nil"/>
              <w:left w:val="nil"/>
              <w:bottom w:val="nil"/>
              <w:right w:val="nil"/>
            </w:tcBorders>
            <w:shd w:val="clear" w:color="auto" w:fill="auto"/>
            <w:vAlign w:val="bottom"/>
          </w:tcPr>
          <w:p w:rsidR="00DA68CF" w:rsidRPr="004E6726" w:rsidRDefault="00DA68CF" w:rsidP="00DA68CF">
            <w:pPr>
              <w:jc w:val="right"/>
              <w:rPr>
                <w:szCs w:val="24"/>
              </w:rPr>
            </w:pPr>
            <w:r>
              <w:rPr>
                <w:szCs w:val="24"/>
              </w:rPr>
              <w:t>Task Total</w:t>
            </w:r>
          </w:p>
        </w:tc>
        <w:tc>
          <w:tcPr>
            <w:tcW w:w="576" w:type="dxa"/>
            <w:gridSpan w:val="4"/>
            <w:tcBorders>
              <w:top w:val="nil"/>
              <w:left w:val="nil"/>
              <w:bottom w:val="nil"/>
              <w:right w:val="nil"/>
            </w:tcBorders>
            <w:shd w:val="clear" w:color="auto" w:fill="auto"/>
            <w:noWrap/>
            <w:vAlign w:val="bottom"/>
          </w:tcPr>
          <w:p w:rsidR="00DA68CF" w:rsidRPr="004E6726" w:rsidRDefault="00DA68CF" w:rsidP="00DA68CF">
            <w:pPr>
              <w:jc w:val="right"/>
              <w:rPr>
                <w:szCs w:val="24"/>
              </w:rPr>
            </w:pPr>
            <w:r>
              <w:rPr>
                <w:szCs w:val="24"/>
              </w:rPr>
              <w:t>300</w:t>
            </w:r>
          </w:p>
        </w:tc>
        <w:tc>
          <w:tcPr>
            <w:tcW w:w="904" w:type="dxa"/>
            <w:gridSpan w:val="5"/>
            <w:tcBorders>
              <w:top w:val="nil"/>
              <w:left w:val="nil"/>
              <w:bottom w:val="nil"/>
              <w:right w:val="nil"/>
            </w:tcBorders>
            <w:shd w:val="clear" w:color="auto" w:fill="auto"/>
            <w:noWrap/>
            <w:vAlign w:val="bottom"/>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tcPr>
          <w:p w:rsidR="00DA68CF" w:rsidRPr="004E6726" w:rsidRDefault="00DA68CF" w:rsidP="00DA68CF">
            <w:pPr>
              <w:rPr>
                <w:szCs w:val="24"/>
              </w:rPr>
            </w:pPr>
          </w:p>
        </w:tc>
      </w:tr>
      <w:tr w:rsidR="00DA68CF" w:rsidRPr="004E6726" w:rsidTr="00C37DC9">
        <w:trPr>
          <w:gridAfter w:val="1"/>
          <w:wAfter w:w="9" w:type="dxa"/>
          <w:trHeight w:val="276"/>
        </w:trPr>
        <w:tc>
          <w:tcPr>
            <w:tcW w:w="7880" w:type="dxa"/>
            <w:tcBorders>
              <w:top w:val="nil"/>
              <w:left w:val="nil"/>
              <w:bottom w:val="nil"/>
              <w:right w:val="nil"/>
            </w:tcBorders>
            <w:shd w:val="clear" w:color="auto" w:fill="auto"/>
            <w:vAlign w:val="bottom"/>
            <w:hideMark/>
          </w:tcPr>
          <w:p w:rsidR="00DA68CF" w:rsidRPr="004E6726" w:rsidRDefault="00DA68CF" w:rsidP="00DA68CF">
            <w:pPr>
              <w:jc w:val="right"/>
              <w:rPr>
                <w:b/>
                <w:bCs/>
                <w:szCs w:val="24"/>
              </w:rPr>
            </w:pPr>
            <w:r w:rsidRPr="004E6726">
              <w:rPr>
                <w:b/>
                <w:bCs/>
                <w:szCs w:val="24"/>
              </w:rPr>
              <w:t>REQUIRED SUPPLEMENTAL TASKS</w:t>
            </w:r>
          </w:p>
        </w:tc>
        <w:tc>
          <w:tcPr>
            <w:tcW w:w="576" w:type="dxa"/>
            <w:gridSpan w:val="4"/>
            <w:tcBorders>
              <w:top w:val="nil"/>
              <w:left w:val="nil"/>
              <w:bottom w:val="nil"/>
              <w:right w:val="nil"/>
            </w:tcBorders>
            <w:shd w:val="clear" w:color="auto" w:fill="auto"/>
            <w:noWrap/>
            <w:vAlign w:val="bottom"/>
            <w:hideMark/>
          </w:tcPr>
          <w:p w:rsidR="00DA68CF" w:rsidRPr="004E6726" w:rsidRDefault="00DA68CF" w:rsidP="00DA68CF">
            <w:pPr>
              <w:jc w:val="right"/>
              <w:rPr>
                <w:szCs w:val="24"/>
              </w:rPr>
            </w:pPr>
            <w:r w:rsidRPr="004E6726">
              <w:rPr>
                <w:szCs w:val="24"/>
              </w:rPr>
              <w:t>43</w:t>
            </w:r>
          </w:p>
        </w:tc>
        <w:tc>
          <w:tcPr>
            <w:tcW w:w="90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7880" w:type="dxa"/>
            <w:tcBorders>
              <w:top w:val="nil"/>
              <w:left w:val="nil"/>
              <w:bottom w:val="nil"/>
              <w:right w:val="nil"/>
            </w:tcBorders>
            <w:shd w:val="clear" w:color="auto" w:fill="auto"/>
            <w:vAlign w:val="bottom"/>
            <w:hideMark/>
          </w:tcPr>
          <w:p w:rsidR="00DA68CF" w:rsidRPr="00B21797" w:rsidRDefault="00DA68CF" w:rsidP="00DA68CF">
            <w:pPr>
              <w:jc w:val="right"/>
              <w:rPr>
                <w:b/>
                <w:szCs w:val="24"/>
              </w:rPr>
            </w:pPr>
            <w:r>
              <w:rPr>
                <w:b/>
                <w:szCs w:val="24"/>
              </w:rPr>
              <w:t>Grand Total</w:t>
            </w:r>
          </w:p>
        </w:tc>
        <w:tc>
          <w:tcPr>
            <w:tcW w:w="576" w:type="dxa"/>
            <w:gridSpan w:val="4"/>
            <w:tcBorders>
              <w:top w:val="nil"/>
              <w:left w:val="nil"/>
              <w:bottom w:val="nil"/>
              <w:right w:val="nil"/>
            </w:tcBorders>
            <w:shd w:val="clear" w:color="auto" w:fill="auto"/>
            <w:noWrap/>
            <w:vAlign w:val="bottom"/>
            <w:hideMark/>
          </w:tcPr>
          <w:p w:rsidR="00DA68CF" w:rsidRPr="004E6726" w:rsidRDefault="00DA68CF" w:rsidP="00DA68CF">
            <w:pPr>
              <w:jc w:val="right"/>
              <w:rPr>
                <w:szCs w:val="24"/>
              </w:rPr>
            </w:pPr>
            <w:r>
              <w:rPr>
                <w:szCs w:val="24"/>
              </w:rPr>
              <w:t>343</w:t>
            </w:r>
          </w:p>
        </w:tc>
        <w:tc>
          <w:tcPr>
            <w:tcW w:w="904" w:type="dxa"/>
            <w:gridSpan w:val="5"/>
            <w:tcBorders>
              <w:top w:val="nil"/>
              <w:left w:val="nil"/>
              <w:bottom w:val="nil"/>
              <w:right w:val="nil"/>
            </w:tcBorders>
            <w:shd w:val="clear" w:color="auto" w:fill="auto"/>
            <w:noWrap/>
            <w:vAlign w:val="bottom"/>
            <w:hideMark/>
          </w:tcPr>
          <w:p w:rsidR="00DA68CF" w:rsidRPr="004E6726" w:rsidRDefault="00DA68CF" w:rsidP="00DA68CF">
            <w:pPr>
              <w:jc w:val="right"/>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r w:rsidR="00DA68CF" w:rsidRPr="004E6726" w:rsidTr="00C37DC9">
        <w:trPr>
          <w:gridAfter w:val="1"/>
          <w:wAfter w:w="9" w:type="dxa"/>
          <w:trHeight w:val="276"/>
        </w:trPr>
        <w:tc>
          <w:tcPr>
            <w:tcW w:w="7880" w:type="dxa"/>
            <w:tcBorders>
              <w:top w:val="nil"/>
              <w:left w:val="nil"/>
              <w:bottom w:val="nil"/>
              <w:right w:val="nil"/>
            </w:tcBorders>
            <w:shd w:val="clear" w:color="auto" w:fill="auto"/>
            <w:vAlign w:val="bottom"/>
            <w:hideMark/>
          </w:tcPr>
          <w:p w:rsidR="00DA68CF" w:rsidRPr="004E6726" w:rsidRDefault="00DA68CF" w:rsidP="00DA68CF">
            <w:pPr>
              <w:rPr>
                <w:b/>
                <w:bCs/>
                <w:szCs w:val="24"/>
              </w:rPr>
            </w:pPr>
          </w:p>
        </w:tc>
        <w:tc>
          <w:tcPr>
            <w:tcW w:w="576" w:type="dxa"/>
            <w:gridSpan w:val="4"/>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904"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c>
          <w:tcPr>
            <w:tcW w:w="1262" w:type="dxa"/>
            <w:gridSpan w:val="5"/>
            <w:tcBorders>
              <w:top w:val="nil"/>
              <w:left w:val="nil"/>
              <w:bottom w:val="nil"/>
              <w:right w:val="nil"/>
            </w:tcBorders>
            <w:shd w:val="clear" w:color="auto" w:fill="auto"/>
            <w:noWrap/>
            <w:vAlign w:val="bottom"/>
            <w:hideMark/>
          </w:tcPr>
          <w:p w:rsidR="00DA68CF" w:rsidRPr="004E6726" w:rsidRDefault="00DA68CF" w:rsidP="00DA68CF">
            <w:pPr>
              <w:rPr>
                <w:szCs w:val="24"/>
              </w:rPr>
            </w:pPr>
          </w:p>
        </w:tc>
      </w:tr>
    </w:tbl>
    <w:p w:rsidR="0050524B" w:rsidRPr="0050524B" w:rsidRDefault="0050524B" w:rsidP="0050524B">
      <w:pPr>
        <w:rPr>
          <w:rFonts w:ascii="Arial" w:eastAsia="Calibri" w:hAnsi="Arial"/>
          <w:color w:val="auto"/>
          <w:szCs w:val="24"/>
        </w:rPr>
      </w:pPr>
    </w:p>
    <w:p w:rsidR="001031BD" w:rsidRPr="00C37DC9" w:rsidRDefault="0050524B" w:rsidP="001031BD">
      <w:pPr>
        <w:rPr>
          <w:rFonts w:ascii="Arial" w:eastAsia="Calibri" w:hAnsi="Arial"/>
          <w:color w:val="auto"/>
          <w:szCs w:val="24"/>
        </w:rPr>
      </w:pPr>
      <w:r w:rsidRPr="0050524B">
        <w:rPr>
          <w:rFonts w:ascii="Arial" w:eastAsia="Calibri" w:hAnsi="Arial"/>
          <w:color w:val="auto"/>
          <w:szCs w:val="24"/>
        </w:rPr>
        <w:br w:type="page"/>
      </w:r>
    </w:p>
    <w:tbl>
      <w:tblPr>
        <w:tblW w:w="10710" w:type="dxa"/>
        <w:jc w:val="center"/>
        <w:tblLook w:val="04A0" w:firstRow="1" w:lastRow="0" w:firstColumn="1" w:lastColumn="0" w:noHBand="0" w:noVBand="1"/>
      </w:tblPr>
      <w:tblGrid>
        <w:gridCol w:w="8011"/>
        <w:gridCol w:w="719"/>
        <w:gridCol w:w="580"/>
        <w:gridCol w:w="500"/>
        <w:gridCol w:w="900"/>
      </w:tblGrid>
      <w:tr w:rsidR="00C37DC9" w:rsidRPr="00127C9D" w:rsidTr="00C37DC9">
        <w:trPr>
          <w:trHeight w:val="276"/>
          <w:jc w:val="center"/>
        </w:trPr>
        <w:tc>
          <w:tcPr>
            <w:tcW w:w="10710" w:type="dxa"/>
            <w:gridSpan w:val="5"/>
            <w:tcBorders>
              <w:top w:val="nil"/>
              <w:left w:val="nil"/>
              <w:bottom w:val="nil"/>
              <w:right w:val="nil"/>
            </w:tcBorders>
            <w:shd w:val="clear" w:color="auto" w:fill="auto"/>
            <w:vAlign w:val="bottom"/>
            <w:hideMark/>
          </w:tcPr>
          <w:p w:rsidR="00C37DC9" w:rsidRPr="00127C9D" w:rsidRDefault="00C37DC9" w:rsidP="00C37DC9">
            <w:pPr>
              <w:keepNext/>
              <w:tabs>
                <w:tab w:val="left" w:pos="-1440"/>
                <w:tab w:val="left" w:pos="-720"/>
                <w:tab w:val="left" w:pos="720"/>
                <w:tab w:val="lef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 w:val="right" w:leader="dot" w:pos="10080"/>
                <w:tab w:val="right" w:leader="dot" w:pos="10800"/>
                <w:tab w:val="right" w:leader="dot" w:pos="11520"/>
                <w:tab w:val="left" w:leader="dot" w:pos="12240"/>
                <w:tab w:val="left" w:leader="dot" w:pos="12960"/>
                <w:tab w:val="left" w:leader="dot" w:pos="13680"/>
                <w:tab w:val="left" w:leader="dot" w:pos="14400"/>
                <w:tab w:val="left" w:leader="dot" w:pos="15120"/>
              </w:tabs>
              <w:jc w:val="center"/>
              <w:outlineLvl w:val="1"/>
              <w:rPr>
                <w:b/>
                <w:sz w:val="28"/>
              </w:rPr>
            </w:pPr>
            <w:r>
              <w:lastRenderedPageBreak/>
              <w:br w:type="page"/>
            </w:r>
            <w:r w:rsidRPr="00127C9D">
              <w:rPr>
                <w:b/>
                <w:sz w:val="28"/>
              </w:rPr>
              <w:br w:type="page"/>
            </w:r>
            <w:r w:rsidRPr="00127C9D">
              <w:rPr>
                <w:b/>
                <w:sz w:val="28"/>
              </w:rPr>
              <w:br w:type="page"/>
            </w:r>
            <w:bookmarkStart w:id="247" w:name="_Toc385929588"/>
            <w:bookmarkStart w:id="248" w:name="_Toc485206027"/>
            <w:bookmarkStart w:id="249" w:name="_Toc502828031"/>
            <w:r>
              <w:rPr>
                <w:b/>
                <w:color w:val="auto"/>
                <w:sz w:val="28"/>
              </w:rPr>
              <w:t>MASTER AUTOMOBILE SERVICE TECHNOLOGY</w:t>
            </w:r>
            <w:r w:rsidRPr="00127C9D">
              <w:rPr>
                <w:b/>
                <w:color w:val="auto"/>
                <w:sz w:val="28"/>
              </w:rPr>
              <w:t xml:space="preserve"> (MAST)</w:t>
            </w:r>
            <w:bookmarkEnd w:id="247"/>
            <w:bookmarkEnd w:id="248"/>
            <w:bookmarkEnd w:id="249"/>
          </w:p>
          <w:p w:rsidR="00C37DC9" w:rsidRPr="00127C9D" w:rsidRDefault="00C37DC9" w:rsidP="00C37DC9">
            <w:pPr>
              <w:jc w:val="center"/>
              <w:rPr>
                <w:szCs w:val="24"/>
              </w:rPr>
            </w:pPr>
            <w:r w:rsidRPr="00127C9D">
              <w:rPr>
                <w:b/>
                <w:bCs/>
                <w:szCs w:val="24"/>
              </w:rPr>
              <w:t>Task List</w:t>
            </w:r>
          </w:p>
        </w:tc>
      </w:tr>
      <w:tr w:rsidR="00C37DC9" w:rsidRPr="00127C9D" w:rsidTr="00C37DC9">
        <w:trPr>
          <w:trHeight w:val="276"/>
          <w:jc w:val="center"/>
        </w:trPr>
        <w:tc>
          <w:tcPr>
            <w:tcW w:w="10710" w:type="dxa"/>
            <w:gridSpan w:val="5"/>
            <w:tcBorders>
              <w:top w:val="nil"/>
              <w:left w:val="nil"/>
              <w:bottom w:val="nil"/>
              <w:right w:val="nil"/>
            </w:tcBorders>
            <w:shd w:val="clear" w:color="auto" w:fill="auto"/>
            <w:vAlign w:val="bottom"/>
            <w:hideMark/>
          </w:tcPr>
          <w:p w:rsidR="00C37DC9" w:rsidRPr="00127C9D" w:rsidRDefault="00C37DC9" w:rsidP="00C37DC9">
            <w:pPr>
              <w:rPr>
                <w:szCs w:val="24"/>
              </w:rPr>
            </w:pPr>
          </w:p>
        </w:tc>
      </w:tr>
      <w:tr w:rsidR="00C37DC9" w:rsidRPr="00127C9D" w:rsidTr="00C37DC9">
        <w:trPr>
          <w:trHeight w:val="276"/>
          <w:jc w:val="center"/>
        </w:trPr>
        <w:tc>
          <w:tcPr>
            <w:tcW w:w="10710" w:type="dxa"/>
            <w:gridSpan w:val="5"/>
            <w:tcBorders>
              <w:top w:val="nil"/>
              <w:left w:val="nil"/>
              <w:bottom w:val="nil"/>
              <w:right w:val="nil"/>
            </w:tcBorders>
            <w:shd w:val="clear" w:color="auto" w:fill="auto"/>
            <w:vAlign w:val="bottom"/>
            <w:hideMark/>
          </w:tcPr>
          <w:p w:rsidR="00C37DC9" w:rsidRPr="00127C9D" w:rsidRDefault="00C37DC9" w:rsidP="00C37DC9">
            <w:pPr>
              <w:tabs>
                <w:tab w:val="left" w:pos="360"/>
              </w:tabs>
              <w:ind w:left="720" w:hanging="720"/>
              <w:jc w:val="center"/>
              <w:rPr>
                <w:b/>
                <w:spacing w:val="-3"/>
                <w:szCs w:val="24"/>
              </w:rPr>
            </w:pPr>
            <w:r w:rsidRPr="00127C9D">
              <w:rPr>
                <w:b/>
                <w:spacing w:val="-3"/>
                <w:szCs w:val="24"/>
              </w:rPr>
              <w:t>ENGINE REPAIR</w:t>
            </w:r>
          </w:p>
          <w:p w:rsidR="00C37DC9" w:rsidRPr="00127C9D" w:rsidRDefault="00C37DC9" w:rsidP="00C37DC9">
            <w:pPr>
              <w:tabs>
                <w:tab w:val="left" w:pos="360"/>
              </w:tabs>
              <w:ind w:left="720" w:hanging="720"/>
              <w:rPr>
                <w:spacing w:val="-3"/>
              </w:rPr>
            </w:pPr>
          </w:p>
          <w:p w:rsidR="00C37DC9" w:rsidRPr="00127C9D" w:rsidRDefault="00C37DC9" w:rsidP="00C37DC9">
            <w:pPr>
              <w:tabs>
                <w:tab w:val="left" w:pos="360"/>
              </w:tabs>
              <w:suppressAutoHyphens/>
              <w:rPr>
                <w:b/>
                <w:spacing w:val="-3"/>
              </w:rPr>
            </w:pPr>
            <w:r w:rsidRPr="00127C9D">
              <w:rPr>
                <w:b/>
                <w:spacing w:val="-3"/>
              </w:rPr>
              <w:t>For every task in Engine Repair, the following safety requirement must be strictly enforced:</w:t>
            </w:r>
          </w:p>
          <w:p w:rsidR="00C37DC9" w:rsidRPr="00127C9D" w:rsidRDefault="00C37DC9" w:rsidP="00C37DC9">
            <w:pPr>
              <w:tabs>
                <w:tab w:val="left" w:pos="360"/>
              </w:tabs>
              <w:suppressAutoHyphens/>
              <w:rPr>
                <w:b/>
                <w:spacing w:val="-3"/>
              </w:rPr>
            </w:pPr>
          </w:p>
          <w:p w:rsidR="00C37DC9" w:rsidRPr="00127C9D" w:rsidRDefault="00C37DC9" w:rsidP="00C37DC9">
            <w:pPr>
              <w:rPr>
                <w:szCs w:val="24"/>
              </w:rPr>
            </w:pPr>
            <w:r w:rsidRPr="00127C9D">
              <w:rPr>
                <w:b/>
                <w:spacing w:val="-3"/>
              </w:rPr>
              <w:t>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tc>
      </w:tr>
      <w:tr w:rsidR="00C37DC9" w:rsidRPr="00127C9D" w:rsidTr="00C37DC9">
        <w:trPr>
          <w:trHeight w:val="276"/>
          <w:jc w:val="center"/>
        </w:trPr>
        <w:tc>
          <w:tcPr>
            <w:tcW w:w="10710" w:type="dxa"/>
            <w:gridSpan w:val="5"/>
            <w:tcBorders>
              <w:top w:val="nil"/>
              <w:left w:val="nil"/>
              <w:bottom w:val="nil"/>
              <w:right w:val="nil"/>
            </w:tcBorders>
            <w:shd w:val="clear" w:color="auto" w:fill="auto"/>
            <w:vAlign w:val="bottom"/>
            <w:hideMark/>
          </w:tcPr>
          <w:p w:rsidR="00C37DC9" w:rsidRPr="00127C9D" w:rsidRDefault="00C37DC9" w:rsidP="00C37DC9">
            <w:pPr>
              <w:rPr>
                <w:szCs w:val="24"/>
              </w:rPr>
            </w:pPr>
          </w:p>
        </w:tc>
      </w:tr>
      <w:tr w:rsidR="00C37DC9" w:rsidRPr="00127C9D" w:rsidTr="00C37DC9">
        <w:trPr>
          <w:trHeight w:val="276"/>
          <w:jc w:val="center"/>
        </w:trPr>
        <w:tc>
          <w:tcPr>
            <w:tcW w:w="8011" w:type="dxa"/>
            <w:tcBorders>
              <w:top w:val="nil"/>
              <w:left w:val="nil"/>
              <w:bottom w:val="nil"/>
              <w:right w:val="nil"/>
            </w:tcBorders>
            <w:shd w:val="clear" w:color="auto" w:fill="auto"/>
            <w:vAlign w:val="bottom"/>
            <w:hideMark/>
          </w:tcPr>
          <w:p w:rsidR="00C37DC9" w:rsidRPr="00117556" w:rsidRDefault="00C37DC9" w:rsidP="0098368C">
            <w:pPr>
              <w:pStyle w:val="ListParagraph"/>
              <w:numPr>
                <w:ilvl w:val="0"/>
                <w:numId w:val="222"/>
              </w:numPr>
              <w:rPr>
                <w:b/>
              </w:rPr>
            </w:pPr>
            <w:r w:rsidRPr="00117556">
              <w:rPr>
                <w:b/>
              </w:rPr>
              <w:t>ENGINE REPAIR</w:t>
            </w:r>
          </w:p>
        </w:tc>
        <w:tc>
          <w:tcPr>
            <w:tcW w:w="719" w:type="dxa"/>
            <w:tcBorders>
              <w:top w:val="nil"/>
              <w:left w:val="nil"/>
              <w:bottom w:val="nil"/>
              <w:right w:val="nil"/>
            </w:tcBorders>
            <w:shd w:val="clear" w:color="auto" w:fill="auto"/>
            <w:vAlign w:val="bottom"/>
            <w:hideMark/>
          </w:tcPr>
          <w:p w:rsidR="00C37DC9" w:rsidRPr="00127C9D" w:rsidRDefault="00C37DC9" w:rsidP="00C37DC9">
            <w:pPr>
              <w:rPr>
                <w:szCs w:val="24"/>
              </w:rPr>
            </w:pPr>
          </w:p>
        </w:tc>
        <w:tc>
          <w:tcPr>
            <w:tcW w:w="580" w:type="dxa"/>
            <w:tcBorders>
              <w:top w:val="nil"/>
              <w:left w:val="nil"/>
              <w:bottom w:val="nil"/>
              <w:right w:val="nil"/>
            </w:tcBorders>
            <w:shd w:val="clear" w:color="auto" w:fill="auto"/>
            <w:noWrap/>
            <w:vAlign w:val="bottom"/>
            <w:hideMark/>
          </w:tcPr>
          <w:p w:rsidR="00C37DC9" w:rsidRPr="00127C9D" w:rsidRDefault="00C37DC9" w:rsidP="00C37DC9">
            <w:pPr>
              <w:rPr>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c>
          <w:tcPr>
            <w:tcW w:w="9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r>
      <w:tr w:rsidR="00C37DC9" w:rsidRPr="00127C9D" w:rsidTr="00C37DC9">
        <w:trPr>
          <w:trHeight w:val="276"/>
          <w:jc w:val="center"/>
        </w:trPr>
        <w:tc>
          <w:tcPr>
            <w:tcW w:w="8011" w:type="dxa"/>
            <w:tcBorders>
              <w:top w:val="nil"/>
              <w:left w:val="nil"/>
              <w:bottom w:val="nil"/>
              <w:right w:val="nil"/>
            </w:tcBorders>
            <w:shd w:val="clear" w:color="auto" w:fill="auto"/>
            <w:vAlign w:val="bottom"/>
            <w:hideMark/>
          </w:tcPr>
          <w:p w:rsidR="00C37DC9" w:rsidRPr="0052632F" w:rsidRDefault="00C37DC9" w:rsidP="0098368C">
            <w:pPr>
              <w:pStyle w:val="ListParagraph"/>
              <w:numPr>
                <w:ilvl w:val="0"/>
                <w:numId w:val="246"/>
              </w:numPr>
              <w:rPr>
                <w:b/>
              </w:rPr>
            </w:pPr>
            <w:r w:rsidRPr="0052632F">
              <w:rPr>
                <w:b/>
              </w:rPr>
              <w:t>General: Engine Diagnosis; Removal and Reinstallation (R &amp; R)</w:t>
            </w:r>
          </w:p>
        </w:tc>
        <w:tc>
          <w:tcPr>
            <w:tcW w:w="719" w:type="dxa"/>
            <w:tcBorders>
              <w:top w:val="nil"/>
              <w:left w:val="nil"/>
              <w:bottom w:val="nil"/>
              <w:right w:val="nil"/>
            </w:tcBorders>
            <w:shd w:val="clear" w:color="auto" w:fill="auto"/>
            <w:vAlign w:val="bottom"/>
            <w:hideMark/>
          </w:tcPr>
          <w:p w:rsidR="00C37DC9" w:rsidRPr="00127C9D" w:rsidRDefault="00C37DC9" w:rsidP="00C37DC9">
            <w:pPr>
              <w:rPr>
                <w:szCs w:val="24"/>
              </w:rPr>
            </w:pPr>
          </w:p>
        </w:tc>
        <w:tc>
          <w:tcPr>
            <w:tcW w:w="580" w:type="dxa"/>
            <w:tcBorders>
              <w:top w:val="nil"/>
              <w:left w:val="nil"/>
              <w:bottom w:val="nil"/>
              <w:right w:val="nil"/>
            </w:tcBorders>
            <w:shd w:val="clear" w:color="auto" w:fill="auto"/>
            <w:noWrap/>
            <w:vAlign w:val="bottom"/>
            <w:hideMark/>
          </w:tcPr>
          <w:p w:rsidR="00C37DC9" w:rsidRPr="00127C9D" w:rsidRDefault="00C37DC9" w:rsidP="00C37DC9">
            <w:pPr>
              <w:rPr>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c>
          <w:tcPr>
            <w:tcW w:w="9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r>
      <w:tr w:rsidR="00C37DC9" w:rsidRPr="00127C9D" w:rsidTr="00C37DC9">
        <w:trPr>
          <w:trHeight w:val="276"/>
          <w:jc w:val="center"/>
        </w:trPr>
        <w:tc>
          <w:tcPr>
            <w:tcW w:w="8011" w:type="dxa"/>
            <w:tcBorders>
              <w:top w:val="nil"/>
              <w:left w:val="nil"/>
              <w:bottom w:val="nil"/>
              <w:right w:val="nil"/>
            </w:tcBorders>
            <w:shd w:val="clear" w:color="auto" w:fill="auto"/>
            <w:vAlign w:val="bottom"/>
            <w:hideMark/>
          </w:tcPr>
          <w:p w:rsidR="00C37DC9" w:rsidRPr="00127C9D" w:rsidRDefault="00C37DC9" w:rsidP="00C37DC9">
            <w:pPr>
              <w:rPr>
                <w:szCs w:val="24"/>
              </w:rPr>
            </w:pPr>
          </w:p>
        </w:tc>
        <w:tc>
          <w:tcPr>
            <w:tcW w:w="719" w:type="dxa"/>
            <w:tcBorders>
              <w:top w:val="nil"/>
              <w:left w:val="nil"/>
              <w:bottom w:val="nil"/>
              <w:right w:val="nil"/>
            </w:tcBorders>
            <w:shd w:val="clear" w:color="auto" w:fill="auto"/>
            <w:vAlign w:val="bottom"/>
            <w:hideMark/>
          </w:tcPr>
          <w:p w:rsidR="00C37DC9" w:rsidRPr="00127C9D" w:rsidRDefault="00C37DC9" w:rsidP="00C37DC9">
            <w:pPr>
              <w:rPr>
                <w:szCs w:val="24"/>
              </w:rPr>
            </w:pPr>
          </w:p>
        </w:tc>
        <w:tc>
          <w:tcPr>
            <w:tcW w:w="580" w:type="dxa"/>
            <w:tcBorders>
              <w:top w:val="nil"/>
              <w:left w:val="nil"/>
              <w:bottom w:val="nil"/>
              <w:right w:val="nil"/>
            </w:tcBorders>
            <w:shd w:val="clear" w:color="auto" w:fill="auto"/>
            <w:noWrap/>
            <w:vAlign w:val="bottom"/>
            <w:hideMark/>
          </w:tcPr>
          <w:p w:rsidR="00C37DC9" w:rsidRPr="00127C9D" w:rsidRDefault="00C37DC9" w:rsidP="00C37DC9">
            <w:pPr>
              <w:rPr>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c>
          <w:tcPr>
            <w:tcW w:w="9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r>
      <w:tr w:rsidR="00C37DC9" w:rsidRPr="00127C9D" w:rsidTr="00C37DC9">
        <w:trPr>
          <w:trHeight w:val="552"/>
          <w:jc w:val="center"/>
        </w:trPr>
        <w:tc>
          <w:tcPr>
            <w:tcW w:w="8011" w:type="dxa"/>
            <w:tcBorders>
              <w:top w:val="nil"/>
              <w:left w:val="nil"/>
              <w:bottom w:val="nil"/>
              <w:right w:val="nil"/>
            </w:tcBorders>
            <w:shd w:val="clear" w:color="auto" w:fill="auto"/>
            <w:vAlign w:val="bottom"/>
            <w:hideMark/>
          </w:tcPr>
          <w:p w:rsidR="00C37DC9" w:rsidRPr="00127C9D" w:rsidRDefault="00C37DC9" w:rsidP="00EE3C2D">
            <w:pPr>
              <w:numPr>
                <w:ilvl w:val="0"/>
                <w:numId w:val="84"/>
              </w:numPr>
              <w:contextualSpacing/>
              <w:rPr>
                <w:szCs w:val="24"/>
              </w:rPr>
            </w:pPr>
            <w:r w:rsidRPr="00127C9D">
              <w:rPr>
                <w:szCs w:val="24"/>
              </w:rPr>
              <w:t>Complete work order to include customer information, vehicle identifying information, customer concern, related service history, cause, and correction.</w:t>
            </w:r>
          </w:p>
        </w:tc>
        <w:tc>
          <w:tcPr>
            <w:tcW w:w="719" w:type="dxa"/>
            <w:tcBorders>
              <w:top w:val="nil"/>
              <w:left w:val="nil"/>
              <w:bottom w:val="nil"/>
              <w:right w:val="nil"/>
            </w:tcBorders>
            <w:shd w:val="clear" w:color="auto" w:fill="auto"/>
            <w:vAlign w:val="bottom"/>
            <w:hideMark/>
          </w:tcPr>
          <w:p w:rsidR="00C37DC9" w:rsidRPr="00127C9D" w:rsidRDefault="00C37DC9" w:rsidP="00C37DC9">
            <w:pPr>
              <w:rPr>
                <w:szCs w:val="24"/>
              </w:rPr>
            </w:pPr>
            <w:r w:rsidRPr="00127C9D">
              <w:rPr>
                <w:szCs w:val="24"/>
              </w:rPr>
              <w:t>P-1</w:t>
            </w:r>
          </w:p>
        </w:tc>
        <w:tc>
          <w:tcPr>
            <w:tcW w:w="580" w:type="dxa"/>
            <w:tcBorders>
              <w:top w:val="nil"/>
              <w:left w:val="nil"/>
              <w:bottom w:val="nil"/>
              <w:right w:val="nil"/>
            </w:tcBorders>
            <w:shd w:val="clear" w:color="auto" w:fill="auto"/>
            <w:noWrap/>
            <w:vAlign w:val="bottom"/>
            <w:hideMark/>
          </w:tcPr>
          <w:p w:rsidR="00C37DC9" w:rsidRPr="00127C9D" w:rsidRDefault="00C37DC9" w:rsidP="00C37DC9">
            <w:pPr>
              <w:rPr>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c>
          <w:tcPr>
            <w:tcW w:w="9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r>
      <w:tr w:rsidR="00C37DC9" w:rsidRPr="00127C9D" w:rsidTr="00C37DC9">
        <w:trPr>
          <w:trHeight w:val="276"/>
          <w:jc w:val="center"/>
        </w:trPr>
        <w:tc>
          <w:tcPr>
            <w:tcW w:w="8011" w:type="dxa"/>
            <w:tcBorders>
              <w:top w:val="nil"/>
              <w:left w:val="nil"/>
              <w:bottom w:val="nil"/>
              <w:right w:val="nil"/>
            </w:tcBorders>
            <w:shd w:val="clear" w:color="auto" w:fill="auto"/>
            <w:vAlign w:val="bottom"/>
            <w:hideMark/>
          </w:tcPr>
          <w:p w:rsidR="00C37DC9" w:rsidRPr="00127C9D" w:rsidRDefault="00C37DC9" w:rsidP="00C37DC9">
            <w:pPr>
              <w:rPr>
                <w:szCs w:val="24"/>
              </w:rPr>
            </w:pPr>
          </w:p>
        </w:tc>
        <w:tc>
          <w:tcPr>
            <w:tcW w:w="719" w:type="dxa"/>
            <w:tcBorders>
              <w:top w:val="nil"/>
              <w:left w:val="nil"/>
              <w:bottom w:val="nil"/>
              <w:right w:val="nil"/>
            </w:tcBorders>
            <w:shd w:val="clear" w:color="auto" w:fill="auto"/>
            <w:vAlign w:val="bottom"/>
            <w:hideMark/>
          </w:tcPr>
          <w:p w:rsidR="00C37DC9" w:rsidRPr="00127C9D" w:rsidRDefault="00C37DC9" w:rsidP="00C37DC9">
            <w:pPr>
              <w:rPr>
                <w:szCs w:val="24"/>
              </w:rPr>
            </w:pPr>
          </w:p>
        </w:tc>
        <w:tc>
          <w:tcPr>
            <w:tcW w:w="580" w:type="dxa"/>
            <w:tcBorders>
              <w:top w:val="nil"/>
              <w:left w:val="nil"/>
              <w:bottom w:val="nil"/>
              <w:right w:val="nil"/>
            </w:tcBorders>
            <w:shd w:val="clear" w:color="auto" w:fill="auto"/>
            <w:noWrap/>
            <w:vAlign w:val="bottom"/>
            <w:hideMark/>
          </w:tcPr>
          <w:p w:rsidR="00C37DC9" w:rsidRPr="00127C9D" w:rsidRDefault="00C37DC9" w:rsidP="00C37DC9">
            <w:pPr>
              <w:rPr>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c>
          <w:tcPr>
            <w:tcW w:w="9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r>
      <w:tr w:rsidR="00C37DC9" w:rsidRPr="00127C9D" w:rsidTr="00C37DC9">
        <w:trPr>
          <w:trHeight w:val="552"/>
          <w:jc w:val="center"/>
        </w:trPr>
        <w:tc>
          <w:tcPr>
            <w:tcW w:w="8011" w:type="dxa"/>
            <w:tcBorders>
              <w:top w:val="nil"/>
              <w:left w:val="nil"/>
              <w:bottom w:val="nil"/>
              <w:right w:val="nil"/>
            </w:tcBorders>
            <w:shd w:val="clear" w:color="auto" w:fill="auto"/>
            <w:vAlign w:val="bottom"/>
            <w:hideMark/>
          </w:tcPr>
          <w:p w:rsidR="00C37DC9" w:rsidRPr="00127C9D" w:rsidRDefault="00C37DC9" w:rsidP="00EE3C2D">
            <w:pPr>
              <w:numPr>
                <w:ilvl w:val="0"/>
                <w:numId w:val="84"/>
              </w:numPr>
              <w:contextualSpacing/>
              <w:rPr>
                <w:szCs w:val="24"/>
              </w:rPr>
            </w:pPr>
            <w:r w:rsidRPr="003D7D32">
              <w:rPr>
                <w:szCs w:val="24"/>
                <w:highlight w:val="yellow"/>
              </w:rPr>
              <w:t>Research vehicle service information including fluid type,</w:t>
            </w:r>
            <w:r>
              <w:rPr>
                <w:szCs w:val="24"/>
              </w:rPr>
              <w:t xml:space="preserve"> </w:t>
            </w:r>
            <w:r w:rsidRPr="00127C9D">
              <w:rPr>
                <w:szCs w:val="24"/>
              </w:rPr>
              <w:t>internal engine operation, vehicle service history, service precautions, and technical service bulletins.</w:t>
            </w:r>
          </w:p>
        </w:tc>
        <w:tc>
          <w:tcPr>
            <w:tcW w:w="719" w:type="dxa"/>
            <w:tcBorders>
              <w:top w:val="nil"/>
              <w:left w:val="nil"/>
              <w:bottom w:val="nil"/>
              <w:right w:val="nil"/>
            </w:tcBorders>
            <w:shd w:val="clear" w:color="auto" w:fill="auto"/>
            <w:vAlign w:val="bottom"/>
            <w:hideMark/>
          </w:tcPr>
          <w:p w:rsidR="00C37DC9" w:rsidRPr="00127C9D" w:rsidRDefault="00C37DC9" w:rsidP="00C37DC9">
            <w:pPr>
              <w:rPr>
                <w:szCs w:val="24"/>
              </w:rPr>
            </w:pPr>
            <w:r w:rsidRPr="00127C9D">
              <w:rPr>
                <w:szCs w:val="24"/>
              </w:rPr>
              <w:t>P-1</w:t>
            </w:r>
          </w:p>
        </w:tc>
        <w:tc>
          <w:tcPr>
            <w:tcW w:w="580" w:type="dxa"/>
            <w:tcBorders>
              <w:top w:val="nil"/>
              <w:left w:val="nil"/>
              <w:bottom w:val="nil"/>
              <w:right w:val="nil"/>
            </w:tcBorders>
            <w:shd w:val="clear" w:color="auto" w:fill="auto"/>
            <w:noWrap/>
            <w:vAlign w:val="bottom"/>
            <w:hideMark/>
          </w:tcPr>
          <w:p w:rsidR="00C37DC9" w:rsidRPr="00127C9D" w:rsidRDefault="00C37DC9" w:rsidP="00C37DC9">
            <w:pPr>
              <w:rPr>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c>
          <w:tcPr>
            <w:tcW w:w="9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r>
      <w:tr w:rsidR="00C37DC9" w:rsidRPr="00127C9D" w:rsidTr="00C37DC9">
        <w:trPr>
          <w:trHeight w:val="276"/>
          <w:jc w:val="center"/>
        </w:trPr>
        <w:tc>
          <w:tcPr>
            <w:tcW w:w="8011" w:type="dxa"/>
            <w:tcBorders>
              <w:top w:val="nil"/>
              <w:left w:val="nil"/>
              <w:bottom w:val="nil"/>
              <w:right w:val="nil"/>
            </w:tcBorders>
            <w:shd w:val="clear" w:color="auto" w:fill="auto"/>
            <w:vAlign w:val="bottom"/>
            <w:hideMark/>
          </w:tcPr>
          <w:p w:rsidR="00C37DC9" w:rsidRPr="00127C9D" w:rsidRDefault="00C37DC9" w:rsidP="00C37DC9">
            <w:pPr>
              <w:rPr>
                <w:szCs w:val="24"/>
              </w:rPr>
            </w:pPr>
          </w:p>
        </w:tc>
        <w:tc>
          <w:tcPr>
            <w:tcW w:w="719" w:type="dxa"/>
            <w:tcBorders>
              <w:top w:val="nil"/>
              <w:left w:val="nil"/>
              <w:bottom w:val="nil"/>
              <w:right w:val="nil"/>
            </w:tcBorders>
            <w:shd w:val="clear" w:color="auto" w:fill="auto"/>
            <w:vAlign w:val="bottom"/>
            <w:hideMark/>
          </w:tcPr>
          <w:p w:rsidR="00C37DC9" w:rsidRPr="00127C9D" w:rsidRDefault="00C37DC9" w:rsidP="00C37DC9">
            <w:pPr>
              <w:rPr>
                <w:szCs w:val="24"/>
              </w:rPr>
            </w:pPr>
          </w:p>
        </w:tc>
        <w:tc>
          <w:tcPr>
            <w:tcW w:w="580" w:type="dxa"/>
            <w:tcBorders>
              <w:top w:val="nil"/>
              <w:left w:val="nil"/>
              <w:bottom w:val="nil"/>
              <w:right w:val="nil"/>
            </w:tcBorders>
            <w:shd w:val="clear" w:color="auto" w:fill="auto"/>
            <w:noWrap/>
            <w:vAlign w:val="bottom"/>
            <w:hideMark/>
          </w:tcPr>
          <w:p w:rsidR="00C37DC9" w:rsidRPr="00127C9D" w:rsidRDefault="00C37DC9" w:rsidP="00C37DC9">
            <w:pPr>
              <w:rPr>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c>
          <w:tcPr>
            <w:tcW w:w="9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r>
      <w:tr w:rsidR="00C37DC9" w:rsidRPr="00127C9D" w:rsidTr="00C37DC9">
        <w:trPr>
          <w:trHeight w:val="276"/>
          <w:jc w:val="center"/>
        </w:trPr>
        <w:tc>
          <w:tcPr>
            <w:tcW w:w="8011" w:type="dxa"/>
            <w:tcBorders>
              <w:top w:val="nil"/>
              <w:left w:val="nil"/>
              <w:bottom w:val="nil"/>
              <w:right w:val="nil"/>
            </w:tcBorders>
            <w:shd w:val="clear" w:color="auto" w:fill="auto"/>
            <w:vAlign w:val="bottom"/>
            <w:hideMark/>
          </w:tcPr>
          <w:p w:rsidR="00C37DC9" w:rsidRPr="00127C9D" w:rsidRDefault="00C37DC9" w:rsidP="00EE3C2D">
            <w:pPr>
              <w:numPr>
                <w:ilvl w:val="0"/>
                <w:numId w:val="84"/>
              </w:numPr>
              <w:contextualSpacing/>
              <w:rPr>
                <w:szCs w:val="24"/>
              </w:rPr>
            </w:pPr>
            <w:r w:rsidRPr="00127C9D">
              <w:rPr>
                <w:szCs w:val="24"/>
              </w:rPr>
              <w:t>Verify operation of the instrument panel engine warning indicators.</w:t>
            </w:r>
          </w:p>
        </w:tc>
        <w:tc>
          <w:tcPr>
            <w:tcW w:w="719" w:type="dxa"/>
            <w:tcBorders>
              <w:top w:val="nil"/>
              <w:left w:val="nil"/>
              <w:bottom w:val="nil"/>
              <w:right w:val="nil"/>
            </w:tcBorders>
            <w:shd w:val="clear" w:color="auto" w:fill="auto"/>
            <w:vAlign w:val="bottom"/>
            <w:hideMark/>
          </w:tcPr>
          <w:p w:rsidR="00C37DC9" w:rsidRPr="00127C9D" w:rsidRDefault="00C37DC9" w:rsidP="00C37DC9">
            <w:pPr>
              <w:rPr>
                <w:szCs w:val="24"/>
              </w:rPr>
            </w:pPr>
            <w:r w:rsidRPr="00127C9D">
              <w:rPr>
                <w:szCs w:val="24"/>
              </w:rPr>
              <w:t>P-1</w:t>
            </w:r>
          </w:p>
        </w:tc>
        <w:tc>
          <w:tcPr>
            <w:tcW w:w="580" w:type="dxa"/>
            <w:tcBorders>
              <w:top w:val="nil"/>
              <w:left w:val="nil"/>
              <w:bottom w:val="nil"/>
              <w:right w:val="nil"/>
            </w:tcBorders>
            <w:shd w:val="clear" w:color="auto" w:fill="auto"/>
            <w:noWrap/>
            <w:vAlign w:val="bottom"/>
            <w:hideMark/>
          </w:tcPr>
          <w:p w:rsidR="00C37DC9" w:rsidRPr="00127C9D" w:rsidRDefault="00C37DC9" w:rsidP="00C37DC9">
            <w:pPr>
              <w:rPr>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c>
          <w:tcPr>
            <w:tcW w:w="9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r>
      <w:tr w:rsidR="00C37DC9" w:rsidRPr="00127C9D" w:rsidTr="00C37DC9">
        <w:trPr>
          <w:trHeight w:val="276"/>
          <w:jc w:val="center"/>
        </w:trPr>
        <w:tc>
          <w:tcPr>
            <w:tcW w:w="8011" w:type="dxa"/>
            <w:tcBorders>
              <w:top w:val="nil"/>
              <w:left w:val="nil"/>
              <w:bottom w:val="nil"/>
              <w:right w:val="nil"/>
            </w:tcBorders>
            <w:shd w:val="clear" w:color="auto" w:fill="auto"/>
            <w:vAlign w:val="bottom"/>
            <w:hideMark/>
          </w:tcPr>
          <w:p w:rsidR="00C37DC9" w:rsidRPr="00127C9D" w:rsidRDefault="00C37DC9" w:rsidP="00C37DC9">
            <w:pPr>
              <w:rPr>
                <w:szCs w:val="24"/>
              </w:rPr>
            </w:pPr>
          </w:p>
        </w:tc>
        <w:tc>
          <w:tcPr>
            <w:tcW w:w="719" w:type="dxa"/>
            <w:tcBorders>
              <w:top w:val="nil"/>
              <w:left w:val="nil"/>
              <w:bottom w:val="nil"/>
              <w:right w:val="nil"/>
            </w:tcBorders>
            <w:shd w:val="clear" w:color="auto" w:fill="auto"/>
            <w:vAlign w:val="bottom"/>
            <w:hideMark/>
          </w:tcPr>
          <w:p w:rsidR="00C37DC9" w:rsidRPr="00127C9D" w:rsidRDefault="00C37DC9" w:rsidP="00C37DC9">
            <w:pPr>
              <w:rPr>
                <w:szCs w:val="24"/>
              </w:rPr>
            </w:pPr>
          </w:p>
        </w:tc>
        <w:tc>
          <w:tcPr>
            <w:tcW w:w="580" w:type="dxa"/>
            <w:tcBorders>
              <w:top w:val="nil"/>
              <w:left w:val="nil"/>
              <w:bottom w:val="nil"/>
              <w:right w:val="nil"/>
            </w:tcBorders>
            <w:shd w:val="clear" w:color="auto" w:fill="auto"/>
            <w:noWrap/>
            <w:vAlign w:val="bottom"/>
            <w:hideMark/>
          </w:tcPr>
          <w:p w:rsidR="00C37DC9" w:rsidRPr="00127C9D" w:rsidRDefault="00C37DC9" w:rsidP="00C37DC9">
            <w:pPr>
              <w:rPr>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c>
          <w:tcPr>
            <w:tcW w:w="9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r>
      <w:tr w:rsidR="00C37DC9" w:rsidRPr="00127C9D" w:rsidTr="00C37DC9">
        <w:trPr>
          <w:trHeight w:val="552"/>
          <w:jc w:val="center"/>
        </w:trPr>
        <w:tc>
          <w:tcPr>
            <w:tcW w:w="8011" w:type="dxa"/>
            <w:tcBorders>
              <w:top w:val="nil"/>
              <w:left w:val="nil"/>
              <w:bottom w:val="nil"/>
              <w:right w:val="nil"/>
            </w:tcBorders>
            <w:shd w:val="clear" w:color="auto" w:fill="auto"/>
            <w:vAlign w:val="bottom"/>
            <w:hideMark/>
          </w:tcPr>
          <w:p w:rsidR="00C37DC9" w:rsidRPr="00127C9D" w:rsidRDefault="00C37DC9" w:rsidP="00EE3C2D">
            <w:pPr>
              <w:numPr>
                <w:ilvl w:val="0"/>
                <w:numId w:val="84"/>
              </w:numPr>
              <w:contextualSpacing/>
              <w:rPr>
                <w:szCs w:val="24"/>
              </w:rPr>
            </w:pPr>
            <w:r w:rsidRPr="00127C9D">
              <w:rPr>
                <w:szCs w:val="24"/>
              </w:rPr>
              <w:t xml:space="preserve">Inspect engine assembly for fuel, oil, coolant, and other leaks; determine </w:t>
            </w:r>
            <w:r>
              <w:rPr>
                <w:szCs w:val="24"/>
              </w:rPr>
              <w:t>needed</w:t>
            </w:r>
            <w:r w:rsidRPr="00127C9D">
              <w:rPr>
                <w:szCs w:val="24"/>
              </w:rPr>
              <w:t xml:space="preserve"> action.</w:t>
            </w:r>
          </w:p>
        </w:tc>
        <w:tc>
          <w:tcPr>
            <w:tcW w:w="719" w:type="dxa"/>
            <w:tcBorders>
              <w:top w:val="nil"/>
              <w:left w:val="nil"/>
              <w:bottom w:val="nil"/>
              <w:right w:val="nil"/>
            </w:tcBorders>
            <w:shd w:val="clear" w:color="auto" w:fill="auto"/>
            <w:vAlign w:val="bottom"/>
            <w:hideMark/>
          </w:tcPr>
          <w:p w:rsidR="00C37DC9" w:rsidRPr="00127C9D" w:rsidRDefault="00C37DC9" w:rsidP="00C37DC9">
            <w:pPr>
              <w:rPr>
                <w:szCs w:val="24"/>
              </w:rPr>
            </w:pPr>
            <w:r w:rsidRPr="00127C9D">
              <w:rPr>
                <w:szCs w:val="24"/>
              </w:rPr>
              <w:t>P-1</w:t>
            </w:r>
          </w:p>
        </w:tc>
        <w:tc>
          <w:tcPr>
            <w:tcW w:w="580" w:type="dxa"/>
            <w:tcBorders>
              <w:top w:val="nil"/>
              <w:left w:val="nil"/>
              <w:bottom w:val="nil"/>
              <w:right w:val="nil"/>
            </w:tcBorders>
            <w:shd w:val="clear" w:color="auto" w:fill="auto"/>
            <w:noWrap/>
            <w:vAlign w:val="bottom"/>
            <w:hideMark/>
          </w:tcPr>
          <w:p w:rsidR="00C37DC9" w:rsidRPr="00127C9D" w:rsidRDefault="00C37DC9" w:rsidP="00C37DC9">
            <w:pPr>
              <w:rPr>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c>
          <w:tcPr>
            <w:tcW w:w="9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r>
      <w:tr w:rsidR="00C37DC9" w:rsidRPr="00127C9D" w:rsidTr="00C37DC9">
        <w:trPr>
          <w:trHeight w:val="276"/>
          <w:jc w:val="center"/>
        </w:trPr>
        <w:tc>
          <w:tcPr>
            <w:tcW w:w="8011" w:type="dxa"/>
            <w:tcBorders>
              <w:top w:val="nil"/>
              <w:left w:val="nil"/>
              <w:bottom w:val="nil"/>
              <w:right w:val="nil"/>
            </w:tcBorders>
            <w:shd w:val="clear" w:color="auto" w:fill="auto"/>
            <w:vAlign w:val="bottom"/>
            <w:hideMark/>
          </w:tcPr>
          <w:p w:rsidR="00C37DC9" w:rsidRPr="00127C9D" w:rsidRDefault="00C37DC9" w:rsidP="00C37DC9">
            <w:pPr>
              <w:rPr>
                <w:szCs w:val="24"/>
              </w:rPr>
            </w:pPr>
          </w:p>
        </w:tc>
        <w:tc>
          <w:tcPr>
            <w:tcW w:w="719" w:type="dxa"/>
            <w:tcBorders>
              <w:top w:val="nil"/>
              <w:left w:val="nil"/>
              <w:bottom w:val="nil"/>
              <w:right w:val="nil"/>
            </w:tcBorders>
            <w:shd w:val="clear" w:color="auto" w:fill="auto"/>
            <w:vAlign w:val="bottom"/>
            <w:hideMark/>
          </w:tcPr>
          <w:p w:rsidR="00C37DC9" w:rsidRPr="00127C9D" w:rsidRDefault="00C37DC9" w:rsidP="00C37DC9">
            <w:pPr>
              <w:rPr>
                <w:szCs w:val="24"/>
              </w:rPr>
            </w:pPr>
          </w:p>
        </w:tc>
        <w:tc>
          <w:tcPr>
            <w:tcW w:w="580" w:type="dxa"/>
            <w:tcBorders>
              <w:top w:val="nil"/>
              <w:left w:val="nil"/>
              <w:bottom w:val="nil"/>
              <w:right w:val="nil"/>
            </w:tcBorders>
            <w:shd w:val="clear" w:color="auto" w:fill="auto"/>
            <w:noWrap/>
            <w:vAlign w:val="bottom"/>
            <w:hideMark/>
          </w:tcPr>
          <w:p w:rsidR="00C37DC9" w:rsidRPr="00127C9D" w:rsidRDefault="00C37DC9" w:rsidP="00C37DC9">
            <w:pPr>
              <w:rPr>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c>
          <w:tcPr>
            <w:tcW w:w="9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r>
      <w:tr w:rsidR="00C37DC9" w:rsidRPr="00127C9D" w:rsidTr="00C37DC9">
        <w:trPr>
          <w:trHeight w:val="276"/>
          <w:jc w:val="center"/>
        </w:trPr>
        <w:tc>
          <w:tcPr>
            <w:tcW w:w="8011" w:type="dxa"/>
            <w:tcBorders>
              <w:top w:val="nil"/>
              <w:left w:val="nil"/>
              <w:bottom w:val="nil"/>
              <w:right w:val="nil"/>
            </w:tcBorders>
            <w:shd w:val="clear" w:color="auto" w:fill="auto"/>
            <w:vAlign w:val="bottom"/>
            <w:hideMark/>
          </w:tcPr>
          <w:p w:rsidR="00C37DC9" w:rsidRPr="00127C9D" w:rsidRDefault="00C37DC9" w:rsidP="00EE3C2D">
            <w:pPr>
              <w:numPr>
                <w:ilvl w:val="0"/>
                <w:numId w:val="84"/>
              </w:numPr>
              <w:contextualSpacing/>
              <w:rPr>
                <w:szCs w:val="24"/>
              </w:rPr>
            </w:pPr>
            <w:r w:rsidRPr="00127C9D">
              <w:rPr>
                <w:szCs w:val="24"/>
              </w:rPr>
              <w:t>Install engine covers using gaskets, seals, and sealers as required.</w:t>
            </w:r>
          </w:p>
        </w:tc>
        <w:tc>
          <w:tcPr>
            <w:tcW w:w="719" w:type="dxa"/>
            <w:tcBorders>
              <w:top w:val="nil"/>
              <w:left w:val="nil"/>
              <w:bottom w:val="nil"/>
              <w:right w:val="nil"/>
            </w:tcBorders>
            <w:shd w:val="clear" w:color="auto" w:fill="auto"/>
            <w:vAlign w:val="bottom"/>
            <w:hideMark/>
          </w:tcPr>
          <w:p w:rsidR="00C37DC9" w:rsidRPr="00127C9D" w:rsidRDefault="00C37DC9" w:rsidP="00C37DC9">
            <w:pPr>
              <w:rPr>
                <w:szCs w:val="24"/>
              </w:rPr>
            </w:pPr>
            <w:r w:rsidRPr="00127C9D">
              <w:rPr>
                <w:szCs w:val="24"/>
              </w:rPr>
              <w:t>P-1</w:t>
            </w:r>
          </w:p>
        </w:tc>
        <w:tc>
          <w:tcPr>
            <w:tcW w:w="580" w:type="dxa"/>
            <w:tcBorders>
              <w:top w:val="nil"/>
              <w:left w:val="nil"/>
              <w:bottom w:val="nil"/>
              <w:right w:val="nil"/>
            </w:tcBorders>
            <w:shd w:val="clear" w:color="auto" w:fill="auto"/>
            <w:noWrap/>
            <w:vAlign w:val="bottom"/>
            <w:hideMark/>
          </w:tcPr>
          <w:p w:rsidR="00C37DC9" w:rsidRPr="00127C9D" w:rsidRDefault="00C37DC9" w:rsidP="00C37DC9">
            <w:pPr>
              <w:rPr>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c>
          <w:tcPr>
            <w:tcW w:w="9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r>
      <w:tr w:rsidR="00C37DC9" w:rsidRPr="00127C9D" w:rsidTr="00C37DC9">
        <w:trPr>
          <w:trHeight w:val="276"/>
          <w:jc w:val="center"/>
        </w:trPr>
        <w:tc>
          <w:tcPr>
            <w:tcW w:w="8011" w:type="dxa"/>
            <w:tcBorders>
              <w:top w:val="nil"/>
              <w:left w:val="nil"/>
              <w:bottom w:val="nil"/>
              <w:right w:val="nil"/>
            </w:tcBorders>
            <w:shd w:val="clear" w:color="auto" w:fill="auto"/>
            <w:vAlign w:val="bottom"/>
            <w:hideMark/>
          </w:tcPr>
          <w:p w:rsidR="00C37DC9" w:rsidRPr="00127C9D" w:rsidRDefault="00C37DC9" w:rsidP="00C37DC9">
            <w:pPr>
              <w:rPr>
                <w:szCs w:val="24"/>
              </w:rPr>
            </w:pPr>
          </w:p>
        </w:tc>
        <w:tc>
          <w:tcPr>
            <w:tcW w:w="719" w:type="dxa"/>
            <w:tcBorders>
              <w:top w:val="nil"/>
              <w:left w:val="nil"/>
              <w:bottom w:val="nil"/>
              <w:right w:val="nil"/>
            </w:tcBorders>
            <w:shd w:val="clear" w:color="auto" w:fill="auto"/>
            <w:vAlign w:val="bottom"/>
            <w:hideMark/>
          </w:tcPr>
          <w:p w:rsidR="00C37DC9" w:rsidRPr="00127C9D" w:rsidRDefault="00C37DC9" w:rsidP="00C37DC9">
            <w:pPr>
              <w:rPr>
                <w:szCs w:val="24"/>
              </w:rPr>
            </w:pPr>
          </w:p>
        </w:tc>
        <w:tc>
          <w:tcPr>
            <w:tcW w:w="580" w:type="dxa"/>
            <w:tcBorders>
              <w:top w:val="nil"/>
              <w:left w:val="nil"/>
              <w:bottom w:val="nil"/>
              <w:right w:val="nil"/>
            </w:tcBorders>
            <w:shd w:val="clear" w:color="auto" w:fill="auto"/>
            <w:noWrap/>
            <w:vAlign w:val="bottom"/>
            <w:hideMark/>
          </w:tcPr>
          <w:p w:rsidR="00C37DC9" w:rsidRPr="00127C9D" w:rsidRDefault="00C37DC9" w:rsidP="00C37DC9">
            <w:pPr>
              <w:rPr>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c>
          <w:tcPr>
            <w:tcW w:w="9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r>
      <w:tr w:rsidR="00C37DC9" w:rsidRPr="00127C9D" w:rsidTr="00C37DC9">
        <w:trPr>
          <w:trHeight w:val="276"/>
          <w:jc w:val="center"/>
        </w:trPr>
        <w:tc>
          <w:tcPr>
            <w:tcW w:w="8011" w:type="dxa"/>
            <w:tcBorders>
              <w:top w:val="nil"/>
              <w:left w:val="nil"/>
              <w:bottom w:val="nil"/>
              <w:right w:val="nil"/>
            </w:tcBorders>
            <w:shd w:val="clear" w:color="auto" w:fill="auto"/>
            <w:vAlign w:val="bottom"/>
            <w:hideMark/>
          </w:tcPr>
          <w:p w:rsidR="00C37DC9" w:rsidRPr="00127C9D" w:rsidRDefault="00C37DC9" w:rsidP="00EE3C2D">
            <w:pPr>
              <w:numPr>
                <w:ilvl w:val="0"/>
                <w:numId w:val="84"/>
              </w:numPr>
              <w:contextualSpacing/>
              <w:rPr>
                <w:szCs w:val="24"/>
              </w:rPr>
            </w:pPr>
            <w:r w:rsidRPr="003D7D32">
              <w:rPr>
                <w:szCs w:val="24"/>
                <w:highlight w:val="yellow"/>
              </w:rPr>
              <w:t>Verify engine mechanical timing.</w:t>
            </w:r>
          </w:p>
        </w:tc>
        <w:tc>
          <w:tcPr>
            <w:tcW w:w="719" w:type="dxa"/>
            <w:tcBorders>
              <w:top w:val="nil"/>
              <w:left w:val="nil"/>
              <w:bottom w:val="nil"/>
              <w:right w:val="nil"/>
            </w:tcBorders>
            <w:shd w:val="clear" w:color="auto" w:fill="auto"/>
            <w:vAlign w:val="bottom"/>
            <w:hideMark/>
          </w:tcPr>
          <w:p w:rsidR="00C37DC9" w:rsidRPr="00127C9D" w:rsidRDefault="00C37DC9" w:rsidP="00C37DC9">
            <w:pPr>
              <w:rPr>
                <w:szCs w:val="24"/>
              </w:rPr>
            </w:pPr>
            <w:r w:rsidRPr="00127C9D">
              <w:rPr>
                <w:szCs w:val="24"/>
              </w:rPr>
              <w:t>P-1</w:t>
            </w:r>
          </w:p>
        </w:tc>
        <w:tc>
          <w:tcPr>
            <w:tcW w:w="580" w:type="dxa"/>
            <w:tcBorders>
              <w:top w:val="nil"/>
              <w:left w:val="nil"/>
              <w:bottom w:val="nil"/>
              <w:right w:val="nil"/>
            </w:tcBorders>
            <w:shd w:val="clear" w:color="auto" w:fill="auto"/>
            <w:noWrap/>
            <w:vAlign w:val="bottom"/>
            <w:hideMark/>
          </w:tcPr>
          <w:p w:rsidR="00C37DC9" w:rsidRPr="00127C9D" w:rsidRDefault="00C37DC9" w:rsidP="00C37DC9">
            <w:pPr>
              <w:rPr>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c>
          <w:tcPr>
            <w:tcW w:w="9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r>
      <w:tr w:rsidR="00C37DC9" w:rsidRPr="00127C9D" w:rsidTr="00C37DC9">
        <w:trPr>
          <w:trHeight w:val="276"/>
          <w:jc w:val="center"/>
        </w:trPr>
        <w:tc>
          <w:tcPr>
            <w:tcW w:w="8011" w:type="dxa"/>
            <w:tcBorders>
              <w:top w:val="nil"/>
              <w:left w:val="nil"/>
              <w:bottom w:val="nil"/>
              <w:right w:val="nil"/>
            </w:tcBorders>
            <w:shd w:val="clear" w:color="auto" w:fill="auto"/>
            <w:vAlign w:val="bottom"/>
            <w:hideMark/>
          </w:tcPr>
          <w:p w:rsidR="00C37DC9" w:rsidRPr="00127C9D" w:rsidRDefault="00C37DC9" w:rsidP="00C37DC9">
            <w:pPr>
              <w:rPr>
                <w:szCs w:val="24"/>
              </w:rPr>
            </w:pPr>
          </w:p>
        </w:tc>
        <w:tc>
          <w:tcPr>
            <w:tcW w:w="719" w:type="dxa"/>
            <w:tcBorders>
              <w:top w:val="nil"/>
              <w:left w:val="nil"/>
              <w:bottom w:val="nil"/>
              <w:right w:val="nil"/>
            </w:tcBorders>
            <w:shd w:val="clear" w:color="auto" w:fill="auto"/>
            <w:vAlign w:val="bottom"/>
            <w:hideMark/>
          </w:tcPr>
          <w:p w:rsidR="00C37DC9" w:rsidRPr="00127C9D" w:rsidRDefault="00C37DC9" w:rsidP="00C37DC9">
            <w:pPr>
              <w:rPr>
                <w:szCs w:val="24"/>
              </w:rPr>
            </w:pPr>
          </w:p>
        </w:tc>
        <w:tc>
          <w:tcPr>
            <w:tcW w:w="580" w:type="dxa"/>
            <w:tcBorders>
              <w:top w:val="nil"/>
              <w:left w:val="nil"/>
              <w:bottom w:val="nil"/>
              <w:right w:val="nil"/>
            </w:tcBorders>
            <w:shd w:val="clear" w:color="auto" w:fill="auto"/>
            <w:noWrap/>
            <w:vAlign w:val="bottom"/>
            <w:hideMark/>
          </w:tcPr>
          <w:p w:rsidR="00C37DC9" w:rsidRPr="00127C9D" w:rsidRDefault="00C37DC9" w:rsidP="00C37DC9">
            <w:pPr>
              <w:rPr>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c>
          <w:tcPr>
            <w:tcW w:w="9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r>
      <w:tr w:rsidR="00C37DC9" w:rsidRPr="00127C9D" w:rsidTr="00C37DC9">
        <w:trPr>
          <w:trHeight w:val="552"/>
          <w:jc w:val="center"/>
        </w:trPr>
        <w:tc>
          <w:tcPr>
            <w:tcW w:w="8011" w:type="dxa"/>
            <w:tcBorders>
              <w:top w:val="nil"/>
              <w:left w:val="nil"/>
              <w:bottom w:val="nil"/>
              <w:right w:val="nil"/>
            </w:tcBorders>
            <w:shd w:val="clear" w:color="auto" w:fill="auto"/>
            <w:vAlign w:val="bottom"/>
            <w:hideMark/>
          </w:tcPr>
          <w:p w:rsidR="00C37DC9" w:rsidRPr="00127C9D" w:rsidRDefault="00C37DC9" w:rsidP="00EE3C2D">
            <w:pPr>
              <w:numPr>
                <w:ilvl w:val="0"/>
                <w:numId w:val="84"/>
              </w:numPr>
              <w:contextualSpacing/>
              <w:rPr>
                <w:szCs w:val="24"/>
              </w:rPr>
            </w:pPr>
            <w:r w:rsidRPr="00127C9D">
              <w:rPr>
                <w:szCs w:val="24"/>
              </w:rPr>
              <w:t>Perform common fastener and thread repair, to include: remove broken bolt, restore internal and external threads, and repair internal threads with thread insert.</w:t>
            </w:r>
          </w:p>
        </w:tc>
        <w:tc>
          <w:tcPr>
            <w:tcW w:w="719" w:type="dxa"/>
            <w:tcBorders>
              <w:top w:val="nil"/>
              <w:left w:val="nil"/>
              <w:bottom w:val="nil"/>
              <w:right w:val="nil"/>
            </w:tcBorders>
            <w:shd w:val="clear" w:color="auto" w:fill="auto"/>
            <w:vAlign w:val="bottom"/>
            <w:hideMark/>
          </w:tcPr>
          <w:p w:rsidR="00C37DC9" w:rsidRPr="00127C9D" w:rsidRDefault="00C37DC9" w:rsidP="00C37DC9">
            <w:pPr>
              <w:rPr>
                <w:szCs w:val="24"/>
              </w:rPr>
            </w:pPr>
            <w:r w:rsidRPr="00127C9D">
              <w:rPr>
                <w:szCs w:val="24"/>
              </w:rPr>
              <w:t>P-1</w:t>
            </w:r>
          </w:p>
        </w:tc>
        <w:tc>
          <w:tcPr>
            <w:tcW w:w="580" w:type="dxa"/>
            <w:tcBorders>
              <w:top w:val="nil"/>
              <w:left w:val="nil"/>
              <w:bottom w:val="nil"/>
              <w:right w:val="nil"/>
            </w:tcBorders>
            <w:shd w:val="clear" w:color="auto" w:fill="auto"/>
            <w:noWrap/>
            <w:vAlign w:val="bottom"/>
            <w:hideMark/>
          </w:tcPr>
          <w:p w:rsidR="00C37DC9" w:rsidRPr="00127C9D" w:rsidRDefault="00C37DC9" w:rsidP="00C37DC9">
            <w:pPr>
              <w:rPr>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c>
          <w:tcPr>
            <w:tcW w:w="9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r>
      <w:tr w:rsidR="00C37DC9" w:rsidRPr="00127C9D" w:rsidTr="00C37DC9">
        <w:trPr>
          <w:trHeight w:val="276"/>
          <w:jc w:val="center"/>
        </w:trPr>
        <w:tc>
          <w:tcPr>
            <w:tcW w:w="8011" w:type="dxa"/>
            <w:tcBorders>
              <w:top w:val="nil"/>
              <w:left w:val="nil"/>
              <w:bottom w:val="nil"/>
              <w:right w:val="nil"/>
            </w:tcBorders>
            <w:shd w:val="clear" w:color="auto" w:fill="auto"/>
            <w:vAlign w:val="bottom"/>
            <w:hideMark/>
          </w:tcPr>
          <w:p w:rsidR="00C37DC9" w:rsidRPr="00127C9D" w:rsidRDefault="00C37DC9" w:rsidP="00C37DC9">
            <w:pPr>
              <w:rPr>
                <w:szCs w:val="24"/>
              </w:rPr>
            </w:pPr>
          </w:p>
        </w:tc>
        <w:tc>
          <w:tcPr>
            <w:tcW w:w="719" w:type="dxa"/>
            <w:tcBorders>
              <w:top w:val="nil"/>
              <w:left w:val="nil"/>
              <w:bottom w:val="nil"/>
              <w:right w:val="nil"/>
            </w:tcBorders>
            <w:shd w:val="clear" w:color="auto" w:fill="auto"/>
            <w:vAlign w:val="bottom"/>
            <w:hideMark/>
          </w:tcPr>
          <w:p w:rsidR="00C37DC9" w:rsidRPr="00127C9D" w:rsidRDefault="00C37DC9" w:rsidP="00C37DC9">
            <w:pPr>
              <w:rPr>
                <w:szCs w:val="24"/>
              </w:rPr>
            </w:pPr>
          </w:p>
        </w:tc>
        <w:tc>
          <w:tcPr>
            <w:tcW w:w="580" w:type="dxa"/>
            <w:tcBorders>
              <w:top w:val="nil"/>
              <w:left w:val="nil"/>
              <w:bottom w:val="nil"/>
              <w:right w:val="nil"/>
            </w:tcBorders>
            <w:shd w:val="clear" w:color="auto" w:fill="auto"/>
            <w:noWrap/>
            <w:vAlign w:val="bottom"/>
            <w:hideMark/>
          </w:tcPr>
          <w:p w:rsidR="00C37DC9" w:rsidRPr="00127C9D" w:rsidRDefault="00C37DC9" w:rsidP="00C37DC9">
            <w:pPr>
              <w:rPr>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c>
          <w:tcPr>
            <w:tcW w:w="9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r>
      <w:tr w:rsidR="00C37DC9" w:rsidRPr="00127C9D" w:rsidTr="00C37DC9">
        <w:trPr>
          <w:trHeight w:val="276"/>
          <w:jc w:val="center"/>
        </w:trPr>
        <w:tc>
          <w:tcPr>
            <w:tcW w:w="8011" w:type="dxa"/>
            <w:tcBorders>
              <w:top w:val="nil"/>
              <w:left w:val="nil"/>
              <w:bottom w:val="nil"/>
              <w:right w:val="nil"/>
            </w:tcBorders>
            <w:shd w:val="clear" w:color="auto" w:fill="auto"/>
            <w:vAlign w:val="bottom"/>
            <w:hideMark/>
          </w:tcPr>
          <w:p w:rsidR="00C37DC9" w:rsidRPr="00127C9D" w:rsidRDefault="00C37DC9" w:rsidP="00EE3C2D">
            <w:pPr>
              <w:numPr>
                <w:ilvl w:val="0"/>
                <w:numId w:val="84"/>
              </w:numPr>
              <w:contextualSpacing/>
              <w:rPr>
                <w:szCs w:val="24"/>
              </w:rPr>
            </w:pPr>
            <w:r w:rsidRPr="00127C9D">
              <w:rPr>
                <w:szCs w:val="24"/>
              </w:rPr>
              <w:t xml:space="preserve">Inspect, remove </w:t>
            </w:r>
            <w:r w:rsidRPr="003D7D32">
              <w:rPr>
                <w:szCs w:val="24"/>
                <w:highlight w:val="yellow"/>
              </w:rPr>
              <w:t>and/or replace</w:t>
            </w:r>
            <w:r w:rsidRPr="00127C9D">
              <w:rPr>
                <w:szCs w:val="24"/>
              </w:rPr>
              <w:t xml:space="preserve"> engine mounts.</w:t>
            </w:r>
          </w:p>
        </w:tc>
        <w:tc>
          <w:tcPr>
            <w:tcW w:w="719" w:type="dxa"/>
            <w:tcBorders>
              <w:top w:val="nil"/>
              <w:left w:val="nil"/>
              <w:bottom w:val="nil"/>
              <w:right w:val="nil"/>
            </w:tcBorders>
            <w:shd w:val="clear" w:color="auto" w:fill="auto"/>
            <w:vAlign w:val="bottom"/>
            <w:hideMark/>
          </w:tcPr>
          <w:p w:rsidR="00C37DC9" w:rsidRPr="00127C9D" w:rsidRDefault="00C37DC9" w:rsidP="00C37DC9">
            <w:pPr>
              <w:rPr>
                <w:szCs w:val="24"/>
              </w:rPr>
            </w:pPr>
            <w:r w:rsidRPr="00127C9D">
              <w:rPr>
                <w:szCs w:val="24"/>
              </w:rPr>
              <w:t>P-2</w:t>
            </w:r>
          </w:p>
        </w:tc>
        <w:tc>
          <w:tcPr>
            <w:tcW w:w="580" w:type="dxa"/>
            <w:tcBorders>
              <w:top w:val="nil"/>
              <w:left w:val="nil"/>
              <w:bottom w:val="nil"/>
              <w:right w:val="nil"/>
            </w:tcBorders>
            <w:shd w:val="clear" w:color="auto" w:fill="auto"/>
            <w:noWrap/>
            <w:vAlign w:val="bottom"/>
            <w:hideMark/>
          </w:tcPr>
          <w:p w:rsidR="00C37DC9" w:rsidRPr="00127C9D" w:rsidRDefault="00C37DC9" w:rsidP="00C37DC9">
            <w:pPr>
              <w:rPr>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c>
          <w:tcPr>
            <w:tcW w:w="9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r>
      <w:tr w:rsidR="00C37DC9" w:rsidRPr="00127C9D" w:rsidTr="00C37DC9">
        <w:trPr>
          <w:trHeight w:val="276"/>
          <w:jc w:val="center"/>
        </w:trPr>
        <w:tc>
          <w:tcPr>
            <w:tcW w:w="8011" w:type="dxa"/>
            <w:tcBorders>
              <w:top w:val="nil"/>
              <w:left w:val="nil"/>
              <w:bottom w:val="nil"/>
              <w:right w:val="nil"/>
            </w:tcBorders>
            <w:shd w:val="clear" w:color="auto" w:fill="auto"/>
            <w:vAlign w:val="bottom"/>
            <w:hideMark/>
          </w:tcPr>
          <w:p w:rsidR="00C37DC9" w:rsidRPr="00127C9D" w:rsidRDefault="00C37DC9" w:rsidP="00C37DC9">
            <w:pPr>
              <w:rPr>
                <w:szCs w:val="24"/>
              </w:rPr>
            </w:pPr>
          </w:p>
        </w:tc>
        <w:tc>
          <w:tcPr>
            <w:tcW w:w="719" w:type="dxa"/>
            <w:tcBorders>
              <w:top w:val="nil"/>
              <w:left w:val="nil"/>
              <w:bottom w:val="nil"/>
              <w:right w:val="nil"/>
            </w:tcBorders>
            <w:shd w:val="clear" w:color="auto" w:fill="auto"/>
            <w:vAlign w:val="bottom"/>
            <w:hideMark/>
          </w:tcPr>
          <w:p w:rsidR="00C37DC9" w:rsidRPr="00127C9D" w:rsidRDefault="00C37DC9" w:rsidP="00C37DC9">
            <w:pPr>
              <w:rPr>
                <w:szCs w:val="24"/>
              </w:rPr>
            </w:pPr>
          </w:p>
        </w:tc>
        <w:tc>
          <w:tcPr>
            <w:tcW w:w="580" w:type="dxa"/>
            <w:tcBorders>
              <w:top w:val="nil"/>
              <w:left w:val="nil"/>
              <w:bottom w:val="nil"/>
              <w:right w:val="nil"/>
            </w:tcBorders>
            <w:shd w:val="clear" w:color="auto" w:fill="auto"/>
            <w:noWrap/>
            <w:vAlign w:val="bottom"/>
            <w:hideMark/>
          </w:tcPr>
          <w:p w:rsidR="00C37DC9" w:rsidRPr="00127C9D" w:rsidRDefault="00C37DC9" w:rsidP="00C37DC9">
            <w:pPr>
              <w:rPr>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c>
          <w:tcPr>
            <w:tcW w:w="9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r>
      <w:tr w:rsidR="00C37DC9" w:rsidRPr="00127C9D" w:rsidTr="00C37DC9">
        <w:trPr>
          <w:trHeight w:val="276"/>
          <w:jc w:val="center"/>
        </w:trPr>
        <w:tc>
          <w:tcPr>
            <w:tcW w:w="8011" w:type="dxa"/>
            <w:tcBorders>
              <w:top w:val="nil"/>
              <w:left w:val="nil"/>
              <w:bottom w:val="nil"/>
              <w:right w:val="nil"/>
            </w:tcBorders>
            <w:shd w:val="clear" w:color="auto" w:fill="auto"/>
            <w:vAlign w:val="bottom"/>
            <w:hideMark/>
          </w:tcPr>
          <w:p w:rsidR="00C37DC9" w:rsidRPr="00127C9D" w:rsidRDefault="00C37DC9" w:rsidP="00EE3C2D">
            <w:pPr>
              <w:numPr>
                <w:ilvl w:val="0"/>
                <w:numId w:val="84"/>
              </w:numPr>
              <w:contextualSpacing/>
              <w:rPr>
                <w:szCs w:val="24"/>
              </w:rPr>
            </w:pPr>
            <w:r w:rsidRPr="003D7D32">
              <w:rPr>
                <w:szCs w:val="24"/>
                <w:highlight w:val="yellow"/>
              </w:rPr>
              <w:t>Identify service precautions related to service of the internal combustion engine of a hybrid vehicle.</w:t>
            </w:r>
          </w:p>
        </w:tc>
        <w:tc>
          <w:tcPr>
            <w:tcW w:w="719" w:type="dxa"/>
            <w:tcBorders>
              <w:top w:val="nil"/>
              <w:left w:val="nil"/>
              <w:bottom w:val="nil"/>
              <w:right w:val="nil"/>
            </w:tcBorders>
            <w:shd w:val="clear" w:color="auto" w:fill="auto"/>
            <w:vAlign w:val="bottom"/>
            <w:hideMark/>
          </w:tcPr>
          <w:p w:rsidR="00C37DC9" w:rsidRPr="00127C9D" w:rsidRDefault="00C37DC9" w:rsidP="00C37DC9">
            <w:pPr>
              <w:rPr>
                <w:color w:val="auto"/>
                <w:szCs w:val="24"/>
              </w:rPr>
            </w:pPr>
            <w:r w:rsidRPr="003D7D32">
              <w:rPr>
                <w:color w:val="auto"/>
                <w:szCs w:val="24"/>
                <w:highlight w:val="yellow"/>
              </w:rPr>
              <w:t>P-2</w:t>
            </w:r>
          </w:p>
        </w:tc>
        <w:tc>
          <w:tcPr>
            <w:tcW w:w="580" w:type="dxa"/>
            <w:tcBorders>
              <w:top w:val="nil"/>
              <w:left w:val="nil"/>
              <w:bottom w:val="nil"/>
              <w:right w:val="nil"/>
            </w:tcBorders>
            <w:shd w:val="clear" w:color="auto" w:fill="auto"/>
            <w:noWrap/>
            <w:vAlign w:val="bottom"/>
            <w:hideMark/>
          </w:tcPr>
          <w:p w:rsidR="00C37DC9" w:rsidRPr="00127C9D" w:rsidRDefault="00C37DC9" w:rsidP="00C37DC9">
            <w:pPr>
              <w:rPr>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c>
          <w:tcPr>
            <w:tcW w:w="9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r>
      <w:tr w:rsidR="00C37DC9" w:rsidRPr="00127C9D" w:rsidTr="00C37DC9">
        <w:trPr>
          <w:trHeight w:val="276"/>
          <w:jc w:val="center"/>
        </w:trPr>
        <w:tc>
          <w:tcPr>
            <w:tcW w:w="8011" w:type="dxa"/>
            <w:tcBorders>
              <w:top w:val="nil"/>
              <w:left w:val="nil"/>
              <w:bottom w:val="nil"/>
              <w:right w:val="nil"/>
            </w:tcBorders>
            <w:shd w:val="clear" w:color="auto" w:fill="auto"/>
            <w:vAlign w:val="bottom"/>
            <w:hideMark/>
          </w:tcPr>
          <w:p w:rsidR="00C37DC9" w:rsidRPr="00127C9D" w:rsidRDefault="00C37DC9" w:rsidP="00C37DC9">
            <w:pPr>
              <w:rPr>
                <w:szCs w:val="24"/>
              </w:rPr>
            </w:pPr>
          </w:p>
        </w:tc>
        <w:tc>
          <w:tcPr>
            <w:tcW w:w="719" w:type="dxa"/>
            <w:tcBorders>
              <w:top w:val="nil"/>
              <w:left w:val="nil"/>
              <w:bottom w:val="nil"/>
              <w:right w:val="nil"/>
            </w:tcBorders>
            <w:shd w:val="clear" w:color="auto" w:fill="auto"/>
            <w:vAlign w:val="bottom"/>
            <w:hideMark/>
          </w:tcPr>
          <w:p w:rsidR="00C37DC9" w:rsidRPr="00127C9D" w:rsidRDefault="00C37DC9" w:rsidP="00C37DC9">
            <w:pPr>
              <w:rPr>
                <w:szCs w:val="24"/>
              </w:rPr>
            </w:pPr>
          </w:p>
        </w:tc>
        <w:tc>
          <w:tcPr>
            <w:tcW w:w="580" w:type="dxa"/>
            <w:tcBorders>
              <w:top w:val="nil"/>
              <w:left w:val="nil"/>
              <w:bottom w:val="nil"/>
              <w:right w:val="nil"/>
            </w:tcBorders>
            <w:shd w:val="clear" w:color="auto" w:fill="auto"/>
            <w:noWrap/>
            <w:vAlign w:val="bottom"/>
            <w:hideMark/>
          </w:tcPr>
          <w:p w:rsidR="00C37DC9" w:rsidRPr="00127C9D" w:rsidRDefault="00C37DC9" w:rsidP="00C37DC9">
            <w:pPr>
              <w:rPr>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c>
          <w:tcPr>
            <w:tcW w:w="9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r>
      <w:tr w:rsidR="00C37DC9" w:rsidRPr="00127C9D" w:rsidTr="00C37DC9">
        <w:trPr>
          <w:trHeight w:val="828"/>
          <w:jc w:val="center"/>
        </w:trPr>
        <w:tc>
          <w:tcPr>
            <w:tcW w:w="8011" w:type="dxa"/>
            <w:tcBorders>
              <w:top w:val="nil"/>
              <w:left w:val="nil"/>
              <w:bottom w:val="nil"/>
              <w:right w:val="nil"/>
            </w:tcBorders>
            <w:shd w:val="clear" w:color="auto" w:fill="auto"/>
            <w:hideMark/>
          </w:tcPr>
          <w:p w:rsidR="00C37DC9" w:rsidRPr="00127C9D" w:rsidRDefault="00C37DC9" w:rsidP="00EE3C2D">
            <w:pPr>
              <w:numPr>
                <w:ilvl w:val="0"/>
                <w:numId w:val="84"/>
              </w:numPr>
              <w:contextualSpacing/>
              <w:rPr>
                <w:color w:val="auto"/>
                <w:szCs w:val="24"/>
              </w:rPr>
            </w:pPr>
            <w:r w:rsidRPr="00127C9D">
              <w:rPr>
                <w:color w:val="auto"/>
                <w:szCs w:val="24"/>
              </w:rPr>
              <w:t xml:space="preserve">Remove and reinstall </w:t>
            </w:r>
            <w:r w:rsidRPr="003D7D32">
              <w:rPr>
                <w:color w:val="auto"/>
                <w:szCs w:val="24"/>
                <w:highlight w:val="yellow"/>
              </w:rPr>
              <w:t>engine on a newer vehicle equipped with OBD</w:t>
            </w:r>
            <w:r>
              <w:rPr>
                <w:color w:val="auto"/>
                <w:szCs w:val="24"/>
              </w:rPr>
              <w:t xml:space="preserve">; </w:t>
            </w:r>
            <w:r w:rsidRPr="00127C9D">
              <w:rPr>
                <w:color w:val="auto"/>
                <w:szCs w:val="24"/>
              </w:rPr>
              <w:t>reconnect all attaching components and restore the vehicle to running condition.</w:t>
            </w:r>
          </w:p>
        </w:tc>
        <w:tc>
          <w:tcPr>
            <w:tcW w:w="719" w:type="dxa"/>
            <w:tcBorders>
              <w:top w:val="nil"/>
              <w:left w:val="nil"/>
              <w:right w:val="nil"/>
            </w:tcBorders>
            <w:shd w:val="clear" w:color="auto" w:fill="auto"/>
            <w:noWrap/>
            <w:vAlign w:val="bottom"/>
            <w:hideMark/>
          </w:tcPr>
          <w:p w:rsidR="00C37DC9" w:rsidRPr="00127C9D" w:rsidRDefault="00C37DC9" w:rsidP="00C37DC9">
            <w:pPr>
              <w:rPr>
                <w:color w:val="auto"/>
                <w:szCs w:val="24"/>
              </w:rPr>
            </w:pPr>
            <w:r w:rsidRPr="00127C9D">
              <w:rPr>
                <w:color w:val="auto"/>
                <w:szCs w:val="24"/>
              </w:rPr>
              <w:t>P-3</w:t>
            </w:r>
          </w:p>
        </w:tc>
        <w:tc>
          <w:tcPr>
            <w:tcW w:w="580" w:type="dxa"/>
            <w:tcBorders>
              <w:top w:val="nil"/>
              <w:left w:val="nil"/>
              <w:right w:val="nil"/>
            </w:tcBorders>
            <w:shd w:val="clear" w:color="auto" w:fill="auto"/>
            <w:noWrap/>
            <w:vAlign w:val="bottom"/>
            <w:hideMark/>
          </w:tcPr>
          <w:p w:rsidR="00C37DC9" w:rsidRPr="00127C9D" w:rsidRDefault="00C37DC9" w:rsidP="00C37DC9">
            <w:pPr>
              <w:rPr>
                <w:szCs w:val="24"/>
              </w:rPr>
            </w:pPr>
          </w:p>
        </w:tc>
        <w:tc>
          <w:tcPr>
            <w:tcW w:w="500" w:type="dxa"/>
            <w:tcBorders>
              <w:top w:val="nil"/>
              <w:left w:val="nil"/>
              <w:right w:val="nil"/>
            </w:tcBorders>
            <w:shd w:val="clear" w:color="auto" w:fill="auto"/>
            <w:noWrap/>
            <w:vAlign w:val="bottom"/>
            <w:hideMark/>
          </w:tcPr>
          <w:p w:rsidR="00C37DC9" w:rsidRPr="00127C9D" w:rsidRDefault="00C37DC9" w:rsidP="00C37DC9">
            <w:pPr>
              <w:rPr>
                <w:szCs w:val="24"/>
              </w:rPr>
            </w:pPr>
          </w:p>
        </w:tc>
        <w:tc>
          <w:tcPr>
            <w:tcW w:w="900" w:type="dxa"/>
            <w:tcBorders>
              <w:top w:val="nil"/>
              <w:left w:val="nil"/>
              <w:right w:val="nil"/>
            </w:tcBorders>
            <w:shd w:val="clear" w:color="auto" w:fill="auto"/>
            <w:vAlign w:val="bottom"/>
          </w:tcPr>
          <w:p w:rsidR="00C37DC9" w:rsidRPr="00127C9D" w:rsidRDefault="00C37DC9" w:rsidP="00C37DC9">
            <w:pPr>
              <w:rPr>
                <w:szCs w:val="24"/>
              </w:rPr>
            </w:pPr>
          </w:p>
        </w:tc>
      </w:tr>
    </w:tbl>
    <w:p w:rsidR="001031BD" w:rsidRPr="001031BD" w:rsidRDefault="001031BD" w:rsidP="001031BD"/>
    <w:p w:rsidR="001031BD" w:rsidRPr="001031BD" w:rsidRDefault="001031BD" w:rsidP="001031BD"/>
    <w:p w:rsidR="001031BD" w:rsidRPr="001031BD" w:rsidRDefault="001031BD" w:rsidP="001031BD"/>
    <w:tbl>
      <w:tblPr>
        <w:tblW w:w="10410" w:type="dxa"/>
        <w:jc w:val="center"/>
        <w:tblLook w:val="04A0" w:firstRow="1" w:lastRow="0" w:firstColumn="1" w:lastColumn="0" w:noHBand="0" w:noVBand="1"/>
      </w:tblPr>
      <w:tblGrid>
        <w:gridCol w:w="8010"/>
        <w:gridCol w:w="720"/>
        <w:gridCol w:w="580"/>
        <w:gridCol w:w="500"/>
        <w:gridCol w:w="600"/>
      </w:tblGrid>
      <w:tr w:rsidR="00C37DC9" w:rsidRPr="00127C9D" w:rsidTr="00C37DC9">
        <w:trPr>
          <w:trHeight w:val="276"/>
          <w:jc w:val="center"/>
        </w:trPr>
        <w:tc>
          <w:tcPr>
            <w:tcW w:w="8010" w:type="dxa"/>
            <w:tcBorders>
              <w:top w:val="nil"/>
              <w:left w:val="nil"/>
              <w:bottom w:val="nil"/>
              <w:right w:val="nil"/>
            </w:tcBorders>
            <w:shd w:val="clear" w:color="auto" w:fill="auto"/>
            <w:hideMark/>
          </w:tcPr>
          <w:p w:rsidR="00C37DC9" w:rsidRPr="00117556" w:rsidRDefault="00C37DC9" w:rsidP="0098368C">
            <w:pPr>
              <w:pStyle w:val="ListParagraph"/>
              <w:numPr>
                <w:ilvl w:val="0"/>
                <w:numId w:val="223"/>
              </w:numPr>
              <w:rPr>
                <w:b/>
              </w:rPr>
            </w:pPr>
            <w:r w:rsidRPr="00117556">
              <w:rPr>
                <w:b/>
              </w:rPr>
              <w:lastRenderedPageBreak/>
              <w:t>ENGINE REPAIR</w:t>
            </w:r>
          </w:p>
        </w:tc>
        <w:tc>
          <w:tcPr>
            <w:tcW w:w="720" w:type="dxa"/>
            <w:tcBorders>
              <w:top w:val="nil"/>
              <w:left w:val="nil"/>
              <w:bottom w:val="nil"/>
              <w:right w:val="nil"/>
            </w:tcBorders>
            <w:shd w:val="clear" w:color="auto" w:fill="auto"/>
            <w:vAlign w:val="bottom"/>
            <w:hideMark/>
          </w:tcPr>
          <w:p w:rsidR="00C37DC9" w:rsidRPr="00127C9D" w:rsidRDefault="00C37DC9" w:rsidP="00C37DC9">
            <w:pPr>
              <w:rPr>
                <w:color w:val="auto"/>
                <w:szCs w:val="24"/>
              </w:rPr>
            </w:pPr>
          </w:p>
        </w:tc>
        <w:tc>
          <w:tcPr>
            <w:tcW w:w="580" w:type="dxa"/>
            <w:tcBorders>
              <w:top w:val="nil"/>
              <w:left w:val="nil"/>
              <w:bottom w:val="nil"/>
              <w:right w:val="nil"/>
            </w:tcBorders>
            <w:shd w:val="clear" w:color="auto" w:fill="auto"/>
            <w:noWrap/>
            <w:vAlign w:val="bottom"/>
            <w:hideMark/>
          </w:tcPr>
          <w:p w:rsidR="00C37DC9" w:rsidRPr="00127C9D" w:rsidRDefault="00C37DC9" w:rsidP="00C37DC9">
            <w:pPr>
              <w:rPr>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c>
          <w:tcPr>
            <w:tcW w:w="6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r>
      <w:tr w:rsidR="00C37DC9" w:rsidRPr="00127C9D" w:rsidTr="00C37DC9">
        <w:trPr>
          <w:trHeight w:val="276"/>
          <w:jc w:val="center"/>
        </w:trPr>
        <w:tc>
          <w:tcPr>
            <w:tcW w:w="8010" w:type="dxa"/>
            <w:tcBorders>
              <w:top w:val="nil"/>
              <w:left w:val="nil"/>
              <w:bottom w:val="nil"/>
              <w:right w:val="nil"/>
            </w:tcBorders>
            <w:shd w:val="clear" w:color="auto" w:fill="auto"/>
            <w:vAlign w:val="bottom"/>
            <w:hideMark/>
          </w:tcPr>
          <w:p w:rsidR="00C37DC9" w:rsidRPr="0052632F" w:rsidRDefault="00C37DC9" w:rsidP="0098368C">
            <w:pPr>
              <w:pStyle w:val="ListParagraph"/>
              <w:numPr>
                <w:ilvl w:val="0"/>
                <w:numId w:val="246"/>
              </w:numPr>
              <w:rPr>
                <w:b/>
              </w:rPr>
            </w:pPr>
            <w:r w:rsidRPr="0052632F">
              <w:rPr>
                <w:b/>
              </w:rPr>
              <w:t>Cylinder Head and Valve Train Diagnosis and Repair</w:t>
            </w:r>
          </w:p>
        </w:tc>
        <w:tc>
          <w:tcPr>
            <w:tcW w:w="720" w:type="dxa"/>
            <w:tcBorders>
              <w:top w:val="nil"/>
              <w:left w:val="nil"/>
              <w:bottom w:val="nil"/>
              <w:right w:val="nil"/>
            </w:tcBorders>
            <w:shd w:val="clear" w:color="auto" w:fill="auto"/>
            <w:vAlign w:val="bottom"/>
            <w:hideMark/>
          </w:tcPr>
          <w:p w:rsidR="00C37DC9" w:rsidRPr="00127C9D" w:rsidRDefault="00C37DC9" w:rsidP="00C37DC9">
            <w:pPr>
              <w:rPr>
                <w:szCs w:val="24"/>
              </w:rPr>
            </w:pPr>
          </w:p>
        </w:tc>
        <w:tc>
          <w:tcPr>
            <w:tcW w:w="580" w:type="dxa"/>
            <w:tcBorders>
              <w:top w:val="nil"/>
              <w:left w:val="nil"/>
              <w:bottom w:val="nil"/>
              <w:right w:val="nil"/>
            </w:tcBorders>
            <w:shd w:val="clear" w:color="auto" w:fill="auto"/>
            <w:noWrap/>
            <w:vAlign w:val="bottom"/>
            <w:hideMark/>
          </w:tcPr>
          <w:p w:rsidR="00C37DC9" w:rsidRPr="00127C9D" w:rsidRDefault="00C37DC9" w:rsidP="00C37DC9">
            <w:pPr>
              <w:rPr>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c>
          <w:tcPr>
            <w:tcW w:w="6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r>
      <w:tr w:rsidR="00C37DC9" w:rsidRPr="00127C9D" w:rsidTr="00C37DC9">
        <w:trPr>
          <w:trHeight w:val="276"/>
          <w:jc w:val="center"/>
        </w:trPr>
        <w:tc>
          <w:tcPr>
            <w:tcW w:w="8010" w:type="dxa"/>
            <w:tcBorders>
              <w:top w:val="nil"/>
              <w:left w:val="nil"/>
              <w:bottom w:val="nil"/>
              <w:right w:val="nil"/>
            </w:tcBorders>
            <w:shd w:val="clear" w:color="auto" w:fill="auto"/>
            <w:vAlign w:val="bottom"/>
            <w:hideMark/>
          </w:tcPr>
          <w:p w:rsidR="00C37DC9" w:rsidRPr="00127C9D" w:rsidRDefault="00C37DC9" w:rsidP="00C37DC9">
            <w:pPr>
              <w:rPr>
                <w:szCs w:val="24"/>
              </w:rPr>
            </w:pPr>
          </w:p>
        </w:tc>
        <w:tc>
          <w:tcPr>
            <w:tcW w:w="720" w:type="dxa"/>
            <w:tcBorders>
              <w:top w:val="nil"/>
              <w:left w:val="nil"/>
              <w:bottom w:val="nil"/>
              <w:right w:val="nil"/>
            </w:tcBorders>
            <w:shd w:val="clear" w:color="auto" w:fill="auto"/>
            <w:vAlign w:val="bottom"/>
            <w:hideMark/>
          </w:tcPr>
          <w:p w:rsidR="00C37DC9" w:rsidRPr="00127C9D" w:rsidRDefault="00C37DC9" w:rsidP="00C37DC9">
            <w:pPr>
              <w:rPr>
                <w:szCs w:val="24"/>
              </w:rPr>
            </w:pPr>
          </w:p>
        </w:tc>
        <w:tc>
          <w:tcPr>
            <w:tcW w:w="580" w:type="dxa"/>
            <w:tcBorders>
              <w:top w:val="nil"/>
              <w:left w:val="nil"/>
              <w:bottom w:val="nil"/>
              <w:right w:val="nil"/>
            </w:tcBorders>
            <w:shd w:val="clear" w:color="auto" w:fill="auto"/>
            <w:noWrap/>
            <w:vAlign w:val="bottom"/>
            <w:hideMark/>
          </w:tcPr>
          <w:p w:rsidR="00C37DC9" w:rsidRPr="00127C9D" w:rsidRDefault="00C37DC9" w:rsidP="00C37DC9">
            <w:pPr>
              <w:rPr>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c>
          <w:tcPr>
            <w:tcW w:w="6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r>
      <w:tr w:rsidR="00C37DC9" w:rsidRPr="00127C9D" w:rsidTr="00C37DC9">
        <w:trPr>
          <w:trHeight w:val="552"/>
          <w:jc w:val="center"/>
        </w:trPr>
        <w:tc>
          <w:tcPr>
            <w:tcW w:w="8010" w:type="dxa"/>
            <w:tcBorders>
              <w:top w:val="nil"/>
              <w:left w:val="nil"/>
              <w:bottom w:val="nil"/>
              <w:right w:val="nil"/>
            </w:tcBorders>
            <w:shd w:val="clear" w:color="auto" w:fill="auto"/>
            <w:vAlign w:val="bottom"/>
            <w:hideMark/>
          </w:tcPr>
          <w:p w:rsidR="00C37DC9" w:rsidRPr="00127C9D" w:rsidRDefault="00C37DC9" w:rsidP="00EE3C2D">
            <w:pPr>
              <w:numPr>
                <w:ilvl w:val="0"/>
                <w:numId w:val="85"/>
              </w:numPr>
              <w:contextualSpacing/>
              <w:rPr>
                <w:szCs w:val="24"/>
              </w:rPr>
            </w:pPr>
            <w:r w:rsidRPr="00127C9D">
              <w:rPr>
                <w:szCs w:val="24"/>
              </w:rPr>
              <w:t xml:space="preserve">Remove cylinder head; inspect gasket condition; install cylinder head and gasket; tighten according to </w:t>
            </w:r>
            <w:r>
              <w:rPr>
                <w:szCs w:val="24"/>
              </w:rPr>
              <w:t>manufacturers’</w:t>
            </w:r>
            <w:r w:rsidRPr="00127C9D">
              <w:rPr>
                <w:szCs w:val="24"/>
              </w:rPr>
              <w:t xml:space="preserve"> specification and procedure.</w:t>
            </w:r>
          </w:p>
        </w:tc>
        <w:tc>
          <w:tcPr>
            <w:tcW w:w="720" w:type="dxa"/>
            <w:tcBorders>
              <w:top w:val="nil"/>
              <w:left w:val="nil"/>
              <w:bottom w:val="nil"/>
              <w:right w:val="nil"/>
            </w:tcBorders>
            <w:shd w:val="clear" w:color="auto" w:fill="auto"/>
            <w:vAlign w:val="bottom"/>
            <w:hideMark/>
          </w:tcPr>
          <w:p w:rsidR="00C37DC9" w:rsidRPr="00127C9D" w:rsidRDefault="00C37DC9" w:rsidP="00C37DC9">
            <w:pPr>
              <w:rPr>
                <w:szCs w:val="24"/>
              </w:rPr>
            </w:pPr>
            <w:r w:rsidRPr="00127C9D">
              <w:rPr>
                <w:szCs w:val="24"/>
              </w:rPr>
              <w:t>P-1</w:t>
            </w:r>
          </w:p>
        </w:tc>
        <w:tc>
          <w:tcPr>
            <w:tcW w:w="580" w:type="dxa"/>
            <w:tcBorders>
              <w:top w:val="nil"/>
              <w:left w:val="nil"/>
              <w:bottom w:val="nil"/>
              <w:right w:val="nil"/>
            </w:tcBorders>
            <w:shd w:val="clear" w:color="auto" w:fill="auto"/>
            <w:noWrap/>
            <w:vAlign w:val="bottom"/>
            <w:hideMark/>
          </w:tcPr>
          <w:p w:rsidR="00C37DC9" w:rsidRPr="00127C9D" w:rsidRDefault="00C37DC9" w:rsidP="00C37DC9">
            <w:pPr>
              <w:rPr>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c>
          <w:tcPr>
            <w:tcW w:w="6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r>
      <w:tr w:rsidR="00C37DC9" w:rsidRPr="00127C9D" w:rsidTr="00C37DC9">
        <w:trPr>
          <w:trHeight w:val="276"/>
          <w:jc w:val="center"/>
        </w:trPr>
        <w:tc>
          <w:tcPr>
            <w:tcW w:w="8010" w:type="dxa"/>
            <w:tcBorders>
              <w:top w:val="nil"/>
              <w:left w:val="nil"/>
              <w:bottom w:val="nil"/>
              <w:right w:val="nil"/>
            </w:tcBorders>
            <w:shd w:val="clear" w:color="auto" w:fill="auto"/>
            <w:vAlign w:val="bottom"/>
            <w:hideMark/>
          </w:tcPr>
          <w:p w:rsidR="00C37DC9" w:rsidRPr="00127C9D" w:rsidRDefault="00C37DC9" w:rsidP="00C37DC9">
            <w:pPr>
              <w:rPr>
                <w:szCs w:val="24"/>
              </w:rPr>
            </w:pPr>
          </w:p>
        </w:tc>
        <w:tc>
          <w:tcPr>
            <w:tcW w:w="720" w:type="dxa"/>
            <w:tcBorders>
              <w:top w:val="nil"/>
              <w:left w:val="nil"/>
              <w:bottom w:val="nil"/>
              <w:right w:val="nil"/>
            </w:tcBorders>
            <w:shd w:val="clear" w:color="auto" w:fill="auto"/>
            <w:vAlign w:val="bottom"/>
            <w:hideMark/>
          </w:tcPr>
          <w:p w:rsidR="00C37DC9" w:rsidRPr="00127C9D" w:rsidRDefault="00C37DC9" w:rsidP="00C37DC9">
            <w:pPr>
              <w:rPr>
                <w:szCs w:val="24"/>
              </w:rPr>
            </w:pPr>
          </w:p>
        </w:tc>
        <w:tc>
          <w:tcPr>
            <w:tcW w:w="580" w:type="dxa"/>
            <w:tcBorders>
              <w:top w:val="nil"/>
              <w:left w:val="nil"/>
              <w:bottom w:val="nil"/>
              <w:right w:val="nil"/>
            </w:tcBorders>
            <w:shd w:val="clear" w:color="auto" w:fill="auto"/>
            <w:noWrap/>
            <w:vAlign w:val="bottom"/>
            <w:hideMark/>
          </w:tcPr>
          <w:p w:rsidR="00C37DC9" w:rsidRPr="00127C9D" w:rsidRDefault="00C37DC9" w:rsidP="00C37DC9">
            <w:pPr>
              <w:rPr>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c>
          <w:tcPr>
            <w:tcW w:w="6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r>
      <w:tr w:rsidR="00C37DC9" w:rsidRPr="00127C9D" w:rsidTr="00C37DC9">
        <w:trPr>
          <w:trHeight w:val="552"/>
          <w:jc w:val="center"/>
        </w:trPr>
        <w:tc>
          <w:tcPr>
            <w:tcW w:w="8010" w:type="dxa"/>
            <w:tcBorders>
              <w:top w:val="nil"/>
              <w:left w:val="nil"/>
              <w:bottom w:val="nil"/>
              <w:right w:val="nil"/>
            </w:tcBorders>
            <w:shd w:val="clear" w:color="auto" w:fill="auto"/>
            <w:vAlign w:val="bottom"/>
            <w:hideMark/>
          </w:tcPr>
          <w:p w:rsidR="00C37DC9" w:rsidRPr="00127C9D" w:rsidRDefault="00C37DC9" w:rsidP="00EE3C2D">
            <w:pPr>
              <w:numPr>
                <w:ilvl w:val="0"/>
                <w:numId w:val="85"/>
              </w:numPr>
              <w:contextualSpacing/>
              <w:rPr>
                <w:szCs w:val="24"/>
              </w:rPr>
            </w:pPr>
            <w:r w:rsidRPr="00127C9D">
              <w:rPr>
                <w:szCs w:val="24"/>
              </w:rPr>
              <w:t>Clean and visually inspect a cylinder head for cracks; check gasket surface areas for warpage and surface finish; check passage condition.</w:t>
            </w:r>
          </w:p>
        </w:tc>
        <w:tc>
          <w:tcPr>
            <w:tcW w:w="720" w:type="dxa"/>
            <w:tcBorders>
              <w:top w:val="nil"/>
              <w:left w:val="nil"/>
              <w:bottom w:val="nil"/>
              <w:right w:val="nil"/>
            </w:tcBorders>
            <w:shd w:val="clear" w:color="auto" w:fill="auto"/>
            <w:vAlign w:val="bottom"/>
            <w:hideMark/>
          </w:tcPr>
          <w:p w:rsidR="00C37DC9" w:rsidRPr="00127C9D" w:rsidRDefault="00C37DC9" w:rsidP="00C37DC9">
            <w:pPr>
              <w:rPr>
                <w:szCs w:val="24"/>
              </w:rPr>
            </w:pPr>
            <w:r w:rsidRPr="00127C9D">
              <w:rPr>
                <w:szCs w:val="24"/>
              </w:rPr>
              <w:t>P-1</w:t>
            </w:r>
          </w:p>
        </w:tc>
        <w:tc>
          <w:tcPr>
            <w:tcW w:w="580" w:type="dxa"/>
            <w:tcBorders>
              <w:top w:val="nil"/>
              <w:left w:val="nil"/>
              <w:bottom w:val="nil"/>
              <w:right w:val="nil"/>
            </w:tcBorders>
            <w:shd w:val="clear" w:color="auto" w:fill="auto"/>
            <w:noWrap/>
            <w:vAlign w:val="bottom"/>
            <w:hideMark/>
          </w:tcPr>
          <w:p w:rsidR="00C37DC9" w:rsidRPr="00127C9D" w:rsidRDefault="00C37DC9" w:rsidP="00C37DC9">
            <w:pPr>
              <w:rPr>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c>
          <w:tcPr>
            <w:tcW w:w="6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r>
      <w:tr w:rsidR="00C37DC9" w:rsidRPr="00127C9D" w:rsidTr="00C37DC9">
        <w:trPr>
          <w:trHeight w:val="276"/>
          <w:jc w:val="center"/>
        </w:trPr>
        <w:tc>
          <w:tcPr>
            <w:tcW w:w="8010" w:type="dxa"/>
            <w:tcBorders>
              <w:top w:val="nil"/>
              <w:left w:val="nil"/>
              <w:bottom w:val="nil"/>
              <w:right w:val="nil"/>
            </w:tcBorders>
            <w:shd w:val="clear" w:color="auto" w:fill="auto"/>
            <w:vAlign w:val="bottom"/>
            <w:hideMark/>
          </w:tcPr>
          <w:p w:rsidR="00C37DC9" w:rsidRPr="00127C9D" w:rsidRDefault="00C37DC9" w:rsidP="00C37DC9">
            <w:pPr>
              <w:rPr>
                <w:szCs w:val="24"/>
              </w:rPr>
            </w:pPr>
          </w:p>
        </w:tc>
        <w:tc>
          <w:tcPr>
            <w:tcW w:w="720" w:type="dxa"/>
            <w:tcBorders>
              <w:top w:val="nil"/>
              <w:left w:val="nil"/>
              <w:bottom w:val="nil"/>
              <w:right w:val="nil"/>
            </w:tcBorders>
            <w:shd w:val="clear" w:color="auto" w:fill="auto"/>
            <w:vAlign w:val="bottom"/>
            <w:hideMark/>
          </w:tcPr>
          <w:p w:rsidR="00C37DC9" w:rsidRPr="00127C9D" w:rsidRDefault="00C37DC9" w:rsidP="00C37DC9">
            <w:pPr>
              <w:rPr>
                <w:szCs w:val="24"/>
              </w:rPr>
            </w:pPr>
          </w:p>
        </w:tc>
        <w:tc>
          <w:tcPr>
            <w:tcW w:w="580" w:type="dxa"/>
            <w:tcBorders>
              <w:top w:val="nil"/>
              <w:left w:val="nil"/>
              <w:bottom w:val="nil"/>
              <w:right w:val="nil"/>
            </w:tcBorders>
            <w:shd w:val="clear" w:color="auto" w:fill="auto"/>
            <w:noWrap/>
            <w:vAlign w:val="bottom"/>
            <w:hideMark/>
          </w:tcPr>
          <w:p w:rsidR="00C37DC9" w:rsidRPr="00127C9D" w:rsidRDefault="00C37DC9" w:rsidP="00C37DC9">
            <w:pPr>
              <w:rPr>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c>
          <w:tcPr>
            <w:tcW w:w="6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r>
      <w:tr w:rsidR="00C37DC9" w:rsidRPr="00127C9D" w:rsidTr="00C37DC9">
        <w:trPr>
          <w:trHeight w:val="552"/>
          <w:jc w:val="center"/>
        </w:trPr>
        <w:tc>
          <w:tcPr>
            <w:tcW w:w="8010" w:type="dxa"/>
            <w:tcBorders>
              <w:top w:val="nil"/>
              <w:left w:val="nil"/>
              <w:bottom w:val="nil"/>
              <w:right w:val="nil"/>
            </w:tcBorders>
            <w:shd w:val="clear" w:color="auto" w:fill="auto"/>
            <w:vAlign w:val="bottom"/>
            <w:hideMark/>
          </w:tcPr>
          <w:p w:rsidR="00C37DC9" w:rsidRPr="00127C9D" w:rsidRDefault="00C37DC9" w:rsidP="00EE3C2D">
            <w:pPr>
              <w:numPr>
                <w:ilvl w:val="0"/>
                <w:numId w:val="85"/>
              </w:numPr>
              <w:contextualSpacing/>
              <w:rPr>
                <w:szCs w:val="24"/>
              </w:rPr>
            </w:pPr>
            <w:r w:rsidRPr="00127C9D">
              <w:rPr>
                <w:szCs w:val="24"/>
              </w:rPr>
              <w:t xml:space="preserve">Inspect pushrods, rocker arms, rocker arm pivots and shafts for wear, bending, cracks, looseness, and blocked oil passages (orifices); determine </w:t>
            </w:r>
            <w:r>
              <w:rPr>
                <w:szCs w:val="24"/>
              </w:rPr>
              <w:t>needed</w:t>
            </w:r>
            <w:r w:rsidRPr="00127C9D">
              <w:rPr>
                <w:szCs w:val="24"/>
              </w:rPr>
              <w:t xml:space="preserve"> action.</w:t>
            </w:r>
          </w:p>
        </w:tc>
        <w:tc>
          <w:tcPr>
            <w:tcW w:w="720" w:type="dxa"/>
            <w:tcBorders>
              <w:top w:val="nil"/>
              <w:left w:val="nil"/>
              <w:bottom w:val="nil"/>
              <w:right w:val="nil"/>
            </w:tcBorders>
            <w:shd w:val="clear" w:color="auto" w:fill="auto"/>
            <w:vAlign w:val="bottom"/>
            <w:hideMark/>
          </w:tcPr>
          <w:p w:rsidR="00C37DC9" w:rsidRPr="00127C9D" w:rsidRDefault="00C37DC9" w:rsidP="00C37DC9">
            <w:pPr>
              <w:rPr>
                <w:szCs w:val="24"/>
              </w:rPr>
            </w:pPr>
            <w:r w:rsidRPr="00127C9D">
              <w:rPr>
                <w:szCs w:val="24"/>
              </w:rPr>
              <w:t>P-2</w:t>
            </w:r>
          </w:p>
        </w:tc>
        <w:tc>
          <w:tcPr>
            <w:tcW w:w="580" w:type="dxa"/>
            <w:tcBorders>
              <w:top w:val="nil"/>
              <w:left w:val="nil"/>
              <w:bottom w:val="nil"/>
              <w:right w:val="nil"/>
            </w:tcBorders>
            <w:shd w:val="clear" w:color="auto" w:fill="auto"/>
            <w:noWrap/>
            <w:vAlign w:val="bottom"/>
            <w:hideMark/>
          </w:tcPr>
          <w:p w:rsidR="00C37DC9" w:rsidRPr="00127C9D" w:rsidRDefault="00C37DC9" w:rsidP="00C37DC9">
            <w:pPr>
              <w:rPr>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c>
          <w:tcPr>
            <w:tcW w:w="6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r>
      <w:tr w:rsidR="00C37DC9" w:rsidRPr="00127C9D" w:rsidTr="00C37DC9">
        <w:trPr>
          <w:trHeight w:val="276"/>
          <w:jc w:val="center"/>
        </w:trPr>
        <w:tc>
          <w:tcPr>
            <w:tcW w:w="8010" w:type="dxa"/>
            <w:tcBorders>
              <w:top w:val="nil"/>
              <w:left w:val="nil"/>
              <w:bottom w:val="nil"/>
              <w:right w:val="nil"/>
            </w:tcBorders>
            <w:shd w:val="clear" w:color="auto" w:fill="auto"/>
            <w:vAlign w:val="bottom"/>
            <w:hideMark/>
          </w:tcPr>
          <w:p w:rsidR="00C37DC9" w:rsidRPr="00127C9D" w:rsidRDefault="00C37DC9" w:rsidP="00C37DC9">
            <w:pPr>
              <w:rPr>
                <w:szCs w:val="24"/>
              </w:rPr>
            </w:pPr>
          </w:p>
        </w:tc>
        <w:tc>
          <w:tcPr>
            <w:tcW w:w="720" w:type="dxa"/>
            <w:tcBorders>
              <w:top w:val="nil"/>
              <w:left w:val="nil"/>
              <w:bottom w:val="nil"/>
              <w:right w:val="nil"/>
            </w:tcBorders>
            <w:shd w:val="clear" w:color="auto" w:fill="auto"/>
            <w:vAlign w:val="bottom"/>
            <w:hideMark/>
          </w:tcPr>
          <w:p w:rsidR="00C37DC9" w:rsidRPr="00127C9D" w:rsidRDefault="00C37DC9" w:rsidP="00C37DC9">
            <w:pPr>
              <w:rPr>
                <w:szCs w:val="24"/>
              </w:rPr>
            </w:pPr>
          </w:p>
        </w:tc>
        <w:tc>
          <w:tcPr>
            <w:tcW w:w="580" w:type="dxa"/>
            <w:tcBorders>
              <w:top w:val="nil"/>
              <w:left w:val="nil"/>
              <w:bottom w:val="nil"/>
              <w:right w:val="nil"/>
            </w:tcBorders>
            <w:shd w:val="clear" w:color="auto" w:fill="auto"/>
            <w:noWrap/>
            <w:vAlign w:val="bottom"/>
            <w:hideMark/>
          </w:tcPr>
          <w:p w:rsidR="00C37DC9" w:rsidRPr="00127C9D" w:rsidRDefault="00C37DC9" w:rsidP="00C37DC9">
            <w:pPr>
              <w:rPr>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c>
          <w:tcPr>
            <w:tcW w:w="6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r>
      <w:tr w:rsidR="00C37DC9" w:rsidRPr="00127C9D" w:rsidTr="00C37DC9">
        <w:trPr>
          <w:trHeight w:val="276"/>
          <w:jc w:val="center"/>
        </w:trPr>
        <w:tc>
          <w:tcPr>
            <w:tcW w:w="8010" w:type="dxa"/>
            <w:tcBorders>
              <w:top w:val="nil"/>
              <w:left w:val="nil"/>
              <w:bottom w:val="nil"/>
              <w:right w:val="nil"/>
            </w:tcBorders>
            <w:shd w:val="clear" w:color="auto" w:fill="auto"/>
            <w:vAlign w:val="bottom"/>
            <w:hideMark/>
          </w:tcPr>
          <w:p w:rsidR="00C37DC9" w:rsidRPr="00127C9D" w:rsidRDefault="00C37DC9" w:rsidP="00EE3C2D">
            <w:pPr>
              <w:numPr>
                <w:ilvl w:val="0"/>
                <w:numId w:val="85"/>
              </w:numPr>
              <w:contextualSpacing/>
              <w:rPr>
                <w:szCs w:val="24"/>
              </w:rPr>
            </w:pPr>
            <w:r w:rsidRPr="00127C9D">
              <w:rPr>
                <w:szCs w:val="24"/>
              </w:rPr>
              <w:t xml:space="preserve">Adjust valves (mechanical or hydraulic lifters). </w:t>
            </w:r>
          </w:p>
        </w:tc>
        <w:tc>
          <w:tcPr>
            <w:tcW w:w="720" w:type="dxa"/>
            <w:tcBorders>
              <w:top w:val="nil"/>
              <w:left w:val="nil"/>
              <w:bottom w:val="nil"/>
              <w:right w:val="nil"/>
            </w:tcBorders>
            <w:shd w:val="clear" w:color="auto" w:fill="auto"/>
            <w:vAlign w:val="bottom"/>
            <w:hideMark/>
          </w:tcPr>
          <w:p w:rsidR="00C37DC9" w:rsidRPr="00127C9D" w:rsidRDefault="00C37DC9" w:rsidP="00C37DC9">
            <w:pPr>
              <w:rPr>
                <w:szCs w:val="24"/>
              </w:rPr>
            </w:pPr>
            <w:r w:rsidRPr="00127C9D">
              <w:rPr>
                <w:szCs w:val="24"/>
              </w:rPr>
              <w:t>P-1</w:t>
            </w:r>
          </w:p>
        </w:tc>
        <w:tc>
          <w:tcPr>
            <w:tcW w:w="580" w:type="dxa"/>
            <w:tcBorders>
              <w:top w:val="nil"/>
              <w:left w:val="nil"/>
              <w:bottom w:val="nil"/>
              <w:right w:val="nil"/>
            </w:tcBorders>
            <w:shd w:val="clear" w:color="auto" w:fill="auto"/>
            <w:noWrap/>
            <w:vAlign w:val="bottom"/>
            <w:hideMark/>
          </w:tcPr>
          <w:p w:rsidR="00C37DC9" w:rsidRPr="00127C9D" w:rsidRDefault="00C37DC9" w:rsidP="00C37DC9">
            <w:pPr>
              <w:rPr>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c>
          <w:tcPr>
            <w:tcW w:w="6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r>
      <w:tr w:rsidR="00C37DC9" w:rsidRPr="00127C9D" w:rsidTr="00C37DC9">
        <w:trPr>
          <w:trHeight w:val="276"/>
          <w:jc w:val="center"/>
        </w:trPr>
        <w:tc>
          <w:tcPr>
            <w:tcW w:w="8010" w:type="dxa"/>
            <w:tcBorders>
              <w:top w:val="nil"/>
              <w:left w:val="nil"/>
              <w:bottom w:val="nil"/>
              <w:right w:val="nil"/>
            </w:tcBorders>
            <w:shd w:val="clear" w:color="auto" w:fill="auto"/>
            <w:vAlign w:val="bottom"/>
            <w:hideMark/>
          </w:tcPr>
          <w:p w:rsidR="00C37DC9" w:rsidRPr="00127C9D" w:rsidRDefault="00C37DC9" w:rsidP="00C37DC9">
            <w:pPr>
              <w:rPr>
                <w:szCs w:val="24"/>
              </w:rPr>
            </w:pPr>
          </w:p>
        </w:tc>
        <w:tc>
          <w:tcPr>
            <w:tcW w:w="720" w:type="dxa"/>
            <w:tcBorders>
              <w:top w:val="nil"/>
              <w:left w:val="nil"/>
              <w:bottom w:val="nil"/>
              <w:right w:val="nil"/>
            </w:tcBorders>
            <w:shd w:val="clear" w:color="auto" w:fill="auto"/>
            <w:vAlign w:val="bottom"/>
            <w:hideMark/>
          </w:tcPr>
          <w:p w:rsidR="00C37DC9" w:rsidRPr="00127C9D" w:rsidRDefault="00C37DC9" w:rsidP="00C37DC9">
            <w:pPr>
              <w:rPr>
                <w:szCs w:val="24"/>
              </w:rPr>
            </w:pPr>
          </w:p>
        </w:tc>
        <w:tc>
          <w:tcPr>
            <w:tcW w:w="580" w:type="dxa"/>
            <w:tcBorders>
              <w:top w:val="nil"/>
              <w:left w:val="nil"/>
              <w:bottom w:val="nil"/>
              <w:right w:val="nil"/>
            </w:tcBorders>
            <w:shd w:val="clear" w:color="auto" w:fill="auto"/>
            <w:noWrap/>
            <w:vAlign w:val="bottom"/>
            <w:hideMark/>
          </w:tcPr>
          <w:p w:rsidR="00C37DC9" w:rsidRPr="00127C9D" w:rsidRDefault="00C37DC9" w:rsidP="00C37DC9">
            <w:pPr>
              <w:rPr>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c>
          <w:tcPr>
            <w:tcW w:w="6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r>
      <w:tr w:rsidR="00C37DC9" w:rsidRPr="00127C9D" w:rsidTr="00C37DC9">
        <w:trPr>
          <w:trHeight w:val="1104"/>
          <w:jc w:val="center"/>
        </w:trPr>
        <w:tc>
          <w:tcPr>
            <w:tcW w:w="8010" w:type="dxa"/>
            <w:tcBorders>
              <w:top w:val="nil"/>
              <w:left w:val="nil"/>
              <w:bottom w:val="nil"/>
              <w:right w:val="nil"/>
            </w:tcBorders>
            <w:shd w:val="clear" w:color="auto" w:fill="auto"/>
            <w:vAlign w:val="bottom"/>
            <w:hideMark/>
          </w:tcPr>
          <w:p w:rsidR="00C37DC9" w:rsidRPr="00127C9D" w:rsidRDefault="00C37DC9" w:rsidP="00EE3C2D">
            <w:pPr>
              <w:numPr>
                <w:ilvl w:val="0"/>
                <w:numId w:val="85"/>
              </w:numPr>
              <w:contextualSpacing/>
              <w:rPr>
                <w:szCs w:val="24"/>
              </w:rPr>
            </w:pPr>
            <w:r w:rsidRPr="00127C9D">
              <w:rPr>
                <w:szCs w:val="24"/>
              </w:rPr>
              <w:t>Inspect and replace camshaft and drive belt/chain; includes checkin</w:t>
            </w:r>
            <w:r>
              <w:rPr>
                <w:szCs w:val="24"/>
              </w:rPr>
              <w:t>g drive gear wear and backlash,</w:t>
            </w:r>
            <w:r w:rsidRPr="00127C9D">
              <w:rPr>
                <w:szCs w:val="24"/>
              </w:rPr>
              <w:t xml:space="preserve"> end play, sprocket and chain wear, overhead cam drive sprocket(s</w:t>
            </w:r>
            <w:r>
              <w:rPr>
                <w:szCs w:val="24"/>
              </w:rPr>
              <w:t>), drive belt(s), belt tension,</w:t>
            </w:r>
            <w:r w:rsidRPr="00127C9D">
              <w:rPr>
                <w:szCs w:val="24"/>
              </w:rPr>
              <w:t xml:space="preserve"> tensioners, camshaft reluctor ring/tone-wheel, and valve timing components; verify correct camshaft timing.</w:t>
            </w:r>
          </w:p>
        </w:tc>
        <w:tc>
          <w:tcPr>
            <w:tcW w:w="720" w:type="dxa"/>
            <w:tcBorders>
              <w:top w:val="nil"/>
              <w:left w:val="nil"/>
              <w:bottom w:val="nil"/>
              <w:right w:val="nil"/>
            </w:tcBorders>
            <w:shd w:val="clear" w:color="auto" w:fill="auto"/>
            <w:vAlign w:val="bottom"/>
            <w:hideMark/>
          </w:tcPr>
          <w:p w:rsidR="00C37DC9" w:rsidRPr="00127C9D" w:rsidRDefault="00C37DC9" w:rsidP="00C37DC9">
            <w:pPr>
              <w:rPr>
                <w:szCs w:val="24"/>
              </w:rPr>
            </w:pPr>
            <w:r w:rsidRPr="00127C9D">
              <w:rPr>
                <w:szCs w:val="24"/>
              </w:rPr>
              <w:t>P-1</w:t>
            </w:r>
          </w:p>
        </w:tc>
        <w:tc>
          <w:tcPr>
            <w:tcW w:w="580" w:type="dxa"/>
            <w:tcBorders>
              <w:top w:val="nil"/>
              <w:left w:val="nil"/>
              <w:bottom w:val="nil"/>
              <w:right w:val="nil"/>
            </w:tcBorders>
            <w:shd w:val="clear" w:color="auto" w:fill="auto"/>
            <w:noWrap/>
            <w:vAlign w:val="bottom"/>
            <w:hideMark/>
          </w:tcPr>
          <w:p w:rsidR="00C37DC9" w:rsidRPr="00127C9D" w:rsidRDefault="00C37DC9" w:rsidP="00C37DC9">
            <w:pPr>
              <w:rPr>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c>
          <w:tcPr>
            <w:tcW w:w="6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r>
      <w:tr w:rsidR="00C37DC9" w:rsidRPr="00127C9D" w:rsidTr="00C37DC9">
        <w:trPr>
          <w:trHeight w:val="276"/>
          <w:jc w:val="center"/>
        </w:trPr>
        <w:tc>
          <w:tcPr>
            <w:tcW w:w="8010" w:type="dxa"/>
            <w:tcBorders>
              <w:top w:val="nil"/>
              <w:left w:val="nil"/>
              <w:bottom w:val="nil"/>
              <w:right w:val="nil"/>
            </w:tcBorders>
            <w:shd w:val="clear" w:color="auto" w:fill="auto"/>
            <w:vAlign w:val="bottom"/>
            <w:hideMark/>
          </w:tcPr>
          <w:p w:rsidR="00C37DC9" w:rsidRPr="00127C9D" w:rsidRDefault="00C37DC9" w:rsidP="00C37DC9">
            <w:pPr>
              <w:rPr>
                <w:szCs w:val="24"/>
              </w:rPr>
            </w:pPr>
          </w:p>
        </w:tc>
        <w:tc>
          <w:tcPr>
            <w:tcW w:w="720" w:type="dxa"/>
            <w:tcBorders>
              <w:top w:val="nil"/>
              <w:left w:val="nil"/>
              <w:bottom w:val="nil"/>
              <w:right w:val="nil"/>
            </w:tcBorders>
            <w:shd w:val="clear" w:color="auto" w:fill="auto"/>
            <w:vAlign w:val="bottom"/>
            <w:hideMark/>
          </w:tcPr>
          <w:p w:rsidR="00C37DC9" w:rsidRPr="00127C9D" w:rsidRDefault="00C37DC9" w:rsidP="00C37DC9">
            <w:pPr>
              <w:rPr>
                <w:szCs w:val="24"/>
              </w:rPr>
            </w:pPr>
          </w:p>
        </w:tc>
        <w:tc>
          <w:tcPr>
            <w:tcW w:w="580" w:type="dxa"/>
            <w:tcBorders>
              <w:top w:val="nil"/>
              <w:left w:val="nil"/>
              <w:bottom w:val="nil"/>
              <w:right w:val="nil"/>
            </w:tcBorders>
            <w:shd w:val="clear" w:color="auto" w:fill="auto"/>
            <w:noWrap/>
            <w:vAlign w:val="bottom"/>
            <w:hideMark/>
          </w:tcPr>
          <w:p w:rsidR="00C37DC9" w:rsidRPr="00127C9D" w:rsidRDefault="00C37DC9" w:rsidP="00C37DC9">
            <w:pPr>
              <w:rPr>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c>
          <w:tcPr>
            <w:tcW w:w="6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r>
      <w:tr w:rsidR="00C37DC9" w:rsidRPr="00127C9D" w:rsidTr="00C37DC9">
        <w:trPr>
          <w:trHeight w:val="276"/>
          <w:jc w:val="center"/>
        </w:trPr>
        <w:tc>
          <w:tcPr>
            <w:tcW w:w="8010" w:type="dxa"/>
            <w:tcBorders>
              <w:top w:val="nil"/>
              <w:left w:val="nil"/>
              <w:bottom w:val="nil"/>
              <w:right w:val="nil"/>
            </w:tcBorders>
            <w:shd w:val="clear" w:color="auto" w:fill="auto"/>
            <w:vAlign w:val="bottom"/>
            <w:hideMark/>
          </w:tcPr>
          <w:p w:rsidR="00C37DC9" w:rsidRPr="00127C9D" w:rsidRDefault="00C37DC9" w:rsidP="00EE3C2D">
            <w:pPr>
              <w:numPr>
                <w:ilvl w:val="0"/>
                <w:numId w:val="85"/>
              </w:numPr>
              <w:contextualSpacing/>
              <w:rPr>
                <w:szCs w:val="24"/>
              </w:rPr>
            </w:pPr>
            <w:r w:rsidRPr="00127C9D">
              <w:rPr>
                <w:szCs w:val="24"/>
              </w:rPr>
              <w:t xml:space="preserve">Establish camshaft position sensor indexing. </w:t>
            </w:r>
          </w:p>
        </w:tc>
        <w:tc>
          <w:tcPr>
            <w:tcW w:w="720" w:type="dxa"/>
            <w:tcBorders>
              <w:top w:val="nil"/>
              <w:left w:val="nil"/>
              <w:bottom w:val="nil"/>
              <w:right w:val="nil"/>
            </w:tcBorders>
            <w:shd w:val="clear" w:color="auto" w:fill="auto"/>
            <w:vAlign w:val="bottom"/>
            <w:hideMark/>
          </w:tcPr>
          <w:p w:rsidR="00C37DC9" w:rsidRPr="00127C9D" w:rsidRDefault="00C37DC9" w:rsidP="00C37DC9">
            <w:pPr>
              <w:rPr>
                <w:szCs w:val="24"/>
              </w:rPr>
            </w:pPr>
            <w:r w:rsidRPr="00127C9D">
              <w:rPr>
                <w:szCs w:val="24"/>
              </w:rPr>
              <w:t>P-1</w:t>
            </w:r>
          </w:p>
        </w:tc>
        <w:tc>
          <w:tcPr>
            <w:tcW w:w="580" w:type="dxa"/>
            <w:tcBorders>
              <w:top w:val="nil"/>
              <w:left w:val="nil"/>
              <w:bottom w:val="nil"/>
              <w:right w:val="nil"/>
            </w:tcBorders>
            <w:shd w:val="clear" w:color="auto" w:fill="auto"/>
            <w:noWrap/>
            <w:vAlign w:val="bottom"/>
            <w:hideMark/>
          </w:tcPr>
          <w:p w:rsidR="00C37DC9" w:rsidRPr="00127C9D" w:rsidRDefault="00C37DC9" w:rsidP="00C37DC9">
            <w:pPr>
              <w:rPr>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c>
          <w:tcPr>
            <w:tcW w:w="6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r>
      <w:tr w:rsidR="00C37DC9" w:rsidRPr="00127C9D" w:rsidTr="00C37DC9">
        <w:trPr>
          <w:trHeight w:val="276"/>
          <w:jc w:val="center"/>
        </w:trPr>
        <w:tc>
          <w:tcPr>
            <w:tcW w:w="8010" w:type="dxa"/>
            <w:tcBorders>
              <w:top w:val="nil"/>
              <w:left w:val="nil"/>
              <w:bottom w:val="nil"/>
              <w:right w:val="nil"/>
            </w:tcBorders>
            <w:shd w:val="clear" w:color="auto" w:fill="auto"/>
            <w:vAlign w:val="bottom"/>
            <w:hideMark/>
          </w:tcPr>
          <w:p w:rsidR="00C37DC9" w:rsidRPr="00127C9D" w:rsidRDefault="00C37DC9" w:rsidP="00C37DC9">
            <w:pPr>
              <w:ind w:left="720"/>
              <w:contextualSpacing/>
              <w:rPr>
                <w:szCs w:val="24"/>
              </w:rPr>
            </w:pPr>
          </w:p>
        </w:tc>
        <w:tc>
          <w:tcPr>
            <w:tcW w:w="720" w:type="dxa"/>
            <w:tcBorders>
              <w:top w:val="nil"/>
              <w:left w:val="nil"/>
              <w:bottom w:val="nil"/>
              <w:right w:val="nil"/>
            </w:tcBorders>
            <w:shd w:val="clear" w:color="auto" w:fill="auto"/>
            <w:vAlign w:val="bottom"/>
            <w:hideMark/>
          </w:tcPr>
          <w:p w:rsidR="00C37DC9" w:rsidRPr="00127C9D" w:rsidRDefault="00C37DC9" w:rsidP="00C37DC9">
            <w:pPr>
              <w:rPr>
                <w:szCs w:val="24"/>
              </w:rPr>
            </w:pPr>
          </w:p>
        </w:tc>
        <w:tc>
          <w:tcPr>
            <w:tcW w:w="580" w:type="dxa"/>
            <w:tcBorders>
              <w:top w:val="nil"/>
              <w:left w:val="nil"/>
              <w:bottom w:val="nil"/>
              <w:right w:val="nil"/>
            </w:tcBorders>
            <w:shd w:val="clear" w:color="auto" w:fill="auto"/>
            <w:noWrap/>
            <w:vAlign w:val="bottom"/>
            <w:hideMark/>
          </w:tcPr>
          <w:p w:rsidR="00C37DC9" w:rsidRPr="00127C9D" w:rsidRDefault="00C37DC9" w:rsidP="00C37DC9">
            <w:pPr>
              <w:rPr>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c>
          <w:tcPr>
            <w:tcW w:w="6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r>
      <w:tr w:rsidR="00C37DC9" w:rsidRPr="00127C9D" w:rsidTr="00C37DC9">
        <w:trPr>
          <w:trHeight w:val="588"/>
          <w:jc w:val="center"/>
        </w:trPr>
        <w:tc>
          <w:tcPr>
            <w:tcW w:w="8010" w:type="dxa"/>
            <w:tcBorders>
              <w:top w:val="nil"/>
              <w:left w:val="nil"/>
              <w:bottom w:val="nil"/>
              <w:right w:val="nil"/>
            </w:tcBorders>
            <w:shd w:val="clear" w:color="auto" w:fill="auto"/>
            <w:vAlign w:val="bottom"/>
            <w:hideMark/>
          </w:tcPr>
          <w:p w:rsidR="00C37DC9" w:rsidRPr="00127C9D" w:rsidRDefault="00C37DC9" w:rsidP="00EE3C2D">
            <w:pPr>
              <w:numPr>
                <w:ilvl w:val="0"/>
                <w:numId w:val="85"/>
              </w:numPr>
              <w:contextualSpacing/>
              <w:rPr>
                <w:color w:val="auto"/>
                <w:szCs w:val="24"/>
              </w:rPr>
            </w:pPr>
            <w:r w:rsidRPr="00127C9D">
              <w:rPr>
                <w:color w:val="auto"/>
                <w:szCs w:val="24"/>
              </w:rPr>
              <w:t xml:space="preserve">Inspect valve springs for squareness and free height comparison; determine </w:t>
            </w:r>
            <w:r>
              <w:rPr>
                <w:color w:val="auto"/>
                <w:szCs w:val="24"/>
              </w:rPr>
              <w:t>needed</w:t>
            </w:r>
            <w:r w:rsidRPr="00127C9D">
              <w:rPr>
                <w:color w:val="auto"/>
                <w:szCs w:val="24"/>
              </w:rPr>
              <w:t xml:space="preserve"> action.</w:t>
            </w:r>
          </w:p>
        </w:tc>
        <w:tc>
          <w:tcPr>
            <w:tcW w:w="720" w:type="dxa"/>
            <w:tcBorders>
              <w:top w:val="nil"/>
              <w:left w:val="nil"/>
              <w:bottom w:val="nil"/>
              <w:right w:val="nil"/>
            </w:tcBorders>
            <w:shd w:val="clear" w:color="auto" w:fill="auto"/>
            <w:noWrap/>
            <w:vAlign w:val="bottom"/>
            <w:hideMark/>
          </w:tcPr>
          <w:p w:rsidR="00C37DC9" w:rsidRPr="00127C9D" w:rsidRDefault="00C37DC9" w:rsidP="00C37DC9">
            <w:pPr>
              <w:rPr>
                <w:color w:val="auto"/>
                <w:szCs w:val="24"/>
              </w:rPr>
            </w:pPr>
            <w:r w:rsidRPr="00127C9D">
              <w:rPr>
                <w:color w:val="auto"/>
                <w:szCs w:val="24"/>
              </w:rPr>
              <w:t>P-3</w:t>
            </w:r>
          </w:p>
        </w:tc>
        <w:tc>
          <w:tcPr>
            <w:tcW w:w="580" w:type="dxa"/>
            <w:tcBorders>
              <w:top w:val="nil"/>
              <w:left w:val="nil"/>
              <w:bottom w:val="nil"/>
              <w:right w:val="nil"/>
            </w:tcBorders>
            <w:shd w:val="clear" w:color="auto" w:fill="auto"/>
            <w:noWrap/>
            <w:vAlign w:val="bottom"/>
            <w:hideMark/>
          </w:tcPr>
          <w:p w:rsidR="00C37DC9" w:rsidRPr="00127C9D" w:rsidRDefault="00C37DC9" w:rsidP="00C37DC9">
            <w:pPr>
              <w:rPr>
                <w:b/>
                <w:bCs/>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jc w:val="center"/>
              <w:rPr>
                <w:b/>
                <w:bCs/>
                <w:color w:val="FF0000"/>
                <w:szCs w:val="24"/>
              </w:rPr>
            </w:pPr>
          </w:p>
        </w:tc>
        <w:tc>
          <w:tcPr>
            <w:tcW w:w="600" w:type="dxa"/>
            <w:tcBorders>
              <w:top w:val="nil"/>
              <w:left w:val="nil"/>
              <w:bottom w:val="nil"/>
              <w:right w:val="nil"/>
            </w:tcBorders>
            <w:shd w:val="clear" w:color="auto" w:fill="auto"/>
            <w:noWrap/>
            <w:vAlign w:val="bottom"/>
            <w:hideMark/>
          </w:tcPr>
          <w:p w:rsidR="00C37DC9" w:rsidRPr="00127C9D" w:rsidRDefault="00C37DC9" w:rsidP="00C37DC9">
            <w:pPr>
              <w:jc w:val="center"/>
              <w:rPr>
                <w:color w:val="auto"/>
                <w:szCs w:val="24"/>
              </w:rPr>
            </w:pPr>
          </w:p>
        </w:tc>
      </w:tr>
      <w:tr w:rsidR="00C37DC9" w:rsidRPr="00127C9D" w:rsidTr="00C37DC9">
        <w:trPr>
          <w:trHeight w:val="312"/>
          <w:jc w:val="center"/>
        </w:trPr>
        <w:tc>
          <w:tcPr>
            <w:tcW w:w="8010" w:type="dxa"/>
            <w:tcBorders>
              <w:top w:val="nil"/>
              <w:left w:val="nil"/>
              <w:bottom w:val="nil"/>
              <w:right w:val="nil"/>
            </w:tcBorders>
            <w:shd w:val="clear" w:color="auto" w:fill="auto"/>
            <w:hideMark/>
          </w:tcPr>
          <w:p w:rsidR="00C37DC9" w:rsidRPr="00127C9D" w:rsidRDefault="00C37DC9" w:rsidP="00C37DC9">
            <w:pPr>
              <w:ind w:left="720"/>
              <w:contextualSpacing/>
              <w:rPr>
                <w:color w:val="auto"/>
                <w:szCs w:val="24"/>
              </w:rPr>
            </w:pPr>
          </w:p>
        </w:tc>
        <w:tc>
          <w:tcPr>
            <w:tcW w:w="720" w:type="dxa"/>
            <w:tcBorders>
              <w:top w:val="nil"/>
              <w:left w:val="nil"/>
              <w:bottom w:val="nil"/>
              <w:right w:val="nil"/>
            </w:tcBorders>
            <w:shd w:val="clear" w:color="auto" w:fill="auto"/>
            <w:vAlign w:val="bottom"/>
            <w:hideMark/>
          </w:tcPr>
          <w:p w:rsidR="00C37DC9" w:rsidRPr="00127C9D" w:rsidRDefault="00C37DC9" w:rsidP="00C37DC9">
            <w:pPr>
              <w:rPr>
                <w:color w:val="auto"/>
                <w:szCs w:val="24"/>
              </w:rPr>
            </w:pPr>
          </w:p>
        </w:tc>
        <w:tc>
          <w:tcPr>
            <w:tcW w:w="580" w:type="dxa"/>
            <w:tcBorders>
              <w:top w:val="nil"/>
              <w:left w:val="nil"/>
              <w:bottom w:val="nil"/>
              <w:right w:val="nil"/>
            </w:tcBorders>
            <w:shd w:val="clear" w:color="auto" w:fill="auto"/>
            <w:vAlign w:val="bottom"/>
            <w:hideMark/>
          </w:tcPr>
          <w:p w:rsidR="00C37DC9" w:rsidRPr="00127C9D" w:rsidRDefault="00C37DC9" w:rsidP="00C37DC9">
            <w:pPr>
              <w:rPr>
                <w:b/>
                <w:bCs/>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jc w:val="center"/>
              <w:rPr>
                <w:b/>
                <w:bCs/>
                <w:color w:val="auto"/>
                <w:szCs w:val="24"/>
              </w:rPr>
            </w:pPr>
          </w:p>
        </w:tc>
        <w:tc>
          <w:tcPr>
            <w:tcW w:w="600" w:type="dxa"/>
            <w:tcBorders>
              <w:top w:val="nil"/>
              <w:left w:val="nil"/>
              <w:bottom w:val="nil"/>
              <w:right w:val="nil"/>
            </w:tcBorders>
            <w:shd w:val="clear" w:color="auto" w:fill="auto"/>
            <w:vAlign w:val="bottom"/>
            <w:hideMark/>
          </w:tcPr>
          <w:p w:rsidR="00C37DC9" w:rsidRPr="00127C9D" w:rsidRDefault="00C37DC9" w:rsidP="00C37DC9">
            <w:pPr>
              <w:jc w:val="center"/>
              <w:rPr>
                <w:b/>
                <w:bCs/>
                <w:color w:val="auto"/>
                <w:szCs w:val="24"/>
              </w:rPr>
            </w:pPr>
          </w:p>
        </w:tc>
      </w:tr>
      <w:tr w:rsidR="00C37DC9" w:rsidRPr="00127C9D" w:rsidTr="00C37DC9">
        <w:trPr>
          <w:trHeight w:val="552"/>
          <w:jc w:val="center"/>
        </w:trPr>
        <w:tc>
          <w:tcPr>
            <w:tcW w:w="8010" w:type="dxa"/>
            <w:tcBorders>
              <w:top w:val="nil"/>
              <w:left w:val="nil"/>
              <w:bottom w:val="nil"/>
              <w:right w:val="nil"/>
            </w:tcBorders>
            <w:shd w:val="clear" w:color="auto" w:fill="auto"/>
            <w:hideMark/>
          </w:tcPr>
          <w:p w:rsidR="00C37DC9" w:rsidRPr="00127C9D" w:rsidRDefault="00C37DC9" w:rsidP="00EE3C2D">
            <w:pPr>
              <w:numPr>
                <w:ilvl w:val="0"/>
                <w:numId w:val="85"/>
              </w:numPr>
              <w:contextualSpacing/>
              <w:rPr>
                <w:color w:val="auto"/>
                <w:szCs w:val="24"/>
              </w:rPr>
            </w:pPr>
            <w:r w:rsidRPr="00127C9D">
              <w:rPr>
                <w:color w:val="auto"/>
                <w:szCs w:val="24"/>
              </w:rPr>
              <w:t xml:space="preserve">Replace valve stem seals on an assembled engine; inspect valve spring retainers, locks/keepers, and valve lock/keeper grooves; determine </w:t>
            </w:r>
            <w:r>
              <w:rPr>
                <w:color w:val="auto"/>
                <w:szCs w:val="24"/>
              </w:rPr>
              <w:t>needed</w:t>
            </w:r>
            <w:r w:rsidRPr="00127C9D">
              <w:rPr>
                <w:color w:val="auto"/>
                <w:szCs w:val="24"/>
              </w:rPr>
              <w:t xml:space="preserve"> action.</w:t>
            </w:r>
          </w:p>
        </w:tc>
        <w:tc>
          <w:tcPr>
            <w:tcW w:w="720" w:type="dxa"/>
            <w:tcBorders>
              <w:top w:val="nil"/>
              <w:left w:val="nil"/>
              <w:bottom w:val="nil"/>
              <w:right w:val="nil"/>
            </w:tcBorders>
            <w:shd w:val="clear" w:color="auto" w:fill="auto"/>
            <w:vAlign w:val="bottom"/>
            <w:hideMark/>
          </w:tcPr>
          <w:p w:rsidR="00C37DC9" w:rsidRPr="00127C9D" w:rsidRDefault="00C37DC9" w:rsidP="00C37DC9">
            <w:pPr>
              <w:rPr>
                <w:color w:val="auto"/>
                <w:szCs w:val="24"/>
              </w:rPr>
            </w:pPr>
            <w:r w:rsidRPr="00127C9D">
              <w:rPr>
                <w:color w:val="auto"/>
                <w:szCs w:val="24"/>
              </w:rPr>
              <w:t>P-3</w:t>
            </w:r>
          </w:p>
        </w:tc>
        <w:tc>
          <w:tcPr>
            <w:tcW w:w="580" w:type="dxa"/>
            <w:tcBorders>
              <w:top w:val="nil"/>
              <w:left w:val="nil"/>
              <w:bottom w:val="nil"/>
              <w:right w:val="nil"/>
            </w:tcBorders>
            <w:shd w:val="clear" w:color="auto" w:fill="auto"/>
            <w:vAlign w:val="bottom"/>
            <w:hideMark/>
          </w:tcPr>
          <w:p w:rsidR="00C37DC9" w:rsidRPr="00127C9D" w:rsidRDefault="00C37DC9" w:rsidP="00C37DC9">
            <w:pPr>
              <w:rPr>
                <w:b/>
                <w:bCs/>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jc w:val="center"/>
              <w:rPr>
                <w:b/>
                <w:bCs/>
                <w:color w:val="auto"/>
                <w:szCs w:val="24"/>
              </w:rPr>
            </w:pPr>
          </w:p>
        </w:tc>
        <w:tc>
          <w:tcPr>
            <w:tcW w:w="600" w:type="dxa"/>
            <w:tcBorders>
              <w:top w:val="nil"/>
              <w:left w:val="nil"/>
              <w:bottom w:val="nil"/>
              <w:right w:val="nil"/>
            </w:tcBorders>
            <w:shd w:val="clear" w:color="auto" w:fill="auto"/>
            <w:noWrap/>
            <w:vAlign w:val="bottom"/>
            <w:hideMark/>
          </w:tcPr>
          <w:p w:rsidR="00C37DC9" w:rsidRPr="00127C9D" w:rsidRDefault="00C37DC9" w:rsidP="00C37DC9">
            <w:pPr>
              <w:jc w:val="center"/>
              <w:rPr>
                <w:color w:val="auto"/>
                <w:szCs w:val="24"/>
              </w:rPr>
            </w:pPr>
          </w:p>
        </w:tc>
      </w:tr>
      <w:tr w:rsidR="00C37DC9" w:rsidRPr="00127C9D" w:rsidTr="00C37DC9">
        <w:trPr>
          <w:trHeight w:val="312"/>
          <w:jc w:val="center"/>
        </w:trPr>
        <w:tc>
          <w:tcPr>
            <w:tcW w:w="8010" w:type="dxa"/>
            <w:tcBorders>
              <w:top w:val="nil"/>
              <w:left w:val="nil"/>
              <w:bottom w:val="nil"/>
              <w:right w:val="nil"/>
            </w:tcBorders>
            <w:shd w:val="clear" w:color="auto" w:fill="auto"/>
            <w:hideMark/>
          </w:tcPr>
          <w:p w:rsidR="00C37DC9" w:rsidRPr="00127C9D" w:rsidRDefault="00C37DC9" w:rsidP="00C37DC9">
            <w:pPr>
              <w:ind w:left="720"/>
              <w:contextualSpacing/>
              <w:rPr>
                <w:color w:val="auto"/>
                <w:szCs w:val="24"/>
              </w:rPr>
            </w:pPr>
          </w:p>
        </w:tc>
        <w:tc>
          <w:tcPr>
            <w:tcW w:w="720" w:type="dxa"/>
            <w:tcBorders>
              <w:top w:val="nil"/>
              <w:left w:val="nil"/>
              <w:bottom w:val="nil"/>
              <w:right w:val="nil"/>
            </w:tcBorders>
            <w:shd w:val="clear" w:color="auto" w:fill="auto"/>
            <w:vAlign w:val="bottom"/>
            <w:hideMark/>
          </w:tcPr>
          <w:p w:rsidR="00C37DC9" w:rsidRPr="00127C9D" w:rsidRDefault="00C37DC9" w:rsidP="00C37DC9">
            <w:pPr>
              <w:rPr>
                <w:color w:val="auto"/>
                <w:szCs w:val="24"/>
              </w:rPr>
            </w:pPr>
          </w:p>
        </w:tc>
        <w:tc>
          <w:tcPr>
            <w:tcW w:w="580" w:type="dxa"/>
            <w:tcBorders>
              <w:top w:val="nil"/>
              <w:left w:val="nil"/>
              <w:bottom w:val="nil"/>
              <w:right w:val="nil"/>
            </w:tcBorders>
            <w:shd w:val="clear" w:color="auto" w:fill="auto"/>
            <w:vAlign w:val="bottom"/>
            <w:hideMark/>
          </w:tcPr>
          <w:p w:rsidR="00C37DC9" w:rsidRPr="00127C9D" w:rsidRDefault="00C37DC9" w:rsidP="00C37DC9">
            <w:pPr>
              <w:rPr>
                <w:b/>
                <w:bCs/>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jc w:val="center"/>
              <w:rPr>
                <w:b/>
                <w:bCs/>
                <w:color w:val="auto"/>
                <w:szCs w:val="24"/>
              </w:rPr>
            </w:pPr>
          </w:p>
        </w:tc>
        <w:tc>
          <w:tcPr>
            <w:tcW w:w="600" w:type="dxa"/>
            <w:tcBorders>
              <w:top w:val="nil"/>
              <w:left w:val="nil"/>
              <w:bottom w:val="nil"/>
              <w:right w:val="nil"/>
            </w:tcBorders>
            <w:shd w:val="clear" w:color="auto" w:fill="auto"/>
            <w:vAlign w:val="bottom"/>
            <w:hideMark/>
          </w:tcPr>
          <w:p w:rsidR="00C37DC9" w:rsidRPr="00127C9D" w:rsidRDefault="00C37DC9" w:rsidP="00C37DC9">
            <w:pPr>
              <w:jc w:val="center"/>
              <w:rPr>
                <w:b/>
                <w:bCs/>
                <w:color w:val="auto"/>
                <w:szCs w:val="24"/>
              </w:rPr>
            </w:pPr>
          </w:p>
        </w:tc>
      </w:tr>
      <w:tr w:rsidR="00C37DC9" w:rsidRPr="00127C9D" w:rsidTr="00C37DC9">
        <w:trPr>
          <w:trHeight w:val="552"/>
          <w:jc w:val="center"/>
        </w:trPr>
        <w:tc>
          <w:tcPr>
            <w:tcW w:w="8010" w:type="dxa"/>
            <w:tcBorders>
              <w:top w:val="nil"/>
              <w:left w:val="nil"/>
              <w:bottom w:val="nil"/>
              <w:right w:val="nil"/>
            </w:tcBorders>
            <w:shd w:val="clear" w:color="auto" w:fill="auto"/>
            <w:hideMark/>
          </w:tcPr>
          <w:p w:rsidR="00C37DC9" w:rsidRPr="00127C9D" w:rsidRDefault="00C37DC9" w:rsidP="00EE3C2D">
            <w:pPr>
              <w:numPr>
                <w:ilvl w:val="0"/>
                <w:numId w:val="85"/>
              </w:numPr>
              <w:contextualSpacing/>
              <w:rPr>
                <w:color w:val="auto"/>
                <w:szCs w:val="24"/>
              </w:rPr>
            </w:pPr>
            <w:r w:rsidRPr="00127C9D">
              <w:rPr>
                <w:color w:val="auto"/>
                <w:szCs w:val="24"/>
              </w:rPr>
              <w:t xml:space="preserve">Inspect valve guides for wear; check valve stem-to-guide clearance; determine </w:t>
            </w:r>
            <w:r>
              <w:rPr>
                <w:color w:val="auto"/>
                <w:szCs w:val="24"/>
              </w:rPr>
              <w:t>needed</w:t>
            </w:r>
            <w:r w:rsidRPr="00127C9D">
              <w:rPr>
                <w:color w:val="auto"/>
                <w:szCs w:val="24"/>
              </w:rPr>
              <w:t xml:space="preserve"> action.</w:t>
            </w:r>
          </w:p>
        </w:tc>
        <w:tc>
          <w:tcPr>
            <w:tcW w:w="720" w:type="dxa"/>
            <w:tcBorders>
              <w:top w:val="nil"/>
              <w:left w:val="nil"/>
              <w:bottom w:val="nil"/>
              <w:right w:val="nil"/>
            </w:tcBorders>
            <w:shd w:val="clear" w:color="auto" w:fill="auto"/>
            <w:vAlign w:val="bottom"/>
            <w:hideMark/>
          </w:tcPr>
          <w:p w:rsidR="00C37DC9" w:rsidRPr="00127C9D" w:rsidRDefault="00C37DC9" w:rsidP="00C37DC9">
            <w:pPr>
              <w:rPr>
                <w:color w:val="auto"/>
                <w:szCs w:val="24"/>
              </w:rPr>
            </w:pPr>
            <w:r w:rsidRPr="00127C9D">
              <w:rPr>
                <w:color w:val="auto"/>
                <w:szCs w:val="24"/>
              </w:rPr>
              <w:t>P-3</w:t>
            </w:r>
          </w:p>
        </w:tc>
        <w:tc>
          <w:tcPr>
            <w:tcW w:w="580" w:type="dxa"/>
            <w:tcBorders>
              <w:top w:val="nil"/>
              <w:left w:val="nil"/>
              <w:bottom w:val="nil"/>
              <w:right w:val="nil"/>
            </w:tcBorders>
            <w:shd w:val="clear" w:color="auto" w:fill="auto"/>
            <w:vAlign w:val="bottom"/>
            <w:hideMark/>
          </w:tcPr>
          <w:p w:rsidR="00C37DC9" w:rsidRPr="00127C9D" w:rsidRDefault="00C37DC9" w:rsidP="00C37DC9">
            <w:pPr>
              <w:rPr>
                <w:b/>
                <w:bCs/>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jc w:val="center"/>
              <w:rPr>
                <w:b/>
                <w:bCs/>
                <w:color w:val="auto"/>
                <w:szCs w:val="24"/>
              </w:rPr>
            </w:pPr>
          </w:p>
        </w:tc>
        <w:tc>
          <w:tcPr>
            <w:tcW w:w="600" w:type="dxa"/>
            <w:tcBorders>
              <w:top w:val="nil"/>
              <w:left w:val="nil"/>
              <w:bottom w:val="nil"/>
              <w:right w:val="nil"/>
            </w:tcBorders>
            <w:shd w:val="clear" w:color="auto" w:fill="auto"/>
            <w:noWrap/>
            <w:vAlign w:val="bottom"/>
            <w:hideMark/>
          </w:tcPr>
          <w:p w:rsidR="00C37DC9" w:rsidRPr="00127C9D" w:rsidRDefault="00C37DC9" w:rsidP="00C37DC9">
            <w:pPr>
              <w:jc w:val="center"/>
              <w:rPr>
                <w:color w:val="auto"/>
                <w:szCs w:val="24"/>
              </w:rPr>
            </w:pPr>
          </w:p>
        </w:tc>
      </w:tr>
      <w:tr w:rsidR="00C37DC9" w:rsidRPr="00127C9D" w:rsidTr="00C37DC9">
        <w:trPr>
          <w:trHeight w:val="312"/>
          <w:jc w:val="center"/>
        </w:trPr>
        <w:tc>
          <w:tcPr>
            <w:tcW w:w="8010" w:type="dxa"/>
            <w:tcBorders>
              <w:top w:val="nil"/>
              <w:left w:val="nil"/>
              <w:bottom w:val="nil"/>
              <w:right w:val="nil"/>
            </w:tcBorders>
            <w:shd w:val="clear" w:color="auto" w:fill="auto"/>
            <w:hideMark/>
          </w:tcPr>
          <w:p w:rsidR="00C37DC9" w:rsidRPr="00127C9D" w:rsidRDefault="00C37DC9" w:rsidP="00C37DC9">
            <w:pPr>
              <w:ind w:left="720"/>
              <w:contextualSpacing/>
              <w:rPr>
                <w:b/>
                <w:bCs/>
                <w:color w:val="auto"/>
                <w:szCs w:val="24"/>
              </w:rPr>
            </w:pPr>
          </w:p>
        </w:tc>
        <w:tc>
          <w:tcPr>
            <w:tcW w:w="720" w:type="dxa"/>
            <w:tcBorders>
              <w:top w:val="nil"/>
              <w:left w:val="nil"/>
              <w:bottom w:val="nil"/>
              <w:right w:val="nil"/>
            </w:tcBorders>
            <w:shd w:val="clear" w:color="auto" w:fill="auto"/>
            <w:vAlign w:val="bottom"/>
            <w:hideMark/>
          </w:tcPr>
          <w:p w:rsidR="00C37DC9" w:rsidRPr="00127C9D" w:rsidRDefault="00C37DC9" w:rsidP="00C37DC9">
            <w:pPr>
              <w:rPr>
                <w:b/>
                <w:bCs/>
                <w:color w:val="auto"/>
                <w:szCs w:val="24"/>
              </w:rPr>
            </w:pPr>
          </w:p>
        </w:tc>
        <w:tc>
          <w:tcPr>
            <w:tcW w:w="580" w:type="dxa"/>
            <w:tcBorders>
              <w:top w:val="nil"/>
              <w:left w:val="nil"/>
              <w:bottom w:val="nil"/>
              <w:right w:val="nil"/>
            </w:tcBorders>
            <w:shd w:val="clear" w:color="auto" w:fill="auto"/>
            <w:vAlign w:val="bottom"/>
            <w:hideMark/>
          </w:tcPr>
          <w:p w:rsidR="00C37DC9" w:rsidRPr="00127C9D" w:rsidRDefault="00C37DC9" w:rsidP="00C37DC9">
            <w:pPr>
              <w:rPr>
                <w:b/>
                <w:bCs/>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jc w:val="center"/>
              <w:rPr>
                <w:b/>
                <w:bCs/>
                <w:color w:val="auto"/>
                <w:szCs w:val="24"/>
              </w:rPr>
            </w:pPr>
          </w:p>
        </w:tc>
        <w:tc>
          <w:tcPr>
            <w:tcW w:w="600" w:type="dxa"/>
            <w:tcBorders>
              <w:top w:val="nil"/>
              <w:left w:val="nil"/>
              <w:bottom w:val="nil"/>
              <w:right w:val="nil"/>
            </w:tcBorders>
            <w:shd w:val="clear" w:color="auto" w:fill="auto"/>
            <w:vAlign w:val="bottom"/>
            <w:hideMark/>
          </w:tcPr>
          <w:p w:rsidR="00C37DC9" w:rsidRPr="00127C9D" w:rsidRDefault="00C37DC9" w:rsidP="00C37DC9">
            <w:pPr>
              <w:jc w:val="center"/>
              <w:rPr>
                <w:b/>
                <w:bCs/>
                <w:color w:val="auto"/>
                <w:szCs w:val="24"/>
              </w:rPr>
            </w:pPr>
          </w:p>
        </w:tc>
      </w:tr>
      <w:tr w:rsidR="00C37DC9" w:rsidRPr="00127C9D" w:rsidTr="00C37DC9">
        <w:trPr>
          <w:trHeight w:val="420"/>
          <w:jc w:val="center"/>
        </w:trPr>
        <w:tc>
          <w:tcPr>
            <w:tcW w:w="8010" w:type="dxa"/>
            <w:tcBorders>
              <w:top w:val="nil"/>
              <w:left w:val="nil"/>
              <w:bottom w:val="nil"/>
              <w:right w:val="nil"/>
            </w:tcBorders>
            <w:shd w:val="clear" w:color="auto" w:fill="auto"/>
            <w:vAlign w:val="bottom"/>
            <w:hideMark/>
          </w:tcPr>
          <w:p w:rsidR="00C37DC9" w:rsidRPr="00127C9D" w:rsidRDefault="00C37DC9" w:rsidP="00EE3C2D">
            <w:pPr>
              <w:numPr>
                <w:ilvl w:val="0"/>
                <w:numId w:val="85"/>
              </w:numPr>
              <w:contextualSpacing/>
              <w:rPr>
                <w:color w:val="auto"/>
                <w:szCs w:val="24"/>
              </w:rPr>
            </w:pPr>
            <w:r w:rsidRPr="00127C9D">
              <w:rPr>
                <w:color w:val="auto"/>
                <w:szCs w:val="24"/>
              </w:rPr>
              <w:t xml:space="preserve">Inspect valves and valve seats; determine </w:t>
            </w:r>
            <w:r>
              <w:rPr>
                <w:color w:val="auto"/>
                <w:szCs w:val="24"/>
              </w:rPr>
              <w:t>needed</w:t>
            </w:r>
            <w:r w:rsidRPr="00127C9D">
              <w:rPr>
                <w:color w:val="auto"/>
                <w:szCs w:val="24"/>
              </w:rPr>
              <w:t xml:space="preserve"> action.</w:t>
            </w:r>
          </w:p>
        </w:tc>
        <w:tc>
          <w:tcPr>
            <w:tcW w:w="720" w:type="dxa"/>
            <w:tcBorders>
              <w:top w:val="nil"/>
              <w:left w:val="nil"/>
              <w:bottom w:val="nil"/>
              <w:right w:val="nil"/>
            </w:tcBorders>
            <w:shd w:val="clear" w:color="auto" w:fill="auto"/>
            <w:noWrap/>
            <w:vAlign w:val="bottom"/>
            <w:hideMark/>
          </w:tcPr>
          <w:p w:rsidR="00C37DC9" w:rsidRPr="00127C9D" w:rsidRDefault="00C37DC9" w:rsidP="00C37DC9">
            <w:pPr>
              <w:rPr>
                <w:color w:val="auto"/>
                <w:szCs w:val="24"/>
              </w:rPr>
            </w:pPr>
            <w:r w:rsidRPr="00127C9D">
              <w:rPr>
                <w:color w:val="auto"/>
                <w:szCs w:val="24"/>
              </w:rPr>
              <w:t>P-3</w:t>
            </w:r>
          </w:p>
        </w:tc>
        <w:tc>
          <w:tcPr>
            <w:tcW w:w="580" w:type="dxa"/>
            <w:tcBorders>
              <w:top w:val="nil"/>
              <w:left w:val="nil"/>
              <w:bottom w:val="nil"/>
              <w:right w:val="nil"/>
            </w:tcBorders>
            <w:shd w:val="clear" w:color="auto" w:fill="auto"/>
            <w:noWrap/>
            <w:vAlign w:val="bottom"/>
            <w:hideMark/>
          </w:tcPr>
          <w:p w:rsidR="00C37DC9" w:rsidRPr="00127C9D" w:rsidRDefault="00C37DC9" w:rsidP="00C37DC9">
            <w:pPr>
              <w:rPr>
                <w:b/>
                <w:bCs/>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jc w:val="center"/>
              <w:rPr>
                <w:b/>
                <w:bCs/>
                <w:color w:val="auto"/>
                <w:szCs w:val="24"/>
              </w:rPr>
            </w:pPr>
          </w:p>
        </w:tc>
        <w:tc>
          <w:tcPr>
            <w:tcW w:w="600" w:type="dxa"/>
            <w:tcBorders>
              <w:top w:val="nil"/>
              <w:left w:val="nil"/>
              <w:bottom w:val="nil"/>
              <w:right w:val="nil"/>
            </w:tcBorders>
            <w:shd w:val="clear" w:color="auto" w:fill="auto"/>
            <w:noWrap/>
            <w:vAlign w:val="bottom"/>
            <w:hideMark/>
          </w:tcPr>
          <w:p w:rsidR="00C37DC9" w:rsidRPr="00127C9D" w:rsidRDefault="00C37DC9" w:rsidP="00C37DC9">
            <w:pPr>
              <w:jc w:val="center"/>
              <w:rPr>
                <w:color w:val="auto"/>
                <w:szCs w:val="24"/>
              </w:rPr>
            </w:pPr>
          </w:p>
        </w:tc>
      </w:tr>
      <w:tr w:rsidR="00C37DC9" w:rsidRPr="00127C9D" w:rsidTr="00C37DC9">
        <w:trPr>
          <w:trHeight w:val="312"/>
          <w:jc w:val="center"/>
        </w:trPr>
        <w:tc>
          <w:tcPr>
            <w:tcW w:w="8010" w:type="dxa"/>
            <w:tcBorders>
              <w:top w:val="nil"/>
              <w:left w:val="nil"/>
              <w:bottom w:val="nil"/>
              <w:right w:val="nil"/>
            </w:tcBorders>
            <w:shd w:val="clear" w:color="auto" w:fill="auto"/>
            <w:hideMark/>
          </w:tcPr>
          <w:p w:rsidR="00C37DC9" w:rsidRPr="00127C9D" w:rsidRDefault="00C37DC9" w:rsidP="00C37DC9">
            <w:pPr>
              <w:ind w:left="720"/>
              <w:contextualSpacing/>
              <w:rPr>
                <w:b/>
                <w:bCs/>
                <w:color w:val="auto"/>
                <w:szCs w:val="24"/>
              </w:rPr>
            </w:pPr>
          </w:p>
        </w:tc>
        <w:tc>
          <w:tcPr>
            <w:tcW w:w="720" w:type="dxa"/>
            <w:tcBorders>
              <w:top w:val="nil"/>
              <w:left w:val="nil"/>
              <w:bottom w:val="nil"/>
              <w:right w:val="nil"/>
            </w:tcBorders>
            <w:shd w:val="clear" w:color="auto" w:fill="auto"/>
            <w:vAlign w:val="bottom"/>
            <w:hideMark/>
          </w:tcPr>
          <w:p w:rsidR="00C37DC9" w:rsidRPr="00127C9D" w:rsidRDefault="00C37DC9" w:rsidP="00C37DC9">
            <w:pPr>
              <w:rPr>
                <w:b/>
                <w:bCs/>
                <w:color w:val="auto"/>
                <w:szCs w:val="24"/>
              </w:rPr>
            </w:pPr>
          </w:p>
        </w:tc>
        <w:tc>
          <w:tcPr>
            <w:tcW w:w="580" w:type="dxa"/>
            <w:tcBorders>
              <w:top w:val="nil"/>
              <w:left w:val="nil"/>
              <w:bottom w:val="nil"/>
              <w:right w:val="nil"/>
            </w:tcBorders>
            <w:shd w:val="clear" w:color="auto" w:fill="auto"/>
            <w:vAlign w:val="bottom"/>
            <w:hideMark/>
          </w:tcPr>
          <w:p w:rsidR="00C37DC9" w:rsidRPr="00127C9D" w:rsidRDefault="00C37DC9" w:rsidP="00C37DC9">
            <w:pPr>
              <w:rPr>
                <w:b/>
                <w:bCs/>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jc w:val="center"/>
              <w:rPr>
                <w:b/>
                <w:bCs/>
                <w:color w:val="auto"/>
                <w:szCs w:val="24"/>
              </w:rPr>
            </w:pPr>
          </w:p>
        </w:tc>
        <w:tc>
          <w:tcPr>
            <w:tcW w:w="600" w:type="dxa"/>
            <w:tcBorders>
              <w:top w:val="nil"/>
              <w:left w:val="nil"/>
              <w:bottom w:val="nil"/>
              <w:right w:val="nil"/>
            </w:tcBorders>
            <w:shd w:val="clear" w:color="auto" w:fill="auto"/>
            <w:vAlign w:val="bottom"/>
            <w:hideMark/>
          </w:tcPr>
          <w:p w:rsidR="00C37DC9" w:rsidRPr="00127C9D" w:rsidRDefault="00C37DC9" w:rsidP="00C37DC9">
            <w:pPr>
              <w:jc w:val="center"/>
              <w:rPr>
                <w:b/>
                <w:bCs/>
                <w:color w:val="auto"/>
                <w:szCs w:val="24"/>
              </w:rPr>
            </w:pPr>
          </w:p>
        </w:tc>
      </w:tr>
      <w:tr w:rsidR="00C37DC9" w:rsidRPr="00127C9D" w:rsidTr="00C37DC9">
        <w:trPr>
          <w:trHeight w:val="588"/>
          <w:jc w:val="center"/>
        </w:trPr>
        <w:tc>
          <w:tcPr>
            <w:tcW w:w="8010" w:type="dxa"/>
            <w:tcBorders>
              <w:top w:val="nil"/>
              <w:left w:val="nil"/>
              <w:bottom w:val="nil"/>
              <w:right w:val="nil"/>
            </w:tcBorders>
            <w:shd w:val="clear" w:color="auto" w:fill="auto"/>
            <w:vAlign w:val="bottom"/>
            <w:hideMark/>
          </w:tcPr>
          <w:p w:rsidR="00C37DC9" w:rsidRPr="00127C9D" w:rsidRDefault="00C37DC9" w:rsidP="00EE3C2D">
            <w:pPr>
              <w:numPr>
                <w:ilvl w:val="0"/>
                <w:numId w:val="85"/>
              </w:numPr>
              <w:contextualSpacing/>
              <w:rPr>
                <w:color w:val="auto"/>
                <w:szCs w:val="24"/>
              </w:rPr>
            </w:pPr>
            <w:r w:rsidRPr="00127C9D">
              <w:rPr>
                <w:color w:val="auto"/>
                <w:szCs w:val="24"/>
              </w:rPr>
              <w:t xml:space="preserve">Check valve spring assembled height and valve stem height; determine </w:t>
            </w:r>
            <w:r>
              <w:rPr>
                <w:color w:val="auto"/>
                <w:szCs w:val="24"/>
              </w:rPr>
              <w:t>needed</w:t>
            </w:r>
            <w:r w:rsidRPr="00127C9D">
              <w:rPr>
                <w:color w:val="auto"/>
                <w:szCs w:val="24"/>
              </w:rPr>
              <w:t xml:space="preserve"> action.</w:t>
            </w:r>
          </w:p>
        </w:tc>
        <w:tc>
          <w:tcPr>
            <w:tcW w:w="720" w:type="dxa"/>
            <w:tcBorders>
              <w:top w:val="nil"/>
              <w:left w:val="nil"/>
              <w:bottom w:val="nil"/>
              <w:right w:val="nil"/>
            </w:tcBorders>
            <w:shd w:val="clear" w:color="auto" w:fill="auto"/>
            <w:vAlign w:val="bottom"/>
            <w:hideMark/>
          </w:tcPr>
          <w:p w:rsidR="00C37DC9" w:rsidRPr="00127C9D" w:rsidRDefault="00C37DC9" w:rsidP="00C37DC9">
            <w:pPr>
              <w:rPr>
                <w:color w:val="auto"/>
                <w:szCs w:val="24"/>
              </w:rPr>
            </w:pPr>
            <w:r w:rsidRPr="00127C9D">
              <w:rPr>
                <w:color w:val="auto"/>
                <w:szCs w:val="24"/>
              </w:rPr>
              <w:t>P-3</w:t>
            </w:r>
          </w:p>
        </w:tc>
        <w:tc>
          <w:tcPr>
            <w:tcW w:w="580" w:type="dxa"/>
            <w:tcBorders>
              <w:top w:val="nil"/>
              <w:left w:val="nil"/>
              <w:bottom w:val="nil"/>
              <w:right w:val="nil"/>
            </w:tcBorders>
            <w:shd w:val="clear" w:color="auto" w:fill="auto"/>
            <w:vAlign w:val="bottom"/>
            <w:hideMark/>
          </w:tcPr>
          <w:p w:rsidR="00C37DC9" w:rsidRPr="00127C9D" w:rsidRDefault="00C37DC9" w:rsidP="00C37DC9">
            <w:pPr>
              <w:rPr>
                <w:b/>
                <w:bCs/>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jc w:val="center"/>
              <w:rPr>
                <w:b/>
                <w:bCs/>
                <w:color w:val="auto"/>
                <w:szCs w:val="24"/>
              </w:rPr>
            </w:pPr>
          </w:p>
        </w:tc>
        <w:tc>
          <w:tcPr>
            <w:tcW w:w="600" w:type="dxa"/>
            <w:tcBorders>
              <w:top w:val="nil"/>
              <w:left w:val="nil"/>
              <w:bottom w:val="nil"/>
              <w:right w:val="nil"/>
            </w:tcBorders>
            <w:shd w:val="clear" w:color="auto" w:fill="auto"/>
            <w:noWrap/>
            <w:vAlign w:val="bottom"/>
            <w:hideMark/>
          </w:tcPr>
          <w:p w:rsidR="00C37DC9" w:rsidRPr="00127C9D" w:rsidRDefault="00C37DC9" w:rsidP="00C37DC9">
            <w:pPr>
              <w:jc w:val="center"/>
              <w:rPr>
                <w:color w:val="auto"/>
                <w:szCs w:val="24"/>
              </w:rPr>
            </w:pPr>
          </w:p>
        </w:tc>
      </w:tr>
      <w:tr w:rsidR="00C37DC9" w:rsidRPr="00127C9D" w:rsidTr="00C37DC9">
        <w:trPr>
          <w:trHeight w:val="276"/>
          <w:jc w:val="center"/>
        </w:trPr>
        <w:tc>
          <w:tcPr>
            <w:tcW w:w="8010" w:type="dxa"/>
            <w:tcBorders>
              <w:top w:val="nil"/>
              <w:left w:val="nil"/>
              <w:bottom w:val="nil"/>
              <w:right w:val="nil"/>
            </w:tcBorders>
            <w:shd w:val="clear" w:color="auto" w:fill="auto"/>
            <w:vAlign w:val="bottom"/>
            <w:hideMark/>
          </w:tcPr>
          <w:p w:rsidR="00C37DC9" w:rsidRPr="00127C9D" w:rsidRDefault="00C37DC9" w:rsidP="00C37DC9">
            <w:pPr>
              <w:ind w:left="720"/>
              <w:contextualSpacing/>
              <w:rPr>
                <w:szCs w:val="24"/>
              </w:rPr>
            </w:pPr>
          </w:p>
        </w:tc>
        <w:tc>
          <w:tcPr>
            <w:tcW w:w="720" w:type="dxa"/>
            <w:tcBorders>
              <w:top w:val="nil"/>
              <w:left w:val="nil"/>
              <w:bottom w:val="nil"/>
              <w:right w:val="nil"/>
            </w:tcBorders>
            <w:shd w:val="clear" w:color="auto" w:fill="auto"/>
            <w:vAlign w:val="bottom"/>
            <w:hideMark/>
          </w:tcPr>
          <w:p w:rsidR="00C37DC9" w:rsidRPr="00127C9D" w:rsidRDefault="00C37DC9" w:rsidP="00C37DC9">
            <w:pPr>
              <w:rPr>
                <w:szCs w:val="24"/>
              </w:rPr>
            </w:pPr>
          </w:p>
        </w:tc>
        <w:tc>
          <w:tcPr>
            <w:tcW w:w="580" w:type="dxa"/>
            <w:tcBorders>
              <w:top w:val="nil"/>
              <w:left w:val="nil"/>
              <w:bottom w:val="nil"/>
              <w:right w:val="nil"/>
            </w:tcBorders>
            <w:shd w:val="clear" w:color="auto" w:fill="auto"/>
            <w:noWrap/>
            <w:vAlign w:val="bottom"/>
            <w:hideMark/>
          </w:tcPr>
          <w:p w:rsidR="00C37DC9" w:rsidRPr="00127C9D" w:rsidRDefault="00C37DC9" w:rsidP="00C37DC9">
            <w:pPr>
              <w:rPr>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c>
          <w:tcPr>
            <w:tcW w:w="6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r>
      <w:tr w:rsidR="00C37DC9" w:rsidRPr="00127C9D" w:rsidTr="00C37DC9">
        <w:trPr>
          <w:trHeight w:val="420"/>
          <w:jc w:val="center"/>
        </w:trPr>
        <w:tc>
          <w:tcPr>
            <w:tcW w:w="8010" w:type="dxa"/>
            <w:tcBorders>
              <w:top w:val="nil"/>
              <w:left w:val="nil"/>
              <w:bottom w:val="nil"/>
              <w:right w:val="nil"/>
            </w:tcBorders>
            <w:shd w:val="clear" w:color="auto" w:fill="auto"/>
            <w:vAlign w:val="bottom"/>
            <w:hideMark/>
          </w:tcPr>
          <w:p w:rsidR="00C37DC9" w:rsidRPr="00127C9D" w:rsidRDefault="00C37DC9" w:rsidP="00EE3C2D">
            <w:pPr>
              <w:numPr>
                <w:ilvl w:val="0"/>
                <w:numId w:val="85"/>
              </w:numPr>
              <w:contextualSpacing/>
              <w:rPr>
                <w:color w:val="auto"/>
                <w:szCs w:val="24"/>
              </w:rPr>
            </w:pPr>
            <w:r w:rsidRPr="00127C9D">
              <w:rPr>
                <w:color w:val="auto"/>
                <w:szCs w:val="24"/>
              </w:rPr>
              <w:t xml:space="preserve">Inspect valve lifters; determine </w:t>
            </w:r>
            <w:r>
              <w:rPr>
                <w:color w:val="auto"/>
                <w:szCs w:val="24"/>
              </w:rPr>
              <w:t>needed</w:t>
            </w:r>
            <w:r w:rsidRPr="00127C9D">
              <w:rPr>
                <w:color w:val="auto"/>
                <w:szCs w:val="24"/>
              </w:rPr>
              <w:t xml:space="preserve"> action.</w:t>
            </w:r>
          </w:p>
        </w:tc>
        <w:tc>
          <w:tcPr>
            <w:tcW w:w="720" w:type="dxa"/>
            <w:tcBorders>
              <w:top w:val="nil"/>
              <w:left w:val="nil"/>
              <w:bottom w:val="nil"/>
              <w:right w:val="nil"/>
            </w:tcBorders>
            <w:shd w:val="clear" w:color="auto" w:fill="auto"/>
            <w:vAlign w:val="bottom"/>
            <w:hideMark/>
          </w:tcPr>
          <w:p w:rsidR="00C37DC9" w:rsidRPr="00127C9D" w:rsidRDefault="00C37DC9" w:rsidP="00C37DC9">
            <w:pPr>
              <w:rPr>
                <w:color w:val="auto"/>
                <w:szCs w:val="24"/>
              </w:rPr>
            </w:pPr>
            <w:r w:rsidRPr="00127C9D">
              <w:rPr>
                <w:color w:val="auto"/>
                <w:szCs w:val="24"/>
              </w:rPr>
              <w:t>P-2</w:t>
            </w:r>
          </w:p>
        </w:tc>
        <w:tc>
          <w:tcPr>
            <w:tcW w:w="580" w:type="dxa"/>
            <w:tcBorders>
              <w:top w:val="nil"/>
              <w:left w:val="nil"/>
              <w:bottom w:val="nil"/>
              <w:right w:val="nil"/>
            </w:tcBorders>
            <w:shd w:val="clear" w:color="auto" w:fill="auto"/>
            <w:vAlign w:val="bottom"/>
            <w:hideMark/>
          </w:tcPr>
          <w:p w:rsidR="00C37DC9" w:rsidRPr="00127C9D" w:rsidRDefault="00C37DC9" w:rsidP="00C37DC9">
            <w:pPr>
              <w:rPr>
                <w:b/>
                <w:bCs/>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jc w:val="center"/>
              <w:rPr>
                <w:b/>
                <w:bCs/>
                <w:color w:val="0070C0"/>
                <w:szCs w:val="24"/>
              </w:rPr>
            </w:pPr>
          </w:p>
        </w:tc>
        <w:tc>
          <w:tcPr>
            <w:tcW w:w="600" w:type="dxa"/>
            <w:tcBorders>
              <w:top w:val="nil"/>
              <w:left w:val="nil"/>
              <w:bottom w:val="nil"/>
              <w:right w:val="nil"/>
            </w:tcBorders>
            <w:shd w:val="clear" w:color="auto" w:fill="auto"/>
            <w:noWrap/>
            <w:vAlign w:val="bottom"/>
            <w:hideMark/>
          </w:tcPr>
          <w:p w:rsidR="00C37DC9" w:rsidRPr="00127C9D" w:rsidRDefault="00C37DC9" w:rsidP="00C37DC9">
            <w:pPr>
              <w:jc w:val="center"/>
              <w:rPr>
                <w:color w:val="auto"/>
                <w:szCs w:val="24"/>
              </w:rPr>
            </w:pPr>
          </w:p>
        </w:tc>
      </w:tr>
      <w:tr w:rsidR="00C37DC9" w:rsidRPr="00127C9D" w:rsidTr="00C37DC9">
        <w:trPr>
          <w:trHeight w:val="276"/>
          <w:jc w:val="center"/>
        </w:trPr>
        <w:tc>
          <w:tcPr>
            <w:tcW w:w="8010" w:type="dxa"/>
            <w:tcBorders>
              <w:top w:val="nil"/>
              <w:left w:val="nil"/>
              <w:bottom w:val="nil"/>
              <w:right w:val="nil"/>
            </w:tcBorders>
            <w:shd w:val="clear" w:color="auto" w:fill="auto"/>
            <w:vAlign w:val="bottom"/>
            <w:hideMark/>
          </w:tcPr>
          <w:p w:rsidR="00C37DC9" w:rsidRPr="00127C9D" w:rsidRDefault="00C37DC9" w:rsidP="00C37DC9">
            <w:pPr>
              <w:ind w:left="720"/>
              <w:contextualSpacing/>
              <w:rPr>
                <w:szCs w:val="24"/>
              </w:rPr>
            </w:pPr>
          </w:p>
        </w:tc>
        <w:tc>
          <w:tcPr>
            <w:tcW w:w="720" w:type="dxa"/>
            <w:tcBorders>
              <w:top w:val="nil"/>
              <w:left w:val="nil"/>
              <w:bottom w:val="nil"/>
              <w:right w:val="nil"/>
            </w:tcBorders>
            <w:shd w:val="clear" w:color="auto" w:fill="auto"/>
            <w:vAlign w:val="bottom"/>
            <w:hideMark/>
          </w:tcPr>
          <w:p w:rsidR="00C37DC9" w:rsidRPr="00127C9D" w:rsidRDefault="00C37DC9" w:rsidP="00C37DC9">
            <w:pPr>
              <w:rPr>
                <w:szCs w:val="24"/>
              </w:rPr>
            </w:pPr>
          </w:p>
        </w:tc>
        <w:tc>
          <w:tcPr>
            <w:tcW w:w="580" w:type="dxa"/>
            <w:tcBorders>
              <w:top w:val="nil"/>
              <w:left w:val="nil"/>
              <w:bottom w:val="nil"/>
              <w:right w:val="nil"/>
            </w:tcBorders>
            <w:shd w:val="clear" w:color="auto" w:fill="auto"/>
            <w:noWrap/>
            <w:vAlign w:val="bottom"/>
            <w:hideMark/>
          </w:tcPr>
          <w:p w:rsidR="00C37DC9" w:rsidRPr="00127C9D" w:rsidRDefault="00C37DC9" w:rsidP="00C37DC9">
            <w:pPr>
              <w:rPr>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c>
          <w:tcPr>
            <w:tcW w:w="6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r>
      <w:tr w:rsidR="00C37DC9" w:rsidRPr="00127C9D" w:rsidTr="00C37DC9">
        <w:trPr>
          <w:trHeight w:val="420"/>
          <w:jc w:val="center"/>
        </w:trPr>
        <w:tc>
          <w:tcPr>
            <w:tcW w:w="8010" w:type="dxa"/>
            <w:tcBorders>
              <w:top w:val="nil"/>
              <w:left w:val="nil"/>
              <w:bottom w:val="nil"/>
              <w:right w:val="nil"/>
            </w:tcBorders>
            <w:shd w:val="clear" w:color="auto" w:fill="auto"/>
            <w:vAlign w:val="bottom"/>
            <w:hideMark/>
          </w:tcPr>
          <w:p w:rsidR="00C37DC9" w:rsidRPr="00127C9D" w:rsidRDefault="00C37DC9" w:rsidP="00EE3C2D">
            <w:pPr>
              <w:numPr>
                <w:ilvl w:val="0"/>
                <w:numId w:val="85"/>
              </w:numPr>
              <w:contextualSpacing/>
              <w:rPr>
                <w:color w:val="auto"/>
                <w:szCs w:val="24"/>
              </w:rPr>
            </w:pPr>
            <w:r w:rsidRPr="00127C9D">
              <w:rPr>
                <w:color w:val="auto"/>
                <w:szCs w:val="24"/>
              </w:rPr>
              <w:t>Inspect and/or measure camshaft for runout, journal wear and lobe wear.</w:t>
            </w:r>
          </w:p>
        </w:tc>
        <w:tc>
          <w:tcPr>
            <w:tcW w:w="720" w:type="dxa"/>
            <w:tcBorders>
              <w:top w:val="nil"/>
              <w:left w:val="nil"/>
              <w:bottom w:val="nil"/>
              <w:right w:val="nil"/>
            </w:tcBorders>
            <w:shd w:val="clear" w:color="auto" w:fill="auto"/>
            <w:vAlign w:val="bottom"/>
            <w:hideMark/>
          </w:tcPr>
          <w:p w:rsidR="00C37DC9" w:rsidRPr="00D713DF" w:rsidRDefault="00C37DC9" w:rsidP="00C37DC9">
            <w:pPr>
              <w:rPr>
                <w:bCs/>
                <w:color w:val="auto"/>
                <w:szCs w:val="24"/>
              </w:rPr>
            </w:pPr>
            <w:r w:rsidRPr="003D7D32">
              <w:rPr>
                <w:bCs/>
                <w:color w:val="auto"/>
                <w:szCs w:val="24"/>
                <w:highlight w:val="yellow"/>
              </w:rPr>
              <w:t>P-3</w:t>
            </w:r>
          </w:p>
        </w:tc>
        <w:tc>
          <w:tcPr>
            <w:tcW w:w="580" w:type="dxa"/>
            <w:tcBorders>
              <w:top w:val="nil"/>
              <w:left w:val="nil"/>
              <w:bottom w:val="nil"/>
              <w:right w:val="nil"/>
            </w:tcBorders>
            <w:shd w:val="clear" w:color="auto" w:fill="auto"/>
            <w:vAlign w:val="bottom"/>
            <w:hideMark/>
          </w:tcPr>
          <w:p w:rsidR="00C37DC9" w:rsidRPr="00127C9D" w:rsidRDefault="00C37DC9" w:rsidP="00C37DC9">
            <w:pPr>
              <w:rPr>
                <w:b/>
                <w:bCs/>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jc w:val="center"/>
              <w:rPr>
                <w:b/>
                <w:bCs/>
                <w:color w:val="auto"/>
                <w:szCs w:val="24"/>
              </w:rPr>
            </w:pPr>
          </w:p>
        </w:tc>
        <w:tc>
          <w:tcPr>
            <w:tcW w:w="600" w:type="dxa"/>
            <w:tcBorders>
              <w:top w:val="nil"/>
              <w:left w:val="nil"/>
              <w:bottom w:val="nil"/>
              <w:right w:val="nil"/>
            </w:tcBorders>
            <w:shd w:val="clear" w:color="auto" w:fill="auto"/>
            <w:noWrap/>
            <w:vAlign w:val="bottom"/>
            <w:hideMark/>
          </w:tcPr>
          <w:p w:rsidR="00C37DC9" w:rsidRPr="00127C9D" w:rsidRDefault="00C37DC9" w:rsidP="00C37DC9">
            <w:pPr>
              <w:jc w:val="center"/>
              <w:rPr>
                <w:color w:val="auto"/>
                <w:szCs w:val="24"/>
              </w:rPr>
            </w:pPr>
          </w:p>
        </w:tc>
      </w:tr>
    </w:tbl>
    <w:p w:rsidR="001031BD" w:rsidRPr="001031BD" w:rsidRDefault="001031BD" w:rsidP="001031BD"/>
    <w:p w:rsidR="001031BD" w:rsidRPr="001031BD" w:rsidRDefault="001031BD" w:rsidP="001031BD">
      <w:pPr>
        <w:rPr>
          <w:rFonts w:ascii="Arial" w:eastAsiaTheme="minorHAnsi" w:hAnsi="Arial" w:cstheme="minorBidi"/>
          <w:color w:val="auto"/>
          <w:szCs w:val="22"/>
        </w:rPr>
      </w:pPr>
    </w:p>
    <w:tbl>
      <w:tblPr>
        <w:tblW w:w="10410" w:type="dxa"/>
        <w:jc w:val="center"/>
        <w:tblLook w:val="04A0" w:firstRow="1" w:lastRow="0" w:firstColumn="1" w:lastColumn="0" w:noHBand="0" w:noVBand="1"/>
      </w:tblPr>
      <w:tblGrid>
        <w:gridCol w:w="8010"/>
        <w:gridCol w:w="720"/>
        <w:gridCol w:w="580"/>
        <w:gridCol w:w="500"/>
        <w:gridCol w:w="600"/>
      </w:tblGrid>
      <w:tr w:rsidR="00C37DC9" w:rsidRPr="00127C9D" w:rsidTr="00C37DC9">
        <w:trPr>
          <w:trHeight w:val="552"/>
          <w:jc w:val="center"/>
        </w:trPr>
        <w:tc>
          <w:tcPr>
            <w:tcW w:w="8010" w:type="dxa"/>
            <w:tcBorders>
              <w:top w:val="nil"/>
              <w:left w:val="nil"/>
              <w:bottom w:val="nil"/>
              <w:right w:val="nil"/>
            </w:tcBorders>
            <w:shd w:val="clear" w:color="auto" w:fill="auto"/>
            <w:hideMark/>
          </w:tcPr>
          <w:p w:rsidR="00C37DC9" w:rsidRPr="00127C9D" w:rsidRDefault="00C37DC9" w:rsidP="00EE3C2D">
            <w:pPr>
              <w:numPr>
                <w:ilvl w:val="0"/>
                <w:numId w:val="85"/>
              </w:numPr>
              <w:contextualSpacing/>
              <w:rPr>
                <w:color w:val="auto"/>
                <w:szCs w:val="24"/>
              </w:rPr>
            </w:pPr>
            <w:r w:rsidRPr="00127C9D">
              <w:rPr>
                <w:color w:val="auto"/>
                <w:szCs w:val="24"/>
              </w:rPr>
              <w:lastRenderedPageBreak/>
              <w:t xml:space="preserve">Inspect camshaft bearing surface for wear, damage, out-of-round, and alignment; determine </w:t>
            </w:r>
            <w:r>
              <w:rPr>
                <w:color w:val="auto"/>
                <w:szCs w:val="24"/>
              </w:rPr>
              <w:t>needed</w:t>
            </w:r>
            <w:r w:rsidRPr="00127C9D">
              <w:rPr>
                <w:color w:val="auto"/>
                <w:szCs w:val="24"/>
              </w:rPr>
              <w:t xml:space="preserve"> action.</w:t>
            </w:r>
          </w:p>
        </w:tc>
        <w:tc>
          <w:tcPr>
            <w:tcW w:w="720" w:type="dxa"/>
            <w:tcBorders>
              <w:top w:val="nil"/>
              <w:left w:val="nil"/>
              <w:bottom w:val="nil"/>
              <w:right w:val="nil"/>
            </w:tcBorders>
            <w:shd w:val="clear" w:color="auto" w:fill="auto"/>
            <w:vAlign w:val="bottom"/>
            <w:hideMark/>
          </w:tcPr>
          <w:p w:rsidR="00C37DC9" w:rsidRPr="00127C9D" w:rsidRDefault="00C37DC9" w:rsidP="00C37DC9">
            <w:pPr>
              <w:rPr>
                <w:color w:val="auto"/>
                <w:szCs w:val="24"/>
              </w:rPr>
            </w:pPr>
            <w:r w:rsidRPr="00127C9D">
              <w:rPr>
                <w:color w:val="auto"/>
                <w:szCs w:val="24"/>
              </w:rPr>
              <w:t>P-3</w:t>
            </w:r>
          </w:p>
        </w:tc>
        <w:tc>
          <w:tcPr>
            <w:tcW w:w="580" w:type="dxa"/>
            <w:tcBorders>
              <w:top w:val="nil"/>
              <w:left w:val="nil"/>
              <w:bottom w:val="nil"/>
              <w:right w:val="nil"/>
            </w:tcBorders>
            <w:shd w:val="clear" w:color="auto" w:fill="auto"/>
            <w:vAlign w:val="bottom"/>
            <w:hideMark/>
          </w:tcPr>
          <w:p w:rsidR="00C37DC9" w:rsidRPr="00127C9D" w:rsidRDefault="00C37DC9" w:rsidP="00C37DC9">
            <w:pPr>
              <w:rPr>
                <w:b/>
                <w:bCs/>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jc w:val="center"/>
              <w:rPr>
                <w:b/>
                <w:bCs/>
                <w:color w:val="auto"/>
                <w:szCs w:val="24"/>
              </w:rPr>
            </w:pPr>
          </w:p>
        </w:tc>
        <w:tc>
          <w:tcPr>
            <w:tcW w:w="600" w:type="dxa"/>
            <w:tcBorders>
              <w:top w:val="nil"/>
              <w:left w:val="nil"/>
              <w:bottom w:val="nil"/>
              <w:right w:val="nil"/>
            </w:tcBorders>
            <w:shd w:val="clear" w:color="auto" w:fill="auto"/>
            <w:noWrap/>
            <w:vAlign w:val="bottom"/>
            <w:hideMark/>
          </w:tcPr>
          <w:p w:rsidR="00C37DC9" w:rsidRPr="00127C9D" w:rsidRDefault="00C37DC9" w:rsidP="00C37DC9">
            <w:pPr>
              <w:jc w:val="center"/>
              <w:rPr>
                <w:color w:val="auto"/>
                <w:szCs w:val="24"/>
              </w:rPr>
            </w:pPr>
          </w:p>
        </w:tc>
      </w:tr>
      <w:tr w:rsidR="00C37DC9" w:rsidRPr="00127C9D" w:rsidTr="00C37DC9">
        <w:trPr>
          <w:trHeight w:val="276"/>
          <w:jc w:val="center"/>
        </w:trPr>
        <w:tc>
          <w:tcPr>
            <w:tcW w:w="8010" w:type="dxa"/>
            <w:tcBorders>
              <w:top w:val="nil"/>
              <w:left w:val="nil"/>
              <w:bottom w:val="nil"/>
              <w:right w:val="nil"/>
            </w:tcBorders>
            <w:shd w:val="clear" w:color="auto" w:fill="auto"/>
            <w:vAlign w:val="bottom"/>
            <w:hideMark/>
          </w:tcPr>
          <w:p w:rsidR="00C37DC9" w:rsidRPr="00127C9D" w:rsidRDefault="00C37DC9" w:rsidP="00C37DC9">
            <w:pPr>
              <w:rPr>
                <w:szCs w:val="24"/>
              </w:rPr>
            </w:pPr>
          </w:p>
        </w:tc>
        <w:tc>
          <w:tcPr>
            <w:tcW w:w="720" w:type="dxa"/>
            <w:tcBorders>
              <w:top w:val="nil"/>
              <w:left w:val="nil"/>
              <w:bottom w:val="nil"/>
              <w:right w:val="nil"/>
            </w:tcBorders>
            <w:shd w:val="clear" w:color="auto" w:fill="auto"/>
            <w:vAlign w:val="bottom"/>
            <w:hideMark/>
          </w:tcPr>
          <w:p w:rsidR="00C37DC9" w:rsidRPr="00127C9D" w:rsidRDefault="00C37DC9" w:rsidP="00C37DC9">
            <w:pPr>
              <w:rPr>
                <w:szCs w:val="24"/>
              </w:rPr>
            </w:pPr>
          </w:p>
        </w:tc>
        <w:tc>
          <w:tcPr>
            <w:tcW w:w="580" w:type="dxa"/>
            <w:tcBorders>
              <w:top w:val="nil"/>
              <w:left w:val="nil"/>
              <w:bottom w:val="nil"/>
              <w:right w:val="nil"/>
            </w:tcBorders>
            <w:shd w:val="clear" w:color="auto" w:fill="auto"/>
            <w:noWrap/>
            <w:vAlign w:val="bottom"/>
            <w:hideMark/>
          </w:tcPr>
          <w:p w:rsidR="00C37DC9" w:rsidRPr="00127C9D" w:rsidRDefault="00C37DC9" w:rsidP="00C37DC9">
            <w:pPr>
              <w:rPr>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c>
          <w:tcPr>
            <w:tcW w:w="6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r>
      <w:tr w:rsidR="00C37DC9" w:rsidRPr="00127C9D" w:rsidTr="00C37DC9">
        <w:trPr>
          <w:trHeight w:val="276"/>
          <w:jc w:val="center"/>
        </w:trPr>
        <w:tc>
          <w:tcPr>
            <w:tcW w:w="8010" w:type="dxa"/>
            <w:tcBorders>
              <w:top w:val="nil"/>
              <w:left w:val="nil"/>
              <w:bottom w:val="nil"/>
              <w:right w:val="nil"/>
            </w:tcBorders>
            <w:shd w:val="clear" w:color="auto" w:fill="auto"/>
            <w:vAlign w:val="bottom"/>
            <w:hideMark/>
          </w:tcPr>
          <w:p w:rsidR="00C37DC9" w:rsidRPr="00117556" w:rsidRDefault="00C37DC9" w:rsidP="0098368C">
            <w:pPr>
              <w:pStyle w:val="ListParagraph"/>
              <w:numPr>
                <w:ilvl w:val="0"/>
                <w:numId w:val="224"/>
              </w:numPr>
              <w:rPr>
                <w:b/>
              </w:rPr>
            </w:pPr>
            <w:r w:rsidRPr="00117556">
              <w:rPr>
                <w:b/>
              </w:rPr>
              <w:t>ENGINE REPAIR</w:t>
            </w:r>
          </w:p>
        </w:tc>
        <w:tc>
          <w:tcPr>
            <w:tcW w:w="720" w:type="dxa"/>
            <w:tcBorders>
              <w:top w:val="nil"/>
              <w:left w:val="nil"/>
              <w:bottom w:val="nil"/>
              <w:right w:val="nil"/>
            </w:tcBorders>
            <w:shd w:val="clear" w:color="auto" w:fill="auto"/>
            <w:vAlign w:val="bottom"/>
            <w:hideMark/>
          </w:tcPr>
          <w:p w:rsidR="00C37DC9" w:rsidRPr="00127C9D" w:rsidRDefault="00C37DC9" w:rsidP="00C37DC9">
            <w:pPr>
              <w:rPr>
                <w:szCs w:val="24"/>
              </w:rPr>
            </w:pPr>
          </w:p>
        </w:tc>
        <w:tc>
          <w:tcPr>
            <w:tcW w:w="580" w:type="dxa"/>
            <w:tcBorders>
              <w:top w:val="nil"/>
              <w:left w:val="nil"/>
              <w:bottom w:val="nil"/>
              <w:right w:val="nil"/>
            </w:tcBorders>
            <w:shd w:val="clear" w:color="auto" w:fill="auto"/>
            <w:noWrap/>
            <w:vAlign w:val="bottom"/>
            <w:hideMark/>
          </w:tcPr>
          <w:p w:rsidR="00C37DC9" w:rsidRPr="00127C9D" w:rsidRDefault="00C37DC9" w:rsidP="00C37DC9">
            <w:pPr>
              <w:rPr>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c>
          <w:tcPr>
            <w:tcW w:w="6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r>
      <w:tr w:rsidR="00C37DC9" w:rsidRPr="00127C9D" w:rsidTr="00C37DC9">
        <w:trPr>
          <w:trHeight w:val="276"/>
          <w:jc w:val="center"/>
        </w:trPr>
        <w:tc>
          <w:tcPr>
            <w:tcW w:w="8010" w:type="dxa"/>
            <w:tcBorders>
              <w:top w:val="nil"/>
              <w:left w:val="nil"/>
              <w:bottom w:val="nil"/>
              <w:right w:val="nil"/>
            </w:tcBorders>
            <w:shd w:val="clear" w:color="auto" w:fill="auto"/>
            <w:vAlign w:val="bottom"/>
            <w:hideMark/>
          </w:tcPr>
          <w:p w:rsidR="00C37DC9" w:rsidRPr="0052632F" w:rsidRDefault="00C37DC9" w:rsidP="0098368C">
            <w:pPr>
              <w:pStyle w:val="ListParagraph"/>
              <w:numPr>
                <w:ilvl w:val="0"/>
                <w:numId w:val="246"/>
              </w:numPr>
              <w:rPr>
                <w:b/>
              </w:rPr>
            </w:pPr>
            <w:r w:rsidRPr="0052632F">
              <w:rPr>
                <w:b/>
              </w:rPr>
              <w:t>Engine Block Assembly Diagnosis and Repair</w:t>
            </w:r>
          </w:p>
        </w:tc>
        <w:tc>
          <w:tcPr>
            <w:tcW w:w="720" w:type="dxa"/>
            <w:tcBorders>
              <w:top w:val="nil"/>
              <w:left w:val="nil"/>
              <w:bottom w:val="nil"/>
              <w:right w:val="nil"/>
            </w:tcBorders>
            <w:shd w:val="clear" w:color="auto" w:fill="auto"/>
            <w:vAlign w:val="bottom"/>
            <w:hideMark/>
          </w:tcPr>
          <w:p w:rsidR="00C37DC9" w:rsidRPr="00127C9D" w:rsidRDefault="00C37DC9" w:rsidP="00C37DC9">
            <w:pPr>
              <w:rPr>
                <w:szCs w:val="24"/>
              </w:rPr>
            </w:pPr>
          </w:p>
        </w:tc>
        <w:tc>
          <w:tcPr>
            <w:tcW w:w="580" w:type="dxa"/>
            <w:tcBorders>
              <w:top w:val="nil"/>
              <w:left w:val="nil"/>
              <w:bottom w:val="nil"/>
              <w:right w:val="nil"/>
            </w:tcBorders>
            <w:shd w:val="clear" w:color="auto" w:fill="auto"/>
            <w:noWrap/>
            <w:vAlign w:val="bottom"/>
            <w:hideMark/>
          </w:tcPr>
          <w:p w:rsidR="00C37DC9" w:rsidRPr="00127C9D" w:rsidRDefault="00C37DC9" w:rsidP="00C37DC9">
            <w:pPr>
              <w:rPr>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c>
          <w:tcPr>
            <w:tcW w:w="6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r>
      <w:tr w:rsidR="00C37DC9" w:rsidRPr="00127C9D" w:rsidTr="00C37DC9">
        <w:trPr>
          <w:trHeight w:val="276"/>
          <w:jc w:val="center"/>
        </w:trPr>
        <w:tc>
          <w:tcPr>
            <w:tcW w:w="8010" w:type="dxa"/>
            <w:tcBorders>
              <w:top w:val="nil"/>
              <w:left w:val="nil"/>
              <w:bottom w:val="nil"/>
              <w:right w:val="nil"/>
            </w:tcBorders>
            <w:shd w:val="clear" w:color="auto" w:fill="auto"/>
            <w:vAlign w:val="bottom"/>
            <w:hideMark/>
          </w:tcPr>
          <w:p w:rsidR="00C37DC9" w:rsidRPr="00127C9D" w:rsidRDefault="00C37DC9" w:rsidP="00C37DC9">
            <w:pPr>
              <w:rPr>
                <w:szCs w:val="24"/>
              </w:rPr>
            </w:pPr>
          </w:p>
        </w:tc>
        <w:tc>
          <w:tcPr>
            <w:tcW w:w="720" w:type="dxa"/>
            <w:tcBorders>
              <w:top w:val="nil"/>
              <w:left w:val="nil"/>
              <w:bottom w:val="nil"/>
              <w:right w:val="nil"/>
            </w:tcBorders>
            <w:shd w:val="clear" w:color="auto" w:fill="auto"/>
            <w:vAlign w:val="bottom"/>
            <w:hideMark/>
          </w:tcPr>
          <w:p w:rsidR="00C37DC9" w:rsidRPr="00127C9D" w:rsidRDefault="00C37DC9" w:rsidP="00C37DC9">
            <w:pPr>
              <w:rPr>
                <w:szCs w:val="24"/>
              </w:rPr>
            </w:pPr>
          </w:p>
        </w:tc>
        <w:tc>
          <w:tcPr>
            <w:tcW w:w="580" w:type="dxa"/>
            <w:tcBorders>
              <w:top w:val="nil"/>
              <w:left w:val="nil"/>
              <w:bottom w:val="nil"/>
              <w:right w:val="nil"/>
            </w:tcBorders>
            <w:shd w:val="clear" w:color="auto" w:fill="auto"/>
            <w:noWrap/>
            <w:vAlign w:val="bottom"/>
            <w:hideMark/>
          </w:tcPr>
          <w:p w:rsidR="00C37DC9" w:rsidRPr="00127C9D" w:rsidRDefault="00C37DC9" w:rsidP="00C37DC9">
            <w:pPr>
              <w:rPr>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c>
          <w:tcPr>
            <w:tcW w:w="6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r>
      <w:tr w:rsidR="00C37DC9" w:rsidRPr="00127C9D" w:rsidTr="00C37DC9">
        <w:trPr>
          <w:trHeight w:val="276"/>
          <w:jc w:val="center"/>
        </w:trPr>
        <w:tc>
          <w:tcPr>
            <w:tcW w:w="8010" w:type="dxa"/>
            <w:tcBorders>
              <w:top w:val="nil"/>
              <w:left w:val="nil"/>
              <w:bottom w:val="nil"/>
              <w:right w:val="nil"/>
            </w:tcBorders>
            <w:shd w:val="clear" w:color="auto" w:fill="auto"/>
            <w:vAlign w:val="bottom"/>
            <w:hideMark/>
          </w:tcPr>
          <w:p w:rsidR="00C37DC9" w:rsidRPr="00127C9D" w:rsidRDefault="00C37DC9" w:rsidP="00EE3C2D">
            <w:pPr>
              <w:numPr>
                <w:ilvl w:val="0"/>
                <w:numId w:val="86"/>
              </w:numPr>
              <w:contextualSpacing/>
              <w:rPr>
                <w:szCs w:val="24"/>
              </w:rPr>
            </w:pPr>
            <w:r w:rsidRPr="00127C9D">
              <w:rPr>
                <w:szCs w:val="24"/>
              </w:rPr>
              <w:t xml:space="preserve">Remove, inspect, </w:t>
            </w:r>
            <w:r w:rsidRPr="003D7D32">
              <w:rPr>
                <w:szCs w:val="24"/>
                <w:highlight w:val="yellow"/>
              </w:rPr>
              <w:t>and/or</w:t>
            </w:r>
            <w:r w:rsidRPr="00127C9D">
              <w:rPr>
                <w:szCs w:val="24"/>
              </w:rPr>
              <w:t xml:space="preserve"> replace crankshaft vibration damper (harmonic balancer). </w:t>
            </w:r>
          </w:p>
        </w:tc>
        <w:tc>
          <w:tcPr>
            <w:tcW w:w="720" w:type="dxa"/>
            <w:tcBorders>
              <w:top w:val="nil"/>
              <w:left w:val="nil"/>
              <w:bottom w:val="nil"/>
              <w:right w:val="nil"/>
            </w:tcBorders>
            <w:shd w:val="clear" w:color="auto" w:fill="auto"/>
            <w:vAlign w:val="bottom"/>
            <w:hideMark/>
          </w:tcPr>
          <w:p w:rsidR="00C37DC9" w:rsidRPr="00127C9D" w:rsidRDefault="00C37DC9" w:rsidP="00C37DC9">
            <w:pPr>
              <w:rPr>
                <w:color w:val="auto"/>
                <w:szCs w:val="24"/>
              </w:rPr>
            </w:pPr>
            <w:r w:rsidRPr="003D7D32">
              <w:rPr>
                <w:color w:val="auto"/>
                <w:szCs w:val="24"/>
                <w:highlight w:val="yellow"/>
              </w:rPr>
              <w:t>P-1</w:t>
            </w:r>
          </w:p>
        </w:tc>
        <w:tc>
          <w:tcPr>
            <w:tcW w:w="580" w:type="dxa"/>
            <w:tcBorders>
              <w:top w:val="nil"/>
              <w:left w:val="nil"/>
              <w:bottom w:val="nil"/>
              <w:right w:val="nil"/>
            </w:tcBorders>
            <w:shd w:val="clear" w:color="auto" w:fill="auto"/>
            <w:noWrap/>
            <w:vAlign w:val="bottom"/>
            <w:hideMark/>
          </w:tcPr>
          <w:p w:rsidR="00C37DC9" w:rsidRPr="00127C9D" w:rsidRDefault="00C37DC9" w:rsidP="00C37DC9">
            <w:pPr>
              <w:rPr>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c>
          <w:tcPr>
            <w:tcW w:w="6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r>
      <w:tr w:rsidR="00C37DC9" w:rsidRPr="00127C9D" w:rsidTr="00C37DC9">
        <w:trPr>
          <w:trHeight w:val="276"/>
          <w:jc w:val="center"/>
        </w:trPr>
        <w:tc>
          <w:tcPr>
            <w:tcW w:w="8010" w:type="dxa"/>
            <w:tcBorders>
              <w:top w:val="nil"/>
              <w:left w:val="nil"/>
              <w:bottom w:val="nil"/>
              <w:right w:val="nil"/>
            </w:tcBorders>
            <w:shd w:val="clear" w:color="auto" w:fill="auto"/>
            <w:vAlign w:val="bottom"/>
            <w:hideMark/>
          </w:tcPr>
          <w:p w:rsidR="00C37DC9" w:rsidRPr="00127C9D" w:rsidRDefault="00C37DC9" w:rsidP="00C37DC9">
            <w:pPr>
              <w:ind w:left="720"/>
              <w:contextualSpacing/>
              <w:rPr>
                <w:szCs w:val="24"/>
              </w:rPr>
            </w:pPr>
          </w:p>
        </w:tc>
        <w:tc>
          <w:tcPr>
            <w:tcW w:w="720" w:type="dxa"/>
            <w:tcBorders>
              <w:top w:val="nil"/>
              <w:left w:val="nil"/>
              <w:bottom w:val="nil"/>
              <w:right w:val="nil"/>
            </w:tcBorders>
            <w:shd w:val="clear" w:color="auto" w:fill="auto"/>
            <w:vAlign w:val="bottom"/>
            <w:hideMark/>
          </w:tcPr>
          <w:p w:rsidR="00C37DC9" w:rsidRPr="00127C9D" w:rsidRDefault="00C37DC9" w:rsidP="00C37DC9">
            <w:pPr>
              <w:rPr>
                <w:szCs w:val="24"/>
              </w:rPr>
            </w:pPr>
          </w:p>
        </w:tc>
        <w:tc>
          <w:tcPr>
            <w:tcW w:w="580" w:type="dxa"/>
            <w:tcBorders>
              <w:top w:val="nil"/>
              <w:left w:val="nil"/>
              <w:bottom w:val="nil"/>
              <w:right w:val="nil"/>
            </w:tcBorders>
            <w:shd w:val="clear" w:color="auto" w:fill="auto"/>
            <w:noWrap/>
            <w:vAlign w:val="bottom"/>
            <w:hideMark/>
          </w:tcPr>
          <w:p w:rsidR="00C37DC9" w:rsidRPr="00127C9D" w:rsidRDefault="00C37DC9" w:rsidP="00C37DC9">
            <w:pPr>
              <w:rPr>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c>
          <w:tcPr>
            <w:tcW w:w="6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r>
      <w:tr w:rsidR="00C37DC9" w:rsidRPr="00127C9D" w:rsidTr="00C37DC9">
        <w:trPr>
          <w:trHeight w:val="588"/>
          <w:jc w:val="center"/>
        </w:trPr>
        <w:tc>
          <w:tcPr>
            <w:tcW w:w="8010" w:type="dxa"/>
            <w:tcBorders>
              <w:top w:val="nil"/>
              <w:left w:val="nil"/>
              <w:bottom w:val="nil"/>
              <w:right w:val="nil"/>
            </w:tcBorders>
            <w:shd w:val="clear" w:color="auto" w:fill="auto"/>
            <w:vAlign w:val="bottom"/>
            <w:hideMark/>
          </w:tcPr>
          <w:p w:rsidR="00C37DC9" w:rsidRPr="00127C9D" w:rsidRDefault="00C37DC9" w:rsidP="00EE3C2D">
            <w:pPr>
              <w:numPr>
                <w:ilvl w:val="0"/>
                <w:numId w:val="86"/>
              </w:numPr>
              <w:contextualSpacing/>
              <w:rPr>
                <w:color w:val="auto"/>
                <w:szCs w:val="24"/>
              </w:rPr>
            </w:pPr>
            <w:r w:rsidRPr="00127C9D">
              <w:rPr>
                <w:color w:val="auto"/>
                <w:szCs w:val="24"/>
              </w:rPr>
              <w:t>Disassemble engine block; clean and prepare components for inspection and reassembly.</w:t>
            </w:r>
          </w:p>
        </w:tc>
        <w:tc>
          <w:tcPr>
            <w:tcW w:w="720" w:type="dxa"/>
            <w:tcBorders>
              <w:top w:val="nil"/>
              <w:left w:val="nil"/>
              <w:bottom w:val="nil"/>
              <w:right w:val="nil"/>
            </w:tcBorders>
            <w:shd w:val="clear" w:color="auto" w:fill="auto"/>
            <w:vAlign w:val="bottom"/>
            <w:hideMark/>
          </w:tcPr>
          <w:p w:rsidR="00C37DC9" w:rsidRPr="00127C9D" w:rsidRDefault="00C37DC9" w:rsidP="00C37DC9">
            <w:pPr>
              <w:rPr>
                <w:color w:val="auto"/>
                <w:szCs w:val="24"/>
              </w:rPr>
            </w:pPr>
            <w:r w:rsidRPr="00127C9D">
              <w:rPr>
                <w:color w:val="auto"/>
                <w:szCs w:val="24"/>
              </w:rPr>
              <w:t>P-1</w:t>
            </w:r>
          </w:p>
        </w:tc>
        <w:tc>
          <w:tcPr>
            <w:tcW w:w="580" w:type="dxa"/>
            <w:tcBorders>
              <w:top w:val="nil"/>
              <w:left w:val="nil"/>
              <w:bottom w:val="nil"/>
              <w:right w:val="nil"/>
            </w:tcBorders>
            <w:shd w:val="clear" w:color="auto" w:fill="auto"/>
            <w:vAlign w:val="bottom"/>
            <w:hideMark/>
          </w:tcPr>
          <w:p w:rsidR="00C37DC9" w:rsidRPr="00127C9D" w:rsidRDefault="00C37DC9" w:rsidP="00C37DC9">
            <w:pPr>
              <w:rPr>
                <w:b/>
                <w:bCs/>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jc w:val="center"/>
              <w:rPr>
                <w:b/>
                <w:bCs/>
                <w:color w:val="auto"/>
                <w:szCs w:val="24"/>
              </w:rPr>
            </w:pPr>
          </w:p>
        </w:tc>
        <w:tc>
          <w:tcPr>
            <w:tcW w:w="600" w:type="dxa"/>
            <w:tcBorders>
              <w:top w:val="nil"/>
              <w:left w:val="nil"/>
              <w:bottom w:val="nil"/>
              <w:right w:val="nil"/>
            </w:tcBorders>
            <w:shd w:val="clear" w:color="auto" w:fill="auto"/>
            <w:noWrap/>
            <w:vAlign w:val="bottom"/>
            <w:hideMark/>
          </w:tcPr>
          <w:p w:rsidR="00C37DC9" w:rsidRPr="00127C9D" w:rsidRDefault="00C37DC9" w:rsidP="00C37DC9">
            <w:pPr>
              <w:jc w:val="center"/>
              <w:rPr>
                <w:color w:val="auto"/>
                <w:szCs w:val="24"/>
              </w:rPr>
            </w:pPr>
          </w:p>
        </w:tc>
      </w:tr>
      <w:tr w:rsidR="00C37DC9" w:rsidRPr="00127C9D" w:rsidTr="00C37DC9">
        <w:trPr>
          <w:trHeight w:val="312"/>
          <w:jc w:val="center"/>
        </w:trPr>
        <w:tc>
          <w:tcPr>
            <w:tcW w:w="8010" w:type="dxa"/>
            <w:tcBorders>
              <w:top w:val="nil"/>
              <w:left w:val="nil"/>
              <w:bottom w:val="nil"/>
              <w:right w:val="nil"/>
            </w:tcBorders>
            <w:shd w:val="clear" w:color="auto" w:fill="auto"/>
            <w:hideMark/>
          </w:tcPr>
          <w:p w:rsidR="00C37DC9" w:rsidRPr="00127C9D" w:rsidRDefault="00C37DC9" w:rsidP="00C37DC9">
            <w:pPr>
              <w:ind w:left="720"/>
              <w:contextualSpacing/>
              <w:rPr>
                <w:color w:val="auto"/>
                <w:szCs w:val="24"/>
              </w:rPr>
            </w:pPr>
          </w:p>
        </w:tc>
        <w:tc>
          <w:tcPr>
            <w:tcW w:w="720" w:type="dxa"/>
            <w:tcBorders>
              <w:top w:val="nil"/>
              <w:left w:val="nil"/>
              <w:bottom w:val="nil"/>
              <w:right w:val="nil"/>
            </w:tcBorders>
            <w:shd w:val="clear" w:color="auto" w:fill="auto"/>
            <w:vAlign w:val="bottom"/>
            <w:hideMark/>
          </w:tcPr>
          <w:p w:rsidR="00C37DC9" w:rsidRPr="00127C9D" w:rsidRDefault="00C37DC9" w:rsidP="00C37DC9">
            <w:pPr>
              <w:rPr>
                <w:color w:val="auto"/>
                <w:szCs w:val="24"/>
              </w:rPr>
            </w:pPr>
          </w:p>
        </w:tc>
        <w:tc>
          <w:tcPr>
            <w:tcW w:w="580" w:type="dxa"/>
            <w:tcBorders>
              <w:top w:val="nil"/>
              <w:left w:val="nil"/>
              <w:bottom w:val="nil"/>
              <w:right w:val="nil"/>
            </w:tcBorders>
            <w:shd w:val="clear" w:color="auto" w:fill="auto"/>
            <w:vAlign w:val="bottom"/>
            <w:hideMark/>
          </w:tcPr>
          <w:p w:rsidR="00C37DC9" w:rsidRPr="00127C9D" w:rsidRDefault="00C37DC9" w:rsidP="00C37DC9">
            <w:pPr>
              <w:rPr>
                <w:b/>
                <w:bCs/>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jc w:val="center"/>
              <w:rPr>
                <w:b/>
                <w:bCs/>
                <w:color w:val="auto"/>
                <w:szCs w:val="24"/>
              </w:rPr>
            </w:pPr>
          </w:p>
        </w:tc>
        <w:tc>
          <w:tcPr>
            <w:tcW w:w="600" w:type="dxa"/>
            <w:tcBorders>
              <w:top w:val="nil"/>
              <w:left w:val="nil"/>
              <w:bottom w:val="nil"/>
              <w:right w:val="nil"/>
            </w:tcBorders>
            <w:shd w:val="clear" w:color="auto" w:fill="auto"/>
            <w:vAlign w:val="bottom"/>
            <w:hideMark/>
          </w:tcPr>
          <w:p w:rsidR="00C37DC9" w:rsidRPr="00127C9D" w:rsidRDefault="00C37DC9" w:rsidP="00C37DC9">
            <w:pPr>
              <w:jc w:val="center"/>
              <w:rPr>
                <w:b/>
                <w:bCs/>
                <w:color w:val="auto"/>
                <w:szCs w:val="24"/>
              </w:rPr>
            </w:pPr>
          </w:p>
        </w:tc>
      </w:tr>
      <w:tr w:rsidR="00C37DC9" w:rsidRPr="00127C9D" w:rsidTr="00C37DC9">
        <w:trPr>
          <w:trHeight w:val="552"/>
          <w:jc w:val="center"/>
        </w:trPr>
        <w:tc>
          <w:tcPr>
            <w:tcW w:w="8010" w:type="dxa"/>
            <w:tcBorders>
              <w:top w:val="nil"/>
              <w:left w:val="nil"/>
              <w:bottom w:val="nil"/>
              <w:right w:val="nil"/>
            </w:tcBorders>
            <w:shd w:val="clear" w:color="auto" w:fill="auto"/>
            <w:hideMark/>
          </w:tcPr>
          <w:p w:rsidR="00C37DC9" w:rsidRPr="00127C9D" w:rsidRDefault="00C37DC9" w:rsidP="00EE3C2D">
            <w:pPr>
              <w:numPr>
                <w:ilvl w:val="0"/>
                <w:numId w:val="86"/>
              </w:numPr>
              <w:contextualSpacing/>
              <w:rPr>
                <w:color w:val="auto"/>
                <w:szCs w:val="24"/>
              </w:rPr>
            </w:pPr>
            <w:r w:rsidRPr="00127C9D">
              <w:rPr>
                <w:color w:val="auto"/>
                <w:szCs w:val="24"/>
              </w:rPr>
              <w:t xml:space="preserve">Inspect engine block for visible cracks, passage condition, core and gallery plug condition, and surface warpage; determine </w:t>
            </w:r>
            <w:r>
              <w:rPr>
                <w:color w:val="auto"/>
                <w:szCs w:val="24"/>
              </w:rPr>
              <w:t>needed</w:t>
            </w:r>
            <w:r w:rsidRPr="00127C9D">
              <w:rPr>
                <w:color w:val="auto"/>
                <w:szCs w:val="24"/>
              </w:rPr>
              <w:t xml:space="preserve"> action.</w:t>
            </w:r>
          </w:p>
        </w:tc>
        <w:tc>
          <w:tcPr>
            <w:tcW w:w="720" w:type="dxa"/>
            <w:tcBorders>
              <w:top w:val="nil"/>
              <w:left w:val="nil"/>
              <w:bottom w:val="nil"/>
              <w:right w:val="nil"/>
            </w:tcBorders>
            <w:shd w:val="clear" w:color="auto" w:fill="auto"/>
            <w:vAlign w:val="bottom"/>
            <w:hideMark/>
          </w:tcPr>
          <w:p w:rsidR="00C37DC9" w:rsidRPr="00127C9D" w:rsidRDefault="00C37DC9" w:rsidP="00C37DC9">
            <w:pPr>
              <w:rPr>
                <w:color w:val="auto"/>
                <w:szCs w:val="24"/>
              </w:rPr>
            </w:pPr>
            <w:r w:rsidRPr="00127C9D">
              <w:rPr>
                <w:color w:val="auto"/>
                <w:szCs w:val="24"/>
              </w:rPr>
              <w:t>P-2</w:t>
            </w:r>
          </w:p>
        </w:tc>
        <w:tc>
          <w:tcPr>
            <w:tcW w:w="580" w:type="dxa"/>
            <w:tcBorders>
              <w:top w:val="nil"/>
              <w:left w:val="nil"/>
              <w:bottom w:val="nil"/>
              <w:right w:val="nil"/>
            </w:tcBorders>
            <w:shd w:val="clear" w:color="auto" w:fill="auto"/>
            <w:vAlign w:val="bottom"/>
            <w:hideMark/>
          </w:tcPr>
          <w:p w:rsidR="00C37DC9" w:rsidRPr="00127C9D" w:rsidRDefault="00C37DC9" w:rsidP="00C37DC9">
            <w:pPr>
              <w:rPr>
                <w:b/>
                <w:bCs/>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jc w:val="center"/>
              <w:rPr>
                <w:b/>
                <w:bCs/>
                <w:color w:val="auto"/>
                <w:szCs w:val="24"/>
              </w:rPr>
            </w:pPr>
          </w:p>
        </w:tc>
        <w:tc>
          <w:tcPr>
            <w:tcW w:w="600" w:type="dxa"/>
            <w:tcBorders>
              <w:top w:val="nil"/>
              <w:left w:val="nil"/>
              <w:bottom w:val="nil"/>
              <w:right w:val="nil"/>
            </w:tcBorders>
            <w:shd w:val="clear" w:color="auto" w:fill="auto"/>
            <w:noWrap/>
            <w:vAlign w:val="bottom"/>
            <w:hideMark/>
          </w:tcPr>
          <w:p w:rsidR="00C37DC9" w:rsidRPr="00127C9D" w:rsidRDefault="00C37DC9" w:rsidP="00C37DC9">
            <w:pPr>
              <w:jc w:val="center"/>
              <w:rPr>
                <w:color w:val="auto"/>
                <w:szCs w:val="24"/>
              </w:rPr>
            </w:pPr>
          </w:p>
        </w:tc>
      </w:tr>
      <w:tr w:rsidR="00C37DC9" w:rsidRPr="00127C9D" w:rsidTr="00C37DC9">
        <w:trPr>
          <w:trHeight w:val="312"/>
          <w:jc w:val="center"/>
        </w:trPr>
        <w:tc>
          <w:tcPr>
            <w:tcW w:w="8010" w:type="dxa"/>
            <w:tcBorders>
              <w:top w:val="nil"/>
              <w:left w:val="nil"/>
              <w:bottom w:val="nil"/>
              <w:right w:val="nil"/>
            </w:tcBorders>
            <w:shd w:val="clear" w:color="auto" w:fill="auto"/>
            <w:hideMark/>
          </w:tcPr>
          <w:p w:rsidR="00C37DC9" w:rsidRPr="00127C9D" w:rsidRDefault="00C37DC9" w:rsidP="00C37DC9">
            <w:pPr>
              <w:ind w:left="720"/>
              <w:contextualSpacing/>
              <w:rPr>
                <w:color w:val="auto"/>
                <w:szCs w:val="24"/>
              </w:rPr>
            </w:pPr>
          </w:p>
        </w:tc>
        <w:tc>
          <w:tcPr>
            <w:tcW w:w="720" w:type="dxa"/>
            <w:tcBorders>
              <w:top w:val="nil"/>
              <w:left w:val="nil"/>
              <w:bottom w:val="nil"/>
              <w:right w:val="nil"/>
            </w:tcBorders>
            <w:shd w:val="clear" w:color="auto" w:fill="auto"/>
            <w:vAlign w:val="bottom"/>
            <w:hideMark/>
          </w:tcPr>
          <w:p w:rsidR="00C37DC9" w:rsidRPr="00127C9D" w:rsidRDefault="00C37DC9" w:rsidP="00C37DC9">
            <w:pPr>
              <w:rPr>
                <w:color w:val="auto"/>
                <w:szCs w:val="24"/>
              </w:rPr>
            </w:pPr>
          </w:p>
        </w:tc>
        <w:tc>
          <w:tcPr>
            <w:tcW w:w="580" w:type="dxa"/>
            <w:tcBorders>
              <w:top w:val="nil"/>
              <w:left w:val="nil"/>
              <w:bottom w:val="nil"/>
              <w:right w:val="nil"/>
            </w:tcBorders>
            <w:shd w:val="clear" w:color="auto" w:fill="auto"/>
            <w:vAlign w:val="bottom"/>
            <w:hideMark/>
          </w:tcPr>
          <w:p w:rsidR="00C37DC9" w:rsidRPr="00127C9D" w:rsidRDefault="00C37DC9" w:rsidP="00C37DC9">
            <w:pPr>
              <w:rPr>
                <w:b/>
                <w:bCs/>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jc w:val="center"/>
              <w:rPr>
                <w:b/>
                <w:bCs/>
                <w:color w:val="auto"/>
                <w:szCs w:val="24"/>
              </w:rPr>
            </w:pPr>
          </w:p>
        </w:tc>
        <w:tc>
          <w:tcPr>
            <w:tcW w:w="600" w:type="dxa"/>
            <w:tcBorders>
              <w:top w:val="nil"/>
              <w:left w:val="nil"/>
              <w:bottom w:val="nil"/>
              <w:right w:val="nil"/>
            </w:tcBorders>
            <w:shd w:val="clear" w:color="auto" w:fill="auto"/>
            <w:vAlign w:val="bottom"/>
            <w:hideMark/>
          </w:tcPr>
          <w:p w:rsidR="00C37DC9" w:rsidRPr="00127C9D" w:rsidRDefault="00C37DC9" w:rsidP="00C37DC9">
            <w:pPr>
              <w:jc w:val="center"/>
              <w:rPr>
                <w:b/>
                <w:bCs/>
                <w:color w:val="auto"/>
                <w:szCs w:val="24"/>
              </w:rPr>
            </w:pPr>
          </w:p>
        </w:tc>
      </w:tr>
      <w:tr w:rsidR="00C37DC9" w:rsidRPr="00127C9D" w:rsidTr="00C37DC9">
        <w:trPr>
          <w:trHeight w:val="552"/>
          <w:jc w:val="center"/>
        </w:trPr>
        <w:tc>
          <w:tcPr>
            <w:tcW w:w="8010" w:type="dxa"/>
            <w:tcBorders>
              <w:top w:val="nil"/>
              <w:left w:val="nil"/>
              <w:bottom w:val="nil"/>
              <w:right w:val="nil"/>
            </w:tcBorders>
            <w:shd w:val="clear" w:color="auto" w:fill="auto"/>
            <w:hideMark/>
          </w:tcPr>
          <w:p w:rsidR="00C37DC9" w:rsidRPr="00127C9D" w:rsidRDefault="00C37DC9" w:rsidP="00EE3C2D">
            <w:pPr>
              <w:numPr>
                <w:ilvl w:val="0"/>
                <w:numId w:val="86"/>
              </w:numPr>
              <w:contextualSpacing/>
              <w:rPr>
                <w:color w:val="auto"/>
                <w:szCs w:val="24"/>
              </w:rPr>
            </w:pPr>
            <w:r w:rsidRPr="00127C9D">
              <w:rPr>
                <w:color w:val="auto"/>
                <w:szCs w:val="24"/>
              </w:rPr>
              <w:t xml:space="preserve">Inspect and measure cylinder walls/sleeves for damage, wear, and ridges; determine </w:t>
            </w:r>
            <w:r>
              <w:rPr>
                <w:color w:val="auto"/>
                <w:szCs w:val="24"/>
              </w:rPr>
              <w:t>needed</w:t>
            </w:r>
            <w:r w:rsidRPr="00127C9D">
              <w:rPr>
                <w:color w:val="auto"/>
                <w:szCs w:val="24"/>
              </w:rPr>
              <w:t xml:space="preserve"> action.</w:t>
            </w:r>
          </w:p>
        </w:tc>
        <w:tc>
          <w:tcPr>
            <w:tcW w:w="720" w:type="dxa"/>
            <w:tcBorders>
              <w:top w:val="nil"/>
              <w:left w:val="nil"/>
              <w:bottom w:val="nil"/>
              <w:right w:val="nil"/>
            </w:tcBorders>
            <w:shd w:val="clear" w:color="auto" w:fill="auto"/>
            <w:vAlign w:val="bottom"/>
            <w:hideMark/>
          </w:tcPr>
          <w:p w:rsidR="00C37DC9" w:rsidRPr="00127C9D" w:rsidRDefault="00C37DC9" w:rsidP="00C37DC9">
            <w:pPr>
              <w:rPr>
                <w:color w:val="auto"/>
                <w:szCs w:val="24"/>
              </w:rPr>
            </w:pPr>
            <w:r w:rsidRPr="00127C9D">
              <w:rPr>
                <w:color w:val="auto"/>
                <w:szCs w:val="24"/>
              </w:rPr>
              <w:t>P-2</w:t>
            </w:r>
          </w:p>
        </w:tc>
        <w:tc>
          <w:tcPr>
            <w:tcW w:w="580" w:type="dxa"/>
            <w:tcBorders>
              <w:top w:val="nil"/>
              <w:left w:val="nil"/>
              <w:bottom w:val="nil"/>
              <w:right w:val="nil"/>
            </w:tcBorders>
            <w:shd w:val="clear" w:color="auto" w:fill="auto"/>
            <w:vAlign w:val="bottom"/>
            <w:hideMark/>
          </w:tcPr>
          <w:p w:rsidR="00C37DC9" w:rsidRPr="00127C9D" w:rsidRDefault="00C37DC9" w:rsidP="00C37DC9">
            <w:pPr>
              <w:rPr>
                <w:b/>
                <w:bCs/>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jc w:val="center"/>
              <w:rPr>
                <w:b/>
                <w:bCs/>
                <w:color w:val="auto"/>
                <w:szCs w:val="24"/>
              </w:rPr>
            </w:pPr>
          </w:p>
        </w:tc>
        <w:tc>
          <w:tcPr>
            <w:tcW w:w="600" w:type="dxa"/>
            <w:tcBorders>
              <w:top w:val="nil"/>
              <w:left w:val="nil"/>
              <w:bottom w:val="nil"/>
              <w:right w:val="nil"/>
            </w:tcBorders>
            <w:shd w:val="clear" w:color="auto" w:fill="auto"/>
            <w:noWrap/>
            <w:vAlign w:val="bottom"/>
            <w:hideMark/>
          </w:tcPr>
          <w:p w:rsidR="00C37DC9" w:rsidRPr="00127C9D" w:rsidRDefault="00C37DC9" w:rsidP="00C37DC9">
            <w:pPr>
              <w:jc w:val="center"/>
              <w:rPr>
                <w:color w:val="auto"/>
                <w:szCs w:val="24"/>
              </w:rPr>
            </w:pPr>
          </w:p>
        </w:tc>
      </w:tr>
      <w:tr w:rsidR="00C37DC9" w:rsidRPr="00127C9D" w:rsidTr="00C37DC9">
        <w:trPr>
          <w:trHeight w:val="288"/>
          <w:jc w:val="center"/>
        </w:trPr>
        <w:tc>
          <w:tcPr>
            <w:tcW w:w="8010" w:type="dxa"/>
            <w:tcBorders>
              <w:top w:val="nil"/>
              <w:left w:val="nil"/>
              <w:bottom w:val="nil"/>
              <w:right w:val="nil"/>
            </w:tcBorders>
            <w:shd w:val="clear" w:color="auto" w:fill="auto"/>
            <w:vAlign w:val="bottom"/>
            <w:hideMark/>
          </w:tcPr>
          <w:p w:rsidR="00C37DC9" w:rsidRPr="00127C9D" w:rsidRDefault="00C37DC9" w:rsidP="00C37DC9">
            <w:pPr>
              <w:ind w:left="720"/>
              <w:contextualSpacing/>
              <w:rPr>
                <w:color w:val="auto"/>
                <w:szCs w:val="24"/>
              </w:rPr>
            </w:pPr>
          </w:p>
        </w:tc>
        <w:tc>
          <w:tcPr>
            <w:tcW w:w="720" w:type="dxa"/>
            <w:tcBorders>
              <w:top w:val="nil"/>
              <w:left w:val="nil"/>
              <w:bottom w:val="nil"/>
              <w:right w:val="nil"/>
            </w:tcBorders>
            <w:shd w:val="clear" w:color="auto" w:fill="auto"/>
            <w:vAlign w:val="bottom"/>
            <w:hideMark/>
          </w:tcPr>
          <w:p w:rsidR="00C37DC9" w:rsidRPr="00127C9D" w:rsidRDefault="00C37DC9" w:rsidP="00C37DC9">
            <w:pPr>
              <w:rPr>
                <w:color w:val="auto"/>
                <w:szCs w:val="24"/>
              </w:rPr>
            </w:pPr>
          </w:p>
        </w:tc>
        <w:tc>
          <w:tcPr>
            <w:tcW w:w="580" w:type="dxa"/>
            <w:tcBorders>
              <w:top w:val="nil"/>
              <w:left w:val="nil"/>
              <w:bottom w:val="nil"/>
              <w:right w:val="nil"/>
            </w:tcBorders>
            <w:shd w:val="clear" w:color="auto" w:fill="auto"/>
            <w:vAlign w:val="bottom"/>
            <w:hideMark/>
          </w:tcPr>
          <w:p w:rsidR="00C37DC9" w:rsidRPr="00127C9D" w:rsidRDefault="00C37DC9" w:rsidP="00C37DC9">
            <w:pPr>
              <w:rPr>
                <w:b/>
                <w:bCs/>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jc w:val="center"/>
              <w:rPr>
                <w:b/>
                <w:bCs/>
                <w:color w:val="auto"/>
                <w:szCs w:val="24"/>
              </w:rPr>
            </w:pPr>
          </w:p>
        </w:tc>
        <w:tc>
          <w:tcPr>
            <w:tcW w:w="600" w:type="dxa"/>
            <w:tcBorders>
              <w:top w:val="nil"/>
              <w:left w:val="nil"/>
              <w:bottom w:val="nil"/>
              <w:right w:val="nil"/>
            </w:tcBorders>
            <w:shd w:val="clear" w:color="auto" w:fill="auto"/>
            <w:noWrap/>
            <w:vAlign w:val="bottom"/>
            <w:hideMark/>
          </w:tcPr>
          <w:p w:rsidR="00C37DC9" w:rsidRPr="00127C9D" w:rsidRDefault="00C37DC9" w:rsidP="00C37DC9">
            <w:pPr>
              <w:jc w:val="center"/>
              <w:rPr>
                <w:color w:val="auto"/>
                <w:szCs w:val="24"/>
              </w:rPr>
            </w:pPr>
          </w:p>
        </w:tc>
      </w:tr>
      <w:tr w:rsidR="00C37DC9" w:rsidRPr="00127C9D" w:rsidTr="00C37DC9">
        <w:trPr>
          <w:trHeight w:val="288"/>
          <w:jc w:val="center"/>
        </w:trPr>
        <w:tc>
          <w:tcPr>
            <w:tcW w:w="8010" w:type="dxa"/>
            <w:tcBorders>
              <w:top w:val="nil"/>
              <w:left w:val="nil"/>
              <w:bottom w:val="nil"/>
              <w:right w:val="nil"/>
            </w:tcBorders>
            <w:shd w:val="clear" w:color="auto" w:fill="auto"/>
            <w:vAlign w:val="bottom"/>
            <w:hideMark/>
          </w:tcPr>
          <w:p w:rsidR="00C37DC9" w:rsidRPr="00127C9D" w:rsidRDefault="00C37DC9" w:rsidP="00EE3C2D">
            <w:pPr>
              <w:numPr>
                <w:ilvl w:val="0"/>
                <w:numId w:val="86"/>
              </w:numPr>
              <w:contextualSpacing/>
              <w:rPr>
                <w:color w:val="auto"/>
                <w:szCs w:val="24"/>
              </w:rPr>
            </w:pPr>
            <w:r w:rsidRPr="00127C9D">
              <w:rPr>
                <w:color w:val="auto"/>
                <w:szCs w:val="24"/>
              </w:rPr>
              <w:t xml:space="preserve">Deglaze and clean cylinder walls. </w:t>
            </w:r>
          </w:p>
        </w:tc>
        <w:tc>
          <w:tcPr>
            <w:tcW w:w="720" w:type="dxa"/>
            <w:tcBorders>
              <w:top w:val="nil"/>
              <w:left w:val="nil"/>
              <w:bottom w:val="nil"/>
              <w:right w:val="nil"/>
            </w:tcBorders>
            <w:shd w:val="clear" w:color="auto" w:fill="auto"/>
            <w:vAlign w:val="bottom"/>
            <w:hideMark/>
          </w:tcPr>
          <w:p w:rsidR="00C37DC9" w:rsidRPr="00127C9D" w:rsidRDefault="00C37DC9" w:rsidP="00C37DC9">
            <w:pPr>
              <w:rPr>
                <w:color w:val="auto"/>
                <w:szCs w:val="24"/>
              </w:rPr>
            </w:pPr>
            <w:r w:rsidRPr="00127C9D">
              <w:rPr>
                <w:color w:val="auto"/>
                <w:szCs w:val="24"/>
              </w:rPr>
              <w:t>P-2</w:t>
            </w:r>
          </w:p>
        </w:tc>
        <w:tc>
          <w:tcPr>
            <w:tcW w:w="580" w:type="dxa"/>
            <w:tcBorders>
              <w:top w:val="nil"/>
              <w:left w:val="nil"/>
              <w:bottom w:val="nil"/>
              <w:right w:val="nil"/>
            </w:tcBorders>
            <w:shd w:val="clear" w:color="auto" w:fill="auto"/>
            <w:vAlign w:val="bottom"/>
            <w:hideMark/>
          </w:tcPr>
          <w:p w:rsidR="00C37DC9" w:rsidRPr="00127C9D" w:rsidRDefault="00C37DC9" w:rsidP="00C37DC9">
            <w:pPr>
              <w:rPr>
                <w:b/>
                <w:bCs/>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jc w:val="center"/>
              <w:rPr>
                <w:b/>
                <w:bCs/>
                <w:color w:val="auto"/>
                <w:szCs w:val="24"/>
              </w:rPr>
            </w:pPr>
          </w:p>
        </w:tc>
        <w:tc>
          <w:tcPr>
            <w:tcW w:w="600" w:type="dxa"/>
            <w:tcBorders>
              <w:top w:val="nil"/>
              <w:left w:val="nil"/>
              <w:bottom w:val="nil"/>
              <w:right w:val="nil"/>
            </w:tcBorders>
            <w:shd w:val="clear" w:color="auto" w:fill="auto"/>
            <w:noWrap/>
            <w:vAlign w:val="bottom"/>
            <w:hideMark/>
          </w:tcPr>
          <w:p w:rsidR="00C37DC9" w:rsidRPr="00127C9D" w:rsidRDefault="00C37DC9" w:rsidP="00C37DC9">
            <w:pPr>
              <w:jc w:val="center"/>
              <w:rPr>
                <w:color w:val="auto"/>
                <w:szCs w:val="24"/>
              </w:rPr>
            </w:pPr>
          </w:p>
        </w:tc>
      </w:tr>
      <w:tr w:rsidR="00C37DC9" w:rsidRPr="00127C9D" w:rsidTr="00C37DC9">
        <w:trPr>
          <w:trHeight w:val="288"/>
          <w:jc w:val="center"/>
        </w:trPr>
        <w:tc>
          <w:tcPr>
            <w:tcW w:w="8010" w:type="dxa"/>
            <w:tcBorders>
              <w:top w:val="nil"/>
              <w:left w:val="nil"/>
              <w:bottom w:val="nil"/>
              <w:right w:val="nil"/>
            </w:tcBorders>
            <w:shd w:val="clear" w:color="auto" w:fill="auto"/>
            <w:hideMark/>
          </w:tcPr>
          <w:p w:rsidR="00C37DC9" w:rsidRPr="00127C9D" w:rsidRDefault="00C37DC9" w:rsidP="00C37DC9">
            <w:pPr>
              <w:ind w:left="720"/>
              <w:contextualSpacing/>
              <w:rPr>
                <w:color w:val="auto"/>
                <w:szCs w:val="24"/>
              </w:rPr>
            </w:pPr>
          </w:p>
        </w:tc>
        <w:tc>
          <w:tcPr>
            <w:tcW w:w="720" w:type="dxa"/>
            <w:tcBorders>
              <w:top w:val="nil"/>
              <w:left w:val="nil"/>
              <w:bottom w:val="nil"/>
              <w:right w:val="nil"/>
            </w:tcBorders>
            <w:shd w:val="clear" w:color="auto" w:fill="auto"/>
            <w:vAlign w:val="bottom"/>
            <w:hideMark/>
          </w:tcPr>
          <w:p w:rsidR="00C37DC9" w:rsidRPr="00127C9D" w:rsidRDefault="00C37DC9" w:rsidP="00C37DC9">
            <w:pPr>
              <w:rPr>
                <w:color w:val="auto"/>
                <w:szCs w:val="24"/>
              </w:rPr>
            </w:pPr>
          </w:p>
        </w:tc>
        <w:tc>
          <w:tcPr>
            <w:tcW w:w="580" w:type="dxa"/>
            <w:tcBorders>
              <w:top w:val="nil"/>
              <w:left w:val="nil"/>
              <w:bottom w:val="nil"/>
              <w:right w:val="nil"/>
            </w:tcBorders>
            <w:shd w:val="clear" w:color="auto" w:fill="auto"/>
            <w:vAlign w:val="bottom"/>
            <w:hideMark/>
          </w:tcPr>
          <w:p w:rsidR="00C37DC9" w:rsidRPr="00127C9D" w:rsidRDefault="00C37DC9" w:rsidP="00C37DC9">
            <w:pPr>
              <w:rPr>
                <w:b/>
                <w:bCs/>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jc w:val="center"/>
              <w:rPr>
                <w:b/>
                <w:bCs/>
                <w:color w:val="auto"/>
                <w:szCs w:val="24"/>
              </w:rPr>
            </w:pPr>
          </w:p>
        </w:tc>
        <w:tc>
          <w:tcPr>
            <w:tcW w:w="600" w:type="dxa"/>
            <w:tcBorders>
              <w:top w:val="nil"/>
              <w:left w:val="nil"/>
              <w:bottom w:val="nil"/>
              <w:right w:val="nil"/>
            </w:tcBorders>
            <w:shd w:val="clear" w:color="auto" w:fill="auto"/>
            <w:noWrap/>
            <w:vAlign w:val="bottom"/>
            <w:hideMark/>
          </w:tcPr>
          <w:p w:rsidR="00C37DC9" w:rsidRPr="00127C9D" w:rsidRDefault="00C37DC9" w:rsidP="00C37DC9">
            <w:pPr>
              <w:jc w:val="center"/>
              <w:rPr>
                <w:color w:val="auto"/>
                <w:szCs w:val="24"/>
              </w:rPr>
            </w:pPr>
          </w:p>
        </w:tc>
      </w:tr>
      <w:tr w:rsidR="00C37DC9" w:rsidRPr="00127C9D" w:rsidTr="00C37DC9">
        <w:trPr>
          <w:trHeight w:val="552"/>
          <w:jc w:val="center"/>
        </w:trPr>
        <w:tc>
          <w:tcPr>
            <w:tcW w:w="8010" w:type="dxa"/>
            <w:tcBorders>
              <w:top w:val="nil"/>
              <w:left w:val="nil"/>
              <w:bottom w:val="nil"/>
              <w:right w:val="nil"/>
            </w:tcBorders>
            <w:shd w:val="clear" w:color="auto" w:fill="auto"/>
            <w:hideMark/>
          </w:tcPr>
          <w:p w:rsidR="00C37DC9" w:rsidRPr="00127C9D" w:rsidRDefault="00C37DC9" w:rsidP="00EE3C2D">
            <w:pPr>
              <w:numPr>
                <w:ilvl w:val="0"/>
                <w:numId w:val="86"/>
              </w:numPr>
              <w:contextualSpacing/>
              <w:rPr>
                <w:color w:val="auto"/>
                <w:szCs w:val="24"/>
              </w:rPr>
            </w:pPr>
            <w:r w:rsidRPr="00127C9D">
              <w:rPr>
                <w:color w:val="auto"/>
                <w:szCs w:val="24"/>
              </w:rPr>
              <w:t xml:space="preserve">Inspect and measure camshaft bearings for wear, damage, out-of-round, and alignment; determine </w:t>
            </w:r>
            <w:r>
              <w:rPr>
                <w:color w:val="auto"/>
                <w:szCs w:val="24"/>
              </w:rPr>
              <w:t>needed</w:t>
            </w:r>
            <w:r w:rsidRPr="00127C9D">
              <w:rPr>
                <w:color w:val="auto"/>
                <w:szCs w:val="24"/>
              </w:rPr>
              <w:t xml:space="preserve"> action.</w:t>
            </w:r>
          </w:p>
        </w:tc>
        <w:tc>
          <w:tcPr>
            <w:tcW w:w="720" w:type="dxa"/>
            <w:tcBorders>
              <w:top w:val="nil"/>
              <w:left w:val="nil"/>
              <w:bottom w:val="nil"/>
              <w:right w:val="nil"/>
            </w:tcBorders>
            <w:shd w:val="clear" w:color="auto" w:fill="auto"/>
            <w:vAlign w:val="bottom"/>
            <w:hideMark/>
          </w:tcPr>
          <w:p w:rsidR="00C37DC9" w:rsidRPr="00127C9D" w:rsidRDefault="00C37DC9" w:rsidP="00C37DC9">
            <w:pPr>
              <w:rPr>
                <w:color w:val="auto"/>
                <w:szCs w:val="24"/>
              </w:rPr>
            </w:pPr>
            <w:r w:rsidRPr="00127C9D">
              <w:rPr>
                <w:color w:val="auto"/>
                <w:szCs w:val="24"/>
              </w:rPr>
              <w:t>P-3</w:t>
            </w:r>
          </w:p>
        </w:tc>
        <w:tc>
          <w:tcPr>
            <w:tcW w:w="580" w:type="dxa"/>
            <w:tcBorders>
              <w:top w:val="nil"/>
              <w:left w:val="nil"/>
              <w:bottom w:val="nil"/>
              <w:right w:val="nil"/>
            </w:tcBorders>
            <w:shd w:val="clear" w:color="auto" w:fill="auto"/>
            <w:vAlign w:val="bottom"/>
            <w:hideMark/>
          </w:tcPr>
          <w:p w:rsidR="00C37DC9" w:rsidRPr="00127C9D" w:rsidRDefault="00C37DC9" w:rsidP="00C37DC9">
            <w:pPr>
              <w:rPr>
                <w:b/>
                <w:bCs/>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jc w:val="center"/>
              <w:rPr>
                <w:b/>
                <w:bCs/>
                <w:color w:val="auto"/>
                <w:szCs w:val="24"/>
              </w:rPr>
            </w:pPr>
          </w:p>
        </w:tc>
        <w:tc>
          <w:tcPr>
            <w:tcW w:w="600" w:type="dxa"/>
            <w:tcBorders>
              <w:top w:val="nil"/>
              <w:left w:val="nil"/>
              <w:bottom w:val="nil"/>
              <w:right w:val="nil"/>
            </w:tcBorders>
            <w:shd w:val="clear" w:color="auto" w:fill="auto"/>
            <w:noWrap/>
            <w:vAlign w:val="bottom"/>
            <w:hideMark/>
          </w:tcPr>
          <w:p w:rsidR="00C37DC9" w:rsidRPr="00127C9D" w:rsidRDefault="00C37DC9" w:rsidP="00C37DC9">
            <w:pPr>
              <w:jc w:val="center"/>
              <w:rPr>
                <w:color w:val="auto"/>
                <w:szCs w:val="24"/>
              </w:rPr>
            </w:pPr>
          </w:p>
        </w:tc>
      </w:tr>
      <w:tr w:rsidR="00C37DC9" w:rsidRPr="00127C9D" w:rsidTr="00C37DC9">
        <w:trPr>
          <w:trHeight w:val="288"/>
          <w:jc w:val="center"/>
        </w:trPr>
        <w:tc>
          <w:tcPr>
            <w:tcW w:w="8010" w:type="dxa"/>
            <w:tcBorders>
              <w:top w:val="nil"/>
              <w:left w:val="nil"/>
              <w:bottom w:val="nil"/>
              <w:right w:val="nil"/>
            </w:tcBorders>
            <w:shd w:val="clear" w:color="auto" w:fill="auto"/>
            <w:hideMark/>
          </w:tcPr>
          <w:p w:rsidR="00C37DC9" w:rsidRPr="00127C9D" w:rsidRDefault="00C37DC9" w:rsidP="00C37DC9">
            <w:pPr>
              <w:ind w:left="720"/>
              <w:contextualSpacing/>
              <w:rPr>
                <w:color w:val="auto"/>
                <w:szCs w:val="24"/>
              </w:rPr>
            </w:pPr>
          </w:p>
        </w:tc>
        <w:tc>
          <w:tcPr>
            <w:tcW w:w="720" w:type="dxa"/>
            <w:tcBorders>
              <w:top w:val="nil"/>
              <w:left w:val="nil"/>
              <w:bottom w:val="nil"/>
              <w:right w:val="nil"/>
            </w:tcBorders>
            <w:shd w:val="clear" w:color="auto" w:fill="auto"/>
            <w:vAlign w:val="bottom"/>
            <w:hideMark/>
          </w:tcPr>
          <w:p w:rsidR="00C37DC9" w:rsidRPr="00127C9D" w:rsidRDefault="00C37DC9" w:rsidP="00C37DC9">
            <w:pPr>
              <w:rPr>
                <w:color w:val="auto"/>
                <w:szCs w:val="24"/>
              </w:rPr>
            </w:pPr>
          </w:p>
        </w:tc>
        <w:tc>
          <w:tcPr>
            <w:tcW w:w="580" w:type="dxa"/>
            <w:tcBorders>
              <w:top w:val="nil"/>
              <w:left w:val="nil"/>
              <w:bottom w:val="nil"/>
              <w:right w:val="nil"/>
            </w:tcBorders>
            <w:shd w:val="clear" w:color="auto" w:fill="auto"/>
            <w:vAlign w:val="bottom"/>
            <w:hideMark/>
          </w:tcPr>
          <w:p w:rsidR="00C37DC9" w:rsidRPr="00127C9D" w:rsidRDefault="00C37DC9" w:rsidP="00C37DC9">
            <w:pPr>
              <w:rPr>
                <w:b/>
                <w:bCs/>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jc w:val="center"/>
              <w:rPr>
                <w:b/>
                <w:bCs/>
                <w:color w:val="auto"/>
                <w:szCs w:val="24"/>
              </w:rPr>
            </w:pPr>
          </w:p>
        </w:tc>
        <w:tc>
          <w:tcPr>
            <w:tcW w:w="600" w:type="dxa"/>
            <w:tcBorders>
              <w:top w:val="nil"/>
              <w:left w:val="nil"/>
              <w:bottom w:val="nil"/>
              <w:right w:val="nil"/>
            </w:tcBorders>
            <w:shd w:val="clear" w:color="auto" w:fill="auto"/>
            <w:vAlign w:val="bottom"/>
            <w:hideMark/>
          </w:tcPr>
          <w:p w:rsidR="00C37DC9" w:rsidRPr="00127C9D" w:rsidRDefault="00C37DC9" w:rsidP="00C37DC9">
            <w:pPr>
              <w:jc w:val="center"/>
              <w:rPr>
                <w:b/>
                <w:bCs/>
                <w:color w:val="auto"/>
                <w:szCs w:val="24"/>
              </w:rPr>
            </w:pPr>
          </w:p>
        </w:tc>
      </w:tr>
      <w:tr w:rsidR="00C37DC9" w:rsidRPr="00127C9D" w:rsidTr="00C37DC9">
        <w:trPr>
          <w:trHeight w:val="1104"/>
          <w:jc w:val="center"/>
        </w:trPr>
        <w:tc>
          <w:tcPr>
            <w:tcW w:w="8010" w:type="dxa"/>
            <w:tcBorders>
              <w:top w:val="nil"/>
              <w:left w:val="nil"/>
              <w:bottom w:val="nil"/>
              <w:right w:val="nil"/>
            </w:tcBorders>
            <w:shd w:val="clear" w:color="auto" w:fill="auto"/>
            <w:hideMark/>
          </w:tcPr>
          <w:p w:rsidR="00C37DC9" w:rsidRPr="00127C9D" w:rsidRDefault="00C37DC9" w:rsidP="00EE3C2D">
            <w:pPr>
              <w:numPr>
                <w:ilvl w:val="0"/>
                <w:numId w:val="86"/>
              </w:numPr>
              <w:contextualSpacing/>
              <w:rPr>
                <w:color w:val="auto"/>
                <w:szCs w:val="24"/>
              </w:rPr>
            </w:pPr>
            <w:r w:rsidRPr="00127C9D">
              <w:rPr>
                <w:color w:val="auto"/>
                <w:szCs w:val="24"/>
              </w:rPr>
              <w:t xml:space="preserve">Inspect crankshaft for straightness, journal damage, keyway damage, thrust flange and sealing surface condition, and visual surface cracks; check oil passage condition; measure end play and journal wear; check crankshaft position sensor reluctor ring (where applicable); determine </w:t>
            </w:r>
            <w:r>
              <w:rPr>
                <w:color w:val="auto"/>
                <w:szCs w:val="24"/>
              </w:rPr>
              <w:t>needed</w:t>
            </w:r>
            <w:r w:rsidRPr="00127C9D">
              <w:rPr>
                <w:color w:val="auto"/>
                <w:szCs w:val="24"/>
              </w:rPr>
              <w:t xml:space="preserve"> action.</w:t>
            </w:r>
          </w:p>
        </w:tc>
        <w:tc>
          <w:tcPr>
            <w:tcW w:w="720" w:type="dxa"/>
            <w:tcBorders>
              <w:top w:val="nil"/>
              <w:left w:val="nil"/>
              <w:bottom w:val="nil"/>
              <w:right w:val="nil"/>
            </w:tcBorders>
            <w:shd w:val="clear" w:color="auto" w:fill="auto"/>
            <w:vAlign w:val="bottom"/>
            <w:hideMark/>
          </w:tcPr>
          <w:p w:rsidR="00C37DC9" w:rsidRPr="00127C9D" w:rsidRDefault="00C37DC9" w:rsidP="00C37DC9">
            <w:pPr>
              <w:rPr>
                <w:color w:val="auto"/>
                <w:szCs w:val="24"/>
              </w:rPr>
            </w:pPr>
            <w:r w:rsidRPr="00127C9D">
              <w:rPr>
                <w:color w:val="auto"/>
                <w:szCs w:val="24"/>
              </w:rPr>
              <w:t>P-1</w:t>
            </w:r>
          </w:p>
        </w:tc>
        <w:tc>
          <w:tcPr>
            <w:tcW w:w="580" w:type="dxa"/>
            <w:tcBorders>
              <w:top w:val="nil"/>
              <w:left w:val="nil"/>
              <w:bottom w:val="nil"/>
              <w:right w:val="nil"/>
            </w:tcBorders>
            <w:shd w:val="clear" w:color="auto" w:fill="auto"/>
            <w:vAlign w:val="bottom"/>
            <w:hideMark/>
          </w:tcPr>
          <w:p w:rsidR="00C37DC9" w:rsidRPr="00127C9D" w:rsidRDefault="00C37DC9" w:rsidP="00C37DC9">
            <w:pPr>
              <w:rPr>
                <w:b/>
                <w:bCs/>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jc w:val="center"/>
              <w:rPr>
                <w:b/>
                <w:bCs/>
                <w:color w:val="auto"/>
                <w:szCs w:val="24"/>
              </w:rPr>
            </w:pPr>
          </w:p>
        </w:tc>
        <w:tc>
          <w:tcPr>
            <w:tcW w:w="600" w:type="dxa"/>
            <w:tcBorders>
              <w:top w:val="nil"/>
              <w:left w:val="nil"/>
              <w:bottom w:val="nil"/>
              <w:right w:val="nil"/>
            </w:tcBorders>
            <w:shd w:val="clear" w:color="auto" w:fill="auto"/>
            <w:noWrap/>
            <w:vAlign w:val="bottom"/>
            <w:hideMark/>
          </w:tcPr>
          <w:p w:rsidR="00C37DC9" w:rsidRPr="00127C9D" w:rsidRDefault="00C37DC9" w:rsidP="00C37DC9">
            <w:pPr>
              <w:jc w:val="center"/>
              <w:rPr>
                <w:color w:val="auto"/>
                <w:szCs w:val="24"/>
              </w:rPr>
            </w:pPr>
          </w:p>
        </w:tc>
      </w:tr>
      <w:tr w:rsidR="00C37DC9" w:rsidRPr="00127C9D" w:rsidTr="00C37DC9">
        <w:trPr>
          <w:trHeight w:val="288"/>
          <w:jc w:val="center"/>
        </w:trPr>
        <w:tc>
          <w:tcPr>
            <w:tcW w:w="8010" w:type="dxa"/>
            <w:tcBorders>
              <w:top w:val="nil"/>
              <w:left w:val="nil"/>
              <w:bottom w:val="nil"/>
              <w:right w:val="nil"/>
            </w:tcBorders>
            <w:shd w:val="clear" w:color="auto" w:fill="auto"/>
            <w:hideMark/>
          </w:tcPr>
          <w:p w:rsidR="00C37DC9" w:rsidRPr="00127C9D" w:rsidRDefault="00C37DC9" w:rsidP="00C37DC9">
            <w:pPr>
              <w:rPr>
                <w:color w:val="auto"/>
                <w:szCs w:val="24"/>
              </w:rPr>
            </w:pPr>
          </w:p>
        </w:tc>
        <w:tc>
          <w:tcPr>
            <w:tcW w:w="720" w:type="dxa"/>
            <w:tcBorders>
              <w:top w:val="nil"/>
              <w:left w:val="nil"/>
              <w:bottom w:val="nil"/>
              <w:right w:val="nil"/>
            </w:tcBorders>
            <w:shd w:val="clear" w:color="auto" w:fill="auto"/>
            <w:vAlign w:val="bottom"/>
            <w:hideMark/>
          </w:tcPr>
          <w:p w:rsidR="00C37DC9" w:rsidRPr="00127C9D" w:rsidRDefault="00C37DC9" w:rsidP="00C37DC9">
            <w:pPr>
              <w:rPr>
                <w:color w:val="auto"/>
                <w:szCs w:val="24"/>
              </w:rPr>
            </w:pPr>
          </w:p>
        </w:tc>
        <w:tc>
          <w:tcPr>
            <w:tcW w:w="580" w:type="dxa"/>
            <w:tcBorders>
              <w:top w:val="nil"/>
              <w:left w:val="nil"/>
              <w:bottom w:val="nil"/>
              <w:right w:val="nil"/>
            </w:tcBorders>
            <w:shd w:val="clear" w:color="auto" w:fill="auto"/>
            <w:vAlign w:val="bottom"/>
            <w:hideMark/>
          </w:tcPr>
          <w:p w:rsidR="00C37DC9" w:rsidRPr="00127C9D" w:rsidRDefault="00C37DC9" w:rsidP="00C37DC9">
            <w:pPr>
              <w:rPr>
                <w:b/>
                <w:bCs/>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jc w:val="center"/>
              <w:rPr>
                <w:b/>
                <w:bCs/>
                <w:color w:val="auto"/>
                <w:szCs w:val="24"/>
              </w:rPr>
            </w:pPr>
          </w:p>
        </w:tc>
        <w:tc>
          <w:tcPr>
            <w:tcW w:w="600" w:type="dxa"/>
            <w:tcBorders>
              <w:top w:val="nil"/>
              <w:left w:val="nil"/>
              <w:bottom w:val="nil"/>
              <w:right w:val="nil"/>
            </w:tcBorders>
            <w:shd w:val="clear" w:color="auto" w:fill="auto"/>
            <w:vAlign w:val="bottom"/>
            <w:hideMark/>
          </w:tcPr>
          <w:p w:rsidR="00C37DC9" w:rsidRPr="00127C9D" w:rsidRDefault="00C37DC9" w:rsidP="00C37DC9">
            <w:pPr>
              <w:jc w:val="center"/>
              <w:rPr>
                <w:b/>
                <w:bCs/>
                <w:color w:val="auto"/>
                <w:szCs w:val="24"/>
              </w:rPr>
            </w:pPr>
          </w:p>
        </w:tc>
      </w:tr>
      <w:tr w:rsidR="00C37DC9" w:rsidRPr="00127C9D" w:rsidTr="00C37DC9">
        <w:trPr>
          <w:trHeight w:val="552"/>
          <w:jc w:val="center"/>
        </w:trPr>
        <w:tc>
          <w:tcPr>
            <w:tcW w:w="8010" w:type="dxa"/>
            <w:tcBorders>
              <w:top w:val="nil"/>
              <w:left w:val="nil"/>
              <w:bottom w:val="nil"/>
              <w:right w:val="nil"/>
            </w:tcBorders>
            <w:shd w:val="clear" w:color="auto" w:fill="auto"/>
            <w:hideMark/>
          </w:tcPr>
          <w:p w:rsidR="00C37DC9" w:rsidRPr="00127C9D" w:rsidRDefault="00C37DC9" w:rsidP="00EE3C2D">
            <w:pPr>
              <w:numPr>
                <w:ilvl w:val="0"/>
                <w:numId w:val="86"/>
              </w:numPr>
              <w:contextualSpacing/>
              <w:rPr>
                <w:color w:val="auto"/>
                <w:szCs w:val="24"/>
              </w:rPr>
            </w:pPr>
            <w:r w:rsidRPr="00127C9D">
              <w:rPr>
                <w:color w:val="auto"/>
                <w:szCs w:val="24"/>
              </w:rPr>
              <w:t xml:space="preserve">Inspect main and connecting rod bearings for damage and wear; determine </w:t>
            </w:r>
            <w:r>
              <w:rPr>
                <w:color w:val="auto"/>
                <w:szCs w:val="24"/>
              </w:rPr>
              <w:t>needed</w:t>
            </w:r>
            <w:r w:rsidRPr="00127C9D">
              <w:rPr>
                <w:color w:val="auto"/>
                <w:szCs w:val="24"/>
              </w:rPr>
              <w:t xml:space="preserve"> action. </w:t>
            </w:r>
          </w:p>
        </w:tc>
        <w:tc>
          <w:tcPr>
            <w:tcW w:w="720" w:type="dxa"/>
            <w:tcBorders>
              <w:top w:val="nil"/>
              <w:left w:val="nil"/>
              <w:bottom w:val="nil"/>
              <w:right w:val="nil"/>
            </w:tcBorders>
            <w:shd w:val="clear" w:color="auto" w:fill="auto"/>
            <w:vAlign w:val="bottom"/>
            <w:hideMark/>
          </w:tcPr>
          <w:p w:rsidR="00C37DC9" w:rsidRPr="00127C9D" w:rsidRDefault="00C37DC9" w:rsidP="00C37DC9">
            <w:pPr>
              <w:rPr>
                <w:color w:val="auto"/>
                <w:szCs w:val="24"/>
              </w:rPr>
            </w:pPr>
            <w:r w:rsidRPr="00127C9D">
              <w:rPr>
                <w:color w:val="auto"/>
                <w:szCs w:val="24"/>
              </w:rPr>
              <w:t>P-2</w:t>
            </w:r>
          </w:p>
        </w:tc>
        <w:tc>
          <w:tcPr>
            <w:tcW w:w="580" w:type="dxa"/>
            <w:tcBorders>
              <w:top w:val="nil"/>
              <w:left w:val="nil"/>
              <w:bottom w:val="nil"/>
              <w:right w:val="nil"/>
            </w:tcBorders>
            <w:shd w:val="clear" w:color="auto" w:fill="auto"/>
            <w:vAlign w:val="bottom"/>
            <w:hideMark/>
          </w:tcPr>
          <w:p w:rsidR="00C37DC9" w:rsidRPr="00127C9D" w:rsidRDefault="00C37DC9" w:rsidP="00C37DC9">
            <w:pPr>
              <w:rPr>
                <w:b/>
                <w:bCs/>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jc w:val="center"/>
              <w:rPr>
                <w:b/>
                <w:bCs/>
                <w:color w:val="auto"/>
                <w:szCs w:val="24"/>
              </w:rPr>
            </w:pPr>
          </w:p>
        </w:tc>
        <w:tc>
          <w:tcPr>
            <w:tcW w:w="600" w:type="dxa"/>
            <w:tcBorders>
              <w:top w:val="nil"/>
              <w:left w:val="nil"/>
              <w:bottom w:val="nil"/>
              <w:right w:val="nil"/>
            </w:tcBorders>
            <w:shd w:val="clear" w:color="auto" w:fill="auto"/>
            <w:noWrap/>
            <w:vAlign w:val="bottom"/>
            <w:hideMark/>
          </w:tcPr>
          <w:p w:rsidR="00C37DC9" w:rsidRPr="00127C9D" w:rsidRDefault="00C37DC9" w:rsidP="00C37DC9">
            <w:pPr>
              <w:jc w:val="center"/>
              <w:rPr>
                <w:color w:val="auto"/>
                <w:szCs w:val="24"/>
              </w:rPr>
            </w:pPr>
          </w:p>
        </w:tc>
      </w:tr>
      <w:tr w:rsidR="00C37DC9" w:rsidRPr="00127C9D" w:rsidTr="00C37DC9">
        <w:trPr>
          <w:trHeight w:val="288"/>
          <w:jc w:val="center"/>
        </w:trPr>
        <w:tc>
          <w:tcPr>
            <w:tcW w:w="8010" w:type="dxa"/>
            <w:tcBorders>
              <w:top w:val="nil"/>
              <w:left w:val="nil"/>
              <w:bottom w:val="nil"/>
              <w:right w:val="nil"/>
            </w:tcBorders>
            <w:shd w:val="clear" w:color="auto" w:fill="auto"/>
            <w:hideMark/>
          </w:tcPr>
          <w:p w:rsidR="00C37DC9" w:rsidRPr="00127C9D" w:rsidRDefault="00C37DC9" w:rsidP="00C37DC9">
            <w:pPr>
              <w:ind w:left="720"/>
              <w:contextualSpacing/>
              <w:rPr>
                <w:color w:val="auto"/>
                <w:szCs w:val="24"/>
              </w:rPr>
            </w:pPr>
          </w:p>
        </w:tc>
        <w:tc>
          <w:tcPr>
            <w:tcW w:w="720" w:type="dxa"/>
            <w:tcBorders>
              <w:top w:val="nil"/>
              <w:left w:val="nil"/>
              <w:bottom w:val="nil"/>
              <w:right w:val="nil"/>
            </w:tcBorders>
            <w:shd w:val="clear" w:color="auto" w:fill="auto"/>
            <w:vAlign w:val="bottom"/>
            <w:hideMark/>
          </w:tcPr>
          <w:p w:rsidR="00C37DC9" w:rsidRPr="00127C9D" w:rsidRDefault="00C37DC9" w:rsidP="00C37DC9">
            <w:pPr>
              <w:rPr>
                <w:color w:val="auto"/>
                <w:szCs w:val="24"/>
              </w:rPr>
            </w:pPr>
          </w:p>
        </w:tc>
        <w:tc>
          <w:tcPr>
            <w:tcW w:w="580" w:type="dxa"/>
            <w:tcBorders>
              <w:top w:val="nil"/>
              <w:left w:val="nil"/>
              <w:bottom w:val="nil"/>
              <w:right w:val="nil"/>
            </w:tcBorders>
            <w:shd w:val="clear" w:color="auto" w:fill="auto"/>
            <w:vAlign w:val="bottom"/>
            <w:hideMark/>
          </w:tcPr>
          <w:p w:rsidR="00C37DC9" w:rsidRPr="00127C9D" w:rsidRDefault="00C37DC9" w:rsidP="00C37DC9">
            <w:pPr>
              <w:rPr>
                <w:b/>
                <w:bCs/>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jc w:val="center"/>
              <w:rPr>
                <w:b/>
                <w:bCs/>
                <w:color w:val="auto"/>
                <w:szCs w:val="24"/>
              </w:rPr>
            </w:pPr>
          </w:p>
        </w:tc>
        <w:tc>
          <w:tcPr>
            <w:tcW w:w="600" w:type="dxa"/>
            <w:tcBorders>
              <w:top w:val="nil"/>
              <w:left w:val="nil"/>
              <w:bottom w:val="nil"/>
              <w:right w:val="nil"/>
            </w:tcBorders>
            <w:shd w:val="clear" w:color="auto" w:fill="auto"/>
            <w:vAlign w:val="bottom"/>
            <w:hideMark/>
          </w:tcPr>
          <w:p w:rsidR="00C37DC9" w:rsidRPr="00127C9D" w:rsidRDefault="00C37DC9" w:rsidP="00C37DC9">
            <w:pPr>
              <w:jc w:val="center"/>
              <w:rPr>
                <w:b/>
                <w:bCs/>
                <w:color w:val="auto"/>
                <w:szCs w:val="24"/>
              </w:rPr>
            </w:pPr>
          </w:p>
        </w:tc>
      </w:tr>
      <w:tr w:rsidR="00C37DC9" w:rsidRPr="00127C9D" w:rsidTr="00C37DC9">
        <w:trPr>
          <w:trHeight w:val="552"/>
          <w:jc w:val="center"/>
        </w:trPr>
        <w:tc>
          <w:tcPr>
            <w:tcW w:w="8010" w:type="dxa"/>
            <w:tcBorders>
              <w:top w:val="nil"/>
              <w:left w:val="nil"/>
              <w:bottom w:val="nil"/>
              <w:right w:val="nil"/>
            </w:tcBorders>
            <w:shd w:val="clear" w:color="auto" w:fill="auto"/>
            <w:hideMark/>
          </w:tcPr>
          <w:p w:rsidR="00C37DC9" w:rsidRPr="00127C9D" w:rsidRDefault="00C37DC9" w:rsidP="00EE3C2D">
            <w:pPr>
              <w:numPr>
                <w:ilvl w:val="0"/>
                <w:numId w:val="86"/>
              </w:numPr>
              <w:contextualSpacing/>
              <w:rPr>
                <w:color w:val="auto"/>
                <w:szCs w:val="24"/>
              </w:rPr>
            </w:pPr>
            <w:r w:rsidRPr="00127C9D">
              <w:rPr>
                <w:color w:val="auto"/>
                <w:szCs w:val="24"/>
              </w:rPr>
              <w:t xml:space="preserve">Identify piston and bearing wear patterns that indicate connecting rod alignment and main bearing bore problems; determine </w:t>
            </w:r>
            <w:r>
              <w:rPr>
                <w:color w:val="auto"/>
                <w:szCs w:val="24"/>
              </w:rPr>
              <w:t>needed</w:t>
            </w:r>
            <w:r w:rsidRPr="00127C9D">
              <w:rPr>
                <w:color w:val="auto"/>
                <w:szCs w:val="24"/>
              </w:rPr>
              <w:t xml:space="preserve"> action.</w:t>
            </w:r>
          </w:p>
        </w:tc>
        <w:tc>
          <w:tcPr>
            <w:tcW w:w="720" w:type="dxa"/>
            <w:tcBorders>
              <w:top w:val="nil"/>
              <w:left w:val="nil"/>
              <w:bottom w:val="nil"/>
              <w:right w:val="nil"/>
            </w:tcBorders>
            <w:shd w:val="clear" w:color="auto" w:fill="auto"/>
            <w:vAlign w:val="bottom"/>
            <w:hideMark/>
          </w:tcPr>
          <w:p w:rsidR="00C37DC9" w:rsidRPr="00127C9D" w:rsidRDefault="00C37DC9" w:rsidP="00C37DC9">
            <w:pPr>
              <w:rPr>
                <w:color w:val="auto"/>
                <w:szCs w:val="24"/>
              </w:rPr>
            </w:pPr>
            <w:r w:rsidRPr="00127C9D">
              <w:rPr>
                <w:color w:val="auto"/>
                <w:szCs w:val="24"/>
              </w:rPr>
              <w:t>P-3</w:t>
            </w:r>
          </w:p>
        </w:tc>
        <w:tc>
          <w:tcPr>
            <w:tcW w:w="580" w:type="dxa"/>
            <w:tcBorders>
              <w:top w:val="nil"/>
              <w:left w:val="nil"/>
              <w:bottom w:val="nil"/>
              <w:right w:val="nil"/>
            </w:tcBorders>
            <w:shd w:val="clear" w:color="auto" w:fill="auto"/>
            <w:vAlign w:val="bottom"/>
            <w:hideMark/>
          </w:tcPr>
          <w:p w:rsidR="00C37DC9" w:rsidRPr="00127C9D" w:rsidRDefault="00C37DC9" w:rsidP="00C37DC9">
            <w:pPr>
              <w:rPr>
                <w:b/>
                <w:bCs/>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jc w:val="center"/>
              <w:rPr>
                <w:b/>
                <w:bCs/>
                <w:color w:val="auto"/>
                <w:szCs w:val="24"/>
              </w:rPr>
            </w:pPr>
          </w:p>
        </w:tc>
        <w:tc>
          <w:tcPr>
            <w:tcW w:w="600" w:type="dxa"/>
            <w:tcBorders>
              <w:top w:val="nil"/>
              <w:left w:val="nil"/>
              <w:bottom w:val="nil"/>
              <w:right w:val="nil"/>
            </w:tcBorders>
            <w:shd w:val="clear" w:color="auto" w:fill="auto"/>
            <w:noWrap/>
            <w:vAlign w:val="bottom"/>
            <w:hideMark/>
          </w:tcPr>
          <w:p w:rsidR="00C37DC9" w:rsidRPr="00127C9D" w:rsidRDefault="00C37DC9" w:rsidP="00C37DC9">
            <w:pPr>
              <w:jc w:val="center"/>
              <w:rPr>
                <w:color w:val="auto"/>
                <w:szCs w:val="24"/>
              </w:rPr>
            </w:pPr>
          </w:p>
        </w:tc>
      </w:tr>
      <w:tr w:rsidR="00C37DC9" w:rsidRPr="00127C9D" w:rsidTr="00C37DC9">
        <w:trPr>
          <w:trHeight w:val="288"/>
          <w:jc w:val="center"/>
        </w:trPr>
        <w:tc>
          <w:tcPr>
            <w:tcW w:w="8010" w:type="dxa"/>
            <w:tcBorders>
              <w:top w:val="nil"/>
              <w:left w:val="nil"/>
              <w:bottom w:val="nil"/>
              <w:right w:val="nil"/>
            </w:tcBorders>
            <w:shd w:val="clear" w:color="auto" w:fill="auto"/>
            <w:hideMark/>
          </w:tcPr>
          <w:p w:rsidR="00C37DC9" w:rsidRPr="00127C9D" w:rsidRDefault="00C37DC9" w:rsidP="00C37DC9">
            <w:pPr>
              <w:ind w:left="720"/>
              <w:contextualSpacing/>
              <w:rPr>
                <w:color w:val="auto"/>
                <w:szCs w:val="24"/>
              </w:rPr>
            </w:pPr>
          </w:p>
        </w:tc>
        <w:tc>
          <w:tcPr>
            <w:tcW w:w="720" w:type="dxa"/>
            <w:tcBorders>
              <w:top w:val="nil"/>
              <w:left w:val="nil"/>
              <w:bottom w:val="nil"/>
              <w:right w:val="nil"/>
            </w:tcBorders>
            <w:shd w:val="clear" w:color="auto" w:fill="auto"/>
            <w:vAlign w:val="bottom"/>
            <w:hideMark/>
          </w:tcPr>
          <w:p w:rsidR="00C37DC9" w:rsidRPr="00127C9D" w:rsidRDefault="00C37DC9" w:rsidP="00C37DC9">
            <w:pPr>
              <w:rPr>
                <w:color w:val="auto"/>
                <w:szCs w:val="24"/>
              </w:rPr>
            </w:pPr>
          </w:p>
        </w:tc>
        <w:tc>
          <w:tcPr>
            <w:tcW w:w="580" w:type="dxa"/>
            <w:tcBorders>
              <w:top w:val="nil"/>
              <w:left w:val="nil"/>
              <w:bottom w:val="nil"/>
              <w:right w:val="nil"/>
            </w:tcBorders>
            <w:shd w:val="clear" w:color="auto" w:fill="auto"/>
            <w:vAlign w:val="bottom"/>
            <w:hideMark/>
          </w:tcPr>
          <w:p w:rsidR="00C37DC9" w:rsidRPr="00127C9D" w:rsidRDefault="00C37DC9" w:rsidP="00C37DC9">
            <w:pPr>
              <w:rPr>
                <w:b/>
                <w:bCs/>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jc w:val="center"/>
              <w:rPr>
                <w:b/>
                <w:bCs/>
                <w:color w:val="auto"/>
                <w:szCs w:val="24"/>
              </w:rPr>
            </w:pPr>
          </w:p>
        </w:tc>
        <w:tc>
          <w:tcPr>
            <w:tcW w:w="600" w:type="dxa"/>
            <w:tcBorders>
              <w:top w:val="nil"/>
              <w:left w:val="nil"/>
              <w:bottom w:val="nil"/>
              <w:right w:val="nil"/>
            </w:tcBorders>
            <w:shd w:val="clear" w:color="auto" w:fill="auto"/>
            <w:noWrap/>
            <w:vAlign w:val="bottom"/>
            <w:hideMark/>
          </w:tcPr>
          <w:p w:rsidR="00C37DC9" w:rsidRPr="00127C9D" w:rsidRDefault="00C37DC9" w:rsidP="00C37DC9">
            <w:pPr>
              <w:jc w:val="center"/>
              <w:rPr>
                <w:color w:val="auto"/>
                <w:szCs w:val="24"/>
              </w:rPr>
            </w:pPr>
          </w:p>
        </w:tc>
      </w:tr>
      <w:tr w:rsidR="00C37DC9" w:rsidRPr="00127C9D" w:rsidTr="00C37DC9">
        <w:trPr>
          <w:trHeight w:val="420"/>
          <w:jc w:val="center"/>
        </w:trPr>
        <w:tc>
          <w:tcPr>
            <w:tcW w:w="8010" w:type="dxa"/>
            <w:tcBorders>
              <w:top w:val="nil"/>
              <w:left w:val="nil"/>
              <w:bottom w:val="nil"/>
              <w:right w:val="nil"/>
            </w:tcBorders>
            <w:shd w:val="clear" w:color="auto" w:fill="auto"/>
            <w:vAlign w:val="bottom"/>
            <w:hideMark/>
          </w:tcPr>
          <w:p w:rsidR="00C37DC9" w:rsidRPr="00127C9D" w:rsidRDefault="00C37DC9" w:rsidP="00EE3C2D">
            <w:pPr>
              <w:numPr>
                <w:ilvl w:val="0"/>
                <w:numId w:val="86"/>
              </w:numPr>
              <w:contextualSpacing/>
              <w:rPr>
                <w:color w:val="auto"/>
                <w:szCs w:val="24"/>
              </w:rPr>
            </w:pPr>
            <w:r w:rsidRPr="00127C9D">
              <w:rPr>
                <w:color w:val="auto"/>
                <w:szCs w:val="24"/>
              </w:rPr>
              <w:t xml:space="preserve"> Inspect and measure piston skirts and ring lands; determine </w:t>
            </w:r>
            <w:r>
              <w:rPr>
                <w:color w:val="auto"/>
                <w:szCs w:val="24"/>
              </w:rPr>
              <w:t>needed</w:t>
            </w:r>
            <w:r w:rsidRPr="00127C9D">
              <w:rPr>
                <w:color w:val="auto"/>
                <w:szCs w:val="24"/>
              </w:rPr>
              <w:t xml:space="preserve"> action.</w:t>
            </w:r>
          </w:p>
        </w:tc>
        <w:tc>
          <w:tcPr>
            <w:tcW w:w="720" w:type="dxa"/>
            <w:tcBorders>
              <w:top w:val="nil"/>
              <w:left w:val="nil"/>
              <w:bottom w:val="nil"/>
              <w:right w:val="nil"/>
            </w:tcBorders>
            <w:shd w:val="clear" w:color="auto" w:fill="auto"/>
            <w:vAlign w:val="bottom"/>
            <w:hideMark/>
          </w:tcPr>
          <w:p w:rsidR="00C37DC9" w:rsidRPr="00127C9D" w:rsidRDefault="00C37DC9" w:rsidP="00C37DC9">
            <w:pPr>
              <w:rPr>
                <w:color w:val="auto"/>
                <w:szCs w:val="24"/>
              </w:rPr>
            </w:pPr>
            <w:r w:rsidRPr="00127C9D">
              <w:rPr>
                <w:color w:val="auto"/>
                <w:szCs w:val="24"/>
              </w:rPr>
              <w:t>P-2</w:t>
            </w:r>
          </w:p>
        </w:tc>
        <w:tc>
          <w:tcPr>
            <w:tcW w:w="580" w:type="dxa"/>
            <w:tcBorders>
              <w:top w:val="nil"/>
              <w:left w:val="nil"/>
              <w:bottom w:val="nil"/>
              <w:right w:val="nil"/>
            </w:tcBorders>
            <w:shd w:val="clear" w:color="auto" w:fill="auto"/>
            <w:vAlign w:val="bottom"/>
            <w:hideMark/>
          </w:tcPr>
          <w:p w:rsidR="00C37DC9" w:rsidRPr="00127C9D" w:rsidRDefault="00C37DC9" w:rsidP="00C37DC9">
            <w:pPr>
              <w:rPr>
                <w:b/>
                <w:bCs/>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jc w:val="center"/>
              <w:rPr>
                <w:b/>
                <w:bCs/>
                <w:color w:val="auto"/>
                <w:szCs w:val="24"/>
              </w:rPr>
            </w:pPr>
          </w:p>
        </w:tc>
        <w:tc>
          <w:tcPr>
            <w:tcW w:w="600" w:type="dxa"/>
            <w:tcBorders>
              <w:top w:val="nil"/>
              <w:left w:val="nil"/>
              <w:bottom w:val="nil"/>
              <w:right w:val="nil"/>
            </w:tcBorders>
            <w:shd w:val="clear" w:color="auto" w:fill="auto"/>
            <w:noWrap/>
            <w:vAlign w:val="bottom"/>
            <w:hideMark/>
          </w:tcPr>
          <w:p w:rsidR="00C37DC9" w:rsidRPr="00127C9D" w:rsidRDefault="00C37DC9" w:rsidP="00C37DC9">
            <w:pPr>
              <w:jc w:val="center"/>
              <w:rPr>
                <w:color w:val="auto"/>
                <w:szCs w:val="24"/>
              </w:rPr>
            </w:pPr>
          </w:p>
        </w:tc>
      </w:tr>
      <w:tr w:rsidR="00C37DC9" w:rsidRPr="00127C9D" w:rsidTr="00C37DC9">
        <w:trPr>
          <w:trHeight w:val="288"/>
          <w:jc w:val="center"/>
        </w:trPr>
        <w:tc>
          <w:tcPr>
            <w:tcW w:w="8010" w:type="dxa"/>
            <w:tcBorders>
              <w:top w:val="nil"/>
              <w:left w:val="nil"/>
              <w:bottom w:val="nil"/>
              <w:right w:val="nil"/>
            </w:tcBorders>
            <w:shd w:val="clear" w:color="auto" w:fill="auto"/>
            <w:vAlign w:val="bottom"/>
            <w:hideMark/>
          </w:tcPr>
          <w:p w:rsidR="00C37DC9" w:rsidRPr="00127C9D" w:rsidRDefault="00C37DC9" w:rsidP="00C37DC9">
            <w:pPr>
              <w:ind w:left="720"/>
              <w:contextualSpacing/>
              <w:rPr>
                <w:szCs w:val="24"/>
              </w:rPr>
            </w:pPr>
          </w:p>
        </w:tc>
        <w:tc>
          <w:tcPr>
            <w:tcW w:w="720" w:type="dxa"/>
            <w:tcBorders>
              <w:top w:val="nil"/>
              <w:left w:val="nil"/>
              <w:bottom w:val="nil"/>
              <w:right w:val="nil"/>
            </w:tcBorders>
            <w:shd w:val="clear" w:color="auto" w:fill="auto"/>
            <w:vAlign w:val="bottom"/>
            <w:hideMark/>
          </w:tcPr>
          <w:p w:rsidR="00C37DC9" w:rsidRPr="00127C9D" w:rsidRDefault="00C37DC9" w:rsidP="00C37DC9">
            <w:pPr>
              <w:rPr>
                <w:szCs w:val="24"/>
              </w:rPr>
            </w:pPr>
          </w:p>
        </w:tc>
        <w:tc>
          <w:tcPr>
            <w:tcW w:w="580" w:type="dxa"/>
            <w:tcBorders>
              <w:top w:val="nil"/>
              <w:left w:val="nil"/>
              <w:bottom w:val="nil"/>
              <w:right w:val="nil"/>
            </w:tcBorders>
            <w:shd w:val="clear" w:color="auto" w:fill="auto"/>
            <w:noWrap/>
            <w:vAlign w:val="bottom"/>
            <w:hideMark/>
          </w:tcPr>
          <w:p w:rsidR="00C37DC9" w:rsidRPr="00127C9D" w:rsidRDefault="00C37DC9" w:rsidP="00C37DC9">
            <w:pPr>
              <w:rPr>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c>
          <w:tcPr>
            <w:tcW w:w="600" w:type="dxa"/>
            <w:tcBorders>
              <w:top w:val="nil"/>
              <w:left w:val="nil"/>
              <w:bottom w:val="nil"/>
              <w:right w:val="nil"/>
            </w:tcBorders>
            <w:shd w:val="clear" w:color="auto" w:fill="auto"/>
            <w:noWrap/>
            <w:vAlign w:val="bottom"/>
            <w:hideMark/>
          </w:tcPr>
          <w:p w:rsidR="00C37DC9" w:rsidRPr="00127C9D" w:rsidRDefault="00C37DC9" w:rsidP="00C37DC9">
            <w:pPr>
              <w:rPr>
                <w:szCs w:val="24"/>
              </w:rPr>
            </w:pPr>
          </w:p>
        </w:tc>
      </w:tr>
      <w:tr w:rsidR="00C37DC9" w:rsidRPr="00127C9D" w:rsidTr="00C37DC9">
        <w:trPr>
          <w:trHeight w:val="420"/>
          <w:jc w:val="center"/>
        </w:trPr>
        <w:tc>
          <w:tcPr>
            <w:tcW w:w="8010" w:type="dxa"/>
            <w:tcBorders>
              <w:top w:val="nil"/>
              <w:left w:val="nil"/>
              <w:bottom w:val="nil"/>
              <w:right w:val="nil"/>
            </w:tcBorders>
            <w:shd w:val="clear" w:color="auto" w:fill="auto"/>
            <w:vAlign w:val="bottom"/>
            <w:hideMark/>
          </w:tcPr>
          <w:p w:rsidR="00C37DC9" w:rsidRPr="00127C9D" w:rsidRDefault="00C37DC9" w:rsidP="00EE3C2D">
            <w:pPr>
              <w:numPr>
                <w:ilvl w:val="0"/>
                <w:numId w:val="86"/>
              </w:numPr>
              <w:contextualSpacing/>
              <w:rPr>
                <w:color w:val="auto"/>
                <w:szCs w:val="24"/>
              </w:rPr>
            </w:pPr>
            <w:r w:rsidRPr="00127C9D">
              <w:rPr>
                <w:color w:val="auto"/>
                <w:szCs w:val="24"/>
              </w:rPr>
              <w:t>Determine piston-to-bore clearance.</w:t>
            </w:r>
          </w:p>
        </w:tc>
        <w:tc>
          <w:tcPr>
            <w:tcW w:w="720" w:type="dxa"/>
            <w:tcBorders>
              <w:top w:val="nil"/>
              <w:left w:val="nil"/>
              <w:bottom w:val="nil"/>
              <w:right w:val="nil"/>
            </w:tcBorders>
            <w:shd w:val="clear" w:color="auto" w:fill="auto"/>
            <w:vAlign w:val="bottom"/>
            <w:hideMark/>
          </w:tcPr>
          <w:p w:rsidR="00C37DC9" w:rsidRPr="00127C9D" w:rsidRDefault="00C37DC9" w:rsidP="00C37DC9">
            <w:pPr>
              <w:rPr>
                <w:color w:val="auto"/>
                <w:szCs w:val="24"/>
              </w:rPr>
            </w:pPr>
            <w:r w:rsidRPr="00127C9D">
              <w:rPr>
                <w:color w:val="auto"/>
                <w:szCs w:val="24"/>
              </w:rPr>
              <w:t>P-2</w:t>
            </w:r>
          </w:p>
        </w:tc>
        <w:tc>
          <w:tcPr>
            <w:tcW w:w="580" w:type="dxa"/>
            <w:tcBorders>
              <w:top w:val="nil"/>
              <w:left w:val="nil"/>
              <w:bottom w:val="nil"/>
              <w:right w:val="nil"/>
            </w:tcBorders>
            <w:shd w:val="clear" w:color="auto" w:fill="auto"/>
            <w:vAlign w:val="bottom"/>
            <w:hideMark/>
          </w:tcPr>
          <w:p w:rsidR="00C37DC9" w:rsidRPr="00127C9D" w:rsidRDefault="00C37DC9" w:rsidP="00C37DC9">
            <w:pPr>
              <w:rPr>
                <w:b/>
                <w:bCs/>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jc w:val="center"/>
              <w:rPr>
                <w:b/>
                <w:bCs/>
                <w:color w:val="auto"/>
                <w:szCs w:val="24"/>
              </w:rPr>
            </w:pPr>
          </w:p>
        </w:tc>
        <w:tc>
          <w:tcPr>
            <w:tcW w:w="600" w:type="dxa"/>
            <w:tcBorders>
              <w:top w:val="nil"/>
              <w:left w:val="nil"/>
              <w:bottom w:val="nil"/>
              <w:right w:val="nil"/>
            </w:tcBorders>
            <w:shd w:val="clear" w:color="auto" w:fill="auto"/>
            <w:noWrap/>
            <w:vAlign w:val="bottom"/>
            <w:hideMark/>
          </w:tcPr>
          <w:p w:rsidR="00C37DC9" w:rsidRPr="00127C9D" w:rsidRDefault="00C37DC9" w:rsidP="00C37DC9">
            <w:pPr>
              <w:jc w:val="center"/>
              <w:rPr>
                <w:color w:val="auto"/>
                <w:szCs w:val="24"/>
              </w:rPr>
            </w:pPr>
          </w:p>
        </w:tc>
      </w:tr>
      <w:tr w:rsidR="00C37DC9" w:rsidRPr="00127C9D" w:rsidTr="00C37DC9">
        <w:trPr>
          <w:trHeight w:val="288"/>
          <w:jc w:val="center"/>
        </w:trPr>
        <w:tc>
          <w:tcPr>
            <w:tcW w:w="8010" w:type="dxa"/>
            <w:tcBorders>
              <w:top w:val="nil"/>
              <w:left w:val="nil"/>
              <w:bottom w:val="nil"/>
              <w:right w:val="nil"/>
            </w:tcBorders>
            <w:shd w:val="clear" w:color="auto" w:fill="auto"/>
            <w:hideMark/>
          </w:tcPr>
          <w:p w:rsidR="00C37DC9" w:rsidRPr="00127C9D" w:rsidRDefault="00C37DC9" w:rsidP="00C37DC9">
            <w:pPr>
              <w:ind w:left="720"/>
              <w:contextualSpacing/>
              <w:rPr>
                <w:color w:val="auto"/>
                <w:szCs w:val="24"/>
              </w:rPr>
            </w:pPr>
          </w:p>
        </w:tc>
        <w:tc>
          <w:tcPr>
            <w:tcW w:w="720" w:type="dxa"/>
            <w:tcBorders>
              <w:top w:val="nil"/>
              <w:left w:val="nil"/>
              <w:bottom w:val="nil"/>
              <w:right w:val="nil"/>
            </w:tcBorders>
            <w:shd w:val="clear" w:color="auto" w:fill="auto"/>
            <w:vAlign w:val="bottom"/>
            <w:hideMark/>
          </w:tcPr>
          <w:p w:rsidR="00C37DC9" w:rsidRPr="00127C9D" w:rsidRDefault="00C37DC9" w:rsidP="00C37DC9">
            <w:pPr>
              <w:rPr>
                <w:color w:val="auto"/>
                <w:szCs w:val="24"/>
              </w:rPr>
            </w:pPr>
          </w:p>
        </w:tc>
        <w:tc>
          <w:tcPr>
            <w:tcW w:w="580" w:type="dxa"/>
            <w:tcBorders>
              <w:top w:val="nil"/>
              <w:left w:val="nil"/>
              <w:bottom w:val="nil"/>
              <w:right w:val="nil"/>
            </w:tcBorders>
            <w:shd w:val="clear" w:color="auto" w:fill="auto"/>
            <w:vAlign w:val="bottom"/>
            <w:hideMark/>
          </w:tcPr>
          <w:p w:rsidR="00C37DC9" w:rsidRPr="00127C9D" w:rsidRDefault="00C37DC9" w:rsidP="00C37DC9">
            <w:pPr>
              <w:rPr>
                <w:b/>
                <w:bCs/>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jc w:val="center"/>
              <w:rPr>
                <w:b/>
                <w:bCs/>
                <w:color w:val="auto"/>
                <w:szCs w:val="24"/>
              </w:rPr>
            </w:pPr>
          </w:p>
        </w:tc>
        <w:tc>
          <w:tcPr>
            <w:tcW w:w="600" w:type="dxa"/>
            <w:tcBorders>
              <w:top w:val="nil"/>
              <w:left w:val="nil"/>
              <w:bottom w:val="nil"/>
              <w:right w:val="nil"/>
            </w:tcBorders>
            <w:shd w:val="clear" w:color="auto" w:fill="auto"/>
            <w:vAlign w:val="bottom"/>
            <w:hideMark/>
          </w:tcPr>
          <w:p w:rsidR="00C37DC9" w:rsidRPr="00127C9D" w:rsidRDefault="00C37DC9" w:rsidP="00C37DC9">
            <w:pPr>
              <w:jc w:val="center"/>
              <w:rPr>
                <w:b/>
                <w:bCs/>
                <w:color w:val="auto"/>
                <w:szCs w:val="24"/>
              </w:rPr>
            </w:pPr>
          </w:p>
        </w:tc>
      </w:tr>
      <w:tr w:rsidR="00C37DC9" w:rsidRPr="00127C9D" w:rsidTr="00C37DC9">
        <w:trPr>
          <w:trHeight w:val="420"/>
          <w:jc w:val="center"/>
        </w:trPr>
        <w:tc>
          <w:tcPr>
            <w:tcW w:w="8010" w:type="dxa"/>
            <w:tcBorders>
              <w:top w:val="nil"/>
              <w:left w:val="nil"/>
              <w:bottom w:val="nil"/>
              <w:right w:val="nil"/>
            </w:tcBorders>
            <w:shd w:val="clear" w:color="auto" w:fill="auto"/>
            <w:vAlign w:val="bottom"/>
            <w:hideMark/>
          </w:tcPr>
          <w:p w:rsidR="00C37DC9" w:rsidRPr="00127C9D" w:rsidRDefault="00C37DC9" w:rsidP="00EE3C2D">
            <w:pPr>
              <w:numPr>
                <w:ilvl w:val="0"/>
                <w:numId w:val="86"/>
              </w:numPr>
              <w:contextualSpacing/>
              <w:rPr>
                <w:color w:val="auto"/>
                <w:szCs w:val="24"/>
              </w:rPr>
            </w:pPr>
            <w:r w:rsidRPr="00127C9D">
              <w:rPr>
                <w:color w:val="auto"/>
                <w:szCs w:val="24"/>
              </w:rPr>
              <w:t>Inspect, measure, and install piston rings.</w:t>
            </w:r>
          </w:p>
        </w:tc>
        <w:tc>
          <w:tcPr>
            <w:tcW w:w="720" w:type="dxa"/>
            <w:tcBorders>
              <w:top w:val="nil"/>
              <w:left w:val="nil"/>
              <w:bottom w:val="nil"/>
              <w:right w:val="nil"/>
            </w:tcBorders>
            <w:shd w:val="clear" w:color="auto" w:fill="auto"/>
            <w:vAlign w:val="bottom"/>
            <w:hideMark/>
          </w:tcPr>
          <w:p w:rsidR="00C37DC9" w:rsidRPr="00127C9D" w:rsidRDefault="00C37DC9" w:rsidP="00C37DC9">
            <w:pPr>
              <w:rPr>
                <w:color w:val="auto"/>
                <w:szCs w:val="24"/>
              </w:rPr>
            </w:pPr>
            <w:r w:rsidRPr="00127C9D">
              <w:rPr>
                <w:color w:val="auto"/>
                <w:szCs w:val="24"/>
              </w:rPr>
              <w:t>P-2</w:t>
            </w:r>
          </w:p>
        </w:tc>
        <w:tc>
          <w:tcPr>
            <w:tcW w:w="580" w:type="dxa"/>
            <w:tcBorders>
              <w:top w:val="nil"/>
              <w:left w:val="nil"/>
              <w:bottom w:val="nil"/>
              <w:right w:val="nil"/>
            </w:tcBorders>
            <w:shd w:val="clear" w:color="auto" w:fill="auto"/>
            <w:vAlign w:val="bottom"/>
            <w:hideMark/>
          </w:tcPr>
          <w:p w:rsidR="00C37DC9" w:rsidRPr="00127C9D" w:rsidRDefault="00C37DC9" w:rsidP="00C37DC9">
            <w:pPr>
              <w:rPr>
                <w:b/>
                <w:bCs/>
                <w:color w:val="auto"/>
                <w:szCs w:val="24"/>
              </w:rPr>
            </w:pPr>
          </w:p>
        </w:tc>
        <w:tc>
          <w:tcPr>
            <w:tcW w:w="500" w:type="dxa"/>
            <w:tcBorders>
              <w:top w:val="nil"/>
              <w:left w:val="nil"/>
              <w:bottom w:val="nil"/>
              <w:right w:val="nil"/>
            </w:tcBorders>
            <w:shd w:val="clear" w:color="auto" w:fill="auto"/>
            <w:noWrap/>
            <w:vAlign w:val="bottom"/>
            <w:hideMark/>
          </w:tcPr>
          <w:p w:rsidR="00C37DC9" w:rsidRPr="00127C9D" w:rsidRDefault="00C37DC9" w:rsidP="00C37DC9">
            <w:pPr>
              <w:jc w:val="center"/>
              <w:rPr>
                <w:b/>
                <w:bCs/>
                <w:color w:val="auto"/>
                <w:szCs w:val="24"/>
              </w:rPr>
            </w:pPr>
          </w:p>
        </w:tc>
        <w:tc>
          <w:tcPr>
            <w:tcW w:w="600" w:type="dxa"/>
            <w:tcBorders>
              <w:top w:val="nil"/>
              <w:left w:val="nil"/>
              <w:bottom w:val="nil"/>
              <w:right w:val="nil"/>
            </w:tcBorders>
            <w:shd w:val="clear" w:color="auto" w:fill="auto"/>
            <w:noWrap/>
            <w:vAlign w:val="bottom"/>
            <w:hideMark/>
          </w:tcPr>
          <w:p w:rsidR="00C37DC9" w:rsidRPr="00127C9D" w:rsidRDefault="00C37DC9" w:rsidP="00C37DC9">
            <w:pPr>
              <w:jc w:val="center"/>
              <w:rPr>
                <w:color w:val="auto"/>
                <w:szCs w:val="24"/>
              </w:rPr>
            </w:pPr>
          </w:p>
        </w:tc>
      </w:tr>
    </w:tbl>
    <w:p w:rsidR="00BD59B2" w:rsidRDefault="00BD59B2" w:rsidP="006647C5">
      <w:pPr>
        <w:rPr>
          <w:rFonts w:eastAsiaTheme="minorHAnsi"/>
          <w:color w:val="auto"/>
          <w:szCs w:val="24"/>
        </w:rPr>
      </w:pPr>
    </w:p>
    <w:p w:rsidR="00BD59B2" w:rsidRDefault="00BD59B2">
      <w:pPr>
        <w:rPr>
          <w:rFonts w:eastAsiaTheme="minorHAnsi"/>
          <w:color w:val="auto"/>
          <w:szCs w:val="24"/>
        </w:rPr>
      </w:pPr>
      <w:r>
        <w:rPr>
          <w:rFonts w:eastAsiaTheme="minorHAnsi"/>
          <w:color w:val="auto"/>
          <w:szCs w:val="24"/>
        </w:rPr>
        <w:br w:type="page"/>
      </w:r>
    </w:p>
    <w:tbl>
      <w:tblPr>
        <w:tblpPr w:leftFromText="187" w:rightFromText="187" w:vertAnchor="text" w:tblpXSpec="center" w:tblpY="1"/>
        <w:tblOverlap w:val="never"/>
        <w:tblW w:w="10410" w:type="dxa"/>
        <w:tblLook w:val="04A0" w:firstRow="1" w:lastRow="0" w:firstColumn="1" w:lastColumn="0" w:noHBand="0" w:noVBand="1"/>
      </w:tblPr>
      <w:tblGrid>
        <w:gridCol w:w="7943"/>
        <w:gridCol w:w="717"/>
        <w:gridCol w:w="618"/>
        <w:gridCol w:w="532"/>
        <w:gridCol w:w="90"/>
        <w:gridCol w:w="510"/>
      </w:tblGrid>
      <w:tr w:rsidR="00BD59B2" w:rsidRPr="00127C9D" w:rsidTr="00BD59B2">
        <w:trPr>
          <w:trHeight w:val="828"/>
        </w:trPr>
        <w:tc>
          <w:tcPr>
            <w:tcW w:w="7943" w:type="dxa"/>
            <w:tcBorders>
              <w:top w:val="nil"/>
              <w:left w:val="nil"/>
              <w:bottom w:val="nil"/>
              <w:right w:val="nil"/>
            </w:tcBorders>
            <w:shd w:val="clear" w:color="auto" w:fill="auto"/>
            <w:hideMark/>
          </w:tcPr>
          <w:p w:rsidR="00BD59B2" w:rsidRPr="00127C9D" w:rsidRDefault="00BD59B2" w:rsidP="00EE3C2D">
            <w:pPr>
              <w:numPr>
                <w:ilvl w:val="0"/>
                <w:numId w:val="86"/>
              </w:numPr>
              <w:contextualSpacing/>
              <w:rPr>
                <w:color w:val="auto"/>
                <w:szCs w:val="24"/>
              </w:rPr>
            </w:pPr>
            <w:r w:rsidRPr="00127C9D">
              <w:rPr>
                <w:color w:val="auto"/>
                <w:szCs w:val="24"/>
              </w:rPr>
              <w:lastRenderedPageBreak/>
              <w:t xml:space="preserve">Inspect auxiliary shaft(s) (balance, intermediate, idler, counterbalance </w:t>
            </w:r>
            <w:r w:rsidRPr="003D7D32">
              <w:rPr>
                <w:color w:val="auto"/>
                <w:szCs w:val="24"/>
                <w:highlight w:val="yellow"/>
              </w:rPr>
              <w:t>and/or</w:t>
            </w:r>
            <w:r w:rsidRPr="00127C9D">
              <w:rPr>
                <w:color w:val="auto"/>
                <w:szCs w:val="24"/>
              </w:rPr>
              <w:t xml:space="preserve"> silencer); inspect shaft(s) and support bearings for damage and wear; determine </w:t>
            </w:r>
            <w:r>
              <w:rPr>
                <w:color w:val="auto"/>
                <w:szCs w:val="24"/>
              </w:rPr>
              <w:t>needed</w:t>
            </w:r>
            <w:r w:rsidRPr="00127C9D">
              <w:rPr>
                <w:color w:val="auto"/>
                <w:szCs w:val="24"/>
              </w:rPr>
              <w:t xml:space="preserve"> action; reinstall and time.</w:t>
            </w:r>
          </w:p>
        </w:tc>
        <w:tc>
          <w:tcPr>
            <w:tcW w:w="717" w:type="dxa"/>
            <w:tcBorders>
              <w:top w:val="nil"/>
              <w:left w:val="nil"/>
              <w:bottom w:val="nil"/>
              <w:right w:val="nil"/>
            </w:tcBorders>
            <w:shd w:val="clear" w:color="auto" w:fill="auto"/>
            <w:vAlign w:val="bottom"/>
            <w:hideMark/>
          </w:tcPr>
          <w:p w:rsidR="00BD59B2" w:rsidRPr="00127C9D" w:rsidRDefault="00BD59B2" w:rsidP="00BD59B2">
            <w:pPr>
              <w:rPr>
                <w:color w:val="auto"/>
                <w:szCs w:val="24"/>
              </w:rPr>
            </w:pPr>
            <w:r w:rsidRPr="00127C9D">
              <w:rPr>
                <w:color w:val="auto"/>
                <w:szCs w:val="24"/>
              </w:rPr>
              <w:t>P-2</w:t>
            </w:r>
          </w:p>
        </w:tc>
        <w:tc>
          <w:tcPr>
            <w:tcW w:w="618" w:type="dxa"/>
            <w:tcBorders>
              <w:top w:val="nil"/>
              <w:left w:val="nil"/>
              <w:bottom w:val="nil"/>
              <w:right w:val="nil"/>
            </w:tcBorders>
            <w:shd w:val="clear" w:color="auto" w:fill="auto"/>
            <w:noWrap/>
            <w:vAlign w:val="bottom"/>
            <w:hideMark/>
          </w:tcPr>
          <w:p w:rsidR="00BD59B2" w:rsidRPr="00127C9D" w:rsidRDefault="00BD59B2" w:rsidP="00BD59B2">
            <w:pPr>
              <w:rPr>
                <w:b/>
                <w:bCs/>
                <w:color w:val="auto"/>
                <w:szCs w:val="24"/>
              </w:rPr>
            </w:pPr>
          </w:p>
        </w:tc>
        <w:tc>
          <w:tcPr>
            <w:tcW w:w="532" w:type="dxa"/>
            <w:tcBorders>
              <w:top w:val="nil"/>
              <w:left w:val="nil"/>
              <w:right w:val="nil"/>
            </w:tcBorders>
            <w:shd w:val="clear" w:color="auto" w:fill="auto"/>
            <w:noWrap/>
            <w:vAlign w:val="bottom"/>
            <w:hideMark/>
          </w:tcPr>
          <w:p w:rsidR="00BD59B2" w:rsidRPr="00127C9D" w:rsidRDefault="00BD59B2" w:rsidP="00BD59B2">
            <w:pPr>
              <w:jc w:val="center"/>
              <w:rPr>
                <w:b/>
                <w:bCs/>
                <w:color w:val="auto"/>
                <w:szCs w:val="24"/>
              </w:rPr>
            </w:pPr>
          </w:p>
        </w:tc>
        <w:tc>
          <w:tcPr>
            <w:tcW w:w="600" w:type="dxa"/>
            <w:gridSpan w:val="2"/>
            <w:tcBorders>
              <w:top w:val="nil"/>
              <w:left w:val="nil"/>
              <w:right w:val="nil"/>
            </w:tcBorders>
            <w:shd w:val="clear" w:color="auto" w:fill="auto"/>
            <w:vAlign w:val="bottom"/>
          </w:tcPr>
          <w:p w:rsidR="00BD59B2" w:rsidRPr="00127C9D" w:rsidRDefault="00BD59B2" w:rsidP="00BD59B2">
            <w:pPr>
              <w:jc w:val="center"/>
              <w:rPr>
                <w:b/>
                <w:bCs/>
                <w:color w:val="auto"/>
                <w:szCs w:val="24"/>
              </w:rPr>
            </w:pPr>
          </w:p>
        </w:tc>
      </w:tr>
      <w:tr w:rsidR="00BD59B2" w:rsidRPr="00127C9D" w:rsidTr="00BD59B2">
        <w:trPr>
          <w:trHeight w:val="243"/>
        </w:trPr>
        <w:tc>
          <w:tcPr>
            <w:tcW w:w="7943" w:type="dxa"/>
            <w:tcBorders>
              <w:top w:val="nil"/>
              <w:left w:val="nil"/>
              <w:bottom w:val="nil"/>
              <w:right w:val="nil"/>
            </w:tcBorders>
            <w:shd w:val="clear" w:color="auto" w:fill="auto"/>
            <w:vAlign w:val="bottom"/>
            <w:hideMark/>
          </w:tcPr>
          <w:p w:rsidR="00BD59B2" w:rsidRPr="00127C9D" w:rsidRDefault="00BD59B2" w:rsidP="00BD59B2">
            <w:pPr>
              <w:ind w:left="720"/>
              <w:contextualSpacing/>
              <w:rPr>
                <w:color w:val="auto"/>
                <w:szCs w:val="24"/>
              </w:rPr>
            </w:pPr>
          </w:p>
        </w:tc>
        <w:tc>
          <w:tcPr>
            <w:tcW w:w="717" w:type="dxa"/>
            <w:tcBorders>
              <w:top w:val="nil"/>
              <w:left w:val="nil"/>
              <w:bottom w:val="nil"/>
              <w:right w:val="nil"/>
            </w:tcBorders>
            <w:shd w:val="clear" w:color="auto" w:fill="auto"/>
            <w:vAlign w:val="bottom"/>
            <w:hideMark/>
          </w:tcPr>
          <w:p w:rsidR="00BD59B2" w:rsidRPr="00127C9D" w:rsidRDefault="00BD59B2" w:rsidP="00BD59B2">
            <w:pPr>
              <w:rPr>
                <w:color w:val="auto"/>
                <w:szCs w:val="24"/>
              </w:rPr>
            </w:pPr>
          </w:p>
        </w:tc>
        <w:tc>
          <w:tcPr>
            <w:tcW w:w="618" w:type="dxa"/>
            <w:tcBorders>
              <w:top w:val="nil"/>
              <w:left w:val="nil"/>
              <w:bottom w:val="nil"/>
              <w:right w:val="nil"/>
            </w:tcBorders>
            <w:shd w:val="clear" w:color="auto" w:fill="auto"/>
            <w:vAlign w:val="bottom"/>
            <w:hideMark/>
          </w:tcPr>
          <w:p w:rsidR="00BD59B2" w:rsidRPr="00127C9D" w:rsidRDefault="00BD59B2" w:rsidP="00BD59B2">
            <w:pPr>
              <w:rPr>
                <w:b/>
                <w:bCs/>
                <w:color w:val="auto"/>
                <w:szCs w:val="24"/>
              </w:rPr>
            </w:pPr>
          </w:p>
        </w:tc>
        <w:tc>
          <w:tcPr>
            <w:tcW w:w="532" w:type="dxa"/>
            <w:tcBorders>
              <w:top w:val="nil"/>
              <w:left w:val="nil"/>
              <w:bottom w:val="nil"/>
              <w:right w:val="nil"/>
            </w:tcBorders>
            <w:shd w:val="clear" w:color="auto" w:fill="auto"/>
            <w:noWrap/>
            <w:vAlign w:val="bottom"/>
            <w:hideMark/>
          </w:tcPr>
          <w:p w:rsidR="00BD59B2" w:rsidRPr="00127C9D" w:rsidRDefault="00BD59B2" w:rsidP="00BD59B2">
            <w:pPr>
              <w:jc w:val="center"/>
              <w:rPr>
                <w:b/>
                <w:bCs/>
                <w:color w:val="0070C0"/>
                <w:szCs w:val="24"/>
              </w:rPr>
            </w:pPr>
          </w:p>
        </w:tc>
        <w:tc>
          <w:tcPr>
            <w:tcW w:w="600"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r>
      <w:tr w:rsidR="00BD59B2" w:rsidRPr="00127C9D" w:rsidTr="00BD59B2">
        <w:trPr>
          <w:trHeight w:val="243"/>
        </w:trPr>
        <w:tc>
          <w:tcPr>
            <w:tcW w:w="7943" w:type="dxa"/>
            <w:tcBorders>
              <w:top w:val="nil"/>
              <w:left w:val="nil"/>
              <w:bottom w:val="nil"/>
              <w:right w:val="nil"/>
            </w:tcBorders>
            <w:shd w:val="clear" w:color="auto" w:fill="auto"/>
            <w:vAlign w:val="bottom"/>
            <w:hideMark/>
          </w:tcPr>
          <w:p w:rsidR="00BD59B2" w:rsidRPr="00127C9D" w:rsidRDefault="00BD59B2" w:rsidP="00EE3C2D">
            <w:pPr>
              <w:numPr>
                <w:ilvl w:val="0"/>
                <w:numId w:val="86"/>
              </w:numPr>
              <w:contextualSpacing/>
              <w:rPr>
                <w:color w:val="auto"/>
                <w:szCs w:val="24"/>
              </w:rPr>
            </w:pPr>
            <w:r w:rsidRPr="00127C9D">
              <w:rPr>
                <w:color w:val="auto"/>
                <w:szCs w:val="24"/>
              </w:rPr>
              <w:t xml:space="preserve">Assemble engine block. </w:t>
            </w:r>
          </w:p>
        </w:tc>
        <w:tc>
          <w:tcPr>
            <w:tcW w:w="717" w:type="dxa"/>
            <w:tcBorders>
              <w:top w:val="nil"/>
              <w:left w:val="nil"/>
              <w:bottom w:val="nil"/>
              <w:right w:val="nil"/>
            </w:tcBorders>
            <w:shd w:val="clear" w:color="auto" w:fill="auto"/>
            <w:vAlign w:val="bottom"/>
            <w:hideMark/>
          </w:tcPr>
          <w:p w:rsidR="00BD59B2" w:rsidRPr="00127C9D" w:rsidRDefault="00BD59B2" w:rsidP="00BD59B2">
            <w:pPr>
              <w:rPr>
                <w:color w:val="auto"/>
                <w:szCs w:val="24"/>
              </w:rPr>
            </w:pPr>
            <w:r w:rsidRPr="00127C9D">
              <w:rPr>
                <w:color w:val="auto"/>
                <w:szCs w:val="24"/>
              </w:rPr>
              <w:t>P-1</w:t>
            </w:r>
          </w:p>
        </w:tc>
        <w:tc>
          <w:tcPr>
            <w:tcW w:w="618" w:type="dxa"/>
            <w:tcBorders>
              <w:top w:val="nil"/>
              <w:left w:val="nil"/>
              <w:bottom w:val="nil"/>
              <w:right w:val="nil"/>
            </w:tcBorders>
            <w:shd w:val="clear" w:color="auto" w:fill="auto"/>
            <w:vAlign w:val="bottom"/>
            <w:hideMark/>
          </w:tcPr>
          <w:p w:rsidR="00BD59B2" w:rsidRPr="00127C9D" w:rsidRDefault="00BD59B2" w:rsidP="00BD59B2">
            <w:pPr>
              <w:rPr>
                <w:b/>
                <w:bCs/>
                <w:color w:val="auto"/>
                <w:szCs w:val="24"/>
              </w:rPr>
            </w:pPr>
          </w:p>
        </w:tc>
        <w:tc>
          <w:tcPr>
            <w:tcW w:w="532" w:type="dxa"/>
            <w:tcBorders>
              <w:top w:val="nil"/>
              <w:left w:val="nil"/>
              <w:bottom w:val="nil"/>
              <w:right w:val="nil"/>
            </w:tcBorders>
            <w:shd w:val="clear" w:color="auto" w:fill="auto"/>
            <w:noWrap/>
            <w:vAlign w:val="bottom"/>
            <w:hideMark/>
          </w:tcPr>
          <w:p w:rsidR="00BD59B2" w:rsidRPr="00127C9D" w:rsidRDefault="00BD59B2" w:rsidP="00BD59B2">
            <w:pPr>
              <w:jc w:val="center"/>
              <w:rPr>
                <w:b/>
                <w:bCs/>
                <w:color w:val="0070C0"/>
                <w:szCs w:val="24"/>
              </w:rPr>
            </w:pPr>
          </w:p>
        </w:tc>
        <w:tc>
          <w:tcPr>
            <w:tcW w:w="600"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r>
      <w:tr w:rsidR="00BD59B2" w:rsidRPr="00127C9D" w:rsidTr="00BD59B2">
        <w:trPr>
          <w:trHeight w:val="288"/>
        </w:trPr>
        <w:tc>
          <w:tcPr>
            <w:tcW w:w="7943" w:type="dxa"/>
            <w:tcBorders>
              <w:top w:val="nil"/>
              <w:left w:val="nil"/>
              <w:bottom w:val="nil"/>
              <w:right w:val="nil"/>
            </w:tcBorders>
            <w:shd w:val="clear" w:color="auto" w:fill="auto"/>
            <w:hideMark/>
          </w:tcPr>
          <w:p w:rsidR="00BD59B2" w:rsidRPr="00127C9D" w:rsidRDefault="00BD59B2" w:rsidP="00BD59B2">
            <w:pPr>
              <w:rPr>
                <w:color w:val="auto"/>
                <w:szCs w:val="24"/>
              </w:rPr>
            </w:pPr>
          </w:p>
        </w:tc>
        <w:tc>
          <w:tcPr>
            <w:tcW w:w="717" w:type="dxa"/>
            <w:tcBorders>
              <w:top w:val="nil"/>
              <w:left w:val="nil"/>
              <w:bottom w:val="nil"/>
              <w:right w:val="nil"/>
            </w:tcBorders>
            <w:shd w:val="clear" w:color="auto" w:fill="auto"/>
            <w:vAlign w:val="bottom"/>
            <w:hideMark/>
          </w:tcPr>
          <w:p w:rsidR="00BD59B2" w:rsidRPr="00127C9D" w:rsidRDefault="00BD59B2" w:rsidP="00BD59B2">
            <w:pPr>
              <w:rPr>
                <w:color w:val="auto"/>
                <w:szCs w:val="24"/>
              </w:rPr>
            </w:pPr>
          </w:p>
        </w:tc>
        <w:tc>
          <w:tcPr>
            <w:tcW w:w="618" w:type="dxa"/>
            <w:tcBorders>
              <w:top w:val="nil"/>
              <w:left w:val="nil"/>
              <w:bottom w:val="nil"/>
              <w:right w:val="nil"/>
            </w:tcBorders>
            <w:shd w:val="clear" w:color="auto" w:fill="auto"/>
            <w:vAlign w:val="bottom"/>
            <w:hideMark/>
          </w:tcPr>
          <w:p w:rsidR="00BD59B2" w:rsidRPr="00127C9D" w:rsidRDefault="00BD59B2" w:rsidP="00BD59B2">
            <w:pPr>
              <w:rPr>
                <w:b/>
                <w:bCs/>
                <w:color w:val="auto"/>
                <w:szCs w:val="24"/>
              </w:rPr>
            </w:pPr>
          </w:p>
        </w:tc>
        <w:tc>
          <w:tcPr>
            <w:tcW w:w="532" w:type="dxa"/>
            <w:tcBorders>
              <w:top w:val="nil"/>
              <w:left w:val="nil"/>
              <w:bottom w:val="nil"/>
              <w:right w:val="nil"/>
            </w:tcBorders>
            <w:shd w:val="clear" w:color="auto" w:fill="auto"/>
            <w:noWrap/>
            <w:vAlign w:val="bottom"/>
            <w:hideMark/>
          </w:tcPr>
          <w:p w:rsidR="00BD59B2" w:rsidRPr="00127C9D" w:rsidRDefault="00BD59B2" w:rsidP="00BD59B2">
            <w:pPr>
              <w:jc w:val="center"/>
              <w:rPr>
                <w:b/>
                <w:bCs/>
                <w:color w:val="0070C0"/>
                <w:szCs w:val="24"/>
              </w:rPr>
            </w:pPr>
          </w:p>
        </w:tc>
        <w:tc>
          <w:tcPr>
            <w:tcW w:w="600"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r>
      <w:tr w:rsidR="00BD59B2" w:rsidRPr="00127C9D" w:rsidTr="00BD59B2">
        <w:trPr>
          <w:trHeight w:val="276"/>
        </w:trPr>
        <w:tc>
          <w:tcPr>
            <w:tcW w:w="7943" w:type="dxa"/>
            <w:tcBorders>
              <w:top w:val="nil"/>
              <w:left w:val="nil"/>
              <w:bottom w:val="nil"/>
              <w:right w:val="nil"/>
            </w:tcBorders>
            <w:shd w:val="clear" w:color="auto" w:fill="auto"/>
            <w:vAlign w:val="bottom"/>
            <w:hideMark/>
          </w:tcPr>
          <w:p w:rsidR="00BD59B2" w:rsidRPr="00117556" w:rsidRDefault="00BD59B2" w:rsidP="0098368C">
            <w:pPr>
              <w:pStyle w:val="ListParagraph"/>
              <w:numPr>
                <w:ilvl w:val="0"/>
                <w:numId w:val="225"/>
              </w:numPr>
              <w:rPr>
                <w:b/>
              </w:rPr>
            </w:pPr>
            <w:r w:rsidRPr="00117556">
              <w:rPr>
                <w:b/>
              </w:rPr>
              <w:t>ENGINE REPAIR</w:t>
            </w:r>
          </w:p>
        </w:tc>
        <w:tc>
          <w:tcPr>
            <w:tcW w:w="717"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18"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0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7943" w:type="dxa"/>
            <w:tcBorders>
              <w:top w:val="nil"/>
              <w:left w:val="nil"/>
              <w:bottom w:val="nil"/>
              <w:right w:val="nil"/>
            </w:tcBorders>
            <w:shd w:val="clear" w:color="auto" w:fill="auto"/>
            <w:vAlign w:val="bottom"/>
            <w:hideMark/>
          </w:tcPr>
          <w:p w:rsidR="00BD59B2" w:rsidRPr="0052632F" w:rsidRDefault="00BD59B2" w:rsidP="0098368C">
            <w:pPr>
              <w:pStyle w:val="ListParagraph"/>
              <w:numPr>
                <w:ilvl w:val="0"/>
                <w:numId w:val="246"/>
              </w:numPr>
              <w:rPr>
                <w:b/>
              </w:rPr>
            </w:pPr>
            <w:r w:rsidRPr="0052632F">
              <w:rPr>
                <w:b/>
              </w:rPr>
              <w:t>Lubrication and Cooling Systems Diagnosis and Repair</w:t>
            </w:r>
          </w:p>
        </w:tc>
        <w:tc>
          <w:tcPr>
            <w:tcW w:w="717"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18"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0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7943"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7"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18"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0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828"/>
        </w:trPr>
        <w:tc>
          <w:tcPr>
            <w:tcW w:w="7943" w:type="dxa"/>
            <w:tcBorders>
              <w:top w:val="nil"/>
              <w:left w:val="nil"/>
              <w:bottom w:val="nil"/>
              <w:right w:val="nil"/>
            </w:tcBorders>
            <w:shd w:val="clear" w:color="auto" w:fill="auto"/>
            <w:vAlign w:val="bottom"/>
            <w:hideMark/>
          </w:tcPr>
          <w:p w:rsidR="00BD59B2" w:rsidRPr="00127C9D" w:rsidRDefault="00BD59B2" w:rsidP="00EE3C2D">
            <w:pPr>
              <w:numPr>
                <w:ilvl w:val="0"/>
                <w:numId w:val="87"/>
              </w:numPr>
              <w:contextualSpacing/>
              <w:rPr>
                <w:szCs w:val="24"/>
              </w:rPr>
            </w:pPr>
            <w:r w:rsidRPr="00127C9D">
              <w:rPr>
                <w:szCs w:val="24"/>
              </w:rPr>
              <w:t>Perform cooling system pressure and dye tests to identify leaks; check coolant condition and level; inspect and test radiator, pressure cap, coolant recovery tank, heater core</w:t>
            </w:r>
            <w:r>
              <w:rPr>
                <w:szCs w:val="24"/>
              </w:rPr>
              <w:t>,</w:t>
            </w:r>
            <w:r w:rsidRPr="00127C9D">
              <w:rPr>
                <w:szCs w:val="24"/>
              </w:rPr>
              <w:t xml:space="preserve"> and galley plugs; determine </w:t>
            </w:r>
            <w:r>
              <w:rPr>
                <w:szCs w:val="24"/>
              </w:rPr>
              <w:t>needed</w:t>
            </w:r>
            <w:r w:rsidRPr="00127C9D">
              <w:rPr>
                <w:szCs w:val="24"/>
              </w:rPr>
              <w:t xml:space="preserve"> action.</w:t>
            </w:r>
          </w:p>
        </w:tc>
        <w:tc>
          <w:tcPr>
            <w:tcW w:w="717"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618"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0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7943"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7"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18"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0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7943" w:type="dxa"/>
            <w:tcBorders>
              <w:top w:val="nil"/>
              <w:left w:val="nil"/>
              <w:bottom w:val="nil"/>
              <w:right w:val="nil"/>
            </w:tcBorders>
            <w:shd w:val="clear" w:color="auto" w:fill="auto"/>
            <w:vAlign w:val="bottom"/>
            <w:hideMark/>
          </w:tcPr>
          <w:p w:rsidR="00BD59B2" w:rsidRPr="00127C9D" w:rsidRDefault="00BD59B2" w:rsidP="00EE3C2D">
            <w:pPr>
              <w:numPr>
                <w:ilvl w:val="0"/>
                <w:numId w:val="87"/>
              </w:numPr>
              <w:contextualSpacing/>
              <w:rPr>
                <w:szCs w:val="24"/>
              </w:rPr>
            </w:pPr>
            <w:r w:rsidRPr="00127C9D">
              <w:rPr>
                <w:szCs w:val="24"/>
              </w:rPr>
              <w:t>Identify causes of engine overheating.</w:t>
            </w:r>
          </w:p>
        </w:tc>
        <w:tc>
          <w:tcPr>
            <w:tcW w:w="717"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618"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0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7943"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7"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18"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0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552"/>
        </w:trPr>
        <w:tc>
          <w:tcPr>
            <w:tcW w:w="7943" w:type="dxa"/>
            <w:tcBorders>
              <w:top w:val="nil"/>
              <w:left w:val="nil"/>
              <w:bottom w:val="nil"/>
              <w:right w:val="nil"/>
            </w:tcBorders>
            <w:shd w:val="clear" w:color="auto" w:fill="auto"/>
            <w:vAlign w:val="bottom"/>
            <w:hideMark/>
          </w:tcPr>
          <w:p w:rsidR="00BD59B2" w:rsidRPr="00127C9D" w:rsidRDefault="00BD59B2" w:rsidP="00EE3C2D">
            <w:pPr>
              <w:numPr>
                <w:ilvl w:val="0"/>
                <w:numId w:val="87"/>
              </w:numPr>
              <w:contextualSpacing/>
              <w:rPr>
                <w:szCs w:val="24"/>
              </w:rPr>
            </w:pPr>
            <w:r w:rsidRPr="00127C9D">
              <w:rPr>
                <w:szCs w:val="24"/>
              </w:rPr>
              <w:t xml:space="preserve">Inspect, replace, </w:t>
            </w:r>
            <w:r w:rsidRPr="003D7D32">
              <w:rPr>
                <w:szCs w:val="24"/>
                <w:highlight w:val="yellow"/>
              </w:rPr>
              <w:t>and/or</w:t>
            </w:r>
            <w:r w:rsidRPr="00127C9D">
              <w:rPr>
                <w:szCs w:val="24"/>
              </w:rPr>
              <w:t xml:space="preserve"> adjust drive belts, tensioners, and pulleys; check pulley and belt alignment.</w:t>
            </w:r>
          </w:p>
        </w:tc>
        <w:tc>
          <w:tcPr>
            <w:tcW w:w="717"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618"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0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7943"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7"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18"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0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552"/>
        </w:trPr>
        <w:tc>
          <w:tcPr>
            <w:tcW w:w="7943" w:type="dxa"/>
            <w:tcBorders>
              <w:top w:val="nil"/>
              <w:left w:val="nil"/>
              <w:bottom w:val="nil"/>
              <w:right w:val="nil"/>
            </w:tcBorders>
            <w:shd w:val="clear" w:color="auto" w:fill="auto"/>
            <w:vAlign w:val="bottom"/>
            <w:hideMark/>
          </w:tcPr>
          <w:p w:rsidR="00BD59B2" w:rsidRPr="00127C9D" w:rsidRDefault="00BD59B2" w:rsidP="00EE3C2D">
            <w:pPr>
              <w:numPr>
                <w:ilvl w:val="0"/>
                <w:numId w:val="87"/>
              </w:numPr>
              <w:contextualSpacing/>
              <w:rPr>
                <w:szCs w:val="24"/>
              </w:rPr>
            </w:pPr>
            <w:r w:rsidRPr="00127C9D">
              <w:rPr>
                <w:szCs w:val="24"/>
              </w:rPr>
              <w:t xml:space="preserve">Inspect </w:t>
            </w:r>
            <w:r w:rsidRPr="003D7D32">
              <w:rPr>
                <w:szCs w:val="24"/>
                <w:highlight w:val="yellow"/>
              </w:rPr>
              <w:t>and/or</w:t>
            </w:r>
            <w:r w:rsidRPr="00127C9D">
              <w:rPr>
                <w:szCs w:val="24"/>
              </w:rPr>
              <w:t xml:space="preserve"> test coolant; drain and recover coolant; flush and refill cooling system</w:t>
            </w:r>
            <w:r>
              <w:rPr>
                <w:szCs w:val="24"/>
              </w:rPr>
              <w:t>;</w:t>
            </w:r>
            <w:r w:rsidRPr="00127C9D">
              <w:rPr>
                <w:szCs w:val="24"/>
              </w:rPr>
              <w:t xml:space="preserve"> </w:t>
            </w:r>
            <w:r w:rsidRPr="003D7D32">
              <w:rPr>
                <w:szCs w:val="24"/>
                <w:highlight w:val="yellow"/>
              </w:rPr>
              <w:t>use proper fluid type per manufacturer specification</w:t>
            </w:r>
            <w:r w:rsidRPr="00127C9D">
              <w:rPr>
                <w:szCs w:val="24"/>
              </w:rPr>
              <w:t>; bleed air as required.</w:t>
            </w:r>
          </w:p>
        </w:tc>
        <w:tc>
          <w:tcPr>
            <w:tcW w:w="717"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618"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0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7943" w:type="dxa"/>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17"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18"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0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7943" w:type="dxa"/>
            <w:tcBorders>
              <w:top w:val="nil"/>
              <w:left w:val="nil"/>
              <w:bottom w:val="nil"/>
              <w:right w:val="nil"/>
            </w:tcBorders>
            <w:shd w:val="clear" w:color="auto" w:fill="auto"/>
            <w:vAlign w:val="bottom"/>
            <w:hideMark/>
          </w:tcPr>
          <w:p w:rsidR="00BD59B2" w:rsidRPr="00127C9D" w:rsidRDefault="00BD59B2" w:rsidP="00EE3C2D">
            <w:pPr>
              <w:numPr>
                <w:ilvl w:val="0"/>
                <w:numId w:val="87"/>
              </w:numPr>
              <w:contextualSpacing/>
              <w:rPr>
                <w:szCs w:val="24"/>
              </w:rPr>
            </w:pPr>
            <w:r w:rsidRPr="00127C9D">
              <w:rPr>
                <w:szCs w:val="24"/>
              </w:rPr>
              <w:t>Inspect, remove, and replace water pump.</w:t>
            </w:r>
          </w:p>
        </w:tc>
        <w:tc>
          <w:tcPr>
            <w:tcW w:w="717"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618"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0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7943" w:type="dxa"/>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17"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18"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0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7943" w:type="dxa"/>
            <w:tcBorders>
              <w:top w:val="nil"/>
              <w:left w:val="nil"/>
              <w:bottom w:val="nil"/>
              <w:right w:val="nil"/>
            </w:tcBorders>
            <w:shd w:val="clear" w:color="auto" w:fill="auto"/>
            <w:vAlign w:val="bottom"/>
            <w:hideMark/>
          </w:tcPr>
          <w:p w:rsidR="00BD59B2" w:rsidRPr="00127C9D" w:rsidRDefault="00BD59B2" w:rsidP="00EE3C2D">
            <w:pPr>
              <w:numPr>
                <w:ilvl w:val="0"/>
                <w:numId w:val="87"/>
              </w:numPr>
              <w:contextualSpacing/>
              <w:rPr>
                <w:szCs w:val="24"/>
              </w:rPr>
            </w:pPr>
            <w:r w:rsidRPr="00127C9D">
              <w:rPr>
                <w:szCs w:val="24"/>
              </w:rPr>
              <w:t>Remove and replace radiator.</w:t>
            </w:r>
          </w:p>
        </w:tc>
        <w:tc>
          <w:tcPr>
            <w:tcW w:w="717"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618"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0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7943" w:type="dxa"/>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17"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18"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0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7943" w:type="dxa"/>
            <w:tcBorders>
              <w:top w:val="nil"/>
              <w:left w:val="nil"/>
              <w:bottom w:val="nil"/>
              <w:right w:val="nil"/>
            </w:tcBorders>
            <w:shd w:val="clear" w:color="auto" w:fill="auto"/>
            <w:vAlign w:val="bottom"/>
            <w:hideMark/>
          </w:tcPr>
          <w:p w:rsidR="00BD59B2" w:rsidRPr="00127C9D" w:rsidRDefault="00BD59B2" w:rsidP="00EE3C2D">
            <w:pPr>
              <w:numPr>
                <w:ilvl w:val="0"/>
                <w:numId w:val="87"/>
              </w:numPr>
              <w:contextualSpacing/>
              <w:rPr>
                <w:szCs w:val="24"/>
              </w:rPr>
            </w:pPr>
            <w:r w:rsidRPr="00127C9D">
              <w:rPr>
                <w:szCs w:val="24"/>
              </w:rPr>
              <w:t>Remove, inspect, and replace thermostat and gasket/seal.</w:t>
            </w:r>
          </w:p>
        </w:tc>
        <w:tc>
          <w:tcPr>
            <w:tcW w:w="717"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618"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0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7943" w:type="dxa"/>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17"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18"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0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552"/>
        </w:trPr>
        <w:tc>
          <w:tcPr>
            <w:tcW w:w="7943" w:type="dxa"/>
            <w:tcBorders>
              <w:top w:val="nil"/>
              <w:left w:val="nil"/>
              <w:bottom w:val="nil"/>
              <w:right w:val="nil"/>
            </w:tcBorders>
            <w:shd w:val="clear" w:color="auto" w:fill="auto"/>
            <w:vAlign w:val="bottom"/>
            <w:hideMark/>
          </w:tcPr>
          <w:p w:rsidR="00BD59B2" w:rsidRPr="00127C9D" w:rsidRDefault="00BD59B2" w:rsidP="00EE3C2D">
            <w:pPr>
              <w:numPr>
                <w:ilvl w:val="0"/>
                <w:numId w:val="87"/>
              </w:numPr>
              <w:contextualSpacing/>
              <w:rPr>
                <w:szCs w:val="24"/>
              </w:rPr>
            </w:pPr>
            <w:r w:rsidRPr="00127C9D">
              <w:rPr>
                <w:szCs w:val="24"/>
              </w:rPr>
              <w:t xml:space="preserve">Inspect and test fan(s), </w:t>
            </w:r>
            <w:r w:rsidRPr="003D7D32">
              <w:rPr>
                <w:szCs w:val="24"/>
                <w:highlight w:val="yellow"/>
              </w:rPr>
              <w:t>fan clutch (electrical or mechanical)</w:t>
            </w:r>
            <w:r w:rsidRPr="00127C9D">
              <w:rPr>
                <w:szCs w:val="24"/>
              </w:rPr>
              <w:t>, fan shroud, and air dams</w:t>
            </w:r>
            <w:r>
              <w:rPr>
                <w:szCs w:val="24"/>
              </w:rPr>
              <w:t>; determine needed action</w:t>
            </w:r>
            <w:r w:rsidRPr="00127C9D">
              <w:rPr>
                <w:szCs w:val="24"/>
              </w:rPr>
              <w:t>.</w:t>
            </w:r>
          </w:p>
        </w:tc>
        <w:tc>
          <w:tcPr>
            <w:tcW w:w="717"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618"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0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7943" w:type="dxa"/>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17"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18"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0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7943" w:type="dxa"/>
            <w:tcBorders>
              <w:top w:val="nil"/>
              <w:left w:val="nil"/>
              <w:bottom w:val="nil"/>
              <w:right w:val="nil"/>
            </w:tcBorders>
            <w:shd w:val="clear" w:color="auto" w:fill="auto"/>
            <w:vAlign w:val="bottom"/>
            <w:hideMark/>
          </w:tcPr>
          <w:p w:rsidR="00BD59B2" w:rsidRPr="00127C9D" w:rsidRDefault="00BD59B2" w:rsidP="00EE3C2D">
            <w:pPr>
              <w:numPr>
                <w:ilvl w:val="0"/>
                <w:numId w:val="87"/>
              </w:numPr>
              <w:contextualSpacing/>
              <w:rPr>
                <w:szCs w:val="24"/>
              </w:rPr>
            </w:pPr>
            <w:r w:rsidRPr="00127C9D">
              <w:rPr>
                <w:szCs w:val="24"/>
              </w:rPr>
              <w:t xml:space="preserve">Perform oil pressure tests; determine </w:t>
            </w:r>
            <w:r>
              <w:rPr>
                <w:szCs w:val="24"/>
              </w:rPr>
              <w:t>needed</w:t>
            </w:r>
            <w:r w:rsidRPr="00127C9D">
              <w:rPr>
                <w:szCs w:val="24"/>
              </w:rPr>
              <w:t xml:space="preserve"> action.</w:t>
            </w:r>
          </w:p>
        </w:tc>
        <w:tc>
          <w:tcPr>
            <w:tcW w:w="717"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618" w:type="dxa"/>
            <w:tcBorders>
              <w:top w:val="nil"/>
              <w:left w:val="nil"/>
              <w:bottom w:val="nil"/>
              <w:right w:val="nil"/>
            </w:tcBorders>
            <w:shd w:val="clear" w:color="auto" w:fill="auto"/>
            <w:noWrap/>
            <w:vAlign w:val="bottom"/>
            <w:hideMark/>
          </w:tcPr>
          <w:p w:rsidR="00BD59B2" w:rsidRPr="00127C9D" w:rsidRDefault="00BD59B2" w:rsidP="00BD59B2">
            <w:pPr>
              <w:rPr>
                <w:rFonts w:ascii="Arial" w:eastAsiaTheme="minorHAnsi" w:hAnsi="Arial" w:cstheme="minorBidi"/>
                <w:b/>
                <w:bCs/>
                <w:szCs w:val="22"/>
              </w:rPr>
            </w:pPr>
          </w:p>
        </w:tc>
        <w:tc>
          <w:tcPr>
            <w:tcW w:w="5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0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7943" w:type="dxa"/>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17"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18" w:type="dxa"/>
            <w:tcBorders>
              <w:top w:val="nil"/>
              <w:left w:val="nil"/>
              <w:bottom w:val="nil"/>
              <w:right w:val="nil"/>
            </w:tcBorders>
            <w:shd w:val="clear" w:color="auto" w:fill="auto"/>
            <w:noWrap/>
            <w:vAlign w:val="bottom"/>
            <w:hideMark/>
          </w:tcPr>
          <w:p w:rsidR="00BD59B2" w:rsidRPr="00127C9D" w:rsidRDefault="00BD59B2" w:rsidP="00BD59B2">
            <w:pPr>
              <w:jc w:val="right"/>
              <w:rPr>
                <w:rFonts w:ascii="Arial" w:eastAsiaTheme="minorHAnsi" w:hAnsi="Arial" w:cstheme="minorBidi"/>
                <w:szCs w:val="22"/>
              </w:rPr>
            </w:pPr>
          </w:p>
        </w:tc>
        <w:tc>
          <w:tcPr>
            <w:tcW w:w="532" w:type="dxa"/>
            <w:tcBorders>
              <w:top w:val="nil"/>
              <w:left w:val="nil"/>
              <w:bottom w:val="nil"/>
              <w:right w:val="nil"/>
            </w:tcBorders>
            <w:shd w:val="clear" w:color="auto" w:fill="auto"/>
            <w:noWrap/>
            <w:vAlign w:val="bottom"/>
            <w:hideMark/>
          </w:tcPr>
          <w:p w:rsidR="00BD59B2" w:rsidRPr="00127C9D" w:rsidRDefault="00BD59B2" w:rsidP="00BD59B2">
            <w:pPr>
              <w:jc w:val="right"/>
              <w:rPr>
                <w:rFonts w:ascii="Arial" w:eastAsiaTheme="minorHAnsi" w:hAnsi="Arial" w:cstheme="minorBidi"/>
                <w:szCs w:val="22"/>
              </w:rPr>
            </w:pPr>
          </w:p>
        </w:tc>
        <w:tc>
          <w:tcPr>
            <w:tcW w:w="60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7943" w:type="dxa"/>
            <w:tcBorders>
              <w:top w:val="nil"/>
              <w:left w:val="nil"/>
              <w:bottom w:val="nil"/>
              <w:right w:val="nil"/>
            </w:tcBorders>
            <w:shd w:val="clear" w:color="auto" w:fill="auto"/>
            <w:vAlign w:val="bottom"/>
            <w:hideMark/>
          </w:tcPr>
          <w:p w:rsidR="00BD59B2" w:rsidRPr="00127C9D" w:rsidRDefault="00BD59B2" w:rsidP="00EE3C2D">
            <w:pPr>
              <w:numPr>
                <w:ilvl w:val="0"/>
                <w:numId w:val="87"/>
              </w:numPr>
              <w:contextualSpacing/>
              <w:rPr>
                <w:szCs w:val="24"/>
              </w:rPr>
            </w:pPr>
            <w:r w:rsidRPr="00127C9D">
              <w:rPr>
                <w:szCs w:val="24"/>
              </w:rPr>
              <w:t>Perform engine oil and filter change</w:t>
            </w:r>
            <w:r>
              <w:rPr>
                <w:szCs w:val="24"/>
              </w:rPr>
              <w:t xml:space="preserve">; </w:t>
            </w:r>
            <w:r w:rsidRPr="003D7D32">
              <w:rPr>
                <w:szCs w:val="24"/>
                <w:highlight w:val="yellow"/>
              </w:rPr>
              <w:t>use proper fluid type per manufacturer specification.</w:t>
            </w:r>
          </w:p>
        </w:tc>
        <w:tc>
          <w:tcPr>
            <w:tcW w:w="717"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618" w:type="dxa"/>
            <w:tcBorders>
              <w:top w:val="nil"/>
              <w:left w:val="nil"/>
              <w:bottom w:val="nil"/>
              <w:right w:val="nil"/>
            </w:tcBorders>
            <w:shd w:val="clear" w:color="auto" w:fill="auto"/>
            <w:noWrap/>
            <w:vAlign w:val="bottom"/>
            <w:hideMark/>
          </w:tcPr>
          <w:p w:rsidR="00BD59B2" w:rsidRPr="00127C9D" w:rsidRDefault="00BD59B2" w:rsidP="00BD59B2">
            <w:pPr>
              <w:jc w:val="right"/>
              <w:rPr>
                <w:rFonts w:ascii="Arial" w:eastAsiaTheme="minorHAnsi" w:hAnsi="Arial" w:cstheme="minorBidi"/>
                <w:szCs w:val="22"/>
              </w:rPr>
            </w:pPr>
          </w:p>
        </w:tc>
        <w:tc>
          <w:tcPr>
            <w:tcW w:w="532" w:type="dxa"/>
            <w:tcBorders>
              <w:top w:val="nil"/>
              <w:left w:val="nil"/>
              <w:bottom w:val="nil"/>
              <w:right w:val="nil"/>
            </w:tcBorders>
            <w:shd w:val="clear" w:color="auto" w:fill="auto"/>
            <w:noWrap/>
            <w:vAlign w:val="bottom"/>
            <w:hideMark/>
          </w:tcPr>
          <w:p w:rsidR="00BD59B2" w:rsidRPr="00127C9D" w:rsidRDefault="00BD59B2" w:rsidP="00BD59B2">
            <w:pPr>
              <w:jc w:val="right"/>
              <w:rPr>
                <w:rFonts w:ascii="Arial" w:eastAsiaTheme="minorHAnsi" w:hAnsi="Arial" w:cstheme="minorBidi"/>
                <w:szCs w:val="22"/>
              </w:rPr>
            </w:pPr>
          </w:p>
        </w:tc>
        <w:tc>
          <w:tcPr>
            <w:tcW w:w="60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7943" w:type="dxa"/>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17"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18" w:type="dxa"/>
            <w:tcBorders>
              <w:top w:val="nil"/>
              <w:left w:val="nil"/>
              <w:bottom w:val="nil"/>
              <w:right w:val="nil"/>
            </w:tcBorders>
            <w:shd w:val="clear" w:color="auto" w:fill="auto"/>
            <w:noWrap/>
            <w:vAlign w:val="bottom"/>
            <w:hideMark/>
          </w:tcPr>
          <w:p w:rsidR="00BD59B2" w:rsidRPr="00127C9D" w:rsidRDefault="00BD59B2" w:rsidP="00BD59B2">
            <w:pPr>
              <w:jc w:val="right"/>
              <w:rPr>
                <w:rFonts w:ascii="Arial" w:eastAsiaTheme="minorHAnsi" w:hAnsi="Arial" w:cstheme="minorBidi"/>
                <w:szCs w:val="22"/>
              </w:rPr>
            </w:pPr>
          </w:p>
        </w:tc>
        <w:tc>
          <w:tcPr>
            <w:tcW w:w="532" w:type="dxa"/>
            <w:tcBorders>
              <w:top w:val="nil"/>
              <w:left w:val="nil"/>
              <w:bottom w:val="nil"/>
              <w:right w:val="nil"/>
            </w:tcBorders>
            <w:shd w:val="clear" w:color="auto" w:fill="auto"/>
            <w:noWrap/>
            <w:vAlign w:val="bottom"/>
            <w:hideMark/>
          </w:tcPr>
          <w:p w:rsidR="00BD59B2" w:rsidRPr="00127C9D" w:rsidRDefault="00BD59B2" w:rsidP="00BD59B2">
            <w:pPr>
              <w:jc w:val="right"/>
              <w:rPr>
                <w:rFonts w:ascii="Arial" w:eastAsiaTheme="minorHAnsi" w:hAnsi="Arial" w:cstheme="minorBidi"/>
                <w:szCs w:val="22"/>
              </w:rPr>
            </w:pPr>
          </w:p>
        </w:tc>
        <w:tc>
          <w:tcPr>
            <w:tcW w:w="60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7943" w:type="dxa"/>
            <w:tcBorders>
              <w:top w:val="nil"/>
              <w:left w:val="nil"/>
              <w:bottom w:val="nil"/>
              <w:right w:val="nil"/>
            </w:tcBorders>
            <w:shd w:val="clear" w:color="auto" w:fill="auto"/>
            <w:vAlign w:val="bottom"/>
            <w:hideMark/>
          </w:tcPr>
          <w:p w:rsidR="00BD59B2" w:rsidRPr="00127C9D" w:rsidRDefault="00BD59B2" w:rsidP="00EE3C2D">
            <w:pPr>
              <w:numPr>
                <w:ilvl w:val="0"/>
                <w:numId w:val="87"/>
              </w:numPr>
              <w:contextualSpacing/>
              <w:rPr>
                <w:szCs w:val="24"/>
              </w:rPr>
            </w:pPr>
            <w:r w:rsidRPr="00127C9D">
              <w:rPr>
                <w:szCs w:val="24"/>
              </w:rPr>
              <w:t xml:space="preserve"> Inspect auxiliary coolers; determine </w:t>
            </w:r>
            <w:r>
              <w:rPr>
                <w:szCs w:val="24"/>
              </w:rPr>
              <w:t>needed</w:t>
            </w:r>
            <w:r w:rsidRPr="00127C9D">
              <w:rPr>
                <w:szCs w:val="24"/>
              </w:rPr>
              <w:t xml:space="preserve"> action.</w:t>
            </w:r>
          </w:p>
        </w:tc>
        <w:tc>
          <w:tcPr>
            <w:tcW w:w="717"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P-3</w:t>
            </w:r>
          </w:p>
        </w:tc>
        <w:tc>
          <w:tcPr>
            <w:tcW w:w="618" w:type="dxa"/>
            <w:tcBorders>
              <w:top w:val="nil"/>
              <w:left w:val="nil"/>
              <w:bottom w:val="single" w:sz="12" w:space="0" w:color="auto"/>
              <w:right w:val="nil"/>
            </w:tcBorders>
            <w:shd w:val="clear" w:color="auto" w:fill="auto"/>
            <w:noWrap/>
            <w:vAlign w:val="bottom"/>
            <w:hideMark/>
          </w:tcPr>
          <w:p w:rsidR="00BD59B2" w:rsidRPr="00127C9D" w:rsidRDefault="00BD59B2" w:rsidP="00BD59B2">
            <w:pPr>
              <w:rPr>
                <w:rFonts w:ascii="Arial" w:eastAsiaTheme="minorHAnsi" w:hAnsi="Arial" w:cstheme="minorBidi"/>
                <w:szCs w:val="22"/>
              </w:rPr>
            </w:pPr>
          </w:p>
        </w:tc>
        <w:tc>
          <w:tcPr>
            <w:tcW w:w="532" w:type="dxa"/>
            <w:tcBorders>
              <w:top w:val="nil"/>
              <w:left w:val="nil"/>
              <w:bottom w:val="single" w:sz="12" w:space="0" w:color="auto"/>
              <w:right w:val="nil"/>
            </w:tcBorders>
            <w:shd w:val="clear" w:color="auto" w:fill="auto"/>
            <w:noWrap/>
            <w:vAlign w:val="bottom"/>
            <w:hideMark/>
          </w:tcPr>
          <w:p w:rsidR="00BD59B2" w:rsidRPr="00127C9D" w:rsidRDefault="00BD59B2" w:rsidP="00BD59B2">
            <w:pPr>
              <w:jc w:val="right"/>
              <w:rPr>
                <w:rFonts w:ascii="Arial" w:eastAsiaTheme="minorHAnsi" w:hAnsi="Arial" w:cstheme="minorBidi"/>
                <w:szCs w:val="22"/>
              </w:rPr>
            </w:pPr>
          </w:p>
        </w:tc>
        <w:tc>
          <w:tcPr>
            <w:tcW w:w="60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7943" w:type="dxa"/>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17" w:type="dxa"/>
            <w:tcBorders>
              <w:top w:val="nil"/>
              <w:left w:val="nil"/>
              <w:bottom w:val="nil"/>
              <w:right w:val="single" w:sz="12" w:space="0" w:color="auto"/>
            </w:tcBorders>
            <w:shd w:val="clear" w:color="auto" w:fill="auto"/>
            <w:vAlign w:val="bottom"/>
            <w:hideMark/>
          </w:tcPr>
          <w:p w:rsidR="00BD59B2" w:rsidRPr="00127C9D" w:rsidRDefault="00BD59B2" w:rsidP="00BD59B2">
            <w:pPr>
              <w:rPr>
                <w:szCs w:val="24"/>
              </w:rPr>
            </w:pPr>
          </w:p>
        </w:tc>
        <w:tc>
          <w:tcPr>
            <w:tcW w:w="1240" w:type="dxa"/>
            <w:gridSpan w:val="3"/>
            <w:tcBorders>
              <w:top w:val="single" w:sz="12" w:space="0" w:color="auto"/>
              <w:left w:val="single" w:sz="12" w:space="0" w:color="auto"/>
              <w:bottom w:val="nil"/>
              <w:right w:val="single" w:sz="12" w:space="0" w:color="auto"/>
            </w:tcBorders>
            <w:shd w:val="clear" w:color="auto" w:fill="auto"/>
            <w:noWrap/>
            <w:vAlign w:val="bottom"/>
            <w:hideMark/>
          </w:tcPr>
          <w:p w:rsidR="00BD59B2" w:rsidRPr="00BC2C51" w:rsidRDefault="00BD59B2" w:rsidP="00BD59B2">
            <w:pPr>
              <w:jc w:val="right"/>
              <w:rPr>
                <w:szCs w:val="24"/>
              </w:rPr>
            </w:pPr>
            <w:r>
              <w:rPr>
                <w:rFonts w:eastAsiaTheme="minorHAnsi"/>
                <w:b/>
                <w:bCs/>
                <w:szCs w:val="24"/>
              </w:rPr>
              <w:t xml:space="preserve">ER </w:t>
            </w:r>
            <w:r w:rsidRPr="00BC2C51">
              <w:rPr>
                <w:rFonts w:eastAsiaTheme="minorHAnsi"/>
                <w:b/>
                <w:bCs/>
                <w:szCs w:val="24"/>
              </w:rPr>
              <w:t>Tasks</w:t>
            </w:r>
          </w:p>
        </w:tc>
        <w:tc>
          <w:tcPr>
            <w:tcW w:w="510" w:type="dxa"/>
            <w:tcBorders>
              <w:top w:val="nil"/>
              <w:left w:val="single" w:sz="12" w:space="0" w:color="auto"/>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7943" w:type="dxa"/>
            <w:tcBorders>
              <w:top w:val="nil"/>
              <w:left w:val="nil"/>
              <w:bottom w:val="nil"/>
              <w:right w:val="nil"/>
            </w:tcBorders>
            <w:shd w:val="clear" w:color="auto" w:fill="auto"/>
            <w:vAlign w:val="bottom"/>
            <w:hideMark/>
          </w:tcPr>
          <w:p w:rsidR="00BD59B2" w:rsidRPr="00127C9D" w:rsidRDefault="00BD59B2" w:rsidP="00EE3C2D">
            <w:pPr>
              <w:numPr>
                <w:ilvl w:val="0"/>
                <w:numId w:val="87"/>
              </w:numPr>
              <w:contextualSpacing/>
              <w:rPr>
                <w:szCs w:val="24"/>
              </w:rPr>
            </w:pPr>
            <w:r w:rsidRPr="00127C9D">
              <w:rPr>
                <w:szCs w:val="24"/>
              </w:rPr>
              <w:t>Inspect, test, and replace oil temperature and pressure switches and sensors.</w:t>
            </w:r>
          </w:p>
        </w:tc>
        <w:tc>
          <w:tcPr>
            <w:tcW w:w="717" w:type="dxa"/>
            <w:tcBorders>
              <w:top w:val="nil"/>
              <w:left w:val="nil"/>
              <w:bottom w:val="nil"/>
              <w:right w:val="single" w:sz="12" w:space="0" w:color="auto"/>
            </w:tcBorders>
            <w:shd w:val="clear" w:color="auto" w:fill="auto"/>
            <w:vAlign w:val="bottom"/>
            <w:hideMark/>
          </w:tcPr>
          <w:p w:rsidR="00BD59B2" w:rsidRPr="00127C9D" w:rsidRDefault="00BD59B2" w:rsidP="00BD59B2">
            <w:pPr>
              <w:rPr>
                <w:szCs w:val="24"/>
              </w:rPr>
            </w:pPr>
            <w:r w:rsidRPr="00127C9D">
              <w:rPr>
                <w:szCs w:val="24"/>
              </w:rPr>
              <w:t>P-2</w:t>
            </w:r>
          </w:p>
        </w:tc>
        <w:tc>
          <w:tcPr>
            <w:tcW w:w="618" w:type="dxa"/>
            <w:tcBorders>
              <w:top w:val="nil"/>
              <w:left w:val="single" w:sz="12" w:space="0" w:color="auto"/>
              <w:bottom w:val="nil"/>
              <w:right w:val="nil"/>
            </w:tcBorders>
            <w:shd w:val="clear" w:color="auto" w:fill="auto"/>
            <w:noWrap/>
            <w:vAlign w:val="bottom"/>
            <w:hideMark/>
          </w:tcPr>
          <w:p w:rsidR="00BD59B2" w:rsidRPr="00BC2C51" w:rsidRDefault="00BD59B2" w:rsidP="00BD59B2">
            <w:pPr>
              <w:jc w:val="right"/>
              <w:rPr>
                <w:rFonts w:eastAsiaTheme="minorHAnsi"/>
                <w:szCs w:val="22"/>
              </w:rPr>
            </w:pPr>
            <w:r w:rsidRPr="00BC2C51">
              <w:rPr>
                <w:rFonts w:eastAsiaTheme="minorHAnsi"/>
                <w:sz w:val="22"/>
                <w:szCs w:val="22"/>
              </w:rPr>
              <w:t>P-1</w:t>
            </w:r>
          </w:p>
        </w:tc>
        <w:tc>
          <w:tcPr>
            <w:tcW w:w="622" w:type="dxa"/>
            <w:gridSpan w:val="2"/>
            <w:tcBorders>
              <w:top w:val="nil"/>
              <w:left w:val="nil"/>
              <w:bottom w:val="nil"/>
              <w:right w:val="single" w:sz="12" w:space="0" w:color="auto"/>
            </w:tcBorders>
            <w:shd w:val="clear" w:color="auto" w:fill="auto"/>
            <w:noWrap/>
            <w:vAlign w:val="bottom"/>
            <w:hideMark/>
          </w:tcPr>
          <w:p w:rsidR="00BD59B2" w:rsidRPr="00BC2C51" w:rsidRDefault="00BD59B2" w:rsidP="00BD59B2">
            <w:pPr>
              <w:jc w:val="right"/>
              <w:rPr>
                <w:szCs w:val="24"/>
              </w:rPr>
            </w:pPr>
            <w:r w:rsidRPr="00BC2C51">
              <w:rPr>
                <w:szCs w:val="24"/>
              </w:rPr>
              <w:t>24</w:t>
            </w:r>
          </w:p>
        </w:tc>
        <w:tc>
          <w:tcPr>
            <w:tcW w:w="510" w:type="dxa"/>
            <w:tcBorders>
              <w:top w:val="nil"/>
              <w:left w:val="single" w:sz="12" w:space="0" w:color="auto"/>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7943" w:type="dxa"/>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17" w:type="dxa"/>
            <w:tcBorders>
              <w:top w:val="nil"/>
              <w:left w:val="nil"/>
              <w:bottom w:val="nil"/>
              <w:right w:val="single" w:sz="12" w:space="0" w:color="auto"/>
            </w:tcBorders>
            <w:shd w:val="clear" w:color="auto" w:fill="auto"/>
            <w:vAlign w:val="bottom"/>
            <w:hideMark/>
          </w:tcPr>
          <w:p w:rsidR="00BD59B2" w:rsidRPr="00127C9D" w:rsidRDefault="00BD59B2" w:rsidP="00BD59B2">
            <w:pPr>
              <w:rPr>
                <w:szCs w:val="24"/>
              </w:rPr>
            </w:pPr>
          </w:p>
        </w:tc>
        <w:tc>
          <w:tcPr>
            <w:tcW w:w="618" w:type="dxa"/>
            <w:tcBorders>
              <w:top w:val="nil"/>
              <w:left w:val="single" w:sz="12" w:space="0" w:color="auto"/>
              <w:bottom w:val="nil"/>
              <w:right w:val="nil"/>
            </w:tcBorders>
            <w:shd w:val="clear" w:color="auto" w:fill="auto"/>
            <w:noWrap/>
            <w:vAlign w:val="bottom"/>
            <w:hideMark/>
          </w:tcPr>
          <w:p w:rsidR="00BD59B2" w:rsidRPr="00BC2C51" w:rsidRDefault="00BD59B2" w:rsidP="00BD59B2">
            <w:pPr>
              <w:jc w:val="right"/>
              <w:rPr>
                <w:rFonts w:eastAsiaTheme="minorHAnsi"/>
                <w:szCs w:val="22"/>
              </w:rPr>
            </w:pPr>
            <w:r w:rsidRPr="00BC2C51">
              <w:rPr>
                <w:rFonts w:eastAsiaTheme="minorHAnsi"/>
                <w:sz w:val="22"/>
                <w:szCs w:val="22"/>
              </w:rPr>
              <w:t>P-2</w:t>
            </w:r>
          </w:p>
        </w:tc>
        <w:tc>
          <w:tcPr>
            <w:tcW w:w="622" w:type="dxa"/>
            <w:gridSpan w:val="2"/>
            <w:tcBorders>
              <w:top w:val="nil"/>
              <w:left w:val="nil"/>
              <w:bottom w:val="nil"/>
              <w:right w:val="single" w:sz="12" w:space="0" w:color="auto"/>
            </w:tcBorders>
            <w:shd w:val="clear" w:color="auto" w:fill="auto"/>
            <w:noWrap/>
            <w:vAlign w:val="bottom"/>
            <w:hideMark/>
          </w:tcPr>
          <w:p w:rsidR="00BD59B2" w:rsidRPr="00BC2C51" w:rsidRDefault="00BD59B2" w:rsidP="00BD59B2">
            <w:pPr>
              <w:jc w:val="right"/>
              <w:rPr>
                <w:szCs w:val="24"/>
              </w:rPr>
            </w:pPr>
            <w:r w:rsidRPr="00BC2C51">
              <w:rPr>
                <w:szCs w:val="24"/>
              </w:rPr>
              <w:t>16</w:t>
            </w:r>
          </w:p>
        </w:tc>
        <w:tc>
          <w:tcPr>
            <w:tcW w:w="510" w:type="dxa"/>
            <w:tcBorders>
              <w:top w:val="nil"/>
              <w:left w:val="single" w:sz="12" w:space="0" w:color="auto"/>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7943" w:type="dxa"/>
            <w:vMerge w:val="restart"/>
            <w:tcBorders>
              <w:top w:val="nil"/>
              <w:left w:val="nil"/>
              <w:right w:val="nil"/>
            </w:tcBorders>
            <w:shd w:val="clear" w:color="auto" w:fill="auto"/>
            <w:hideMark/>
          </w:tcPr>
          <w:p w:rsidR="00BD59B2" w:rsidRPr="00127C9D" w:rsidRDefault="00BD59B2" w:rsidP="00EE3C2D">
            <w:pPr>
              <w:numPr>
                <w:ilvl w:val="0"/>
                <w:numId w:val="87"/>
              </w:numPr>
              <w:contextualSpacing/>
              <w:rPr>
                <w:color w:val="auto"/>
                <w:szCs w:val="24"/>
              </w:rPr>
            </w:pPr>
            <w:r w:rsidRPr="00127C9D">
              <w:rPr>
                <w:color w:val="auto"/>
                <w:szCs w:val="24"/>
              </w:rPr>
              <w:t xml:space="preserve">Inspect oil pump gears or rotors, housing, pressure relief devices, and pump drive; perform </w:t>
            </w:r>
            <w:r>
              <w:rPr>
                <w:color w:val="auto"/>
                <w:szCs w:val="24"/>
              </w:rPr>
              <w:t>needed</w:t>
            </w:r>
            <w:r w:rsidRPr="00127C9D">
              <w:rPr>
                <w:color w:val="auto"/>
                <w:szCs w:val="24"/>
              </w:rPr>
              <w:t xml:space="preserve"> action.</w:t>
            </w:r>
          </w:p>
        </w:tc>
        <w:tc>
          <w:tcPr>
            <w:tcW w:w="717" w:type="dxa"/>
            <w:vMerge w:val="restart"/>
            <w:tcBorders>
              <w:top w:val="nil"/>
              <w:left w:val="nil"/>
              <w:right w:val="single" w:sz="12" w:space="0" w:color="auto"/>
            </w:tcBorders>
            <w:shd w:val="clear" w:color="auto" w:fill="auto"/>
            <w:vAlign w:val="bottom"/>
            <w:hideMark/>
          </w:tcPr>
          <w:p w:rsidR="00BD59B2" w:rsidRPr="00127C9D" w:rsidRDefault="00BD59B2" w:rsidP="00BD59B2">
            <w:pPr>
              <w:rPr>
                <w:color w:val="auto"/>
                <w:szCs w:val="24"/>
              </w:rPr>
            </w:pPr>
            <w:r w:rsidRPr="00127C9D">
              <w:rPr>
                <w:color w:val="auto"/>
                <w:szCs w:val="24"/>
              </w:rPr>
              <w:t>P-2</w:t>
            </w:r>
          </w:p>
        </w:tc>
        <w:tc>
          <w:tcPr>
            <w:tcW w:w="618" w:type="dxa"/>
            <w:tcBorders>
              <w:top w:val="nil"/>
              <w:left w:val="single" w:sz="12" w:space="0" w:color="auto"/>
              <w:bottom w:val="nil"/>
              <w:right w:val="nil"/>
            </w:tcBorders>
            <w:shd w:val="clear" w:color="auto" w:fill="auto"/>
            <w:vAlign w:val="bottom"/>
            <w:hideMark/>
          </w:tcPr>
          <w:p w:rsidR="00BD59B2" w:rsidRPr="00BC2C51" w:rsidRDefault="00BD59B2" w:rsidP="00BD59B2">
            <w:pPr>
              <w:jc w:val="right"/>
              <w:rPr>
                <w:rFonts w:eastAsiaTheme="minorHAnsi"/>
                <w:szCs w:val="22"/>
              </w:rPr>
            </w:pPr>
            <w:r w:rsidRPr="00BC2C51">
              <w:rPr>
                <w:rFonts w:eastAsiaTheme="minorHAnsi"/>
                <w:sz w:val="22"/>
                <w:szCs w:val="22"/>
              </w:rPr>
              <w:t>P-3</w:t>
            </w:r>
          </w:p>
        </w:tc>
        <w:tc>
          <w:tcPr>
            <w:tcW w:w="622" w:type="dxa"/>
            <w:gridSpan w:val="2"/>
            <w:tcBorders>
              <w:top w:val="nil"/>
              <w:left w:val="nil"/>
              <w:right w:val="single" w:sz="12" w:space="0" w:color="auto"/>
            </w:tcBorders>
            <w:shd w:val="clear" w:color="auto" w:fill="auto"/>
            <w:noWrap/>
            <w:hideMark/>
          </w:tcPr>
          <w:p w:rsidR="00BD59B2" w:rsidRPr="00BC2C51" w:rsidRDefault="00BD59B2" w:rsidP="00BD59B2">
            <w:pPr>
              <w:jc w:val="right"/>
              <w:rPr>
                <w:color w:val="auto"/>
                <w:szCs w:val="24"/>
              </w:rPr>
            </w:pPr>
            <w:r w:rsidRPr="00BC2C51">
              <w:rPr>
                <w:color w:val="auto"/>
                <w:szCs w:val="24"/>
              </w:rPr>
              <w:t>11</w:t>
            </w:r>
          </w:p>
        </w:tc>
        <w:tc>
          <w:tcPr>
            <w:tcW w:w="510" w:type="dxa"/>
            <w:vMerge w:val="restart"/>
            <w:tcBorders>
              <w:top w:val="nil"/>
              <w:left w:val="single" w:sz="12" w:space="0" w:color="auto"/>
              <w:right w:val="nil"/>
            </w:tcBorders>
            <w:shd w:val="clear" w:color="auto" w:fill="auto"/>
            <w:noWrap/>
            <w:hideMark/>
          </w:tcPr>
          <w:p w:rsidR="00BD59B2" w:rsidRDefault="00BD59B2" w:rsidP="00BD59B2">
            <w:pPr>
              <w:jc w:val="center"/>
              <w:rPr>
                <w:color w:val="auto"/>
                <w:szCs w:val="24"/>
              </w:rPr>
            </w:pPr>
          </w:p>
        </w:tc>
      </w:tr>
      <w:tr w:rsidR="00BD59B2" w:rsidRPr="00127C9D" w:rsidTr="00BD59B2">
        <w:trPr>
          <w:trHeight w:val="276"/>
        </w:trPr>
        <w:tc>
          <w:tcPr>
            <w:tcW w:w="7943" w:type="dxa"/>
            <w:vMerge/>
            <w:tcBorders>
              <w:left w:val="nil"/>
              <w:bottom w:val="nil"/>
              <w:right w:val="nil"/>
            </w:tcBorders>
            <w:shd w:val="clear" w:color="000000" w:fill="FFFF00"/>
            <w:hideMark/>
          </w:tcPr>
          <w:p w:rsidR="00BD59B2" w:rsidRPr="00127C9D" w:rsidRDefault="00BD59B2" w:rsidP="00EE3C2D">
            <w:pPr>
              <w:numPr>
                <w:ilvl w:val="0"/>
                <w:numId w:val="87"/>
              </w:numPr>
              <w:contextualSpacing/>
              <w:rPr>
                <w:color w:val="auto"/>
                <w:szCs w:val="24"/>
              </w:rPr>
            </w:pPr>
          </w:p>
        </w:tc>
        <w:tc>
          <w:tcPr>
            <w:tcW w:w="717" w:type="dxa"/>
            <w:vMerge/>
            <w:tcBorders>
              <w:left w:val="nil"/>
              <w:bottom w:val="nil"/>
              <w:right w:val="single" w:sz="12" w:space="0" w:color="auto"/>
            </w:tcBorders>
            <w:shd w:val="clear" w:color="auto" w:fill="auto"/>
            <w:vAlign w:val="bottom"/>
            <w:hideMark/>
          </w:tcPr>
          <w:p w:rsidR="00BD59B2" w:rsidRPr="00127C9D" w:rsidRDefault="00BD59B2" w:rsidP="00BD59B2">
            <w:pPr>
              <w:rPr>
                <w:color w:val="auto"/>
                <w:szCs w:val="24"/>
              </w:rPr>
            </w:pPr>
          </w:p>
        </w:tc>
        <w:tc>
          <w:tcPr>
            <w:tcW w:w="618" w:type="dxa"/>
            <w:tcBorders>
              <w:top w:val="nil"/>
              <w:left w:val="single" w:sz="12" w:space="0" w:color="auto"/>
              <w:bottom w:val="single" w:sz="12" w:space="0" w:color="auto"/>
              <w:right w:val="nil"/>
            </w:tcBorders>
            <w:shd w:val="clear" w:color="auto" w:fill="auto"/>
            <w:vAlign w:val="bottom"/>
            <w:hideMark/>
          </w:tcPr>
          <w:p w:rsidR="00BD59B2" w:rsidRPr="00BC2C51" w:rsidRDefault="00BD59B2" w:rsidP="00BD59B2">
            <w:pPr>
              <w:jc w:val="right"/>
              <w:rPr>
                <w:rFonts w:eastAsiaTheme="minorHAnsi"/>
                <w:sz w:val="22"/>
                <w:szCs w:val="22"/>
              </w:rPr>
            </w:pPr>
          </w:p>
        </w:tc>
        <w:tc>
          <w:tcPr>
            <w:tcW w:w="622" w:type="dxa"/>
            <w:gridSpan w:val="2"/>
            <w:tcBorders>
              <w:left w:val="nil"/>
              <w:bottom w:val="single" w:sz="12" w:space="0" w:color="auto"/>
              <w:right w:val="single" w:sz="12" w:space="0" w:color="auto"/>
            </w:tcBorders>
            <w:shd w:val="clear" w:color="auto" w:fill="auto"/>
            <w:noWrap/>
            <w:vAlign w:val="bottom"/>
            <w:hideMark/>
          </w:tcPr>
          <w:p w:rsidR="00BD59B2" w:rsidRPr="00BC2C51" w:rsidRDefault="00BD59B2" w:rsidP="00BD59B2">
            <w:pPr>
              <w:jc w:val="right"/>
              <w:rPr>
                <w:color w:val="auto"/>
                <w:szCs w:val="24"/>
              </w:rPr>
            </w:pPr>
            <w:r w:rsidRPr="00BC2C51">
              <w:rPr>
                <w:color w:val="auto"/>
                <w:szCs w:val="24"/>
              </w:rPr>
              <w:t>51</w:t>
            </w:r>
          </w:p>
        </w:tc>
        <w:tc>
          <w:tcPr>
            <w:tcW w:w="510" w:type="dxa"/>
            <w:vMerge/>
            <w:tcBorders>
              <w:left w:val="single" w:sz="12" w:space="0" w:color="auto"/>
              <w:bottom w:val="nil"/>
              <w:right w:val="nil"/>
            </w:tcBorders>
            <w:shd w:val="clear" w:color="auto" w:fill="auto"/>
            <w:noWrap/>
            <w:vAlign w:val="bottom"/>
            <w:hideMark/>
          </w:tcPr>
          <w:p w:rsidR="00BD59B2" w:rsidRPr="00127C9D" w:rsidRDefault="00BD59B2" w:rsidP="00BD59B2">
            <w:pPr>
              <w:jc w:val="center"/>
              <w:rPr>
                <w:color w:val="auto"/>
                <w:szCs w:val="24"/>
              </w:rPr>
            </w:pPr>
          </w:p>
        </w:tc>
      </w:tr>
    </w:tbl>
    <w:p w:rsidR="00BD59B2" w:rsidRDefault="00BD59B2" w:rsidP="006647C5">
      <w:pPr>
        <w:rPr>
          <w:rFonts w:eastAsiaTheme="minorHAnsi"/>
          <w:color w:val="auto"/>
          <w:szCs w:val="24"/>
        </w:rPr>
      </w:pPr>
    </w:p>
    <w:p w:rsidR="00BD59B2" w:rsidRDefault="00BD59B2">
      <w:pPr>
        <w:rPr>
          <w:rFonts w:eastAsiaTheme="minorHAnsi"/>
          <w:color w:val="auto"/>
          <w:szCs w:val="24"/>
        </w:rPr>
      </w:pPr>
      <w:r>
        <w:rPr>
          <w:rFonts w:eastAsiaTheme="minorHAnsi"/>
          <w:color w:val="auto"/>
          <w:szCs w:val="24"/>
        </w:rPr>
        <w:br w:type="page"/>
      </w:r>
    </w:p>
    <w:tbl>
      <w:tblPr>
        <w:tblpPr w:leftFromText="187" w:rightFromText="187" w:vertAnchor="text" w:tblpXSpec="center" w:tblpY="1"/>
        <w:tblOverlap w:val="never"/>
        <w:tblW w:w="10410" w:type="dxa"/>
        <w:tblLook w:val="04A0" w:firstRow="1" w:lastRow="0" w:firstColumn="1" w:lastColumn="0" w:noHBand="0" w:noVBand="1"/>
      </w:tblPr>
      <w:tblGrid>
        <w:gridCol w:w="8010"/>
        <w:gridCol w:w="720"/>
        <w:gridCol w:w="580"/>
        <w:gridCol w:w="500"/>
        <w:gridCol w:w="600"/>
      </w:tblGrid>
      <w:tr w:rsidR="00BD59B2" w:rsidRPr="00127C9D" w:rsidTr="00BD59B2">
        <w:trPr>
          <w:trHeight w:val="276"/>
        </w:trPr>
        <w:tc>
          <w:tcPr>
            <w:tcW w:w="10410" w:type="dxa"/>
            <w:gridSpan w:val="5"/>
            <w:tcBorders>
              <w:top w:val="nil"/>
              <w:left w:val="nil"/>
              <w:bottom w:val="nil"/>
              <w:right w:val="nil"/>
            </w:tcBorders>
            <w:shd w:val="clear" w:color="auto" w:fill="auto"/>
            <w:vAlign w:val="bottom"/>
            <w:hideMark/>
          </w:tcPr>
          <w:p w:rsidR="00BD59B2" w:rsidRPr="00127C9D" w:rsidRDefault="00BD59B2" w:rsidP="00BD59B2">
            <w:pPr>
              <w:tabs>
                <w:tab w:val="left" w:pos="0"/>
                <w:tab w:val="left" w:pos="720"/>
              </w:tabs>
              <w:suppressAutoHyphens/>
              <w:jc w:val="center"/>
              <w:rPr>
                <w:b/>
                <w:spacing w:val="-3"/>
              </w:rPr>
            </w:pPr>
            <w:r w:rsidRPr="00127C9D">
              <w:rPr>
                <w:b/>
                <w:spacing w:val="-3"/>
              </w:rPr>
              <w:lastRenderedPageBreak/>
              <w:t>AUTOMATIC TRANSMISSION AND TRANSAXLE.</w:t>
            </w:r>
          </w:p>
          <w:p w:rsidR="00BD59B2" w:rsidRPr="00127C9D" w:rsidRDefault="00BD59B2" w:rsidP="00BD59B2">
            <w:pPr>
              <w:tabs>
                <w:tab w:val="left" w:pos="0"/>
                <w:tab w:val="left" w:pos="720"/>
              </w:tabs>
              <w:suppressAutoHyphens/>
              <w:rPr>
                <w:b/>
                <w:spacing w:val="-3"/>
              </w:rPr>
            </w:pPr>
          </w:p>
          <w:p w:rsidR="00BD59B2" w:rsidRPr="00127C9D" w:rsidRDefault="00BD59B2" w:rsidP="00BD59B2">
            <w:pPr>
              <w:tabs>
                <w:tab w:val="left" w:pos="0"/>
                <w:tab w:val="left" w:pos="720"/>
              </w:tabs>
              <w:suppressAutoHyphens/>
              <w:rPr>
                <w:b/>
                <w:spacing w:val="-3"/>
              </w:rPr>
            </w:pPr>
            <w:r w:rsidRPr="00127C9D">
              <w:rPr>
                <w:b/>
                <w:spacing w:val="-3"/>
              </w:rPr>
              <w:t>For every task in Automatic Transmission and Transaxle, the following safety requirement must be strictly enforced:</w:t>
            </w:r>
          </w:p>
          <w:p w:rsidR="00BD59B2" w:rsidRPr="00127C9D" w:rsidRDefault="00BD59B2" w:rsidP="00BD59B2">
            <w:pPr>
              <w:tabs>
                <w:tab w:val="left" w:pos="0"/>
                <w:tab w:val="left" w:pos="720"/>
              </w:tabs>
              <w:suppressAutoHyphens/>
              <w:rPr>
                <w:b/>
                <w:spacing w:val="-3"/>
              </w:rPr>
            </w:pPr>
          </w:p>
          <w:p w:rsidR="00BD59B2" w:rsidRPr="00127C9D" w:rsidRDefault="00BD59B2" w:rsidP="00BD59B2">
            <w:pPr>
              <w:rPr>
                <w:szCs w:val="24"/>
              </w:rPr>
            </w:pPr>
            <w:r w:rsidRPr="00127C9D">
              <w:rPr>
                <w:b/>
                <w:spacing w:val="-3"/>
              </w:rPr>
              <w:t>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tc>
      </w:tr>
      <w:tr w:rsidR="00BD59B2" w:rsidRPr="00127C9D" w:rsidTr="00BD59B2">
        <w:trPr>
          <w:trHeight w:val="276"/>
        </w:trPr>
        <w:tc>
          <w:tcPr>
            <w:tcW w:w="8010" w:type="dxa"/>
            <w:tcBorders>
              <w:top w:val="nil"/>
              <w:left w:val="nil"/>
              <w:bottom w:val="nil"/>
              <w:right w:val="nil"/>
            </w:tcBorders>
            <w:shd w:val="clear" w:color="auto" w:fill="auto"/>
            <w:vAlign w:val="bottom"/>
            <w:hideMark/>
          </w:tcPr>
          <w:p w:rsidR="00BD59B2" w:rsidRPr="00127C9D" w:rsidRDefault="00BD59B2" w:rsidP="00BD59B2">
            <w:pPr>
              <w:rPr>
                <w:b/>
                <w:bCs/>
                <w:szCs w:val="24"/>
              </w:rPr>
            </w:pP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0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0" w:type="dxa"/>
            <w:tcBorders>
              <w:top w:val="nil"/>
              <w:left w:val="nil"/>
              <w:bottom w:val="nil"/>
              <w:right w:val="nil"/>
            </w:tcBorders>
            <w:shd w:val="clear" w:color="auto" w:fill="auto"/>
            <w:vAlign w:val="bottom"/>
            <w:hideMark/>
          </w:tcPr>
          <w:p w:rsidR="00BD59B2" w:rsidRPr="00117556" w:rsidRDefault="00BD59B2" w:rsidP="0098368C">
            <w:pPr>
              <w:pStyle w:val="ListParagraph"/>
              <w:numPr>
                <w:ilvl w:val="0"/>
                <w:numId w:val="225"/>
              </w:numPr>
              <w:rPr>
                <w:b/>
              </w:rPr>
            </w:pPr>
            <w:r w:rsidRPr="00117556">
              <w:rPr>
                <w:b/>
              </w:rPr>
              <w:t>AUTOMATIC TRANSMISSION AND TRANSAXLE</w:t>
            </w: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0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0" w:type="dxa"/>
            <w:tcBorders>
              <w:top w:val="nil"/>
              <w:left w:val="nil"/>
              <w:bottom w:val="nil"/>
              <w:right w:val="nil"/>
            </w:tcBorders>
            <w:shd w:val="clear" w:color="auto" w:fill="auto"/>
            <w:vAlign w:val="bottom"/>
            <w:hideMark/>
          </w:tcPr>
          <w:p w:rsidR="00BD59B2" w:rsidRPr="0052632F" w:rsidRDefault="00BD59B2" w:rsidP="0098368C">
            <w:pPr>
              <w:pStyle w:val="ListParagraph"/>
              <w:numPr>
                <w:ilvl w:val="0"/>
                <w:numId w:val="247"/>
              </w:numPr>
              <w:rPr>
                <w:b/>
              </w:rPr>
            </w:pPr>
            <w:r w:rsidRPr="0052632F">
              <w:rPr>
                <w:b/>
              </w:rPr>
              <w:t>General: Transmission and Transaxle Diagnosis</w:t>
            </w: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0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0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552"/>
        </w:trPr>
        <w:tc>
          <w:tcPr>
            <w:tcW w:w="8010" w:type="dxa"/>
            <w:tcBorders>
              <w:top w:val="nil"/>
              <w:left w:val="nil"/>
              <w:bottom w:val="nil"/>
              <w:right w:val="nil"/>
            </w:tcBorders>
            <w:shd w:val="clear" w:color="auto" w:fill="auto"/>
            <w:vAlign w:val="bottom"/>
            <w:hideMark/>
          </w:tcPr>
          <w:p w:rsidR="00BD59B2" w:rsidRPr="00127C9D" w:rsidRDefault="00BD59B2" w:rsidP="00EE3C2D">
            <w:pPr>
              <w:numPr>
                <w:ilvl w:val="0"/>
                <w:numId w:val="88"/>
              </w:numPr>
              <w:contextualSpacing/>
              <w:rPr>
                <w:szCs w:val="24"/>
              </w:rPr>
            </w:pPr>
            <w:r w:rsidRPr="00127C9D">
              <w:rPr>
                <w:szCs w:val="24"/>
              </w:rPr>
              <w:t>Identify and interpret transmission/transaxle concern</w:t>
            </w:r>
            <w:r>
              <w:rPr>
                <w:szCs w:val="24"/>
              </w:rPr>
              <w:t>s</w:t>
            </w:r>
            <w:r w:rsidRPr="00127C9D">
              <w:rPr>
                <w:szCs w:val="24"/>
              </w:rPr>
              <w:t xml:space="preserve">, differentiate between engine performance and transmission/transaxle concerns; determine </w:t>
            </w:r>
            <w:r>
              <w:rPr>
                <w:szCs w:val="24"/>
              </w:rPr>
              <w:t>needed</w:t>
            </w:r>
            <w:r w:rsidRPr="00127C9D">
              <w:rPr>
                <w:szCs w:val="24"/>
              </w:rPr>
              <w:t xml:space="preserve"> action.</w:t>
            </w: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0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0" w:type="dxa"/>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0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552"/>
        </w:trPr>
        <w:tc>
          <w:tcPr>
            <w:tcW w:w="8010" w:type="dxa"/>
            <w:tcBorders>
              <w:top w:val="nil"/>
              <w:left w:val="nil"/>
              <w:bottom w:val="nil"/>
              <w:right w:val="nil"/>
            </w:tcBorders>
            <w:shd w:val="clear" w:color="auto" w:fill="auto"/>
            <w:vAlign w:val="bottom"/>
            <w:hideMark/>
          </w:tcPr>
          <w:p w:rsidR="00BD59B2" w:rsidRPr="00127C9D" w:rsidRDefault="00BD59B2" w:rsidP="00EE3C2D">
            <w:pPr>
              <w:numPr>
                <w:ilvl w:val="0"/>
                <w:numId w:val="88"/>
              </w:numPr>
              <w:contextualSpacing/>
              <w:rPr>
                <w:szCs w:val="24"/>
              </w:rPr>
            </w:pPr>
            <w:r w:rsidRPr="003D7D32">
              <w:rPr>
                <w:szCs w:val="24"/>
                <w:highlight w:val="yellow"/>
              </w:rPr>
              <w:t>Research vehicle service information including fluid type</w:t>
            </w:r>
            <w:r w:rsidRPr="00127C9D">
              <w:rPr>
                <w:szCs w:val="24"/>
              </w:rPr>
              <w:t>, vehicle service history, service precautions, and technical service bulletins.</w:t>
            </w: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0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0" w:type="dxa"/>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0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0" w:type="dxa"/>
            <w:tcBorders>
              <w:top w:val="nil"/>
              <w:left w:val="nil"/>
              <w:bottom w:val="nil"/>
              <w:right w:val="nil"/>
            </w:tcBorders>
            <w:shd w:val="clear" w:color="auto" w:fill="auto"/>
            <w:vAlign w:val="bottom"/>
            <w:hideMark/>
          </w:tcPr>
          <w:p w:rsidR="00BD59B2" w:rsidRPr="00127C9D" w:rsidRDefault="00BD59B2" w:rsidP="00EE3C2D">
            <w:pPr>
              <w:numPr>
                <w:ilvl w:val="0"/>
                <w:numId w:val="88"/>
              </w:numPr>
              <w:contextualSpacing/>
              <w:rPr>
                <w:szCs w:val="24"/>
              </w:rPr>
            </w:pPr>
            <w:r w:rsidRPr="00127C9D">
              <w:rPr>
                <w:szCs w:val="24"/>
              </w:rPr>
              <w:t xml:space="preserve">Diagnose fluid loss and condition concerns; determine </w:t>
            </w:r>
            <w:r>
              <w:rPr>
                <w:szCs w:val="24"/>
              </w:rPr>
              <w:t>needed</w:t>
            </w:r>
            <w:r w:rsidRPr="00127C9D">
              <w:rPr>
                <w:szCs w:val="24"/>
              </w:rPr>
              <w:t xml:space="preserve"> action.</w:t>
            </w: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0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0" w:type="dxa"/>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0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0" w:type="dxa"/>
            <w:tcBorders>
              <w:top w:val="nil"/>
              <w:left w:val="nil"/>
              <w:bottom w:val="nil"/>
              <w:right w:val="nil"/>
            </w:tcBorders>
            <w:shd w:val="clear" w:color="auto" w:fill="auto"/>
            <w:vAlign w:val="bottom"/>
            <w:hideMark/>
          </w:tcPr>
          <w:p w:rsidR="00BD59B2" w:rsidRPr="00127C9D" w:rsidRDefault="00BD59B2" w:rsidP="00EE3C2D">
            <w:pPr>
              <w:numPr>
                <w:ilvl w:val="0"/>
                <w:numId w:val="88"/>
              </w:numPr>
              <w:contextualSpacing/>
              <w:rPr>
                <w:szCs w:val="24"/>
              </w:rPr>
            </w:pPr>
            <w:r w:rsidRPr="00127C9D">
              <w:rPr>
                <w:szCs w:val="24"/>
              </w:rPr>
              <w:t>Check fluid level in a transmission or a transaxle equipped with a dip-stick.</w:t>
            </w: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0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0" w:type="dxa"/>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0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0" w:type="dxa"/>
            <w:tcBorders>
              <w:top w:val="nil"/>
              <w:left w:val="nil"/>
              <w:bottom w:val="nil"/>
              <w:right w:val="nil"/>
            </w:tcBorders>
            <w:shd w:val="clear" w:color="auto" w:fill="auto"/>
            <w:vAlign w:val="bottom"/>
            <w:hideMark/>
          </w:tcPr>
          <w:p w:rsidR="00BD59B2" w:rsidRPr="00127C9D" w:rsidRDefault="00BD59B2" w:rsidP="00EE3C2D">
            <w:pPr>
              <w:numPr>
                <w:ilvl w:val="0"/>
                <w:numId w:val="88"/>
              </w:numPr>
              <w:contextualSpacing/>
              <w:rPr>
                <w:szCs w:val="24"/>
              </w:rPr>
            </w:pPr>
            <w:r w:rsidRPr="00127C9D">
              <w:rPr>
                <w:szCs w:val="24"/>
              </w:rPr>
              <w:t>Check fluid level in a transmission or a transaxle not equipped with a dip-stick.</w:t>
            </w: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0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0" w:type="dxa"/>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0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552"/>
        </w:trPr>
        <w:tc>
          <w:tcPr>
            <w:tcW w:w="8010" w:type="dxa"/>
            <w:tcBorders>
              <w:top w:val="nil"/>
              <w:left w:val="nil"/>
              <w:bottom w:val="nil"/>
              <w:right w:val="nil"/>
            </w:tcBorders>
            <w:shd w:val="clear" w:color="auto" w:fill="auto"/>
            <w:vAlign w:val="bottom"/>
            <w:hideMark/>
          </w:tcPr>
          <w:p w:rsidR="00BD59B2" w:rsidRPr="00127C9D" w:rsidRDefault="00BD59B2" w:rsidP="00EE3C2D">
            <w:pPr>
              <w:numPr>
                <w:ilvl w:val="0"/>
                <w:numId w:val="88"/>
              </w:numPr>
              <w:contextualSpacing/>
              <w:rPr>
                <w:szCs w:val="24"/>
              </w:rPr>
            </w:pPr>
            <w:r w:rsidRPr="00127C9D">
              <w:rPr>
                <w:szCs w:val="24"/>
              </w:rPr>
              <w:t xml:space="preserve">Perform pressure tests (including transmissions/transaxles equipped with electronic pressure control); determine </w:t>
            </w:r>
            <w:r>
              <w:rPr>
                <w:szCs w:val="24"/>
              </w:rPr>
              <w:t>needed</w:t>
            </w:r>
            <w:r w:rsidRPr="00127C9D">
              <w:rPr>
                <w:szCs w:val="24"/>
              </w:rPr>
              <w:t xml:space="preserve"> action.</w:t>
            </w: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0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0" w:type="dxa"/>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0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0" w:type="dxa"/>
            <w:tcBorders>
              <w:top w:val="nil"/>
              <w:left w:val="nil"/>
              <w:bottom w:val="nil"/>
              <w:right w:val="nil"/>
            </w:tcBorders>
            <w:shd w:val="clear" w:color="auto" w:fill="auto"/>
            <w:vAlign w:val="bottom"/>
            <w:hideMark/>
          </w:tcPr>
          <w:p w:rsidR="00BD59B2" w:rsidRPr="00127C9D" w:rsidRDefault="00BD59B2" w:rsidP="00EE3C2D">
            <w:pPr>
              <w:numPr>
                <w:ilvl w:val="0"/>
                <w:numId w:val="88"/>
              </w:numPr>
              <w:contextualSpacing/>
              <w:rPr>
                <w:szCs w:val="24"/>
              </w:rPr>
            </w:pPr>
            <w:r w:rsidRPr="00127C9D">
              <w:rPr>
                <w:szCs w:val="24"/>
              </w:rPr>
              <w:t xml:space="preserve">Diagnose noise and vibration concerns; determine </w:t>
            </w:r>
            <w:r>
              <w:rPr>
                <w:szCs w:val="24"/>
              </w:rPr>
              <w:t>needed</w:t>
            </w:r>
            <w:r w:rsidRPr="00127C9D">
              <w:rPr>
                <w:szCs w:val="24"/>
              </w:rPr>
              <w:t xml:space="preserve"> action.</w:t>
            </w: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0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0" w:type="dxa"/>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0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0" w:type="dxa"/>
            <w:tcBorders>
              <w:top w:val="nil"/>
              <w:left w:val="nil"/>
              <w:bottom w:val="nil"/>
              <w:right w:val="nil"/>
            </w:tcBorders>
            <w:shd w:val="clear" w:color="auto" w:fill="auto"/>
            <w:vAlign w:val="bottom"/>
            <w:hideMark/>
          </w:tcPr>
          <w:p w:rsidR="00BD59B2" w:rsidRPr="00127C9D" w:rsidRDefault="00BD59B2" w:rsidP="00EE3C2D">
            <w:pPr>
              <w:numPr>
                <w:ilvl w:val="0"/>
                <w:numId w:val="88"/>
              </w:numPr>
              <w:contextualSpacing/>
              <w:rPr>
                <w:szCs w:val="24"/>
              </w:rPr>
            </w:pPr>
            <w:r w:rsidRPr="00127C9D">
              <w:rPr>
                <w:szCs w:val="24"/>
              </w:rPr>
              <w:t xml:space="preserve">Perform stall test; determine </w:t>
            </w:r>
            <w:r>
              <w:rPr>
                <w:szCs w:val="24"/>
              </w:rPr>
              <w:t>needed</w:t>
            </w:r>
            <w:r w:rsidRPr="00127C9D">
              <w:rPr>
                <w:szCs w:val="24"/>
              </w:rPr>
              <w:t xml:space="preserve"> action.</w:t>
            </w:r>
          </w:p>
        </w:tc>
        <w:tc>
          <w:tcPr>
            <w:tcW w:w="720" w:type="dxa"/>
            <w:tcBorders>
              <w:top w:val="nil"/>
              <w:left w:val="nil"/>
              <w:bottom w:val="nil"/>
              <w:right w:val="nil"/>
            </w:tcBorders>
            <w:shd w:val="clear" w:color="auto" w:fill="auto"/>
            <w:vAlign w:val="bottom"/>
            <w:hideMark/>
          </w:tcPr>
          <w:p w:rsidR="00BD59B2" w:rsidRPr="00127C9D" w:rsidRDefault="00BD59B2" w:rsidP="00BD59B2">
            <w:pPr>
              <w:rPr>
                <w:color w:val="auto"/>
                <w:szCs w:val="24"/>
              </w:rPr>
            </w:pPr>
            <w:r w:rsidRPr="003D7D32">
              <w:rPr>
                <w:color w:val="auto"/>
                <w:szCs w:val="24"/>
                <w:highlight w:val="yellow"/>
              </w:rPr>
              <w:t>P-2</w:t>
            </w: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0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0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0" w:type="dxa"/>
            <w:tcBorders>
              <w:top w:val="nil"/>
              <w:left w:val="nil"/>
              <w:bottom w:val="nil"/>
              <w:right w:val="nil"/>
            </w:tcBorders>
            <w:shd w:val="clear" w:color="auto" w:fill="auto"/>
            <w:vAlign w:val="bottom"/>
            <w:hideMark/>
          </w:tcPr>
          <w:p w:rsidR="00BD59B2" w:rsidRPr="00127C9D" w:rsidRDefault="00BD59B2" w:rsidP="00EE3C2D">
            <w:pPr>
              <w:numPr>
                <w:ilvl w:val="0"/>
                <w:numId w:val="88"/>
              </w:numPr>
              <w:contextualSpacing/>
              <w:rPr>
                <w:szCs w:val="24"/>
              </w:rPr>
            </w:pPr>
            <w:r w:rsidRPr="00127C9D">
              <w:rPr>
                <w:szCs w:val="24"/>
              </w:rPr>
              <w:t xml:space="preserve">Perform lock-up converter system tests; determine </w:t>
            </w:r>
            <w:r>
              <w:rPr>
                <w:szCs w:val="24"/>
              </w:rPr>
              <w:t>needed</w:t>
            </w:r>
            <w:r w:rsidRPr="00127C9D">
              <w:rPr>
                <w:szCs w:val="24"/>
              </w:rPr>
              <w:t xml:space="preserve"> action.</w:t>
            </w: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P-3</w:t>
            </w: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0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10" w:type="dxa"/>
            <w:tcBorders>
              <w:top w:val="nil"/>
              <w:left w:val="nil"/>
              <w:bottom w:val="nil"/>
              <w:right w:val="nil"/>
            </w:tcBorders>
            <w:shd w:val="clear" w:color="auto" w:fill="auto"/>
            <w:vAlign w:val="bottom"/>
            <w:hideMark/>
          </w:tcPr>
          <w:p w:rsidR="00BD59B2" w:rsidRPr="00127C9D" w:rsidRDefault="00BD59B2" w:rsidP="00BD59B2">
            <w:pPr>
              <w:ind w:left="360"/>
              <w:rPr>
                <w:szCs w:val="24"/>
              </w:rPr>
            </w:pP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580" w:type="dxa"/>
            <w:tcBorders>
              <w:top w:val="nil"/>
              <w:left w:val="nil"/>
              <w:right w:val="nil"/>
            </w:tcBorders>
            <w:shd w:val="clear" w:color="auto" w:fill="auto"/>
            <w:noWrap/>
            <w:vAlign w:val="bottom"/>
            <w:hideMark/>
          </w:tcPr>
          <w:p w:rsidR="00BD59B2" w:rsidRPr="00127C9D" w:rsidRDefault="00BD59B2" w:rsidP="00BD59B2">
            <w:pPr>
              <w:rPr>
                <w:color w:val="auto"/>
                <w:szCs w:val="24"/>
              </w:rPr>
            </w:pPr>
          </w:p>
        </w:tc>
        <w:tc>
          <w:tcPr>
            <w:tcW w:w="500" w:type="dxa"/>
            <w:tcBorders>
              <w:top w:val="nil"/>
              <w:left w:val="nil"/>
              <w:right w:val="nil"/>
            </w:tcBorders>
            <w:shd w:val="clear" w:color="auto" w:fill="auto"/>
            <w:noWrap/>
            <w:vAlign w:val="bottom"/>
            <w:hideMark/>
          </w:tcPr>
          <w:p w:rsidR="00BD59B2" w:rsidRPr="00127C9D" w:rsidRDefault="00BD59B2" w:rsidP="00BD59B2">
            <w:pPr>
              <w:rPr>
                <w:szCs w:val="24"/>
              </w:rPr>
            </w:pPr>
          </w:p>
        </w:tc>
        <w:tc>
          <w:tcPr>
            <w:tcW w:w="600" w:type="dxa"/>
            <w:tcBorders>
              <w:top w:val="nil"/>
              <w:left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564"/>
        </w:trPr>
        <w:tc>
          <w:tcPr>
            <w:tcW w:w="8010" w:type="dxa"/>
            <w:tcBorders>
              <w:top w:val="nil"/>
              <w:left w:val="nil"/>
              <w:bottom w:val="nil"/>
              <w:right w:val="nil"/>
            </w:tcBorders>
            <w:shd w:val="clear" w:color="auto" w:fill="auto"/>
            <w:vAlign w:val="bottom"/>
            <w:hideMark/>
          </w:tcPr>
          <w:p w:rsidR="00BD59B2" w:rsidRPr="00127C9D" w:rsidRDefault="00BD59B2" w:rsidP="00EE3C2D">
            <w:pPr>
              <w:numPr>
                <w:ilvl w:val="0"/>
                <w:numId w:val="88"/>
              </w:numPr>
              <w:contextualSpacing/>
              <w:rPr>
                <w:szCs w:val="24"/>
              </w:rPr>
            </w:pPr>
            <w:r w:rsidRPr="00127C9D">
              <w:rPr>
                <w:szCs w:val="24"/>
              </w:rPr>
              <w:t>Diagnose transmission/transaxle gear reduction/multiplication concerns using driving, driven, and held member (power flow) principles.</w:t>
            </w:r>
          </w:p>
        </w:tc>
        <w:tc>
          <w:tcPr>
            <w:tcW w:w="720" w:type="dxa"/>
            <w:tcBorders>
              <w:top w:val="nil"/>
              <w:left w:val="nil"/>
              <w:bottom w:val="nil"/>
            </w:tcBorders>
            <w:shd w:val="clear" w:color="auto" w:fill="auto"/>
            <w:vAlign w:val="bottom"/>
            <w:hideMark/>
          </w:tcPr>
          <w:p w:rsidR="00BD59B2" w:rsidRPr="00127C9D" w:rsidRDefault="00BD59B2" w:rsidP="00BD59B2">
            <w:pPr>
              <w:rPr>
                <w:szCs w:val="24"/>
              </w:rPr>
            </w:pPr>
            <w:r w:rsidRPr="00127C9D">
              <w:rPr>
                <w:szCs w:val="24"/>
              </w:rPr>
              <w:t>P-1</w:t>
            </w:r>
          </w:p>
        </w:tc>
        <w:tc>
          <w:tcPr>
            <w:tcW w:w="580" w:type="dxa"/>
            <w:tcBorders>
              <w:bottom w:val="nil"/>
            </w:tcBorders>
            <w:shd w:val="clear" w:color="auto" w:fill="auto"/>
            <w:noWrap/>
            <w:vAlign w:val="bottom"/>
            <w:hideMark/>
          </w:tcPr>
          <w:p w:rsidR="00BD59B2" w:rsidRPr="00127C9D" w:rsidRDefault="00BD59B2" w:rsidP="00BD59B2">
            <w:pPr>
              <w:rPr>
                <w:szCs w:val="24"/>
              </w:rPr>
            </w:pPr>
          </w:p>
        </w:tc>
        <w:tc>
          <w:tcPr>
            <w:tcW w:w="500" w:type="dxa"/>
            <w:tcBorders>
              <w:bottom w:val="nil"/>
            </w:tcBorders>
            <w:shd w:val="clear" w:color="auto" w:fill="auto"/>
            <w:vAlign w:val="bottom"/>
          </w:tcPr>
          <w:p w:rsidR="00BD59B2" w:rsidRPr="00127C9D" w:rsidRDefault="00BD59B2" w:rsidP="00BD59B2">
            <w:pPr>
              <w:rPr>
                <w:szCs w:val="24"/>
              </w:rPr>
            </w:pPr>
          </w:p>
        </w:tc>
        <w:tc>
          <w:tcPr>
            <w:tcW w:w="600" w:type="dxa"/>
            <w:tcBorders>
              <w:bottom w:val="nil"/>
            </w:tcBorders>
            <w:shd w:val="clear" w:color="auto" w:fill="auto"/>
            <w:vAlign w:val="bottom"/>
          </w:tcPr>
          <w:p w:rsidR="00BD59B2" w:rsidRPr="00127C9D" w:rsidRDefault="00BD59B2" w:rsidP="00BD59B2">
            <w:pPr>
              <w:rPr>
                <w:szCs w:val="24"/>
              </w:rPr>
            </w:pPr>
          </w:p>
        </w:tc>
      </w:tr>
      <w:tr w:rsidR="00BD59B2" w:rsidRPr="00127C9D" w:rsidTr="00BD59B2">
        <w:trPr>
          <w:trHeight w:val="288"/>
        </w:trPr>
        <w:tc>
          <w:tcPr>
            <w:tcW w:w="8010" w:type="dxa"/>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20" w:type="dxa"/>
            <w:tcBorders>
              <w:top w:val="nil"/>
              <w:left w:val="nil"/>
              <w:bottom w:val="nil"/>
            </w:tcBorders>
            <w:shd w:val="clear" w:color="auto" w:fill="auto"/>
            <w:vAlign w:val="bottom"/>
            <w:hideMark/>
          </w:tcPr>
          <w:p w:rsidR="00BD59B2" w:rsidRPr="00127C9D" w:rsidRDefault="00BD59B2" w:rsidP="00BD59B2">
            <w:pPr>
              <w:rPr>
                <w:szCs w:val="24"/>
              </w:rPr>
            </w:pPr>
          </w:p>
        </w:tc>
        <w:tc>
          <w:tcPr>
            <w:tcW w:w="580" w:type="dxa"/>
            <w:tcBorders>
              <w:top w:val="nil"/>
              <w:bottom w:val="nil"/>
              <w:right w:val="nil"/>
            </w:tcBorders>
            <w:shd w:val="clear" w:color="auto" w:fill="auto"/>
            <w:noWrap/>
            <w:vAlign w:val="bottom"/>
            <w:hideMark/>
          </w:tcPr>
          <w:p w:rsidR="00BD59B2" w:rsidRPr="00127C9D" w:rsidRDefault="00BD59B2" w:rsidP="00BD59B2">
            <w:pPr>
              <w:jc w:val="right"/>
              <w:rPr>
                <w:szCs w:val="24"/>
              </w:rPr>
            </w:pPr>
          </w:p>
        </w:tc>
        <w:tc>
          <w:tcPr>
            <w:tcW w:w="500" w:type="dxa"/>
            <w:tcBorders>
              <w:top w:val="nil"/>
              <w:left w:val="nil"/>
              <w:bottom w:val="nil"/>
            </w:tcBorders>
            <w:shd w:val="clear" w:color="auto" w:fill="auto"/>
            <w:noWrap/>
            <w:vAlign w:val="bottom"/>
            <w:hideMark/>
          </w:tcPr>
          <w:p w:rsidR="00BD59B2" w:rsidRPr="00127C9D" w:rsidRDefault="00BD59B2" w:rsidP="00BD59B2">
            <w:pPr>
              <w:jc w:val="right"/>
              <w:rPr>
                <w:szCs w:val="24"/>
              </w:rPr>
            </w:pPr>
          </w:p>
        </w:tc>
        <w:tc>
          <w:tcPr>
            <w:tcW w:w="600" w:type="dxa"/>
            <w:tcBorders>
              <w:top w:val="nil"/>
              <w:left w:val="nil"/>
              <w:bottom w:val="nil"/>
            </w:tcBorders>
            <w:shd w:val="clear" w:color="auto" w:fill="auto"/>
            <w:vAlign w:val="bottom"/>
          </w:tcPr>
          <w:p w:rsidR="00BD59B2" w:rsidRPr="00127C9D" w:rsidRDefault="00BD59B2" w:rsidP="00BD59B2">
            <w:pPr>
              <w:jc w:val="right"/>
              <w:rPr>
                <w:szCs w:val="24"/>
              </w:rPr>
            </w:pPr>
          </w:p>
        </w:tc>
      </w:tr>
      <w:tr w:rsidR="00BD59B2" w:rsidRPr="00127C9D" w:rsidTr="00BD59B2">
        <w:trPr>
          <w:trHeight w:val="552"/>
        </w:trPr>
        <w:tc>
          <w:tcPr>
            <w:tcW w:w="8010" w:type="dxa"/>
            <w:tcBorders>
              <w:top w:val="nil"/>
              <w:left w:val="nil"/>
              <w:bottom w:val="nil"/>
              <w:right w:val="nil"/>
            </w:tcBorders>
            <w:shd w:val="clear" w:color="auto" w:fill="auto"/>
            <w:vAlign w:val="bottom"/>
            <w:hideMark/>
          </w:tcPr>
          <w:p w:rsidR="00BD59B2" w:rsidRPr="00127C9D" w:rsidRDefault="00BD59B2" w:rsidP="00EE3C2D">
            <w:pPr>
              <w:numPr>
                <w:ilvl w:val="0"/>
                <w:numId w:val="88"/>
              </w:numPr>
              <w:contextualSpacing/>
              <w:rPr>
                <w:szCs w:val="24"/>
              </w:rPr>
            </w:pPr>
            <w:r w:rsidRPr="00127C9D">
              <w:rPr>
                <w:szCs w:val="24"/>
              </w:rPr>
              <w:t xml:space="preserve">Diagnose electronic transmission/transaxle control systems using appropriate test equipment and service information. </w:t>
            </w:r>
          </w:p>
        </w:tc>
        <w:tc>
          <w:tcPr>
            <w:tcW w:w="720" w:type="dxa"/>
            <w:tcBorders>
              <w:top w:val="nil"/>
              <w:left w:val="nil"/>
              <w:bottom w:val="nil"/>
            </w:tcBorders>
            <w:shd w:val="clear" w:color="auto" w:fill="auto"/>
            <w:vAlign w:val="bottom"/>
            <w:hideMark/>
          </w:tcPr>
          <w:p w:rsidR="00BD59B2" w:rsidRPr="00127C9D" w:rsidRDefault="00BD59B2" w:rsidP="00BD59B2">
            <w:pPr>
              <w:rPr>
                <w:szCs w:val="24"/>
              </w:rPr>
            </w:pPr>
            <w:r w:rsidRPr="00127C9D">
              <w:rPr>
                <w:szCs w:val="24"/>
              </w:rPr>
              <w:t>P-1</w:t>
            </w:r>
          </w:p>
        </w:tc>
        <w:tc>
          <w:tcPr>
            <w:tcW w:w="580" w:type="dxa"/>
            <w:tcBorders>
              <w:top w:val="nil"/>
              <w:bottom w:val="nil"/>
              <w:right w:val="nil"/>
            </w:tcBorders>
            <w:shd w:val="clear" w:color="auto" w:fill="auto"/>
            <w:noWrap/>
            <w:vAlign w:val="bottom"/>
            <w:hideMark/>
          </w:tcPr>
          <w:p w:rsidR="00BD59B2" w:rsidRPr="00127C9D" w:rsidRDefault="00BD59B2" w:rsidP="00BD59B2">
            <w:pPr>
              <w:jc w:val="right"/>
              <w:rPr>
                <w:szCs w:val="24"/>
              </w:rPr>
            </w:pPr>
          </w:p>
        </w:tc>
        <w:tc>
          <w:tcPr>
            <w:tcW w:w="500" w:type="dxa"/>
            <w:tcBorders>
              <w:top w:val="nil"/>
              <w:left w:val="nil"/>
              <w:bottom w:val="nil"/>
            </w:tcBorders>
            <w:shd w:val="clear" w:color="auto" w:fill="auto"/>
            <w:noWrap/>
            <w:vAlign w:val="bottom"/>
            <w:hideMark/>
          </w:tcPr>
          <w:p w:rsidR="00BD59B2" w:rsidRPr="00127C9D" w:rsidRDefault="00BD59B2" w:rsidP="00BD59B2">
            <w:pPr>
              <w:jc w:val="right"/>
              <w:rPr>
                <w:szCs w:val="24"/>
              </w:rPr>
            </w:pPr>
          </w:p>
        </w:tc>
        <w:tc>
          <w:tcPr>
            <w:tcW w:w="600" w:type="dxa"/>
            <w:tcBorders>
              <w:top w:val="nil"/>
              <w:left w:val="nil"/>
              <w:bottom w:val="nil"/>
            </w:tcBorders>
            <w:shd w:val="clear" w:color="auto" w:fill="auto"/>
            <w:vAlign w:val="bottom"/>
          </w:tcPr>
          <w:p w:rsidR="00BD59B2" w:rsidRPr="00127C9D" w:rsidRDefault="00BD59B2" w:rsidP="00BD59B2">
            <w:pPr>
              <w:jc w:val="right"/>
              <w:rPr>
                <w:szCs w:val="24"/>
              </w:rPr>
            </w:pPr>
          </w:p>
        </w:tc>
      </w:tr>
      <w:tr w:rsidR="00BD59B2" w:rsidRPr="00127C9D" w:rsidTr="00BD59B2">
        <w:trPr>
          <w:trHeight w:val="354"/>
        </w:trPr>
        <w:tc>
          <w:tcPr>
            <w:tcW w:w="8010" w:type="dxa"/>
            <w:tcBorders>
              <w:top w:val="nil"/>
              <w:left w:val="nil"/>
              <w:bottom w:val="nil"/>
              <w:right w:val="nil"/>
            </w:tcBorders>
            <w:shd w:val="clear" w:color="auto" w:fill="auto"/>
            <w:vAlign w:val="bottom"/>
            <w:hideMark/>
          </w:tcPr>
          <w:p w:rsidR="00BD59B2" w:rsidRPr="00127C9D" w:rsidRDefault="00BD59B2" w:rsidP="00BD59B2">
            <w:pPr>
              <w:contextualSpacing/>
              <w:rPr>
                <w:szCs w:val="24"/>
              </w:rPr>
            </w:pPr>
          </w:p>
        </w:tc>
        <w:tc>
          <w:tcPr>
            <w:tcW w:w="720" w:type="dxa"/>
            <w:tcBorders>
              <w:top w:val="nil"/>
              <w:left w:val="nil"/>
              <w:bottom w:val="nil"/>
            </w:tcBorders>
            <w:shd w:val="clear" w:color="auto" w:fill="auto"/>
            <w:vAlign w:val="bottom"/>
            <w:hideMark/>
          </w:tcPr>
          <w:p w:rsidR="00BD59B2" w:rsidRPr="00127C9D" w:rsidRDefault="00BD59B2" w:rsidP="00BD59B2">
            <w:pPr>
              <w:rPr>
                <w:szCs w:val="24"/>
              </w:rPr>
            </w:pPr>
          </w:p>
        </w:tc>
        <w:tc>
          <w:tcPr>
            <w:tcW w:w="580" w:type="dxa"/>
            <w:tcBorders>
              <w:top w:val="nil"/>
            </w:tcBorders>
            <w:shd w:val="clear" w:color="auto" w:fill="auto"/>
            <w:noWrap/>
            <w:vAlign w:val="bottom"/>
            <w:hideMark/>
          </w:tcPr>
          <w:p w:rsidR="00BD59B2" w:rsidRPr="00127C9D" w:rsidRDefault="00BD59B2" w:rsidP="00BD59B2">
            <w:pPr>
              <w:rPr>
                <w:szCs w:val="24"/>
              </w:rPr>
            </w:pPr>
          </w:p>
        </w:tc>
        <w:tc>
          <w:tcPr>
            <w:tcW w:w="500" w:type="dxa"/>
            <w:tcBorders>
              <w:top w:val="nil"/>
            </w:tcBorders>
            <w:shd w:val="clear" w:color="auto" w:fill="auto"/>
            <w:noWrap/>
            <w:vAlign w:val="bottom"/>
            <w:hideMark/>
          </w:tcPr>
          <w:p w:rsidR="00BD59B2" w:rsidRPr="00127C9D" w:rsidRDefault="00BD59B2" w:rsidP="00BD59B2">
            <w:pPr>
              <w:jc w:val="right"/>
              <w:rPr>
                <w:szCs w:val="24"/>
              </w:rPr>
            </w:pPr>
          </w:p>
        </w:tc>
        <w:tc>
          <w:tcPr>
            <w:tcW w:w="600" w:type="dxa"/>
            <w:tcBorders>
              <w:top w:val="nil"/>
            </w:tcBorders>
            <w:shd w:val="clear" w:color="auto" w:fill="auto"/>
            <w:vAlign w:val="bottom"/>
          </w:tcPr>
          <w:p w:rsidR="00BD59B2" w:rsidRPr="00127C9D" w:rsidRDefault="00BD59B2" w:rsidP="00BD59B2">
            <w:pPr>
              <w:jc w:val="right"/>
              <w:rPr>
                <w:szCs w:val="24"/>
              </w:rPr>
            </w:pPr>
          </w:p>
        </w:tc>
      </w:tr>
      <w:tr w:rsidR="00BD59B2" w:rsidRPr="00127C9D" w:rsidTr="00BD59B2">
        <w:trPr>
          <w:trHeight w:val="564"/>
        </w:trPr>
        <w:tc>
          <w:tcPr>
            <w:tcW w:w="8010" w:type="dxa"/>
            <w:tcBorders>
              <w:top w:val="nil"/>
              <w:left w:val="nil"/>
              <w:bottom w:val="nil"/>
              <w:right w:val="nil"/>
            </w:tcBorders>
            <w:shd w:val="clear" w:color="auto" w:fill="auto"/>
            <w:vAlign w:val="bottom"/>
            <w:hideMark/>
          </w:tcPr>
          <w:p w:rsidR="00BD59B2" w:rsidRPr="00127C9D" w:rsidRDefault="00BD59B2" w:rsidP="00EE3C2D">
            <w:pPr>
              <w:numPr>
                <w:ilvl w:val="0"/>
                <w:numId w:val="88"/>
              </w:numPr>
              <w:contextualSpacing/>
              <w:rPr>
                <w:szCs w:val="24"/>
              </w:rPr>
            </w:pPr>
            <w:r w:rsidRPr="00127C9D">
              <w:rPr>
                <w:szCs w:val="24"/>
              </w:rPr>
              <w:t>Diagnose pressure concerns in a transmission using hydraulic principles (Pascal’s Law).</w:t>
            </w:r>
          </w:p>
        </w:tc>
        <w:tc>
          <w:tcPr>
            <w:tcW w:w="720" w:type="dxa"/>
            <w:tcBorders>
              <w:top w:val="nil"/>
              <w:left w:val="nil"/>
              <w:bottom w:val="nil"/>
            </w:tcBorders>
            <w:shd w:val="clear" w:color="auto" w:fill="auto"/>
            <w:vAlign w:val="bottom"/>
            <w:hideMark/>
          </w:tcPr>
          <w:p w:rsidR="00BD59B2" w:rsidRPr="00127C9D" w:rsidRDefault="00BD59B2" w:rsidP="00BD59B2">
            <w:pPr>
              <w:rPr>
                <w:szCs w:val="24"/>
              </w:rPr>
            </w:pPr>
            <w:r w:rsidRPr="00127C9D">
              <w:rPr>
                <w:szCs w:val="24"/>
              </w:rPr>
              <w:t>P-2</w:t>
            </w:r>
          </w:p>
        </w:tc>
        <w:tc>
          <w:tcPr>
            <w:tcW w:w="580" w:type="dxa"/>
            <w:tcBorders>
              <w:top w:val="nil"/>
            </w:tcBorders>
            <w:shd w:val="clear" w:color="auto" w:fill="auto"/>
            <w:noWrap/>
            <w:vAlign w:val="bottom"/>
            <w:hideMark/>
          </w:tcPr>
          <w:p w:rsidR="00BD59B2" w:rsidRPr="00127C9D" w:rsidRDefault="00BD59B2" w:rsidP="00BD59B2">
            <w:pPr>
              <w:rPr>
                <w:szCs w:val="24"/>
              </w:rPr>
            </w:pPr>
          </w:p>
        </w:tc>
        <w:tc>
          <w:tcPr>
            <w:tcW w:w="500" w:type="dxa"/>
            <w:tcBorders>
              <w:top w:val="nil"/>
            </w:tcBorders>
            <w:shd w:val="clear" w:color="auto" w:fill="auto"/>
            <w:noWrap/>
            <w:vAlign w:val="bottom"/>
            <w:hideMark/>
          </w:tcPr>
          <w:p w:rsidR="00BD59B2" w:rsidRPr="00127C9D" w:rsidRDefault="00BD59B2" w:rsidP="00BD59B2">
            <w:pPr>
              <w:jc w:val="right"/>
              <w:rPr>
                <w:szCs w:val="24"/>
              </w:rPr>
            </w:pPr>
          </w:p>
        </w:tc>
        <w:tc>
          <w:tcPr>
            <w:tcW w:w="600" w:type="dxa"/>
            <w:tcBorders>
              <w:top w:val="nil"/>
            </w:tcBorders>
            <w:shd w:val="clear" w:color="auto" w:fill="auto"/>
            <w:vAlign w:val="bottom"/>
          </w:tcPr>
          <w:p w:rsidR="00BD59B2" w:rsidRPr="00127C9D" w:rsidRDefault="00BD59B2" w:rsidP="00BD59B2">
            <w:pPr>
              <w:jc w:val="right"/>
              <w:rPr>
                <w:szCs w:val="24"/>
              </w:rPr>
            </w:pPr>
          </w:p>
        </w:tc>
      </w:tr>
    </w:tbl>
    <w:p w:rsidR="00BD59B2" w:rsidRDefault="00BD59B2" w:rsidP="006647C5">
      <w:pPr>
        <w:rPr>
          <w:rFonts w:eastAsiaTheme="minorHAnsi"/>
          <w:color w:val="auto"/>
          <w:szCs w:val="24"/>
        </w:rPr>
      </w:pPr>
    </w:p>
    <w:p w:rsidR="00BD59B2" w:rsidRDefault="00BD59B2">
      <w:pPr>
        <w:rPr>
          <w:rFonts w:eastAsiaTheme="minorHAnsi"/>
          <w:color w:val="auto"/>
          <w:szCs w:val="24"/>
        </w:rPr>
      </w:pPr>
      <w:r>
        <w:rPr>
          <w:rFonts w:eastAsiaTheme="minorHAnsi"/>
          <w:color w:val="auto"/>
          <w:szCs w:val="24"/>
        </w:rPr>
        <w:br w:type="page"/>
      </w:r>
    </w:p>
    <w:tbl>
      <w:tblPr>
        <w:tblpPr w:leftFromText="187" w:rightFromText="187" w:vertAnchor="text" w:tblpXSpec="center" w:tblpY="1"/>
        <w:tblOverlap w:val="never"/>
        <w:tblW w:w="10646" w:type="dxa"/>
        <w:tblLayout w:type="fixed"/>
        <w:tblLook w:val="04A0" w:firstRow="1" w:lastRow="0" w:firstColumn="1" w:lastColumn="0" w:noHBand="0" w:noVBand="1"/>
      </w:tblPr>
      <w:tblGrid>
        <w:gridCol w:w="8010"/>
        <w:gridCol w:w="720"/>
        <w:gridCol w:w="580"/>
        <w:gridCol w:w="230"/>
        <w:gridCol w:w="270"/>
        <w:gridCol w:w="360"/>
        <w:gridCol w:w="476"/>
      </w:tblGrid>
      <w:tr w:rsidR="00BD59B2" w:rsidRPr="00127C9D" w:rsidTr="00BD59B2">
        <w:trPr>
          <w:trHeight w:val="276"/>
        </w:trPr>
        <w:tc>
          <w:tcPr>
            <w:tcW w:w="8010" w:type="dxa"/>
            <w:tcBorders>
              <w:top w:val="nil"/>
              <w:left w:val="nil"/>
              <w:bottom w:val="nil"/>
              <w:right w:val="nil"/>
            </w:tcBorders>
            <w:shd w:val="clear" w:color="auto" w:fill="auto"/>
            <w:vAlign w:val="bottom"/>
            <w:hideMark/>
          </w:tcPr>
          <w:p w:rsidR="00BD59B2" w:rsidRPr="00117556" w:rsidRDefault="00BD59B2" w:rsidP="0098368C">
            <w:pPr>
              <w:pStyle w:val="ListParagraph"/>
              <w:numPr>
                <w:ilvl w:val="0"/>
                <w:numId w:val="226"/>
              </w:numPr>
              <w:rPr>
                <w:b/>
              </w:rPr>
            </w:pPr>
            <w:r w:rsidRPr="00117556">
              <w:rPr>
                <w:b/>
              </w:rPr>
              <w:lastRenderedPageBreak/>
              <w:t>AUTOMATIC TRANSMISSION AND TRANSAXLE</w:t>
            </w: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836"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0" w:type="dxa"/>
            <w:tcBorders>
              <w:top w:val="nil"/>
              <w:left w:val="nil"/>
              <w:bottom w:val="nil"/>
              <w:right w:val="nil"/>
            </w:tcBorders>
            <w:shd w:val="clear" w:color="auto" w:fill="auto"/>
            <w:vAlign w:val="bottom"/>
            <w:hideMark/>
          </w:tcPr>
          <w:p w:rsidR="00BD59B2" w:rsidRPr="0052632F" w:rsidRDefault="00BD59B2" w:rsidP="0098368C">
            <w:pPr>
              <w:pStyle w:val="ListParagraph"/>
              <w:numPr>
                <w:ilvl w:val="0"/>
                <w:numId w:val="247"/>
              </w:numPr>
              <w:rPr>
                <w:b/>
              </w:rPr>
            </w:pPr>
            <w:r w:rsidRPr="0052632F">
              <w:rPr>
                <w:b/>
              </w:rPr>
              <w:t>In-Vehicle Transmission/Transaxle Maintenance and Repair</w:t>
            </w: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836"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836"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552"/>
        </w:trPr>
        <w:tc>
          <w:tcPr>
            <w:tcW w:w="8010" w:type="dxa"/>
            <w:tcBorders>
              <w:top w:val="nil"/>
              <w:left w:val="nil"/>
              <w:bottom w:val="nil"/>
              <w:right w:val="nil"/>
            </w:tcBorders>
            <w:shd w:val="clear" w:color="auto" w:fill="auto"/>
            <w:vAlign w:val="bottom"/>
            <w:hideMark/>
          </w:tcPr>
          <w:p w:rsidR="00BD59B2" w:rsidRPr="00127C9D" w:rsidRDefault="00BD59B2" w:rsidP="00EE3C2D">
            <w:pPr>
              <w:numPr>
                <w:ilvl w:val="0"/>
                <w:numId w:val="89"/>
              </w:numPr>
              <w:contextualSpacing/>
              <w:rPr>
                <w:szCs w:val="24"/>
              </w:rPr>
            </w:pPr>
            <w:r>
              <w:rPr>
                <w:szCs w:val="24"/>
              </w:rPr>
              <w:t xml:space="preserve">Inspect, adjust, </w:t>
            </w:r>
            <w:r w:rsidRPr="003D7D32">
              <w:rPr>
                <w:szCs w:val="24"/>
                <w:highlight w:val="yellow"/>
              </w:rPr>
              <w:t>and/or</w:t>
            </w:r>
            <w:r>
              <w:rPr>
                <w:szCs w:val="24"/>
              </w:rPr>
              <w:t xml:space="preserve"> </w:t>
            </w:r>
            <w:r w:rsidRPr="00127C9D">
              <w:rPr>
                <w:szCs w:val="24"/>
              </w:rPr>
              <w:t xml:space="preserve">replace external manual valve shift linkage, transmission range sensor/switch, </w:t>
            </w:r>
            <w:r w:rsidRPr="003D7D32">
              <w:rPr>
                <w:szCs w:val="24"/>
                <w:highlight w:val="yellow"/>
              </w:rPr>
              <w:t>and/or</w:t>
            </w:r>
            <w:r w:rsidRPr="00127C9D">
              <w:rPr>
                <w:szCs w:val="24"/>
              </w:rPr>
              <w:t xml:space="preserve"> park/neutral position switch.</w:t>
            </w:r>
          </w:p>
        </w:tc>
        <w:tc>
          <w:tcPr>
            <w:tcW w:w="720" w:type="dxa"/>
            <w:tcBorders>
              <w:top w:val="nil"/>
              <w:left w:val="nil"/>
              <w:bottom w:val="nil"/>
              <w:right w:val="nil"/>
            </w:tcBorders>
            <w:shd w:val="clear" w:color="auto" w:fill="auto"/>
            <w:vAlign w:val="bottom"/>
            <w:hideMark/>
          </w:tcPr>
          <w:p w:rsidR="00BD59B2" w:rsidRPr="00127C9D" w:rsidRDefault="00BD59B2" w:rsidP="00BD59B2">
            <w:pPr>
              <w:rPr>
                <w:color w:val="auto"/>
                <w:szCs w:val="24"/>
              </w:rPr>
            </w:pPr>
            <w:r w:rsidRPr="003D7D32">
              <w:rPr>
                <w:color w:val="auto"/>
                <w:szCs w:val="24"/>
                <w:highlight w:val="yellow"/>
              </w:rPr>
              <w:t>P-1</w:t>
            </w: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836"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836"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0" w:type="dxa"/>
            <w:tcBorders>
              <w:top w:val="nil"/>
              <w:left w:val="nil"/>
              <w:bottom w:val="nil"/>
              <w:right w:val="nil"/>
            </w:tcBorders>
            <w:shd w:val="clear" w:color="auto" w:fill="auto"/>
            <w:vAlign w:val="bottom"/>
            <w:hideMark/>
          </w:tcPr>
          <w:p w:rsidR="00BD59B2" w:rsidRPr="00127C9D" w:rsidRDefault="00BD59B2" w:rsidP="00EE3C2D">
            <w:pPr>
              <w:numPr>
                <w:ilvl w:val="0"/>
                <w:numId w:val="89"/>
              </w:numPr>
              <w:contextualSpacing/>
              <w:rPr>
                <w:szCs w:val="24"/>
              </w:rPr>
            </w:pPr>
            <w:r w:rsidRPr="00127C9D">
              <w:rPr>
                <w:szCs w:val="24"/>
              </w:rPr>
              <w:t>Inspect for leakage; replace external seals, gaskets, and bushings.</w:t>
            </w: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836"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836"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828"/>
        </w:trPr>
        <w:tc>
          <w:tcPr>
            <w:tcW w:w="8010" w:type="dxa"/>
            <w:tcBorders>
              <w:top w:val="nil"/>
              <w:left w:val="nil"/>
              <w:bottom w:val="nil"/>
              <w:right w:val="nil"/>
            </w:tcBorders>
            <w:shd w:val="clear" w:color="auto" w:fill="auto"/>
            <w:vAlign w:val="bottom"/>
            <w:hideMark/>
          </w:tcPr>
          <w:p w:rsidR="00BD59B2" w:rsidRPr="00127C9D" w:rsidRDefault="00BD59B2" w:rsidP="00EE3C2D">
            <w:pPr>
              <w:numPr>
                <w:ilvl w:val="0"/>
                <w:numId w:val="89"/>
              </w:numPr>
              <w:contextualSpacing/>
              <w:rPr>
                <w:szCs w:val="24"/>
              </w:rPr>
            </w:pPr>
            <w:r w:rsidRPr="00127C9D">
              <w:rPr>
                <w:szCs w:val="24"/>
              </w:rPr>
              <w:t xml:space="preserve">Inspect, test, adjust, repair, </w:t>
            </w:r>
            <w:r>
              <w:rPr>
                <w:szCs w:val="24"/>
              </w:rPr>
              <w:t>and/</w:t>
            </w:r>
            <w:r w:rsidRPr="00127C9D">
              <w:rPr>
                <w:szCs w:val="24"/>
              </w:rPr>
              <w:t>or replace electrical/electronic components and circuits including computers, solenoids, sensors, relays, terminals, connectors, switches, and harnesses</w:t>
            </w:r>
            <w:r>
              <w:rPr>
                <w:szCs w:val="24"/>
              </w:rPr>
              <w:t xml:space="preserve">; </w:t>
            </w:r>
            <w:r w:rsidRPr="003D7D32">
              <w:rPr>
                <w:szCs w:val="24"/>
                <w:highlight w:val="yellow"/>
              </w:rPr>
              <w:t>demonstrate understanding of the relearn procedure.</w:t>
            </w: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836"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836"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0" w:type="dxa"/>
            <w:tcBorders>
              <w:top w:val="nil"/>
              <w:left w:val="nil"/>
              <w:bottom w:val="nil"/>
              <w:right w:val="nil"/>
            </w:tcBorders>
            <w:shd w:val="clear" w:color="auto" w:fill="auto"/>
            <w:vAlign w:val="bottom"/>
            <w:hideMark/>
          </w:tcPr>
          <w:p w:rsidR="00BD59B2" w:rsidRPr="00127C9D" w:rsidRDefault="00BD59B2" w:rsidP="00EE3C2D">
            <w:pPr>
              <w:numPr>
                <w:ilvl w:val="0"/>
                <w:numId w:val="89"/>
              </w:numPr>
              <w:contextualSpacing/>
              <w:rPr>
                <w:szCs w:val="24"/>
              </w:rPr>
            </w:pPr>
            <w:r w:rsidRPr="00127C9D">
              <w:rPr>
                <w:szCs w:val="24"/>
              </w:rPr>
              <w:t>Drain and replace fluid and filter(s)</w:t>
            </w:r>
            <w:r>
              <w:rPr>
                <w:szCs w:val="24"/>
              </w:rPr>
              <w:t xml:space="preserve">; </w:t>
            </w:r>
            <w:r w:rsidRPr="003D7D32">
              <w:rPr>
                <w:szCs w:val="24"/>
                <w:highlight w:val="yellow"/>
              </w:rPr>
              <w:t>use proper fluid type per manufacturer specification.</w:t>
            </w: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836"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836"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0" w:type="dxa"/>
            <w:tcBorders>
              <w:top w:val="nil"/>
              <w:left w:val="nil"/>
              <w:bottom w:val="nil"/>
              <w:right w:val="nil"/>
            </w:tcBorders>
            <w:shd w:val="clear" w:color="auto" w:fill="auto"/>
            <w:vAlign w:val="bottom"/>
            <w:hideMark/>
          </w:tcPr>
          <w:p w:rsidR="00BD59B2" w:rsidRPr="00127C9D" w:rsidRDefault="00BD59B2" w:rsidP="00EE3C2D">
            <w:pPr>
              <w:numPr>
                <w:ilvl w:val="0"/>
                <w:numId w:val="89"/>
              </w:numPr>
              <w:contextualSpacing/>
              <w:rPr>
                <w:szCs w:val="24"/>
              </w:rPr>
            </w:pPr>
            <w:r w:rsidRPr="00127C9D">
              <w:rPr>
                <w:szCs w:val="24"/>
              </w:rPr>
              <w:t>Inspect, replace and align powertrain mounts.</w:t>
            </w: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836"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836"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0" w:type="dxa"/>
            <w:tcBorders>
              <w:top w:val="nil"/>
              <w:left w:val="nil"/>
              <w:bottom w:val="nil"/>
              <w:right w:val="nil"/>
            </w:tcBorders>
            <w:shd w:val="clear" w:color="auto" w:fill="auto"/>
            <w:vAlign w:val="bottom"/>
            <w:hideMark/>
          </w:tcPr>
          <w:p w:rsidR="00BD59B2" w:rsidRPr="00117556" w:rsidRDefault="00BD59B2" w:rsidP="0098368C">
            <w:pPr>
              <w:pStyle w:val="ListParagraph"/>
              <w:numPr>
                <w:ilvl w:val="0"/>
                <w:numId w:val="227"/>
              </w:numPr>
              <w:rPr>
                <w:b/>
              </w:rPr>
            </w:pPr>
            <w:r w:rsidRPr="00117556">
              <w:rPr>
                <w:b/>
              </w:rPr>
              <w:t>AUTOMATIC TRANSMISSION AND TRANSAXLE</w:t>
            </w: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836"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0" w:type="dxa"/>
            <w:tcBorders>
              <w:top w:val="nil"/>
              <w:left w:val="nil"/>
              <w:bottom w:val="nil"/>
              <w:right w:val="nil"/>
            </w:tcBorders>
            <w:shd w:val="clear" w:color="auto" w:fill="auto"/>
            <w:vAlign w:val="bottom"/>
            <w:hideMark/>
          </w:tcPr>
          <w:p w:rsidR="00BD59B2" w:rsidRPr="0052632F" w:rsidRDefault="00BD59B2" w:rsidP="0098368C">
            <w:pPr>
              <w:pStyle w:val="ListParagraph"/>
              <w:numPr>
                <w:ilvl w:val="0"/>
                <w:numId w:val="247"/>
              </w:numPr>
              <w:rPr>
                <w:b/>
              </w:rPr>
            </w:pPr>
            <w:r w:rsidRPr="0052632F">
              <w:rPr>
                <w:b/>
              </w:rPr>
              <w:t>Off-Vehicle Transmission and Transaxle Repair</w:t>
            </w: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ab/>
            </w: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836"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836"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552"/>
        </w:trPr>
        <w:tc>
          <w:tcPr>
            <w:tcW w:w="8010" w:type="dxa"/>
            <w:tcBorders>
              <w:top w:val="nil"/>
              <w:left w:val="nil"/>
              <w:bottom w:val="nil"/>
              <w:right w:val="nil"/>
            </w:tcBorders>
            <w:shd w:val="clear" w:color="auto" w:fill="auto"/>
            <w:vAlign w:val="bottom"/>
            <w:hideMark/>
          </w:tcPr>
          <w:p w:rsidR="00BD59B2" w:rsidRPr="00127C9D" w:rsidRDefault="00BD59B2" w:rsidP="00EE3C2D">
            <w:pPr>
              <w:numPr>
                <w:ilvl w:val="0"/>
                <w:numId w:val="90"/>
              </w:numPr>
              <w:contextualSpacing/>
              <w:rPr>
                <w:szCs w:val="24"/>
              </w:rPr>
            </w:pPr>
            <w:r w:rsidRPr="00127C9D">
              <w:rPr>
                <w:szCs w:val="24"/>
              </w:rPr>
              <w:t xml:space="preserve">Remove and reinstall transmission/transaxle and torque converter; inspect engine core plugs, rear crankshaft seal, dowel pins, dowel pin holes, and </w:t>
            </w:r>
            <w:r>
              <w:rPr>
                <w:szCs w:val="24"/>
              </w:rPr>
              <w:t xml:space="preserve">mounting </w:t>
            </w:r>
            <w:r w:rsidRPr="00127C9D">
              <w:rPr>
                <w:szCs w:val="24"/>
              </w:rPr>
              <w:t>surfaces.</w:t>
            </w: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r w:rsidRPr="003D7D32">
              <w:rPr>
                <w:color w:val="auto"/>
                <w:szCs w:val="24"/>
                <w:highlight w:val="yellow"/>
              </w:rPr>
              <w:t>P-2</w:t>
            </w: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836"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0" w:type="dxa"/>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836"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552"/>
        </w:trPr>
        <w:tc>
          <w:tcPr>
            <w:tcW w:w="8010" w:type="dxa"/>
            <w:tcBorders>
              <w:top w:val="nil"/>
              <w:left w:val="nil"/>
              <w:bottom w:val="nil"/>
              <w:right w:val="nil"/>
            </w:tcBorders>
            <w:shd w:val="clear" w:color="auto" w:fill="auto"/>
            <w:vAlign w:val="bottom"/>
            <w:hideMark/>
          </w:tcPr>
          <w:p w:rsidR="00BD59B2" w:rsidRPr="00127C9D" w:rsidRDefault="00BD59B2" w:rsidP="00EE3C2D">
            <w:pPr>
              <w:numPr>
                <w:ilvl w:val="0"/>
                <w:numId w:val="90"/>
              </w:numPr>
              <w:contextualSpacing/>
              <w:rPr>
                <w:szCs w:val="24"/>
              </w:rPr>
            </w:pPr>
            <w:r w:rsidRPr="00127C9D">
              <w:rPr>
                <w:szCs w:val="24"/>
              </w:rPr>
              <w:t>Inspect, leak test, flush</w:t>
            </w:r>
            <w:r>
              <w:rPr>
                <w:szCs w:val="24"/>
              </w:rPr>
              <w:t>,</w:t>
            </w:r>
            <w:r w:rsidRPr="00127C9D">
              <w:rPr>
                <w:szCs w:val="24"/>
              </w:rPr>
              <w:t xml:space="preserve"> </w:t>
            </w:r>
            <w:r w:rsidRPr="003D7D32">
              <w:rPr>
                <w:szCs w:val="24"/>
                <w:highlight w:val="yellow"/>
              </w:rPr>
              <w:t>and/or</w:t>
            </w:r>
            <w:r w:rsidRPr="00127C9D">
              <w:rPr>
                <w:szCs w:val="24"/>
              </w:rPr>
              <w:t xml:space="preserve"> replace transmission/transaxle oil cooler, lines, and fittings.</w:t>
            </w: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836"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0" w:type="dxa"/>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836"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552"/>
        </w:trPr>
        <w:tc>
          <w:tcPr>
            <w:tcW w:w="8010" w:type="dxa"/>
            <w:tcBorders>
              <w:top w:val="nil"/>
              <w:left w:val="nil"/>
              <w:bottom w:val="nil"/>
              <w:right w:val="nil"/>
            </w:tcBorders>
            <w:shd w:val="clear" w:color="auto" w:fill="auto"/>
            <w:vAlign w:val="bottom"/>
            <w:hideMark/>
          </w:tcPr>
          <w:p w:rsidR="00BD59B2" w:rsidRPr="00127C9D" w:rsidRDefault="00BD59B2" w:rsidP="00EE3C2D">
            <w:pPr>
              <w:numPr>
                <w:ilvl w:val="0"/>
                <w:numId w:val="90"/>
              </w:numPr>
              <w:contextualSpacing/>
              <w:rPr>
                <w:szCs w:val="24"/>
              </w:rPr>
            </w:pPr>
            <w:r w:rsidRPr="00127C9D">
              <w:rPr>
                <w:szCs w:val="24"/>
              </w:rPr>
              <w:t>Inspect converter flex (drive) plate, converter attaching bolts, converter pilot, converter pump drive surfaces, converter end play, and crankshaft pilot bore.</w:t>
            </w: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836"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0" w:type="dxa"/>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836"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552"/>
        </w:trPr>
        <w:tc>
          <w:tcPr>
            <w:tcW w:w="8010" w:type="dxa"/>
            <w:tcBorders>
              <w:top w:val="nil"/>
              <w:left w:val="nil"/>
              <w:bottom w:val="nil"/>
              <w:right w:val="nil"/>
            </w:tcBorders>
            <w:shd w:val="clear" w:color="auto" w:fill="auto"/>
            <w:vAlign w:val="bottom"/>
            <w:hideMark/>
          </w:tcPr>
          <w:p w:rsidR="00BD59B2" w:rsidRPr="00127C9D" w:rsidRDefault="00BD59B2" w:rsidP="00EE3C2D">
            <w:pPr>
              <w:numPr>
                <w:ilvl w:val="0"/>
                <w:numId w:val="90"/>
              </w:numPr>
              <w:contextualSpacing/>
              <w:rPr>
                <w:szCs w:val="24"/>
              </w:rPr>
            </w:pPr>
            <w:r w:rsidRPr="00127C9D">
              <w:rPr>
                <w:szCs w:val="24"/>
              </w:rPr>
              <w:t>Describe the operational characteristics of a continuously variable transmission (CVT).</w:t>
            </w: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P-3</w:t>
            </w: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836"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0" w:type="dxa"/>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836"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0" w:type="dxa"/>
            <w:tcBorders>
              <w:top w:val="nil"/>
              <w:left w:val="nil"/>
              <w:bottom w:val="nil"/>
              <w:right w:val="nil"/>
            </w:tcBorders>
            <w:shd w:val="clear" w:color="auto" w:fill="auto"/>
            <w:vAlign w:val="bottom"/>
            <w:hideMark/>
          </w:tcPr>
          <w:p w:rsidR="00BD59B2" w:rsidRPr="00127C9D" w:rsidRDefault="00BD59B2" w:rsidP="00EE3C2D">
            <w:pPr>
              <w:numPr>
                <w:ilvl w:val="0"/>
                <w:numId w:val="90"/>
              </w:numPr>
              <w:contextualSpacing/>
              <w:rPr>
                <w:szCs w:val="24"/>
              </w:rPr>
            </w:pPr>
            <w:r w:rsidRPr="00127C9D">
              <w:rPr>
                <w:szCs w:val="24"/>
              </w:rPr>
              <w:t>Describe the operational characteristics of a hybrid vehicle drive train.</w:t>
            </w: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P-3</w:t>
            </w: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836"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10" w:type="dxa"/>
            <w:tcBorders>
              <w:top w:val="nil"/>
              <w:left w:val="nil"/>
              <w:bottom w:val="nil"/>
              <w:right w:val="nil"/>
            </w:tcBorders>
            <w:shd w:val="clear" w:color="auto" w:fill="auto"/>
            <w:hideMark/>
          </w:tcPr>
          <w:p w:rsidR="00BD59B2" w:rsidRPr="00127C9D" w:rsidRDefault="00BD59B2" w:rsidP="00BD59B2">
            <w:pPr>
              <w:ind w:left="720"/>
              <w:contextualSpacing/>
              <w:rPr>
                <w:color w:val="auto"/>
                <w:szCs w:val="22"/>
              </w:rPr>
            </w:pPr>
          </w:p>
        </w:tc>
        <w:tc>
          <w:tcPr>
            <w:tcW w:w="720" w:type="dxa"/>
            <w:tcBorders>
              <w:top w:val="nil"/>
              <w:left w:val="nil"/>
              <w:bottom w:val="nil"/>
              <w:right w:val="nil"/>
            </w:tcBorders>
            <w:shd w:val="clear" w:color="auto" w:fill="auto"/>
            <w:vAlign w:val="bottom"/>
            <w:hideMark/>
          </w:tcPr>
          <w:p w:rsidR="00BD59B2" w:rsidRPr="00127C9D" w:rsidRDefault="00BD59B2" w:rsidP="00BD59B2">
            <w:pPr>
              <w:rPr>
                <w:color w:val="auto"/>
                <w:szCs w:val="22"/>
              </w:rPr>
            </w:pP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2"/>
              </w:rPr>
            </w:pPr>
          </w:p>
        </w:tc>
        <w:tc>
          <w:tcPr>
            <w:tcW w:w="500"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 w:val="32"/>
                <w:szCs w:val="32"/>
              </w:rPr>
            </w:pPr>
          </w:p>
        </w:tc>
        <w:tc>
          <w:tcPr>
            <w:tcW w:w="836"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 w:val="32"/>
                <w:szCs w:val="32"/>
              </w:rPr>
            </w:pPr>
          </w:p>
        </w:tc>
      </w:tr>
      <w:tr w:rsidR="00BD59B2" w:rsidRPr="00127C9D" w:rsidTr="00BD59B2">
        <w:trPr>
          <w:trHeight w:val="288"/>
        </w:trPr>
        <w:tc>
          <w:tcPr>
            <w:tcW w:w="8010" w:type="dxa"/>
            <w:tcBorders>
              <w:top w:val="nil"/>
              <w:left w:val="nil"/>
              <w:bottom w:val="nil"/>
              <w:right w:val="nil"/>
            </w:tcBorders>
            <w:shd w:val="clear" w:color="auto" w:fill="auto"/>
            <w:hideMark/>
          </w:tcPr>
          <w:p w:rsidR="00BD59B2" w:rsidRPr="00127C9D" w:rsidRDefault="00BD59B2" w:rsidP="00EE3C2D">
            <w:pPr>
              <w:numPr>
                <w:ilvl w:val="0"/>
                <w:numId w:val="90"/>
              </w:numPr>
              <w:contextualSpacing/>
              <w:rPr>
                <w:color w:val="auto"/>
                <w:szCs w:val="24"/>
              </w:rPr>
            </w:pPr>
            <w:r w:rsidRPr="00127C9D">
              <w:rPr>
                <w:color w:val="auto"/>
                <w:szCs w:val="24"/>
              </w:rPr>
              <w:t>Disassemble, clean, and inspect transmission/transaxle.</w:t>
            </w:r>
          </w:p>
        </w:tc>
        <w:tc>
          <w:tcPr>
            <w:tcW w:w="720" w:type="dxa"/>
            <w:tcBorders>
              <w:top w:val="nil"/>
              <w:left w:val="nil"/>
              <w:bottom w:val="nil"/>
              <w:right w:val="nil"/>
            </w:tcBorders>
            <w:shd w:val="clear" w:color="auto" w:fill="auto"/>
            <w:vAlign w:val="bottom"/>
            <w:hideMark/>
          </w:tcPr>
          <w:p w:rsidR="00BD59B2" w:rsidRPr="00127C9D" w:rsidRDefault="00BD59B2" w:rsidP="00BD59B2">
            <w:pPr>
              <w:rPr>
                <w:color w:val="auto"/>
                <w:szCs w:val="24"/>
              </w:rPr>
            </w:pPr>
            <w:r w:rsidRPr="003D7D32">
              <w:rPr>
                <w:color w:val="auto"/>
                <w:szCs w:val="24"/>
                <w:highlight w:val="yellow"/>
              </w:rPr>
              <w:t>P-1</w:t>
            </w: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c>
          <w:tcPr>
            <w:tcW w:w="836"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r>
      <w:tr w:rsidR="00BD59B2" w:rsidRPr="00127C9D" w:rsidTr="00BD59B2">
        <w:trPr>
          <w:trHeight w:val="288"/>
        </w:trPr>
        <w:tc>
          <w:tcPr>
            <w:tcW w:w="8010" w:type="dxa"/>
            <w:tcBorders>
              <w:top w:val="nil"/>
              <w:left w:val="nil"/>
              <w:bottom w:val="nil"/>
              <w:right w:val="nil"/>
            </w:tcBorders>
            <w:shd w:val="clear" w:color="auto" w:fill="auto"/>
            <w:vAlign w:val="bottom"/>
            <w:hideMark/>
          </w:tcPr>
          <w:p w:rsidR="00BD59B2" w:rsidRPr="00127C9D" w:rsidRDefault="00BD59B2" w:rsidP="00BD59B2">
            <w:pPr>
              <w:ind w:left="720"/>
              <w:contextualSpacing/>
              <w:rPr>
                <w:color w:val="auto"/>
                <w:szCs w:val="24"/>
              </w:rPr>
            </w:pPr>
          </w:p>
        </w:tc>
        <w:tc>
          <w:tcPr>
            <w:tcW w:w="72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c>
          <w:tcPr>
            <w:tcW w:w="836"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r>
      <w:tr w:rsidR="00BD59B2" w:rsidRPr="00127C9D" w:rsidTr="00BD59B2">
        <w:trPr>
          <w:trHeight w:val="288"/>
        </w:trPr>
        <w:tc>
          <w:tcPr>
            <w:tcW w:w="8010" w:type="dxa"/>
            <w:tcBorders>
              <w:top w:val="nil"/>
              <w:left w:val="nil"/>
              <w:bottom w:val="nil"/>
              <w:right w:val="nil"/>
            </w:tcBorders>
            <w:shd w:val="clear" w:color="auto" w:fill="auto"/>
            <w:hideMark/>
          </w:tcPr>
          <w:p w:rsidR="00BD59B2" w:rsidRPr="00127C9D" w:rsidRDefault="00BD59B2" w:rsidP="00EE3C2D">
            <w:pPr>
              <w:numPr>
                <w:ilvl w:val="0"/>
                <w:numId w:val="90"/>
              </w:numPr>
              <w:contextualSpacing/>
              <w:rPr>
                <w:color w:val="auto"/>
                <w:szCs w:val="24"/>
              </w:rPr>
            </w:pPr>
            <w:r w:rsidRPr="00127C9D">
              <w:rPr>
                <w:color w:val="auto"/>
                <w:szCs w:val="24"/>
              </w:rPr>
              <w:t>Inspect, measure, clean, and replace valve body (includes surfaces, bores, springs, valves,</w:t>
            </w:r>
            <w:r>
              <w:rPr>
                <w:color w:val="auto"/>
                <w:szCs w:val="24"/>
              </w:rPr>
              <w:t xml:space="preserve"> </w:t>
            </w:r>
            <w:r w:rsidRPr="003D7D32">
              <w:rPr>
                <w:color w:val="auto"/>
                <w:szCs w:val="24"/>
                <w:highlight w:val="yellow"/>
              </w:rPr>
              <w:t>switches, solenoids,</w:t>
            </w:r>
            <w:r w:rsidRPr="00127C9D">
              <w:rPr>
                <w:color w:val="auto"/>
                <w:szCs w:val="24"/>
              </w:rPr>
              <w:t xml:space="preserve"> sleeves, retainers, brackets, check</w:t>
            </w:r>
            <w:r>
              <w:rPr>
                <w:color w:val="auto"/>
                <w:szCs w:val="24"/>
              </w:rPr>
              <w:t xml:space="preserve"> </w:t>
            </w:r>
            <w:r w:rsidRPr="00127C9D">
              <w:rPr>
                <w:color w:val="auto"/>
                <w:szCs w:val="24"/>
              </w:rPr>
              <w:t>valves/balls, screens, spacers, and gaskets).</w:t>
            </w:r>
          </w:p>
        </w:tc>
        <w:tc>
          <w:tcPr>
            <w:tcW w:w="720" w:type="dxa"/>
            <w:tcBorders>
              <w:top w:val="nil"/>
              <w:left w:val="nil"/>
              <w:bottom w:val="nil"/>
              <w:right w:val="nil"/>
            </w:tcBorders>
            <w:shd w:val="clear" w:color="auto" w:fill="auto"/>
            <w:vAlign w:val="bottom"/>
            <w:hideMark/>
          </w:tcPr>
          <w:p w:rsidR="00BD59B2" w:rsidRPr="00127C9D" w:rsidRDefault="00BD59B2" w:rsidP="00BD59B2">
            <w:pPr>
              <w:rPr>
                <w:color w:val="auto"/>
                <w:szCs w:val="24"/>
              </w:rPr>
            </w:pPr>
            <w:r w:rsidRPr="00127C9D">
              <w:rPr>
                <w:color w:val="auto"/>
                <w:szCs w:val="24"/>
              </w:rPr>
              <w:t>P-2</w:t>
            </w: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c>
          <w:tcPr>
            <w:tcW w:w="836"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r>
      <w:tr w:rsidR="00BD59B2" w:rsidRPr="00127C9D" w:rsidTr="00BD59B2">
        <w:trPr>
          <w:trHeight w:val="288"/>
        </w:trPr>
        <w:tc>
          <w:tcPr>
            <w:tcW w:w="8010" w:type="dxa"/>
            <w:tcBorders>
              <w:top w:val="nil"/>
              <w:left w:val="nil"/>
              <w:bottom w:val="nil"/>
              <w:right w:val="nil"/>
            </w:tcBorders>
            <w:shd w:val="clear" w:color="auto" w:fill="auto"/>
            <w:hideMark/>
          </w:tcPr>
          <w:p w:rsidR="00BD59B2" w:rsidRPr="00127C9D" w:rsidRDefault="00BD59B2" w:rsidP="00BD59B2">
            <w:pPr>
              <w:ind w:left="720"/>
              <w:contextualSpacing/>
              <w:rPr>
                <w:color w:val="auto"/>
                <w:szCs w:val="24"/>
              </w:rPr>
            </w:pPr>
          </w:p>
        </w:tc>
        <w:tc>
          <w:tcPr>
            <w:tcW w:w="720" w:type="dxa"/>
            <w:tcBorders>
              <w:top w:val="nil"/>
              <w:left w:val="nil"/>
              <w:bottom w:val="nil"/>
              <w:right w:val="nil"/>
            </w:tcBorders>
            <w:shd w:val="clear" w:color="auto" w:fill="auto"/>
            <w:vAlign w:val="bottom"/>
            <w:hideMark/>
          </w:tcPr>
          <w:p w:rsidR="00BD59B2" w:rsidRPr="00127C9D" w:rsidRDefault="00BD59B2" w:rsidP="00BD59B2">
            <w:pPr>
              <w:rPr>
                <w:color w:val="auto"/>
                <w:szCs w:val="24"/>
              </w:rPr>
            </w:pP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c>
          <w:tcPr>
            <w:tcW w:w="836"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r>
      <w:tr w:rsidR="00BD59B2" w:rsidRPr="00127C9D" w:rsidTr="00BD59B2">
        <w:trPr>
          <w:trHeight w:val="288"/>
        </w:trPr>
        <w:tc>
          <w:tcPr>
            <w:tcW w:w="8010" w:type="dxa"/>
            <w:tcBorders>
              <w:top w:val="nil"/>
              <w:left w:val="nil"/>
              <w:bottom w:val="nil"/>
              <w:right w:val="nil"/>
            </w:tcBorders>
            <w:shd w:val="clear" w:color="auto" w:fill="auto"/>
            <w:hideMark/>
          </w:tcPr>
          <w:p w:rsidR="00BD59B2" w:rsidRPr="00127C9D" w:rsidRDefault="00BD59B2" w:rsidP="00EE3C2D">
            <w:pPr>
              <w:numPr>
                <w:ilvl w:val="0"/>
                <w:numId w:val="90"/>
              </w:numPr>
              <w:contextualSpacing/>
              <w:rPr>
                <w:color w:val="auto"/>
                <w:szCs w:val="24"/>
              </w:rPr>
            </w:pPr>
            <w:r w:rsidRPr="00127C9D">
              <w:rPr>
                <w:color w:val="auto"/>
                <w:szCs w:val="24"/>
              </w:rPr>
              <w:t xml:space="preserve">Inspect servo and accumulator bores, pistons, seals, pins, springs, and retainers; determine </w:t>
            </w:r>
            <w:r>
              <w:rPr>
                <w:color w:val="auto"/>
                <w:szCs w:val="24"/>
              </w:rPr>
              <w:t>needed</w:t>
            </w:r>
            <w:r w:rsidRPr="00127C9D">
              <w:rPr>
                <w:color w:val="auto"/>
                <w:szCs w:val="24"/>
              </w:rPr>
              <w:t xml:space="preserve"> action.</w:t>
            </w:r>
          </w:p>
        </w:tc>
        <w:tc>
          <w:tcPr>
            <w:tcW w:w="720" w:type="dxa"/>
            <w:tcBorders>
              <w:top w:val="nil"/>
              <w:left w:val="nil"/>
              <w:bottom w:val="nil"/>
              <w:right w:val="nil"/>
            </w:tcBorders>
            <w:shd w:val="clear" w:color="auto" w:fill="auto"/>
            <w:vAlign w:val="bottom"/>
            <w:hideMark/>
          </w:tcPr>
          <w:p w:rsidR="00BD59B2" w:rsidRPr="00127C9D" w:rsidRDefault="00BD59B2" w:rsidP="00BD59B2">
            <w:pPr>
              <w:rPr>
                <w:color w:val="auto"/>
                <w:szCs w:val="24"/>
              </w:rPr>
            </w:pPr>
            <w:r w:rsidRPr="00127C9D">
              <w:rPr>
                <w:color w:val="auto"/>
                <w:szCs w:val="24"/>
              </w:rPr>
              <w:t>P-2</w:t>
            </w: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c>
          <w:tcPr>
            <w:tcW w:w="836"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r>
      <w:tr w:rsidR="00BD59B2" w:rsidRPr="00127C9D" w:rsidTr="00BD59B2">
        <w:trPr>
          <w:trHeight w:val="288"/>
        </w:trPr>
        <w:tc>
          <w:tcPr>
            <w:tcW w:w="8010" w:type="dxa"/>
            <w:tcBorders>
              <w:top w:val="nil"/>
              <w:left w:val="nil"/>
              <w:bottom w:val="nil"/>
              <w:right w:val="nil"/>
            </w:tcBorders>
            <w:shd w:val="clear" w:color="auto" w:fill="auto"/>
            <w:hideMark/>
          </w:tcPr>
          <w:p w:rsidR="00BD59B2" w:rsidRPr="00127C9D" w:rsidRDefault="00BD59B2" w:rsidP="00BD59B2">
            <w:pPr>
              <w:ind w:left="720"/>
              <w:contextualSpacing/>
              <w:rPr>
                <w:color w:val="auto"/>
                <w:szCs w:val="24"/>
              </w:rPr>
            </w:pPr>
          </w:p>
        </w:tc>
        <w:tc>
          <w:tcPr>
            <w:tcW w:w="720" w:type="dxa"/>
            <w:tcBorders>
              <w:top w:val="nil"/>
              <w:left w:val="nil"/>
              <w:bottom w:val="nil"/>
              <w:right w:val="nil"/>
            </w:tcBorders>
            <w:shd w:val="clear" w:color="auto" w:fill="auto"/>
            <w:vAlign w:val="bottom"/>
            <w:hideMark/>
          </w:tcPr>
          <w:p w:rsidR="00BD59B2" w:rsidRPr="00127C9D" w:rsidRDefault="00BD59B2" w:rsidP="00BD59B2">
            <w:pPr>
              <w:rPr>
                <w:color w:val="auto"/>
                <w:szCs w:val="24"/>
              </w:rPr>
            </w:pP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c>
          <w:tcPr>
            <w:tcW w:w="836"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r>
      <w:tr w:rsidR="00BD59B2" w:rsidRPr="00127C9D" w:rsidTr="00BD59B2">
        <w:trPr>
          <w:trHeight w:val="288"/>
        </w:trPr>
        <w:tc>
          <w:tcPr>
            <w:tcW w:w="8010" w:type="dxa"/>
            <w:tcBorders>
              <w:top w:val="nil"/>
              <w:left w:val="nil"/>
              <w:bottom w:val="nil"/>
              <w:right w:val="nil"/>
            </w:tcBorders>
            <w:shd w:val="clear" w:color="auto" w:fill="auto"/>
            <w:vAlign w:val="bottom"/>
            <w:hideMark/>
          </w:tcPr>
          <w:p w:rsidR="00BD59B2" w:rsidRPr="00127C9D" w:rsidRDefault="00BD59B2" w:rsidP="00EE3C2D">
            <w:pPr>
              <w:numPr>
                <w:ilvl w:val="0"/>
                <w:numId w:val="90"/>
              </w:numPr>
              <w:contextualSpacing/>
              <w:rPr>
                <w:color w:val="auto"/>
                <w:szCs w:val="24"/>
              </w:rPr>
            </w:pPr>
            <w:r w:rsidRPr="00127C9D">
              <w:rPr>
                <w:color w:val="auto"/>
                <w:szCs w:val="24"/>
              </w:rPr>
              <w:lastRenderedPageBreak/>
              <w:t>Assemble transmission/transaxle.</w:t>
            </w:r>
          </w:p>
        </w:tc>
        <w:tc>
          <w:tcPr>
            <w:tcW w:w="720" w:type="dxa"/>
            <w:tcBorders>
              <w:top w:val="nil"/>
              <w:left w:val="nil"/>
              <w:bottom w:val="nil"/>
              <w:right w:val="nil"/>
            </w:tcBorders>
            <w:shd w:val="clear" w:color="auto" w:fill="auto"/>
            <w:vAlign w:val="bottom"/>
            <w:hideMark/>
          </w:tcPr>
          <w:p w:rsidR="00BD59B2" w:rsidRPr="00127C9D" w:rsidRDefault="00BD59B2" w:rsidP="00BD59B2">
            <w:pPr>
              <w:rPr>
                <w:color w:val="auto"/>
                <w:szCs w:val="24"/>
              </w:rPr>
            </w:pPr>
            <w:r w:rsidRPr="003D7D32">
              <w:rPr>
                <w:color w:val="auto"/>
                <w:szCs w:val="24"/>
                <w:highlight w:val="yellow"/>
              </w:rPr>
              <w:t>P-1</w:t>
            </w: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c>
          <w:tcPr>
            <w:tcW w:w="836"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r>
      <w:tr w:rsidR="00BD59B2" w:rsidRPr="00127C9D" w:rsidTr="00BD59B2">
        <w:trPr>
          <w:trHeight w:val="288"/>
        </w:trPr>
        <w:tc>
          <w:tcPr>
            <w:tcW w:w="8010" w:type="dxa"/>
            <w:tcBorders>
              <w:top w:val="nil"/>
              <w:left w:val="nil"/>
              <w:bottom w:val="nil"/>
              <w:right w:val="nil"/>
            </w:tcBorders>
            <w:shd w:val="clear" w:color="auto" w:fill="auto"/>
            <w:vAlign w:val="bottom"/>
            <w:hideMark/>
          </w:tcPr>
          <w:p w:rsidR="00BD59B2" w:rsidRPr="00127C9D" w:rsidRDefault="00BD59B2" w:rsidP="00BD59B2">
            <w:pPr>
              <w:ind w:left="360"/>
              <w:contextualSpacing/>
              <w:rPr>
                <w:color w:val="auto"/>
                <w:szCs w:val="24"/>
              </w:rPr>
            </w:pPr>
          </w:p>
        </w:tc>
        <w:tc>
          <w:tcPr>
            <w:tcW w:w="720" w:type="dxa"/>
            <w:tcBorders>
              <w:top w:val="nil"/>
              <w:left w:val="nil"/>
              <w:bottom w:val="nil"/>
              <w:right w:val="nil"/>
            </w:tcBorders>
            <w:shd w:val="clear" w:color="auto" w:fill="auto"/>
            <w:vAlign w:val="bottom"/>
            <w:hideMark/>
          </w:tcPr>
          <w:p w:rsidR="00BD59B2" w:rsidRPr="00127C9D" w:rsidRDefault="00BD59B2" w:rsidP="00BD59B2">
            <w:pPr>
              <w:rPr>
                <w:color w:val="auto"/>
                <w:szCs w:val="24"/>
              </w:rPr>
            </w:pP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c>
          <w:tcPr>
            <w:tcW w:w="836"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r>
      <w:tr w:rsidR="00BD59B2" w:rsidRPr="00127C9D" w:rsidTr="00BD59B2">
        <w:trPr>
          <w:trHeight w:val="288"/>
        </w:trPr>
        <w:tc>
          <w:tcPr>
            <w:tcW w:w="8010" w:type="dxa"/>
            <w:tcBorders>
              <w:top w:val="nil"/>
              <w:left w:val="nil"/>
              <w:bottom w:val="nil"/>
              <w:right w:val="nil"/>
            </w:tcBorders>
            <w:shd w:val="clear" w:color="auto" w:fill="auto"/>
            <w:vAlign w:val="bottom"/>
            <w:hideMark/>
          </w:tcPr>
          <w:p w:rsidR="00BD59B2" w:rsidRPr="00127C9D" w:rsidRDefault="00BD59B2" w:rsidP="00EE3C2D">
            <w:pPr>
              <w:numPr>
                <w:ilvl w:val="0"/>
                <w:numId w:val="90"/>
              </w:numPr>
              <w:contextualSpacing/>
              <w:rPr>
                <w:color w:val="auto"/>
                <w:szCs w:val="24"/>
              </w:rPr>
            </w:pPr>
            <w:r w:rsidRPr="00127C9D">
              <w:rPr>
                <w:color w:val="auto"/>
                <w:szCs w:val="24"/>
              </w:rPr>
              <w:t>Inspect, measure, and reseal oil pump assembly and components.</w:t>
            </w:r>
          </w:p>
        </w:tc>
        <w:tc>
          <w:tcPr>
            <w:tcW w:w="720" w:type="dxa"/>
            <w:tcBorders>
              <w:top w:val="nil"/>
              <w:left w:val="nil"/>
              <w:bottom w:val="nil"/>
              <w:right w:val="nil"/>
            </w:tcBorders>
            <w:shd w:val="clear" w:color="auto" w:fill="auto"/>
            <w:vAlign w:val="bottom"/>
            <w:hideMark/>
          </w:tcPr>
          <w:p w:rsidR="00BD59B2" w:rsidRPr="00127C9D" w:rsidRDefault="00BD59B2" w:rsidP="00BD59B2">
            <w:pPr>
              <w:rPr>
                <w:color w:val="auto"/>
                <w:szCs w:val="24"/>
              </w:rPr>
            </w:pPr>
            <w:r w:rsidRPr="00127C9D">
              <w:rPr>
                <w:color w:val="auto"/>
                <w:szCs w:val="24"/>
              </w:rPr>
              <w:t>P-2</w:t>
            </w: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c>
          <w:tcPr>
            <w:tcW w:w="836"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r>
      <w:tr w:rsidR="00BD59B2" w:rsidRPr="00127C9D" w:rsidTr="00BD59B2">
        <w:trPr>
          <w:trHeight w:val="288"/>
        </w:trPr>
        <w:tc>
          <w:tcPr>
            <w:tcW w:w="8010" w:type="dxa"/>
            <w:tcBorders>
              <w:top w:val="nil"/>
              <w:left w:val="nil"/>
              <w:bottom w:val="nil"/>
              <w:right w:val="nil"/>
            </w:tcBorders>
            <w:shd w:val="clear" w:color="auto" w:fill="auto"/>
            <w:vAlign w:val="bottom"/>
            <w:hideMark/>
          </w:tcPr>
          <w:p w:rsidR="00BD59B2" w:rsidRPr="00127C9D" w:rsidRDefault="00BD59B2" w:rsidP="00BD59B2">
            <w:pPr>
              <w:ind w:left="720"/>
              <w:contextualSpacing/>
              <w:rPr>
                <w:color w:val="auto"/>
                <w:szCs w:val="24"/>
              </w:rPr>
            </w:pPr>
          </w:p>
        </w:tc>
        <w:tc>
          <w:tcPr>
            <w:tcW w:w="720" w:type="dxa"/>
            <w:tcBorders>
              <w:top w:val="nil"/>
              <w:left w:val="nil"/>
              <w:bottom w:val="nil"/>
              <w:right w:val="nil"/>
            </w:tcBorders>
            <w:shd w:val="clear" w:color="auto" w:fill="auto"/>
            <w:vAlign w:val="bottom"/>
            <w:hideMark/>
          </w:tcPr>
          <w:p w:rsidR="00BD59B2" w:rsidRPr="00127C9D" w:rsidRDefault="00BD59B2" w:rsidP="00BD59B2">
            <w:pPr>
              <w:rPr>
                <w:color w:val="auto"/>
                <w:szCs w:val="24"/>
              </w:rPr>
            </w:pP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c>
          <w:tcPr>
            <w:tcW w:w="836"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r>
      <w:tr w:rsidR="00BD59B2" w:rsidRPr="00127C9D" w:rsidTr="00BD59B2">
        <w:trPr>
          <w:trHeight w:val="288"/>
        </w:trPr>
        <w:tc>
          <w:tcPr>
            <w:tcW w:w="8010" w:type="dxa"/>
            <w:tcBorders>
              <w:top w:val="nil"/>
              <w:left w:val="nil"/>
              <w:bottom w:val="nil"/>
              <w:right w:val="nil"/>
            </w:tcBorders>
            <w:shd w:val="clear" w:color="auto" w:fill="auto"/>
            <w:vAlign w:val="bottom"/>
            <w:hideMark/>
          </w:tcPr>
          <w:p w:rsidR="00BD59B2" w:rsidRPr="00127C9D" w:rsidRDefault="00BD59B2" w:rsidP="00EE3C2D">
            <w:pPr>
              <w:numPr>
                <w:ilvl w:val="0"/>
                <w:numId w:val="90"/>
              </w:numPr>
              <w:contextualSpacing/>
              <w:rPr>
                <w:color w:val="auto"/>
                <w:szCs w:val="24"/>
              </w:rPr>
            </w:pPr>
            <w:r w:rsidRPr="00127C9D">
              <w:rPr>
                <w:color w:val="auto"/>
                <w:szCs w:val="24"/>
              </w:rPr>
              <w:t xml:space="preserve">Measure transmission/transaxle end play </w:t>
            </w:r>
            <w:r w:rsidRPr="003D7D32">
              <w:rPr>
                <w:color w:val="auto"/>
                <w:szCs w:val="24"/>
                <w:highlight w:val="yellow"/>
              </w:rPr>
              <w:t>and/or</w:t>
            </w:r>
            <w:r w:rsidRPr="00127C9D">
              <w:rPr>
                <w:color w:val="auto"/>
                <w:szCs w:val="24"/>
              </w:rPr>
              <w:t xml:space="preserve"> preload; determine </w:t>
            </w:r>
            <w:r>
              <w:rPr>
                <w:color w:val="auto"/>
                <w:szCs w:val="24"/>
              </w:rPr>
              <w:t>needed</w:t>
            </w:r>
            <w:r w:rsidRPr="00127C9D">
              <w:rPr>
                <w:color w:val="auto"/>
                <w:szCs w:val="24"/>
              </w:rPr>
              <w:t xml:space="preserve"> action.</w:t>
            </w:r>
          </w:p>
        </w:tc>
        <w:tc>
          <w:tcPr>
            <w:tcW w:w="720" w:type="dxa"/>
            <w:tcBorders>
              <w:top w:val="nil"/>
              <w:left w:val="nil"/>
              <w:bottom w:val="nil"/>
              <w:right w:val="nil"/>
            </w:tcBorders>
            <w:shd w:val="clear" w:color="auto" w:fill="auto"/>
            <w:vAlign w:val="bottom"/>
            <w:hideMark/>
          </w:tcPr>
          <w:p w:rsidR="00BD59B2" w:rsidRPr="00127C9D" w:rsidRDefault="00BD59B2" w:rsidP="00BD59B2">
            <w:pPr>
              <w:rPr>
                <w:color w:val="auto"/>
                <w:szCs w:val="24"/>
              </w:rPr>
            </w:pPr>
            <w:r w:rsidRPr="00127C9D">
              <w:rPr>
                <w:color w:val="auto"/>
                <w:szCs w:val="24"/>
              </w:rPr>
              <w:t>P-1</w:t>
            </w: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c>
          <w:tcPr>
            <w:tcW w:w="836"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r>
      <w:tr w:rsidR="00BD59B2" w:rsidRPr="00127C9D" w:rsidTr="00BD59B2">
        <w:trPr>
          <w:trHeight w:val="288"/>
        </w:trPr>
        <w:tc>
          <w:tcPr>
            <w:tcW w:w="8010" w:type="dxa"/>
            <w:tcBorders>
              <w:top w:val="nil"/>
              <w:left w:val="nil"/>
              <w:bottom w:val="nil"/>
              <w:right w:val="nil"/>
            </w:tcBorders>
            <w:shd w:val="clear" w:color="auto" w:fill="auto"/>
            <w:hideMark/>
          </w:tcPr>
          <w:p w:rsidR="00BD59B2" w:rsidRPr="00127C9D" w:rsidRDefault="00BD59B2" w:rsidP="00BD59B2">
            <w:pPr>
              <w:ind w:left="720"/>
              <w:contextualSpacing/>
              <w:rPr>
                <w:color w:val="auto"/>
                <w:szCs w:val="24"/>
              </w:rPr>
            </w:pPr>
          </w:p>
        </w:tc>
        <w:tc>
          <w:tcPr>
            <w:tcW w:w="720" w:type="dxa"/>
            <w:tcBorders>
              <w:top w:val="nil"/>
              <w:left w:val="nil"/>
              <w:bottom w:val="nil"/>
              <w:right w:val="nil"/>
            </w:tcBorders>
            <w:shd w:val="clear" w:color="auto" w:fill="auto"/>
            <w:vAlign w:val="bottom"/>
            <w:hideMark/>
          </w:tcPr>
          <w:p w:rsidR="00BD59B2" w:rsidRPr="00127C9D" w:rsidRDefault="00BD59B2" w:rsidP="00BD59B2">
            <w:pPr>
              <w:rPr>
                <w:color w:val="auto"/>
                <w:szCs w:val="24"/>
              </w:rPr>
            </w:pP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c>
          <w:tcPr>
            <w:tcW w:w="836"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r>
      <w:tr w:rsidR="00BD59B2" w:rsidRPr="00127C9D" w:rsidTr="00BD59B2">
        <w:trPr>
          <w:trHeight w:val="288"/>
        </w:trPr>
        <w:tc>
          <w:tcPr>
            <w:tcW w:w="8010" w:type="dxa"/>
            <w:tcBorders>
              <w:top w:val="nil"/>
              <w:left w:val="nil"/>
              <w:bottom w:val="nil"/>
              <w:right w:val="nil"/>
            </w:tcBorders>
            <w:shd w:val="clear" w:color="auto" w:fill="auto"/>
            <w:vAlign w:val="bottom"/>
            <w:hideMark/>
          </w:tcPr>
          <w:p w:rsidR="00BD59B2" w:rsidRPr="00127C9D" w:rsidRDefault="00BD59B2" w:rsidP="00EE3C2D">
            <w:pPr>
              <w:numPr>
                <w:ilvl w:val="0"/>
                <w:numId w:val="90"/>
              </w:numPr>
              <w:contextualSpacing/>
              <w:rPr>
                <w:color w:val="auto"/>
                <w:szCs w:val="24"/>
              </w:rPr>
            </w:pPr>
            <w:r w:rsidRPr="00127C9D">
              <w:rPr>
                <w:color w:val="auto"/>
                <w:szCs w:val="24"/>
              </w:rPr>
              <w:t xml:space="preserve">Inspect, measure, </w:t>
            </w:r>
            <w:r w:rsidRPr="003D7D32">
              <w:rPr>
                <w:color w:val="auto"/>
                <w:szCs w:val="24"/>
                <w:highlight w:val="yellow"/>
              </w:rPr>
              <w:t>and/or</w:t>
            </w:r>
            <w:r>
              <w:rPr>
                <w:color w:val="auto"/>
                <w:szCs w:val="24"/>
              </w:rPr>
              <w:t xml:space="preserve"> </w:t>
            </w:r>
            <w:r w:rsidRPr="00127C9D">
              <w:rPr>
                <w:color w:val="auto"/>
                <w:szCs w:val="24"/>
              </w:rPr>
              <w:t>replace thrust washers and bearings.</w:t>
            </w:r>
          </w:p>
        </w:tc>
        <w:tc>
          <w:tcPr>
            <w:tcW w:w="720" w:type="dxa"/>
            <w:tcBorders>
              <w:top w:val="nil"/>
              <w:left w:val="nil"/>
              <w:bottom w:val="nil"/>
              <w:right w:val="nil"/>
            </w:tcBorders>
            <w:shd w:val="clear" w:color="auto" w:fill="auto"/>
            <w:vAlign w:val="bottom"/>
            <w:hideMark/>
          </w:tcPr>
          <w:p w:rsidR="00BD59B2" w:rsidRPr="00127C9D" w:rsidRDefault="00BD59B2" w:rsidP="00BD59B2">
            <w:pPr>
              <w:rPr>
                <w:color w:val="auto"/>
                <w:szCs w:val="24"/>
              </w:rPr>
            </w:pPr>
            <w:r w:rsidRPr="00127C9D">
              <w:rPr>
                <w:color w:val="auto"/>
                <w:szCs w:val="24"/>
              </w:rPr>
              <w:t>P-2</w:t>
            </w: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c>
          <w:tcPr>
            <w:tcW w:w="836"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r>
      <w:tr w:rsidR="00BD59B2" w:rsidRPr="00127C9D" w:rsidTr="00BD59B2">
        <w:trPr>
          <w:trHeight w:val="288"/>
        </w:trPr>
        <w:tc>
          <w:tcPr>
            <w:tcW w:w="8010" w:type="dxa"/>
            <w:tcBorders>
              <w:top w:val="nil"/>
              <w:left w:val="nil"/>
              <w:bottom w:val="nil"/>
              <w:right w:val="nil"/>
            </w:tcBorders>
            <w:shd w:val="clear" w:color="auto" w:fill="auto"/>
            <w:hideMark/>
          </w:tcPr>
          <w:p w:rsidR="00BD59B2" w:rsidRPr="00127C9D" w:rsidRDefault="00BD59B2" w:rsidP="00BD59B2">
            <w:pPr>
              <w:ind w:left="720"/>
              <w:contextualSpacing/>
              <w:rPr>
                <w:color w:val="auto"/>
                <w:szCs w:val="24"/>
              </w:rPr>
            </w:pPr>
          </w:p>
        </w:tc>
        <w:tc>
          <w:tcPr>
            <w:tcW w:w="720" w:type="dxa"/>
            <w:tcBorders>
              <w:top w:val="nil"/>
              <w:left w:val="nil"/>
              <w:bottom w:val="nil"/>
              <w:right w:val="nil"/>
            </w:tcBorders>
            <w:shd w:val="clear" w:color="auto" w:fill="auto"/>
            <w:vAlign w:val="bottom"/>
            <w:hideMark/>
          </w:tcPr>
          <w:p w:rsidR="00BD59B2" w:rsidRPr="00127C9D" w:rsidRDefault="00BD59B2" w:rsidP="00BD59B2">
            <w:pPr>
              <w:rPr>
                <w:color w:val="auto"/>
                <w:szCs w:val="24"/>
              </w:rPr>
            </w:pP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c>
          <w:tcPr>
            <w:tcW w:w="836"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r>
      <w:tr w:rsidR="00BD59B2" w:rsidRPr="00127C9D" w:rsidTr="00BD59B2">
        <w:trPr>
          <w:trHeight w:val="288"/>
        </w:trPr>
        <w:tc>
          <w:tcPr>
            <w:tcW w:w="8010" w:type="dxa"/>
            <w:tcBorders>
              <w:top w:val="nil"/>
              <w:left w:val="nil"/>
              <w:bottom w:val="nil"/>
              <w:right w:val="nil"/>
            </w:tcBorders>
            <w:shd w:val="clear" w:color="auto" w:fill="auto"/>
            <w:hideMark/>
          </w:tcPr>
          <w:p w:rsidR="00BD59B2" w:rsidRPr="00127C9D" w:rsidRDefault="00BD59B2" w:rsidP="00EE3C2D">
            <w:pPr>
              <w:numPr>
                <w:ilvl w:val="0"/>
                <w:numId w:val="90"/>
              </w:numPr>
              <w:contextualSpacing/>
              <w:rPr>
                <w:color w:val="auto"/>
                <w:szCs w:val="24"/>
              </w:rPr>
            </w:pPr>
            <w:r w:rsidRPr="00127C9D">
              <w:rPr>
                <w:color w:val="auto"/>
                <w:szCs w:val="24"/>
              </w:rPr>
              <w:t>Inspect oil delivery circuits, including seal rings, ring grooves, and sealing surface areas, feed pipes, orifices, and check valves/balls.</w:t>
            </w:r>
          </w:p>
        </w:tc>
        <w:tc>
          <w:tcPr>
            <w:tcW w:w="720" w:type="dxa"/>
            <w:tcBorders>
              <w:top w:val="nil"/>
              <w:left w:val="nil"/>
              <w:bottom w:val="nil"/>
              <w:right w:val="nil"/>
            </w:tcBorders>
            <w:shd w:val="clear" w:color="auto" w:fill="auto"/>
            <w:vAlign w:val="bottom"/>
            <w:hideMark/>
          </w:tcPr>
          <w:p w:rsidR="00BD59B2" w:rsidRPr="00127C9D" w:rsidRDefault="00BD59B2" w:rsidP="00BD59B2">
            <w:pPr>
              <w:rPr>
                <w:color w:val="auto"/>
                <w:szCs w:val="24"/>
              </w:rPr>
            </w:pPr>
            <w:r w:rsidRPr="00127C9D">
              <w:rPr>
                <w:color w:val="auto"/>
                <w:szCs w:val="24"/>
              </w:rPr>
              <w:t>P-2</w:t>
            </w: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c>
          <w:tcPr>
            <w:tcW w:w="836"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r>
      <w:tr w:rsidR="00BD59B2" w:rsidRPr="00127C9D" w:rsidTr="00BD59B2">
        <w:trPr>
          <w:trHeight w:val="288"/>
        </w:trPr>
        <w:tc>
          <w:tcPr>
            <w:tcW w:w="8010" w:type="dxa"/>
            <w:tcBorders>
              <w:top w:val="nil"/>
              <w:left w:val="nil"/>
              <w:bottom w:val="nil"/>
              <w:right w:val="nil"/>
            </w:tcBorders>
            <w:shd w:val="clear" w:color="auto" w:fill="auto"/>
            <w:hideMark/>
          </w:tcPr>
          <w:p w:rsidR="00BD59B2" w:rsidRPr="00127C9D" w:rsidRDefault="00BD59B2" w:rsidP="00BD59B2">
            <w:pPr>
              <w:ind w:left="720"/>
              <w:contextualSpacing/>
              <w:rPr>
                <w:color w:val="auto"/>
                <w:szCs w:val="24"/>
              </w:rPr>
            </w:pPr>
          </w:p>
        </w:tc>
        <w:tc>
          <w:tcPr>
            <w:tcW w:w="720" w:type="dxa"/>
            <w:tcBorders>
              <w:top w:val="nil"/>
              <w:left w:val="nil"/>
              <w:bottom w:val="nil"/>
              <w:right w:val="nil"/>
            </w:tcBorders>
            <w:shd w:val="clear" w:color="auto" w:fill="auto"/>
            <w:vAlign w:val="bottom"/>
            <w:hideMark/>
          </w:tcPr>
          <w:p w:rsidR="00BD59B2" w:rsidRPr="00127C9D" w:rsidRDefault="00BD59B2" w:rsidP="00BD59B2">
            <w:pPr>
              <w:rPr>
                <w:color w:val="auto"/>
                <w:szCs w:val="24"/>
              </w:rPr>
            </w:pP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c>
          <w:tcPr>
            <w:tcW w:w="836"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r>
      <w:tr w:rsidR="00BD59B2" w:rsidRPr="00127C9D" w:rsidTr="00BD59B2">
        <w:trPr>
          <w:trHeight w:val="288"/>
        </w:trPr>
        <w:tc>
          <w:tcPr>
            <w:tcW w:w="8010" w:type="dxa"/>
            <w:tcBorders>
              <w:top w:val="nil"/>
              <w:left w:val="nil"/>
              <w:bottom w:val="nil"/>
              <w:right w:val="nil"/>
            </w:tcBorders>
            <w:shd w:val="clear" w:color="auto" w:fill="auto"/>
            <w:hideMark/>
          </w:tcPr>
          <w:p w:rsidR="00BD59B2" w:rsidRPr="00127C9D" w:rsidRDefault="00BD59B2" w:rsidP="00EE3C2D">
            <w:pPr>
              <w:numPr>
                <w:ilvl w:val="0"/>
                <w:numId w:val="90"/>
              </w:numPr>
              <w:contextualSpacing/>
              <w:rPr>
                <w:color w:val="auto"/>
                <w:szCs w:val="24"/>
              </w:rPr>
            </w:pPr>
            <w:r w:rsidRPr="00127C9D">
              <w:rPr>
                <w:color w:val="auto"/>
                <w:szCs w:val="24"/>
              </w:rPr>
              <w:t xml:space="preserve">Inspect bushings; determine </w:t>
            </w:r>
            <w:r>
              <w:rPr>
                <w:color w:val="auto"/>
                <w:szCs w:val="24"/>
              </w:rPr>
              <w:t>needed</w:t>
            </w:r>
            <w:r w:rsidRPr="00127C9D">
              <w:rPr>
                <w:color w:val="auto"/>
                <w:szCs w:val="24"/>
              </w:rPr>
              <w:t xml:space="preserve"> action.</w:t>
            </w:r>
          </w:p>
        </w:tc>
        <w:tc>
          <w:tcPr>
            <w:tcW w:w="720" w:type="dxa"/>
            <w:tcBorders>
              <w:top w:val="nil"/>
              <w:left w:val="nil"/>
              <w:bottom w:val="nil"/>
              <w:right w:val="nil"/>
            </w:tcBorders>
            <w:shd w:val="clear" w:color="auto" w:fill="auto"/>
            <w:vAlign w:val="bottom"/>
            <w:hideMark/>
          </w:tcPr>
          <w:p w:rsidR="00BD59B2" w:rsidRPr="00127C9D" w:rsidRDefault="00BD59B2" w:rsidP="00BD59B2">
            <w:pPr>
              <w:rPr>
                <w:color w:val="auto"/>
                <w:szCs w:val="24"/>
              </w:rPr>
            </w:pPr>
            <w:r w:rsidRPr="00127C9D">
              <w:rPr>
                <w:color w:val="auto"/>
                <w:szCs w:val="24"/>
              </w:rPr>
              <w:t>P-2</w:t>
            </w: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c>
          <w:tcPr>
            <w:tcW w:w="836"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r>
      <w:tr w:rsidR="00BD59B2" w:rsidRPr="00127C9D" w:rsidTr="00BD59B2">
        <w:trPr>
          <w:trHeight w:val="288"/>
        </w:trPr>
        <w:tc>
          <w:tcPr>
            <w:tcW w:w="8010" w:type="dxa"/>
            <w:tcBorders>
              <w:top w:val="nil"/>
              <w:left w:val="nil"/>
              <w:bottom w:val="nil"/>
              <w:right w:val="nil"/>
            </w:tcBorders>
            <w:shd w:val="clear" w:color="auto" w:fill="auto"/>
            <w:hideMark/>
          </w:tcPr>
          <w:p w:rsidR="00BD59B2" w:rsidRPr="00127C9D" w:rsidRDefault="00BD59B2" w:rsidP="00BD59B2">
            <w:pPr>
              <w:ind w:left="720"/>
              <w:contextualSpacing/>
              <w:rPr>
                <w:color w:val="auto"/>
                <w:szCs w:val="24"/>
              </w:rPr>
            </w:pPr>
          </w:p>
        </w:tc>
        <w:tc>
          <w:tcPr>
            <w:tcW w:w="720" w:type="dxa"/>
            <w:tcBorders>
              <w:top w:val="nil"/>
              <w:left w:val="nil"/>
              <w:bottom w:val="nil"/>
              <w:right w:val="nil"/>
            </w:tcBorders>
            <w:shd w:val="clear" w:color="auto" w:fill="auto"/>
            <w:vAlign w:val="bottom"/>
            <w:hideMark/>
          </w:tcPr>
          <w:p w:rsidR="00BD59B2" w:rsidRPr="00127C9D" w:rsidRDefault="00BD59B2" w:rsidP="00BD59B2">
            <w:pPr>
              <w:rPr>
                <w:color w:val="auto"/>
                <w:szCs w:val="24"/>
              </w:rPr>
            </w:pP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c>
          <w:tcPr>
            <w:tcW w:w="836"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r>
      <w:tr w:rsidR="00BD59B2" w:rsidRPr="00127C9D" w:rsidTr="00BD59B2">
        <w:trPr>
          <w:trHeight w:val="288"/>
        </w:trPr>
        <w:tc>
          <w:tcPr>
            <w:tcW w:w="8010" w:type="dxa"/>
            <w:tcBorders>
              <w:top w:val="nil"/>
              <w:left w:val="nil"/>
              <w:bottom w:val="nil"/>
              <w:right w:val="nil"/>
            </w:tcBorders>
            <w:shd w:val="clear" w:color="auto" w:fill="auto"/>
            <w:hideMark/>
          </w:tcPr>
          <w:p w:rsidR="00BD59B2" w:rsidRPr="00127C9D" w:rsidRDefault="00BD59B2" w:rsidP="00EE3C2D">
            <w:pPr>
              <w:numPr>
                <w:ilvl w:val="0"/>
                <w:numId w:val="90"/>
              </w:numPr>
              <w:contextualSpacing/>
              <w:rPr>
                <w:color w:val="auto"/>
                <w:szCs w:val="24"/>
              </w:rPr>
            </w:pPr>
            <w:r w:rsidRPr="00127C9D">
              <w:rPr>
                <w:color w:val="auto"/>
                <w:szCs w:val="24"/>
              </w:rPr>
              <w:t xml:space="preserve">Inspect and measure planetary gear assembly components; determine </w:t>
            </w:r>
            <w:r>
              <w:rPr>
                <w:color w:val="auto"/>
                <w:szCs w:val="24"/>
              </w:rPr>
              <w:t>needed</w:t>
            </w:r>
            <w:r w:rsidRPr="00127C9D">
              <w:rPr>
                <w:color w:val="auto"/>
                <w:szCs w:val="24"/>
              </w:rPr>
              <w:t xml:space="preserve"> action.</w:t>
            </w:r>
          </w:p>
        </w:tc>
        <w:tc>
          <w:tcPr>
            <w:tcW w:w="720" w:type="dxa"/>
            <w:tcBorders>
              <w:top w:val="nil"/>
              <w:left w:val="nil"/>
              <w:bottom w:val="nil"/>
              <w:right w:val="nil"/>
            </w:tcBorders>
            <w:shd w:val="clear" w:color="auto" w:fill="auto"/>
            <w:vAlign w:val="bottom"/>
            <w:hideMark/>
          </w:tcPr>
          <w:p w:rsidR="00BD59B2" w:rsidRPr="00127C9D" w:rsidRDefault="00BD59B2" w:rsidP="00BD59B2">
            <w:pPr>
              <w:rPr>
                <w:color w:val="auto"/>
                <w:szCs w:val="24"/>
              </w:rPr>
            </w:pPr>
            <w:r w:rsidRPr="00127C9D">
              <w:rPr>
                <w:color w:val="auto"/>
                <w:szCs w:val="24"/>
              </w:rPr>
              <w:t>P-2</w:t>
            </w: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c>
          <w:tcPr>
            <w:tcW w:w="836"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r>
      <w:tr w:rsidR="00BD59B2" w:rsidRPr="00127C9D" w:rsidTr="00BD59B2">
        <w:trPr>
          <w:trHeight w:val="288"/>
        </w:trPr>
        <w:tc>
          <w:tcPr>
            <w:tcW w:w="8010" w:type="dxa"/>
            <w:tcBorders>
              <w:top w:val="nil"/>
              <w:left w:val="nil"/>
              <w:bottom w:val="nil"/>
              <w:right w:val="nil"/>
            </w:tcBorders>
            <w:shd w:val="clear" w:color="auto" w:fill="auto"/>
            <w:hideMark/>
          </w:tcPr>
          <w:p w:rsidR="00BD59B2" w:rsidRPr="00127C9D" w:rsidRDefault="00BD59B2" w:rsidP="00BD59B2">
            <w:pPr>
              <w:ind w:left="720"/>
              <w:contextualSpacing/>
              <w:rPr>
                <w:color w:val="auto"/>
                <w:szCs w:val="24"/>
              </w:rPr>
            </w:pPr>
          </w:p>
        </w:tc>
        <w:tc>
          <w:tcPr>
            <w:tcW w:w="720" w:type="dxa"/>
            <w:tcBorders>
              <w:top w:val="nil"/>
              <w:left w:val="nil"/>
              <w:bottom w:val="nil"/>
              <w:right w:val="nil"/>
            </w:tcBorders>
            <w:shd w:val="clear" w:color="auto" w:fill="auto"/>
            <w:vAlign w:val="bottom"/>
            <w:hideMark/>
          </w:tcPr>
          <w:p w:rsidR="00BD59B2" w:rsidRPr="00127C9D" w:rsidRDefault="00BD59B2" w:rsidP="00BD59B2">
            <w:pPr>
              <w:rPr>
                <w:color w:val="auto"/>
                <w:szCs w:val="24"/>
              </w:rPr>
            </w:pP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c>
          <w:tcPr>
            <w:tcW w:w="836"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r>
      <w:tr w:rsidR="00BD59B2" w:rsidRPr="00127C9D" w:rsidTr="00BD59B2">
        <w:trPr>
          <w:trHeight w:val="288"/>
        </w:trPr>
        <w:tc>
          <w:tcPr>
            <w:tcW w:w="8010" w:type="dxa"/>
            <w:tcBorders>
              <w:top w:val="nil"/>
              <w:left w:val="nil"/>
              <w:bottom w:val="nil"/>
              <w:right w:val="nil"/>
            </w:tcBorders>
            <w:shd w:val="clear" w:color="auto" w:fill="auto"/>
            <w:hideMark/>
          </w:tcPr>
          <w:p w:rsidR="00BD59B2" w:rsidRPr="00127C9D" w:rsidRDefault="00BD59B2" w:rsidP="00EE3C2D">
            <w:pPr>
              <w:numPr>
                <w:ilvl w:val="0"/>
                <w:numId w:val="90"/>
              </w:numPr>
              <w:contextualSpacing/>
              <w:rPr>
                <w:color w:val="auto"/>
                <w:szCs w:val="24"/>
              </w:rPr>
            </w:pPr>
            <w:r w:rsidRPr="00127C9D">
              <w:rPr>
                <w:color w:val="auto"/>
                <w:szCs w:val="24"/>
              </w:rPr>
              <w:t xml:space="preserve">Inspect case bores, passages, bushings, vents, and mating surfaces; determine </w:t>
            </w:r>
            <w:r>
              <w:rPr>
                <w:color w:val="auto"/>
                <w:szCs w:val="24"/>
              </w:rPr>
              <w:t>needed</w:t>
            </w:r>
            <w:r w:rsidRPr="00127C9D">
              <w:rPr>
                <w:color w:val="auto"/>
                <w:szCs w:val="24"/>
              </w:rPr>
              <w:t xml:space="preserve"> action.</w:t>
            </w:r>
          </w:p>
        </w:tc>
        <w:tc>
          <w:tcPr>
            <w:tcW w:w="720" w:type="dxa"/>
            <w:tcBorders>
              <w:top w:val="nil"/>
              <w:left w:val="nil"/>
              <w:bottom w:val="nil"/>
              <w:right w:val="nil"/>
            </w:tcBorders>
            <w:shd w:val="clear" w:color="auto" w:fill="auto"/>
            <w:vAlign w:val="bottom"/>
            <w:hideMark/>
          </w:tcPr>
          <w:p w:rsidR="00BD59B2" w:rsidRPr="00127C9D" w:rsidRDefault="00BD59B2" w:rsidP="00BD59B2">
            <w:pPr>
              <w:rPr>
                <w:color w:val="auto"/>
                <w:szCs w:val="24"/>
              </w:rPr>
            </w:pPr>
            <w:r w:rsidRPr="00127C9D">
              <w:rPr>
                <w:color w:val="auto"/>
                <w:szCs w:val="24"/>
              </w:rPr>
              <w:t>P-2</w:t>
            </w: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c>
          <w:tcPr>
            <w:tcW w:w="836"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r>
      <w:tr w:rsidR="00BD59B2" w:rsidRPr="00127C9D" w:rsidTr="00BD59B2">
        <w:trPr>
          <w:trHeight w:val="288"/>
        </w:trPr>
        <w:tc>
          <w:tcPr>
            <w:tcW w:w="8010" w:type="dxa"/>
            <w:tcBorders>
              <w:top w:val="nil"/>
              <w:left w:val="nil"/>
              <w:bottom w:val="nil"/>
              <w:right w:val="nil"/>
            </w:tcBorders>
            <w:shd w:val="clear" w:color="auto" w:fill="auto"/>
            <w:hideMark/>
          </w:tcPr>
          <w:p w:rsidR="00BD59B2" w:rsidRPr="00127C9D" w:rsidRDefault="00BD59B2" w:rsidP="00BD59B2">
            <w:pPr>
              <w:rPr>
                <w:color w:val="auto"/>
                <w:szCs w:val="24"/>
              </w:rPr>
            </w:pPr>
          </w:p>
        </w:tc>
        <w:tc>
          <w:tcPr>
            <w:tcW w:w="720" w:type="dxa"/>
            <w:tcBorders>
              <w:top w:val="nil"/>
              <w:left w:val="nil"/>
              <w:bottom w:val="nil"/>
              <w:right w:val="nil"/>
            </w:tcBorders>
            <w:shd w:val="clear" w:color="auto" w:fill="auto"/>
            <w:vAlign w:val="bottom"/>
            <w:hideMark/>
          </w:tcPr>
          <w:p w:rsidR="00BD59B2" w:rsidRPr="00127C9D" w:rsidRDefault="00BD59B2" w:rsidP="00BD59B2">
            <w:pPr>
              <w:rPr>
                <w:color w:val="auto"/>
                <w:szCs w:val="24"/>
              </w:rPr>
            </w:pP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c>
          <w:tcPr>
            <w:tcW w:w="836"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r>
      <w:tr w:rsidR="00BD59B2" w:rsidRPr="00127C9D" w:rsidTr="00BD59B2">
        <w:trPr>
          <w:trHeight w:val="288"/>
        </w:trPr>
        <w:tc>
          <w:tcPr>
            <w:tcW w:w="8010" w:type="dxa"/>
            <w:tcBorders>
              <w:top w:val="nil"/>
              <w:left w:val="nil"/>
              <w:bottom w:val="nil"/>
              <w:right w:val="nil"/>
            </w:tcBorders>
            <w:shd w:val="clear" w:color="auto" w:fill="auto"/>
            <w:hideMark/>
          </w:tcPr>
          <w:p w:rsidR="00BD59B2" w:rsidRPr="00127C9D" w:rsidRDefault="00BD59B2" w:rsidP="00EE3C2D">
            <w:pPr>
              <w:numPr>
                <w:ilvl w:val="0"/>
                <w:numId w:val="90"/>
              </w:numPr>
              <w:contextualSpacing/>
              <w:rPr>
                <w:color w:val="auto"/>
                <w:szCs w:val="24"/>
              </w:rPr>
            </w:pPr>
            <w:r w:rsidRPr="00127C9D">
              <w:rPr>
                <w:color w:val="auto"/>
                <w:szCs w:val="24"/>
              </w:rPr>
              <w:t xml:space="preserve">Diagnose and inspect transaxle drive, link chains, sprockets, gears, bearings, and bushings; perform </w:t>
            </w:r>
            <w:r>
              <w:rPr>
                <w:color w:val="auto"/>
                <w:szCs w:val="24"/>
              </w:rPr>
              <w:t>needed</w:t>
            </w:r>
            <w:r w:rsidRPr="00127C9D">
              <w:rPr>
                <w:color w:val="auto"/>
                <w:szCs w:val="24"/>
              </w:rPr>
              <w:t xml:space="preserve"> action.</w:t>
            </w:r>
          </w:p>
        </w:tc>
        <w:tc>
          <w:tcPr>
            <w:tcW w:w="720" w:type="dxa"/>
            <w:tcBorders>
              <w:top w:val="nil"/>
              <w:left w:val="nil"/>
              <w:bottom w:val="nil"/>
              <w:right w:val="nil"/>
            </w:tcBorders>
            <w:shd w:val="clear" w:color="auto" w:fill="auto"/>
            <w:vAlign w:val="bottom"/>
            <w:hideMark/>
          </w:tcPr>
          <w:p w:rsidR="00BD59B2" w:rsidRPr="00127C9D" w:rsidRDefault="00BD59B2" w:rsidP="00BD59B2">
            <w:pPr>
              <w:rPr>
                <w:color w:val="auto"/>
                <w:szCs w:val="24"/>
              </w:rPr>
            </w:pPr>
            <w:r w:rsidRPr="00127C9D">
              <w:rPr>
                <w:color w:val="auto"/>
                <w:szCs w:val="24"/>
              </w:rPr>
              <w:t>P-2</w:t>
            </w: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c>
          <w:tcPr>
            <w:tcW w:w="836"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r>
      <w:tr w:rsidR="00BD59B2" w:rsidRPr="00127C9D" w:rsidTr="00BD59B2">
        <w:trPr>
          <w:trHeight w:val="288"/>
        </w:trPr>
        <w:tc>
          <w:tcPr>
            <w:tcW w:w="8010" w:type="dxa"/>
            <w:tcBorders>
              <w:top w:val="nil"/>
              <w:left w:val="nil"/>
              <w:bottom w:val="nil"/>
              <w:right w:val="nil"/>
            </w:tcBorders>
            <w:shd w:val="clear" w:color="auto" w:fill="auto"/>
            <w:hideMark/>
          </w:tcPr>
          <w:p w:rsidR="00BD59B2" w:rsidRPr="00127C9D" w:rsidRDefault="00BD59B2" w:rsidP="00BD59B2">
            <w:pPr>
              <w:ind w:left="720"/>
              <w:contextualSpacing/>
              <w:rPr>
                <w:color w:val="auto"/>
                <w:szCs w:val="24"/>
              </w:rPr>
            </w:pPr>
          </w:p>
        </w:tc>
        <w:tc>
          <w:tcPr>
            <w:tcW w:w="720" w:type="dxa"/>
            <w:tcBorders>
              <w:top w:val="nil"/>
              <w:left w:val="nil"/>
              <w:bottom w:val="nil"/>
              <w:right w:val="nil"/>
            </w:tcBorders>
            <w:shd w:val="clear" w:color="auto" w:fill="auto"/>
            <w:vAlign w:val="bottom"/>
            <w:hideMark/>
          </w:tcPr>
          <w:p w:rsidR="00BD59B2" w:rsidRPr="00127C9D" w:rsidRDefault="00BD59B2" w:rsidP="00BD59B2">
            <w:pPr>
              <w:rPr>
                <w:color w:val="auto"/>
                <w:szCs w:val="24"/>
              </w:rPr>
            </w:pP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c>
          <w:tcPr>
            <w:tcW w:w="836"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r>
      <w:tr w:rsidR="00BD59B2" w:rsidRPr="00127C9D" w:rsidTr="00BD59B2">
        <w:trPr>
          <w:trHeight w:val="288"/>
        </w:trPr>
        <w:tc>
          <w:tcPr>
            <w:tcW w:w="8010" w:type="dxa"/>
            <w:tcBorders>
              <w:top w:val="nil"/>
              <w:left w:val="nil"/>
              <w:bottom w:val="nil"/>
              <w:right w:val="nil"/>
            </w:tcBorders>
            <w:shd w:val="clear" w:color="auto" w:fill="auto"/>
            <w:noWrap/>
            <w:hideMark/>
          </w:tcPr>
          <w:p w:rsidR="00BD59B2" w:rsidRPr="00127C9D" w:rsidRDefault="00BD59B2" w:rsidP="00EE3C2D">
            <w:pPr>
              <w:numPr>
                <w:ilvl w:val="0"/>
                <w:numId w:val="90"/>
              </w:numPr>
              <w:contextualSpacing/>
              <w:rPr>
                <w:color w:val="auto"/>
                <w:szCs w:val="24"/>
              </w:rPr>
            </w:pPr>
            <w:r w:rsidRPr="00127C9D">
              <w:rPr>
                <w:color w:val="auto"/>
                <w:szCs w:val="24"/>
              </w:rPr>
              <w:t>Inspect measure, repair, adjust or replace transaxle final drive components.</w:t>
            </w:r>
          </w:p>
        </w:tc>
        <w:tc>
          <w:tcPr>
            <w:tcW w:w="720" w:type="dxa"/>
            <w:tcBorders>
              <w:top w:val="nil"/>
              <w:left w:val="nil"/>
              <w:bottom w:val="nil"/>
              <w:right w:val="nil"/>
            </w:tcBorders>
            <w:shd w:val="clear" w:color="auto" w:fill="auto"/>
            <w:vAlign w:val="bottom"/>
            <w:hideMark/>
          </w:tcPr>
          <w:p w:rsidR="00BD59B2" w:rsidRPr="00127C9D" w:rsidRDefault="00BD59B2" w:rsidP="00BD59B2">
            <w:pPr>
              <w:rPr>
                <w:color w:val="auto"/>
                <w:szCs w:val="24"/>
              </w:rPr>
            </w:pPr>
            <w:r w:rsidRPr="00127C9D">
              <w:rPr>
                <w:color w:val="auto"/>
                <w:szCs w:val="24"/>
              </w:rPr>
              <w:t>P-2</w:t>
            </w: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c>
          <w:tcPr>
            <w:tcW w:w="836"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r>
      <w:tr w:rsidR="00BD59B2" w:rsidRPr="00127C9D" w:rsidTr="00BD59B2">
        <w:trPr>
          <w:trHeight w:val="288"/>
        </w:trPr>
        <w:tc>
          <w:tcPr>
            <w:tcW w:w="8010" w:type="dxa"/>
            <w:tcBorders>
              <w:top w:val="nil"/>
              <w:left w:val="nil"/>
              <w:bottom w:val="nil"/>
              <w:right w:val="nil"/>
            </w:tcBorders>
            <w:shd w:val="clear" w:color="auto" w:fill="auto"/>
            <w:hideMark/>
          </w:tcPr>
          <w:p w:rsidR="00BD59B2" w:rsidRPr="00127C9D" w:rsidRDefault="00BD59B2" w:rsidP="00BD59B2">
            <w:pPr>
              <w:ind w:left="720"/>
              <w:contextualSpacing/>
              <w:rPr>
                <w:color w:val="auto"/>
                <w:szCs w:val="24"/>
              </w:rPr>
            </w:pPr>
          </w:p>
        </w:tc>
        <w:tc>
          <w:tcPr>
            <w:tcW w:w="720" w:type="dxa"/>
            <w:tcBorders>
              <w:top w:val="nil"/>
              <w:left w:val="nil"/>
              <w:bottom w:val="nil"/>
              <w:right w:val="nil"/>
            </w:tcBorders>
            <w:shd w:val="clear" w:color="auto" w:fill="auto"/>
            <w:vAlign w:val="bottom"/>
            <w:hideMark/>
          </w:tcPr>
          <w:p w:rsidR="00BD59B2" w:rsidRPr="00127C9D" w:rsidRDefault="00BD59B2" w:rsidP="00BD59B2">
            <w:pPr>
              <w:rPr>
                <w:color w:val="auto"/>
                <w:szCs w:val="24"/>
              </w:rPr>
            </w:pP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c>
          <w:tcPr>
            <w:tcW w:w="836"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r>
      <w:tr w:rsidR="00BD59B2" w:rsidRPr="00127C9D" w:rsidTr="00BD59B2">
        <w:trPr>
          <w:trHeight w:val="288"/>
        </w:trPr>
        <w:tc>
          <w:tcPr>
            <w:tcW w:w="8010" w:type="dxa"/>
            <w:tcBorders>
              <w:top w:val="nil"/>
              <w:left w:val="nil"/>
              <w:bottom w:val="nil"/>
              <w:right w:val="nil"/>
            </w:tcBorders>
            <w:shd w:val="clear" w:color="auto" w:fill="auto"/>
            <w:hideMark/>
          </w:tcPr>
          <w:p w:rsidR="00BD59B2" w:rsidRPr="00127C9D" w:rsidRDefault="00BD59B2" w:rsidP="00EE3C2D">
            <w:pPr>
              <w:numPr>
                <w:ilvl w:val="0"/>
                <w:numId w:val="90"/>
              </w:numPr>
              <w:contextualSpacing/>
              <w:rPr>
                <w:color w:val="auto"/>
                <w:szCs w:val="24"/>
              </w:rPr>
            </w:pPr>
            <w:r w:rsidRPr="00127C9D">
              <w:rPr>
                <w:color w:val="auto"/>
                <w:szCs w:val="24"/>
              </w:rPr>
              <w:t xml:space="preserve">Inspect clutch drum, piston, check-balls, springs, retainers, seals, </w:t>
            </w:r>
            <w:r w:rsidRPr="003D7D32">
              <w:rPr>
                <w:color w:val="auto"/>
                <w:szCs w:val="24"/>
                <w:highlight w:val="yellow"/>
              </w:rPr>
              <w:t>friction plates, pressure plates, and bands;</w:t>
            </w:r>
            <w:r w:rsidRPr="00127C9D">
              <w:rPr>
                <w:color w:val="auto"/>
                <w:szCs w:val="24"/>
              </w:rPr>
              <w:t xml:space="preserve"> determine </w:t>
            </w:r>
            <w:r>
              <w:rPr>
                <w:color w:val="auto"/>
                <w:szCs w:val="24"/>
              </w:rPr>
              <w:t>needed</w:t>
            </w:r>
            <w:r w:rsidRPr="00127C9D">
              <w:rPr>
                <w:color w:val="auto"/>
                <w:szCs w:val="24"/>
              </w:rPr>
              <w:t xml:space="preserve"> action.</w:t>
            </w:r>
          </w:p>
        </w:tc>
        <w:tc>
          <w:tcPr>
            <w:tcW w:w="720" w:type="dxa"/>
            <w:tcBorders>
              <w:top w:val="nil"/>
              <w:left w:val="nil"/>
              <w:bottom w:val="nil"/>
              <w:right w:val="nil"/>
            </w:tcBorders>
            <w:shd w:val="clear" w:color="auto" w:fill="auto"/>
            <w:vAlign w:val="bottom"/>
            <w:hideMark/>
          </w:tcPr>
          <w:p w:rsidR="00BD59B2" w:rsidRPr="00127C9D" w:rsidRDefault="00BD59B2" w:rsidP="00BD59B2">
            <w:pPr>
              <w:rPr>
                <w:color w:val="auto"/>
                <w:szCs w:val="24"/>
              </w:rPr>
            </w:pPr>
            <w:r w:rsidRPr="00127C9D">
              <w:rPr>
                <w:color w:val="auto"/>
                <w:szCs w:val="24"/>
              </w:rPr>
              <w:t>P-2</w:t>
            </w:r>
          </w:p>
        </w:tc>
        <w:tc>
          <w:tcPr>
            <w:tcW w:w="5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00"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c>
          <w:tcPr>
            <w:tcW w:w="836"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r>
      <w:tr w:rsidR="00BD59B2" w:rsidRPr="00127C9D" w:rsidTr="00BD59B2">
        <w:trPr>
          <w:trHeight w:val="288"/>
        </w:trPr>
        <w:tc>
          <w:tcPr>
            <w:tcW w:w="8010" w:type="dxa"/>
            <w:tcBorders>
              <w:top w:val="nil"/>
              <w:left w:val="nil"/>
              <w:bottom w:val="nil"/>
              <w:right w:val="nil"/>
            </w:tcBorders>
            <w:shd w:val="clear" w:color="auto" w:fill="auto"/>
            <w:hideMark/>
          </w:tcPr>
          <w:p w:rsidR="00BD59B2" w:rsidRPr="00127C9D" w:rsidRDefault="00BD59B2" w:rsidP="00BD59B2">
            <w:pPr>
              <w:ind w:left="720"/>
              <w:contextualSpacing/>
              <w:rPr>
                <w:color w:val="auto"/>
                <w:szCs w:val="24"/>
              </w:rPr>
            </w:pPr>
          </w:p>
        </w:tc>
        <w:tc>
          <w:tcPr>
            <w:tcW w:w="720" w:type="dxa"/>
            <w:tcBorders>
              <w:top w:val="nil"/>
              <w:left w:val="nil"/>
              <w:bottom w:val="nil"/>
              <w:right w:val="nil"/>
            </w:tcBorders>
            <w:shd w:val="clear" w:color="auto" w:fill="auto"/>
            <w:vAlign w:val="bottom"/>
            <w:hideMark/>
          </w:tcPr>
          <w:p w:rsidR="00BD59B2" w:rsidRPr="00127C9D" w:rsidRDefault="00BD59B2" w:rsidP="00BD59B2">
            <w:pPr>
              <w:rPr>
                <w:color w:val="auto"/>
                <w:szCs w:val="24"/>
              </w:rPr>
            </w:pPr>
          </w:p>
        </w:tc>
        <w:tc>
          <w:tcPr>
            <w:tcW w:w="580" w:type="dxa"/>
            <w:tcBorders>
              <w:top w:val="nil"/>
              <w:left w:val="nil"/>
              <w:bottom w:val="single" w:sz="12" w:space="0" w:color="auto"/>
              <w:right w:val="nil"/>
            </w:tcBorders>
            <w:shd w:val="clear" w:color="auto" w:fill="auto"/>
            <w:noWrap/>
            <w:vAlign w:val="bottom"/>
            <w:hideMark/>
          </w:tcPr>
          <w:p w:rsidR="00BD59B2" w:rsidRPr="00127C9D" w:rsidRDefault="00BD59B2" w:rsidP="00BD59B2">
            <w:pPr>
              <w:rPr>
                <w:color w:val="auto"/>
                <w:szCs w:val="24"/>
              </w:rPr>
            </w:pPr>
          </w:p>
        </w:tc>
        <w:tc>
          <w:tcPr>
            <w:tcW w:w="500" w:type="dxa"/>
            <w:gridSpan w:val="2"/>
            <w:tcBorders>
              <w:top w:val="nil"/>
              <w:left w:val="nil"/>
              <w:bottom w:val="single" w:sz="12" w:space="0" w:color="auto"/>
              <w:right w:val="nil"/>
            </w:tcBorders>
            <w:shd w:val="clear" w:color="auto" w:fill="auto"/>
            <w:noWrap/>
            <w:vAlign w:val="bottom"/>
            <w:hideMark/>
          </w:tcPr>
          <w:p w:rsidR="00BD59B2" w:rsidRPr="00127C9D" w:rsidRDefault="00BD59B2" w:rsidP="00BD59B2">
            <w:pPr>
              <w:jc w:val="center"/>
              <w:rPr>
                <w:color w:val="auto"/>
                <w:szCs w:val="24"/>
              </w:rPr>
            </w:pPr>
          </w:p>
        </w:tc>
        <w:tc>
          <w:tcPr>
            <w:tcW w:w="836"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r>
      <w:tr w:rsidR="00BD59B2" w:rsidRPr="00127C9D" w:rsidTr="00BD59B2">
        <w:trPr>
          <w:trHeight w:val="288"/>
        </w:trPr>
        <w:tc>
          <w:tcPr>
            <w:tcW w:w="8010" w:type="dxa"/>
            <w:tcBorders>
              <w:top w:val="nil"/>
              <w:left w:val="nil"/>
              <w:bottom w:val="nil"/>
              <w:right w:val="nil"/>
            </w:tcBorders>
            <w:shd w:val="clear" w:color="auto" w:fill="auto"/>
            <w:hideMark/>
          </w:tcPr>
          <w:p w:rsidR="00BD59B2" w:rsidRPr="00127C9D" w:rsidRDefault="00BD59B2" w:rsidP="00EE3C2D">
            <w:pPr>
              <w:numPr>
                <w:ilvl w:val="0"/>
                <w:numId w:val="90"/>
              </w:numPr>
              <w:contextualSpacing/>
              <w:rPr>
                <w:color w:val="auto"/>
                <w:szCs w:val="24"/>
              </w:rPr>
            </w:pPr>
            <w:r w:rsidRPr="00127C9D">
              <w:rPr>
                <w:color w:val="auto"/>
                <w:szCs w:val="24"/>
              </w:rPr>
              <w:t xml:space="preserve">Measure clutch pack clearance; determine </w:t>
            </w:r>
            <w:r>
              <w:rPr>
                <w:color w:val="auto"/>
                <w:szCs w:val="24"/>
              </w:rPr>
              <w:t>needed</w:t>
            </w:r>
            <w:r w:rsidRPr="00127C9D">
              <w:rPr>
                <w:color w:val="auto"/>
                <w:szCs w:val="24"/>
              </w:rPr>
              <w:t xml:space="preserve"> action.</w:t>
            </w:r>
          </w:p>
        </w:tc>
        <w:tc>
          <w:tcPr>
            <w:tcW w:w="720" w:type="dxa"/>
            <w:tcBorders>
              <w:top w:val="nil"/>
              <w:left w:val="nil"/>
              <w:bottom w:val="nil"/>
              <w:right w:val="single" w:sz="12" w:space="0" w:color="auto"/>
            </w:tcBorders>
            <w:shd w:val="clear" w:color="auto" w:fill="auto"/>
            <w:vAlign w:val="bottom"/>
            <w:hideMark/>
          </w:tcPr>
          <w:p w:rsidR="00BD59B2" w:rsidRPr="00127C9D" w:rsidRDefault="00BD59B2" w:rsidP="00BD59B2">
            <w:pPr>
              <w:rPr>
                <w:color w:val="auto"/>
                <w:szCs w:val="24"/>
              </w:rPr>
            </w:pPr>
            <w:r w:rsidRPr="00127C9D">
              <w:rPr>
                <w:color w:val="auto"/>
                <w:szCs w:val="24"/>
              </w:rPr>
              <w:t>P-1</w:t>
            </w:r>
          </w:p>
        </w:tc>
        <w:tc>
          <w:tcPr>
            <w:tcW w:w="1440" w:type="dxa"/>
            <w:gridSpan w:val="4"/>
            <w:tcBorders>
              <w:top w:val="single" w:sz="12" w:space="0" w:color="auto"/>
              <w:left w:val="single" w:sz="12" w:space="0" w:color="auto"/>
              <w:bottom w:val="nil"/>
              <w:right w:val="single" w:sz="12" w:space="0" w:color="auto"/>
            </w:tcBorders>
            <w:shd w:val="clear" w:color="auto" w:fill="auto"/>
            <w:noWrap/>
            <w:vAlign w:val="bottom"/>
            <w:hideMark/>
          </w:tcPr>
          <w:p w:rsidR="00BD59B2" w:rsidRPr="00BC2C51" w:rsidRDefault="00BD59B2" w:rsidP="00BD59B2">
            <w:pPr>
              <w:jc w:val="right"/>
              <w:rPr>
                <w:color w:val="auto"/>
                <w:szCs w:val="24"/>
              </w:rPr>
            </w:pPr>
            <w:r w:rsidRPr="00BC2C51">
              <w:rPr>
                <w:rFonts w:eastAsiaTheme="minorHAnsi"/>
                <w:b/>
                <w:bCs/>
                <w:szCs w:val="24"/>
              </w:rPr>
              <w:t>AT Tasks</w:t>
            </w:r>
          </w:p>
        </w:tc>
        <w:tc>
          <w:tcPr>
            <w:tcW w:w="476" w:type="dxa"/>
            <w:tcBorders>
              <w:top w:val="nil"/>
              <w:left w:val="single" w:sz="12" w:space="0" w:color="auto"/>
              <w:bottom w:val="nil"/>
              <w:right w:val="nil"/>
            </w:tcBorders>
            <w:shd w:val="clear" w:color="auto" w:fill="auto"/>
            <w:noWrap/>
            <w:vAlign w:val="bottom"/>
            <w:hideMark/>
          </w:tcPr>
          <w:p w:rsidR="00BD59B2" w:rsidRPr="00127C9D" w:rsidRDefault="00BD59B2" w:rsidP="00BD59B2">
            <w:pPr>
              <w:jc w:val="center"/>
              <w:rPr>
                <w:color w:val="auto"/>
                <w:szCs w:val="24"/>
              </w:rPr>
            </w:pPr>
          </w:p>
        </w:tc>
      </w:tr>
      <w:tr w:rsidR="00BD59B2" w:rsidRPr="00127C9D" w:rsidTr="00BD59B2">
        <w:trPr>
          <w:trHeight w:val="288"/>
        </w:trPr>
        <w:tc>
          <w:tcPr>
            <w:tcW w:w="8010" w:type="dxa"/>
            <w:tcBorders>
              <w:top w:val="nil"/>
              <w:left w:val="nil"/>
              <w:bottom w:val="nil"/>
              <w:right w:val="nil"/>
            </w:tcBorders>
            <w:shd w:val="clear" w:color="auto" w:fill="auto"/>
            <w:hideMark/>
          </w:tcPr>
          <w:p w:rsidR="00BD59B2" w:rsidRPr="00127C9D" w:rsidRDefault="00BD59B2" w:rsidP="00BD59B2">
            <w:pPr>
              <w:ind w:left="720"/>
              <w:contextualSpacing/>
              <w:rPr>
                <w:color w:val="auto"/>
                <w:szCs w:val="24"/>
              </w:rPr>
            </w:pPr>
          </w:p>
        </w:tc>
        <w:tc>
          <w:tcPr>
            <w:tcW w:w="720" w:type="dxa"/>
            <w:tcBorders>
              <w:top w:val="nil"/>
              <w:left w:val="nil"/>
              <w:bottom w:val="nil"/>
              <w:right w:val="single" w:sz="12" w:space="0" w:color="auto"/>
            </w:tcBorders>
            <w:shd w:val="clear" w:color="auto" w:fill="auto"/>
            <w:vAlign w:val="bottom"/>
            <w:hideMark/>
          </w:tcPr>
          <w:p w:rsidR="00BD59B2" w:rsidRPr="00127C9D" w:rsidRDefault="00BD59B2" w:rsidP="00BD59B2">
            <w:pPr>
              <w:rPr>
                <w:color w:val="auto"/>
                <w:szCs w:val="24"/>
              </w:rPr>
            </w:pPr>
          </w:p>
        </w:tc>
        <w:tc>
          <w:tcPr>
            <w:tcW w:w="810" w:type="dxa"/>
            <w:gridSpan w:val="2"/>
            <w:tcBorders>
              <w:top w:val="nil"/>
              <w:left w:val="single" w:sz="12" w:space="0" w:color="auto"/>
              <w:bottom w:val="nil"/>
              <w:right w:val="nil"/>
            </w:tcBorders>
            <w:shd w:val="clear" w:color="auto" w:fill="auto"/>
            <w:noWrap/>
            <w:vAlign w:val="bottom"/>
            <w:hideMark/>
          </w:tcPr>
          <w:p w:rsidR="00BD59B2" w:rsidRPr="00BC2C51" w:rsidRDefault="00BD59B2" w:rsidP="00BD59B2">
            <w:pPr>
              <w:jc w:val="right"/>
              <w:rPr>
                <w:rFonts w:eastAsiaTheme="minorHAnsi"/>
                <w:szCs w:val="24"/>
              </w:rPr>
            </w:pPr>
            <w:r w:rsidRPr="00BC2C51">
              <w:rPr>
                <w:rFonts w:eastAsiaTheme="minorHAnsi"/>
                <w:szCs w:val="24"/>
              </w:rPr>
              <w:t>P-1</w:t>
            </w:r>
          </w:p>
        </w:tc>
        <w:tc>
          <w:tcPr>
            <w:tcW w:w="630" w:type="dxa"/>
            <w:gridSpan w:val="2"/>
            <w:tcBorders>
              <w:top w:val="nil"/>
              <w:left w:val="nil"/>
              <w:bottom w:val="nil"/>
              <w:right w:val="single" w:sz="12" w:space="0" w:color="auto"/>
            </w:tcBorders>
            <w:shd w:val="clear" w:color="auto" w:fill="auto"/>
            <w:noWrap/>
            <w:vAlign w:val="bottom"/>
            <w:hideMark/>
          </w:tcPr>
          <w:p w:rsidR="00BD59B2" w:rsidRPr="00BC2C51" w:rsidRDefault="00BD59B2" w:rsidP="00BD59B2">
            <w:pPr>
              <w:jc w:val="right"/>
              <w:rPr>
                <w:color w:val="auto"/>
                <w:szCs w:val="24"/>
              </w:rPr>
            </w:pPr>
            <w:r w:rsidRPr="00BC2C51">
              <w:rPr>
                <w:color w:val="auto"/>
                <w:szCs w:val="24"/>
              </w:rPr>
              <w:t>17</w:t>
            </w:r>
          </w:p>
        </w:tc>
        <w:tc>
          <w:tcPr>
            <w:tcW w:w="476" w:type="dxa"/>
            <w:tcBorders>
              <w:top w:val="nil"/>
              <w:left w:val="single" w:sz="12" w:space="0" w:color="auto"/>
              <w:bottom w:val="nil"/>
              <w:right w:val="nil"/>
            </w:tcBorders>
            <w:shd w:val="clear" w:color="auto" w:fill="auto"/>
            <w:noWrap/>
            <w:vAlign w:val="bottom"/>
            <w:hideMark/>
          </w:tcPr>
          <w:p w:rsidR="00BD59B2" w:rsidRPr="00127C9D" w:rsidRDefault="00BD59B2" w:rsidP="00BD59B2">
            <w:pPr>
              <w:jc w:val="center"/>
              <w:rPr>
                <w:color w:val="auto"/>
                <w:szCs w:val="24"/>
              </w:rPr>
            </w:pPr>
          </w:p>
        </w:tc>
      </w:tr>
      <w:tr w:rsidR="00BD59B2" w:rsidRPr="00127C9D" w:rsidTr="00BD59B2">
        <w:trPr>
          <w:trHeight w:val="288"/>
        </w:trPr>
        <w:tc>
          <w:tcPr>
            <w:tcW w:w="8010" w:type="dxa"/>
            <w:tcBorders>
              <w:top w:val="nil"/>
              <w:left w:val="nil"/>
              <w:bottom w:val="nil"/>
              <w:right w:val="nil"/>
            </w:tcBorders>
            <w:shd w:val="clear" w:color="auto" w:fill="auto"/>
            <w:hideMark/>
          </w:tcPr>
          <w:p w:rsidR="00BD59B2" w:rsidRPr="00127C9D" w:rsidRDefault="00BD59B2" w:rsidP="00EE3C2D">
            <w:pPr>
              <w:numPr>
                <w:ilvl w:val="0"/>
                <w:numId w:val="90"/>
              </w:numPr>
              <w:contextualSpacing/>
              <w:rPr>
                <w:color w:val="auto"/>
                <w:szCs w:val="24"/>
              </w:rPr>
            </w:pPr>
            <w:r w:rsidRPr="00127C9D">
              <w:rPr>
                <w:color w:val="auto"/>
                <w:szCs w:val="24"/>
              </w:rPr>
              <w:t xml:space="preserve"> Air test operation of clutch and servo assemblies.</w:t>
            </w:r>
          </w:p>
        </w:tc>
        <w:tc>
          <w:tcPr>
            <w:tcW w:w="720" w:type="dxa"/>
            <w:tcBorders>
              <w:top w:val="nil"/>
              <w:left w:val="nil"/>
              <w:bottom w:val="nil"/>
              <w:right w:val="single" w:sz="12" w:space="0" w:color="auto"/>
            </w:tcBorders>
            <w:shd w:val="clear" w:color="auto" w:fill="auto"/>
            <w:vAlign w:val="bottom"/>
            <w:hideMark/>
          </w:tcPr>
          <w:p w:rsidR="00BD59B2" w:rsidRPr="00127C9D" w:rsidRDefault="00BD59B2" w:rsidP="00BD59B2">
            <w:pPr>
              <w:rPr>
                <w:color w:val="auto"/>
                <w:szCs w:val="24"/>
              </w:rPr>
            </w:pPr>
            <w:r w:rsidRPr="00127C9D">
              <w:rPr>
                <w:color w:val="auto"/>
                <w:szCs w:val="24"/>
              </w:rPr>
              <w:t>P-1</w:t>
            </w:r>
          </w:p>
        </w:tc>
        <w:tc>
          <w:tcPr>
            <w:tcW w:w="810" w:type="dxa"/>
            <w:gridSpan w:val="2"/>
            <w:tcBorders>
              <w:top w:val="nil"/>
              <w:left w:val="single" w:sz="12" w:space="0" w:color="auto"/>
              <w:bottom w:val="nil"/>
              <w:right w:val="nil"/>
            </w:tcBorders>
            <w:shd w:val="clear" w:color="auto" w:fill="auto"/>
            <w:noWrap/>
            <w:vAlign w:val="bottom"/>
            <w:hideMark/>
          </w:tcPr>
          <w:p w:rsidR="00BD59B2" w:rsidRPr="00BC2C51" w:rsidRDefault="00BD59B2" w:rsidP="00BD59B2">
            <w:pPr>
              <w:jc w:val="right"/>
              <w:rPr>
                <w:rFonts w:eastAsiaTheme="minorHAnsi"/>
                <w:szCs w:val="24"/>
              </w:rPr>
            </w:pPr>
            <w:r w:rsidRPr="00BC2C51">
              <w:rPr>
                <w:rFonts w:eastAsiaTheme="minorHAnsi"/>
                <w:szCs w:val="24"/>
              </w:rPr>
              <w:t>P-2</w:t>
            </w:r>
          </w:p>
        </w:tc>
        <w:tc>
          <w:tcPr>
            <w:tcW w:w="630" w:type="dxa"/>
            <w:gridSpan w:val="2"/>
            <w:tcBorders>
              <w:top w:val="nil"/>
              <w:left w:val="nil"/>
              <w:bottom w:val="nil"/>
              <w:right w:val="single" w:sz="12" w:space="0" w:color="auto"/>
            </w:tcBorders>
            <w:shd w:val="clear" w:color="auto" w:fill="auto"/>
            <w:noWrap/>
            <w:vAlign w:val="bottom"/>
            <w:hideMark/>
          </w:tcPr>
          <w:p w:rsidR="00BD59B2" w:rsidRPr="00BC2C51" w:rsidRDefault="00BD59B2" w:rsidP="00BD59B2">
            <w:pPr>
              <w:jc w:val="right"/>
              <w:rPr>
                <w:color w:val="auto"/>
                <w:szCs w:val="24"/>
              </w:rPr>
            </w:pPr>
            <w:r w:rsidRPr="00BC2C51">
              <w:rPr>
                <w:color w:val="auto"/>
                <w:szCs w:val="24"/>
              </w:rPr>
              <w:t>19</w:t>
            </w:r>
          </w:p>
        </w:tc>
        <w:tc>
          <w:tcPr>
            <w:tcW w:w="476" w:type="dxa"/>
            <w:tcBorders>
              <w:top w:val="nil"/>
              <w:left w:val="single" w:sz="12" w:space="0" w:color="auto"/>
              <w:bottom w:val="nil"/>
              <w:right w:val="nil"/>
            </w:tcBorders>
            <w:shd w:val="clear" w:color="auto" w:fill="auto"/>
            <w:noWrap/>
            <w:vAlign w:val="bottom"/>
            <w:hideMark/>
          </w:tcPr>
          <w:p w:rsidR="00BD59B2" w:rsidRPr="00127C9D" w:rsidRDefault="00BD59B2" w:rsidP="00BD59B2">
            <w:pPr>
              <w:jc w:val="center"/>
              <w:rPr>
                <w:color w:val="auto"/>
                <w:szCs w:val="24"/>
              </w:rPr>
            </w:pPr>
          </w:p>
        </w:tc>
      </w:tr>
      <w:tr w:rsidR="00BD59B2" w:rsidRPr="00127C9D" w:rsidTr="00BD59B2">
        <w:trPr>
          <w:trHeight w:val="288"/>
        </w:trPr>
        <w:tc>
          <w:tcPr>
            <w:tcW w:w="8010" w:type="dxa"/>
            <w:tcBorders>
              <w:top w:val="nil"/>
              <w:left w:val="nil"/>
              <w:bottom w:val="nil"/>
              <w:right w:val="nil"/>
            </w:tcBorders>
            <w:shd w:val="clear" w:color="auto" w:fill="auto"/>
            <w:hideMark/>
          </w:tcPr>
          <w:p w:rsidR="00BD59B2" w:rsidRPr="00127C9D" w:rsidRDefault="00BD59B2" w:rsidP="00BD59B2">
            <w:pPr>
              <w:ind w:left="720"/>
              <w:contextualSpacing/>
              <w:rPr>
                <w:color w:val="auto"/>
                <w:szCs w:val="24"/>
              </w:rPr>
            </w:pPr>
          </w:p>
        </w:tc>
        <w:tc>
          <w:tcPr>
            <w:tcW w:w="720" w:type="dxa"/>
            <w:tcBorders>
              <w:top w:val="nil"/>
              <w:left w:val="nil"/>
              <w:bottom w:val="nil"/>
              <w:right w:val="single" w:sz="12" w:space="0" w:color="auto"/>
            </w:tcBorders>
            <w:shd w:val="clear" w:color="auto" w:fill="auto"/>
            <w:vAlign w:val="bottom"/>
            <w:hideMark/>
          </w:tcPr>
          <w:p w:rsidR="00BD59B2" w:rsidRPr="00127C9D" w:rsidRDefault="00BD59B2" w:rsidP="00BD59B2">
            <w:pPr>
              <w:rPr>
                <w:color w:val="auto"/>
                <w:szCs w:val="24"/>
              </w:rPr>
            </w:pPr>
          </w:p>
        </w:tc>
        <w:tc>
          <w:tcPr>
            <w:tcW w:w="810" w:type="dxa"/>
            <w:gridSpan w:val="2"/>
            <w:tcBorders>
              <w:top w:val="nil"/>
              <w:left w:val="single" w:sz="12" w:space="0" w:color="auto"/>
              <w:bottom w:val="nil"/>
              <w:right w:val="nil"/>
            </w:tcBorders>
            <w:shd w:val="clear" w:color="auto" w:fill="auto"/>
            <w:vAlign w:val="bottom"/>
            <w:hideMark/>
          </w:tcPr>
          <w:p w:rsidR="00BD59B2" w:rsidRPr="00BC2C51" w:rsidRDefault="00BD59B2" w:rsidP="00BD59B2">
            <w:pPr>
              <w:jc w:val="right"/>
              <w:rPr>
                <w:rFonts w:eastAsiaTheme="minorHAnsi"/>
                <w:szCs w:val="24"/>
              </w:rPr>
            </w:pPr>
            <w:r w:rsidRPr="00BC2C51">
              <w:rPr>
                <w:rFonts w:eastAsiaTheme="minorHAnsi"/>
                <w:szCs w:val="24"/>
              </w:rPr>
              <w:t>P-3</w:t>
            </w:r>
          </w:p>
        </w:tc>
        <w:tc>
          <w:tcPr>
            <w:tcW w:w="630" w:type="dxa"/>
            <w:gridSpan w:val="2"/>
            <w:tcBorders>
              <w:top w:val="nil"/>
              <w:left w:val="nil"/>
              <w:bottom w:val="nil"/>
              <w:right w:val="single" w:sz="12" w:space="0" w:color="auto"/>
            </w:tcBorders>
            <w:shd w:val="clear" w:color="auto" w:fill="auto"/>
            <w:vAlign w:val="bottom"/>
            <w:hideMark/>
          </w:tcPr>
          <w:p w:rsidR="00BD59B2" w:rsidRPr="00BC2C51" w:rsidRDefault="00BD59B2" w:rsidP="00BD59B2">
            <w:pPr>
              <w:jc w:val="right"/>
              <w:rPr>
                <w:bCs/>
                <w:color w:val="auto"/>
                <w:szCs w:val="24"/>
              </w:rPr>
            </w:pPr>
            <w:r w:rsidRPr="00BC2C51">
              <w:rPr>
                <w:bCs/>
                <w:color w:val="auto"/>
                <w:szCs w:val="24"/>
              </w:rPr>
              <w:t xml:space="preserve">  3</w:t>
            </w:r>
          </w:p>
        </w:tc>
        <w:tc>
          <w:tcPr>
            <w:tcW w:w="476" w:type="dxa"/>
            <w:tcBorders>
              <w:top w:val="nil"/>
              <w:left w:val="single" w:sz="12" w:space="0" w:color="auto"/>
              <w:bottom w:val="nil"/>
              <w:right w:val="nil"/>
            </w:tcBorders>
            <w:shd w:val="clear" w:color="auto" w:fill="auto"/>
            <w:vAlign w:val="bottom"/>
            <w:hideMark/>
          </w:tcPr>
          <w:p w:rsidR="00BD59B2" w:rsidRPr="00127C9D" w:rsidRDefault="00BD59B2" w:rsidP="00BD59B2">
            <w:pPr>
              <w:jc w:val="center"/>
              <w:rPr>
                <w:b/>
                <w:bCs/>
                <w:color w:val="auto"/>
                <w:szCs w:val="24"/>
              </w:rPr>
            </w:pPr>
          </w:p>
        </w:tc>
      </w:tr>
      <w:tr w:rsidR="00BD59B2" w:rsidRPr="00127C9D" w:rsidTr="00BD59B2">
        <w:trPr>
          <w:trHeight w:val="288"/>
        </w:trPr>
        <w:tc>
          <w:tcPr>
            <w:tcW w:w="8010" w:type="dxa"/>
            <w:tcBorders>
              <w:top w:val="nil"/>
              <w:left w:val="nil"/>
              <w:bottom w:val="nil"/>
              <w:right w:val="nil"/>
            </w:tcBorders>
            <w:shd w:val="clear" w:color="auto" w:fill="auto"/>
            <w:hideMark/>
          </w:tcPr>
          <w:p w:rsidR="00BD59B2" w:rsidRDefault="00BD59B2" w:rsidP="00EE3C2D">
            <w:pPr>
              <w:numPr>
                <w:ilvl w:val="0"/>
                <w:numId w:val="90"/>
              </w:numPr>
              <w:contextualSpacing/>
              <w:rPr>
                <w:color w:val="auto"/>
                <w:szCs w:val="24"/>
              </w:rPr>
            </w:pPr>
            <w:r w:rsidRPr="003D7D32">
              <w:rPr>
                <w:color w:val="auto"/>
                <w:szCs w:val="24"/>
                <w:highlight w:val="yellow"/>
              </w:rPr>
              <w:t>Inspect one-way clutches,</w:t>
            </w:r>
            <w:r w:rsidRPr="00127C9D">
              <w:rPr>
                <w:color w:val="auto"/>
                <w:szCs w:val="24"/>
              </w:rPr>
              <w:t xml:space="preserve"> races, rollers, sprags, springs, cages, retainers; determine </w:t>
            </w:r>
            <w:r>
              <w:rPr>
                <w:color w:val="auto"/>
                <w:szCs w:val="24"/>
              </w:rPr>
              <w:t>needed</w:t>
            </w:r>
            <w:r w:rsidRPr="00127C9D">
              <w:rPr>
                <w:color w:val="auto"/>
                <w:szCs w:val="24"/>
              </w:rPr>
              <w:t xml:space="preserve"> action.</w:t>
            </w:r>
          </w:p>
        </w:tc>
        <w:tc>
          <w:tcPr>
            <w:tcW w:w="720" w:type="dxa"/>
            <w:tcBorders>
              <w:top w:val="nil"/>
              <w:left w:val="nil"/>
              <w:bottom w:val="nil"/>
              <w:right w:val="single" w:sz="12" w:space="0" w:color="auto"/>
            </w:tcBorders>
            <w:shd w:val="clear" w:color="auto" w:fill="auto"/>
            <w:vAlign w:val="bottom"/>
            <w:hideMark/>
          </w:tcPr>
          <w:p w:rsidR="00BD59B2" w:rsidRPr="00127C9D" w:rsidRDefault="00BD59B2" w:rsidP="00BD59B2">
            <w:pPr>
              <w:rPr>
                <w:color w:val="auto"/>
                <w:szCs w:val="24"/>
              </w:rPr>
            </w:pPr>
            <w:r w:rsidRPr="00127C9D">
              <w:rPr>
                <w:color w:val="auto"/>
                <w:szCs w:val="24"/>
              </w:rPr>
              <w:t>P-2</w:t>
            </w:r>
          </w:p>
        </w:tc>
        <w:tc>
          <w:tcPr>
            <w:tcW w:w="810" w:type="dxa"/>
            <w:gridSpan w:val="2"/>
            <w:tcBorders>
              <w:top w:val="nil"/>
              <w:left w:val="single" w:sz="12" w:space="0" w:color="auto"/>
              <w:bottom w:val="single" w:sz="12" w:space="0" w:color="auto"/>
              <w:right w:val="nil"/>
            </w:tcBorders>
            <w:shd w:val="clear" w:color="auto" w:fill="auto"/>
            <w:noWrap/>
            <w:vAlign w:val="bottom"/>
            <w:hideMark/>
          </w:tcPr>
          <w:p w:rsidR="00BD59B2" w:rsidRPr="00BC2C51" w:rsidRDefault="00BD59B2" w:rsidP="00BD59B2">
            <w:pPr>
              <w:jc w:val="right"/>
              <w:rPr>
                <w:rFonts w:eastAsiaTheme="minorHAnsi"/>
                <w:szCs w:val="24"/>
              </w:rPr>
            </w:pPr>
            <w:r w:rsidRPr="00BC2C51">
              <w:rPr>
                <w:rFonts w:eastAsiaTheme="minorHAnsi"/>
                <w:szCs w:val="24"/>
              </w:rPr>
              <w:t> </w:t>
            </w:r>
          </w:p>
        </w:tc>
        <w:tc>
          <w:tcPr>
            <w:tcW w:w="630" w:type="dxa"/>
            <w:gridSpan w:val="2"/>
            <w:tcBorders>
              <w:top w:val="nil"/>
              <w:left w:val="nil"/>
              <w:bottom w:val="single" w:sz="12" w:space="0" w:color="auto"/>
              <w:right w:val="single" w:sz="12" w:space="0" w:color="auto"/>
            </w:tcBorders>
            <w:shd w:val="clear" w:color="auto" w:fill="auto"/>
            <w:noWrap/>
            <w:hideMark/>
          </w:tcPr>
          <w:p w:rsidR="00BD59B2" w:rsidRPr="00BC2C51" w:rsidRDefault="00BD59B2" w:rsidP="00BD59B2">
            <w:pPr>
              <w:jc w:val="right"/>
              <w:rPr>
                <w:rFonts w:eastAsiaTheme="minorHAnsi"/>
                <w:szCs w:val="24"/>
              </w:rPr>
            </w:pPr>
            <w:r w:rsidRPr="00BC2C51">
              <w:rPr>
                <w:rFonts w:eastAsiaTheme="minorHAnsi"/>
                <w:szCs w:val="24"/>
              </w:rPr>
              <w:t>39</w:t>
            </w:r>
          </w:p>
        </w:tc>
        <w:tc>
          <w:tcPr>
            <w:tcW w:w="476" w:type="dxa"/>
            <w:tcBorders>
              <w:top w:val="nil"/>
              <w:left w:val="single" w:sz="12" w:space="0" w:color="auto"/>
              <w:bottom w:val="nil"/>
              <w:right w:val="nil"/>
            </w:tcBorders>
            <w:shd w:val="clear" w:color="auto" w:fill="auto"/>
            <w:noWrap/>
            <w:vAlign w:val="bottom"/>
            <w:hideMark/>
          </w:tcPr>
          <w:p w:rsidR="00BD59B2" w:rsidRPr="00127C9D" w:rsidRDefault="00BD59B2" w:rsidP="00BD59B2">
            <w:pPr>
              <w:jc w:val="center"/>
              <w:rPr>
                <w:color w:val="auto"/>
                <w:szCs w:val="24"/>
              </w:rPr>
            </w:pPr>
          </w:p>
        </w:tc>
      </w:tr>
    </w:tbl>
    <w:p w:rsidR="00BD59B2" w:rsidRDefault="00BD59B2" w:rsidP="006647C5">
      <w:pPr>
        <w:rPr>
          <w:rFonts w:eastAsiaTheme="minorHAnsi"/>
          <w:color w:val="auto"/>
          <w:szCs w:val="24"/>
        </w:rPr>
      </w:pPr>
    </w:p>
    <w:p w:rsidR="00BD59B2" w:rsidRDefault="00BD59B2">
      <w:pPr>
        <w:rPr>
          <w:rFonts w:eastAsiaTheme="minorHAnsi"/>
          <w:color w:val="auto"/>
          <w:szCs w:val="24"/>
        </w:rPr>
      </w:pPr>
      <w:r>
        <w:rPr>
          <w:rFonts w:eastAsiaTheme="minorHAnsi"/>
          <w:color w:val="auto"/>
          <w:szCs w:val="24"/>
        </w:rPr>
        <w:br w:type="page"/>
      </w:r>
    </w:p>
    <w:tbl>
      <w:tblPr>
        <w:tblpPr w:leftFromText="187" w:rightFromText="187" w:vertAnchor="text" w:tblpXSpec="center" w:tblpY="1"/>
        <w:tblOverlap w:val="never"/>
        <w:tblW w:w="10620" w:type="dxa"/>
        <w:tblLook w:val="04A0" w:firstRow="1" w:lastRow="0" w:firstColumn="1" w:lastColumn="0" w:noHBand="0" w:noVBand="1"/>
      </w:tblPr>
      <w:tblGrid>
        <w:gridCol w:w="8011"/>
        <w:gridCol w:w="719"/>
        <w:gridCol w:w="810"/>
        <w:gridCol w:w="630"/>
        <w:gridCol w:w="450"/>
      </w:tblGrid>
      <w:tr w:rsidR="00BD59B2" w:rsidRPr="00127C9D" w:rsidTr="00BD59B2">
        <w:trPr>
          <w:trHeight w:val="276"/>
        </w:trPr>
        <w:tc>
          <w:tcPr>
            <w:tcW w:w="10620" w:type="dxa"/>
            <w:gridSpan w:val="5"/>
            <w:tcBorders>
              <w:top w:val="nil"/>
              <w:left w:val="nil"/>
              <w:bottom w:val="nil"/>
              <w:right w:val="nil"/>
            </w:tcBorders>
            <w:shd w:val="clear" w:color="auto" w:fill="auto"/>
            <w:vAlign w:val="bottom"/>
            <w:hideMark/>
          </w:tcPr>
          <w:p w:rsidR="00BD59B2" w:rsidRPr="00127C9D" w:rsidRDefault="00BD59B2" w:rsidP="00BD59B2">
            <w:pPr>
              <w:tabs>
                <w:tab w:val="left" w:pos="720"/>
              </w:tabs>
              <w:ind w:left="720" w:hanging="720"/>
              <w:jc w:val="center"/>
              <w:rPr>
                <w:b/>
                <w:spacing w:val="-3"/>
                <w:szCs w:val="24"/>
              </w:rPr>
            </w:pPr>
            <w:r w:rsidRPr="00127C9D">
              <w:rPr>
                <w:b/>
                <w:spacing w:val="-3"/>
                <w:szCs w:val="24"/>
              </w:rPr>
              <w:lastRenderedPageBreak/>
              <w:t>MANUAL DRIVE TRAIN AND AXLES</w:t>
            </w:r>
          </w:p>
          <w:p w:rsidR="00BD59B2" w:rsidRPr="00127C9D" w:rsidRDefault="00BD59B2" w:rsidP="00BD59B2">
            <w:pPr>
              <w:tabs>
                <w:tab w:val="left" w:pos="720"/>
              </w:tabs>
              <w:ind w:left="720" w:hanging="720"/>
              <w:rPr>
                <w:spacing w:val="-3"/>
              </w:rPr>
            </w:pPr>
          </w:p>
          <w:p w:rsidR="00BD59B2" w:rsidRPr="00127C9D" w:rsidRDefault="00BD59B2" w:rsidP="00BD59B2">
            <w:pPr>
              <w:tabs>
                <w:tab w:val="left" w:pos="720"/>
              </w:tabs>
              <w:suppressAutoHyphens/>
              <w:rPr>
                <w:b/>
                <w:spacing w:val="-3"/>
              </w:rPr>
            </w:pPr>
            <w:r w:rsidRPr="00127C9D">
              <w:rPr>
                <w:b/>
                <w:spacing w:val="-3"/>
              </w:rPr>
              <w:t>For every task in Manual Drive Train and Axles, the following safety requirement must be strictly enforced:</w:t>
            </w:r>
          </w:p>
          <w:p w:rsidR="00BD59B2" w:rsidRPr="00127C9D" w:rsidRDefault="00BD59B2" w:rsidP="00BD59B2">
            <w:pPr>
              <w:tabs>
                <w:tab w:val="left" w:pos="720"/>
              </w:tabs>
              <w:suppressAutoHyphens/>
              <w:rPr>
                <w:b/>
                <w:spacing w:val="-3"/>
              </w:rPr>
            </w:pPr>
          </w:p>
          <w:p w:rsidR="00BD59B2" w:rsidRPr="00BC2C51" w:rsidRDefault="00BD59B2" w:rsidP="00BD59B2">
            <w:pPr>
              <w:tabs>
                <w:tab w:val="left" w:pos="720"/>
              </w:tabs>
              <w:suppressAutoHyphens/>
              <w:rPr>
                <w:b/>
                <w:spacing w:val="-3"/>
              </w:rPr>
            </w:pPr>
            <w:r w:rsidRPr="00127C9D">
              <w:rPr>
                <w:b/>
                <w:spacing w:val="-3"/>
              </w:rPr>
              <w:t>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rPr>
                <w:b/>
                <w:bCs/>
                <w:szCs w:val="24"/>
              </w:rPr>
            </w:pP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E7484F" w:rsidRDefault="00BD59B2" w:rsidP="0098368C">
            <w:pPr>
              <w:pStyle w:val="ListParagraph"/>
              <w:numPr>
                <w:ilvl w:val="0"/>
                <w:numId w:val="227"/>
              </w:numPr>
              <w:rPr>
                <w:b/>
              </w:rPr>
            </w:pPr>
            <w:r w:rsidRPr="00E7484F">
              <w:rPr>
                <w:b/>
              </w:rPr>
              <w:t>MANUAL DRIVE TRAIN AND AXLES</w:t>
            </w: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52632F" w:rsidRDefault="00BD59B2" w:rsidP="0098368C">
            <w:pPr>
              <w:pStyle w:val="ListParagraph"/>
              <w:numPr>
                <w:ilvl w:val="0"/>
                <w:numId w:val="248"/>
              </w:numPr>
              <w:rPr>
                <w:b/>
              </w:rPr>
            </w:pPr>
            <w:r w:rsidRPr="0052632F">
              <w:rPr>
                <w:b/>
              </w:rPr>
              <w:t>General: Drive Train Diagnosis</w:t>
            </w: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91"/>
              </w:numPr>
              <w:contextualSpacing/>
              <w:rPr>
                <w:szCs w:val="24"/>
              </w:rPr>
            </w:pPr>
            <w:r w:rsidRPr="00127C9D">
              <w:rPr>
                <w:szCs w:val="24"/>
              </w:rPr>
              <w:t xml:space="preserve">Identify and interpret drive train concerns; determine </w:t>
            </w:r>
            <w:r>
              <w:rPr>
                <w:szCs w:val="24"/>
              </w:rPr>
              <w:t>needed</w:t>
            </w:r>
            <w:r w:rsidRPr="00127C9D">
              <w:rPr>
                <w:szCs w:val="24"/>
              </w:rPr>
              <w:t xml:space="preserve"> action.</w:t>
            </w: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552"/>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91"/>
              </w:numPr>
              <w:contextualSpacing/>
              <w:rPr>
                <w:szCs w:val="24"/>
              </w:rPr>
            </w:pPr>
            <w:r w:rsidRPr="003D7D32">
              <w:rPr>
                <w:szCs w:val="24"/>
                <w:highlight w:val="yellow"/>
              </w:rPr>
              <w:t>Research vehicle service information including fluid type</w:t>
            </w:r>
            <w:r w:rsidRPr="00127C9D">
              <w:rPr>
                <w:szCs w:val="24"/>
              </w:rPr>
              <w:t>, vehicle service history, service precautions, and technical service bulletins.</w:t>
            </w: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91"/>
              </w:numPr>
              <w:contextualSpacing/>
              <w:rPr>
                <w:szCs w:val="24"/>
              </w:rPr>
            </w:pPr>
            <w:r w:rsidRPr="00127C9D">
              <w:rPr>
                <w:szCs w:val="24"/>
              </w:rPr>
              <w:t xml:space="preserve">Check fluid condition; check for leaks; determine </w:t>
            </w:r>
            <w:r>
              <w:rPr>
                <w:szCs w:val="24"/>
              </w:rPr>
              <w:t>needed</w:t>
            </w:r>
            <w:r w:rsidRPr="00127C9D">
              <w:rPr>
                <w:szCs w:val="24"/>
              </w:rPr>
              <w:t xml:space="preserve"> action.</w:t>
            </w: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91"/>
              </w:numPr>
              <w:contextualSpacing/>
              <w:rPr>
                <w:szCs w:val="24"/>
              </w:rPr>
            </w:pPr>
            <w:r w:rsidRPr="00127C9D">
              <w:rPr>
                <w:szCs w:val="24"/>
              </w:rPr>
              <w:t>Drain and refill manual transmission/transaxle and final drive unit</w:t>
            </w:r>
            <w:r>
              <w:rPr>
                <w:szCs w:val="24"/>
              </w:rPr>
              <w:t xml:space="preserve">; </w:t>
            </w:r>
            <w:r w:rsidRPr="003D7D32">
              <w:rPr>
                <w:szCs w:val="24"/>
                <w:highlight w:val="yellow"/>
              </w:rPr>
              <w:t>use proper fluid type per manufacturer specification.</w:t>
            </w: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E7484F" w:rsidRDefault="00BD59B2" w:rsidP="0098368C">
            <w:pPr>
              <w:pStyle w:val="ListParagraph"/>
              <w:numPr>
                <w:ilvl w:val="0"/>
                <w:numId w:val="228"/>
              </w:numPr>
              <w:rPr>
                <w:b/>
              </w:rPr>
            </w:pPr>
            <w:r w:rsidRPr="00E7484F">
              <w:rPr>
                <w:b/>
              </w:rPr>
              <w:t>MANUAL DRIVE TRAIN AND AXLES</w:t>
            </w: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52632F" w:rsidRDefault="00BD59B2" w:rsidP="0098368C">
            <w:pPr>
              <w:pStyle w:val="ListParagraph"/>
              <w:numPr>
                <w:ilvl w:val="0"/>
                <w:numId w:val="248"/>
              </w:numPr>
              <w:rPr>
                <w:b/>
              </w:rPr>
            </w:pPr>
            <w:r w:rsidRPr="0052632F">
              <w:rPr>
                <w:b/>
              </w:rPr>
              <w:t>Clutch Diagnosis and Repair</w:t>
            </w: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552"/>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92"/>
              </w:numPr>
              <w:contextualSpacing/>
              <w:rPr>
                <w:szCs w:val="24"/>
              </w:rPr>
            </w:pPr>
            <w:r w:rsidRPr="00127C9D">
              <w:rPr>
                <w:szCs w:val="24"/>
              </w:rPr>
              <w:t xml:space="preserve">Diagnose clutch noise, binding, slippage, pulsation, and chatter; determine </w:t>
            </w:r>
            <w:r>
              <w:rPr>
                <w:szCs w:val="24"/>
              </w:rPr>
              <w:t>needed</w:t>
            </w:r>
            <w:r w:rsidRPr="00127C9D">
              <w:rPr>
                <w:szCs w:val="24"/>
              </w:rPr>
              <w:t xml:space="preserve"> action.</w:t>
            </w: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552"/>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92"/>
              </w:numPr>
              <w:contextualSpacing/>
              <w:rPr>
                <w:szCs w:val="24"/>
              </w:rPr>
            </w:pPr>
            <w:r w:rsidRPr="00127C9D">
              <w:rPr>
                <w:szCs w:val="24"/>
              </w:rPr>
              <w:t xml:space="preserve">Inspect clutch pedal linkage, cables, automatic adjuster mechanisms, brackets, bushings, pivots, and springs; perform </w:t>
            </w:r>
            <w:r>
              <w:rPr>
                <w:szCs w:val="24"/>
              </w:rPr>
              <w:t>needed</w:t>
            </w:r>
            <w:r w:rsidRPr="00127C9D">
              <w:rPr>
                <w:szCs w:val="24"/>
              </w:rPr>
              <w:t xml:space="preserve"> action.</w:t>
            </w: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552"/>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92"/>
              </w:numPr>
              <w:contextualSpacing/>
              <w:rPr>
                <w:szCs w:val="24"/>
              </w:rPr>
            </w:pPr>
            <w:r w:rsidRPr="00127C9D">
              <w:rPr>
                <w:szCs w:val="24"/>
              </w:rPr>
              <w:t xml:space="preserve">Inspect </w:t>
            </w:r>
            <w:r w:rsidRPr="003D7D32">
              <w:rPr>
                <w:szCs w:val="24"/>
                <w:highlight w:val="yellow"/>
              </w:rPr>
              <w:t>and/or</w:t>
            </w:r>
            <w:r w:rsidRPr="00127C9D">
              <w:rPr>
                <w:szCs w:val="24"/>
              </w:rPr>
              <w:t xml:space="preserve"> replace clutch pressure plate assembly, clutch disc, release (throw-out) bearing</w:t>
            </w:r>
            <w:r>
              <w:rPr>
                <w:szCs w:val="24"/>
              </w:rPr>
              <w:t>,</w:t>
            </w:r>
            <w:r w:rsidRPr="00127C9D">
              <w:rPr>
                <w:szCs w:val="24"/>
              </w:rPr>
              <w:t xml:space="preserve"> linkage, and pilot bearing/bushing (as applicable).</w:t>
            </w: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92"/>
              </w:numPr>
              <w:contextualSpacing/>
              <w:rPr>
                <w:szCs w:val="24"/>
              </w:rPr>
            </w:pPr>
            <w:r w:rsidRPr="00127C9D">
              <w:rPr>
                <w:szCs w:val="24"/>
              </w:rPr>
              <w:t>Bleed clutch hydraulic system.</w:t>
            </w: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92"/>
              </w:numPr>
              <w:contextualSpacing/>
              <w:rPr>
                <w:szCs w:val="24"/>
              </w:rPr>
            </w:pPr>
            <w:r w:rsidRPr="00127C9D">
              <w:rPr>
                <w:szCs w:val="24"/>
              </w:rPr>
              <w:t>Check and adjust clutch master cylinder fluid level; check for leaks</w:t>
            </w:r>
            <w:r>
              <w:rPr>
                <w:szCs w:val="24"/>
              </w:rPr>
              <w:t xml:space="preserve">; </w:t>
            </w:r>
            <w:r w:rsidRPr="003D7D32">
              <w:rPr>
                <w:szCs w:val="24"/>
                <w:highlight w:val="yellow"/>
              </w:rPr>
              <w:t>use proper fluid type per manufacturer specification.</w:t>
            </w: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Default="00BD59B2" w:rsidP="00EE3C2D">
            <w:pPr>
              <w:numPr>
                <w:ilvl w:val="0"/>
                <w:numId w:val="92"/>
              </w:numPr>
              <w:contextualSpacing/>
              <w:rPr>
                <w:szCs w:val="24"/>
              </w:rPr>
            </w:pPr>
            <w:r w:rsidRPr="00127C9D">
              <w:rPr>
                <w:szCs w:val="24"/>
              </w:rPr>
              <w:t xml:space="preserve">Inspect flywheel and ring gear for </w:t>
            </w:r>
            <w:r w:rsidRPr="003D7D32">
              <w:rPr>
                <w:szCs w:val="24"/>
                <w:highlight w:val="yellow"/>
              </w:rPr>
              <w:t>wear, cracks, and discoloration; determine needed action.</w:t>
            </w: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92"/>
              </w:numPr>
              <w:contextualSpacing/>
              <w:rPr>
                <w:szCs w:val="24"/>
              </w:rPr>
            </w:pPr>
            <w:r w:rsidRPr="00127C9D">
              <w:rPr>
                <w:szCs w:val="24"/>
              </w:rPr>
              <w:t xml:space="preserve">Measure flywheel runout and crankshaft end play; determine </w:t>
            </w:r>
            <w:r>
              <w:rPr>
                <w:szCs w:val="24"/>
              </w:rPr>
              <w:t>needed</w:t>
            </w:r>
            <w:r w:rsidRPr="00127C9D">
              <w:rPr>
                <w:szCs w:val="24"/>
              </w:rPr>
              <w:t xml:space="preserve"> action.</w:t>
            </w: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Default="00BD59B2" w:rsidP="00EE3C2D">
            <w:pPr>
              <w:pStyle w:val="ListParagraph"/>
              <w:numPr>
                <w:ilvl w:val="0"/>
                <w:numId w:val="92"/>
              </w:numPr>
              <w:rPr>
                <w:szCs w:val="24"/>
              </w:rPr>
            </w:pPr>
            <w:r w:rsidRPr="003D7D32">
              <w:rPr>
                <w:szCs w:val="24"/>
                <w:highlight w:val="yellow"/>
              </w:rPr>
              <w:lastRenderedPageBreak/>
              <w:t>Describe the operation and service of a system that uses a dual mass flywheel.</w:t>
            </w: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r w:rsidRPr="003D7D32">
              <w:rPr>
                <w:szCs w:val="24"/>
                <w:highlight w:val="yellow"/>
              </w:rPr>
              <w:t>P-3</w:t>
            </w: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E7484F" w:rsidRDefault="00BD59B2" w:rsidP="0098368C">
            <w:pPr>
              <w:pStyle w:val="ListParagraph"/>
              <w:numPr>
                <w:ilvl w:val="0"/>
                <w:numId w:val="229"/>
              </w:numPr>
              <w:rPr>
                <w:b/>
              </w:rPr>
            </w:pPr>
            <w:r w:rsidRPr="00E7484F">
              <w:rPr>
                <w:b/>
              </w:rPr>
              <w:t>MANUAL DRIVE TRAIN AND AXLES</w:t>
            </w: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52632F" w:rsidRDefault="00BD59B2" w:rsidP="0098368C">
            <w:pPr>
              <w:pStyle w:val="ListParagraph"/>
              <w:numPr>
                <w:ilvl w:val="0"/>
                <w:numId w:val="248"/>
              </w:numPr>
              <w:rPr>
                <w:b/>
              </w:rPr>
            </w:pPr>
            <w:r w:rsidRPr="0052632F">
              <w:rPr>
                <w:b/>
              </w:rPr>
              <w:t>Transmission/Transaxle Diagnosis and Repair</w:t>
            </w: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93"/>
              </w:numPr>
              <w:contextualSpacing/>
              <w:rPr>
                <w:szCs w:val="24"/>
              </w:rPr>
            </w:pPr>
            <w:r w:rsidRPr="00127C9D">
              <w:rPr>
                <w:szCs w:val="24"/>
              </w:rPr>
              <w:t>Inspect, adjust,</w:t>
            </w:r>
            <w:r>
              <w:rPr>
                <w:szCs w:val="24"/>
              </w:rPr>
              <w:t xml:space="preserve"> </w:t>
            </w:r>
            <w:r w:rsidRPr="003D7D32">
              <w:rPr>
                <w:szCs w:val="24"/>
                <w:highlight w:val="yellow"/>
              </w:rPr>
              <w:t>lubricate, and/or</w:t>
            </w:r>
            <w:r>
              <w:rPr>
                <w:szCs w:val="24"/>
              </w:rPr>
              <w:t xml:space="preserve"> replace</w:t>
            </w:r>
            <w:r w:rsidRPr="00127C9D">
              <w:rPr>
                <w:szCs w:val="24"/>
              </w:rPr>
              <w:t xml:space="preserve"> shift linkages, brackets, bushings, cables, pivots, and levers.</w:t>
            </w: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93"/>
              </w:numPr>
              <w:contextualSpacing/>
              <w:rPr>
                <w:szCs w:val="24"/>
              </w:rPr>
            </w:pPr>
            <w:r w:rsidRPr="00127C9D">
              <w:rPr>
                <w:szCs w:val="24"/>
              </w:rPr>
              <w:t>Describe the operational characteristics of an electronically-controlled manual transmission/transaxle.</w:t>
            </w:r>
          </w:p>
        </w:tc>
        <w:tc>
          <w:tcPr>
            <w:tcW w:w="719" w:type="dxa"/>
            <w:tcBorders>
              <w:top w:val="nil"/>
              <w:left w:val="nil"/>
              <w:bottom w:val="nil"/>
              <w:right w:val="nil"/>
            </w:tcBorders>
            <w:shd w:val="clear" w:color="auto" w:fill="auto"/>
            <w:vAlign w:val="bottom"/>
            <w:hideMark/>
          </w:tcPr>
          <w:p w:rsidR="00BD59B2" w:rsidRPr="00127C9D" w:rsidRDefault="00BD59B2" w:rsidP="00BD59B2">
            <w:pPr>
              <w:rPr>
                <w:color w:val="auto"/>
                <w:szCs w:val="24"/>
              </w:rPr>
            </w:pPr>
            <w:r w:rsidRPr="003D7D32">
              <w:rPr>
                <w:color w:val="auto"/>
                <w:szCs w:val="24"/>
                <w:highlight w:val="yellow"/>
              </w:rPr>
              <w:t>P-2</w:t>
            </w: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93"/>
              </w:numPr>
              <w:contextualSpacing/>
              <w:rPr>
                <w:szCs w:val="24"/>
              </w:rPr>
            </w:pPr>
            <w:r w:rsidRPr="00127C9D">
              <w:rPr>
                <w:szCs w:val="24"/>
              </w:rPr>
              <w:t>Diagnose noise concerns through the application of transmission/transaxle powerflow principles.</w:t>
            </w: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93"/>
              </w:numPr>
              <w:contextualSpacing/>
              <w:rPr>
                <w:szCs w:val="24"/>
              </w:rPr>
            </w:pPr>
            <w:r w:rsidRPr="00127C9D">
              <w:rPr>
                <w:szCs w:val="24"/>
              </w:rPr>
              <w:t xml:space="preserve">Diagnose hard shifting and jumping out of gear concerns; determine </w:t>
            </w:r>
            <w:r>
              <w:rPr>
                <w:szCs w:val="24"/>
              </w:rPr>
              <w:t>needed</w:t>
            </w:r>
            <w:r w:rsidRPr="00127C9D">
              <w:rPr>
                <w:szCs w:val="24"/>
              </w:rPr>
              <w:t xml:space="preserve"> action.</w:t>
            </w: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93"/>
              </w:numPr>
              <w:contextualSpacing/>
              <w:rPr>
                <w:szCs w:val="24"/>
              </w:rPr>
            </w:pPr>
            <w:r w:rsidRPr="00127C9D">
              <w:rPr>
                <w:szCs w:val="24"/>
              </w:rPr>
              <w:t xml:space="preserve">Diagnose transaxle final drive assembly noise and vibration concerns; determine </w:t>
            </w:r>
            <w:r>
              <w:rPr>
                <w:szCs w:val="24"/>
              </w:rPr>
              <w:t>needed</w:t>
            </w:r>
            <w:r w:rsidRPr="00127C9D">
              <w:rPr>
                <w:szCs w:val="24"/>
              </w:rPr>
              <w:t xml:space="preserve"> action.</w:t>
            </w: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P-3</w:t>
            </w: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11" w:type="dxa"/>
            <w:tcBorders>
              <w:top w:val="nil"/>
              <w:left w:val="nil"/>
              <w:bottom w:val="nil"/>
              <w:right w:val="nil"/>
            </w:tcBorders>
            <w:shd w:val="clear" w:color="auto" w:fill="auto"/>
            <w:hideMark/>
          </w:tcPr>
          <w:p w:rsidR="00BD59B2" w:rsidRPr="00127C9D" w:rsidRDefault="00BD59B2" w:rsidP="00EE3C2D">
            <w:pPr>
              <w:numPr>
                <w:ilvl w:val="0"/>
                <w:numId w:val="93"/>
              </w:numPr>
              <w:contextualSpacing/>
              <w:rPr>
                <w:color w:val="auto"/>
                <w:szCs w:val="24"/>
              </w:rPr>
            </w:pPr>
            <w:r w:rsidRPr="00127C9D">
              <w:rPr>
                <w:color w:val="auto"/>
                <w:szCs w:val="24"/>
              </w:rPr>
              <w:t>Disassemble,</w:t>
            </w:r>
            <w:r w:rsidRPr="00127C9D">
              <w:rPr>
                <w:color w:val="FF0000"/>
                <w:szCs w:val="24"/>
              </w:rPr>
              <w:t xml:space="preserve"> </w:t>
            </w:r>
            <w:r w:rsidRPr="00127C9D">
              <w:rPr>
                <w:color w:val="auto"/>
                <w:szCs w:val="24"/>
              </w:rPr>
              <w:t>inspect clean, and reassemble internal</w:t>
            </w:r>
            <w:r w:rsidRPr="00127C9D">
              <w:rPr>
                <w:color w:val="FF0000"/>
                <w:szCs w:val="24"/>
              </w:rPr>
              <w:t xml:space="preserve"> </w:t>
            </w:r>
            <w:r w:rsidRPr="00127C9D">
              <w:rPr>
                <w:color w:val="auto"/>
                <w:szCs w:val="24"/>
              </w:rPr>
              <w:t>transmission/transaxle components.</w:t>
            </w:r>
          </w:p>
        </w:tc>
        <w:tc>
          <w:tcPr>
            <w:tcW w:w="719" w:type="dxa"/>
            <w:tcBorders>
              <w:top w:val="nil"/>
              <w:left w:val="nil"/>
              <w:bottom w:val="nil"/>
              <w:right w:val="nil"/>
            </w:tcBorders>
            <w:shd w:val="clear" w:color="auto" w:fill="auto"/>
            <w:vAlign w:val="bottom"/>
            <w:hideMark/>
          </w:tcPr>
          <w:p w:rsidR="00BD59B2" w:rsidRPr="00127C9D" w:rsidRDefault="00BD59B2" w:rsidP="00BD59B2">
            <w:pPr>
              <w:rPr>
                <w:color w:val="auto"/>
                <w:szCs w:val="24"/>
              </w:rPr>
            </w:pPr>
            <w:r w:rsidRPr="003D7D32">
              <w:rPr>
                <w:color w:val="auto"/>
                <w:szCs w:val="24"/>
                <w:highlight w:val="yellow"/>
              </w:rPr>
              <w:t>P-2</w:t>
            </w: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r>
      <w:tr w:rsidR="00BD59B2" w:rsidRPr="00127C9D" w:rsidTr="00BD59B2">
        <w:trPr>
          <w:trHeight w:val="288"/>
        </w:trPr>
        <w:tc>
          <w:tcPr>
            <w:tcW w:w="8011" w:type="dxa"/>
            <w:tcBorders>
              <w:top w:val="nil"/>
              <w:left w:val="nil"/>
              <w:bottom w:val="nil"/>
              <w:right w:val="nil"/>
            </w:tcBorders>
            <w:shd w:val="clear" w:color="auto" w:fill="auto"/>
            <w:hideMark/>
          </w:tcPr>
          <w:p w:rsidR="00BD59B2" w:rsidRPr="00127C9D" w:rsidRDefault="00BD59B2" w:rsidP="00BD59B2">
            <w:pPr>
              <w:rPr>
                <w:color w:val="auto"/>
                <w:szCs w:val="24"/>
              </w:rPr>
            </w:pPr>
          </w:p>
        </w:tc>
        <w:tc>
          <w:tcPr>
            <w:tcW w:w="719" w:type="dxa"/>
            <w:tcBorders>
              <w:top w:val="nil"/>
              <w:left w:val="nil"/>
              <w:bottom w:val="nil"/>
              <w:right w:val="nil"/>
            </w:tcBorders>
            <w:shd w:val="clear" w:color="auto" w:fill="auto"/>
            <w:vAlign w:val="bottom"/>
            <w:hideMark/>
          </w:tcPr>
          <w:p w:rsidR="00BD59B2" w:rsidRPr="00127C9D" w:rsidRDefault="00BD59B2" w:rsidP="00BD59B2">
            <w:pPr>
              <w:rPr>
                <w:color w:val="FF0000"/>
                <w:szCs w:val="24"/>
              </w:rPr>
            </w:pP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E7484F" w:rsidRDefault="00BD59B2" w:rsidP="0098368C">
            <w:pPr>
              <w:pStyle w:val="ListParagraph"/>
              <w:numPr>
                <w:ilvl w:val="0"/>
                <w:numId w:val="230"/>
              </w:numPr>
              <w:rPr>
                <w:b/>
              </w:rPr>
            </w:pPr>
            <w:r w:rsidRPr="00E7484F">
              <w:rPr>
                <w:b/>
              </w:rPr>
              <w:t>MANUAL DRIVE TRAIN AND AXLES</w:t>
            </w: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11" w:type="dxa"/>
            <w:tcBorders>
              <w:top w:val="nil"/>
              <w:left w:val="nil"/>
              <w:bottom w:val="nil"/>
              <w:right w:val="nil"/>
            </w:tcBorders>
            <w:shd w:val="clear" w:color="auto" w:fill="auto"/>
            <w:vAlign w:val="bottom"/>
            <w:hideMark/>
          </w:tcPr>
          <w:p w:rsidR="00BD59B2" w:rsidRPr="0052632F" w:rsidRDefault="00BD59B2" w:rsidP="0098368C">
            <w:pPr>
              <w:pStyle w:val="ListParagraph"/>
              <w:numPr>
                <w:ilvl w:val="0"/>
                <w:numId w:val="248"/>
              </w:numPr>
              <w:rPr>
                <w:b/>
              </w:rPr>
            </w:pPr>
            <w:r w:rsidRPr="0052632F">
              <w:rPr>
                <w:b/>
              </w:rPr>
              <w:t xml:space="preserve">Drive Shaft and Half Shaft, Universal and Constant-Velocity (CV) Joint Diagnosis and Repair </w:t>
            </w:r>
            <w:r w:rsidRPr="0052632F">
              <w:rPr>
                <w:b/>
                <w:highlight w:val="yellow"/>
              </w:rPr>
              <w:t>(Front, Rear, All-wheel, and Four-wheel drive)</w:t>
            </w:r>
          </w:p>
        </w:tc>
        <w:tc>
          <w:tcPr>
            <w:tcW w:w="719" w:type="dxa"/>
            <w:tcBorders>
              <w:top w:val="nil"/>
              <w:left w:val="nil"/>
              <w:bottom w:val="nil"/>
              <w:right w:val="nil"/>
            </w:tcBorders>
            <w:shd w:val="clear" w:color="auto" w:fill="auto"/>
            <w:vAlign w:val="bottom"/>
          </w:tcPr>
          <w:p w:rsidR="00BD59B2" w:rsidRPr="00BC2C51" w:rsidRDefault="00BD59B2" w:rsidP="00BD59B2">
            <w:pPr>
              <w:rPr>
                <w:szCs w:val="24"/>
              </w:rPr>
            </w:pPr>
          </w:p>
        </w:tc>
        <w:tc>
          <w:tcPr>
            <w:tcW w:w="810" w:type="dxa"/>
            <w:tcBorders>
              <w:top w:val="nil"/>
              <w:left w:val="nil"/>
              <w:bottom w:val="nil"/>
              <w:right w:val="nil"/>
            </w:tcBorders>
            <w:shd w:val="clear" w:color="auto" w:fill="auto"/>
            <w:vAlign w:val="bottom"/>
          </w:tcPr>
          <w:p w:rsidR="00BD59B2" w:rsidRPr="00BC2C51" w:rsidRDefault="00BD59B2" w:rsidP="00BD59B2">
            <w:pPr>
              <w:rPr>
                <w:szCs w:val="24"/>
              </w:rPr>
            </w:pPr>
          </w:p>
        </w:tc>
        <w:tc>
          <w:tcPr>
            <w:tcW w:w="630" w:type="dxa"/>
            <w:tcBorders>
              <w:top w:val="nil"/>
              <w:left w:val="nil"/>
              <w:bottom w:val="nil"/>
              <w:right w:val="nil"/>
            </w:tcBorders>
            <w:shd w:val="clear" w:color="auto" w:fill="auto"/>
            <w:vAlign w:val="bottom"/>
          </w:tcPr>
          <w:p w:rsidR="00BD59B2" w:rsidRPr="00BC2C51" w:rsidRDefault="00BD59B2" w:rsidP="00BD59B2">
            <w:pPr>
              <w:rPr>
                <w:szCs w:val="24"/>
              </w:rPr>
            </w:pPr>
          </w:p>
        </w:tc>
        <w:tc>
          <w:tcPr>
            <w:tcW w:w="450" w:type="dxa"/>
            <w:tcBorders>
              <w:top w:val="nil"/>
              <w:left w:val="nil"/>
              <w:bottom w:val="nil"/>
              <w:right w:val="nil"/>
            </w:tcBorders>
            <w:shd w:val="clear" w:color="auto" w:fill="auto"/>
            <w:vAlign w:val="bottom"/>
          </w:tcPr>
          <w:p w:rsidR="00BD59B2" w:rsidRPr="00BC2C51"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552"/>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94"/>
              </w:numPr>
              <w:contextualSpacing/>
              <w:rPr>
                <w:szCs w:val="24"/>
              </w:rPr>
            </w:pPr>
            <w:r w:rsidRPr="00127C9D">
              <w:rPr>
                <w:szCs w:val="24"/>
              </w:rPr>
              <w:t xml:space="preserve">Diagnose constant-velocity (CV) joint noise and vibration concerns; determine </w:t>
            </w:r>
            <w:r>
              <w:rPr>
                <w:szCs w:val="24"/>
              </w:rPr>
              <w:t>needed</w:t>
            </w:r>
            <w:r w:rsidRPr="00127C9D">
              <w:rPr>
                <w:szCs w:val="24"/>
              </w:rPr>
              <w:t xml:space="preserve"> action.</w:t>
            </w: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94"/>
              </w:numPr>
              <w:contextualSpacing/>
              <w:rPr>
                <w:szCs w:val="24"/>
              </w:rPr>
            </w:pPr>
            <w:r w:rsidRPr="00127C9D">
              <w:rPr>
                <w:szCs w:val="24"/>
              </w:rPr>
              <w:t xml:space="preserve">Diagnose universal joint noise and vibration concerns; perform </w:t>
            </w:r>
            <w:r>
              <w:rPr>
                <w:szCs w:val="24"/>
              </w:rPr>
              <w:t>needed</w:t>
            </w:r>
            <w:r w:rsidRPr="00127C9D">
              <w:rPr>
                <w:szCs w:val="24"/>
              </w:rPr>
              <w:t xml:space="preserve"> action.</w:t>
            </w: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94"/>
              </w:numPr>
              <w:contextualSpacing/>
              <w:rPr>
                <w:szCs w:val="24"/>
              </w:rPr>
            </w:pPr>
            <w:r w:rsidRPr="00127C9D">
              <w:rPr>
                <w:szCs w:val="24"/>
              </w:rPr>
              <w:t xml:space="preserve">Inspect, remove, </w:t>
            </w:r>
            <w:r w:rsidRPr="003D7D32">
              <w:rPr>
                <w:szCs w:val="24"/>
                <w:highlight w:val="yellow"/>
              </w:rPr>
              <w:t>and/or replace bearings</w:t>
            </w:r>
            <w:r w:rsidRPr="00127C9D">
              <w:rPr>
                <w:szCs w:val="24"/>
              </w:rPr>
              <w:t>, hubs, and seals.</w:t>
            </w: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94"/>
              </w:numPr>
              <w:contextualSpacing/>
              <w:rPr>
                <w:szCs w:val="24"/>
              </w:rPr>
            </w:pPr>
            <w:r w:rsidRPr="00127C9D">
              <w:rPr>
                <w:szCs w:val="24"/>
              </w:rPr>
              <w:t xml:space="preserve">Inspect, service, </w:t>
            </w:r>
            <w:r w:rsidRPr="003D7D32">
              <w:rPr>
                <w:szCs w:val="24"/>
                <w:highlight w:val="yellow"/>
              </w:rPr>
              <w:t>and/or</w:t>
            </w:r>
            <w:r w:rsidRPr="00127C9D">
              <w:rPr>
                <w:szCs w:val="24"/>
              </w:rPr>
              <w:t xml:space="preserve"> replace shafts, yokes, boots, and universal/CV joints.</w:t>
            </w: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552"/>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94"/>
              </w:numPr>
              <w:contextualSpacing/>
              <w:rPr>
                <w:szCs w:val="24"/>
              </w:rPr>
            </w:pPr>
            <w:r w:rsidRPr="00127C9D">
              <w:rPr>
                <w:szCs w:val="24"/>
              </w:rPr>
              <w:t>Check shaft balance and phasing; measure shaft runout; measure and adjust driveline angles.</w:t>
            </w: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bl>
    <w:p w:rsidR="00BD59B2" w:rsidRDefault="00BD59B2" w:rsidP="006647C5">
      <w:pPr>
        <w:rPr>
          <w:rFonts w:eastAsiaTheme="minorHAnsi"/>
          <w:color w:val="auto"/>
          <w:szCs w:val="24"/>
        </w:rPr>
      </w:pPr>
    </w:p>
    <w:p w:rsidR="00BD59B2" w:rsidRDefault="00BD59B2">
      <w:pPr>
        <w:rPr>
          <w:rFonts w:eastAsiaTheme="minorHAnsi"/>
          <w:color w:val="auto"/>
          <w:szCs w:val="24"/>
        </w:rPr>
      </w:pPr>
      <w:r>
        <w:rPr>
          <w:rFonts w:eastAsiaTheme="minorHAnsi"/>
          <w:color w:val="auto"/>
          <w:szCs w:val="24"/>
        </w:rPr>
        <w:br w:type="page"/>
      </w:r>
    </w:p>
    <w:tbl>
      <w:tblPr>
        <w:tblpPr w:leftFromText="187" w:rightFromText="187" w:vertAnchor="text" w:tblpXSpec="center" w:tblpY="1"/>
        <w:tblOverlap w:val="never"/>
        <w:tblW w:w="10620" w:type="dxa"/>
        <w:tblLook w:val="04A0" w:firstRow="1" w:lastRow="0" w:firstColumn="1" w:lastColumn="0" w:noHBand="0" w:noVBand="1"/>
      </w:tblPr>
      <w:tblGrid>
        <w:gridCol w:w="8011"/>
        <w:gridCol w:w="713"/>
        <w:gridCol w:w="810"/>
        <w:gridCol w:w="630"/>
        <w:gridCol w:w="456"/>
      </w:tblGrid>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E7484F" w:rsidRDefault="00BD59B2" w:rsidP="0098368C">
            <w:pPr>
              <w:pStyle w:val="ListParagraph"/>
              <w:numPr>
                <w:ilvl w:val="0"/>
                <w:numId w:val="231"/>
              </w:numPr>
              <w:rPr>
                <w:b/>
              </w:rPr>
            </w:pPr>
            <w:r w:rsidRPr="00E7484F">
              <w:rPr>
                <w:b/>
              </w:rPr>
              <w:lastRenderedPageBreak/>
              <w:t>MANUAL DRIVE TRAIN AND AXLES</w:t>
            </w:r>
          </w:p>
        </w:tc>
        <w:tc>
          <w:tcPr>
            <w:tcW w:w="713"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6"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52632F" w:rsidRDefault="00BD59B2" w:rsidP="0098368C">
            <w:pPr>
              <w:pStyle w:val="ListParagraph"/>
              <w:numPr>
                <w:ilvl w:val="0"/>
                <w:numId w:val="248"/>
              </w:numPr>
              <w:rPr>
                <w:b/>
              </w:rPr>
            </w:pPr>
            <w:r w:rsidRPr="0052632F">
              <w:rPr>
                <w:b/>
              </w:rPr>
              <w:t>Drive Axle Diagnosis and Repair</w:t>
            </w:r>
          </w:p>
        </w:tc>
        <w:tc>
          <w:tcPr>
            <w:tcW w:w="713"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6"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BC2C51" w:rsidRDefault="00BD59B2" w:rsidP="00BD59B2">
            <w:pPr>
              <w:ind w:left="615"/>
              <w:rPr>
                <w:b/>
                <w:bCs/>
                <w:szCs w:val="24"/>
              </w:rPr>
            </w:pPr>
            <w:r>
              <w:rPr>
                <w:b/>
                <w:bCs/>
                <w:szCs w:val="24"/>
              </w:rPr>
              <w:t xml:space="preserve">E.1 </w:t>
            </w:r>
            <w:r w:rsidRPr="00BC2C51">
              <w:rPr>
                <w:b/>
                <w:bCs/>
                <w:szCs w:val="24"/>
              </w:rPr>
              <w:t>Ring and Pinion Gears and Differential Case Assembly</w:t>
            </w:r>
          </w:p>
        </w:tc>
        <w:tc>
          <w:tcPr>
            <w:tcW w:w="713"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6"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3"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6"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95"/>
              </w:numPr>
              <w:contextualSpacing/>
              <w:rPr>
                <w:szCs w:val="24"/>
              </w:rPr>
            </w:pPr>
            <w:r w:rsidRPr="00127C9D">
              <w:rPr>
                <w:szCs w:val="24"/>
              </w:rPr>
              <w:t xml:space="preserve">Clean and inspect </w:t>
            </w:r>
            <w:r w:rsidRPr="003D7D32">
              <w:rPr>
                <w:szCs w:val="24"/>
                <w:highlight w:val="yellow"/>
              </w:rPr>
              <w:t>differential case</w:t>
            </w:r>
            <w:r w:rsidRPr="00127C9D">
              <w:rPr>
                <w:szCs w:val="24"/>
              </w:rPr>
              <w:t>; check for leaks; inspect housing vent.</w:t>
            </w:r>
          </w:p>
        </w:tc>
        <w:tc>
          <w:tcPr>
            <w:tcW w:w="713" w:type="dxa"/>
            <w:tcBorders>
              <w:top w:val="nil"/>
              <w:left w:val="nil"/>
              <w:bottom w:val="nil"/>
              <w:right w:val="nil"/>
            </w:tcBorders>
            <w:shd w:val="clear" w:color="auto" w:fill="auto"/>
            <w:vAlign w:val="bottom"/>
            <w:hideMark/>
          </w:tcPr>
          <w:p w:rsidR="00BD59B2" w:rsidRPr="00127C9D" w:rsidRDefault="00BD59B2" w:rsidP="00BD59B2">
            <w:pPr>
              <w:rPr>
                <w:szCs w:val="24"/>
              </w:rPr>
            </w:pPr>
            <w:r w:rsidRPr="003D7D32">
              <w:rPr>
                <w:color w:val="auto"/>
                <w:szCs w:val="24"/>
                <w:highlight w:val="yellow"/>
              </w:rPr>
              <w:t>P-1</w:t>
            </w: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6"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3"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6"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Default="00BD59B2" w:rsidP="00EE3C2D">
            <w:pPr>
              <w:numPr>
                <w:ilvl w:val="0"/>
                <w:numId w:val="95"/>
              </w:numPr>
              <w:contextualSpacing/>
              <w:rPr>
                <w:szCs w:val="24"/>
              </w:rPr>
            </w:pPr>
            <w:r w:rsidRPr="00127C9D">
              <w:rPr>
                <w:szCs w:val="24"/>
              </w:rPr>
              <w:t xml:space="preserve">Check and adjust </w:t>
            </w:r>
            <w:r w:rsidRPr="003D7D32">
              <w:rPr>
                <w:szCs w:val="24"/>
                <w:highlight w:val="yellow"/>
              </w:rPr>
              <w:t>differential case</w:t>
            </w:r>
            <w:r>
              <w:rPr>
                <w:szCs w:val="24"/>
              </w:rPr>
              <w:t xml:space="preserve"> </w:t>
            </w:r>
            <w:r w:rsidRPr="00127C9D">
              <w:rPr>
                <w:szCs w:val="24"/>
              </w:rPr>
              <w:t>fluid level</w:t>
            </w:r>
            <w:r>
              <w:rPr>
                <w:szCs w:val="24"/>
              </w:rPr>
              <w:t xml:space="preserve">; </w:t>
            </w:r>
            <w:r w:rsidRPr="003D7D32">
              <w:rPr>
                <w:szCs w:val="24"/>
                <w:highlight w:val="yellow"/>
              </w:rPr>
              <w:t>use proper fluid type per manufacturer specification.</w:t>
            </w:r>
          </w:p>
        </w:tc>
        <w:tc>
          <w:tcPr>
            <w:tcW w:w="713"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6"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3"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6"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95"/>
              </w:numPr>
              <w:contextualSpacing/>
              <w:rPr>
                <w:szCs w:val="24"/>
              </w:rPr>
            </w:pPr>
            <w:r w:rsidRPr="00127C9D">
              <w:rPr>
                <w:szCs w:val="24"/>
              </w:rPr>
              <w:t xml:space="preserve">Drain and refill </w:t>
            </w:r>
            <w:r w:rsidRPr="003D7D32">
              <w:rPr>
                <w:szCs w:val="24"/>
                <w:highlight w:val="yellow"/>
              </w:rPr>
              <w:t>differential case; use proper fluid type per manufacturer specification.</w:t>
            </w:r>
          </w:p>
        </w:tc>
        <w:tc>
          <w:tcPr>
            <w:tcW w:w="713"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6"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3"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6"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95"/>
              </w:numPr>
              <w:contextualSpacing/>
              <w:rPr>
                <w:szCs w:val="24"/>
              </w:rPr>
            </w:pPr>
            <w:r w:rsidRPr="00127C9D">
              <w:rPr>
                <w:szCs w:val="24"/>
              </w:rPr>
              <w:t xml:space="preserve">Diagnose noise and vibration concerns; determine </w:t>
            </w:r>
            <w:r>
              <w:rPr>
                <w:szCs w:val="24"/>
              </w:rPr>
              <w:t>needed</w:t>
            </w:r>
            <w:r w:rsidRPr="00127C9D">
              <w:rPr>
                <w:szCs w:val="24"/>
              </w:rPr>
              <w:t xml:space="preserve"> action.</w:t>
            </w:r>
          </w:p>
        </w:tc>
        <w:tc>
          <w:tcPr>
            <w:tcW w:w="713"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6"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3"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6"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552"/>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95"/>
              </w:numPr>
              <w:contextualSpacing/>
              <w:rPr>
                <w:szCs w:val="24"/>
              </w:rPr>
            </w:pPr>
            <w:r w:rsidRPr="00127C9D">
              <w:rPr>
                <w:szCs w:val="24"/>
              </w:rPr>
              <w:t xml:space="preserve">Inspect and replace companion flange </w:t>
            </w:r>
            <w:r w:rsidRPr="003D7D32">
              <w:rPr>
                <w:szCs w:val="24"/>
                <w:highlight w:val="yellow"/>
              </w:rPr>
              <w:t>and/or</w:t>
            </w:r>
            <w:r>
              <w:rPr>
                <w:szCs w:val="24"/>
              </w:rPr>
              <w:t xml:space="preserve"> </w:t>
            </w:r>
            <w:r w:rsidRPr="00127C9D">
              <w:rPr>
                <w:szCs w:val="24"/>
              </w:rPr>
              <w:t>pinion seal; measure companion flange runout.</w:t>
            </w:r>
          </w:p>
        </w:tc>
        <w:tc>
          <w:tcPr>
            <w:tcW w:w="713"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6"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3"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6"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420"/>
        </w:trPr>
        <w:tc>
          <w:tcPr>
            <w:tcW w:w="8011" w:type="dxa"/>
            <w:tcBorders>
              <w:top w:val="nil"/>
              <w:left w:val="nil"/>
              <w:bottom w:val="nil"/>
              <w:right w:val="nil"/>
            </w:tcBorders>
            <w:shd w:val="clear" w:color="auto" w:fill="auto"/>
            <w:hideMark/>
          </w:tcPr>
          <w:p w:rsidR="00BD59B2" w:rsidRPr="00127C9D" w:rsidRDefault="00BD59B2" w:rsidP="00EE3C2D">
            <w:pPr>
              <w:numPr>
                <w:ilvl w:val="0"/>
                <w:numId w:val="95"/>
              </w:numPr>
              <w:contextualSpacing/>
              <w:rPr>
                <w:color w:val="auto"/>
                <w:szCs w:val="24"/>
              </w:rPr>
            </w:pPr>
            <w:r w:rsidRPr="00127C9D">
              <w:rPr>
                <w:color w:val="auto"/>
                <w:szCs w:val="24"/>
              </w:rPr>
              <w:t xml:space="preserve">Inspect ring gear and measure runout; determine </w:t>
            </w:r>
            <w:r>
              <w:rPr>
                <w:color w:val="auto"/>
                <w:szCs w:val="24"/>
              </w:rPr>
              <w:t>needed</w:t>
            </w:r>
            <w:r w:rsidRPr="00127C9D">
              <w:rPr>
                <w:color w:val="auto"/>
                <w:szCs w:val="24"/>
              </w:rPr>
              <w:t xml:space="preserve"> action.</w:t>
            </w:r>
          </w:p>
        </w:tc>
        <w:tc>
          <w:tcPr>
            <w:tcW w:w="713" w:type="dxa"/>
            <w:tcBorders>
              <w:top w:val="nil"/>
              <w:left w:val="nil"/>
              <w:bottom w:val="nil"/>
              <w:right w:val="nil"/>
            </w:tcBorders>
            <w:shd w:val="clear" w:color="auto" w:fill="auto"/>
            <w:vAlign w:val="bottom"/>
            <w:hideMark/>
          </w:tcPr>
          <w:p w:rsidR="00BD59B2" w:rsidRPr="00127C9D" w:rsidRDefault="00BD59B2" w:rsidP="00BD59B2">
            <w:pPr>
              <w:rPr>
                <w:color w:val="auto"/>
                <w:szCs w:val="24"/>
              </w:rPr>
            </w:pPr>
            <w:r w:rsidRPr="00127C9D">
              <w:rPr>
                <w:color w:val="auto"/>
                <w:szCs w:val="24"/>
              </w:rPr>
              <w:t>P-3</w:t>
            </w: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c>
          <w:tcPr>
            <w:tcW w:w="456" w:type="dxa"/>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r>
      <w:tr w:rsidR="00BD59B2" w:rsidRPr="00127C9D" w:rsidTr="00BD59B2">
        <w:trPr>
          <w:trHeight w:val="276"/>
        </w:trPr>
        <w:tc>
          <w:tcPr>
            <w:tcW w:w="8011" w:type="dxa"/>
            <w:tcBorders>
              <w:top w:val="nil"/>
              <w:left w:val="nil"/>
              <w:bottom w:val="nil"/>
              <w:right w:val="nil"/>
            </w:tcBorders>
            <w:shd w:val="clear" w:color="auto" w:fill="auto"/>
            <w:hideMark/>
          </w:tcPr>
          <w:p w:rsidR="00BD59B2" w:rsidRPr="00127C9D" w:rsidRDefault="00BD59B2" w:rsidP="00BD59B2">
            <w:pPr>
              <w:rPr>
                <w:color w:val="auto"/>
                <w:szCs w:val="24"/>
              </w:rPr>
            </w:pPr>
          </w:p>
        </w:tc>
        <w:tc>
          <w:tcPr>
            <w:tcW w:w="713" w:type="dxa"/>
            <w:tcBorders>
              <w:top w:val="nil"/>
              <w:left w:val="nil"/>
              <w:bottom w:val="nil"/>
              <w:right w:val="nil"/>
            </w:tcBorders>
            <w:shd w:val="clear" w:color="auto" w:fill="auto"/>
            <w:vAlign w:val="bottom"/>
            <w:hideMark/>
          </w:tcPr>
          <w:p w:rsidR="00BD59B2" w:rsidRPr="00127C9D" w:rsidRDefault="00BD59B2" w:rsidP="00BD59B2">
            <w:pPr>
              <w:rPr>
                <w:color w:val="auto"/>
                <w:szCs w:val="24"/>
              </w:rPr>
            </w:pP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c>
          <w:tcPr>
            <w:tcW w:w="456" w:type="dxa"/>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r>
      <w:tr w:rsidR="00BD59B2" w:rsidRPr="00127C9D" w:rsidTr="00BD59B2">
        <w:trPr>
          <w:trHeight w:val="288"/>
        </w:trPr>
        <w:tc>
          <w:tcPr>
            <w:tcW w:w="8011" w:type="dxa"/>
            <w:tcBorders>
              <w:top w:val="nil"/>
              <w:left w:val="nil"/>
              <w:bottom w:val="nil"/>
              <w:right w:val="nil"/>
            </w:tcBorders>
            <w:shd w:val="clear" w:color="auto" w:fill="auto"/>
            <w:hideMark/>
          </w:tcPr>
          <w:p w:rsidR="00BD59B2" w:rsidRPr="00127C9D" w:rsidRDefault="00BD59B2" w:rsidP="0098368C">
            <w:pPr>
              <w:pStyle w:val="ListParagraph"/>
              <w:numPr>
                <w:ilvl w:val="0"/>
                <w:numId w:val="232"/>
              </w:numPr>
            </w:pPr>
            <w:r w:rsidRPr="00127C9D">
              <w:t xml:space="preserve">Remove, inspect, reinstall </w:t>
            </w:r>
            <w:r w:rsidRPr="00E7484F">
              <w:rPr>
                <w:highlight w:val="yellow"/>
              </w:rPr>
              <w:t>and/or</w:t>
            </w:r>
            <w:r w:rsidR="003D7D32" w:rsidRPr="00E7484F">
              <w:rPr>
                <w:highlight w:val="yellow"/>
              </w:rPr>
              <w:t xml:space="preserve"> replace</w:t>
            </w:r>
            <w:r w:rsidRPr="00127C9D">
              <w:t xml:space="preserve"> </w:t>
            </w:r>
            <w:r>
              <w:t>drive</w:t>
            </w:r>
            <w:r w:rsidRPr="00127C9D">
              <w:t xml:space="preserve"> pinion and ring gear, spacers, sleeves, and bearings.</w:t>
            </w:r>
          </w:p>
        </w:tc>
        <w:tc>
          <w:tcPr>
            <w:tcW w:w="713" w:type="dxa"/>
            <w:tcBorders>
              <w:top w:val="nil"/>
              <w:left w:val="nil"/>
              <w:bottom w:val="nil"/>
              <w:right w:val="nil"/>
            </w:tcBorders>
            <w:shd w:val="clear" w:color="auto" w:fill="auto"/>
            <w:vAlign w:val="bottom"/>
            <w:hideMark/>
          </w:tcPr>
          <w:p w:rsidR="00BD59B2" w:rsidRPr="00127C9D" w:rsidRDefault="00BD59B2" w:rsidP="00BD59B2">
            <w:pPr>
              <w:rPr>
                <w:color w:val="auto"/>
                <w:szCs w:val="24"/>
              </w:rPr>
            </w:pPr>
            <w:r w:rsidRPr="00127C9D">
              <w:rPr>
                <w:color w:val="auto"/>
                <w:szCs w:val="24"/>
              </w:rPr>
              <w:t>P-3</w:t>
            </w: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c>
          <w:tcPr>
            <w:tcW w:w="456" w:type="dxa"/>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r>
      <w:tr w:rsidR="00BD59B2" w:rsidRPr="00127C9D" w:rsidTr="00BD59B2">
        <w:trPr>
          <w:trHeight w:val="288"/>
        </w:trPr>
        <w:tc>
          <w:tcPr>
            <w:tcW w:w="8011" w:type="dxa"/>
            <w:tcBorders>
              <w:top w:val="nil"/>
              <w:left w:val="nil"/>
              <w:bottom w:val="nil"/>
              <w:right w:val="nil"/>
            </w:tcBorders>
            <w:shd w:val="clear" w:color="auto" w:fill="auto"/>
            <w:hideMark/>
          </w:tcPr>
          <w:p w:rsidR="00BD59B2" w:rsidRPr="00127C9D" w:rsidRDefault="00BD59B2" w:rsidP="00E7484F"/>
        </w:tc>
        <w:tc>
          <w:tcPr>
            <w:tcW w:w="713" w:type="dxa"/>
            <w:tcBorders>
              <w:top w:val="nil"/>
              <w:left w:val="nil"/>
              <w:bottom w:val="nil"/>
              <w:right w:val="nil"/>
            </w:tcBorders>
            <w:shd w:val="clear" w:color="auto" w:fill="auto"/>
            <w:vAlign w:val="bottom"/>
            <w:hideMark/>
          </w:tcPr>
          <w:p w:rsidR="00BD59B2" w:rsidRPr="00127C9D" w:rsidRDefault="00BD59B2" w:rsidP="00BD59B2">
            <w:pPr>
              <w:rPr>
                <w:color w:val="auto"/>
                <w:szCs w:val="24"/>
              </w:rPr>
            </w:pP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c>
          <w:tcPr>
            <w:tcW w:w="456" w:type="dxa"/>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r>
      <w:tr w:rsidR="00BD59B2" w:rsidRPr="00127C9D" w:rsidTr="00BD59B2">
        <w:trPr>
          <w:trHeight w:val="288"/>
        </w:trPr>
        <w:tc>
          <w:tcPr>
            <w:tcW w:w="8011" w:type="dxa"/>
            <w:tcBorders>
              <w:top w:val="nil"/>
              <w:left w:val="nil"/>
              <w:bottom w:val="nil"/>
              <w:right w:val="nil"/>
            </w:tcBorders>
            <w:shd w:val="clear" w:color="auto" w:fill="auto"/>
            <w:hideMark/>
          </w:tcPr>
          <w:p w:rsidR="00BD59B2" w:rsidRPr="00127C9D" w:rsidRDefault="00BD59B2" w:rsidP="0098368C">
            <w:pPr>
              <w:pStyle w:val="ListParagraph"/>
              <w:numPr>
                <w:ilvl w:val="0"/>
                <w:numId w:val="232"/>
              </w:numPr>
            </w:pPr>
            <w:r w:rsidRPr="00127C9D">
              <w:t>Measure and adjust drive pinion depth.</w:t>
            </w:r>
          </w:p>
        </w:tc>
        <w:tc>
          <w:tcPr>
            <w:tcW w:w="713" w:type="dxa"/>
            <w:tcBorders>
              <w:top w:val="nil"/>
              <w:left w:val="nil"/>
              <w:bottom w:val="nil"/>
              <w:right w:val="nil"/>
            </w:tcBorders>
            <w:shd w:val="clear" w:color="auto" w:fill="auto"/>
            <w:vAlign w:val="bottom"/>
            <w:hideMark/>
          </w:tcPr>
          <w:p w:rsidR="00BD59B2" w:rsidRPr="00127C9D" w:rsidRDefault="00BD59B2" w:rsidP="00BD59B2">
            <w:pPr>
              <w:rPr>
                <w:color w:val="auto"/>
                <w:szCs w:val="24"/>
              </w:rPr>
            </w:pPr>
            <w:r w:rsidRPr="00127C9D">
              <w:rPr>
                <w:color w:val="auto"/>
                <w:szCs w:val="24"/>
              </w:rPr>
              <w:t>P-3</w:t>
            </w: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c>
          <w:tcPr>
            <w:tcW w:w="456" w:type="dxa"/>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r>
      <w:tr w:rsidR="00BD59B2" w:rsidRPr="00127C9D" w:rsidTr="00BD59B2">
        <w:trPr>
          <w:trHeight w:val="288"/>
        </w:trPr>
        <w:tc>
          <w:tcPr>
            <w:tcW w:w="8011" w:type="dxa"/>
            <w:tcBorders>
              <w:top w:val="nil"/>
              <w:left w:val="nil"/>
              <w:bottom w:val="nil"/>
              <w:right w:val="nil"/>
            </w:tcBorders>
            <w:shd w:val="clear" w:color="auto" w:fill="auto"/>
            <w:hideMark/>
          </w:tcPr>
          <w:p w:rsidR="00BD59B2" w:rsidRPr="00127C9D" w:rsidRDefault="00BD59B2" w:rsidP="00E7484F"/>
        </w:tc>
        <w:tc>
          <w:tcPr>
            <w:tcW w:w="713" w:type="dxa"/>
            <w:tcBorders>
              <w:top w:val="nil"/>
              <w:left w:val="nil"/>
              <w:bottom w:val="nil"/>
              <w:right w:val="nil"/>
            </w:tcBorders>
            <w:shd w:val="clear" w:color="auto" w:fill="auto"/>
            <w:vAlign w:val="bottom"/>
            <w:hideMark/>
          </w:tcPr>
          <w:p w:rsidR="00BD59B2" w:rsidRPr="00127C9D" w:rsidRDefault="00BD59B2" w:rsidP="00BD59B2">
            <w:pPr>
              <w:rPr>
                <w:color w:val="auto"/>
                <w:szCs w:val="24"/>
              </w:rPr>
            </w:pP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c>
          <w:tcPr>
            <w:tcW w:w="456" w:type="dxa"/>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r>
      <w:tr w:rsidR="00BD59B2" w:rsidRPr="00127C9D" w:rsidTr="00BD59B2">
        <w:trPr>
          <w:trHeight w:val="288"/>
        </w:trPr>
        <w:tc>
          <w:tcPr>
            <w:tcW w:w="8011" w:type="dxa"/>
            <w:tcBorders>
              <w:top w:val="nil"/>
              <w:left w:val="nil"/>
              <w:bottom w:val="nil"/>
              <w:right w:val="nil"/>
            </w:tcBorders>
            <w:shd w:val="clear" w:color="auto" w:fill="auto"/>
            <w:hideMark/>
          </w:tcPr>
          <w:p w:rsidR="00BD59B2" w:rsidRPr="00127C9D" w:rsidRDefault="00BD59B2" w:rsidP="0098368C">
            <w:pPr>
              <w:pStyle w:val="ListParagraph"/>
              <w:numPr>
                <w:ilvl w:val="0"/>
                <w:numId w:val="232"/>
              </w:numPr>
            </w:pPr>
            <w:r w:rsidRPr="00127C9D">
              <w:t>Measure and adjust drive pinion bearing preload.</w:t>
            </w:r>
          </w:p>
        </w:tc>
        <w:tc>
          <w:tcPr>
            <w:tcW w:w="713" w:type="dxa"/>
            <w:tcBorders>
              <w:top w:val="nil"/>
              <w:left w:val="nil"/>
              <w:bottom w:val="nil"/>
              <w:right w:val="nil"/>
            </w:tcBorders>
            <w:shd w:val="clear" w:color="auto" w:fill="auto"/>
            <w:vAlign w:val="bottom"/>
            <w:hideMark/>
          </w:tcPr>
          <w:p w:rsidR="00BD59B2" w:rsidRPr="00127C9D" w:rsidRDefault="00BD59B2" w:rsidP="00BD59B2">
            <w:pPr>
              <w:rPr>
                <w:color w:val="auto"/>
                <w:szCs w:val="24"/>
              </w:rPr>
            </w:pPr>
            <w:r w:rsidRPr="00127C9D">
              <w:rPr>
                <w:color w:val="auto"/>
                <w:szCs w:val="24"/>
              </w:rPr>
              <w:t>P-3</w:t>
            </w: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c>
          <w:tcPr>
            <w:tcW w:w="456" w:type="dxa"/>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r>
      <w:tr w:rsidR="00BD59B2" w:rsidRPr="00127C9D" w:rsidTr="00BD59B2">
        <w:trPr>
          <w:trHeight w:val="288"/>
        </w:trPr>
        <w:tc>
          <w:tcPr>
            <w:tcW w:w="8011" w:type="dxa"/>
            <w:tcBorders>
              <w:top w:val="nil"/>
              <w:left w:val="nil"/>
              <w:bottom w:val="nil"/>
              <w:right w:val="nil"/>
            </w:tcBorders>
            <w:shd w:val="clear" w:color="auto" w:fill="auto"/>
            <w:hideMark/>
          </w:tcPr>
          <w:p w:rsidR="00BD59B2" w:rsidRPr="00127C9D" w:rsidRDefault="00BD59B2" w:rsidP="00E7484F"/>
        </w:tc>
        <w:tc>
          <w:tcPr>
            <w:tcW w:w="713" w:type="dxa"/>
            <w:tcBorders>
              <w:top w:val="nil"/>
              <w:left w:val="nil"/>
              <w:bottom w:val="nil"/>
              <w:right w:val="nil"/>
            </w:tcBorders>
            <w:shd w:val="clear" w:color="auto" w:fill="auto"/>
            <w:vAlign w:val="bottom"/>
            <w:hideMark/>
          </w:tcPr>
          <w:p w:rsidR="00BD59B2" w:rsidRPr="00127C9D" w:rsidRDefault="00BD59B2" w:rsidP="00BD59B2">
            <w:pPr>
              <w:rPr>
                <w:color w:val="auto"/>
                <w:szCs w:val="24"/>
              </w:rPr>
            </w:pP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c>
          <w:tcPr>
            <w:tcW w:w="456" w:type="dxa"/>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r>
      <w:tr w:rsidR="00BD59B2" w:rsidRPr="00127C9D" w:rsidTr="00BD59B2">
        <w:trPr>
          <w:trHeight w:val="288"/>
        </w:trPr>
        <w:tc>
          <w:tcPr>
            <w:tcW w:w="8011" w:type="dxa"/>
            <w:tcBorders>
              <w:top w:val="nil"/>
              <w:left w:val="nil"/>
              <w:bottom w:val="nil"/>
              <w:right w:val="nil"/>
            </w:tcBorders>
            <w:shd w:val="clear" w:color="auto" w:fill="auto"/>
            <w:hideMark/>
          </w:tcPr>
          <w:p w:rsidR="00BD59B2" w:rsidRPr="00127C9D" w:rsidRDefault="00BD59B2" w:rsidP="0098368C">
            <w:pPr>
              <w:pStyle w:val="ListParagraph"/>
              <w:numPr>
                <w:ilvl w:val="0"/>
                <w:numId w:val="232"/>
              </w:numPr>
            </w:pPr>
            <w:r w:rsidRPr="00127C9D">
              <w:t>Measure and adjust side bearing preload and ring and pinion gear total backlash and backlash variation on a differential carrier assembly (threaded cup or shim types).</w:t>
            </w:r>
          </w:p>
        </w:tc>
        <w:tc>
          <w:tcPr>
            <w:tcW w:w="713" w:type="dxa"/>
            <w:tcBorders>
              <w:top w:val="nil"/>
              <w:left w:val="nil"/>
              <w:bottom w:val="nil"/>
              <w:right w:val="nil"/>
            </w:tcBorders>
            <w:shd w:val="clear" w:color="auto" w:fill="auto"/>
            <w:vAlign w:val="bottom"/>
            <w:hideMark/>
          </w:tcPr>
          <w:p w:rsidR="00BD59B2" w:rsidRPr="00127C9D" w:rsidRDefault="00BD59B2" w:rsidP="00BD59B2">
            <w:pPr>
              <w:rPr>
                <w:color w:val="auto"/>
                <w:szCs w:val="24"/>
              </w:rPr>
            </w:pPr>
            <w:r w:rsidRPr="00127C9D">
              <w:rPr>
                <w:color w:val="auto"/>
                <w:szCs w:val="24"/>
              </w:rPr>
              <w:t>P-3</w:t>
            </w: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c>
          <w:tcPr>
            <w:tcW w:w="456" w:type="dxa"/>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r>
      <w:tr w:rsidR="00BD59B2" w:rsidRPr="00127C9D" w:rsidTr="00BD59B2">
        <w:trPr>
          <w:trHeight w:val="288"/>
        </w:trPr>
        <w:tc>
          <w:tcPr>
            <w:tcW w:w="8011" w:type="dxa"/>
            <w:tcBorders>
              <w:top w:val="nil"/>
              <w:left w:val="nil"/>
              <w:bottom w:val="nil"/>
              <w:right w:val="nil"/>
            </w:tcBorders>
            <w:shd w:val="clear" w:color="auto" w:fill="auto"/>
            <w:hideMark/>
          </w:tcPr>
          <w:p w:rsidR="00BD59B2" w:rsidRPr="00127C9D" w:rsidRDefault="00BD59B2" w:rsidP="00E7484F"/>
        </w:tc>
        <w:tc>
          <w:tcPr>
            <w:tcW w:w="713" w:type="dxa"/>
            <w:tcBorders>
              <w:top w:val="nil"/>
              <w:left w:val="nil"/>
              <w:bottom w:val="nil"/>
              <w:right w:val="nil"/>
            </w:tcBorders>
            <w:shd w:val="clear" w:color="auto" w:fill="auto"/>
            <w:vAlign w:val="bottom"/>
            <w:hideMark/>
          </w:tcPr>
          <w:p w:rsidR="00BD59B2" w:rsidRPr="00127C9D" w:rsidRDefault="00BD59B2" w:rsidP="00BD59B2">
            <w:pPr>
              <w:rPr>
                <w:color w:val="auto"/>
                <w:szCs w:val="24"/>
              </w:rPr>
            </w:pP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c>
          <w:tcPr>
            <w:tcW w:w="456" w:type="dxa"/>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r>
      <w:tr w:rsidR="00BD59B2" w:rsidRPr="00127C9D" w:rsidTr="00BD59B2">
        <w:trPr>
          <w:trHeight w:val="288"/>
        </w:trPr>
        <w:tc>
          <w:tcPr>
            <w:tcW w:w="8011" w:type="dxa"/>
            <w:tcBorders>
              <w:top w:val="nil"/>
              <w:left w:val="nil"/>
              <w:bottom w:val="nil"/>
              <w:right w:val="nil"/>
            </w:tcBorders>
            <w:shd w:val="clear" w:color="auto" w:fill="auto"/>
            <w:hideMark/>
          </w:tcPr>
          <w:p w:rsidR="00BD59B2" w:rsidRPr="00127C9D" w:rsidRDefault="00BD59B2" w:rsidP="0098368C">
            <w:pPr>
              <w:pStyle w:val="ListParagraph"/>
              <w:numPr>
                <w:ilvl w:val="0"/>
                <w:numId w:val="232"/>
              </w:numPr>
            </w:pPr>
            <w:r w:rsidRPr="00127C9D">
              <w:t xml:space="preserve">Check ring and pinion tooth contact patterns; perform </w:t>
            </w:r>
            <w:r>
              <w:t>needed</w:t>
            </w:r>
            <w:r w:rsidRPr="00127C9D">
              <w:t xml:space="preserve"> action.</w:t>
            </w:r>
          </w:p>
        </w:tc>
        <w:tc>
          <w:tcPr>
            <w:tcW w:w="713" w:type="dxa"/>
            <w:tcBorders>
              <w:top w:val="nil"/>
              <w:left w:val="nil"/>
              <w:bottom w:val="nil"/>
              <w:right w:val="nil"/>
            </w:tcBorders>
            <w:shd w:val="clear" w:color="auto" w:fill="auto"/>
            <w:vAlign w:val="bottom"/>
            <w:hideMark/>
          </w:tcPr>
          <w:p w:rsidR="00BD59B2" w:rsidRPr="00127C9D" w:rsidRDefault="00BD59B2" w:rsidP="00BD59B2">
            <w:pPr>
              <w:rPr>
                <w:color w:val="auto"/>
                <w:szCs w:val="24"/>
              </w:rPr>
            </w:pPr>
            <w:r w:rsidRPr="00127C9D">
              <w:rPr>
                <w:color w:val="auto"/>
                <w:szCs w:val="24"/>
              </w:rPr>
              <w:t>P-3</w:t>
            </w: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c>
          <w:tcPr>
            <w:tcW w:w="456" w:type="dxa"/>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r>
      <w:tr w:rsidR="00BD59B2" w:rsidRPr="00127C9D" w:rsidTr="00BD59B2">
        <w:trPr>
          <w:trHeight w:val="288"/>
        </w:trPr>
        <w:tc>
          <w:tcPr>
            <w:tcW w:w="8011" w:type="dxa"/>
            <w:tcBorders>
              <w:top w:val="nil"/>
              <w:left w:val="nil"/>
              <w:bottom w:val="nil"/>
              <w:right w:val="nil"/>
            </w:tcBorders>
            <w:shd w:val="clear" w:color="auto" w:fill="auto"/>
            <w:hideMark/>
          </w:tcPr>
          <w:p w:rsidR="00BD59B2" w:rsidRPr="00127C9D" w:rsidRDefault="00BD59B2" w:rsidP="00E7484F"/>
        </w:tc>
        <w:tc>
          <w:tcPr>
            <w:tcW w:w="713" w:type="dxa"/>
            <w:tcBorders>
              <w:top w:val="nil"/>
              <w:left w:val="nil"/>
              <w:bottom w:val="nil"/>
              <w:right w:val="nil"/>
            </w:tcBorders>
            <w:shd w:val="clear" w:color="auto" w:fill="auto"/>
            <w:vAlign w:val="bottom"/>
            <w:hideMark/>
          </w:tcPr>
          <w:p w:rsidR="00BD59B2" w:rsidRPr="00127C9D" w:rsidRDefault="00BD59B2" w:rsidP="00BD59B2">
            <w:pPr>
              <w:rPr>
                <w:color w:val="auto"/>
                <w:szCs w:val="24"/>
              </w:rPr>
            </w:pP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c>
          <w:tcPr>
            <w:tcW w:w="456" w:type="dxa"/>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r>
      <w:tr w:rsidR="00BD59B2" w:rsidRPr="00127C9D" w:rsidTr="00BD59B2">
        <w:trPr>
          <w:trHeight w:val="288"/>
        </w:trPr>
        <w:tc>
          <w:tcPr>
            <w:tcW w:w="8011" w:type="dxa"/>
            <w:tcBorders>
              <w:top w:val="nil"/>
              <w:left w:val="nil"/>
              <w:bottom w:val="nil"/>
              <w:right w:val="nil"/>
            </w:tcBorders>
            <w:shd w:val="clear" w:color="auto" w:fill="auto"/>
            <w:hideMark/>
          </w:tcPr>
          <w:p w:rsidR="00BD59B2" w:rsidRPr="00127C9D" w:rsidRDefault="00BD59B2" w:rsidP="0098368C">
            <w:pPr>
              <w:pStyle w:val="ListParagraph"/>
              <w:numPr>
                <w:ilvl w:val="0"/>
                <w:numId w:val="232"/>
              </w:numPr>
            </w:pPr>
            <w:r w:rsidRPr="00127C9D">
              <w:t>Disassemble, inspect, measure, adjust</w:t>
            </w:r>
            <w:r>
              <w:t>,</w:t>
            </w:r>
            <w:r w:rsidRPr="00127C9D">
              <w:t xml:space="preserve"> </w:t>
            </w:r>
            <w:r w:rsidRPr="00E7484F">
              <w:rPr>
                <w:highlight w:val="yellow"/>
              </w:rPr>
              <w:t>and/or</w:t>
            </w:r>
            <w:r w:rsidRPr="00127C9D">
              <w:t xml:space="preserve"> replace differential pinion gears (spiders), shaft, side gears, side bearings, thrust washers, and case.</w:t>
            </w:r>
          </w:p>
        </w:tc>
        <w:tc>
          <w:tcPr>
            <w:tcW w:w="713" w:type="dxa"/>
            <w:tcBorders>
              <w:top w:val="nil"/>
              <w:left w:val="nil"/>
              <w:bottom w:val="nil"/>
              <w:right w:val="nil"/>
            </w:tcBorders>
            <w:shd w:val="clear" w:color="auto" w:fill="auto"/>
            <w:vAlign w:val="bottom"/>
            <w:hideMark/>
          </w:tcPr>
          <w:p w:rsidR="00BD59B2" w:rsidRPr="00127C9D" w:rsidRDefault="00BD59B2" w:rsidP="00BD59B2">
            <w:pPr>
              <w:rPr>
                <w:color w:val="auto"/>
                <w:szCs w:val="24"/>
              </w:rPr>
            </w:pPr>
            <w:r w:rsidRPr="00127C9D">
              <w:rPr>
                <w:color w:val="auto"/>
                <w:szCs w:val="24"/>
              </w:rPr>
              <w:t>P-3</w:t>
            </w: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c>
          <w:tcPr>
            <w:tcW w:w="456" w:type="dxa"/>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r>
      <w:tr w:rsidR="00BD59B2" w:rsidRPr="00127C9D" w:rsidTr="00BD59B2">
        <w:trPr>
          <w:trHeight w:val="288"/>
        </w:trPr>
        <w:tc>
          <w:tcPr>
            <w:tcW w:w="8011" w:type="dxa"/>
            <w:tcBorders>
              <w:top w:val="nil"/>
              <w:left w:val="nil"/>
              <w:bottom w:val="nil"/>
              <w:right w:val="nil"/>
            </w:tcBorders>
            <w:shd w:val="clear" w:color="auto" w:fill="auto"/>
            <w:hideMark/>
          </w:tcPr>
          <w:p w:rsidR="00BD59B2" w:rsidRPr="00127C9D" w:rsidRDefault="00BD59B2" w:rsidP="00E7484F"/>
        </w:tc>
        <w:tc>
          <w:tcPr>
            <w:tcW w:w="713" w:type="dxa"/>
            <w:tcBorders>
              <w:top w:val="nil"/>
              <w:left w:val="nil"/>
              <w:bottom w:val="nil"/>
              <w:right w:val="nil"/>
            </w:tcBorders>
            <w:shd w:val="clear" w:color="auto" w:fill="auto"/>
            <w:vAlign w:val="bottom"/>
            <w:hideMark/>
          </w:tcPr>
          <w:p w:rsidR="00BD59B2" w:rsidRPr="00127C9D" w:rsidRDefault="00BD59B2" w:rsidP="00BD59B2">
            <w:pPr>
              <w:rPr>
                <w:color w:val="auto"/>
                <w:szCs w:val="24"/>
              </w:rPr>
            </w:pP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c>
          <w:tcPr>
            <w:tcW w:w="456" w:type="dxa"/>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r>
      <w:tr w:rsidR="00BD59B2" w:rsidRPr="00127C9D" w:rsidTr="00E7484F">
        <w:trPr>
          <w:trHeight w:val="522"/>
        </w:trPr>
        <w:tc>
          <w:tcPr>
            <w:tcW w:w="8011" w:type="dxa"/>
            <w:tcBorders>
              <w:top w:val="nil"/>
              <w:left w:val="nil"/>
              <w:bottom w:val="nil"/>
              <w:right w:val="nil"/>
            </w:tcBorders>
            <w:shd w:val="clear" w:color="auto" w:fill="auto"/>
            <w:hideMark/>
          </w:tcPr>
          <w:p w:rsidR="00BD59B2" w:rsidRPr="00127C9D" w:rsidRDefault="00BD59B2" w:rsidP="0098368C">
            <w:pPr>
              <w:pStyle w:val="ListParagraph"/>
              <w:numPr>
                <w:ilvl w:val="0"/>
                <w:numId w:val="232"/>
              </w:numPr>
            </w:pPr>
            <w:r w:rsidRPr="00127C9D">
              <w:t xml:space="preserve">Reassemble and reinstall differential case assembly; measure runout; determine </w:t>
            </w:r>
            <w:r>
              <w:t>needed</w:t>
            </w:r>
            <w:r w:rsidRPr="00127C9D">
              <w:t xml:space="preserve"> action.</w:t>
            </w:r>
          </w:p>
        </w:tc>
        <w:tc>
          <w:tcPr>
            <w:tcW w:w="713" w:type="dxa"/>
            <w:tcBorders>
              <w:top w:val="nil"/>
              <w:left w:val="nil"/>
              <w:bottom w:val="nil"/>
              <w:right w:val="nil"/>
            </w:tcBorders>
            <w:shd w:val="clear" w:color="auto" w:fill="auto"/>
            <w:vAlign w:val="bottom"/>
            <w:hideMark/>
          </w:tcPr>
          <w:p w:rsidR="00BD59B2" w:rsidRPr="00127C9D" w:rsidRDefault="00BD59B2" w:rsidP="00BD59B2">
            <w:pPr>
              <w:rPr>
                <w:color w:val="auto"/>
                <w:szCs w:val="24"/>
              </w:rPr>
            </w:pPr>
            <w:r w:rsidRPr="00127C9D">
              <w:rPr>
                <w:color w:val="auto"/>
                <w:szCs w:val="24"/>
              </w:rPr>
              <w:t>P-3</w:t>
            </w:r>
          </w:p>
        </w:tc>
        <w:tc>
          <w:tcPr>
            <w:tcW w:w="810" w:type="dxa"/>
            <w:tcBorders>
              <w:top w:val="nil"/>
              <w:left w:val="nil"/>
              <w:right w:val="nil"/>
            </w:tcBorders>
            <w:shd w:val="clear" w:color="auto" w:fill="auto"/>
            <w:noWrap/>
            <w:vAlign w:val="bottom"/>
            <w:hideMark/>
          </w:tcPr>
          <w:p w:rsidR="00BD59B2" w:rsidRPr="00127C9D" w:rsidRDefault="00BD59B2" w:rsidP="00BD59B2">
            <w:pPr>
              <w:jc w:val="center"/>
              <w:rPr>
                <w:color w:val="auto"/>
                <w:szCs w:val="24"/>
              </w:rPr>
            </w:pPr>
          </w:p>
        </w:tc>
        <w:tc>
          <w:tcPr>
            <w:tcW w:w="630" w:type="dxa"/>
            <w:tcBorders>
              <w:top w:val="nil"/>
              <w:left w:val="nil"/>
              <w:right w:val="nil"/>
            </w:tcBorders>
            <w:shd w:val="clear" w:color="auto" w:fill="auto"/>
            <w:vAlign w:val="bottom"/>
          </w:tcPr>
          <w:p w:rsidR="00BD59B2" w:rsidRPr="00127C9D" w:rsidRDefault="00BD59B2" w:rsidP="00BD59B2">
            <w:pPr>
              <w:jc w:val="center"/>
              <w:rPr>
                <w:color w:val="auto"/>
                <w:szCs w:val="24"/>
              </w:rPr>
            </w:pPr>
          </w:p>
        </w:tc>
        <w:tc>
          <w:tcPr>
            <w:tcW w:w="456" w:type="dxa"/>
            <w:tcBorders>
              <w:top w:val="nil"/>
              <w:left w:val="nil"/>
              <w:right w:val="nil"/>
            </w:tcBorders>
            <w:shd w:val="clear" w:color="auto" w:fill="auto"/>
            <w:vAlign w:val="bottom"/>
          </w:tcPr>
          <w:p w:rsidR="00BD59B2" w:rsidRPr="00127C9D" w:rsidRDefault="00BD59B2" w:rsidP="00BD59B2">
            <w:pPr>
              <w:jc w:val="center"/>
              <w:rPr>
                <w:color w:val="auto"/>
                <w:szCs w:val="24"/>
              </w:rPr>
            </w:pPr>
          </w:p>
        </w:tc>
      </w:tr>
      <w:tr w:rsidR="00BD59B2" w:rsidRPr="00127C9D" w:rsidTr="00BD59B2">
        <w:trPr>
          <w:trHeight w:val="288"/>
        </w:trPr>
        <w:tc>
          <w:tcPr>
            <w:tcW w:w="8011" w:type="dxa"/>
            <w:tcBorders>
              <w:top w:val="nil"/>
              <w:left w:val="nil"/>
              <w:bottom w:val="nil"/>
              <w:right w:val="nil"/>
            </w:tcBorders>
            <w:shd w:val="clear" w:color="auto" w:fill="auto"/>
            <w:hideMark/>
          </w:tcPr>
          <w:p w:rsidR="00BD59B2" w:rsidRPr="00127C9D" w:rsidRDefault="00BD59B2" w:rsidP="00BD59B2">
            <w:pPr>
              <w:rPr>
                <w:color w:val="auto"/>
                <w:szCs w:val="24"/>
              </w:rPr>
            </w:pPr>
          </w:p>
        </w:tc>
        <w:tc>
          <w:tcPr>
            <w:tcW w:w="713" w:type="dxa"/>
            <w:tcBorders>
              <w:top w:val="nil"/>
              <w:left w:val="nil"/>
              <w:bottom w:val="nil"/>
              <w:right w:val="nil"/>
            </w:tcBorders>
            <w:shd w:val="clear" w:color="auto" w:fill="auto"/>
            <w:vAlign w:val="bottom"/>
            <w:hideMark/>
          </w:tcPr>
          <w:p w:rsidR="00BD59B2" w:rsidRPr="00127C9D" w:rsidRDefault="00BD59B2" w:rsidP="00BD59B2">
            <w:pPr>
              <w:rPr>
                <w:color w:val="auto"/>
                <w:szCs w:val="24"/>
              </w:rPr>
            </w:pP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c>
          <w:tcPr>
            <w:tcW w:w="456" w:type="dxa"/>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BC2C51" w:rsidRDefault="00BD59B2" w:rsidP="00BD59B2">
            <w:pPr>
              <w:ind w:left="615"/>
              <w:rPr>
                <w:b/>
                <w:bCs/>
                <w:szCs w:val="24"/>
              </w:rPr>
            </w:pPr>
            <w:r>
              <w:rPr>
                <w:b/>
                <w:bCs/>
                <w:szCs w:val="24"/>
              </w:rPr>
              <w:t xml:space="preserve">E.2 </w:t>
            </w:r>
            <w:r w:rsidRPr="00BC2C51">
              <w:rPr>
                <w:b/>
                <w:bCs/>
                <w:szCs w:val="24"/>
              </w:rPr>
              <w:t>Limited Slip Differential</w:t>
            </w:r>
          </w:p>
        </w:tc>
        <w:tc>
          <w:tcPr>
            <w:tcW w:w="713"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6"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3"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6"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98368C">
            <w:pPr>
              <w:numPr>
                <w:ilvl w:val="0"/>
                <w:numId w:val="115"/>
              </w:numPr>
              <w:contextualSpacing/>
              <w:rPr>
                <w:szCs w:val="24"/>
              </w:rPr>
            </w:pPr>
            <w:r w:rsidRPr="00127C9D">
              <w:rPr>
                <w:szCs w:val="24"/>
              </w:rPr>
              <w:t xml:space="preserve">Diagnose noise, slippage, and chatter concerns; determine </w:t>
            </w:r>
            <w:r>
              <w:rPr>
                <w:szCs w:val="24"/>
              </w:rPr>
              <w:t>needed</w:t>
            </w:r>
            <w:r w:rsidRPr="00127C9D">
              <w:rPr>
                <w:szCs w:val="24"/>
              </w:rPr>
              <w:t xml:space="preserve"> action.</w:t>
            </w:r>
          </w:p>
        </w:tc>
        <w:tc>
          <w:tcPr>
            <w:tcW w:w="713"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P-3</w:t>
            </w: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6"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336"/>
        </w:trPr>
        <w:tc>
          <w:tcPr>
            <w:tcW w:w="8011" w:type="dxa"/>
            <w:tcBorders>
              <w:top w:val="nil"/>
              <w:left w:val="nil"/>
              <w:bottom w:val="nil"/>
              <w:right w:val="nil"/>
            </w:tcBorders>
            <w:shd w:val="clear" w:color="auto" w:fill="auto"/>
            <w:vAlign w:val="bottom"/>
            <w:hideMark/>
          </w:tcPr>
          <w:p w:rsidR="00BD59B2" w:rsidRPr="00127C9D" w:rsidRDefault="00BD59B2" w:rsidP="00BD59B2">
            <w:pPr>
              <w:ind w:left="720"/>
              <w:contextualSpacing/>
              <w:rPr>
                <w:color w:val="auto"/>
                <w:szCs w:val="24"/>
              </w:rPr>
            </w:pPr>
          </w:p>
        </w:tc>
        <w:tc>
          <w:tcPr>
            <w:tcW w:w="713" w:type="dxa"/>
            <w:tcBorders>
              <w:top w:val="nil"/>
              <w:left w:val="nil"/>
              <w:bottom w:val="nil"/>
              <w:right w:val="nil"/>
            </w:tcBorders>
            <w:shd w:val="clear" w:color="auto" w:fill="auto"/>
            <w:vAlign w:val="bottom"/>
            <w:hideMark/>
          </w:tcPr>
          <w:p w:rsidR="00BD59B2" w:rsidRPr="00127C9D" w:rsidRDefault="00BD59B2" w:rsidP="00BD59B2">
            <w:pPr>
              <w:rPr>
                <w:color w:val="auto"/>
                <w:szCs w:val="24"/>
              </w:rPr>
            </w:pP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c>
          <w:tcPr>
            <w:tcW w:w="456" w:type="dxa"/>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r>
      <w:tr w:rsidR="00BD59B2" w:rsidRPr="00127C9D" w:rsidTr="00BD59B2">
        <w:trPr>
          <w:trHeight w:val="336"/>
        </w:trPr>
        <w:tc>
          <w:tcPr>
            <w:tcW w:w="8011" w:type="dxa"/>
            <w:tcBorders>
              <w:top w:val="nil"/>
              <w:left w:val="nil"/>
              <w:bottom w:val="nil"/>
              <w:right w:val="nil"/>
            </w:tcBorders>
            <w:shd w:val="clear" w:color="auto" w:fill="auto"/>
            <w:vAlign w:val="bottom"/>
            <w:hideMark/>
          </w:tcPr>
          <w:p w:rsidR="00BD59B2" w:rsidRPr="00127C9D" w:rsidRDefault="00BD59B2" w:rsidP="0098368C">
            <w:pPr>
              <w:numPr>
                <w:ilvl w:val="0"/>
                <w:numId w:val="115"/>
              </w:numPr>
              <w:contextualSpacing/>
              <w:rPr>
                <w:color w:val="auto"/>
                <w:szCs w:val="24"/>
              </w:rPr>
            </w:pPr>
            <w:r w:rsidRPr="00127C9D">
              <w:rPr>
                <w:color w:val="auto"/>
                <w:szCs w:val="24"/>
              </w:rPr>
              <w:t xml:space="preserve">Measure rotating torque; determine </w:t>
            </w:r>
            <w:r>
              <w:rPr>
                <w:color w:val="auto"/>
                <w:szCs w:val="24"/>
              </w:rPr>
              <w:t>needed</w:t>
            </w:r>
            <w:r w:rsidRPr="00127C9D">
              <w:rPr>
                <w:color w:val="auto"/>
                <w:szCs w:val="24"/>
              </w:rPr>
              <w:t xml:space="preserve"> action.</w:t>
            </w:r>
          </w:p>
        </w:tc>
        <w:tc>
          <w:tcPr>
            <w:tcW w:w="713" w:type="dxa"/>
            <w:tcBorders>
              <w:top w:val="nil"/>
              <w:left w:val="nil"/>
              <w:bottom w:val="nil"/>
              <w:right w:val="nil"/>
            </w:tcBorders>
            <w:shd w:val="clear" w:color="auto" w:fill="auto"/>
            <w:vAlign w:val="bottom"/>
            <w:hideMark/>
          </w:tcPr>
          <w:p w:rsidR="00BD59B2" w:rsidRPr="00127C9D" w:rsidRDefault="00BD59B2" w:rsidP="00BD59B2">
            <w:pPr>
              <w:rPr>
                <w:color w:val="auto"/>
                <w:szCs w:val="24"/>
              </w:rPr>
            </w:pPr>
            <w:r w:rsidRPr="00127C9D">
              <w:rPr>
                <w:color w:val="auto"/>
                <w:szCs w:val="24"/>
              </w:rPr>
              <w:t>P-3</w:t>
            </w:r>
          </w:p>
        </w:tc>
        <w:tc>
          <w:tcPr>
            <w:tcW w:w="81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30" w:type="dxa"/>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c>
          <w:tcPr>
            <w:tcW w:w="456" w:type="dxa"/>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r>
    </w:tbl>
    <w:p w:rsidR="00E7484F" w:rsidRDefault="00E7484F">
      <w:r>
        <w:br w:type="page"/>
      </w:r>
    </w:p>
    <w:tbl>
      <w:tblPr>
        <w:tblpPr w:leftFromText="187" w:rightFromText="187" w:vertAnchor="text" w:tblpXSpec="center" w:tblpY="1"/>
        <w:tblOverlap w:val="never"/>
        <w:tblW w:w="10620" w:type="dxa"/>
        <w:tblLook w:val="04A0" w:firstRow="1" w:lastRow="0" w:firstColumn="1" w:lastColumn="0" w:noHBand="0" w:noVBand="1"/>
      </w:tblPr>
      <w:tblGrid>
        <w:gridCol w:w="8011"/>
        <w:gridCol w:w="693"/>
        <w:gridCol w:w="20"/>
        <w:gridCol w:w="680"/>
        <w:gridCol w:w="130"/>
        <w:gridCol w:w="6"/>
        <w:gridCol w:w="624"/>
        <w:gridCol w:w="456"/>
      </w:tblGrid>
      <w:tr w:rsidR="003D7D32" w:rsidRPr="00127C9D" w:rsidTr="00BD59B2">
        <w:trPr>
          <w:trHeight w:val="336"/>
        </w:trPr>
        <w:tc>
          <w:tcPr>
            <w:tcW w:w="8011" w:type="dxa"/>
            <w:tcBorders>
              <w:top w:val="nil"/>
              <w:left w:val="nil"/>
              <w:bottom w:val="nil"/>
              <w:right w:val="nil"/>
            </w:tcBorders>
            <w:shd w:val="clear" w:color="auto" w:fill="auto"/>
            <w:vAlign w:val="bottom"/>
          </w:tcPr>
          <w:p w:rsidR="003D7D32" w:rsidRPr="00127C9D" w:rsidRDefault="003D7D32" w:rsidP="003D7D32">
            <w:pPr>
              <w:contextualSpacing/>
              <w:rPr>
                <w:color w:val="auto"/>
                <w:szCs w:val="24"/>
              </w:rPr>
            </w:pPr>
          </w:p>
        </w:tc>
        <w:tc>
          <w:tcPr>
            <w:tcW w:w="713" w:type="dxa"/>
            <w:gridSpan w:val="2"/>
            <w:tcBorders>
              <w:top w:val="nil"/>
              <w:left w:val="nil"/>
              <w:bottom w:val="nil"/>
              <w:right w:val="nil"/>
            </w:tcBorders>
            <w:shd w:val="clear" w:color="auto" w:fill="auto"/>
            <w:vAlign w:val="bottom"/>
          </w:tcPr>
          <w:p w:rsidR="003D7D32" w:rsidRPr="00127C9D" w:rsidRDefault="003D7D32" w:rsidP="00BD59B2">
            <w:pPr>
              <w:rPr>
                <w:color w:val="auto"/>
                <w:szCs w:val="24"/>
              </w:rPr>
            </w:pPr>
          </w:p>
        </w:tc>
        <w:tc>
          <w:tcPr>
            <w:tcW w:w="810" w:type="dxa"/>
            <w:gridSpan w:val="2"/>
            <w:tcBorders>
              <w:top w:val="nil"/>
              <w:left w:val="nil"/>
              <w:bottom w:val="nil"/>
              <w:right w:val="nil"/>
            </w:tcBorders>
            <w:shd w:val="clear" w:color="auto" w:fill="auto"/>
            <w:noWrap/>
            <w:vAlign w:val="bottom"/>
          </w:tcPr>
          <w:p w:rsidR="003D7D32" w:rsidRPr="00127C9D" w:rsidRDefault="003D7D32" w:rsidP="00BD59B2">
            <w:pPr>
              <w:rPr>
                <w:color w:val="auto"/>
                <w:szCs w:val="24"/>
              </w:rPr>
            </w:pPr>
          </w:p>
        </w:tc>
        <w:tc>
          <w:tcPr>
            <w:tcW w:w="630" w:type="dxa"/>
            <w:gridSpan w:val="2"/>
            <w:tcBorders>
              <w:top w:val="nil"/>
              <w:left w:val="nil"/>
              <w:bottom w:val="nil"/>
              <w:right w:val="nil"/>
            </w:tcBorders>
            <w:shd w:val="clear" w:color="auto" w:fill="auto"/>
            <w:noWrap/>
            <w:vAlign w:val="bottom"/>
          </w:tcPr>
          <w:p w:rsidR="003D7D32" w:rsidRPr="00127C9D" w:rsidRDefault="003D7D32" w:rsidP="00BD59B2">
            <w:pPr>
              <w:jc w:val="center"/>
              <w:rPr>
                <w:color w:val="auto"/>
                <w:szCs w:val="24"/>
              </w:rPr>
            </w:pPr>
          </w:p>
        </w:tc>
        <w:tc>
          <w:tcPr>
            <w:tcW w:w="456" w:type="dxa"/>
            <w:tcBorders>
              <w:top w:val="nil"/>
              <w:left w:val="nil"/>
              <w:bottom w:val="nil"/>
              <w:right w:val="nil"/>
            </w:tcBorders>
            <w:shd w:val="clear" w:color="auto" w:fill="auto"/>
            <w:noWrap/>
            <w:vAlign w:val="bottom"/>
          </w:tcPr>
          <w:p w:rsidR="003D7D32" w:rsidRPr="00127C9D" w:rsidRDefault="003D7D32" w:rsidP="00BD59B2">
            <w:pPr>
              <w:jc w:val="center"/>
              <w:rPr>
                <w:color w:val="auto"/>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ind w:left="615"/>
              <w:rPr>
                <w:b/>
                <w:bCs/>
                <w:szCs w:val="24"/>
              </w:rPr>
            </w:pPr>
            <w:r>
              <w:rPr>
                <w:b/>
                <w:bCs/>
                <w:szCs w:val="24"/>
              </w:rPr>
              <w:t xml:space="preserve">E.3 </w:t>
            </w:r>
            <w:r w:rsidRPr="00127C9D">
              <w:rPr>
                <w:b/>
                <w:bCs/>
                <w:szCs w:val="24"/>
              </w:rPr>
              <w:t xml:space="preserve">Drive Axles </w:t>
            </w:r>
          </w:p>
        </w:tc>
        <w:tc>
          <w:tcPr>
            <w:tcW w:w="693"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836" w:type="dxa"/>
            <w:gridSpan w:val="4"/>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24"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6"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93"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836" w:type="dxa"/>
            <w:gridSpan w:val="4"/>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24"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6"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98368C">
            <w:pPr>
              <w:pStyle w:val="ListParagraph"/>
              <w:numPr>
                <w:ilvl w:val="0"/>
                <w:numId w:val="233"/>
              </w:numPr>
            </w:pPr>
            <w:r w:rsidRPr="00127C9D">
              <w:t>Inspect and replace drive axle wheel studs.</w:t>
            </w:r>
          </w:p>
        </w:tc>
        <w:tc>
          <w:tcPr>
            <w:tcW w:w="693"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836" w:type="dxa"/>
            <w:gridSpan w:val="4"/>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24"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6"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E7484F"/>
        </w:tc>
        <w:tc>
          <w:tcPr>
            <w:tcW w:w="693"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836" w:type="dxa"/>
            <w:gridSpan w:val="4"/>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24"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6"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98368C">
            <w:pPr>
              <w:pStyle w:val="ListParagraph"/>
              <w:numPr>
                <w:ilvl w:val="0"/>
                <w:numId w:val="233"/>
              </w:numPr>
            </w:pPr>
            <w:r w:rsidRPr="00127C9D">
              <w:t>Remove and replace drive axle shafts.</w:t>
            </w:r>
          </w:p>
        </w:tc>
        <w:tc>
          <w:tcPr>
            <w:tcW w:w="693"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836" w:type="dxa"/>
            <w:gridSpan w:val="4"/>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24"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6"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E7484F"/>
        </w:tc>
        <w:tc>
          <w:tcPr>
            <w:tcW w:w="693"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836" w:type="dxa"/>
            <w:gridSpan w:val="4"/>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24"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6"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98368C">
            <w:pPr>
              <w:pStyle w:val="ListParagraph"/>
              <w:numPr>
                <w:ilvl w:val="0"/>
                <w:numId w:val="233"/>
              </w:numPr>
            </w:pPr>
            <w:r w:rsidRPr="00127C9D">
              <w:t>Inspect and replace drive axle shaft seals, bearings, and retainers.</w:t>
            </w:r>
          </w:p>
        </w:tc>
        <w:tc>
          <w:tcPr>
            <w:tcW w:w="693"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836" w:type="dxa"/>
            <w:gridSpan w:val="4"/>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24"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6"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E7484F"/>
        </w:tc>
        <w:tc>
          <w:tcPr>
            <w:tcW w:w="693"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836" w:type="dxa"/>
            <w:gridSpan w:val="4"/>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24"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6"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98368C">
            <w:pPr>
              <w:pStyle w:val="ListParagraph"/>
              <w:numPr>
                <w:ilvl w:val="0"/>
                <w:numId w:val="233"/>
              </w:numPr>
            </w:pPr>
            <w:r w:rsidRPr="00127C9D">
              <w:t xml:space="preserve">Measure drive axle flange runout and shaft end play; determine </w:t>
            </w:r>
            <w:r>
              <w:t>needed</w:t>
            </w:r>
            <w:r w:rsidRPr="00127C9D">
              <w:t xml:space="preserve"> action.</w:t>
            </w:r>
          </w:p>
        </w:tc>
        <w:tc>
          <w:tcPr>
            <w:tcW w:w="693"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836" w:type="dxa"/>
            <w:gridSpan w:val="4"/>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24"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6"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E7484F"/>
        </w:tc>
        <w:tc>
          <w:tcPr>
            <w:tcW w:w="693"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836" w:type="dxa"/>
            <w:gridSpan w:val="4"/>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24"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6"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552"/>
        </w:trPr>
        <w:tc>
          <w:tcPr>
            <w:tcW w:w="8011" w:type="dxa"/>
            <w:tcBorders>
              <w:top w:val="nil"/>
              <w:left w:val="nil"/>
              <w:bottom w:val="nil"/>
              <w:right w:val="nil"/>
            </w:tcBorders>
            <w:shd w:val="clear" w:color="auto" w:fill="auto"/>
            <w:vAlign w:val="bottom"/>
            <w:hideMark/>
          </w:tcPr>
          <w:p w:rsidR="00BD59B2" w:rsidRPr="00127C9D" w:rsidRDefault="00BD59B2" w:rsidP="0098368C">
            <w:pPr>
              <w:pStyle w:val="ListParagraph"/>
              <w:numPr>
                <w:ilvl w:val="0"/>
                <w:numId w:val="233"/>
              </w:numPr>
            </w:pPr>
            <w:r w:rsidRPr="00127C9D">
              <w:t xml:space="preserve">Diagnose drive axle shafts, bearings, and seals for noise, vibration, and fluid leakage concerns; determine </w:t>
            </w:r>
            <w:r>
              <w:t>needed</w:t>
            </w:r>
            <w:r w:rsidRPr="00127C9D">
              <w:t xml:space="preserve"> action.</w:t>
            </w:r>
          </w:p>
        </w:tc>
        <w:tc>
          <w:tcPr>
            <w:tcW w:w="693"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836" w:type="dxa"/>
            <w:gridSpan w:val="4"/>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24"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6"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93"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836" w:type="dxa"/>
            <w:gridSpan w:val="4"/>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24"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6"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E7484F" w:rsidRDefault="00BD59B2" w:rsidP="0098368C">
            <w:pPr>
              <w:pStyle w:val="ListParagraph"/>
              <w:numPr>
                <w:ilvl w:val="0"/>
                <w:numId w:val="234"/>
              </w:numPr>
              <w:rPr>
                <w:b/>
              </w:rPr>
            </w:pPr>
            <w:r w:rsidRPr="00E7484F">
              <w:rPr>
                <w:b/>
              </w:rPr>
              <w:t>MANUAL DRIVE TRAIN AND AXLES</w:t>
            </w:r>
          </w:p>
        </w:tc>
        <w:tc>
          <w:tcPr>
            <w:tcW w:w="693"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836" w:type="dxa"/>
            <w:gridSpan w:val="4"/>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24"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6"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52632F" w:rsidRDefault="00BD59B2" w:rsidP="0098368C">
            <w:pPr>
              <w:pStyle w:val="ListParagraph"/>
              <w:numPr>
                <w:ilvl w:val="0"/>
                <w:numId w:val="248"/>
              </w:numPr>
              <w:rPr>
                <w:b/>
              </w:rPr>
            </w:pPr>
            <w:r w:rsidRPr="0052632F">
              <w:rPr>
                <w:b/>
              </w:rPr>
              <w:t>Four-wheel Drive/All-wheel Drive Component Diagnosis and Repair</w:t>
            </w:r>
          </w:p>
        </w:tc>
        <w:tc>
          <w:tcPr>
            <w:tcW w:w="693"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836" w:type="dxa"/>
            <w:gridSpan w:val="4"/>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24"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6"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93"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836" w:type="dxa"/>
            <w:gridSpan w:val="4"/>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24"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6"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552"/>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96"/>
              </w:numPr>
              <w:contextualSpacing/>
              <w:rPr>
                <w:szCs w:val="24"/>
              </w:rPr>
            </w:pPr>
            <w:r w:rsidRPr="00127C9D">
              <w:rPr>
                <w:szCs w:val="24"/>
              </w:rPr>
              <w:t>Inspect, adjust, and repair shifting controls (mechanical, electrical, and vacuum), bushings, mounts, levers, and brackets.</w:t>
            </w:r>
          </w:p>
        </w:tc>
        <w:tc>
          <w:tcPr>
            <w:tcW w:w="693"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P-3</w:t>
            </w:r>
          </w:p>
        </w:tc>
        <w:tc>
          <w:tcPr>
            <w:tcW w:w="836" w:type="dxa"/>
            <w:gridSpan w:val="4"/>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24"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6"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93"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836" w:type="dxa"/>
            <w:gridSpan w:val="4"/>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24"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6"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96"/>
              </w:numPr>
              <w:contextualSpacing/>
              <w:rPr>
                <w:szCs w:val="24"/>
              </w:rPr>
            </w:pPr>
            <w:r w:rsidRPr="003D7D32">
              <w:rPr>
                <w:szCs w:val="24"/>
                <w:highlight w:val="yellow"/>
              </w:rPr>
              <w:t>Inspect locking hubs;</w:t>
            </w:r>
            <w:r w:rsidRPr="00127C9D">
              <w:rPr>
                <w:szCs w:val="24"/>
              </w:rPr>
              <w:t xml:space="preserve"> </w:t>
            </w:r>
            <w:r>
              <w:rPr>
                <w:szCs w:val="24"/>
              </w:rPr>
              <w:t>determine needed</w:t>
            </w:r>
            <w:r w:rsidRPr="00127C9D">
              <w:rPr>
                <w:szCs w:val="24"/>
              </w:rPr>
              <w:t xml:space="preserve"> action.</w:t>
            </w:r>
          </w:p>
        </w:tc>
        <w:tc>
          <w:tcPr>
            <w:tcW w:w="693"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P-3</w:t>
            </w:r>
          </w:p>
        </w:tc>
        <w:tc>
          <w:tcPr>
            <w:tcW w:w="836" w:type="dxa"/>
            <w:gridSpan w:val="4"/>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24"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6"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93"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836" w:type="dxa"/>
            <w:gridSpan w:val="4"/>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24"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6"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96"/>
              </w:numPr>
              <w:contextualSpacing/>
              <w:rPr>
                <w:szCs w:val="24"/>
              </w:rPr>
            </w:pPr>
            <w:r w:rsidRPr="00127C9D">
              <w:rPr>
                <w:szCs w:val="24"/>
              </w:rPr>
              <w:t xml:space="preserve">Check for leaks at drive assembly </w:t>
            </w:r>
            <w:r w:rsidRPr="003D7D32">
              <w:rPr>
                <w:szCs w:val="24"/>
                <w:highlight w:val="yellow"/>
              </w:rPr>
              <w:t>and transfer case</w:t>
            </w:r>
            <w:r>
              <w:rPr>
                <w:szCs w:val="24"/>
              </w:rPr>
              <w:t xml:space="preserve"> </w:t>
            </w:r>
            <w:r w:rsidRPr="00127C9D">
              <w:rPr>
                <w:szCs w:val="24"/>
              </w:rPr>
              <w:t xml:space="preserve">seals; check vents; check </w:t>
            </w:r>
            <w:r w:rsidRPr="003D7D32">
              <w:rPr>
                <w:szCs w:val="24"/>
                <w:highlight w:val="yellow"/>
              </w:rPr>
              <w:t>fluid level; use proper fluid type per manufacturer specification.</w:t>
            </w:r>
          </w:p>
        </w:tc>
        <w:tc>
          <w:tcPr>
            <w:tcW w:w="693"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P-3</w:t>
            </w:r>
          </w:p>
        </w:tc>
        <w:tc>
          <w:tcPr>
            <w:tcW w:w="836" w:type="dxa"/>
            <w:gridSpan w:val="4"/>
            <w:tcBorders>
              <w:top w:val="nil"/>
              <w:left w:val="nil"/>
              <w:bottom w:val="nil"/>
              <w:right w:val="nil"/>
            </w:tcBorders>
            <w:shd w:val="clear" w:color="auto" w:fill="auto"/>
            <w:noWrap/>
            <w:vAlign w:val="bottom"/>
            <w:hideMark/>
          </w:tcPr>
          <w:p w:rsidR="00BD59B2" w:rsidRPr="00127C9D" w:rsidRDefault="00BD59B2" w:rsidP="00BD59B2">
            <w:pPr>
              <w:rPr>
                <w:b/>
                <w:color w:val="auto"/>
                <w:szCs w:val="24"/>
              </w:rPr>
            </w:pPr>
          </w:p>
        </w:tc>
        <w:tc>
          <w:tcPr>
            <w:tcW w:w="624" w:type="dxa"/>
            <w:tcBorders>
              <w:top w:val="nil"/>
              <w:left w:val="nil"/>
              <w:bottom w:val="nil"/>
              <w:right w:val="nil"/>
            </w:tcBorders>
            <w:shd w:val="clear" w:color="auto" w:fill="auto"/>
            <w:noWrap/>
            <w:vAlign w:val="bottom"/>
            <w:hideMark/>
          </w:tcPr>
          <w:p w:rsidR="00BD59B2" w:rsidRPr="00127C9D" w:rsidRDefault="00BD59B2" w:rsidP="00BD59B2">
            <w:pPr>
              <w:rPr>
                <w:b/>
                <w:szCs w:val="24"/>
              </w:rPr>
            </w:pPr>
          </w:p>
        </w:tc>
        <w:tc>
          <w:tcPr>
            <w:tcW w:w="456" w:type="dxa"/>
            <w:tcBorders>
              <w:top w:val="nil"/>
              <w:left w:val="nil"/>
              <w:bottom w:val="nil"/>
              <w:right w:val="nil"/>
            </w:tcBorders>
            <w:shd w:val="clear" w:color="auto" w:fill="auto"/>
            <w:noWrap/>
            <w:vAlign w:val="bottom"/>
            <w:hideMark/>
          </w:tcPr>
          <w:p w:rsidR="00BD59B2" w:rsidRPr="00127C9D" w:rsidRDefault="00BD59B2" w:rsidP="00BD59B2">
            <w:pPr>
              <w:rPr>
                <w:b/>
                <w:szCs w:val="24"/>
              </w:rPr>
            </w:pPr>
          </w:p>
        </w:tc>
      </w:tr>
      <w:tr w:rsidR="00BD59B2" w:rsidRPr="00127C9D" w:rsidTr="00BD59B2">
        <w:trPr>
          <w:trHeight w:val="288"/>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93"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836" w:type="dxa"/>
            <w:gridSpan w:val="4"/>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24"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6"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11" w:type="dxa"/>
            <w:tcBorders>
              <w:top w:val="nil"/>
              <w:left w:val="nil"/>
              <w:bottom w:val="nil"/>
              <w:right w:val="nil"/>
            </w:tcBorders>
            <w:shd w:val="clear" w:color="auto" w:fill="auto"/>
            <w:noWrap/>
            <w:vAlign w:val="bottom"/>
            <w:hideMark/>
          </w:tcPr>
          <w:p w:rsidR="00BD59B2" w:rsidRPr="00127C9D" w:rsidRDefault="00BD59B2" w:rsidP="00EE3C2D">
            <w:pPr>
              <w:numPr>
                <w:ilvl w:val="0"/>
                <w:numId w:val="96"/>
              </w:numPr>
              <w:contextualSpacing/>
              <w:rPr>
                <w:szCs w:val="24"/>
              </w:rPr>
            </w:pPr>
            <w:r w:rsidRPr="00127C9D">
              <w:rPr>
                <w:szCs w:val="24"/>
              </w:rPr>
              <w:t xml:space="preserve">Identify concerns related to variations in tire circumference and/or final drive ratios. </w:t>
            </w:r>
          </w:p>
        </w:tc>
        <w:tc>
          <w:tcPr>
            <w:tcW w:w="693" w:type="dxa"/>
            <w:tcBorders>
              <w:top w:val="nil"/>
              <w:left w:val="nil"/>
              <w:bottom w:val="nil"/>
              <w:right w:val="nil"/>
            </w:tcBorders>
            <w:shd w:val="clear" w:color="auto" w:fill="auto"/>
            <w:vAlign w:val="bottom"/>
            <w:hideMark/>
          </w:tcPr>
          <w:p w:rsidR="00BD59B2" w:rsidRPr="00127C9D" w:rsidRDefault="00BD59B2" w:rsidP="00BD59B2">
            <w:pPr>
              <w:rPr>
                <w:color w:val="auto"/>
                <w:szCs w:val="24"/>
              </w:rPr>
            </w:pPr>
            <w:r w:rsidRPr="003D7D32">
              <w:rPr>
                <w:color w:val="auto"/>
                <w:szCs w:val="24"/>
                <w:highlight w:val="yellow"/>
              </w:rPr>
              <w:t>P-2</w:t>
            </w:r>
          </w:p>
        </w:tc>
        <w:tc>
          <w:tcPr>
            <w:tcW w:w="836" w:type="dxa"/>
            <w:gridSpan w:val="4"/>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624"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6"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93"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836" w:type="dxa"/>
            <w:gridSpan w:val="4"/>
            <w:tcBorders>
              <w:top w:val="nil"/>
              <w:left w:val="nil"/>
              <w:right w:val="nil"/>
            </w:tcBorders>
            <w:shd w:val="clear" w:color="auto" w:fill="auto"/>
            <w:noWrap/>
            <w:vAlign w:val="bottom"/>
            <w:hideMark/>
          </w:tcPr>
          <w:p w:rsidR="00BD59B2" w:rsidRPr="00127C9D" w:rsidRDefault="00BD59B2" w:rsidP="00BD59B2">
            <w:pPr>
              <w:rPr>
                <w:color w:val="auto"/>
                <w:szCs w:val="24"/>
              </w:rPr>
            </w:pPr>
          </w:p>
        </w:tc>
        <w:tc>
          <w:tcPr>
            <w:tcW w:w="624" w:type="dxa"/>
            <w:tcBorders>
              <w:top w:val="nil"/>
              <w:left w:val="nil"/>
              <w:right w:val="nil"/>
            </w:tcBorders>
            <w:shd w:val="clear" w:color="auto" w:fill="auto"/>
            <w:noWrap/>
            <w:vAlign w:val="bottom"/>
            <w:hideMark/>
          </w:tcPr>
          <w:p w:rsidR="00BD59B2" w:rsidRPr="00127C9D" w:rsidRDefault="00BD59B2" w:rsidP="00BD59B2">
            <w:pPr>
              <w:rPr>
                <w:szCs w:val="24"/>
              </w:rPr>
            </w:pPr>
          </w:p>
        </w:tc>
        <w:tc>
          <w:tcPr>
            <w:tcW w:w="456"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96"/>
              </w:numPr>
              <w:contextualSpacing/>
              <w:rPr>
                <w:szCs w:val="24"/>
              </w:rPr>
            </w:pPr>
            <w:r w:rsidRPr="00127C9D">
              <w:rPr>
                <w:szCs w:val="24"/>
              </w:rPr>
              <w:t xml:space="preserve">Diagnose noise, vibration, and unusual steering concerns; determine </w:t>
            </w:r>
            <w:r>
              <w:rPr>
                <w:szCs w:val="24"/>
              </w:rPr>
              <w:t>needed</w:t>
            </w:r>
            <w:r w:rsidRPr="00127C9D">
              <w:rPr>
                <w:szCs w:val="24"/>
              </w:rPr>
              <w:t xml:space="preserve"> action.</w:t>
            </w:r>
          </w:p>
        </w:tc>
        <w:tc>
          <w:tcPr>
            <w:tcW w:w="693" w:type="dxa"/>
            <w:tcBorders>
              <w:top w:val="nil"/>
              <w:left w:val="nil"/>
              <w:bottom w:val="nil"/>
            </w:tcBorders>
            <w:shd w:val="clear" w:color="auto" w:fill="auto"/>
            <w:vAlign w:val="bottom"/>
            <w:hideMark/>
          </w:tcPr>
          <w:p w:rsidR="00BD59B2" w:rsidRPr="00127C9D" w:rsidRDefault="00BD59B2" w:rsidP="00BD59B2">
            <w:pPr>
              <w:rPr>
                <w:szCs w:val="24"/>
              </w:rPr>
            </w:pPr>
            <w:r w:rsidRPr="00127C9D">
              <w:rPr>
                <w:szCs w:val="24"/>
              </w:rPr>
              <w:t>P-3</w:t>
            </w:r>
          </w:p>
        </w:tc>
        <w:tc>
          <w:tcPr>
            <w:tcW w:w="836" w:type="dxa"/>
            <w:gridSpan w:val="4"/>
            <w:tcBorders>
              <w:bottom w:val="single" w:sz="12" w:space="0" w:color="auto"/>
            </w:tcBorders>
            <w:shd w:val="clear" w:color="auto" w:fill="auto"/>
            <w:noWrap/>
            <w:vAlign w:val="bottom"/>
            <w:hideMark/>
          </w:tcPr>
          <w:p w:rsidR="00BD59B2" w:rsidRPr="00BC2C51" w:rsidRDefault="00BD59B2" w:rsidP="00BD59B2">
            <w:pPr>
              <w:rPr>
                <w:bCs/>
                <w:szCs w:val="24"/>
              </w:rPr>
            </w:pPr>
          </w:p>
        </w:tc>
        <w:tc>
          <w:tcPr>
            <w:tcW w:w="624" w:type="dxa"/>
            <w:tcBorders>
              <w:bottom w:val="single" w:sz="12" w:space="0" w:color="auto"/>
            </w:tcBorders>
            <w:shd w:val="clear" w:color="auto" w:fill="auto"/>
            <w:vAlign w:val="bottom"/>
          </w:tcPr>
          <w:p w:rsidR="00BD59B2" w:rsidRPr="00BC2C51" w:rsidRDefault="00BD59B2" w:rsidP="00BD59B2">
            <w:pPr>
              <w:rPr>
                <w:bCs/>
                <w:szCs w:val="24"/>
              </w:rPr>
            </w:pPr>
          </w:p>
        </w:tc>
        <w:tc>
          <w:tcPr>
            <w:tcW w:w="456"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93" w:type="dxa"/>
            <w:tcBorders>
              <w:top w:val="nil"/>
              <w:left w:val="nil"/>
              <w:bottom w:val="nil"/>
              <w:right w:val="single" w:sz="12" w:space="0" w:color="auto"/>
            </w:tcBorders>
            <w:shd w:val="clear" w:color="auto" w:fill="auto"/>
            <w:vAlign w:val="bottom"/>
            <w:hideMark/>
          </w:tcPr>
          <w:p w:rsidR="00BD59B2" w:rsidRPr="00127C9D" w:rsidRDefault="00BD59B2" w:rsidP="00BD59B2">
            <w:pPr>
              <w:rPr>
                <w:szCs w:val="24"/>
              </w:rPr>
            </w:pPr>
          </w:p>
        </w:tc>
        <w:tc>
          <w:tcPr>
            <w:tcW w:w="1460" w:type="dxa"/>
            <w:gridSpan w:val="5"/>
            <w:tcBorders>
              <w:top w:val="single" w:sz="12" w:space="0" w:color="auto"/>
              <w:left w:val="single" w:sz="12" w:space="0" w:color="auto"/>
              <w:bottom w:val="nil"/>
              <w:right w:val="single" w:sz="12" w:space="0" w:color="auto"/>
            </w:tcBorders>
            <w:shd w:val="clear" w:color="auto" w:fill="auto"/>
            <w:noWrap/>
            <w:vAlign w:val="bottom"/>
            <w:hideMark/>
          </w:tcPr>
          <w:p w:rsidR="00BD59B2" w:rsidRPr="00127C9D" w:rsidRDefault="00BD59B2" w:rsidP="00BD59B2">
            <w:pPr>
              <w:jc w:val="right"/>
              <w:rPr>
                <w:szCs w:val="24"/>
              </w:rPr>
            </w:pPr>
            <w:r w:rsidRPr="00127C9D">
              <w:rPr>
                <w:b/>
                <w:bCs/>
                <w:szCs w:val="24"/>
              </w:rPr>
              <w:t>MD Tasks</w:t>
            </w:r>
          </w:p>
        </w:tc>
        <w:tc>
          <w:tcPr>
            <w:tcW w:w="456" w:type="dxa"/>
            <w:tcBorders>
              <w:top w:val="nil"/>
              <w:left w:val="single" w:sz="12" w:space="0" w:color="auto"/>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vMerge w:val="restart"/>
            <w:tcBorders>
              <w:top w:val="nil"/>
              <w:left w:val="nil"/>
              <w:right w:val="nil"/>
            </w:tcBorders>
            <w:shd w:val="clear" w:color="auto" w:fill="auto"/>
            <w:vAlign w:val="bottom"/>
            <w:hideMark/>
          </w:tcPr>
          <w:p w:rsidR="00BD59B2" w:rsidRPr="00127C9D" w:rsidRDefault="00BD59B2" w:rsidP="00EE3C2D">
            <w:pPr>
              <w:numPr>
                <w:ilvl w:val="0"/>
                <w:numId w:val="96"/>
              </w:numPr>
              <w:contextualSpacing/>
              <w:rPr>
                <w:szCs w:val="24"/>
              </w:rPr>
            </w:pPr>
            <w:r w:rsidRPr="00127C9D">
              <w:rPr>
                <w:szCs w:val="24"/>
              </w:rPr>
              <w:t xml:space="preserve">Diagnose, test, adjust, </w:t>
            </w:r>
            <w:r w:rsidRPr="003D7D32">
              <w:rPr>
                <w:szCs w:val="24"/>
                <w:highlight w:val="yellow"/>
              </w:rPr>
              <w:t>and/or</w:t>
            </w:r>
            <w:r w:rsidRPr="00127C9D">
              <w:rPr>
                <w:szCs w:val="24"/>
              </w:rPr>
              <w:t xml:space="preserve"> replace electrical/electronic components of four-wheel drive</w:t>
            </w:r>
            <w:r>
              <w:rPr>
                <w:szCs w:val="24"/>
              </w:rPr>
              <w:t>/</w:t>
            </w:r>
            <w:r w:rsidRPr="003D7D32">
              <w:rPr>
                <w:szCs w:val="24"/>
                <w:highlight w:val="yellow"/>
              </w:rPr>
              <w:t>all-wheel drive</w:t>
            </w:r>
            <w:r w:rsidRPr="00127C9D">
              <w:rPr>
                <w:szCs w:val="24"/>
              </w:rPr>
              <w:t xml:space="preserve"> systems.</w:t>
            </w:r>
          </w:p>
        </w:tc>
        <w:tc>
          <w:tcPr>
            <w:tcW w:w="693" w:type="dxa"/>
            <w:vMerge w:val="restart"/>
            <w:tcBorders>
              <w:top w:val="nil"/>
              <w:left w:val="nil"/>
              <w:right w:val="single" w:sz="12" w:space="0" w:color="auto"/>
            </w:tcBorders>
            <w:shd w:val="clear" w:color="auto" w:fill="auto"/>
            <w:vAlign w:val="bottom"/>
            <w:hideMark/>
          </w:tcPr>
          <w:p w:rsidR="00BD59B2" w:rsidRDefault="00BD59B2" w:rsidP="00BD59B2">
            <w:pPr>
              <w:rPr>
                <w:szCs w:val="24"/>
              </w:rPr>
            </w:pPr>
          </w:p>
          <w:p w:rsidR="00BD59B2" w:rsidRPr="00127C9D" w:rsidRDefault="00BD59B2" w:rsidP="00BD59B2">
            <w:pPr>
              <w:rPr>
                <w:szCs w:val="24"/>
              </w:rPr>
            </w:pPr>
            <w:r>
              <w:rPr>
                <w:szCs w:val="24"/>
              </w:rPr>
              <w:t>P-2</w:t>
            </w:r>
          </w:p>
        </w:tc>
        <w:tc>
          <w:tcPr>
            <w:tcW w:w="700" w:type="dxa"/>
            <w:gridSpan w:val="2"/>
            <w:tcBorders>
              <w:top w:val="nil"/>
              <w:left w:val="single" w:sz="12" w:space="0" w:color="auto"/>
              <w:bottom w:val="nil"/>
              <w:right w:val="nil"/>
            </w:tcBorders>
            <w:shd w:val="clear" w:color="auto" w:fill="auto"/>
            <w:noWrap/>
            <w:vAlign w:val="bottom"/>
            <w:hideMark/>
          </w:tcPr>
          <w:p w:rsidR="00BD59B2" w:rsidRPr="00127C9D" w:rsidRDefault="00BD59B2" w:rsidP="00BD59B2">
            <w:pPr>
              <w:jc w:val="right"/>
              <w:rPr>
                <w:szCs w:val="24"/>
              </w:rPr>
            </w:pPr>
            <w:r>
              <w:rPr>
                <w:szCs w:val="24"/>
              </w:rPr>
              <w:t>P-1</w:t>
            </w:r>
          </w:p>
        </w:tc>
        <w:tc>
          <w:tcPr>
            <w:tcW w:w="760" w:type="dxa"/>
            <w:gridSpan w:val="3"/>
            <w:tcBorders>
              <w:top w:val="nil"/>
              <w:left w:val="nil"/>
              <w:right w:val="single" w:sz="12" w:space="0" w:color="auto"/>
            </w:tcBorders>
            <w:shd w:val="clear" w:color="auto" w:fill="auto"/>
            <w:noWrap/>
            <w:vAlign w:val="bottom"/>
            <w:hideMark/>
          </w:tcPr>
          <w:p w:rsidR="00BD59B2" w:rsidRPr="00127C9D" w:rsidRDefault="00BD59B2" w:rsidP="00BD59B2">
            <w:pPr>
              <w:jc w:val="right"/>
              <w:rPr>
                <w:szCs w:val="24"/>
              </w:rPr>
            </w:pPr>
            <w:r>
              <w:rPr>
                <w:szCs w:val="24"/>
              </w:rPr>
              <w:t>18</w:t>
            </w:r>
          </w:p>
        </w:tc>
        <w:tc>
          <w:tcPr>
            <w:tcW w:w="456" w:type="dxa"/>
            <w:tcBorders>
              <w:top w:val="nil"/>
              <w:left w:val="single" w:sz="12" w:space="0" w:color="auto"/>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vMerge/>
            <w:tcBorders>
              <w:left w:val="nil"/>
              <w:bottom w:val="nil"/>
              <w:right w:val="nil"/>
            </w:tcBorders>
            <w:shd w:val="clear" w:color="auto" w:fill="auto"/>
            <w:vAlign w:val="bottom"/>
            <w:hideMark/>
          </w:tcPr>
          <w:p w:rsidR="00BD59B2" w:rsidRPr="00127C9D" w:rsidRDefault="00BD59B2" w:rsidP="00EE3C2D">
            <w:pPr>
              <w:numPr>
                <w:ilvl w:val="0"/>
                <w:numId w:val="96"/>
              </w:numPr>
              <w:contextualSpacing/>
              <w:rPr>
                <w:szCs w:val="24"/>
              </w:rPr>
            </w:pPr>
          </w:p>
        </w:tc>
        <w:tc>
          <w:tcPr>
            <w:tcW w:w="693" w:type="dxa"/>
            <w:vMerge/>
            <w:tcBorders>
              <w:left w:val="nil"/>
              <w:bottom w:val="nil"/>
              <w:right w:val="single" w:sz="12" w:space="0" w:color="auto"/>
            </w:tcBorders>
            <w:shd w:val="clear" w:color="auto" w:fill="auto"/>
            <w:vAlign w:val="bottom"/>
            <w:hideMark/>
          </w:tcPr>
          <w:p w:rsidR="00BD59B2" w:rsidRPr="00127C9D" w:rsidRDefault="00BD59B2" w:rsidP="00BD59B2">
            <w:pPr>
              <w:rPr>
                <w:szCs w:val="24"/>
              </w:rPr>
            </w:pPr>
          </w:p>
        </w:tc>
        <w:tc>
          <w:tcPr>
            <w:tcW w:w="700" w:type="dxa"/>
            <w:gridSpan w:val="2"/>
            <w:tcBorders>
              <w:top w:val="nil"/>
              <w:left w:val="single" w:sz="12" w:space="0" w:color="auto"/>
              <w:bottom w:val="nil"/>
              <w:right w:val="nil"/>
            </w:tcBorders>
            <w:shd w:val="clear" w:color="auto" w:fill="auto"/>
            <w:noWrap/>
            <w:vAlign w:val="bottom"/>
            <w:hideMark/>
          </w:tcPr>
          <w:p w:rsidR="00BD59B2" w:rsidRPr="00127C9D" w:rsidRDefault="00BD59B2" w:rsidP="00BD59B2">
            <w:pPr>
              <w:jc w:val="right"/>
              <w:rPr>
                <w:szCs w:val="24"/>
              </w:rPr>
            </w:pPr>
            <w:r>
              <w:rPr>
                <w:szCs w:val="24"/>
              </w:rPr>
              <w:t>P-2</w:t>
            </w:r>
          </w:p>
        </w:tc>
        <w:tc>
          <w:tcPr>
            <w:tcW w:w="760" w:type="dxa"/>
            <w:gridSpan w:val="3"/>
            <w:tcBorders>
              <w:left w:val="nil"/>
              <w:bottom w:val="nil"/>
              <w:right w:val="single" w:sz="12" w:space="0" w:color="auto"/>
            </w:tcBorders>
            <w:shd w:val="clear" w:color="auto" w:fill="auto"/>
            <w:noWrap/>
            <w:vAlign w:val="bottom"/>
            <w:hideMark/>
          </w:tcPr>
          <w:p w:rsidR="00BD59B2" w:rsidRPr="00127C9D" w:rsidRDefault="00BD59B2" w:rsidP="00BD59B2">
            <w:pPr>
              <w:jc w:val="right"/>
              <w:rPr>
                <w:szCs w:val="24"/>
              </w:rPr>
            </w:pPr>
            <w:r>
              <w:rPr>
                <w:szCs w:val="24"/>
              </w:rPr>
              <w:t>16</w:t>
            </w:r>
          </w:p>
        </w:tc>
        <w:tc>
          <w:tcPr>
            <w:tcW w:w="456" w:type="dxa"/>
            <w:tcBorders>
              <w:left w:val="single" w:sz="12" w:space="0" w:color="auto"/>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93" w:type="dxa"/>
            <w:tcBorders>
              <w:top w:val="nil"/>
              <w:left w:val="nil"/>
              <w:bottom w:val="nil"/>
              <w:right w:val="single" w:sz="12" w:space="0" w:color="auto"/>
            </w:tcBorders>
            <w:shd w:val="clear" w:color="auto" w:fill="auto"/>
            <w:vAlign w:val="bottom"/>
            <w:hideMark/>
          </w:tcPr>
          <w:p w:rsidR="00BD59B2" w:rsidRPr="00127C9D" w:rsidRDefault="00BD59B2" w:rsidP="00BD59B2">
            <w:pPr>
              <w:rPr>
                <w:szCs w:val="24"/>
              </w:rPr>
            </w:pPr>
          </w:p>
        </w:tc>
        <w:tc>
          <w:tcPr>
            <w:tcW w:w="700" w:type="dxa"/>
            <w:gridSpan w:val="2"/>
            <w:tcBorders>
              <w:top w:val="nil"/>
              <w:left w:val="single" w:sz="12" w:space="0" w:color="auto"/>
            </w:tcBorders>
            <w:shd w:val="clear" w:color="auto" w:fill="auto"/>
            <w:noWrap/>
            <w:vAlign w:val="bottom"/>
            <w:hideMark/>
          </w:tcPr>
          <w:p w:rsidR="00BD59B2" w:rsidRPr="00127C9D" w:rsidRDefault="00BD59B2" w:rsidP="00BD59B2">
            <w:pPr>
              <w:jc w:val="right"/>
              <w:rPr>
                <w:szCs w:val="24"/>
              </w:rPr>
            </w:pPr>
            <w:r>
              <w:rPr>
                <w:szCs w:val="24"/>
              </w:rPr>
              <w:t>P-3</w:t>
            </w:r>
          </w:p>
        </w:tc>
        <w:tc>
          <w:tcPr>
            <w:tcW w:w="760" w:type="dxa"/>
            <w:gridSpan w:val="3"/>
            <w:tcBorders>
              <w:top w:val="nil"/>
              <w:right w:val="single" w:sz="12" w:space="0" w:color="auto"/>
            </w:tcBorders>
            <w:shd w:val="clear" w:color="auto" w:fill="auto"/>
            <w:noWrap/>
            <w:vAlign w:val="bottom"/>
            <w:hideMark/>
          </w:tcPr>
          <w:p w:rsidR="00BD59B2" w:rsidRPr="00127C9D" w:rsidRDefault="00BD59B2" w:rsidP="00BD59B2">
            <w:pPr>
              <w:jc w:val="right"/>
              <w:rPr>
                <w:szCs w:val="24"/>
              </w:rPr>
            </w:pPr>
            <w:r>
              <w:rPr>
                <w:szCs w:val="24"/>
              </w:rPr>
              <w:t>16</w:t>
            </w:r>
          </w:p>
        </w:tc>
        <w:tc>
          <w:tcPr>
            <w:tcW w:w="456" w:type="dxa"/>
            <w:tcBorders>
              <w:top w:val="nil"/>
              <w:left w:val="single" w:sz="12" w:space="0" w:color="auto"/>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11" w:type="dxa"/>
            <w:tcBorders>
              <w:top w:val="nil"/>
              <w:left w:val="nil"/>
              <w:bottom w:val="nil"/>
              <w:right w:val="nil"/>
            </w:tcBorders>
            <w:shd w:val="clear" w:color="auto" w:fill="auto"/>
            <w:hideMark/>
          </w:tcPr>
          <w:p w:rsidR="00BD59B2" w:rsidRPr="00127C9D" w:rsidRDefault="00BD59B2" w:rsidP="00EE3C2D">
            <w:pPr>
              <w:numPr>
                <w:ilvl w:val="0"/>
                <w:numId w:val="96"/>
              </w:numPr>
              <w:contextualSpacing/>
              <w:rPr>
                <w:color w:val="auto"/>
                <w:szCs w:val="24"/>
              </w:rPr>
            </w:pPr>
            <w:r w:rsidRPr="00127C9D">
              <w:rPr>
                <w:color w:val="auto"/>
                <w:szCs w:val="24"/>
              </w:rPr>
              <w:t>Disassemble, service, and reassemble transfer case and components.</w:t>
            </w:r>
          </w:p>
        </w:tc>
        <w:tc>
          <w:tcPr>
            <w:tcW w:w="693" w:type="dxa"/>
            <w:tcBorders>
              <w:top w:val="nil"/>
              <w:left w:val="nil"/>
              <w:bottom w:val="nil"/>
              <w:right w:val="single" w:sz="12" w:space="0" w:color="auto"/>
            </w:tcBorders>
            <w:shd w:val="clear" w:color="auto" w:fill="auto"/>
            <w:vAlign w:val="bottom"/>
            <w:hideMark/>
          </w:tcPr>
          <w:p w:rsidR="00BD59B2" w:rsidRPr="00127C9D" w:rsidRDefault="00BD59B2" w:rsidP="00BD59B2">
            <w:pPr>
              <w:rPr>
                <w:color w:val="auto"/>
                <w:szCs w:val="24"/>
              </w:rPr>
            </w:pPr>
            <w:r w:rsidRPr="003D7D32">
              <w:rPr>
                <w:color w:val="auto"/>
                <w:szCs w:val="24"/>
                <w:highlight w:val="yellow"/>
              </w:rPr>
              <w:t>P-2</w:t>
            </w:r>
          </w:p>
        </w:tc>
        <w:tc>
          <w:tcPr>
            <w:tcW w:w="700" w:type="dxa"/>
            <w:gridSpan w:val="2"/>
            <w:tcBorders>
              <w:left w:val="single" w:sz="12" w:space="0" w:color="auto"/>
              <w:bottom w:val="single" w:sz="12" w:space="0" w:color="auto"/>
            </w:tcBorders>
            <w:shd w:val="clear" w:color="auto" w:fill="auto"/>
            <w:noWrap/>
            <w:vAlign w:val="bottom"/>
            <w:hideMark/>
          </w:tcPr>
          <w:p w:rsidR="00BD59B2" w:rsidRPr="00127C9D" w:rsidRDefault="00BD59B2" w:rsidP="00BD59B2">
            <w:pPr>
              <w:jc w:val="right"/>
              <w:rPr>
                <w:szCs w:val="24"/>
              </w:rPr>
            </w:pPr>
            <w:r w:rsidRPr="00127C9D">
              <w:rPr>
                <w:szCs w:val="24"/>
              </w:rPr>
              <w:t> </w:t>
            </w:r>
          </w:p>
        </w:tc>
        <w:tc>
          <w:tcPr>
            <w:tcW w:w="760" w:type="dxa"/>
            <w:gridSpan w:val="3"/>
            <w:tcBorders>
              <w:bottom w:val="single" w:sz="12" w:space="0" w:color="auto"/>
              <w:right w:val="single" w:sz="12" w:space="0" w:color="auto"/>
            </w:tcBorders>
            <w:shd w:val="clear" w:color="auto" w:fill="auto"/>
            <w:noWrap/>
            <w:vAlign w:val="bottom"/>
            <w:hideMark/>
          </w:tcPr>
          <w:p w:rsidR="00BD59B2" w:rsidRPr="00127C9D" w:rsidRDefault="00BD59B2" w:rsidP="00BD59B2">
            <w:pPr>
              <w:jc w:val="right"/>
              <w:rPr>
                <w:szCs w:val="24"/>
              </w:rPr>
            </w:pPr>
            <w:r>
              <w:rPr>
                <w:szCs w:val="24"/>
              </w:rPr>
              <w:t>50</w:t>
            </w:r>
          </w:p>
        </w:tc>
        <w:tc>
          <w:tcPr>
            <w:tcW w:w="456" w:type="dxa"/>
            <w:tcBorders>
              <w:top w:val="nil"/>
              <w:left w:val="single" w:sz="12" w:space="0" w:color="auto"/>
              <w:bottom w:val="nil"/>
              <w:right w:val="nil"/>
            </w:tcBorders>
            <w:shd w:val="clear" w:color="auto" w:fill="auto"/>
            <w:noWrap/>
            <w:vAlign w:val="bottom"/>
            <w:hideMark/>
          </w:tcPr>
          <w:p w:rsidR="00BD59B2" w:rsidRPr="00127C9D" w:rsidRDefault="00BD59B2" w:rsidP="00BD59B2">
            <w:pPr>
              <w:rPr>
                <w:color w:val="auto"/>
                <w:szCs w:val="24"/>
              </w:rPr>
            </w:pPr>
          </w:p>
        </w:tc>
      </w:tr>
    </w:tbl>
    <w:p w:rsidR="00BD59B2" w:rsidRDefault="00BD59B2" w:rsidP="006647C5">
      <w:pPr>
        <w:rPr>
          <w:rFonts w:eastAsiaTheme="minorHAnsi"/>
          <w:color w:val="auto"/>
          <w:szCs w:val="24"/>
        </w:rPr>
      </w:pPr>
    </w:p>
    <w:p w:rsidR="00BD59B2" w:rsidRDefault="00BD59B2">
      <w:pPr>
        <w:rPr>
          <w:rFonts w:eastAsiaTheme="minorHAnsi"/>
          <w:color w:val="auto"/>
          <w:szCs w:val="24"/>
        </w:rPr>
      </w:pPr>
      <w:r>
        <w:rPr>
          <w:rFonts w:eastAsiaTheme="minorHAnsi"/>
          <w:color w:val="auto"/>
          <w:szCs w:val="24"/>
        </w:rPr>
        <w:br w:type="page"/>
      </w:r>
    </w:p>
    <w:tbl>
      <w:tblPr>
        <w:tblpPr w:leftFromText="187" w:rightFromText="187" w:vertAnchor="text" w:tblpXSpec="center" w:tblpY="1"/>
        <w:tblOverlap w:val="never"/>
        <w:tblW w:w="10620" w:type="dxa"/>
        <w:tblLook w:val="04A0" w:firstRow="1" w:lastRow="0" w:firstColumn="1" w:lastColumn="0" w:noHBand="0" w:noVBand="1"/>
      </w:tblPr>
      <w:tblGrid>
        <w:gridCol w:w="8011"/>
        <w:gridCol w:w="699"/>
        <w:gridCol w:w="700"/>
        <w:gridCol w:w="760"/>
        <w:gridCol w:w="450"/>
      </w:tblGrid>
      <w:tr w:rsidR="00BD59B2" w:rsidRPr="00127C9D" w:rsidTr="00BD59B2">
        <w:trPr>
          <w:trHeight w:val="288"/>
        </w:trPr>
        <w:tc>
          <w:tcPr>
            <w:tcW w:w="10620" w:type="dxa"/>
            <w:gridSpan w:val="5"/>
            <w:tcBorders>
              <w:top w:val="nil"/>
              <w:left w:val="nil"/>
              <w:bottom w:val="nil"/>
              <w:right w:val="nil"/>
            </w:tcBorders>
            <w:shd w:val="clear" w:color="auto" w:fill="auto"/>
            <w:hideMark/>
          </w:tcPr>
          <w:p w:rsidR="00BD59B2" w:rsidRPr="00127C9D" w:rsidRDefault="00BD59B2" w:rsidP="00BD59B2">
            <w:pPr>
              <w:jc w:val="center"/>
              <w:rPr>
                <w:b/>
              </w:rPr>
            </w:pPr>
            <w:r w:rsidRPr="00127C9D">
              <w:rPr>
                <w:b/>
              </w:rPr>
              <w:lastRenderedPageBreak/>
              <w:t>SUSPENSION AND STEERING</w:t>
            </w:r>
          </w:p>
          <w:p w:rsidR="00BD59B2" w:rsidRPr="00127C9D" w:rsidRDefault="00BD59B2" w:rsidP="00BD59B2">
            <w:pPr>
              <w:tabs>
                <w:tab w:val="left" w:pos="720"/>
              </w:tabs>
              <w:ind w:left="720" w:hanging="720"/>
              <w:rPr>
                <w:spacing w:val="-3"/>
              </w:rPr>
            </w:pPr>
          </w:p>
          <w:p w:rsidR="00BD59B2" w:rsidRPr="00127C9D" w:rsidRDefault="00BD59B2" w:rsidP="00BD59B2">
            <w:pPr>
              <w:tabs>
                <w:tab w:val="left" w:pos="720"/>
              </w:tabs>
              <w:rPr>
                <w:b/>
                <w:spacing w:val="-3"/>
              </w:rPr>
            </w:pPr>
            <w:r w:rsidRPr="00127C9D">
              <w:rPr>
                <w:b/>
                <w:spacing w:val="-3"/>
              </w:rPr>
              <w:t>For every task in Suspension and Steering, the following safety requirement must be strictly enforced:</w:t>
            </w:r>
          </w:p>
          <w:p w:rsidR="00BD59B2" w:rsidRPr="00127C9D" w:rsidRDefault="00BD59B2" w:rsidP="00BD59B2">
            <w:pPr>
              <w:tabs>
                <w:tab w:val="left" w:pos="720"/>
              </w:tabs>
              <w:ind w:left="720" w:hanging="720"/>
              <w:rPr>
                <w:b/>
                <w:spacing w:val="-3"/>
              </w:rPr>
            </w:pPr>
          </w:p>
          <w:p w:rsidR="00BD59B2" w:rsidRPr="00127C9D" w:rsidRDefault="00BD59B2" w:rsidP="00BD59B2">
            <w:pPr>
              <w:rPr>
                <w:color w:val="auto"/>
                <w:szCs w:val="24"/>
              </w:rPr>
            </w:pPr>
            <w:r w:rsidRPr="00127C9D">
              <w:rPr>
                <w:b/>
                <w:spacing w:val="-3"/>
              </w:rPr>
              <w:t>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tc>
      </w:tr>
      <w:tr w:rsidR="00BD59B2" w:rsidRPr="00127C9D" w:rsidTr="00BD59B2">
        <w:trPr>
          <w:trHeight w:val="288"/>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9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0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E7484F" w:rsidRDefault="00BD59B2" w:rsidP="0098368C">
            <w:pPr>
              <w:pStyle w:val="ListParagraph"/>
              <w:numPr>
                <w:ilvl w:val="0"/>
                <w:numId w:val="234"/>
              </w:numPr>
              <w:rPr>
                <w:b/>
              </w:rPr>
            </w:pPr>
            <w:r w:rsidRPr="00E7484F">
              <w:rPr>
                <w:b/>
              </w:rPr>
              <w:t>SUSPENSION AND STEERING</w:t>
            </w:r>
          </w:p>
        </w:tc>
        <w:tc>
          <w:tcPr>
            <w:tcW w:w="69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0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52632F" w:rsidRDefault="00BD59B2" w:rsidP="0098368C">
            <w:pPr>
              <w:pStyle w:val="ListParagraph"/>
              <w:numPr>
                <w:ilvl w:val="0"/>
                <w:numId w:val="249"/>
              </w:numPr>
              <w:rPr>
                <w:b/>
              </w:rPr>
            </w:pPr>
            <w:r w:rsidRPr="0052632F">
              <w:rPr>
                <w:b/>
              </w:rPr>
              <w:t xml:space="preserve">General: Suspension and Steering Systems </w:t>
            </w:r>
          </w:p>
        </w:tc>
        <w:tc>
          <w:tcPr>
            <w:tcW w:w="69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0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9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0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552"/>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97"/>
              </w:numPr>
              <w:contextualSpacing/>
              <w:rPr>
                <w:szCs w:val="24"/>
              </w:rPr>
            </w:pPr>
            <w:r w:rsidRPr="003D7D32">
              <w:rPr>
                <w:szCs w:val="24"/>
                <w:highlight w:val="yellow"/>
              </w:rPr>
              <w:t>Research vehicle service information including fluid type</w:t>
            </w:r>
            <w:r>
              <w:rPr>
                <w:szCs w:val="24"/>
              </w:rPr>
              <w:t>,</w:t>
            </w:r>
            <w:r w:rsidRPr="00127C9D">
              <w:rPr>
                <w:szCs w:val="24"/>
              </w:rPr>
              <w:t xml:space="preserve"> vehicle service history, service precautions, and technical service bulletins.</w:t>
            </w:r>
          </w:p>
        </w:tc>
        <w:tc>
          <w:tcPr>
            <w:tcW w:w="699"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70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9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0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552"/>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97"/>
              </w:numPr>
              <w:contextualSpacing/>
              <w:rPr>
                <w:szCs w:val="24"/>
              </w:rPr>
            </w:pPr>
            <w:r w:rsidRPr="00127C9D">
              <w:rPr>
                <w:szCs w:val="24"/>
              </w:rPr>
              <w:t xml:space="preserve">Identify and interpret suspension and steering system concerns; determine </w:t>
            </w:r>
            <w:r>
              <w:rPr>
                <w:szCs w:val="24"/>
              </w:rPr>
              <w:t>needed</w:t>
            </w:r>
            <w:r w:rsidRPr="00127C9D">
              <w:rPr>
                <w:szCs w:val="24"/>
              </w:rPr>
              <w:t xml:space="preserve"> action.</w:t>
            </w:r>
          </w:p>
        </w:tc>
        <w:tc>
          <w:tcPr>
            <w:tcW w:w="699"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70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9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0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E7484F" w:rsidRDefault="00BD59B2" w:rsidP="0098368C">
            <w:pPr>
              <w:pStyle w:val="ListParagraph"/>
              <w:numPr>
                <w:ilvl w:val="0"/>
                <w:numId w:val="235"/>
              </w:numPr>
              <w:rPr>
                <w:b/>
              </w:rPr>
            </w:pPr>
            <w:r w:rsidRPr="00E7484F">
              <w:rPr>
                <w:b/>
              </w:rPr>
              <w:t>SUSPENSION AND STEERING</w:t>
            </w:r>
          </w:p>
        </w:tc>
        <w:tc>
          <w:tcPr>
            <w:tcW w:w="69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0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52632F" w:rsidRDefault="00BD59B2" w:rsidP="0098368C">
            <w:pPr>
              <w:pStyle w:val="ListParagraph"/>
              <w:numPr>
                <w:ilvl w:val="0"/>
                <w:numId w:val="249"/>
              </w:numPr>
              <w:rPr>
                <w:b/>
              </w:rPr>
            </w:pPr>
            <w:r w:rsidRPr="0052632F">
              <w:rPr>
                <w:b/>
              </w:rPr>
              <w:t>Steering Systems Diagnosis and Repair</w:t>
            </w:r>
          </w:p>
        </w:tc>
        <w:tc>
          <w:tcPr>
            <w:tcW w:w="69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0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9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0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98"/>
              </w:numPr>
              <w:contextualSpacing/>
              <w:rPr>
                <w:szCs w:val="24"/>
              </w:rPr>
            </w:pPr>
            <w:r w:rsidRPr="00127C9D">
              <w:rPr>
                <w:szCs w:val="24"/>
              </w:rPr>
              <w:t>Disable and enable supplemental restraint system (SRS)</w:t>
            </w:r>
            <w:r>
              <w:rPr>
                <w:szCs w:val="24"/>
              </w:rPr>
              <w:t xml:space="preserve">; </w:t>
            </w:r>
            <w:r w:rsidRPr="003D7D32">
              <w:rPr>
                <w:szCs w:val="24"/>
                <w:highlight w:val="yellow"/>
              </w:rPr>
              <w:t>verify indicator lamp operation.</w:t>
            </w:r>
          </w:p>
        </w:tc>
        <w:tc>
          <w:tcPr>
            <w:tcW w:w="699"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70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69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0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552"/>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98"/>
              </w:numPr>
              <w:contextualSpacing/>
              <w:rPr>
                <w:szCs w:val="24"/>
              </w:rPr>
            </w:pPr>
            <w:r w:rsidRPr="00127C9D">
              <w:rPr>
                <w:szCs w:val="24"/>
              </w:rPr>
              <w:t>Remove and replace steering wheel; center/time supplemental restraint system (SRS) coil (clock spring).</w:t>
            </w:r>
          </w:p>
        </w:tc>
        <w:tc>
          <w:tcPr>
            <w:tcW w:w="699"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70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69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0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552"/>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98"/>
              </w:numPr>
              <w:contextualSpacing/>
              <w:rPr>
                <w:szCs w:val="24"/>
              </w:rPr>
            </w:pPr>
            <w:r w:rsidRPr="00127C9D">
              <w:rPr>
                <w:szCs w:val="24"/>
              </w:rPr>
              <w:t>Diagnose steering column noises, looseness, and binding concerns (including tilt</w:t>
            </w:r>
            <w:r>
              <w:rPr>
                <w:szCs w:val="24"/>
              </w:rPr>
              <w:t>/</w:t>
            </w:r>
            <w:r w:rsidRPr="003D7D32">
              <w:rPr>
                <w:szCs w:val="24"/>
                <w:highlight w:val="yellow"/>
              </w:rPr>
              <w:t>telescoping</w:t>
            </w:r>
            <w:r w:rsidRPr="00127C9D">
              <w:rPr>
                <w:szCs w:val="24"/>
              </w:rPr>
              <w:t xml:space="preserve"> mechanisms); determine </w:t>
            </w:r>
            <w:r>
              <w:rPr>
                <w:szCs w:val="24"/>
              </w:rPr>
              <w:t>needed</w:t>
            </w:r>
            <w:r w:rsidRPr="00127C9D">
              <w:rPr>
                <w:szCs w:val="24"/>
              </w:rPr>
              <w:t xml:space="preserve"> action.</w:t>
            </w:r>
          </w:p>
        </w:tc>
        <w:tc>
          <w:tcPr>
            <w:tcW w:w="699"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70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69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0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552"/>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98"/>
              </w:numPr>
              <w:contextualSpacing/>
              <w:rPr>
                <w:szCs w:val="24"/>
              </w:rPr>
            </w:pPr>
            <w:r w:rsidRPr="00127C9D">
              <w:rPr>
                <w:szCs w:val="24"/>
              </w:rPr>
              <w:t xml:space="preserve">Diagnose power steering gear (non-rack and pinion) binding, uneven turning effort, looseness, hard steering, and noise concerns; determine </w:t>
            </w:r>
            <w:r>
              <w:rPr>
                <w:szCs w:val="24"/>
              </w:rPr>
              <w:t>needed</w:t>
            </w:r>
            <w:r w:rsidRPr="00127C9D">
              <w:rPr>
                <w:szCs w:val="24"/>
              </w:rPr>
              <w:t xml:space="preserve"> action.</w:t>
            </w:r>
          </w:p>
        </w:tc>
        <w:tc>
          <w:tcPr>
            <w:tcW w:w="699"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70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69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0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552"/>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98"/>
              </w:numPr>
              <w:contextualSpacing/>
              <w:rPr>
                <w:szCs w:val="24"/>
              </w:rPr>
            </w:pPr>
            <w:r w:rsidRPr="00127C9D">
              <w:rPr>
                <w:szCs w:val="24"/>
              </w:rPr>
              <w:t xml:space="preserve">Diagnose power steering gear (rack and pinion) binding, uneven turning effort, looseness, hard steering, and noise concerns; determine </w:t>
            </w:r>
            <w:r>
              <w:rPr>
                <w:szCs w:val="24"/>
              </w:rPr>
              <w:t>needed</w:t>
            </w:r>
            <w:r w:rsidRPr="00127C9D">
              <w:rPr>
                <w:szCs w:val="24"/>
              </w:rPr>
              <w:t xml:space="preserve"> action.</w:t>
            </w:r>
          </w:p>
        </w:tc>
        <w:tc>
          <w:tcPr>
            <w:tcW w:w="699"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70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69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0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552"/>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98"/>
              </w:numPr>
              <w:contextualSpacing/>
              <w:rPr>
                <w:szCs w:val="24"/>
              </w:rPr>
            </w:pPr>
            <w:r w:rsidRPr="00127C9D">
              <w:rPr>
                <w:szCs w:val="24"/>
              </w:rPr>
              <w:t xml:space="preserve">Inspect steering shaft universal-joint(s), flexible coupling(s), collapsible column, lock cylinder mechanism, and steering wheel; </w:t>
            </w:r>
            <w:r>
              <w:rPr>
                <w:szCs w:val="24"/>
              </w:rPr>
              <w:t>determine</w:t>
            </w:r>
            <w:r w:rsidRPr="00127C9D">
              <w:rPr>
                <w:szCs w:val="24"/>
              </w:rPr>
              <w:t xml:space="preserve"> </w:t>
            </w:r>
            <w:r>
              <w:rPr>
                <w:szCs w:val="24"/>
              </w:rPr>
              <w:t>needed</w:t>
            </w:r>
            <w:r w:rsidRPr="00127C9D">
              <w:rPr>
                <w:szCs w:val="24"/>
              </w:rPr>
              <w:t xml:space="preserve"> action.</w:t>
            </w:r>
          </w:p>
        </w:tc>
        <w:tc>
          <w:tcPr>
            <w:tcW w:w="699"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70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9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0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552"/>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98"/>
              </w:numPr>
              <w:contextualSpacing/>
              <w:rPr>
                <w:szCs w:val="24"/>
              </w:rPr>
            </w:pPr>
            <w:r w:rsidRPr="00127C9D">
              <w:rPr>
                <w:szCs w:val="24"/>
              </w:rPr>
              <w:t>Remove and replace rack and pinion steering gear; inspect mounting bushings and brackets.</w:t>
            </w:r>
          </w:p>
        </w:tc>
        <w:tc>
          <w:tcPr>
            <w:tcW w:w="699"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70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69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0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552"/>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98"/>
              </w:numPr>
              <w:contextualSpacing/>
              <w:rPr>
                <w:szCs w:val="24"/>
              </w:rPr>
            </w:pPr>
            <w:r w:rsidRPr="00127C9D">
              <w:rPr>
                <w:szCs w:val="24"/>
              </w:rPr>
              <w:t>Inspect rack and pinion steering gear inner tie rod ends (sockets) and bellows boots; replace as needed.</w:t>
            </w:r>
          </w:p>
        </w:tc>
        <w:tc>
          <w:tcPr>
            <w:tcW w:w="699" w:type="dxa"/>
            <w:tcBorders>
              <w:top w:val="nil"/>
              <w:left w:val="nil"/>
              <w:bottom w:val="nil"/>
              <w:right w:val="nil"/>
            </w:tcBorders>
            <w:shd w:val="clear" w:color="auto" w:fill="auto"/>
            <w:vAlign w:val="bottom"/>
            <w:hideMark/>
          </w:tcPr>
          <w:p w:rsidR="00BD59B2" w:rsidRPr="00127C9D" w:rsidRDefault="00BD59B2" w:rsidP="00BD59B2">
            <w:pPr>
              <w:rPr>
                <w:color w:val="auto"/>
                <w:szCs w:val="24"/>
              </w:rPr>
            </w:pPr>
            <w:r w:rsidRPr="003D7D32">
              <w:rPr>
                <w:color w:val="auto"/>
                <w:szCs w:val="24"/>
                <w:highlight w:val="yellow"/>
              </w:rPr>
              <w:t>P-1</w:t>
            </w:r>
          </w:p>
        </w:tc>
        <w:tc>
          <w:tcPr>
            <w:tcW w:w="70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69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0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98"/>
              </w:numPr>
              <w:contextualSpacing/>
              <w:rPr>
                <w:szCs w:val="24"/>
              </w:rPr>
            </w:pPr>
            <w:r w:rsidRPr="003D7D32">
              <w:rPr>
                <w:szCs w:val="24"/>
                <w:highlight w:val="yellow"/>
              </w:rPr>
              <w:t>Inspect power steering</w:t>
            </w:r>
            <w:r w:rsidRPr="00127C9D">
              <w:rPr>
                <w:szCs w:val="24"/>
              </w:rPr>
              <w:t xml:space="preserve"> fluid level and condition.</w:t>
            </w:r>
          </w:p>
        </w:tc>
        <w:tc>
          <w:tcPr>
            <w:tcW w:w="699"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70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69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0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98"/>
              </w:numPr>
              <w:contextualSpacing/>
              <w:rPr>
                <w:szCs w:val="24"/>
              </w:rPr>
            </w:pPr>
            <w:r w:rsidRPr="00127C9D">
              <w:rPr>
                <w:szCs w:val="24"/>
              </w:rPr>
              <w:t>Flush, fill, and bleed power steering system</w:t>
            </w:r>
            <w:r>
              <w:rPr>
                <w:szCs w:val="24"/>
              </w:rPr>
              <w:t xml:space="preserve">; </w:t>
            </w:r>
            <w:r w:rsidRPr="003D7D32">
              <w:rPr>
                <w:szCs w:val="24"/>
                <w:highlight w:val="yellow"/>
              </w:rPr>
              <w:t>use proper fluid type per manufacturer specification.</w:t>
            </w:r>
          </w:p>
        </w:tc>
        <w:tc>
          <w:tcPr>
            <w:tcW w:w="699"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70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69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0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98"/>
              </w:numPr>
              <w:contextualSpacing/>
              <w:rPr>
                <w:szCs w:val="24"/>
              </w:rPr>
            </w:pPr>
            <w:r w:rsidRPr="00127C9D">
              <w:rPr>
                <w:szCs w:val="24"/>
              </w:rPr>
              <w:t xml:space="preserve">Inspect for power steering fluid leakage; determine </w:t>
            </w:r>
            <w:r>
              <w:rPr>
                <w:szCs w:val="24"/>
              </w:rPr>
              <w:t>needed</w:t>
            </w:r>
            <w:r w:rsidRPr="00127C9D">
              <w:rPr>
                <w:szCs w:val="24"/>
              </w:rPr>
              <w:t xml:space="preserve"> action.</w:t>
            </w:r>
          </w:p>
        </w:tc>
        <w:tc>
          <w:tcPr>
            <w:tcW w:w="699"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70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69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0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98"/>
              </w:numPr>
              <w:contextualSpacing/>
              <w:rPr>
                <w:szCs w:val="24"/>
              </w:rPr>
            </w:pPr>
            <w:r w:rsidRPr="00127C9D">
              <w:rPr>
                <w:szCs w:val="24"/>
              </w:rPr>
              <w:t xml:space="preserve">Remove, inspect, replace, </w:t>
            </w:r>
            <w:r w:rsidRPr="003D7D32">
              <w:rPr>
                <w:szCs w:val="24"/>
                <w:highlight w:val="yellow"/>
              </w:rPr>
              <w:t>and/or</w:t>
            </w:r>
            <w:r w:rsidRPr="00127C9D">
              <w:rPr>
                <w:szCs w:val="24"/>
              </w:rPr>
              <w:t xml:space="preserve"> adjust power steering pump drive belt.</w:t>
            </w:r>
          </w:p>
        </w:tc>
        <w:tc>
          <w:tcPr>
            <w:tcW w:w="699"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70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69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0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98"/>
              </w:numPr>
              <w:contextualSpacing/>
              <w:rPr>
                <w:szCs w:val="24"/>
              </w:rPr>
            </w:pPr>
            <w:r w:rsidRPr="00127C9D">
              <w:rPr>
                <w:szCs w:val="24"/>
              </w:rPr>
              <w:t>Remove and reinstall power steering pump.</w:t>
            </w:r>
          </w:p>
        </w:tc>
        <w:tc>
          <w:tcPr>
            <w:tcW w:w="699"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70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69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0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552"/>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98"/>
              </w:numPr>
              <w:contextualSpacing/>
              <w:rPr>
                <w:szCs w:val="24"/>
              </w:rPr>
            </w:pPr>
            <w:r w:rsidRPr="00127C9D">
              <w:rPr>
                <w:szCs w:val="24"/>
              </w:rPr>
              <w:t>Remove and reinstall press fit power steering pump pulley; check pulley and belt alignment.</w:t>
            </w:r>
          </w:p>
        </w:tc>
        <w:tc>
          <w:tcPr>
            <w:tcW w:w="699"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70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69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0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98"/>
              </w:numPr>
              <w:contextualSpacing/>
              <w:rPr>
                <w:szCs w:val="24"/>
              </w:rPr>
            </w:pPr>
            <w:r w:rsidRPr="00127C9D">
              <w:rPr>
                <w:szCs w:val="24"/>
              </w:rPr>
              <w:t>Inspect</w:t>
            </w:r>
            <w:r>
              <w:rPr>
                <w:szCs w:val="24"/>
              </w:rPr>
              <w:t xml:space="preserve">, </w:t>
            </w:r>
            <w:r w:rsidRPr="003D7D32">
              <w:rPr>
                <w:szCs w:val="24"/>
                <w:highlight w:val="yellow"/>
              </w:rPr>
              <w:t>remove and/or</w:t>
            </w:r>
            <w:r w:rsidRPr="00127C9D">
              <w:rPr>
                <w:szCs w:val="24"/>
              </w:rPr>
              <w:t xml:space="preserve"> replace power steering hoses and fittings.</w:t>
            </w:r>
          </w:p>
        </w:tc>
        <w:tc>
          <w:tcPr>
            <w:tcW w:w="699"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70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69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0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552"/>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98"/>
              </w:numPr>
              <w:contextualSpacing/>
              <w:rPr>
                <w:szCs w:val="24"/>
              </w:rPr>
            </w:pPr>
            <w:r w:rsidRPr="00127C9D">
              <w:rPr>
                <w:szCs w:val="24"/>
              </w:rPr>
              <w:t>Inspect</w:t>
            </w:r>
            <w:r>
              <w:rPr>
                <w:szCs w:val="24"/>
              </w:rPr>
              <w:t xml:space="preserve">, </w:t>
            </w:r>
            <w:r w:rsidRPr="003D7D32">
              <w:rPr>
                <w:szCs w:val="24"/>
                <w:highlight w:val="yellow"/>
              </w:rPr>
              <w:t>remove and/or</w:t>
            </w:r>
            <w:r w:rsidRPr="00127C9D">
              <w:rPr>
                <w:szCs w:val="24"/>
              </w:rPr>
              <w:t xml:space="preserve"> replace pitman arm, relay (centerlink/intermediate) rod, idler arm</w:t>
            </w:r>
            <w:r>
              <w:rPr>
                <w:szCs w:val="24"/>
              </w:rPr>
              <w:t>,</w:t>
            </w:r>
            <w:r w:rsidRPr="00127C9D">
              <w:rPr>
                <w:szCs w:val="24"/>
              </w:rPr>
              <w:t xml:space="preserve"> mountings, and steering linkage damper.</w:t>
            </w:r>
          </w:p>
        </w:tc>
        <w:tc>
          <w:tcPr>
            <w:tcW w:w="699"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70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69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0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98"/>
              </w:numPr>
              <w:contextualSpacing/>
              <w:rPr>
                <w:szCs w:val="24"/>
              </w:rPr>
            </w:pPr>
            <w:r w:rsidRPr="00127C9D">
              <w:rPr>
                <w:szCs w:val="24"/>
              </w:rPr>
              <w:t xml:space="preserve">Inspect, replace, </w:t>
            </w:r>
            <w:r w:rsidRPr="003D7D32">
              <w:rPr>
                <w:szCs w:val="24"/>
                <w:highlight w:val="yellow"/>
              </w:rPr>
              <w:t>and/or</w:t>
            </w:r>
            <w:r w:rsidRPr="00127C9D">
              <w:rPr>
                <w:szCs w:val="24"/>
              </w:rPr>
              <w:t xml:space="preserve"> adjust tie rod ends (sockets), tie rod sleeves, and clamps.</w:t>
            </w:r>
          </w:p>
        </w:tc>
        <w:tc>
          <w:tcPr>
            <w:tcW w:w="699"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70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69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0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552"/>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98"/>
              </w:numPr>
              <w:contextualSpacing/>
              <w:rPr>
                <w:szCs w:val="24"/>
              </w:rPr>
            </w:pPr>
            <w:r w:rsidRPr="003D7D32">
              <w:rPr>
                <w:szCs w:val="24"/>
                <w:highlight w:val="yellow"/>
              </w:rPr>
              <w:t>Inspect, test and diagnose electrically assisted power steering systems</w:t>
            </w:r>
            <w:r w:rsidRPr="00127C9D">
              <w:rPr>
                <w:szCs w:val="24"/>
              </w:rPr>
              <w:t xml:space="preserve"> </w:t>
            </w:r>
            <w:r>
              <w:rPr>
                <w:szCs w:val="24"/>
              </w:rPr>
              <w:t xml:space="preserve">(including </w:t>
            </w:r>
            <w:r w:rsidRPr="00127C9D">
              <w:rPr>
                <w:szCs w:val="24"/>
              </w:rPr>
              <w:t>using a scan tool</w:t>
            </w:r>
            <w:r>
              <w:rPr>
                <w:szCs w:val="24"/>
              </w:rPr>
              <w:t>)</w:t>
            </w:r>
            <w:r w:rsidRPr="00127C9D">
              <w:rPr>
                <w:szCs w:val="24"/>
              </w:rPr>
              <w:t xml:space="preserve">; determine </w:t>
            </w:r>
            <w:r>
              <w:rPr>
                <w:szCs w:val="24"/>
              </w:rPr>
              <w:t>needed</w:t>
            </w:r>
            <w:r w:rsidRPr="00127C9D">
              <w:rPr>
                <w:szCs w:val="24"/>
              </w:rPr>
              <w:t xml:space="preserve"> action.</w:t>
            </w:r>
          </w:p>
        </w:tc>
        <w:tc>
          <w:tcPr>
            <w:tcW w:w="699" w:type="dxa"/>
            <w:tcBorders>
              <w:top w:val="nil"/>
              <w:left w:val="nil"/>
              <w:bottom w:val="nil"/>
              <w:right w:val="nil"/>
            </w:tcBorders>
            <w:shd w:val="clear" w:color="auto" w:fill="auto"/>
            <w:vAlign w:val="bottom"/>
            <w:hideMark/>
          </w:tcPr>
          <w:p w:rsidR="00BD59B2" w:rsidRPr="00127C9D" w:rsidRDefault="00BD59B2" w:rsidP="00BD59B2">
            <w:pPr>
              <w:rPr>
                <w:color w:val="auto"/>
                <w:szCs w:val="24"/>
              </w:rPr>
            </w:pPr>
            <w:r w:rsidRPr="003D7D32">
              <w:rPr>
                <w:color w:val="auto"/>
                <w:szCs w:val="24"/>
                <w:highlight w:val="yellow"/>
              </w:rPr>
              <w:t>P-2</w:t>
            </w:r>
          </w:p>
        </w:tc>
        <w:tc>
          <w:tcPr>
            <w:tcW w:w="70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69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0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552"/>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98"/>
              </w:numPr>
              <w:contextualSpacing/>
              <w:rPr>
                <w:szCs w:val="24"/>
              </w:rPr>
            </w:pPr>
            <w:r w:rsidRPr="00127C9D">
              <w:rPr>
                <w:szCs w:val="24"/>
              </w:rPr>
              <w:t>Identify hybrid vehicle power steering system electrical circuits and safety precautions.</w:t>
            </w:r>
          </w:p>
        </w:tc>
        <w:tc>
          <w:tcPr>
            <w:tcW w:w="699"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70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69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0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98"/>
              </w:numPr>
              <w:contextualSpacing/>
              <w:rPr>
                <w:szCs w:val="24"/>
              </w:rPr>
            </w:pPr>
            <w:r w:rsidRPr="003D7D32">
              <w:rPr>
                <w:szCs w:val="24"/>
                <w:highlight w:val="yellow"/>
              </w:rPr>
              <w:t>Test power steering system pressure; determine needed action.</w:t>
            </w:r>
          </w:p>
        </w:tc>
        <w:tc>
          <w:tcPr>
            <w:tcW w:w="699" w:type="dxa"/>
            <w:tcBorders>
              <w:top w:val="nil"/>
              <w:left w:val="nil"/>
              <w:bottom w:val="nil"/>
              <w:right w:val="nil"/>
            </w:tcBorders>
            <w:shd w:val="clear" w:color="auto" w:fill="auto"/>
            <w:vAlign w:val="bottom"/>
            <w:hideMark/>
          </w:tcPr>
          <w:p w:rsidR="00BD59B2" w:rsidRPr="00127C9D" w:rsidRDefault="00BD59B2" w:rsidP="00BD59B2">
            <w:pPr>
              <w:rPr>
                <w:color w:val="auto"/>
                <w:szCs w:val="24"/>
              </w:rPr>
            </w:pPr>
            <w:r w:rsidRPr="003D7D32">
              <w:rPr>
                <w:color w:val="auto"/>
                <w:szCs w:val="24"/>
                <w:highlight w:val="yellow"/>
              </w:rPr>
              <w:t>P-2</w:t>
            </w:r>
          </w:p>
        </w:tc>
        <w:tc>
          <w:tcPr>
            <w:tcW w:w="70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9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0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E7484F" w:rsidRDefault="00BD59B2" w:rsidP="0098368C">
            <w:pPr>
              <w:pStyle w:val="ListParagraph"/>
              <w:numPr>
                <w:ilvl w:val="0"/>
                <w:numId w:val="236"/>
              </w:numPr>
              <w:rPr>
                <w:b/>
              </w:rPr>
            </w:pPr>
            <w:r w:rsidRPr="00E7484F">
              <w:rPr>
                <w:b/>
              </w:rPr>
              <w:t>SUSPENSION AND STEERING</w:t>
            </w:r>
          </w:p>
        </w:tc>
        <w:tc>
          <w:tcPr>
            <w:tcW w:w="69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0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52632F" w:rsidRDefault="00BD59B2" w:rsidP="0098368C">
            <w:pPr>
              <w:pStyle w:val="ListParagraph"/>
              <w:numPr>
                <w:ilvl w:val="0"/>
                <w:numId w:val="249"/>
              </w:numPr>
              <w:rPr>
                <w:b/>
              </w:rPr>
            </w:pPr>
            <w:r w:rsidRPr="0052632F">
              <w:rPr>
                <w:b/>
              </w:rPr>
              <w:t>Suspension Systems Diagnosis and Repair</w:t>
            </w:r>
          </w:p>
        </w:tc>
        <w:tc>
          <w:tcPr>
            <w:tcW w:w="69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0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9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0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99"/>
              </w:numPr>
              <w:contextualSpacing/>
              <w:rPr>
                <w:szCs w:val="24"/>
              </w:rPr>
            </w:pPr>
            <w:r w:rsidRPr="00127C9D">
              <w:rPr>
                <w:szCs w:val="24"/>
              </w:rPr>
              <w:t xml:space="preserve">Diagnose short and long arm suspension system noises, body sway, and uneven ride height concerns; determine </w:t>
            </w:r>
            <w:r>
              <w:rPr>
                <w:szCs w:val="24"/>
              </w:rPr>
              <w:t>needed</w:t>
            </w:r>
            <w:r w:rsidRPr="00127C9D">
              <w:rPr>
                <w:szCs w:val="24"/>
              </w:rPr>
              <w:t xml:space="preserve"> action.</w:t>
            </w:r>
          </w:p>
        </w:tc>
        <w:tc>
          <w:tcPr>
            <w:tcW w:w="699"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70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11" w:type="dxa"/>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69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0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99"/>
              </w:numPr>
              <w:contextualSpacing/>
              <w:rPr>
                <w:szCs w:val="24"/>
              </w:rPr>
            </w:pPr>
            <w:r w:rsidRPr="00127C9D">
              <w:rPr>
                <w:szCs w:val="24"/>
              </w:rPr>
              <w:t xml:space="preserve">Diagnose strut suspension system noises, body sway, and uneven ride height concerns; determine </w:t>
            </w:r>
            <w:r>
              <w:rPr>
                <w:szCs w:val="24"/>
              </w:rPr>
              <w:t>needed</w:t>
            </w:r>
            <w:r w:rsidRPr="00127C9D">
              <w:rPr>
                <w:szCs w:val="24"/>
              </w:rPr>
              <w:t xml:space="preserve"> action. </w:t>
            </w:r>
          </w:p>
        </w:tc>
        <w:tc>
          <w:tcPr>
            <w:tcW w:w="699"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70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bl>
    <w:p w:rsidR="00BD59B2" w:rsidRDefault="00BD59B2">
      <w:pPr>
        <w:rPr>
          <w:rFonts w:eastAsiaTheme="minorHAnsi"/>
          <w:color w:val="auto"/>
          <w:szCs w:val="24"/>
        </w:rPr>
      </w:pPr>
    </w:p>
    <w:tbl>
      <w:tblPr>
        <w:tblpPr w:leftFromText="187" w:rightFromText="187" w:vertAnchor="text" w:tblpXSpec="center" w:tblpY="1"/>
        <w:tblOverlap w:val="never"/>
        <w:tblW w:w="10620" w:type="dxa"/>
        <w:tblLook w:val="04A0" w:firstRow="1" w:lastRow="0" w:firstColumn="1" w:lastColumn="0" w:noHBand="0" w:noVBand="1"/>
      </w:tblPr>
      <w:tblGrid>
        <w:gridCol w:w="8011"/>
        <w:gridCol w:w="714"/>
        <w:gridCol w:w="631"/>
        <w:gridCol w:w="832"/>
        <w:gridCol w:w="432"/>
      </w:tblGrid>
      <w:tr w:rsidR="00BD59B2" w:rsidRPr="00127C9D" w:rsidTr="00BD59B2">
        <w:trPr>
          <w:trHeight w:val="288"/>
        </w:trPr>
        <w:tc>
          <w:tcPr>
            <w:tcW w:w="8011" w:type="dxa"/>
            <w:tcBorders>
              <w:top w:val="nil"/>
              <w:left w:val="nil"/>
              <w:bottom w:val="nil"/>
              <w:right w:val="nil"/>
            </w:tcBorders>
            <w:shd w:val="clear" w:color="auto" w:fill="auto"/>
            <w:vAlign w:val="bottom"/>
            <w:hideMark/>
          </w:tcPr>
          <w:p w:rsidR="00BD59B2" w:rsidRDefault="00BD59B2" w:rsidP="00EE3C2D">
            <w:pPr>
              <w:numPr>
                <w:ilvl w:val="0"/>
                <w:numId w:val="99"/>
              </w:numPr>
              <w:contextualSpacing/>
              <w:rPr>
                <w:szCs w:val="24"/>
              </w:rPr>
            </w:pPr>
            <w:r w:rsidRPr="00127C9D">
              <w:rPr>
                <w:szCs w:val="24"/>
              </w:rPr>
              <w:t>Inspect, remove</w:t>
            </w:r>
            <w:r>
              <w:rPr>
                <w:szCs w:val="24"/>
              </w:rPr>
              <w:t>,</w:t>
            </w:r>
            <w:r w:rsidRPr="00127C9D">
              <w:rPr>
                <w:szCs w:val="24"/>
              </w:rPr>
              <w:t xml:space="preserve"> </w:t>
            </w:r>
            <w:r w:rsidRPr="003D7D32">
              <w:rPr>
                <w:szCs w:val="24"/>
                <w:highlight w:val="yellow"/>
              </w:rPr>
              <w:t>and/or replace</w:t>
            </w:r>
            <w:r>
              <w:rPr>
                <w:szCs w:val="24"/>
              </w:rPr>
              <w:t xml:space="preserve"> u</w:t>
            </w:r>
            <w:r w:rsidRPr="00127C9D">
              <w:rPr>
                <w:szCs w:val="24"/>
              </w:rPr>
              <w:t>pper and lower control arms, bushings, shafts, and rebound bumpers.</w:t>
            </w:r>
          </w:p>
        </w:tc>
        <w:tc>
          <w:tcPr>
            <w:tcW w:w="714"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P-3</w:t>
            </w: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832" w:type="dxa"/>
            <w:tcBorders>
              <w:top w:val="nil"/>
              <w:left w:val="nil"/>
              <w:bottom w:val="nil"/>
              <w:right w:val="nil"/>
            </w:tcBorders>
            <w:shd w:val="clear" w:color="auto" w:fill="auto"/>
            <w:vAlign w:val="bottom"/>
          </w:tcPr>
          <w:p w:rsidR="00BD59B2" w:rsidRPr="00127C9D" w:rsidRDefault="00BD59B2" w:rsidP="00BD59B2">
            <w:pPr>
              <w:rPr>
                <w:szCs w:val="24"/>
              </w:rPr>
            </w:pPr>
          </w:p>
        </w:tc>
        <w:tc>
          <w:tcPr>
            <w:tcW w:w="432" w:type="dxa"/>
            <w:tcBorders>
              <w:top w:val="nil"/>
              <w:left w:val="nil"/>
              <w:bottom w:val="nil"/>
              <w:right w:val="nil"/>
            </w:tcBorders>
            <w:shd w:val="clear" w:color="auto" w:fill="auto"/>
            <w:vAlign w:val="bottom"/>
          </w:tcPr>
          <w:p w:rsidR="00BD59B2" w:rsidRPr="00127C9D" w:rsidRDefault="00BD59B2" w:rsidP="00BD59B2">
            <w:pPr>
              <w:rPr>
                <w:szCs w:val="24"/>
              </w:rPr>
            </w:pPr>
          </w:p>
        </w:tc>
      </w:tr>
      <w:tr w:rsidR="00BD59B2" w:rsidRPr="00127C9D" w:rsidTr="00BD59B2">
        <w:trPr>
          <w:trHeight w:val="288"/>
        </w:trPr>
        <w:tc>
          <w:tcPr>
            <w:tcW w:w="8011" w:type="dxa"/>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14"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tcBorders>
              <w:top w:val="nil"/>
              <w:left w:val="nil"/>
              <w:bottom w:val="nil"/>
              <w:right w:val="nil"/>
            </w:tcBorders>
            <w:shd w:val="clear" w:color="auto" w:fill="auto"/>
            <w:vAlign w:val="bottom"/>
          </w:tcPr>
          <w:p w:rsidR="00BD59B2" w:rsidRPr="00127C9D" w:rsidRDefault="00BD59B2" w:rsidP="00BD59B2">
            <w:pPr>
              <w:rPr>
                <w:szCs w:val="24"/>
              </w:rPr>
            </w:pPr>
          </w:p>
        </w:tc>
      </w:tr>
      <w:tr w:rsidR="00BD59B2" w:rsidRPr="00127C9D" w:rsidTr="00BD59B2">
        <w:trPr>
          <w:trHeight w:val="288"/>
        </w:trPr>
        <w:tc>
          <w:tcPr>
            <w:tcW w:w="8011" w:type="dxa"/>
            <w:tcBorders>
              <w:top w:val="nil"/>
              <w:left w:val="nil"/>
              <w:bottom w:val="nil"/>
              <w:right w:val="nil"/>
            </w:tcBorders>
            <w:shd w:val="clear" w:color="auto" w:fill="auto"/>
            <w:vAlign w:val="bottom"/>
            <w:hideMark/>
          </w:tcPr>
          <w:p w:rsidR="00BD59B2" w:rsidRDefault="00BD59B2" w:rsidP="00EE3C2D">
            <w:pPr>
              <w:numPr>
                <w:ilvl w:val="0"/>
                <w:numId w:val="99"/>
              </w:numPr>
              <w:contextualSpacing/>
              <w:rPr>
                <w:szCs w:val="24"/>
              </w:rPr>
            </w:pPr>
            <w:r w:rsidRPr="00127C9D">
              <w:rPr>
                <w:szCs w:val="24"/>
              </w:rPr>
              <w:t>Inspect, remove</w:t>
            </w:r>
            <w:r>
              <w:rPr>
                <w:szCs w:val="24"/>
              </w:rPr>
              <w:t>,</w:t>
            </w:r>
            <w:r w:rsidRPr="00127C9D">
              <w:rPr>
                <w:szCs w:val="24"/>
              </w:rPr>
              <w:t xml:space="preserve"> </w:t>
            </w:r>
            <w:r w:rsidRPr="003D7D32">
              <w:rPr>
                <w:szCs w:val="24"/>
                <w:highlight w:val="yellow"/>
              </w:rPr>
              <w:t>and/or replace</w:t>
            </w:r>
            <w:r>
              <w:rPr>
                <w:szCs w:val="24"/>
              </w:rPr>
              <w:t xml:space="preserve"> </w:t>
            </w:r>
            <w:r w:rsidRPr="00127C9D">
              <w:rPr>
                <w:szCs w:val="24"/>
              </w:rPr>
              <w:t>strut rods and bushings.</w:t>
            </w:r>
          </w:p>
        </w:tc>
        <w:tc>
          <w:tcPr>
            <w:tcW w:w="714"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P-3</w:t>
            </w: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tcBorders>
              <w:top w:val="nil"/>
              <w:left w:val="nil"/>
              <w:bottom w:val="nil"/>
              <w:right w:val="nil"/>
            </w:tcBorders>
            <w:shd w:val="clear" w:color="auto" w:fill="auto"/>
            <w:vAlign w:val="bottom"/>
          </w:tcPr>
          <w:p w:rsidR="00BD59B2" w:rsidRPr="00127C9D" w:rsidRDefault="00BD59B2" w:rsidP="00BD59B2">
            <w:pPr>
              <w:rPr>
                <w:szCs w:val="24"/>
              </w:rPr>
            </w:pPr>
          </w:p>
        </w:tc>
      </w:tr>
      <w:tr w:rsidR="003D7D32" w:rsidRPr="00127C9D" w:rsidTr="003D7D32">
        <w:trPr>
          <w:trHeight w:val="288"/>
        </w:trPr>
        <w:tc>
          <w:tcPr>
            <w:tcW w:w="8011" w:type="dxa"/>
            <w:tcBorders>
              <w:top w:val="nil"/>
              <w:left w:val="nil"/>
              <w:bottom w:val="nil"/>
              <w:right w:val="nil"/>
            </w:tcBorders>
            <w:shd w:val="clear" w:color="auto" w:fill="auto"/>
            <w:vAlign w:val="bottom"/>
            <w:hideMark/>
          </w:tcPr>
          <w:p w:rsidR="003D7D32" w:rsidRPr="00127C9D" w:rsidRDefault="003D7D32" w:rsidP="00BD59B2">
            <w:pPr>
              <w:contextualSpacing/>
              <w:rPr>
                <w:szCs w:val="24"/>
              </w:rPr>
            </w:pPr>
          </w:p>
        </w:tc>
        <w:tc>
          <w:tcPr>
            <w:tcW w:w="714" w:type="dxa"/>
            <w:tcBorders>
              <w:top w:val="nil"/>
              <w:left w:val="nil"/>
              <w:bottom w:val="nil"/>
              <w:right w:val="nil"/>
            </w:tcBorders>
            <w:shd w:val="clear" w:color="auto" w:fill="auto"/>
            <w:vAlign w:val="bottom"/>
            <w:hideMark/>
          </w:tcPr>
          <w:p w:rsidR="003D7D32" w:rsidRPr="00127C9D" w:rsidRDefault="003D7D32" w:rsidP="00BD59B2">
            <w:pPr>
              <w:rPr>
                <w:szCs w:val="24"/>
              </w:rPr>
            </w:pPr>
          </w:p>
        </w:tc>
        <w:tc>
          <w:tcPr>
            <w:tcW w:w="631" w:type="dxa"/>
            <w:tcBorders>
              <w:top w:val="nil"/>
              <w:left w:val="nil"/>
              <w:bottom w:val="nil"/>
              <w:right w:val="nil"/>
            </w:tcBorders>
            <w:shd w:val="clear" w:color="auto" w:fill="auto"/>
            <w:noWrap/>
            <w:vAlign w:val="bottom"/>
            <w:hideMark/>
          </w:tcPr>
          <w:p w:rsidR="003D7D32" w:rsidRPr="00127C9D" w:rsidRDefault="003D7D32" w:rsidP="00BD59B2">
            <w:pPr>
              <w:rPr>
                <w:szCs w:val="24"/>
              </w:rPr>
            </w:pPr>
          </w:p>
        </w:tc>
        <w:tc>
          <w:tcPr>
            <w:tcW w:w="832" w:type="dxa"/>
            <w:tcBorders>
              <w:top w:val="nil"/>
              <w:left w:val="nil"/>
              <w:bottom w:val="nil"/>
              <w:right w:val="nil"/>
            </w:tcBorders>
            <w:shd w:val="clear" w:color="auto" w:fill="auto"/>
            <w:vAlign w:val="bottom"/>
          </w:tcPr>
          <w:p w:rsidR="003D7D32" w:rsidRPr="00127C9D" w:rsidRDefault="003D7D32" w:rsidP="00BD59B2">
            <w:pPr>
              <w:rPr>
                <w:szCs w:val="24"/>
              </w:rPr>
            </w:pPr>
          </w:p>
        </w:tc>
        <w:tc>
          <w:tcPr>
            <w:tcW w:w="432" w:type="dxa"/>
            <w:tcBorders>
              <w:top w:val="nil"/>
              <w:left w:val="nil"/>
              <w:bottom w:val="nil"/>
              <w:right w:val="nil"/>
            </w:tcBorders>
            <w:shd w:val="clear" w:color="auto" w:fill="auto"/>
            <w:vAlign w:val="bottom"/>
          </w:tcPr>
          <w:p w:rsidR="003D7D32" w:rsidRPr="00127C9D" w:rsidRDefault="003D7D32" w:rsidP="00BD59B2">
            <w:pPr>
              <w:rPr>
                <w:szCs w:val="24"/>
              </w:rPr>
            </w:pPr>
          </w:p>
        </w:tc>
      </w:tr>
      <w:tr w:rsidR="00BD59B2" w:rsidRPr="00127C9D" w:rsidTr="00BD59B2">
        <w:trPr>
          <w:trHeight w:val="288"/>
        </w:trPr>
        <w:tc>
          <w:tcPr>
            <w:tcW w:w="8011" w:type="dxa"/>
            <w:tcBorders>
              <w:top w:val="nil"/>
              <w:left w:val="nil"/>
              <w:bottom w:val="nil"/>
              <w:right w:val="nil"/>
            </w:tcBorders>
            <w:shd w:val="clear" w:color="auto" w:fill="auto"/>
            <w:vAlign w:val="bottom"/>
            <w:hideMark/>
          </w:tcPr>
          <w:p w:rsidR="00BD59B2" w:rsidRDefault="00BD59B2" w:rsidP="00EE3C2D">
            <w:pPr>
              <w:numPr>
                <w:ilvl w:val="0"/>
                <w:numId w:val="99"/>
              </w:numPr>
              <w:contextualSpacing/>
              <w:rPr>
                <w:szCs w:val="24"/>
              </w:rPr>
            </w:pPr>
            <w:r w:rsidRPr="00127C9D">
              <w:rPr>
                <w:szCs w:val="24"/>
              </w:rPr>
              <w:lastRenderedPageBreak/>
              <w:t>Inspect, remove</w:t>
            </w:r>
            <w:r>
              <w:rPr>
                <w:szCs w:val="24"/>
              </w:rPr>
              <w:t>,</w:t>
            </w:r>
            <w:r w:rsidRPr="00127C9D">
              <w:rPr>
                <w:szCs w:val="24"/>
              </w:rPr>
              <w:t xml:space="preserve"> </w:t>
            </w:r>
            <w:r w:rsidRPr="003D7D32">
              <w:rPr>
                <w:szCs w:val="24"/>
                <w:highlight w:val="yellow"/>
              </w:rPr>
              <w:t>and/or replace</w:t>
            </w:r>
            <w:r>
              <w:rPr>
                <w:szCs w:val="24"/>
              </w:rPr>
              <w:t xml:space="preserve"> </w:t>
            </w:r>
            <w:r w:rsidRPr="00127C9D">
              <w:rPr>
                <w:szCs w:val="24"/>
              </w:rPr>
              <w:t>upper and/or lower ball joints (with or without wear indicators).</w:t>
            </w:r>
          </w:p>
        </w:tc>
        <w:tc>
          <w:tcPr>
            <w:tcW w:w="714"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832" w:type="dxa"/>
            <w:tcBorders>
              <w:top w:val="nil"/>
              <w:left w:val="nil"/>
              <w:bottom w:val="nil"/>
              <w:right w:val="nil"/>
            </w:tcBorders>
            <w:shd w:val="clear" w:color="auto" w:fill="auto"/>
            <w:vAlign w:val="bottom"/>
          </w:tcPr>
          <w:p w:rsidR="00BD59B2" w:rsidRPr="00127C9D" w:rsidRDefault="00BD59B2" w:rsidP="00BD59B2">
            <w:pPr>
              <w:rPr>
                <w:szCs w:val="24"/>
              </w:rPr>
            </w:pPr>
          </w:p>
        </w:tc>
        <w:tc>
          <w:tcPr>
            <w:tcW w:w="432" w:type="dxa"/>
            <w:tcBorders>
              <w:top w:val="nil"/>
              <w:left w:val="nil"/>
              <w:bottom w:val="nil"/>
              <w:right w:val="nil"/>
            </w:tcBorders>
            <w:shd w:val="clear" w:color="auto" w:fill="auto"/>
            <w:vAlign w:val="bottom"/>
          </w:tcPr>
          <w:p w:rsidR="00BD59B2" w:rsidRPr="00127C9D" w:rsidRDefault="00BD59B2" w:rsidP="00BD59B2">
            <w:pPr>
              <w:rPr>
                <w:szCs w:val="24"/>
              </w:rPr>
            </w:pPr>
          </w:p>
        </w:tc>
      </w:tr>
      <w:tr w:rsidR="003D7D32" w:rsidRPr="00127C9D" w:rsidTr="003D7D32">
        <w:trPr>
          <w:trHeight w:val="288"/>
        </w:trPr>
        <w:tc>
          <w:tcPr>
            <w:tcW w:w="8011" w:type="dxa"/>
            <w:tcBorders>
              <w:top w:val="nil"/>
              <w:left w:val="nil"/>
              <w:bottom w:val="nil"/>
              <w:right w:val="nil"/>
            </w:tcBorders>
            <w:shd w:val="clear" w:color="auto" w:fill="auto"/>
            <w:vAlign w:val="bottom"/>
            <w:hideMark/>
          </w:tcPr>
          <w:p w:rsidR="003D7D32" w:rsidRPr="00127C9D" w:rsidRDefault="003D7D32" w:rsidP="00BD59B2">
            <w:pPr>
              <w:ind w:left="720"/>
              <w:contextualSpacing/>
              <w:rPr>
                <w:szCs w:val="24"/>
              </w:rPr>
            </w:pPr>
          </w:p>
        </w:tc>
        <w:tc>
          <w:tcPr>
            <w:tcW w:w="714" w:type="dxa"/>
            <w:tcBorders>
              <w:top w:val="nil"/>
              <w:left w:val="nil"/>
              <w:bottom w:val="nil"/>
              <w:right w:val="nil"/>
            </w:tcBorders>
            <w:shd w:val="clear" w:color="auto" w:fill="auto"/>
            <w:vAlign w:val="bottom"/>
            <w:hideMark/>
          </w:tcPr>
          <w:p w:rsidR="003D7D32" w:rsidRPr="00127C9D" w:rsidRDefault="003D7D32" w:rsidP="00BD59B2">
            <w:pPr>
              <w:rPr>
                <w:szCs w:val="24"/>
              </w:rPr>
            </w:pPr>
          </w:p>
        </w:tc>
        <w:tc>
          <w:tcPr>
            <w:tcW w:w="631" w:type="dxa"/>
            <w:tcBorders>
              <w:top w:val="nil"/>
              <w:left w:val="nil"/>
              <w:bottom w:val="nil"/>
              <w:right w:val="nil"/>
            </w:tcBorders>
            <w:shd w:val="clear" w:color="auto" w:fill="auto"/>
            <w:noWrap/>
            <w:vAlign w:val="bottom"/>
            <w:hideMark/>
          </w:tcPr>
          <w:p w:rsidR="003D7D32" w:rsidRPr="00127C9D" w:rsidRDefault="003D7D32" w:rsidP="00BD59B2">
            <w:pPr>
              <w:rPr>
                <w:szCs w:val="24"/>
              </w:rPr>
            </w:pPr>
          </w:p>
        </w:tc>
        <w:tc>
          <w:tcPr>
            <w:tcW w:w="832" w:type="dxa"/>
            <w:tcBorders>
              <w:top w:val="nil"/>
              <w:left w:val="nil"/>
              <w:bottom w:val="nil"/>
              <w:right w:val="nil"/>
            </w:tcBorders>
            <w:shd w:val="clear" w:color="auto" w:fill="auto"/>
            <w:vAlign w:val="bottom"/>
          </w:tcPr>
          <w:p w:rsidR="003D7D32" w:rsidRPr="00127C9D" w:rsidRDefault="003D7D32" w:rsidP="00BD59B2">
            <w:pPr>
              <w:rPr>
                <w:szCs w:val="24"/>
              </w:rPr>
            </w:pPr>
          </w:p>
        </w:tc>
        <w:tc>
          <w:tcPr>
            <w:tcW w:w="432" w:type="dxa"/>
            <w:tcBorders>
              <w:top w:val="nil"/>
              <w:left w:val="nil"/>
              <w:bottom w:val="nil"/>
              <w:right w:val="nil"/>
            </w:tcBorders>
            <w:shd w:val="clear" w:color="auto" w:fill="auto"/>
            <w:vAlign w:val="bottom"/>
          </w:tcPr>
          <w:p w:rsidR="003D7D32" w:rsidRPr="00127C9D" w:rsidRDefault="003D7D32" w:rsidP="00BD59B2">
            <w:pPr>
              <w:rPr>
                <w:szCs w:val="24"/>
              </w:rPr>
            </w:pPr>
          </w:p>
        </w:tc>
      </w:tr>
      <w:tr w:rsidR="00BD59B2" w:rsidRPr="00127C9D" w:rsidTr="00BD59B2">
        <w:trPr>
          <w:trHeight w:val="288"/>
        </w:trPr>
        <w:tc>
          <w:tcPr>
            <w:tcW w:w="8011" w:type="dxa"/>
            <w:tcBorders>
              <w:top w:val="nil"/>
              <w:left w:val="nil"/>
              <w:bottom w:val="nil"/>
              <w:right w:val="nil"/>
            </w:tcBorders>
            <w:shd w:val="clear" w:color="auto" w:fill="auto"/>
            <w:vAlign w:val="bottom"/>
            <w:hideMark/>
          </w:tcPr>
          <w:p w:rsidR="00BD59B2" w:rsidRDefault="00BD59B2" w:rsidP="00EE3C2D">
            <w:pPr>
              <w:numPr>
                <w:ilvl w:val="0"/>
                <w:numId w:val="99"/>
              </w:numPr>
              <w:contextualSpacing/>
              <w:rPr>
                <w:szCs w:val="24"/>
              </w:rPr>
            </w:pPr>
            <w:r w:rsidRPr="00127C9D">
              <w:rPr>
                <w:szCs w:val="24"/>
              </w:rPr>
              <w:t>Inspect, remove</w:t>
            </w:r>
            <w:r>
              <w:rPr>
                <w:szCs w:val="24"/>
              </w:rPr>
              <w:t>,</w:t>
            </w:r>
            <w:r w:rsidRPr="00127C9D">
              <w:rPr>
                <w:szCs w:val="24"/>
              </w:rPr>
              <w:t xml:space="preserve"> </w:t>
            </w:r>
            <w:r w:rsidRPr="003D7D32">
              <w:rPr>
                <w:szCs w:val="24"/>
                <w:highlight w:val="yellow"/>
              </w:rPr>
              <w:t>and/or replace</w:t>
            </w:r>
            <w:r w:rsidRPr="00127C9D">
              <w:rPr>
                <w:szCs w:val="24"/>
              </w:rPr>
              <w:t xml:space="preserve"> steering knuckle assemblies.</w:t>
            </w:r>
          </w:p>
        </w:tc>
        <w:tc>
          <w:tcPr>
            <w:tcW w:w="714"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P-3</w:t>
            </w: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11" w:type="dxa"/>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14"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11" w:type="dxa"/>
            <w:tcBorders>
              <w:top w:val="nil"/>
              <w:left w:val="nil"/>
              <w:bottom w:val="nil"/>
              <w:right w:val="nil"/>
            </w:tcBorders>
            <w:shd w:val="clear" w:color="auto" w:fill="auto"/>
            <w:vAlign w:val="bottom"/>
            <w:hideMark/>
          </w:tcPr>
          <w:p w:rsidR="00BD59B2" w:rsidRDefault="00BD59B2" w:rsidP="00EE3C2D">
            <w:pPr>
              <w:numPr>
                <w:ilvl w:val="0"/>
                <w:numId w:val="99"/>
              </w:numPr>
              <w:contextualSpacing/>
              <w:rPr>
                <w:szCs w:val="24"/>
              </w:rPr>
            </w:pPr>
            <w:r w:rsidRPr="00127C9D">
              <w:rPr>
                <w:szCs w:val="24"/>
              </w:rPr>
              <w:t xml:space="preserve">Inspect, remove </w:t>
            </w:r>
            <w:r w:rsidRPr="003D7D32">
              <w:rPr>
                <w:szCs w:val="24"/>
                <w:highlight w:val="yellow"/>
              </w:rPr>
              <w:t>and/or replace</w:t>
            </w:r>
            <w:r w:rsidRPr="00127C9D">
              <w:rPr>
                <w:szCs w:val="24"/>
              </w:rPr>
              <w:t xml:space="preserve"> short and long arm suspension system coil springs and spring insulators.</w:t>
            </w:r>
          </w:p>
        </w:tc>
        <w:tc>
          <w:tcPr>
            <w:tcW w:w="714"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P-3</w:t>
            </w: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11" w:type="dxa"/>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14"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11" w:type="dxa"/>
            <w:tcBorders>
              <w:top w:val="nil"/>
              <w:left w:val="nil"/>
              <w:bottom w:val="nil"/>
              <w:right w:val="nil"/>
            </w:tcBorders>
            <w:shd w:val="clear" w:color="auto" w:fill="auto"/>
            <w:vAlign w:val="bottom"/>
            <w:hideMark/>
          </w:tcPr>
          <w:p w:rsidR="00BD59B2" w:rsidRDefault="00BD59B2" w:rsidP="00EE3C2D">
            <w:pPr>
              <w:numPr>
                <w:ilvl w:val="0"/>
                <w:numId w:val="99"/>
              </w:numPr>
              <w:contextualSpacing/>
              <w:rPr>
                <w:szCs w:val="24"/>
              </w:rPr>
            </w:pPr>
            <w:r w:rsidRPr="00127C9D">
              <w:rPr>
                <w:szCs w:val="24"/>
              </w:rPr>
              <w:t>Inspect, remove</w:t>
            </w:r>
            <w:r>
              <w:rPr>
                <w:szCs w:val="24"/>
              </w:rPr>
              <w:t>,</w:t>
            </w:r>
            <w:r w:rsidRPr="00127C9D">
              <w:rPr>
                <w:szCs w:val="24"/>
              </w:rPr>
              <w:t xml:space="preserve"> </w:t>
            </w:r>
            <w:r w:rsidRPr="003D7D32">
              <w:rPr>
                <w:szCs w:val="24"/>
                <w:highlight w:val="yellow"/>
              </w:rPr>
              <w:t>and/or replace</w:t>
            </w:r>
            <w:r w:rsidRPr="00127C9D">
              <w:rPr>
                <w:szCs w:val="24"/>
              </w:rPr>
              <w:t xml:space="preserve"> torsion bars and mounts</w:t>
            </w:r>
          </w:p>
        </w:tc>
        <w:tc>
          <w:tcPr>
            <w:tcW w:w="714"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P-3</w:t>
            </w: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11" w:type="dxa"/>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14"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11" w:type="dxa"/>
            <w:tcBorders>
              <w:top w:val="nil"/>
              <w:left w:val="nil"/>
              <w:bottom w:val="nil"/>
              <w:right w:val="nil"/>
            </w:tcBorders>
            <w:shd w:val="clear" w:color="auto" w:fill="auto"/>
            <w:vAlign w:val="bottom"/>
            <w:hideMark/>
          </w:tcPr>
          <w:p w:rsidR="00BD59B2" w:rsidRDefault="00BD59B2" w:rsidP="00EE3C2D">
            <w:pPr>
              <w:numPr>
                <w:ilvl w:val="0"/>
                <w:numId w:val="99"/>
              </w:numPr>
              <w:contextualSpacing/>
              <w:rPr>
                <w:szCs w:val="24"/>
              </w:rPr>
            </w:pPr>
            <w:r w:rsidRPr="00127C9D">
              <w:rPr>
                <w:szCs w:val="24"/>
              </w:rPr>
              <w:t>Inspect, remove</w:t>
            </w:r>
            <w:r>
              <w:rPr>
                <w:szCs w:val="24"/>
              </w:rPr>
              <w:t>,</w:t>
            </w:r>
            <w:r w:rsidRPr="00127C9D">
              <w:rPr>
                <w:szCs w:val="24"/>
              </w:rPr>
              <w:t xml:space="preserve"> </w:t>
            </w:r>
            <w:r w:rsidRPr="003D7D32">
              <w:rPr>
                <w:szCs w:val="24"/>
                <w:highlight w:val="yellow"/>
              </w:rPr>
              <w:t>and/or replace</w:t>
            </w:r>
            <w:r w:rsidRPr="00127C9D">
              <w:rPr>
                <w:szCs w:val="24"/>
              </w:rPr>
              <w:t xml:space="preserve"> front</w:t>
            </w:r>
            <w:r>
              <w:rPr>
                <w:szCs w:val="24"/>
              </w:rPr>
              <w:t>/rear</w:t>
            </w:r>
            <w:r w:rsidRPr="00127C9D">
              <w:rPr>
                <w:szCs w:val="24"/>
              </w:rPr>
              <w:t xml:space="preserve"> stabilizer bar (sway bar) bushings, brackets, and links.</w:t>
            </w:r>
          </w:p>
        </w:tc>
        <w:tc>
          <w:tcPr>
            <w:tcW w:w="714"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P-3</w:t>
            </w: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11" w:type="dxa"/>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14"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99"/>
              </w:numPr>
              <w:contextualSpacing/>
              <w:rPr>
                <w:szCs w:val="24"/>
              </w:rPr>
            </w:pPr>
            <w:r w:rsidRPr="00127C9D">
              <w:rPr>
                <w:szCs w:val="24"/>
              </w:rPr>
              <w:t>Inspect, remove</w:t>
            </w:r>
            <w:r>
              <w:rPr>
                <w:szCs w:val="24"/>
              </w:rPr>
              <w:t>,</w:t>
            </w:r>
            <w:r w:rsidRPr="00127C9D">
              <w:rPr>
                <w:szCs w:val="24"/>
              </w:rPr>
              <w:t xml:space="preserve"> </w:t>
            </w:r>
            <w:r w:rsidRPr="003D7D32">
              <w:rPr>
                <w:szCs w:val="24"/>
                <w:highlight w:val="yellow"/>
              </w:rPr>
              <w:t>and/or replace</w:t>
            </w:r>
            <w:r>
              <w:rPr>
                <w:szCs w:val="24"/>
              </w:rPr>
              <w:t xml:space="preserve"> </w:t>
            </w:r>
            <w:r w:rsidRPr="00127C9D">
              <w:rPr>
                <w:szCs w:val="24"/>
              </w:rPr>
              <w:t>strut cartridge or assembly, strut coil spring, insulators (silencers), and upper strut bearing mount.</w:t>
            </w:r>
          </w:p>
        </w:tc>
        <w:tc>
          <w:tcPr>
            <w:tcW w:w="714"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P-3</w:t>
            </w: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4"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11" w:type="dxa"/>
            <w:tcBorders>
              <w:top w:val="nil"/>
              <w:left w:val="nil"/>
              <w:bottom w:val="nil"/>
              <w:right w:val="nil"/>
            </w:tcBorders>
            <w:shd w:val="clear" w:color="auto" w:fill="auto"/>
            <w:vAlign w:val="bottom"/>
            <w:hideMark/>
          </w:tcPr>
          <w:p w:rsidR="00BD59B2" w:rsidRDefault="00BD59B2" w:rsidP="00EE3C2D">
            <w:pPr>
              <w:numPr>
                <w:ilvl w:val="0"/>
                <w:numId w:val="99"/>
              </w:numPr>
              <w:contextualSpacing/>
              <w:rPr>
                <w:szCs w:val="24"/>
              </w:rPr>
            </w:pPr>
            <w:r w:rsidRPr="00127C9D">
              <w:rPr>
                <w:szCs w:val="24"/>
              </w:rPr>
              <w:t>Inspect, remove</w:t>
            </w:r>
            <w:r>
              <w:rPr>
                <w:szCs w:val="24"/>
              </w:rPr>
              <w:t>,</w:t>
            </w:r>
            <w:r w:rsidRPr="00127C9D">
              <w:rPr>
                <w:szCs w:val="24"/>
              </w:rPr>
              <w:t xml:space="preserve"> </w:t>
            </w:r>
            <w:r w:rsidRPr="003D7D32">
              <w:rPr>
                <w:szCs w:val="24"/>
                <w:highlight w:val="yellow"/>
              </w:rPr>
              <w:t>and/or replace</w:t>
            </w:r>
            <w:r w:rsidRPr="00127C9D">
              <w:rPr>
                <w:szCs w:val="24"/>
              </w:rPr>
              <w:t xml:space="preserve"> track bar, strut rods/radius arms, and related mounts and bushings.</w:t>
            </w:r>
          </w:p>
        </w:tc>
        <w:tc>
          <w:tcPr>
            <w:tcW w:w="714"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P-3</w:t>
            </w: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4"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99"/>
              </w:numPr>
              <w:contextualSpacing/>
              <w:rPr>
                <w:szCs w:val="24"/>
              </w:rPr>
            </w:pPr>
            <w:r w:rsidRPr="003D7D32">
              <w:rPr>
                <w:szCs w:val="24"/>
                <w:highlight w:val="yellow"/>
              </w:rPr>
              <w:t>Inspect rear suspension system leaf spring(s), spring insulators (silencers), shackles, brackets, bushings, center pins/bolts, and mounts.</w:t>
            </w:r>
          </w:p>
        </w:tc>
        <w:tc>
          <w:tcPr>
            <w:tcW w:w="714"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4"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E7484F" w:rsidRDefault="00BD59B2" w:rsidP="0098368C">
            <w:pPr>
              <w:pStyle w:val="ListParagraph"/>
              <w:numPr>
                <w:ilvl w:val="0"/>
                <w:numId w:val="237"/>
              </w:numPr>
              <w:rPr>
                <w:b/>
              </w:rPr>
            </w:pPr>
            <w:r w:rsidRPr="00E7484F">
              <w:rPr>
                <w:b/>
              </w:rPr>
              <w:t>SUSPENSION AND STEERING</w:t>
            </w:r>
          </w:p>
        </w:tc>
        <w:tc>
          <w:tcPr>
            <w:tcW w:w="714"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52632F" w:rsidRDefault="00BD59B2" w:rsidP="0098368C">
            <w:pPr>
              <w:pStyle w:val="ListParagraph"/>
              <w:numPr>
                <w:ilvl w:val="0"/>
                <w:numId w:val="249"/>
              </w:numPr>
              <w:rPr>
                <w:b/>
              </w:rPr>
            </w:pPr>
            <w:r w:rsidRPr="0052632F">
              <w:rPr>
                <w:b/>
              </w:rPr>
              <w:t xml:space="preserve">Related Suspension and Steering Service </w:t>
            </w:r>
          </w:p>
        </w:tc>
        <w:tc>
          <w:tcPr>
            <w:tcW w:w="714"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4"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100"/>
              </w:numPr>
              <w:contextualSpacing/>
              <w:rPr>
                <w:szCs w:val="24"/>
              </w:rPr>
            </w:pPr>
            <w:r w:rsidRPr="00127C9D">
              <w:rPr>
                <w:szCs w:val="24"/>
              </w:rPr>
              <w:t xml:space="preserve">Inspect, remove, </w:t>
            </w:r>
            <w:r w:rsidRPr="003D7D32">
              <w:rPr>
                <w:szCs w:val="24"/>
                <w:highlight w:val="yellow"/>
              </w:rPr>
              <w:t>and/or</w:t>
            </w:r>
            <w:r w:rsidRPr="00127C9D">
              <w:rPr>
                <w:szCs w:val="24"/>
              </w:rPr>
              <w:t xml:space="preserve"> replace shock absorbers; inspect mounts and bushings.</w:t>
            </w:r>
          </w:p>
        </w:tc>
        <w:tc>
          <w:tcPr>
            <w:tcW w:w="714"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4"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100"/>
              </w:numPr>
              <w:contextualSpacing/>
              <w:rPr>
                <w:szCs w:val="24"/>
              </w:rPr>
            </w:pPr>
            <w:r w:rsidRPr="00127C9D">
              <w:rPr>
                <w:szCs w:val="24"/>
              </w:rPr>
              <w:t xml:space="preserve">Remove, inspect, service </w:t>
            </w:r>
            <w:r w:rsidRPr="003D7D32">
              <w:rPr>
                <w:szCs w:val="24"/>
                <w:highlight w:val="yellow"/>
              </w:rPr>
              <w:t>and/or</w:t>
            </w:r>
            <w:r w:rsidRPr="00127C9D">
              <w:rPr>
                <w:szCs w:val="24"/>
              </w:rPr>
              <w:t xml:space="preserve"> replace front and rear wheel bearings.</w:t>
            </w:r>
          </w:p>
        </w:tc>
        <w:tc>
          <w:tcPr>
            <w:tcW w:w="714"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4"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100"/>
              </w:numPr>
              <w:contextualSpacing/>
              <w:rPr>
                <w:szCs w:val="24"/>
              </w:rPr>
            </w:pPr>
            <w:r w:rsidRPr="003D7D32">
              <w:rPr>
                <w:szCs w:val="24"/>
                <w:highlight w:val="yellow"/>
              </w:rPr>
              <w:t>Describe the function of suspension and steering control systems and components, (i.e., active suspension and stability control).</w:t>
            </w:r>
          </w:p>
        </w:tc>
        <w:tc>
          <w:tcPr>
            <w:tcW w:w="714"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P-3</w:t>
            </w: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4"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E7484F" w:rsidRDefault="00BD59B2" w:rsidP="0098368C">
            <w:pPr>
              <w:pStyle w:val="ListParagraph"/>
              <w:numPr>
                <w:ilvl w:val="0"/>
                <w:numId w:val="238"/>
              </w:numPr>
              <w:rPr>
                <w:b/>
              </w:rPr>
            </w:pPr>
            <w:r w:rsidRPr="00E7484F">
              <w:rPr>
                <w:b/>
              </w:rPr>
              <w:t>SUSPENSION AND STEERING</w:t>
            </w:r>
          </w:p>
        </w:tc>
        <w:tc>
          <w:tcPr>
            <w:tcW w:w="714"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52632F" w:rsidRDefault="00BD59B2" w:rsidP="0098368C">
            <w:pPr>
              <w:pStyle w:val="ListParagraph"/>
              <w:numPr>
                <w:ilvl w:val="0"/>
                <w:numId w:val="249"/>
              </w:numPr>
              <w:rPr>
                <w:b/>
              </w:rPr>
            </w:pPr>
            <w:r w:rsidRPr="0052632F">
              <w:rPr>
                <w:b/>
              </w:rPr>
              <w:t>Wheel Alignment Diagnosis, Adjustment, and Repair</w:t>
            </w:r>
          </w:p>
        </w:tc>
        <w:tc>
          <w:tcPr>
            <w:tcW w:w="714"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4"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101"/>
              </w:numPr>
              <w:contextualSpacing/>
              <w:rPr>
                <w:szCs w:val="24"/>
              </w:rPr>
            </w:pPr>
            <w:r w:rsidRPr="00127C9D">
              <w:rPr>
                <w:szCs w:val="24"/>
              </w:rPr>
              <w:t xml:space="preserve">Diagnose vehicle wander, drift, pull, hard steering, bump steer, memory steer, torque steer, and steering return concerns; determine </w:t>
            </w:r>
            <w:r>
              <w:rPr>
                <w:szCs w:val="24"/>
              </w:rPr>
              <w:t>needed</w:t>
            </w:r>
            <w:r w:rsidRPr="00127C9D">
              <w:rPr>
                <w:szCs w:val="24"/>
              </w:rPr>
              <w:t xml:space="preserve"> action.</w:t>
            </w:r>
          </w:p>
        </w:tc>
        <w:tc>
          <w:tcPr>
            <w:tcW w:w="714"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4"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101"/>
              </w:numPr>
              <w:contextualSpacing/>
              <w:rPr>
                <w:szCs w:val="24"/>
              </w:rPr>
            </w:pPr>
            <w:r w:rsidRPr="00127C9D">
              <w:rPr>
                <w:szCs w:val="24"/>
              </w:rPr>
              <w:t>Perform pre</w:t>
            </w:r>
            <w:r>
              <w:rPr>
                <w:szCs w:val="24"/>
              </w:rPr>
              <w:t>-</w:t>
            </w:r>
            <w:r w:rsidRPr="00127C9D">
              <w:rPr>
                <w:szCs w:val="24"/>
              </w:rPr>
              <w:t>alignment inspection</w:t>
            </w:r>
            <w:r>
              <w:rPr>
                <w:szCs w:val="24"/>
              </w:rPr>
              <w:t>;</w:t>
            </w:r>
            <w:r w:rsidRPr="00127C9D">
              <w:rPr>
                <w:szCs w:val="24"/>
              </w:rPr>
              <w:t xml:space="preserve"> measure vehicle ride height; </w:t>
            </w:r>
            <w:r>
              <w:rPr>
                <w:szCs w:val="24"/>
              </w:rPr>
              <w:t>determine needed</w:t>
            </w:r>
            <w:r w:rsidRPr="00127C9D">
              <w:rPr>
                <w:szCs w:val="24"/>
              </w:rPr>
              <w:t xml:space="preserve"> action.</w:t>
            </w:r>
          </w:p>
        </w:tc>
        <w:tc>
          <w:tcPr>
            <w:tcW w:w="714"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11" w:type="dxa"/>
            <w:tcBorders>
              <w:top w:val="nil"/>
              <w:left w:val="nil"/>
              <w:bottom w:val="nil"/>
              <w:right w:val="nil"/>
            </w:tcBorders>
            <w:shd w:val="clear" w:color="auto" w:fill="auto"/>
            <w:vAlign w:val="bottom"/>
            <w:hideMark/>
          </w:tcPr>
          <w:p w:rsidR="00BD59B2" w:rsidRPr="00127C9D" w:rsidRDefault="00BD59B2" w:rsidP="00BD59B2">
            <w:pPr>
              <w:contextualSpacing/>
              <w:rPr>
                <w:szCs w:val="24"/>
              </w:rPr>
            </w:pPr>
          </w:p>
        </w:tc>
        <w:tc>
          <w:tcPr>
            <w:tcW w:w="714"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101"/>
              </w:numPr>
              <w:contextualSpacing/>
              <w:rPr>
                <w:szCs w:val="24"/>
              </w:rPr>
            </w:pPr>
            <w:r w:rsidRPr="00127C9D">
              <w:rPr>
                <w:szCs w:val="24"/>
              </w:rPr>
              <w:t>Prepare vehicle for wheel alignment on alignment machine; perform four-wheel alignment by checking and adjusting front and rear wheel caster, camber and toe as required; center steering wheel.</w:t>
            </w:r>
          </w:p>
        </w:tc>
        <w:tc>
          <w:tcPr>
            <w:tcW w:w="714"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11" w:type="dxa"/>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14"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101"/>
              </w:numPr>
              <w:contextualSpacing/>
              <w:rPr>
                <w:szCs w:val="24"/>
              </w:rPr>
            </w:pPr>
            <w:r w:rsidRPr="00127C9D">
              <w:rPr>
                <w:szCs w:val="24"/>
              </w:rPr>
              <w:lastRenderedPageBreak/>
              <w:t xml:space="preserve">Check toe-out-on-turns (turning radius); determine </w:t>
            </w:r>
            <w:r>
              <w:rPr>
                <w:szCs w:val="24"/>
              </w:rPr>
              <w:t>needed</w:t>
            </w:r>
            <w:r w:rsidRPr="00127C9D">
              <w:rPr>
                <w:szCs w:val="24"/>
              </w:rPr>
              <w:t xml:space="preserve"> action.</w:t>
            </w:r>
          </w:p>
        </w:tc>
        <w:tc>
          <w:tcPr>
            <w:tcW w:w="714"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4"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11" w:type="dxa"/>
            <w:tcBorders>
              <w:top w:val="nil"/>
              <w:left w:val="nil"/>
              <w:bottom w:val="nil"/>
              <w:right w:val="nil"/>
            </w:tcBorders>
            <w:shd w:val="clear" w:color="auto" w:fill="auto"/>
            <w:noWrap/>
            <w:vAlign w:val="bottom"/>
            <w:hideMark/>
          </w:tcPr>
          <w:p w:rsidR="00BD59B2" w:rsidRDefault="00BD59B2" w:rsidP="00EE3C2D">
            <w:pPr>
              <w:numPr>
                <w:ilvl w:val="0"/>
                <w:numId w:val="101"/>
              </w:numPr>
              <w:contextualSpacing/>
              <w:rPr>
                <w:szCs w:val="24"/>
              </w:rPr>
            </w:pPr>
            <w:r w:rsidRPr="003D7D32">
              <w:rPr>
                <w:szCs w:val="24"/>
                <w:highlight w:val="yellow"/>
              </w:rPr>
              <w:t>Check steering axis inclination (SAI)</w:t>
            </w:r>
            <w:r>
              <w:rPr>
                <w:szCs w:val="24"/>
              </w:rPr>
              <w:t xml:space="preserve"> </w:t>
            </w:r>
            <w:r w:rsidRPr="00127C9D">
              <w:rPr>
                <w:szCs w:val="24"/>
              </w:rPr>
              <w:t xml:space="preserve">and included angle; determine </w:t>
            </w:r>
            <w:r>
              <w:rPr>
                <w:szCs w:val="24"/>
              </w:rPr>
              <w:t>needed</w:t>
            </w:r>
            <w:r w:rsidRPr="00127C9D">
              <w:rPr>
                <w:szCs w:val="24"/>
              </w:rPr>
              <w:t xml:space="preserve"> action.</w:t>
            </w:r>
          </w:p>
        </w:tc>
        <w:tc>
          <w:tcPr>
            <w:tcW w:w="714"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4"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101"/>
              </w:numPr>
              <w:contextualSpacing/>
              <w:rPr>
                <w:szCs w:val="24"/>
              </w:rPr>
            </w:pPr>
            <w:r w:rsidRPr="00127C9D">
              <w:rPr>
                <w:szCs w:val="24"/>
              </w:rPr>
              <w:t xml:space="preserve">Check rear wheel thrust angle; determine </w:t>
            </w:r>
            <w:r>
              <w:rPr>
                <w:szCs w:val="24"/>
              </w:rPr>
              <w:t>needed</w:t>
            </w:r>
            <w:r w:rsidRPr="00127C9D">
              <w:rPr>
                <w:szCs w:val="24"/>
              </w:rPr>
              <w:t xml:space="preserve"> action.</w:t>
            </w:r>
          </w:p>
        </w:tc>
        <w:tc>
          <w:tcPr>
            <w:tcW w:w="714"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4"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101"/>
              </w:numPr>
              <w:contextualSpacing/>
              <w:rPr>
                <w:szCs w:val="24"/>
              </w:rPr>
            </w:pPr>
            <w:r w:rsidRPr="00127C9D">
              <w:rPr>
                <w:szCs w:val="24"/>
              </w:rPr>
              <w:t xml:space="preserve">Check for front wheel setback; determine </w:t>
            </w:r>
            <w:r>
              <w:rPr>
                <w:szCs w:val="24"/>
              </w:rPr>
              <w:t>needed</w:t>
            </w:r>
            <w:r w:rsidRPr="00127C9D">
              <w:rPr>
                <w:szCs w:val="24"/>
              </w:rPr>
              <w:t xml:space="preserve"> action.</w:t>
            </w:r>
          </w:p>
        </w:tc>
        <w:tc>
          <w:tcPr>
            <w:tcW w:w="714"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4"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101"/>
              </w:numPr>
              <w:contextualSpacing/>
              <w:rPr>
                <w:szCs w:val="24"/>
              </w:rPr>
            </w:pPr>
            <w:r w:rsidRPr="00127C9D">
              <w:rPr>
                <w:szCs w:val="24"/>
              </w:rPr>
              <w:t xml:space="preserve">Check front and/or rear cradle (subframe) alignment; determine </w:t>
            </w:r>
            <w:r>
              <w:rPr>
                <w:szCs w:val="24"/>
              </w:rPr>
              <w:t>needed</w:t>
            </w:r>
            <w:r w:rsidRPr="00127C9D">
              <w:rPr>
                <w:szCs w:val="24"/>
              </w:rPr>
              <w:t xml:space="preserve"> action.</w:t>
            </w:r>
          </w:p>
        </w:tc>
        <w:tc>
          <w:tcPr>
            <w:tcW w:w="714"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P-3</w:t>
            </w: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4"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101"/>
              </w:numPr>
              <w:contextualSpacing/>
              <w:rPr>
                <w:szCs w:val="24"/>
              </w:rPr>
            </w:pPr>
            <w:r w:rsidRPr="00127C9D">
              <w:rPr>
                <w:szCs w:val="24"/>
              </w:rPr>
              <w:t>Reset steering angle sensor</w:t>
            </w:r>
            <w:r>
              <w:rPr>
                <w:szCs w:val="24"/>
              </w:rPr>
              <w:t>.</w:t>
            </w:r>
          </w:p>
        </w:tc>
        <w:tc>
          <w:tcPr>
            <w:tcW w:w="714"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4"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E7484F" w:rsidRDefault="00BD59B2" w:rsidP="0098368C">
            <w:pPr>
              <w:pStyle w:val="ListParagraph"/>
              <w:numPr>
                <w:ilvl w:val="0"/>
                <w:numId w:val="239"/>
              </w:numPr>
              <w:rPr>
                <w:b/>
              </w:rPr>
            </w:pPr>
            <w:r w:rsidRPr="00E7484F">
              <w:rPr>
                <w:b/>
              </w:rPr>
              <w:t>SUSPENSION AND STEERING</w:t>
            </w:r>
          </w:p>
        </w:tc>
        <w:tc>
          <w:tcPr>
            <w:tcW w:w="714"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52632F" w:rsidRDefault="00BD59B2" w:rsidP="0098368C">
            <w:pPr>
              <w:pStyle w:val="ListParagraph"/>
              <w:numPr>
                <w:ilvl w:val="0"/>
                <w:numId w:val="249"/>
              </w:numPr>
              <w:rPr>
                <w:b/>
              </w:rPr>
            </w:pPr>
            <w:r w:rsidRPr="0052632F">
              <w:rPr>
                <w:b/>
              </w:rPr>
              <w:t>Wheels and Tires Diagnosis and Repair</w:t>
            </w:r>
          </w:p>
        </w:tc>
        <w:tc>
          <w:tcPr>
            <w:tcW w:w="714"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4"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552"/>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102"/>
              </w:numPr>
              <w:contextualSpacing/>
              <w:rPr>
                <w:szCs w:val="24"/>
              </w:rPr>
            </w:pPr>
            <w:r w:rsidRPr="00127C9D">
              <w:rPr>
                <w:szCs w:val="24"/>
              </w:rPr>
              <w:t>Inspect tire condition; identify tire we</w:t>
            </w:r>
            <w:r>
              <w:rPr>
                <w:szCs w:val="24"/>
              </w:rPr>
              <w:t xml:space="preserve">ar patterns; </w:t>
            </w:r>
            <w:r w:rsidRPr="003D7D32">
              <w:rPr>
                <w:szCs w:val="24"/>
                <w:highlight w:val="yellow"/>
              </w:rPr>
              <w:t>check for correct tire size, application (load and speed ratings), and air pressure as listed on the tire information placard/label.</w:t>
            </w:r>
          </w:p>
        </w:tc>
        <w:tc>
          <w:tcPr>
            <w:tcW w:w="714"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14"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102"/>
              </w:numPr>
              <w:contextualSpacing/>
              <w:rPr>
                <w:szCs w:val="24"/>
              </w:rPr>
            </w:pPr>
            <w:r w:rsidRPr="00127C9D">
              <w:rPr>
                <w:szCs w:val="24"/>
              </w:rPr>
              <w:t xml:space="preserve">Diagnose wheel/tire vibration, shimmy, and noise; determine </w:t>
            </w:r>
            <w:r>
              <w:rPr>
                <w:szCs w:val="24"/>
              </w:rPr>
              <w:t>needed</w:t>
            </w:r>
            <w:r w:rsidRPr="00127C9D">
              <w:rPr>
                <w:szCs w:val="24"/>
              </w:rPr>
              <w:t xml:space="preserve"> action.</w:t>
            </w:r>
          </w:p>
        </w:tc>
        <w:tc>
          <w:tcPr>
            <w:tcW w:w="714"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14"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102"/>
              </w:numPr>
              <w:contextualSpacing/>
              <w:rPr>
                <w:szCs w:val="24"/>
              </w:rPr>
            </w:pPr>
            <w:r w:rsidRPr="00127C9D">
              <w:rPr>
                <w:szCs w:val="24"/>
              </w:rPr>
              <w:t>Rotate tires according t</w:t>
            </w:r>
            <w:r>
              <w:rPr>
                <w:szCs w:val="24"/>
              </w:rPr>
              <w:t xml:space="preserve">o manufacturers’ recommendation </w:t>
            </w:r>
            <w:r w:rsidRPr="003D7D32">
              <w:rPr>
                <w:szCs w:val="24"/>
                <w:highlight w:val="yellow"/>
              </w:rPr>
              <w:t>including vehicles equipped with tire pressure monitoring systems (TPMS)</w:t>
            </w:r>
          </w:p>
        </w:tc>
        <w:tc>
          <w:tcPr>
            <w:tcW w:w="714"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14"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102"/>
              </w:numPr>
              <w:contextualSpacing/>
              <w:rPr>
                <w:szCs w:val="24"/>
              </w:rPr>
            </w:pPr>
            <w:r w:rsidRPr="00127C9D">
              <w:rPr>
                <w:szCs w:val="24"/>
              </w:rPr>
              <w:t xml:space="preserve">Measure wheel, tire, axle flange, and hub runout; determine </w:t>
            </w:r>
            <w:r>
              <w:rPr>
                <w:szCs w:val="24"/>
              </w:rPr>
              <w:t>needed</w:t>
            </w:r>
            <w:r w:rsidRPr="00127C9D">
              <w:rPr>
                <w:szCs w:val="24"/>
              </w:rPr>
              <w:t xml:space="preserve"> action.</w:t>
            </w:r>
          </w:p>
        </w:tc>
        <w:tc>
          <w:tcPr>
            <w:tcW w:w="714"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14"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102"/>
              </w:numPr>
              <w:contextualSpacing/>
              <w:rPr>
                <w:szCs w:val="24"/>
              </w:rPr>
            </w:pPr>
            <w:r w:rsidRPr="00127C9D">
              <w:rPr>
                <w:szCs w:val="24"/>
              </w:rPr>
              <w:t xml:space="preserve">Diagnose tire pull problems; determine </w:t>
            </w:r>
            <w:r>
              <w:rPr>
                <w:szCs w:val="24"/>
              </w:rPr>
              <w:t>needed</w:t>
            </w:r>
            <w:r w:rsidRPr="00127C9D">
              <w:rPr>
                <w:szCs w:val="24"/>
              </w:rPr>
              <w:t xml:space="preserve"> action.</w:t>
            </w:r>
          </w:p>
        </w:tc>
        <w:tc>
          <w:tcPr>
            <w:tcW w:w="714" w:type="dxa"/>
            <w:tcBorders>
              <w:top w:val="nil"/>
              <w:left w:val="nil"/>
              <w:bottom w:val="nil"/>
              <w:right w:val="nil"/>
            </w:tcBorders>
            <w:shd w:val="clear" w:color="auto" w:fill="auto"/>
            <w:vAlign w:val="bottom"/>
            <w:hideMark/>
          </w:tcPr>
          <w:p w:rsidR="00BD59B2" w:rsidRPr="00127C9D" w:rsidRDefault="00BD59B2" w:rsidP="00BD59B2">
            <w:pPr>
              <w:rPr>
                <w:color w:val="auto"/>
                <w:szCs w:val="24"/>
              </w:rPr>
            </w:pPr>
            <w:r w:rsidRPr="003D7D32">
              <w:rPr>
                <w:color w:val="auto"/>
                <w:szCs w:val="24"/>
                <w:highlight w:val="yellow"/>
              </w:rPr>
              <w:t>P-1</w:t>
            </w: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14"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552"/>
        </w:trPr>
        <w:tc>
          <w:tcPr>
            <w:tcW w:w="8011" w:type="dxa"/>
            <w:tcBorders>
              <w:top w:val="nil"/>
              <w:left w:val="nil"/>
              <w:bottom w:val="nil"/>
              <w:right w:val="nil"/>
            </w:tcBorders>
            <w:shd w:val="clear" w:color="auto" w:fill="auto"/>
            <w:vAlign w:val="bottom"/>
            <w:hideMark/>
          </w:tcPr>
          <w:p w:rsidR="00BD59B2" w:rsidRDefault="00BD59B2" w:rsidP="00EE3C2D">
            <w:pPr>
              <w:numPr>
                <w:ilvl w:val="0"/>
                <w:numId w:val="102"/>
              </w:numPr>
              <w:contextualSpacing/>
              <w:rPr>
                <w:szCs w:val="24"/>
              </w:rPr>
            </w:pPr>
            <w:r w:rsidRPr="00127C9D">
              <w:rPr>
                <w:szCs w:val="24"/>
              </w:rPr>
              <w:t>Dismount, inspect, and remount tire on wheel; balance wheel and tire assembly.</w:t>
            </w:r>
          </w:p>
        </w:tc>
        <w:tc>
          <w:tcPr>
            <w:tcW w:w="714"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14"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552"/>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102"/>
              </w:numPr>
              <w:contextualSpacing/>
              <w:rPr>
                <w:szCs w:val="24"/>
              </w:rPr>
            </w:pPr>
            <w:r w:rsidRPr="00127C9D">
              <w:rPr>
                <w:szCs w:val="24"/>
              </w:rPr>
              <w:t>Dismount, inspect, and remount tire on wheel equipped with tire pressure monitoring system sensor.</w:t>
            </w:r>
          </w:p>
        </w:tc>
        <w:tc>
          <w:tcPr>
            <w:tcW w:w="714" w:type="dxa"/>
            <w:tcBorders>
              <w:top w:val="nil"/>
              <w:left w:val="nil"/>
              <w:bottom w:val="nil"/>
              <w:right w:val="nil"/>
            </w:tcBorders>
            <w:shd w:val="clear" w:color="auto" w:fill="auto"/>
            <w:vAlign w:val="bottom"/>
            <w:hideMark/>
          </w:tcPr>
          <w:p w:rsidR="00BD59B2" w:rsidRPr="00127C9D" w:rsidRDefault="00BD59B2" w:rsidP="00BD59B2">
            <w:pPr>
              <w:rPr>
                <w:color w:val="auto"/>
                <w:szCs w:val="24"/>
              </w:rPr>
            </w:pPr>
            <w:r w:rsidRPr="003D7D32">
              <w:rPr>
                <w:color w:val="auto"/>
                <w:szCs w:val="24"/>
                <w:highlight w:val="yellow"/>
              </w:rPr>
              <w:t>P-1</w:t>
            </w: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14"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31"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102"/>
              </w:numPr>
              <w:contextualSpacing/>
              <w:rPr>
                <w:szCs w:val="24"/>
              </w:rPr>
            </w:pPr>
            <w:r w:rsidRPr="00127C9D">
              <w:rPr>
                <w:szCs w:val="24"/>
              </w:rPr>
              <w:t xml:space="preserve">Inspect tire and wheel assembly for air loss; perform </w:t>
            </w:r>
            <w:r>
              <w:rPr>
                <w:szCs w:val="24"/>
              </w:rPr>
              <w:t>needed</w:t>
            </w:r>
            <w:r w:rsidRPr="00127C9D">
              <w:rPr>
                <w:szCs w:val="24"/>
              </w:rPr>
              <w:t xml:space="preserve"> action.</w:t>
            </w:r>
          </w:p>
        </w:tc>
        <w:tc>
          <w:tcPr>
            <w:tcW w:w="714"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631" w:type="dxa"/>
            <w:tcBorders>
              <w:top w:val="nil"/>
              <w:left w:val="nil"/>
              <w:right w:val="nil"/>
            </w:tcBorders>
            <w:shd w:val="clear" w:color="auto" w:fill="auto"/>
            <w:noWrap/>
            <w:vAlign w:val="bottom"/>
            <w:hideMark/>
          </w:tcPr>
          <w:p w:rsidR="00BD59B2" w:rsidRPr="00127C9D" w:rsidRDefault="00BD59B2" w:rsidP="00BD59B2">
            <w:pPr>
              <w:rPr>
                <w:color w:val="auto"/>
                <w:szCs w:val="24"/>
              </w:rPr>
            </w:pPr>
          </w:p>
        </w:tc>
        <w:tc>
          <w:tcPr>
            <w:tcW w:w="832" w:type="dxa"/>
            <w:tcBorders>
              <w:top w:val="nil"/>
              <w:left w:val="nil"/>
              <w:right w:val="nil"/>
            </w:tcBorders>
            <w:shd w:val="clear" w:color="auto" w:fill="auto"/>
            <w:noWrap/>
            <w:vAlign w:val="bottom"/>
            <w:hideMark/>
          </w:tcPr>
          <w:p w:rsidR="00BD59B2" w:rsidRPr="00127C9D" w:rsidRDefault="00BD59B2" w:rsidP="00BD59B2">
            <w:pPr>
              <w:rPr>
                <w:szCs w:val="24"/>
              </w:rPr>
            </w:pPr>
          </w:p>
        </w:tc>
        <w:tc>
          <w:tcPr>
            <w:tcW w:w="43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bl>
    <w:p w:rsidR="00BD59B2" w:rsidRDefault="00BD59B2" w:rsidP="006647C5">
      <w:pPr>
        <w:rPr>
          <w:rFonts w:eastAsiaTheme="minorHAnsi"/>
          <w:color w:val="auto"/>
          <w:szCs w:val="24"/>
        </w:rPr>
      </w:pPr>
    </w:p>
    <w:p w:rsidR="00BD59B2" w:rsidRDefault="00BD59B2">
      <w:pPr>
        <w:rPr>
          <w:rFonts w:eastAsiaTheme="minorHAnsi"/>
          <w:color w:val="auto"/>
          <w:szCs w:val="24"/>
        </w:rPr>
      </w:pPr>
      <w:r>
        <w:rPr>
          <w:rFonts w:eastAsiaTheme="minorHAnsi"/>
          <w:color w:val="auto"/>
          <w:szCs w:val="24"/>
        </w:rPr>
        <w:br w:type="page"/>
      </w:r>
    </w:p>
    <w:tbl>
      <w:tblPr>
        <w:tblpPr w:leftFromText="187" w:rightFromText="187" w:vertAnchor="text" w:tblpXSpec="center" w:tblpY="1"/>
        <w:tblOverlap w:val="never"/>
        <w:tblW w:w="10620" w:type="dxa"/>
        <w:tblLook w:val="04A0" w:firstRow="1" w:lastRow="0" w:firstColumn="1" w:lastColumn="0" w:noHBand="0" w:noVBand="1"/>
      </w:tblPr>
      <w:tblGrid>
        <w:gridCol w:w="7954"/>
        <w:gridCol w:w="716"/>
        <w:gridCol w:w="615"/>
        <w:gridCol w:w="132"/>
        <w:gridCol w:w="483"/>
        <w:gridCol w:w="288"/>
        <w:gridCol w:w="164"/>
        <w:gridCol w:w="268"/>
      </w:tblGrid>
      <w:tr w:rsidR="00BD59B2" w:rsidRPr="00127C9D" w:rsidTr="00BD59B2">
        <w:trPr>
          <w:trHeight w:val="288"/>
        </w:trPr>
        <w:tc>
          <w:tcPr>
            <w:tcW w:w="7954" w:type="dxa"/>
            <w:tcBorders>
              <w:top w:val="nil"/>
              <w:left w:val="nil"/>
              <w:bottom w:val="nil"/>
              <w:right w:val="nil"/>
            </w:tcBorders>
            <w:shd w:val="clear" w:color="auto" w:fill="auto"/>
            <w:vAlign w:val="bottom"/>
            <w:hideMark/>
          </w:tcPr>
          <w:p w:rsidR="00BD59B2" w:rsidRPr="00577622" w:rsidRDefault="00BD59B2" w:rsidP="00EE3C2D">
            <w:pPr>
              <w:numPr>
                <w:ilvl w:val="0"/>
                <w:numId w:val="102"/>
              </w:numPr>
              <w:contextualSpacing/>
              <w:rPr>
                <w:szCs w:val="24"/>
              </w:rPr>
            </w:pPr>
            <w:r w:rsidRPr="00127C9D">
              <w:rPr>
                <w:szCs w:val="24"/>
              </w:rPr>
              <w:lastRenderedPageBreak/>
              <w:t xml:space="preserve">Repair tire </w:t>
            </w:r>
            <w:r w:rsidRPr="003D7D32">
              <w:rPr>
                <w:szCs w:val="24"/>
                <w:highlight w:val="yellow"/>
              </w:rPr>
              <w:t>following vehicle manufacturer approved procedure.</w:t>
            </w:r>
          </w:p>
        </w:tc>
        <w:tc>
          <w:tcPr>
            <w:tcW w:w="716" w:type="dxa"/>
            <w:tcBorders>
              <w:top w:val="nil"/>
              <w:left w:val="nil"/>
              <w:bottom w:val="nil"/>
            </w:tcBorders>
            <w:shd w:val="clear" w:color="auto" w:fill="auto"/>
            <w:vAlign w:val="bottom"/>
            <w:hideMark/>
          </w:tcPr>
          <w:p w:rsidR="00BD59B2" w:rsidRPr="00127C9D" w:rsidRDefault="00BD59B2" w:rsidP="00BD59B2">
            <w:pPr>
              <w:rPr>
                <w:szCs w:val="24"/>
              </w:rPr>
            </w:pPr>
            <w:r w:rsidRPr="00127C9D">
              <w:rPr>
                <w:szCs w:val="24"/>
              </w:rPr>
              <w:t>P-1</w:t>
            </w:r>
          </w:p>
        </w:tc>
        <w:tc>
          <w:tcPr>
            <w:tcW w:w="615" w:type="dxa"/>
            <w:tcBorders>
              <w:bottom w:val="single" w:sz="12" w:space="0" w:color="auto"/>
            </w:tcBorders>
            <w:shd w:val="clear" w:color="auto" w:fill="auto"/>
            <w:noWrap/>
            <w:vAlign w:val="bottom"/>
            <w:hideMark/>
          </w:tcPr>
          <w:p w:rsidR="00BD59B2" w:rsidRPr="00127C9D" w:rsidRDefault="00BD59B2" w:rsidP="00BD59B2">
            <w:pPr>
              <w:rPr>
                <w:szCs w:val="24"/>
              </w:rPr>
            </w:pPr>
          </w:p>
        </w:tc>
        <w:tc>
          <w:tcPr>
            <w:tcW w:w="615" w:type="dxa"/>
            <w:gridSpan w:val="2"/>
            <w:tcBorders>
              <w:bottom w:val="single" w:sz="12" w:space="0" w:color="auto"/>
            </w:tcBorders>
            <w:shd w:val="clear" w:color="auto" w:fill="auto"/>
            <w:vAlign w:val="bottom"/>
          </w:tcPr>
          <w:p w:rsidR="00BD59B2" w:rsidRPr="00127C9D" w:rsidRDefault="00BD59B2" w:rsidP="00BD59B2">
            <w:pPr>
              <w:rPr>
                <w:szCs w:val="24"/>
              </w:rPr>
            </w:pPr>
          </w:p>
        </w:tc>
        <w:tc>
          <w:tcPr>
            <w:tcW w:w="720" w:type="dxa"/>
            <w:gridSpan w:val="3"/>
            <w:tcBorders>
              <w:left w:val="nil"/>
              <w:bottom w:val="nil"/>
            </w:tcBorders>
            <w:shd w:val="clear" w:color="auto" w:fill="auto"/>
            <w:vAlign w:val="bottom"/>
          </w:tcPr>
          <w:p w:rsidR="00BD59B2" w:rsidRPr="00127C9D" w:rsidRDefault="00BD59B2" w:rsidP="00BD59B2">
            <w:pPr>
              <w:rPr>
                <w:szCs w:val="24"/>
              </w:rPr>
            </w:pPr>
          </w:p>
        </w:tc>
      </w:tr>
      <w:tr w:rsidR="00BD59B2" w:rsidRPr="00127C9D" w:rsidTr="00BD59B2">
        <w:trPr>
          <w:trHeight w:val="276"/>
        </w:trPr>
        <w:tc>
          <w:tcPr>
            <w:tcW w:w="7954"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6" w:type="dxa"/>
            <w:tcBorders>
              <w:top w:val="nil"/>
              <w:left w:val="nil"/>
              <w:bottom w:val="nil"/>
              <w:right w:val="single" w:sz="12" w:space="0" w:color="auto"/>
            </w:tcBorders>
            <w:shd w:val="clear" w:color="auto" w:fill="auto"/>
            <w:vAlign w:val="bottom"/>
            <w:hideMark/>
          </w:tcPr>
          <w:p w:rsidR="00BD59B2" w:rsidRPr="00127C9D" w:rsidRDefault="00BD59B2" w:rsidP="00BD59B2">
            <w:pPr>
              <w:rPr>
                <w:szCs w:val="24"/>
              </w:rPr>
            </w:pPr>
          </w:p>
        </w:tc>
        <w:tc>
          <w:tcPr>
            <w:tcW w:w="1230" w:type="dxa"/>
            <w:gridSpan w:val="3"/>
            <w:tcBorders>
              <w:top w:val="single" w:sz="12" w:space="0" w:color="auto"/>
              <w:left w:val="single" w:sz="12" w:space="0" w:color="auto"/>
              <w:bottom w:val="nil"/>
              <w:right w:val="single" w:sz="12" w:space="0" w:color="auto"/>
            </w:tcBorders>
            <w:shd w:val="clear" w:color="auto" w:fill="auto"/>
            <w:noWrap/>
            <w:vAlign w:val="bottom"/>
            <w:hideMark/>
          </w:tcPr>
          <w:p w:rsidR="00BD59B2" w:rsidRPr="00127C9D" w:rsidRDefault="00BD59B2" w:rsidP="00BD59B2">
            <w:pPr>
              <w:jc w:val="right"/>
              <w:rPr>
                <w:szCs w:val="24"/>
              </w:rPr>
            </w:pPr>
            <w:r w:rsidRPr="00127C9D">
              <w:rPr>
                <w:b/>
                <w:bCs/>
                <w:szCs w:val="24"/>
              </w:rPr>
              <w:t>SS Tasks</w:t>
            </w:r>
          </w:p>
        </w:tc>
        <w:tc>
          <w:tcPr>
            <w:tcW w:w="720" w:type="dxa"/>
            <w:gridSpan w:val="3"/>
            <w:tcBorders>
              <w:top w:val="nil"/>
              <w:left w:val="single" w:sz="12" w:space="0" w:color="auto"/>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7954" w:type="dxa"/>
            <w:vMerge w:val="restart"/>
            <w:tcBorders>
              <w:top w:val="nil"/>
              <w:left w:val="nil"/>
              <w:right w:val="nil"/>
            </w:tcBorders>
            <w:shd w:val="clear" w:color="auto" w:fill="auto"/>
            <w:vAlign w:val="bottom"/>
            <w:hideMark/>
          </w:tcPr>
          <w:p w:rsidR="00BD59B2" w:rsidRDefault="00BD59B2" w:rsidP="00EE3C2D">
            <w:pPr>
              <w:numPr>
                <w:ilvl w:val="0"/>
                <w:numId w:val="102"/>
              </w:numPr>
              <w:contextualSpacing/>
              <w:rPr>
                <w:szCs w:val="24"/>
              </w:rPr>
            </w:pPr>
            <w:r w:rsidRPr="00127C9D">
              <w:rPr>
                <w:szCs w:val="24"/>
              </w:rPr>
              <w:t>Identify</w:t>
            </w:r>
            <w:r>
              <w:rPr>
                <w:szCs w:val="24"/>
              </w:rPr>
              <w:t xml:space="preserve"> </w:t>
            </w:r>
            <w:r w:rsidRPr="003D7D32">
              <w:rPr>
                <w:szCs w:val="24"/>
                <w:highlight w:val="yellow"/>
              </w:rPr>
              <w:t>indirect and direct tire pressure monitoring system (TPMS)</w:t>
            </w:r>
            <w:r>
              <w:rPr>
                <w:szCs w:val="24"/>
              </w:rPr>
              <w:t>;</w:t>
            </w:r>
            <w:r w:rsidRPr="00127C9D">
              <w:rPr>
                <w:szCs w:val="24"/>
              </w:rPr>
              <w:t xml:space="preserve"> calibrate system; verify operation of instrument panel lamps.</w:t>
            </w:r>
          </w:p>
        </w:tc>
        <w:tc>
          <w:tcPr>
            <w:tcW w:w="716" w:type="dxa"/>
            <w:vMerge w:val="restart"/>
            <w:tcBorders>
              <w:top w:val="nil"/>
              <w:left w:val="nil"/>
              <w:right w:val="single" w:sz="12" w:space="0" w:color="auto"/>
            </w:tcBorders>
            <w:shd w:val="clear" w:color="auto" w:fill="auto"/>
            <w:vAlign w:val="bottom"/>
            <w:hideMark/>
          </w:tcPr>
          <w:p w:rsidR="00BD59B2" w:rsidRDefault="00BD59B2" w:rsidP="00BD59B2">
            <w:pPr>
              <w:rPr>
                <w:szCs w:val="24"/>
              </w:rPr>
            </w:pPr>
          </w:p>
          <w:p w:rsidR="00BD59B2" w:rsidRPr="00127C9D" w:rsidRDefault="00BD59B2" w:rsidP="00BD59B2">
            <w:pPr>
              <w:rPr>
                <w:szCs w:val="24"/>
              </w:rPr>
            </w:pPr>
            <w:r w:rsidRPr="003D7D32">
              <w:rPr>
                <w:szCs w:val="24"/>
                <w:highlight w:val="yellow"/>
              </w:rPr>
              <w:t>P-1</w:t>
            </w:r>
          </w:p>
        </w:tc>
        <w:tc>
          <w:tcPr>
            <w:tcW w:w="747" w:type="dxa"/>
            <w:gridSpan w:val="2"/>
            <w:tcBorders>
              <w:top w:val="nil"/>
              <w:left w:val="single" w:sz="12" w:space="0" w:color="auto"/>
              <w:bottom w:val="nil"/>
              <w:right w:val="nil"/>
            </w:tcBorders>
            <w:shd w:val="clear" w:color="auto" w:fill="auto"/>
            <w:noWrap/>
            <w:vAlign w:val="bottom"/>
            <w:hideMark/>
          </w:tcPr>
          <w:p w:rsidR="00BD59B2" w:rsidRPr="00127C9D" w:rsidRDefault="00BD59B2" w:rsidP="00BD59B2">
            <w:pPr>
              <w:jc w:val="right"/>
              <w:rPr>
                <w:szCs w:val="24"/>
              </w:rPr>
            </w:pPr>
            <w:r>
              <w:rPr>
                <w:szCs w:val="24"/>
              </w:rPr>
              <w:t>P-1</w:t>
            </w:r>
          </w:p>
        </w:tc>
        <w:tc>
          <w:tcPr>
            <w:tcW w:w="483" w:type="dxa"/>
            <w:tcBorders>
              <w:top w:val="nil"/>
              <w:left w:val="nil"/>
              <w:right w:val="single" w:sz="12" w:space="0" w:color="auto"/>
            </w:tcBorders>
            <w:shd w:val="clear" w:color="auto" w:fill="auto"/>
            <w:noWrap/>
            <w:vAlign w:val="bottom"/>
            <w:hideMark/>
          </w:tcPr>
          <w:p w:rsidR="00BD59B2" w:rsidRPr="00127C9D" w:rsidRDefault="00BD59B2" w:rsidP="00BD59B2">
            <w:pPr>
              <w:jc w:val="right"/>
              <w:rPr>
                <w:szCs w:val="24"/>
              </w:rPr>
            </w:pPr>
            <w:r>
              <w:rPr>
                <w:szCs w:val="24"/>
              </w:rPr>
              <w:t>27</w:t>
            </w:r>
          </w:p>
        </w:tc>
        <w:tc>
          <w:tcPr>
            <w:tcW w:w="720" w:type="dxa"/>
            <w:gridSpan w:val="3"/>
            <w:vMerge w:val="restart"/>
            <w:tcBorders>
              <w:top w:val="nil"/>
              <w:left w:val="single" w:sz="12" w:space="0" w:color="auto"/>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7954" w:type="dxa"/>
            <w:vMerge/>
            <w:tcBorders>
              <w:left w:val="nil"/>
              <w:bottom w:val="nil"/>
              <w:right w:val="nil"/>
            </w:tcBorders>
            <w:shd w:val="clear" w:color="auto" w:fill="auto"/>
            <w:vAlign w:val="bottom"/>
            <w:hideMark/>
          </w:tcPr>
          <w:p w:rsidR="00BD59B2" w:rsidRPr="00127C9D" w:rsidRDefault="00BD59B2" w:rsidP="00EE3C2D">
            <w:pPr>
              <w:numPr>
                <w:ilvl w:val="0"/>
                <w:numId w:val="102"/>
              </w:numPr>
              <w:contextualSpacing/>
              <w:rPr>
                <w:szCs w:val="24"/>
              </w:rPr>
            </w:pPr>
          </w:p>
        </w:tc>
        <w:tc>
          <w:tcPr>
            <w:tcW w:w="716" w:type="dxa"/>
            <w:vMerge/>
            <w:tcBorders>
              <w:left w:val="nil"/>
              <w:bottom w:val="nil"/>
              <w:right w:val="single" w:sz="12" w:space="0" w:color="auto"/>
            </w:tcBorders>
            <w:shd w:val="clear" w:color="auto" w:fill="auto"/>
            <w:vAlign w:val="bottom"/>
            <w:hideMark/>
          </w:tcPr>
          <w:p w:rsidR="00BD59B2" w:rsidRPr="00127C9D" w:rsidRDefault="00BD59B2" w:rsidP="00BD59B2">
            <w:pPr>
              <w:rPr>
                <w:szCs w:val="24"/>
              </w:rPr>
            </w:pPr>
          </w:p>
        </w:tc>
        <w:tc>
          <w:tcPr>
            <w:tcW w:w="747" w:type="dxa"/>
            <w:gridSpan w:val="2"/>
            <w:tcBorders>
              <w:top w:val="nil"/>
              <w:left w:val="single" w:sz="12" w:space="0" w:color="auto"/>
              <w:bottom w:val="nil"/>
              <w:right w:val="nil"/>
            </w:tcBorders>
            <w:shd w:val="clear" w:color="auto" w:fill="auto"/>
            <w:noWrap/>
            <w:vAlign w:val="bottom"/>
            <w:hideMark/>
          </w:tcPr>
          <w:p w:rsidR="00BD59B2" w:rsidRDefault="00BD59B2" w:rsidP="00BD59B2">
            <w:pPr>
              <w:jc w:val="right"/>
              <w:rPr>
                <w:szCs w:val="24"/>
              </w:rPr>
            </w:pPr>
            <w:r w:rsidRPr="00127C9D">
              <w:rPr>
                <w:szCs w:val="24"/>
              </w:rPr>
              <w:t>P-</w:t>
            </w:r>
            <w:r>
              <w:rPr>
                <w:szCs w:val="24"/>
              </w:rPr>
              <w:t>2</w:t>
            </w:r>
          </w:p>
        </w:tc>
        <w:tc>
          <w:tcPr>
            <w:tcW w:w="483" w:type="dxa"/>
            <w:tcBorders>
              <w:left w:val="nil"/>
              <w:bottom w:val="nil"/>
              <w:right w:val="single" w:sz="12" w:space="0" w:color="auto"/>
            </w:tcBorders>
            <w:shd w:val="clear" w:color="auto" w:fill="auto"/>
            <w:noWrap/>
            <w:vAlign w:val="bottom"/>
            <w:hideMark/>
          </w:tcPr>
          <w:p w:rsidR="00BD59B2" w:rsidRPr="00127C9D" w:rsidRDefault="00BD59B2" w:rsidP="00BD59B2">
            <w:pPr>
              <w:jc w:val="right"/>
              <w:rPr>
                <w:szCs w:val="24"/>
              </w:rPr>
            </w:pPr>
            <w:r>
              <w:rPr>
                <w:szCs w:val="24"/>
              </w:rPr>
              <w:t>20</w:t>
            </w:r>
          </w:p>
        </w:tc>
        <w:tc>
          <w:tcPr>
            <w:tcW w:w="720" w:type="dxa"/>
            <w:gridSpan w:val="3"/>
            <w:vMerge/>
            <w:tcBorders>
              <w:left w:val="single" w:sz="12" w:space="0" w:color="auto"/>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7954"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6" w:type="dxa"/>
            <w:tcBorders>
              <w:top w:val="nil"/>
              <w:left w:val="nil"/>
              <w:bottom w:val="nil"/>
              <w:right w:val="single" w:sz="12" w:space="0" w:color="auto"/>
            </w:tcBorders>
            <w:shd w:val="clear" w:color="auto" w:fill="auto"/>
            <w:vAlign w:val="bottom"/>
            <w:hideMark/>
          </w:tcPr>
          <w:p w:rsidR="00BD59B2" w:rsidRPr="00127C9D" w:rsidRDefault="00BD59B2" w:rsidP="00BD59B2">
            <w:pPr>
              <w:rPr>
                <w:szCs w:val="24"/>
              </w:rPr>
            </w:pPr>
          </w:p>
        </w:tc>
        <w:tc>
          <w:tcPr>
            <w:tcW w:w="747" w:type="dxa"/>
            <w:gridSpan w:val="2"/>
            <w:tcBorders>
              <w:top w:val="nil"/>
              <w:left w:val="single" w:sz="12" w:space="0" w:color="auto"/>
            </w:tcBorders>
            <w:shd w:val="clear" w:color="auto" w:fill="auto"/>
            <w:noWrap/>
            <w:vAlign w:val="bottom"/>
            <w:hideMark/>
          </w:tcPr>
          <w:p w:rsidR="00BD59B2" w:rsidRPr="00127C9D" w:rsidRDefault="00BD59B2" w:rsidP="00BD59B2">
            <w:pPr>
              <w:jc w:val="right"/>
              <w:rPr>
                <w:szCs w:val="24"/>
              </w:rPr>
            </w:pPr>
            <w:r>
              <w:rPr>
                <w:szCs w:val="24"/>
              </w:rPr>
              <w:t>P-3</w:t>
            </w:r>
          </w:p>
        </w:tc>
        <w:tc>
          <w:tcPr>
            <w:tcW w:w="483" w:type="dxa"/>
            <w:tcBorders>
              <w:top w:val="nil"/>
              <w:right w:val="single" w:sz="12" w:space="0" w:color="auto"/>
            </w:tcBorders>
            <w:shd w:val="clear" w:color="auto" w:fill="auto"/>
            <w:noWrap/>
            <w:vAlign w:val="bottom"/>
            <w:hideMark/>
          </w:tcPr>
          <w:p w:rsidR="00BD59B2" w:rsidRPr="00127C9D" w:rsidRDefault="00BD59B2" w:rsidP="00BD59B2">
            <w:pPr>
              <w:jc w:val="right"/>
              <w:rPr>
                <w:szCs w:val="24"/>
              </w:rPr>
            </w:pPr>
            <w:r>
              <w:rPr>
                <w:szCs w:val="24"/>
              </w:rPr>
              <w:t>10</w:t>
            </w:r>
          </w:p>
        </w:tc>
        <w:tc>
          <w:tcPr>
            <w:tcW w:w="720" w:type="dxa"/>
            <w:gridSpan w:val="3"/>
            <w:tcBorders>
              <w:top w:val="nil"/>
              <w:left w:val="single" w:sz="12" w:space="0" w:color="auto"/>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564"/>
        </w:trPr>
        <w:tc>
          <w:tcPr>
            <w:tcW w:w="7954" w:type="dxa"/>
            <w:tcBorders>
              <w:top w:val="nil"/>
              <w:left w:val="nil"/>
              <w:bottom w:val="nil"/>
              <w:right w:val="nil"/>
            </w:tcBorders>
            <w:shd w:val="clear" w:color="auto" w:fill="auto"/>
            <w:vAlign w:val="bottom"/>
            <w:hideMark/>
          </w:tcPr>
          <w:p w:rsidR="00BD59B2" w:rsidRPr="00127C9D" w:rsidRDefault="00BD59B2" w:rsidP="00EE3C2D">
            <w:pPr>
              <w:numPr>
                <w:ilvl w:val="0"/>
                <w:numId w:val="102"/>
              </w:numPr>
              <w:contextualSpacing/>
              <w:rPr>
                <w:szCs w:val="24"/>
              </w:rPr>
            </w:pPr>
            <w:r w:rsidRPr="00127C9D">
              <w:rPr>
                <w:szCs w:val="24"/>
              </w:rPr>
              <w:t>Demonstrate knowledge of steps required to remove and replace sensors in a tire pressure monitoring system</w:t>
            </w:r>
            <w:r>
              <w:rPr>
                <w:szCs w:val="24"/>
              </w:rPr>
              <w:t xml:space="preserve"> (TPMS) </w:t>
            </w:r>
            <w:r w:rsidRPr="003D7D32">
              <w:rPr>
                <w:szCs w:val="24"/>
                <w:highlight w:val="yellow"/>
              </w:rPr>
              <w:t>including relearn procedure</w:t>
            </w:r>
          </w:p>
        </w:tc>
        <w:tc>
          <w:tcPr>
            <w:tcW w:w="716" w:type="dxa"/>
            <w:tcBorders>
              <w:top w:val="nil"/>
              <w:left w:val="nil"/>
              <w:bottom w:val="nil"/>
              <w:right w:val="single" w:sz="12" w:space="0" w:color="auto"/>
            </w:tcBorders>
            <w:shd w:val="clear" w:color="auto" w:fill="auto"/>
            <w:vAlign w:val="bottom"/>
            <w:hideMark/>
          </w:tcPr>
          <w:p w:rsidR="00BD59B2" w:rsidRPr="00127C9D" w:rsidRDefault="00BD59B2" w:rsidP="00BD59B2">
            <w:pPr>
              <w:rPr>
                <w:szCs w:val="24"/>
              </w:rPr>
            </w:pPr>
            <w:r w:rsidRPr="00127C9D">
              <w:rPr>
                <w:szCs w:val="24"/>
              </w:rPr>
              <w:t>P-1</w:t>
            </w:r>
          </w:p>
        </w:tc>
        <w:tc>
          <w:tcPr>
            <w:tcW w:w="747" w:type="dxa"/>
            <w:gridSpan w:val="2"/>
            <w:tcBorders>
              <w:left w:val="single" w:sz="12" w:space="0" w:color="auto"/>
              <w:bottom w:val="single" w:sz="12" w:space="0" w:color="auto"/>
            </w:tcBorders>
            <w:shd w:val="clear" w:color="auto" w:fill="auto"/>
            <w:noWrap/>
            <w:vAlign w:val="bottom"/>
            <w:hideMark/>
          </w:tcPr>
          <w:p w:rsidR="00BD59B2" w:rsidRPr="00127C9D" w:rsidRDefault="00BD59B2" w:rsidP="00BD59B2">
            <w:pPr>
              <w:jc w:val="right"/>
              <w:rPr>
                <w:szCs w:val="24"/>
              </w:rPr>
            </w:pPr>
            <w:r w:rsidRPr="00127C9D">
              <w:rPr>
                <w:szCs w:val="24"/>
              </w:rPr>
              <w:t> </w:t>
            </w:r>
          </w:p>
        </w:tc>
        <w:tc>
          <w:tcPr>
            <w:tcW w:w="483" w:type="dxa"/>
            <w:tcBorders>
              <w:bottom w:val="single" w:sz="12" w:space="0" w:color="auto"/>
              <w:right w:val="single" w:sz="12" w:space="0" w:color="auto"/>
            </w:tcBorders>
            <w:shd w:val="clear" w:color="auto" w:fill="auto"/>
            <w:noWrap/>
            <w:vAlign w:val="bottom"/>
            <w:hideMark/>
          </w:tcPr>
          <w:p w:rsidR="00BD59B2" w:rsidRPr="00127C9D" w:rsidRDefault="00BD59B2" w:rsidP="00BD59B2">
            <w:pPr>
              <w:jc w:val="right"/>
              <w:rPr>
                <w:szCs w:val="24"/>
              </w:rPr>
            </w:pPr>
            <w:r>
              <w:rPr>
                <w:szCs w:val="24"/>
              </w:rPr>
              <w:t>57</w:t>
            </w:r>
          </w:p>
        </w:tc>
        <w:tc>
          <w:tcPr>
            <w:tcW w:w="720" w:type="dxa"/>
            <w:gridSpan w:val="3"/>
            <w:tcBorders>
              <w:top w:val="nil"/>
              <w:left w:val="single" w:sz="12" w:space="0" w:color="auto"/>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7954"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6"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47" w:type="dxa"/>
            <w:gridSpan w:val="2"/>
            <w:tcBorders>
              <w:top w:val="nil"/>
              <w:left w:val="nil"/>
              <w:bottom w:val="nil"/>
              <w:right w:val="nil"/>
            </w:tcBorders>
            <w:shd w:val="clear" w:color="auto" w:fill="auto"/>
            <w:noWrap/>
            <w:vAlign w:val="bottom"/>
            <w:hideMark/>
          </w:tcPr>
          <w:p w:rsidR="00BD59B2" w:rsidRPr="00127C9D" w:rsidRDefault="00BD59B2" w:rsidP="00BD59B2">
            <w:pPr>
              <w:jc w:val="right"/>
              <w:rPr>
                <w:color w:val="auto"/>
                <w:szCs w:val="24"/>
              </w:rPr>
            </w:pPr>
          </w:p>
        </w:tc>
        <w:tc>
          <w:tcPr>
            <w:tcW w:w="935" w:type="dxa"/>
            <w:gridSpan w:val="3"/>
            <w:tcBorders>
              <w:top w:val="nil"/>
              <w:left w:val="nil"/>
              <w:bottom w:val="nil"/>
              <w:right w:val="nil"/>
            </w:tcBorders>
            <w:shd w:val="clear" w:color="auto" w:fill="auto"/>
            <w:noWrap/>
            <w:vAlign w:val="bottom"/>
            <w:hideMark/>
          </w:tcPr>
          <w:p w:rsidR="00BD59B2" w:rsidRPr="00127C9D" w:rsidRDefault="00BD59B2" w:rsidP="00BD59B2">
            <w:pPr>
              <w:jc w:val="right"/>
              <w:rPr>
                <w:szCs w:val="24"/>
              </w:rPr>
            </w:pPr>
          </w:p>
        </w:tc>
        <w:tc>
          <w:tcPr>
            <w:tcW w:w="268"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7954"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6"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47" w:type="dxa"/>
            <w:gridSpan w:val="2"/>
            <w:tcBorders>
              <w:top w:val="nil"/>
              <w:left w:val="nil"/>
              <w:bottom w:val="nil"/>
              <w:right w:val="nil"/>
            </w:tcBorders>
            <w:shd w:val="clear" w:color="auto" w:fill="auto"/>
            <w:noWrap/>
            <w:vAlign w:val="bottom"/>
            <w:hideMark/>
          </w:tcPr>
          <w:p w:rsidR="00BD59B2" w:rsidRPr="00127C9D" w:rsidRDefault="00BD59B2" w:rsidP="00BD59B2">
            <w:pPr>
              <w:jc w:val="right"/>
              <w:rPr>
                <w:color w:val="auto"/>
                <w:szCs w:val="24"/>
              </w:rPr>
            </w:pPr>
          </w:p>
        </w:tc>
        <w:tc>
          <w:tcPr>
            <w:tcW w:w="935" w:type="dxa"/>
            <w:gridSpan w:val="3"/>
            <w:tcBorders>
              <w:top w:val="nil"/>
              <w:left w:val="nil"/>
              <w:bottom w:val="nil"/>
              <w:right w:val="nil"/>
            </w:tcBorders>
            <w:shd w:val="clear" w:color="auto" w:fill="auto"/>
            <w:noWrap/>
            <w:vAlign w:val="bottom"/>
            <w:hideMark/>
          </w:tcPr>
          <w:p w:rsidR="00BD59B2" w:rsidRPr="00127C9D" w:rsidRDefault="00BD59B2" w:rsidP="00BD59B2">
            <w:pPr>
              <w:jc w:val="right"/>
              <w:rPr>
                <w:szCs w:val="24"/>
              </w:rPr>
            </w:pPr>
          </w:p>
        </w:tc>
        <w:tc>
          <w:tcPr>
            <w:tcW w:w="268"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10620" w:type="dxa"/>
            <w:gridSpan w:val="8"/>
            <w:tcBorders>
              <w:top w:val="nil"/>
              <w:left w:val="nil"/>
              <w:bottom w:val="nil"/>
              <w:right w:val="nil"/>
            </w:tcBorders>
            <w:shd w:val="clear" w:color="auto" w:fill="auto"/>
            <w:vAlign w:val="bottom"/>
            <w:hideMark/>
          </w:tcPr>
          <w:p w:rsidR="00BD59B2" w:rsidRPr="00127C9D" w:rsidRDefault="00BD59B2" w:rsidP="00BD59B2">
            <w:pPr>
              <w:tabs>
                <w:tab w:val="left" w:pos="720"/>
              </w:tabs>
              <w:ind w:left="720" w:hanging="720"/>
              <w:jc w:val="center"/>
              <w:rPr>
                <w:b/>
                <w:spacing w:val="-3"/>
                <w:szCs w:val="24"/>
              </w:rPr>
            </w:pPr>
            <w:r w:rsidRPr="00127C9D">
              <w:rPr>
                <w:b/>
                <w:spacing w:val="-3"/>
                <w:szCs w:val="24"/>
              </w:rPr>
              <w:t>BRAKES</w:t>
            </w:r>
          </w:p>
          <w:p w:rsidR="00BD59B2" w:rsidRPr="00127C9D" w:rsidRDefault="00BD59B2" w:rsidP="00BD59B2">
            <w:pPr>
              <w:tabs>
                <w:tab w:val="left" w:pos="720"/>
              </w:tabs>
              <w:ind w:left="720" w:hanging="720"/>
              <w:rPr>
                <w:spacing w:val="-3"/>
              </w:rPr>
            </w:pPr>
          </w:p>
          <w:p w:rsidR="00BD59B2" w:rsidRPr="00127C9D" w:rsidRDefault="00BD59B2" w:rsidP="00BD59B2">
            <w:pPr>
              <w:tabs>
                <w:tab w:val="left" w:pos="720"/>
              </w:tabs>
              <w:suppressAutoHyphens/>
              <w:rPr>
                <w:b/>
                <w:spacing w:val="-3"/>
              </w:rPr>
            </w:pPr>
            <w:r w:rsidRPr="00127C9D">
              <w:rPr>
                <w:b/>
                <w:spacing w:val="-3"/>
              </w:rPr>
              <w:t>For every task in Brakes, the following safety requirement must be strictly enforced:</w:t>
            </w:r>
          </w:p>
          <w:p w:rsidR="00BD59B2" w:rsidRPr="00127C9D" w:rsidRDefault="00BD59B2" w:rsidP="00BD59B2">
            <w:pPr>
              <w:tabs>
                <w:tab w:val="left" w:pos="720"/>
              </w:tabs>
              <w:suppressAutoHyphens/>
              <w:rPr>
                <w:b/>
                <w:spacing w:val="-3"/>
              </w:rPr>
            </w:pPr>
          </w:p>
          <w:p w:rsidR="00BD59B2" w:rsidRPr="00127C9D" w:rsidRDefault="00BD59B2" w:rsidP="00BD59B2">
            <w:pPr>
              <w:rPr>
                <w:szCs w:val="24"/>
              </w:rPr>
            </w:pPr>
            <w:r w:rsidRPr="00127C9D">
              <w:rPr>
                <w:b/>
                <w:spacing w:val="-3"/>
              </w:rPr>
              <w:t>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tc>
      </w:tr>
      <w:tr w:rsidR="00BD59B2" w:rsidRPr="00127C9D" w:rsidTr="00BD59B2">
        <w:trPr>
          <w:trHeight w:val="288"/>
        </w:trPr>
        <w:tc>
          <w:tcPr>
            <w:tcW w:w="7954"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6"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47" w:type="dxa"/>
            <w:gridSpan w:val="2"/>
            <w:tcBorders>
              <w:top w:val="nil"/>
              <w:left w:val="nil"/>
              <w:bottom w:val="nil"/>
              <w:right w:val="nil"/>
            </w:tcBorders>
            <w:shd w:val="clear" w:color="auto" w:fill="auto"/>
            <w:noWrap/>
            <w:vAlign w:val="bottom"/>
            <w:hideMark/>
          </w:tcPr>
          <w:p w:rsidR="00BD59B2" w:rsidRPr="00127C9D" w:rsidRDefault="00BD59B2" w:rsidP="00BD59B2">
            <w:pPr>
              <w:jc w:val="right"/>
              <w:rPr>
                <w:color w:val="auto"/>
                <w:szCs w:val="24"/>
              </w:rPr>
            </w:pPr>
          </w:p>
        </w:tc>
        <w:tc>
          <w:tcPr>
            <w:tcW w:w="771" w:type="dxa"/>
            <w:gridSpan w:val="2"/>
            <w:tcBorders>
              <w:top w:val="nil"/>
              <w:left w:val="nil"/>
              <w:bottom w:val="nil"/>
              <w:right w:val="nil"/>
            </w:tcBorders>
            <w:shd w:val="clear" w:color="auto" w:fill="auto"/>
            <w:noWrap/>
            <w:vAlign w:val="bottom"/>
            <w:hideMark/>
          </w:tcPr>
          <w:p w:rsidR="00BD59B2" w:rsidRPr="00127C9D" w:rsidRDefault="00BD59B2" w:rsidP="00BD59B2">
            <w:pPr>
              <w:jc w:val="right"/>
              <w:rPr>
                <w:szCs w:val="24"/>
              </w:rPr>
            </w:pPr>
          </w:p>
        </w:tc>
        <w:tc>
          <w:tcPr>
            <w:tcW w:w="432"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7954" w:type="dxa"/>
            <w:tcBorders>
              <w:top w:val="nil"/>
              <w:left w:val="nil"/>
              <w:bottom w:val="nil"/>
              <w:right w:val="nil"/>
            </w:tcBorders>
            <w:shd w:val="clear" w:color="auto" w:fill="auto"/>
            <w:vAlign w:val="bottom"/>
            <w:hideMark/>
          </w:tcPr>
          <w:p w:rsidR="00BD59B2" w:rsidRPr="00E7484F" w:rsidRDefault="00BD59B2" w:rsidP="0098368C">
            <w:pPr>
              <w:pStyle w:val="ListParagraph"/>
              <w:numPr>
                <w:ilvl w:val="0"/>
                <w:numId w:val="239"/>
              </w:numPr>
              <w:rPr>
                <w:b/>
              </w:rPr>
            </w:pPr>
            <w:r w:rsidRPr="00E7484F">
              <w:rPr>
                <w:b/>
              </w:rPr>
              <w:t>BRAKES</w:t>
            </w:r>
          </w:p>
        </w:tc>
        <w:tc>
          <w:tcPr>
            <w:tcW w:w="716"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47"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71"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7954" w:type="dxa"/>
            <w:tcBorders>
              <w:top w:val="nil"/>
              <w:left w:val="nil"/>
              <w:bottom w:val="nil"/>
              <w:right w:val="nil"/>
            </w:tcBorders>
            <w:shd w:val="clear" w:color="auto" w:fill="auto"/>
            <w:vAlign w:val="bottom"/>
            <w:hideMark/>
          </w:tcPr>
          <w:p w:rsidR="00BD59B2" w:rsidRPr="0052632F" w:rsidRDefault="00BD59B2" w:rsidP="0098368C">
            <w:pPr>
              <w:pStyle w:val="ListParagraph"/>
              <w:numPr>
                <w:ilvl w:val="0"/>
                <w:numId w:val="250"/>
              </w:numPr>
              <w:rPr>
                <w:b/>
              </w:rPr>
            </w:pPr>
            <w:r w:rsidRPr="0052632F">
              <w:rPr>
                <w:b/>
              </w:rPr>
              <w:t>General: Brake Systems Diagnosis</w:t>
            </w:r>
          </w:p>
        </w:tc>
        <w:tc>
          <w:tcPr>
            <w:tcW w:w="716"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47"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71"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7954"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6"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47"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71"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7954" w:type="dxa"/>
            <w:tcBorders>
              <w:top w:val="nil"/>
              <w:left w:val="nil"/>
              <w:bottom w:val="nil"/>
              <w:right w:val="nil"/>
            </w:tcBorders>
            <w:shd w:val="clear" w:color="auto" w:fill="auto"/>
            <w:vAlign w:val="bottom"/>
            <w:hideMark/>
          </w:tcPr>
          <w:p w:rsidR="00BD59B2" w:rsidRPr="00127C9D" w:rsidRDefault="00BD59B2" w:rsidP="00EE3C2D">
            <w:pPr>
              <w:numPr>
                <w:ilvl w:val="0"/>
                <w:numId w:val="103"/>
              </w:numPr>
              <w:contextualSpacing/>
              <w:rPr>
                <w:szCs w:val="24"/>
              </w:rPr>
            </w:pPr>
            <w:r w:rsidRPr="00127C9D">
              <w:rPr>
                <w:szCs w:val="24"/>
              </w:rPr>
              <w:t xml:space="preserve">Identify and interpret brake system concerns; determine </w:t>
            </w:r>
            <w:r>
              <w:rPr>
                <w:szCs w:val="24"/>
              </w:rPr>
              <w:t>needed</w:t>
            </w:r>
            <w:r w:rsidRPr="00127C9D">
              <w:rPr>
                <w:szCs w:val="24"/>
              </w:rPr>
              <w:t xml:space="preserve"> action.</w:t>
            </w:r>
          </w:p>
        </w:tc>
        <w:tc>
          <w:tcPr>
            <w:tcW w:w="716"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747"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71"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7954"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6"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47"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71"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552"/>
        </w:trPr>
        <w:tc>
          <w:tcPr>
            <w:tcW w:w="7954" w:type="dxa"/>
            <w:tcBorders>
              <w:top w:val="nil"/>
              <w:left w:val="nil"/>
              <w:bottom w:val="nil"/>
              <w:right w:val="nil"/>
            </w:tcBorders>
            <w:shd w:val="clear" w:color="auto" w:fill="auto"/>
            <w:vAlign w:val="bottom"/>
            <w:hideMark/>
          </w:tcPr>
          <w:p w:rsidR="00BD59B2" w:rsidRPr="00127C9D" w:rsidRDefault="00BD59B2" w:rsidP="00EE3C2D">
            <w:pPr>
              <w:numPr>
                <w:ilvl w:val="0"/>
                <w:numId w:val="103"/>
              </w:numPr>
              <w:contextualSpacing/>
              <w:rPr>
                <w:szCs w:val="24"/>
              </w:rPr>
            </w:pPr>
            <w:r w:rsidRPr="003D7D32">
              <w:rPr>
                <w:szCs w:val="24"/>
                <w:highlight w:val="yellow"/>
              </w:rPr>
              <w:t>Research vehicle service information including fluid type,</w:t>
            </w:r>
            <w:r w:rsidRPr="00127C9D">
              <w:rPr>
                <w:szCs w:val="24"/>
              </w:rPr>
              <w:t xml:space="preserve"> vehicle service history, service precautions, and technical service bulletins.</w:t>
            </w:r>
          </w:p>
        </w:tc>
        <w:tc>
          <w:tcPr>
            <w:tcW w:w="716"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747"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71"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7954"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6"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47"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71"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552"/>
        </w:trPr>
        <w:tc>
          <w:tcPr>
            <w:tcW w:w="7954" w:type="dxa"/>
            <w:tcBorders>
              <w:top w:val="nil"/>
              <w:left w:val="nil"/>
              <w:bottom w:val="nil"/>
              <w:right w:val="nil"/>
            </w:tcBorders>
            <w:shd w:val="clear" w:color="auto" w:fill="auto"/>
            <w:vAlign w:val="bottom"/>
            <w:hideMark/>
          </w:tcPr>
          <w:p w:rsidR="00BD59B2" w:rsidRPr="00127C9D" w:rsidRDefault="00BD59B2" w:rsidP="00EE3C2D">
            <w:pPr>
              <w:numPr>
                <w:ilvl w:val="0"/>
                <w:numId w:val="103"/>
              </w:numPr>
              <w:contextualSpacing/>
              <w:rPr>
                <w:szCs w:val="24"/>
              </w:rPr>
            </w:pPr>
            <w:r w:rsidRPr="00127C9D">
              <w:rPr>
                <w:szCs w:val="24"/>
              </w:rPr>
              <w:t xml:space="preserve">Describe procedure for performing a road test </w:t>
            </w:r>
            <w:r>
              <w:rPr>
                <w:szCs w:val="24"/>
              </w:rPr>
              <w:t>to check brake system operation</w:t>
            </w:r>
            <w:r w:rsidRPr="00127C9D">
              <w:rPr>
                <w:szCs w:val="24"/>
              </w:rPr>
              <w:t xml:space="preserve"> including an anti-lock brake system (ABS).</w:t>
            </w:r>
          </w:p>
        </w:tc>
        <w:tc>
          <w:tcPr>
            <w:tcW w:w="716"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747"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71"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7954"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6"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47"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71"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7954" w:type="dxa"/>
            <w:tcBorders>
              <w:top w:val="nil"/>
              <w:left w:val="nil"/>
              <w:bottom w:val="nil"/>
              <w:right w:val="nil"/>
            </w:tcBorders>
            <w:shd w:val="clear" w:color="auto" w:fill="auto"/>
            <w:vAlign w:val="bottom"/>
            <w:hideMark/>
          </w:tcPr>
          <w:p w:rsidR="00BD59B2" w:rsidRPr="00127C9D" w:rsidRDefault="00BD59B2" w:rsidP="00EE3C2D">
            <w:pPr>
              <w:numPr>
                <w:ilvl w:val="0"/>
                <w:numId w:val="103"/>
              </w:numPr>
              <w:contextualSpacing/>
              <w:rPr>
                <w:szCs w:val="24"/>
              </w:rPr>
            </w:pPr>
            <w:r w:rsidRPr="00127C9D">
              <w:rPr>
                <w:szCs w:val="24"/>
              </w:rPr>
              <w:t>Install wheel and torque lug nuts.</w:t>
            </w:r>
          </w:p>
        </w:tc>
        <w:tc>
          <w:tcPr>
            <w:tcW w:w="716"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747"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71"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7954"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6"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47"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71"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7954" w:type="dxa"/>
            <w:tcBorders>
              <w:top w:val="nil"/>
              <w:left w:val="nil"/>
              <w:bottom w:val="nil"/>
              <w:right w:val="nil"/>
            </w:tcBorders>
            <w:shd w:val="clear" w:color="auto" w:fill="auto"/>
            <w:vAlign w:val="bottom"/>
            <w:hideMark/>
          </w:tcPr>
          <w:p w:rsidR="00BD59B2" w:rsidRPr="00E7484F" w:rsidRDefault="00BD59B2" w:rsidP="0098368C">
            <w:pPr>
              <w:pStyle w:val="ListParagraph"/>
              <w:numPr>
                <w:ilvl w:val="0"/>
                <w:numId w:val="240"/>
              </w:numPr>
              <w:rPr>
                <w:b/>
              </w:rPr>
            </w:pPr>
            <w:r w:rsidRPr="00E7484F">
              <w:rPr>
                <w:b/>
              </w:rPr>
              <w:t>BRAKES</w:t>
            </w:r>
          </w:p>
        </w:tc>
        <w:tc>
          <w:tcPr>
            <w:tcW w:w="716"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47"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71"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7954" w:type="dxa"/>
            <w:tcBorders>
              <w:top w:val="nil"/>
              <w:left w:val="nil"/>
              <w:bottom w:val="nil"/>
              <w:right w:val="nil"/>
            </w:tcBorders>
            <w:shd w:val="clear" w:color="auto" w:fill="auto"/>
            <w:vAlign w:val="bottom"/>
            <w:hideMark/>
          </w:tcPr>
          <w:p w:rsidR="00BD59B2" w:rsidRPr="0052632F" w:rsidRDefault="00BD59B2" w:rsidP="0098368C">
            <w:pPr>
              <w:pStyle w:val="ListParagraph"/>
              <w:numPr>
                <w:ilvl w:val="0"/>
                <w:numId w:val="250"/>
              </w:numPr>
              <w:rPr>
                <w:b/>
              </w:rPr>
            </w:pPr>
            <w:r w:rsidRPr="0052632F">
              <w:rPr>
                <w:b/>
              </w:rPr>
              <w:t>Hydraulic System Diagnosis and Repair</w:t>
            </w:r>
          </w:p>
        </w:tc>
        <w:tc>
          <w:tcPr>
            <w:tcW w:w="716"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47"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71"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7954"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6"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47"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71"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7954" w:type="dxa"/>
            <w:tcBorders>
              <w:top w:val="nil"/>
              <w:left w:val="nil"/>
              <w:bottom w:val="nil"/>
              <w:right w:val="nil"/>
            </w:tcBorders>
            <w:shd w:val="clear" w:color="auto" w:fill="auto"/>
            <w:vAlign w:val="bottom"/>
            <w:hideMark/>
          </w:tcPr>
          <w:p w:rsidR="00BD59B2" w:rsidRPr="00127C9D" w:rsidRDefault="00BD59B2" w:rsidP="00EE3C2D">
            <w:pPr>
              <w:numPr>
                <w:ilvl w:val="0"/>
                <w:numId w:val="104"/>
              </w:numPr>
              <w:contextualSpacing/>
              <w:rPr>
                <w:szCs w:val="24"/>
              </w:rPr>
            </w:pPr>
            <w:r w:rsidRPr="00127C9D">
              <w:rPr>
                <w:szCs w:val="24"/>
              </w:rPr>
              <w:t>Diagnose pressure concerns in the brake system using hydraulic principles (Pascal’s Law).</w:t>
            </w:r>
          </w:p>
        </w:tc>
        <w:tc>
          <w:tcPr>
            <w:tcW w:w="716"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747"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71"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7954" w:type="dxa"/>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16"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47"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71"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7954" w:type="dxa"/>
            <w:tcBorders>
              <w:top w:val="nil"/>
              <w:left w:val="nil"/>
              <w:bottom w:val="nil"/>
              <w:right w:val="nil"/>
            </w:tcBorders>
            <w:shd w:val="clear" w:color="auto" w:fill="auto"/>
            <w:vAlign w:val="bottom"/>
            <w:hideMark/>
          </w:tcPr>
          <w:p w:rsidR="00BD59B2" w:rsidRPr="00127C9D" w:rsidRDefault="00BD59B2" w:rsidP="00EE3C2D">
            <w:pPr>
              <w:numPr>
                <w:ilvl w:val="0"/>
                <w:numId w:val="104"/>
              </w:numPr>
              <w:contextualSpacing/>
              <w:rPr>
                <w:szCs w:val="24"/>
              </w:rPr>
            </w:pPr>
            <w:r w:rsidRPr="00127C9D">
              <w:rPr>
                <w:szCs w:val="24"/>
              </w:rPr>
              <w:t xml:space="preserve">Measure brake pedal height, travel, and free play (as applicable); determine </w:t>
            </w:r>
            <w:r>
              <w:rPr>
                <w:szCs w:val="24"/>
              </w:rPr>
              <w:t>needed</w:t>
            </w:r>
            <w:r w:rsidRPr="00127C9D">
              <w:rPr>
                <w:szCs w:val="24"/>
              </w:rPr>
              <w:t xml:space="preserve"> action.</w:t>
            </w:r>
          </w:p>
        </w:tc>
        <w:tc>
          <w:tcPr>
            <w:tcW w:w="716"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747"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71"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7954" w:type="dxa"/>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16"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47"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71"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7954" w:type="dxa"/>
            <w:tcBorders>
              <w:top w:val="nil"/>
              <w:left w:val="nil"/>
              <w:bottom w:val="nil"/>
              <w:right w:val="nil"/>
            </w:tcBorders>
            <w:shd w:val="clear" w:color="auto" w:fill="auto"/>
            <w:vAlign w:val="bottom"/>
            <w:hideMark/>
          </w:tcPr>
          <w:p w:rsidR="00BD59B2" w:rsidRPr="00127C9D" w:rsidRDefault="00BD59B2" w:rsidP="00EE3C2D">
            <w:pPr>
              <w:numPr>
                <w:ilvl w:val="0"/>
                <w:numId w:val="104"/>
              </w:numPr>
              <w:contextualSpacing/>
              <w:rPr>
                <w:szCs w:val="24"/>
              </w:rPr>
            </w:pPr>
            <w:r w:rsidRPr="00127C9D">
              <w:rPr>
                <w:szCs w:val="24"/>
              </w:rPr>
              <w:t xml:space="preserve">Check master cylinder for internal/external leaks and proper operation; determine </w:t>
            </w:r>
            <w:r>
              <w:rPr>
                <w:szCs w:val="24"/>
              </w:rPr>
              <w:t>needed</w:t>
            </w:r>
            <w:r w:rsidRPr="00127C9D">
              <w:rPr>
                <w:szCs w:val="24"/>
              </w:rPr>
              <w:t xml:space="preserve"> action.</w:t>
            </w:r>
          </w:p>
        </w:tc>
        <w:tc>
          <w:tcPr>
            <w:tcW w:w="716"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747"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71"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7954" w:type="dxa"/>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16"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47"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71"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7954" w:type="dxa"/>
            <w:tcBorders>
              <w:top w:val="nil"/>
              <w:left w:val="nil"/>
              <w:bottom w:val="nil"/>
              <w:right w:val="nil"/>
            </w:tcBorders>
            <w:shd w:val="clear" w:color="auto" w:fill="auto"/>
            <w:vAlign w:val="bottom"/>
            <w:hideMark/>
          </w:tcPr>
          <w:p w:rsidR="00BD59B2" w:rsidRPr="00127C9D" w:rsidRDefault="00BD59B2" w:rsidP="00EE3C2D">
            <w:pPr>
              <w:numPr>
                <w:ilvl w:val="0"/>
                <w:numId w:val="104"/>
              </w:numPr>
              <w:contextualSpacing/>
              <w:rPr>
                <w:szCs w:val="24"/>
              </w:rPr>
            </w:pPr>
            <w:r w:rsidRPr="00127C9D">
              <w:rPr>
                <w:szCs w:val="24"/>
              </w:rPr>
              <w:t>Remove, bench bleed, and reinstall master cylinder.</w:t>
            </w:r>
          </w:p>
        </w:tc>
        <w:tc>
          <w:tcPr>
            <w:tcW w:w="716"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747"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71"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32"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bl>
    <w:p w:rsidR="00BD59B2" w:rsidRDefault="00BD59B2" w:rsidP="006647C5">
      <w:pPr>
        <w:rPr>
          <w:rFonts w:eastAsiaTheme="minorHAnsi"/>
          <w:color w:val="auto"/>
          <w:szCs w:val="24"/>
        </w:rPr>
      </w:pPr>
    </w:p>
    <w:p w:rsidR="00BD59B2" w:rsidRDefault="00BD59B2">
      <w:pPr>
        <w:rPr>
          <w:rFonts w:eastAsiaTheme="minorHAnsi"/>
          <w:color w:val="auto"/>
          <w:szCs w:val="24"/>
        </w:rPr>
      </w:pPr>
      <w:r>
        <w:rPr>
          <w:rFonts w:eastAsiaTheme="minorHAnsi"/>
          <w:color w:val="auto"/>
          <w:szCs w:val="24"/>
        </w:rPr>
        <w:br w:type="page"/>
      </w:r>
    </w:p>
    <w:tbl>
      <w:tblPr>
        <w:tblpPr w:leftFromText="187" w:rightFromText="187" w:vertAnchor="text" w:horzAnchor="page" w:tblpX="738" w:tblpY="1"/>
        <w:tblOverlap w:val="never"/>
        <w:tblW w:w="10800" w:type="dxa"/>
        <w:tblLook w:val="04A0" w:firstRow="1" w:lastRow="0" w:firstColumn="1" w:lastColumn="0" w:noHBand="0" w:noVBand="1"/>
      </w:tblPr>
      <w:tblGrid>
        <w:gridCol w:w="8011"/>
        <w:gridCol w:w="719"/>
        <w:gridCol w:w="687"/>
        <w:gridCol w:w="771"/>
        <w:gridCol w:w="612"/>
      </w:tblGrid>
      <w:tr w:rsidR="00BD59B2" w:rsidRPr="00127C9D" w:rsidTr="00771F8E">
        <w:trPr>
          <w:trHeight w:val="288"/>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104"/>
              </w:numPr>
              <w:contextualSpacing/>
              <w:rPr>
                <w:szCs w:val="24"/>
              </w:rPr>
            </w:pPr>
            <w:r w:rsidRPr="00127C9D">
              <w:rPr>
                <w:szCs w:val="24"/>
              </w:rPr>
              <w:lastRenderedPageBreak/>
              <w:t xml:space="preserve">Diagnose poor stopping, pulling or dragging concerns caused by malfunctions in the hydraulic system; determine </w:t>
            </w:r>
            <w:r>
              <w:rPr>
                <w:szCs w:val="24"/>
              </w:rPr>
              <w:t>needed</w:t>
            </w:r>
            <w:r w:rsidRPr="00127C9D">
              <w:rPr>
                <w:szCs w:val="24"/>
              </w:rPr>
              <w:t xml:space="preserve"> action.</w:t>
            </w:r>
          </w:p>
        </w:tc>
        <w:tc>
          <w:tcPr>
            <w:tcW w:w="719" w:type="dxa"/>
            <w:tcBorders>
              <w:top w:val="nil"/>
              <w:left w:val="nil"/>
              <w:bottom w:val="nil"/>
              <w:right w:val="nil"/>
            </w:tcBorders>
            <w:shd w:val="clear" w:color="auto" w:fill="auto"/>
            <w:vAlign w:val="bottom"/>
            <w:hideMark/>
          </w:tcPr>
          <w:p w:rsidR="00BD59B2" w:rsidRPr="00127C9D" w:rsidRDefault="00BD59B2" w:rsidP="00BD59B2">
            <w:pPr>
              <w:rPr>
                <w:color w:val="auto"/>
                <w:szCs w:val="24"/>
              </w:rPr>
            </w:pPr>
            <w:r w:rsidRPr="003D7D32">
              <w:rPr>
                <w:color w:val="auto"/>
                <w:szCs w:val="24"/>
                <w:highlight w:val="yellow"/>
              </w:rPr>
              <w:t>P-1</w:t>
            </w:r>
          </w:p>
        </w:tc>
        <w:tc>
          <w:tcPr>
            <w:tcW w:w="687"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71"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1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771F8E">
        <w:trPr>
          <w:trHeight w:val="288"/>
        </w:trPr>
        <w:tc>
          <w:tcPr>
            <w:tcW w:w="8011" w:type="dxa"/>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87"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71"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1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771F8E">
        <w:trPr>
          <w:trHeight w:val="288"/>
        </w:trPr>
        <w:tc>
          <w:tcPr>
            <w:tcW w:w="8011" w:type="dxa"/>
            <w:tcBorders>
              <w:top w:val="nil"/>
              <w:left w:val="nil"/>
              <w:bottom w:val="nil"/>
              <w:right w:val="nil"/>
            </w:tcBorders>
            <w:shd w:val="clear" w:color="auto" w:fill="auto"/>
            <w:vAlign w:val="bottom"/>
            <w:hideMark/>
          </w:tcPr>
          <w:p w:rsidR="00BD59B2" w:rsidRDefault="00BD59B2" w:rsidP="00EE3C2D">
            <w:pPr>
              <w:numPr>
                <w:ilvl w:val="0"/>
                <w:numId w:val="104"/>
              </w:numPr>
              <w:contextualSpacing/>
              <w:rPr>
                <w:szCs w:val="24"/>
              </w:rPr>
            </w:pPr>
            <w:r w:rsidRPr="00127C9D">
              <w:rPr>
                <w:szCs w:val="24"/>
              </w:rPr>
              <w:t>Inspect brake lines, flexible hoses, and fittings for leaks, dents, kin</w:t>
            </w:r>
            <w:r>
              <w:rPr>
                <w:szCs w:val="24"/>
              </w:rPr>
              <w:t>ks, rust, cracks</w:t>
            </w:r>
            <w:r w:rsidRPr="003D7D32">
              <w:rPr>
                <w:szCs w:val="24"/>
                <w:highlight w:val="yellow"/>
              </w:rPr>
              <w:t>, bulging, wear, and loose fittings/supports;</w:t>
            </w:r>
            <w:r w:rsidRPr="00127C9D">
              <w:rPr>
                <w:szCs w:val="24"/>
              </w:rPr>
              <w:t xml:space="preserve"> determine </w:t>
            </w:r>
            <w:r>
              <w:rPr>
                <w:szCs w:val="24"/>
              </w:rPr>
              <w:t>needed</w:t>
            </w:r>
            <w:r w:rsidRPr="00127C9D">
              <w:rPr>
                <w:szCs w:val="24"/>
              </w:rPr>
              <w:t xml:space="preserve"> action.</w:t>
            </w: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687"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71"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1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771F8E">
        <w:trPr>
          <w:trHeight w:val="288"/>
        </w:trPr>
        <w:tc>
          <w:tcPr>
            <w:tcW w:w="8011" w:type="dxa"/>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87"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71"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1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771F8E">
        <w:trPr>
          <w:trHeight w:val="288"/>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104"/>
              </w:numPr>
              <w:contextualSpacing/>
              <w:rPr>
                <w:szCs w:val="24"/>
              </w:rPr>
            </w:pPr>
            <w:r w:rsidRPr="00127C9D">
              <w:rPr>
                <w:szCs w:val="24"/>
              </w:rPr>
              <w:t>Replace brake lines, hoses, fittings, and supports.</w:t>
            </w: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687"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71"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1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771F8E">
        <w:trPr>
          <w:trHeight w:val="288"/>
        </w:trPr>
        <w:tc>
          <w:tcPr>
            <w:tcW w:w="8011" w:type="dxa"/>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87"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71"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1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771F8E">
        <w:trPr>
          <w:trHeight w:val="288"/>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104"/>
              </w:numPr>
              <w:contextualSpacing/>
              <w:rPr>
                <w:szCs w:val="24"/>
              </w:rPr>
            </w:pPr>
            <w:r w:rsidRPr="00127C9D">
              <w:rPr>
                <w:szCs w:val="24"/>
              </w:rPr>
              <w:t xml:space="preserve">Fabricate brake lines using proper material and flaring procedures (double flare and ISO types). </w:t>
            </w: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687"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71"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1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771F8E">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87"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71"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1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771F8E">
        <w:trPr>
          <w:trHeight w:val="276"/>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104"/>
              </w:numPr>
              <w:contextualSpacing/>
              <w:rPr>
                <w:szCs w:val="24"/>
              </w:rPr>
            </w:pPr>
            <w:r w:rsidRPr="00127C9D">
              <w:rPr>
                <w:szCs w:val="24"/>
              </w:rPr>
              <w:t>Select, handle, store, and fill brake fluids to proper level</w:t>
            </w:r>
            <w:r>
              <w:rPr>
                <w:szCs w:val="24"/>
              </w:rPr>
              <w:t xml:space="preserve">; </w:t>
            </w:r>
            <w:r w:rsidRPr="003D7D32">
              <w:rPr>
                <w:szCs w:val="24"/>
                <w:highlight w:val="yellow"/>
              </w:rPr>
              <w:t>use proper fluid type per manufacturer specification.</w:t>
            </w: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687"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71"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1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771F8E">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87"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71"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1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771F8E">
        <w:trPr>
          <w:trHeight w:val="276"/>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104"/>
              </w:numPr>
              <w:contextualSpacing/>
              <w:rPr>
                <w:szCs w:val="24"/>
              </w:rPr>
            </w:pPr>
            <w:r w:rsidRPr="00127C9D">
              <w:rPr>
                <w:szCs w:val="24"/>
              </w:rPr>
              <w:t>Inspect, test, and/or replace components of brake warning light system.</w:t>
            </w: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P-3</w:t>
            </w:r>
          </w:p>
        </w:tc>
        <w:tc>
          <w:tcPr>
            <w:tcW w:w="687"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71"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1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771F8E">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87"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71"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1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771F8E">
        <w:trPr>
          <w:trHeight w:val="276"/>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104"/>
              </w:numPr>
              <w:contextualSpacing/>
              <w:rPr>
                <w:szCs w:val="24"/>
              </w:rPr>
            </w:pPr>
            <w:r w:rsidRPr="00127C9D">
              <w:rPr>
                <w:szCs w:val="24"/>
              </w:rPr>
              <w:t>Identify components of</w:t>
            </w:r>
            <w:r>
              <w:rPr>
                <w:szCs w:val="24"/>
              </w:rPr>
              <w:t xml:space="preserve"> </w:t>
            </w:r>
            <w:r w:rsidRPr="003D7D32">
              <w:rPr>
                <w:szCs w:val="24"/>
                <w:highlight w:val="yellow"/>
              </w:rPr>
              <w:t>hydraulic</w:t>
            </w:r>
            <w:r w:rsidRPr="00127C9D">
              <w:rPr>
                <w:szCs w:val="24"/>
              </w:rPr>
              <w:t xml:space="preserve"> brake warning light system.</w:t>
            </w: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687"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71"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1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771F8E">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87"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71"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1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771F8E">
        <w:trPr>
          <w:trHeight w:val="276"/>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104"/>
              </w:numPr>
              <w:contextualSpacing/>
              <w:rPr>
                <w:szCs w:val="24"/>
              </w:rPr>
            </w:pPr>
            <w:r w:rsidRPr="00127C9D">
              <w:rPr>
                <w:szCs w:val="24"/>
              </w:rPr>
              <w:t>Bleed and/or flush brake system.</w:t>
            </w: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687"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71"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1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771F8E">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87"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71"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1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771F8E">
        <w:trPr>
          <w:trHeight w:val="276"/>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104"/>
              </w:numPr>
              <w:contextualSpacing/>
              <w:rPr>
                <w:szCs w:val="24"/>
              </w:rPr>
            </w:pPr>
            <w:r w:rsidRPr="00127C9D">
              <w:rPr>
                <w:szCs w:val="24"/>
              </w:rPr>
              <w:t>Test brake fluid for contamination.</w:t>
            </w: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687"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71"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1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771F8E">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87"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71"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1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771F8E">
        <w:trPr>
          <w:trHeight w:val="276"/>
        </w:trPr>
        <w:tc>
          <w:tcPr>
            <w:tcW w:w="8011" w:type="dxa"/>
            <w:tcBorders>
              <w:top w:val="nil"/>
              <w:left w:val="nil"/>
              <w:bottom w:val="nil"/>
              <w:right w:val="nil"/>
            </w:tcBorders>
            <w:shd w:val="clear" w:color="auto" w:fill="auto"/>
            <w:vAlign w:val="bottom"/>
            <w:hideMark/>
          </w:tcPr>
          <w:p w:rsidR="00BD59B2" w:rsidRPr="00E7484F" w:rsidRDefault="00BD59B2" w:rsidP="0098368C">
            <w:pPr>
              <w:pStyle w:val="ListParagraph"/>
              <w:numPr>
                <w:ilvl w:val="0"/>
                <w:numId w:val="241"/>
              </w:numPr>
              <w:rPr>
                <w:b/>
              </w:rPr>
            </w:pPr>
            <w:r w:rsidRPr="00E7484F">
              <w:rPr>
                <w:b/>
              </w:rPr>
              <w:t>BRAKES</w:t>
            </w: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87"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71"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1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771F8E">
        <w:trPr>
          <w:trHeight w:val="276"/>
        </w:trPr>
        <w:tc>
          <w:tcPr>
            <w:tcW w:w="8011" w:type="dxa"/>
            <w:tcBorders>
              <w:top w:val="nil"/>
              <w:left w:val="nil"/>
              <w:bottom w:val="nil"/>
              <w:right w:val="nil"/>
            </w:tcBorders>
            <w:shd w:val="clear" w:color="auto" w:fill="auto"/>
            <w:vAlign w:val="bottom"/>
            <w:hideMark/>
          </w:tcPr>
          <w:p w:rsidR="00BD59B2" w:rsidRPr="0052632F" w:rsidRDefault="00BD59B2" w:rsidP="0098368C">
            <w:pPr>
              <w:pStyle w:val="ListParagraph"/>
              <w:numPr>
                <w:ilvl w:val="0"/>
                <w:numId w:val="250"/>
              </w:numPr>
              <w:rPr>
                <w:b/>
              </w:rPr>
            </w:pPr>
            <w:r w:rsidRPr="0052632F">
              <w:rPr>
                <w:b/>
              </w:rPr>
              <w:t>Drum Brake Diagnosis and Repair</w:t>
            </w: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87"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71"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1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771F8E">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87"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71"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1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771F8E">
        <w:trPr>
          <w:trHeight w:val="288"/>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105"/>
              </w:numPr>
              <w:contextualSpacing/>
              <w:rPr>
                <w:szCs w:val="24"/>
              </w:rPr>
            </w:pPr>
            <w:r w:rsidRPr="00127C9D">
              <w:rPr>
                <w:szCs w:val="24"/>
              </w:rPr>
              <w:t xml:space="preserve">Diagnose poor stopping, noise, vibration, pulling, grabbing, dragging or pedal pulsation concerns; determine </w:t>
            </w:r>
            <w:r>
              <w:rPr>
                <w:szCs w:val="24"/>
              </w:rPr>
              <w:t>needed</w:t>
            </w:r>
            <w:r w:rsidRPr="00127C9D">
              <w:rPr>
                <w:szCs w:val="24"/>
              </w:rPr>
              <w:t xml:space="preserve"> action.</w:t>
            </w: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687"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71"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1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771F8E">
        <w:trPr>
          <w:trHeight w:val="276"/>
        </w:trPr>
        <w:tc>
          <w:tcPr>
            <w:tcW w:w="801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87"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71"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1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771F8E">
        <w:trPr>
          <w:trHeight w:val="288"/>
        </w:trPr>
        <w:tc>
          <w:tcPr>
            <w:tcW w:w="8011" w:type="dxa"/>
            <w:tcBorders>
              <w:top w:val="nil"/>
              <w:left w:val="nil"/>
              <w:bottom w:val="nil"/>
              <w:right w:val="nil"/>
            </w:tcBorders>
            <w:shd w:val="clear" w:color="auto" w:fill="auto"/>
            <w:vAlign w:val="bottom"/>
            <w:hideMark/>
          </w:tcPr>
          <w:p w:rsidR="00BD59B2" w:rsidRPr="00127C9D" w:rsidRDefault="00BD59B2" w:rsidP="00EE3C2D">
            <w:pPr>
              <w:numPr>
                <w:ilvl w:val="0"/>
                <w:numId w:val="105"/>
              </w:numPr>
              <w:contextualSpacing/>
              <w:rPr>
                <w:szCs w:val="24"/>
              </w:rPr>
            </w:pPr>
            <w:r w:rsidRPr="00127C9D">
              <w:rPr>
                <w:szCs w:val="24"/>
              </w:rPr>
              <w:t>Remove, clean,</w:t>
            </w:r>
            <w:r>
              <w:rPr>
                <w:szCs w:val="24"/>
              </w:rPr>
              <w:t xml:space="preserve"> </w:t>
            </w:r>
            <w:r w:rsidRPr="003D7D32">
              <w:rPr>
                <w:szCs w:val="24"/>
                <w:highlight w:val="yellow"/>
              </w:rPr>
              <w:t>and inspect brake drum</w:t>
            </w:r>
            <w:r>
              <w:rPr>
                <w:szCs w:val="24"/>
              </w:rPr>
              <w:t>;</w:t>
            </w:r>
            <w:r w:rsidRPr="00127C9D">
              <w:rPr>
                <w:szCs w:val="24"/>
              </w:rPr>
              <w:t xml:space="preserve"> measure brake drum diameter; </w:t>
            </w:r>
            <w:r w:rsidRPr="003D7D32">
              <w:rPr>
                <w:szCs w:val="24"/>
                <w:highlight w:val="yellow"/>
              </w:rPr>
              <w:t>determine serviceability</w:t>
            </w:r>
            <w:r w:rsidRPr="00127C9D">
              <w:rPr>
                <w:szCs w:val="24"/>
              </w:rPr>
              <w:t>.</w:t>
            </w: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687"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71"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1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771F8E">
        <w:trPr>
          <w:trHeight w:val="288"/>
        </w:trPr>
        <w:tc>
          <w:tcPr>
            <w:tcW w:w="8011" w:type="dxa"/>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19"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687"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71"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612"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bl>
    <w:tbl>
      <w:tblPr>
        <w:tblpPr w:leftFromText="187" w:rightFromText="187" w:vertAnchor="text" w:horzAnchor="margin" w:tblpXSpec="center" w:tblpY="1"/>
        <w:tblOverlap w:val="never"/>
        <w:tblW w:w="10800" w:type="dxa"/>
        <w:tblLook w:val="04A0" w:firstRow="1" w:lastRow="0" w:firstColumn="1" w:lastColumn="0" w:noHBand="0" w:noVBand="1"/>
      </w:tblPr>
      <w:tblGrid>
        <w:gridCol w:w="8010"/>
        <w:gridCol w:w="720"/>
        <w:gridCol w:w="720"/>
        <w:gridCol w:w="720"/>
        <w:gridCol w:w="630"/>
      </w:tblGrid>
      <w:tr w:rsidR="00BD59B2" w:rsidRPr="00426BBE" w:rsidTr="00771F8E">
        <w:trPr>
          <w:trHeight w:val="276"/>
        </w:trPr>
        <w:tc>
          <w:tcPr>
            <w:tcW w:w="8010" w:type="dxa"/>
            <w:tcBorders>
              <w:top w:val="nil"/>
              <w:left w:val="nil"/>
              <w:bottom w:val="nil"/>
              <w:right w:val="nil"/>
            </w:tcBorders>
            <w:shd w:val="clear" w:color="auto" w:fill="auto"/>
            <w:noWrap/>
            <w:vAlign w:val="bottom"/>
            <w:hideMark/>
          </w:tcPr>
          <w:p w:rsidR="00BD59B2" w:rsidRPr="00426BBE" w:rsidRDefault="00BD59B2" w:rsidP="00EE3C2D">
            <w:pPr>
              <w:pStyle w:val="ListParagraph"/>
              <w:numPr>
                <w:ilvl w:val="0"/>
                <w:numId w:val="105"/>
              </w:numPr>
            </w:pPr>
            <w:r w:rsidRPr="00426BBE">
              <w:t>Refinish brake drum and measure final drum diameter; compare with specification.</w:t>
            </w:r>
          </w:p>
        </w:tc>
        <w:tc>
          <w:tcPr>
            <w:tcW w:w="720" w:type="dxa"/>
            <w:tcBorders>
              <w:top w:val="nil"/>
              <w:left w:val="nil"/>
              <w:bottom w:val="nil"/>
              <w:right w:val="nil"/>
            </w:tcBorders>
            <w:shd w:val="clear" w:color="auto" w:fill="auto"/>
            <w:vAlign w:val="bottom"/>
            <w:hideMark/>
          </w:tcPr>
          <w:p w:rsidR="00BD59B2" w:rsidRPr="00426BBE" w:rsidRDefault="00BD59B2" w:rsidP="00BD59B2">
            <w:r w:rsidRPr="00426BBE">
              <w:t>P-1</w:t>
            </w:r>
          </w:p>
        </w:tc>
        <w:tc>
          <w:tcPr>
            <w:tcW w:w="720" w:type="dxa"/>
            <w:tcBorders>
              <w:top w:val="nil"/>
              <w:left w:val="nil"/>
              <w:bottom w:val="nil"/>
              <w:right w:val="nil"/>
            </w:tcBorders>
            <w:shd w:val="clear" w:color="auto" w:fill="auto"/>
            <w:noWrap/>
            <w:vAlign w:val="bottom"/>
            <w:hideMark/>
          </w:tcPr>
          <w:p w:rsidR="00BD59B2" w:rsidRPr="00426BBE" w:rsidRDefault="00BD59B2" w:rsidP="00BD59B2"/>
        </w:tc>
        <w:tc>
          <w:tcPr>
            <w:tcW w:w="720" w:type="dxa"/>
            <w:tcBorders>
              <w:top w:val="nil"/>
              <w:left w:val="nil"/>
              <w:bottom w:val="nil"/>
              <w:right w:val="nil"/>
            </w:tcBorders>
            <w:shd w:val="clear" w:color="auto" w:fill="auto"/>
            <w:noWrap/>
            <w:vAlign w:val="bottom"/>
            <w:hideMark/>
          </w:tcPr>
          <w:p w:rsidR="00BD59B2" w:rsidRPr="00426BBE" w:rsidRDefault="00BD59B2" w:rsidP="00BD59B2"/>
        </w:tc>
        <w:tc>
          <w:tcPr>
            <w:tcW w:w="630" w:type="dxa"/>
            <w:tcBorders>
              <w:top w:val="nil"/>
              <w:left w:val="nil"/>
              <w:bottom w:val="nil"/>
              <w:right w:val="nil"/>
            </w:tcBorders>
            <w:shd w:val="clear" w:color="auto" w:fill="auto"/>
            <w:noWrap/>
            <w:vAlign w:val="bottom"/>
            <w:hideMark/>
          </w:tcPr>
          <w:p w:rsidR="00BD59B2" w:rsidRPr="00426BBE" w:rsidRDefault="00BD59B2" w:rsidP="00BD59B2"/>
        </w:tc>
      </w:tr>
      <w:tr w:rsidR="00BD59B2" w:rsidRPr="00426BBE" w:rsidTr="00771F8E">
        <w:trPr>
          <w:trHeight w:val="276"/>
        </w:trPr>
        <w:tc>
          <w:tcPr>
            <w:tcW w:w="8010" w:type="dxa"/>
            <w:tcBorders>
              <w:top w:val="nil"/>
              <w:left w:val="nil"/>
              <w:bottom w:val="nil"/>
              <w:right w:val="nil"/>
            </w:tcBorders>
            <w:shd w:val="clear" w:color="auto" w:fill="auto"/>
            <w:vAlign w:val="bottom"/>
            <w:hideMark/>
          </w:tcPr>
          <w:p w:rsidR="00BD59B2" w:rsidRPr="00426BBE" w:rsidRDefault="00BD59B2" w:rsidP="00BD59B2"/>
        </w:tc>
        <w:tc>
          <w:tcPr>
            <w:tcW w:w="720" w:type="dxa"/>
            <w:tcBorders>
              <w:top w:val="nil"/>
              <w:left w:val="nil"/>
              <w:bottom w:val="nil"/>
              <w:right w:val="nil"/>
            </w:tcBorders>
            <w:shd w:val="clear" w:color="auto" w:fill="auto"/>
            <w:vAlign w:val="bottom"/>
            <w:hideMark/>
          </w:tcPr>
          <w:p w:rsidR="00BD59B2" w:rsidRPr="00426BBE" w:rsidRDefault="00BD59B2" w:rsidP="00BD59B2"/>
        </w:tc>
        <w:tc>
          <w:tcPr>
            <w:tcW w:w="720" w:type="dxa"/>
            <w:tcBorders>
              <w:top w:val="nil"/>
              <w:left w:val="nil"/>
              <w:bottom w:val="nil"/>
              <w:right w:val="nil"/>
            </w:tcBorders>
            <w:shd w:val="clear" w:color="auto" w:fill="auto"/>
            <w:noWrap/>
            <w:vAlign w:val="bottom"/>
            <w:hideMark/>
          </w:tcPr>
          <w:p w:rsidR="00BD59B2" w:rsidRPr="00426BBE" w:rsidRDefault="00BD59B2" w:rsidP="00BD59B2"/>
        </w:tc>
        <w:tc>
          <w:tcPr>
            <w:tcW w:w="720" w:type="dxa"/>
            <w:tcBorders>
              <w:top w:val="nil"/>
              <w:left w:val="nil"/>
              <w:bottom w:val="nil"/>
              <w:right w:val="nil"/>
            </w:tcBorders>
            <w:shd w:val="clear" w:color="auto" w:fill="auto"/>
            <w:noWrap/>
            <w:vAlign w:val="bottom"/>
            <w:hideMark/>
          </w:tcPr>
          <w:p w:rsidR="00BD59B2" w:rsidRPr="00426BBE" w:rsidRDefault="00BD59B2" w:rsidP="00BD59B2"/>
        </w:tc>
        <w:tc>
          <w:tcPr>
            <w:tcW w:w="630" w:type="dxa"/>
            <w:tcBorders>
              <w:top w:val="nil"/>
              <w:left w:val="nil"/>
              <w:bottom w:val="nil"/>
              <w:right w:val="nil"/>
            </w:tcBorders>
            <w:shd w:val="clear" w:color="auto" w:fill="auto"/>
            <w:noWrap/>
            <w:vAlign w:val="bottom"/>
            <w:hideMark/>
          </w:tcPr>
          <w:p w:rsidR="00BD59B2" w:rsidRPr="00426BBE" w:rsidRDefault="00BD59B2" w:rsidP="00BD59B2"/>
        </w:tc>
      </w:tr>
      <w:tr w:rsidR="00BD59B2" w:rsidRPr="00426BBE" w:rsidTr="00771F8E">
        <w:trPr>
          <w:trHeight w:val="828"/>
        </w:trPr>
        <w:tc>
          <w:tcPr>
            <w:tcW w:w="8010" w:type="dxa"/>
            <w:tcBorders>
              <w:top w:val="nil"/>
              <w:left w:val="nil"/>
              <w:bottom w:val="nil"/>
              <w:right w:val="nil"/>
            </w:tcBorders>
            <w:shd w:val="clear" w:color="auto" w:fill="auto"/>
            <w:vAlign w:val="bottom"/>
            <w:hideMark/>
          </w:tcPr>
          <w:p w:rsidR="00BD59B2" w:rsidRPr="00426BBE" w:rsidRDefault="00BD59B2" w:rsidP="00EE3C2D">
            <w:pPr>
              <w:numPr>
                <w:ilvl w:val="0"/>
                <w:numId w:val="105"/>
              </w:numPr>
            </w:pPr>
            <w:r w:rsidRPr="00426BBE">
              <w:t xml:space="preserve">Remove, clean, </w:t>
            </w:r>
            <w:r w:rsidRPr="003D7D32">
              <w:rPr>
                <w:highlight w:val="yellow"/>
              </w:rPr>
              <w:t>inspect, and/or replace</w:t>
            </w:r>
            <w:r w:rsidRPr="00426BBE">
              <w:t xml:space="preserve"> brake shoes, springs, pins, clips, levers, adjusters/self-adjusters, other related brake hardware, and backing support plates; lubricate and reassemble.</w:t>
            </w:r>
          </w:p>
        </w:tc>
        <w:tc>
          <w:tcPr>
            <w:tcW w:w="720" w:type="dxa"/>
            <w:tcBorders>
              <w:top w:val="nil"/>
              <w:left w:val="nil"/>
              <w:bottom w:val="nil"/>
              <w:right w:val="nil"/>
            </w:tcBorders>
            <w:shd w:val="clear" w:color="auto" w:fill="auto"/>
            <w:vAlign w:val="bottom"/>
            <w:hideMark/>
          </w:tcPr>
          <w:p w:rsidR="00BD59B2" w:rsidRPr="00426BBE" w:rsidRDefault="00BD59B2" w:rsidP="00BD59B2">
            <w:r w:rsidRPr="00426BBE">
              <w:t>P-1</w:t>
            </w:r>
          </w:p>
        </w:tc>
        <w:tc>
          <w:tcPr>
            <w:tcW w:w="720" w:type="dxa"/>
            <w:tcBorders>
              <w:top w:val="nil"/>
              <w:left w:val="nil"/>
              <w:bottom w:val="nil"/>
              <w:right w:val="nil"/>
            </w:tcBorders>
            <w:shd w:val="clear" w:color="auto" w:fill="auto"/>
            <w:noWrap/>
            <w:vAlign w:val="bottom"/>
            <w:hideMark/>
          </w:tcPr>
          <w:p w:rsidR="00BD59B2" w:rsidRPr="00426BBE" w:rsidRDefault="00BD59B2" w:rsidP="00BD59B2"/>
        </w:tc>
        <w:tc>
          <w:tcPr>
            <w:tcW w:w="720" w:type="dxa"/>
            <w:tcBorders>
              <w:top w:val="nil"/>
              <w:left w:val="nil"/>
              <w:bottom w:val="nil"/>
              <w:right w:val="nil"/>
            </w:tcBorders>
            <w:shd w:val="clear" w:color="auto" w:fill="auto"/>
            <w:noWrap/>
            <w:vAlign w:val="bottom"/>
            <w:hideMark/>
          </w:tcPr>
          <w:p w:rsidR="00BD59B2" w:rsidRPr="00426BBE" w:rsidRDefault="00BD59B2" w:rsidP="00BD59B2"/>
        </w:tc>
        <w:tc>
          <w:tcPr>
            <w:tcW w:w="630" w:type="dxa"/>
            <w:tcBorders>
              <w:top w:val="nil"/>
              <w:left w:val="nil"/>
              <w:bottom w:val="nil"/>
              <w:right w:val="nil"/>
            </w:tcBorders>
            <w:shd w:val="clear" w:color="auto" w:fill="auto"/>
            <w:noWrap/>
            <w:vAlign w:val="bottom"/>
            <w:hideMark/>
          </w:tcPr>
          <w:p w:rsidR="00BD59B2" w:rsidRPr="00426BBE" w:rsidRDefault="00BD59B2" w:rsidP="00BD59B2"/>
        </w:tc>
      </w:tr>
      <w:tr w:rsidR="00BD59B2" w:rsidRPr="00426BBE" w:rsidTr="00771F8E">
        <w:trPr>
          <w:trHeight w:val="276"/>
        </w:trPr>
        <w:tc>
          <w:tcPr>
            <w:tcW w:w="8010" w:type="dxa"/>
            <w:tcBorders>
              <w:top w:val="nil"/>
              <w:left w:val="nil"/>
              <w:bottom w:val="nil"/>
              <w:right w:val="nil"/>
            </w:tcBorders>
            <w:shd w:val="clear" w:color="auto" w:fill="auto"/>
            <w:vAlign w:val="bottom"/>
            <w:hideMark/>
          </w:tcPr>
          <w:p w:rsidR="00BD59B2" w:rsidRPr="00426BBE" w:rsidRDefault="00BD59B2" w:rsidP="00BD59B2"/>
        </w:tc>
        <w:tc>
          <w:tcPr>
            <w:tcW w:w="720" w:type="dxa"/>
            <w:tcBorders>
              <w:top w:val="nil"/>
              <w:left w:val="nil"/>
              <w:bottom w:val="nil"/>
              <w:right w:val="nil"/>
            </w:tcBorders>
            <w:shd w:val="clear" w:color="auto" w:fill="auto"/>
            <w:vAlign w:val="bottom"/>
            <w:hideMark/>
          </w:tcPr>
          <w:p w:rsidR="00BD59B2" w:rsidRPr="00426BBE" w:rsidRDefault="00BD59B2" w:rsidP="00BD59B2"/>
        </w:tc>
        <w:tc>
          <w:tcPr>
            <w:tcW w:w="720" w:type="dxa"/>
            <w:tcBorders>
              <w:top w:val="nil"/>
              <w:left w:val="nil"/>
              <w:bottom w:val="nil"/>
              <w:right w:val="nil"/>
            </w:tcBorders>
            <w:shd w:val="clear" w:color="auto" w:fill="auto"/>
            <w:noWrap/>
            <w:vAlign w:val="bottom"/>
            <w:hideMark/>
          </w:tcPr>
          <w:p w:rsidR="00BD59B2" w:rsidRPr="00426BBE" w:rsidRDefault="00BD59B2" w:rsidP="00BD59B2"/>
        </w:tc>
        <w:tc>
          <w:tcPr>
            <w:tcW w:w="720" w:type="dxa"/>
            <w:tcBorders>
              <w:top w:val="nil"/>
              <w:left w:val="nil"/>
              <w:bottom w:val="nil"/>
              <w:right w:val="nil"/>
            </w:tcBorders>
            <w:shd w:val="clear" w:color="auto" w:fill="auto"/>
            <w:noWrap/>
            <w:vAlign w:val="bottom"/>
            <w:hideMark/>
          </w:tcPr>
          <w:p w:rsidR="00BD59B2" w:rsidRPr="00426BBE" w:rsidRDefault="00BD59B2" w:rsidP="00BD59B2"/>
        </w:tc>
        <w:tc>
          <w:tcPr>
            <w:tcW w:w="630" w:type="dxa"/>
            <w:tcBorders>
              <w:top w:val="nil"/>
              <w:left w:val="nil"/>
              <w:bottom w:val="nil"/>
              <w:right w:val="nil"/>
            </w:tcBorders>
            <w:shd w:val="clear" w:color="auto" w:fill="auto"/>
            <w:noWrap/>
            <w:vAlign w:val="bottom"/>
            <w:hideMark/>
          </w:tcPr>
          <w:p w:rsidR="00BD59B2" w:rsidRPr="00426BBE" w:rsidRDefault="00BD59B2" w:rsidP="00BD59B2"/>
        </w:tc>
      </w:tr>
      <w:tr w:rsidR="00BD59B2" w:rsidRPr="00426BBE" w:rsidTr="00771F8E">
        <w:trPr>
          <w:trHeight w:val="288"/>
        </w:trPr>
        <w:tc>
          <w:tcPr>
            <w:tcW w:w="8010" w:type="dxa"/>
            <w:tcBorders>
              <w:top w:val="nil"/>
              <w:left w:val="nil"/>
              <w:bottom w:val="nil"/>
              <w:right w:val="nil"/>
            </w:tcBorders>
            <w:shd w:val="clear" w:color="auto" w:fill="auto"/>
            <w:vAlign w:val="bottom"/>
            <w:hideMark/>
          </w:tcPr>
          <w:p w:rsidR="00BD59B2" w:rsidRPr="00426BBE" w:rsidRDefault="00BD59B2" w:rsidP="00EE3C2D">
            <w:pPr>
              <w:numPr>
                <w:ilvl w:val="0"/>
                <w:numId w:val="105"/>
              </w:numPr>
            </w:pPr>
            <w:r w:rsidRPr="00426BBE">
              <w:t>Inspect wheel cylinders for leaks and proper operation; remove and replace as needed.</w:t>
            </w:r>
          </w:p>
        </w:tc>
        <w:tc>
          <w:tcPr>
            <w:tcW w:w="720" w:type="dxa"/>
            <w:tcBorders>
              <w:top w:val="nil"/>
              <w:left w:val="nil"/>
              <w:bottom w:val="nil"/>
              <w:right w:val="nil"/>
            </w:tcBorders>
            <w:shd w:val="clear" w:color="auto" w:fill="auto"/>
            <w:vAlign w:val="bottom"/>
            <w:hideMark/>
          </w:tcPr>
          <w:p w:rsidR="00BD59B2" w:rsidRPr="00426BBE" w:rsidRDefault="00BD59B2" w:rsidP="00BD59B2">
            <w:r w:rsidRPr="00426BBE">
              <w:t>P-2</w:t>
            </w:r>
          </w:p>
        </w:tc>
        <w:tc>
          <w:tcPr>
            <w:tcW w:w="720" w:type="dxa"/>
            <w:tcBorders>
              <w:top w:val="nil"/>
              <w:left w:val="nil"/>
              <w:bottom w:val="nil"/>
              <w:right w:val="nil"/>
            </w:tcBorders>
            <w:shd w:val="clear" w:color="auto" w:fill="auto"/>
            <w:noWrap/>
            <w:vAlign w:val="bottom"/>
            <w:hideMark/>
          </w:tcPr>
          <w:p w:rsidR="00BD59B2" w:rsidRPr="00426BBE" w:rsidRDefault="00BD59B2" w:rsidP="00BD59B2"/>
        </w:tc>
        <w:tc>
          <w:tcPr>
            <w:tcW w:w="720" w:type="dxa"/>
            <w:tcBorders>
              <w:top w:val="nil"/>
              <w:left w:val="nil"/>
              <w:bottom w:val="nil"/>
              <w:right w:val="nil"/>
            </w:tcBorders>
            <w:shd w:val="clear" w:color="auto" w:fill="auto"/>
            <w:noWrap/>
            <w:vAlign w:val="bottom"/>
            <w:hideMark/>
          </w:tcPr>
          <w:p w:rsidR="00BD59B2" w:rsidRPr="00426BBE" w:rsidRDefault="00BD59B2" w:rsidP="00BD59B2"/>
        </w:tc>
        <w:tc>
          <w:tcPr>
            <w:tcW w:w="630" w:type="dxa"/>
            <w:tcBorders>
              <w:top w:val="nil"/>
              <w:left w:val="nil"/>
              <w:bottom w:val="nil"/>
              <w:right w:val="nil"/>
            </w:tcBorders>
            <w:shd w:val="clear" w:color="auto" w:fill="auto"/>
            <w:noWrap/>
            <w:vAlign w:val="bottom"/>
            <w:hideMark/>
          </w:tcPr>
          <w:p w:rsidR="00BD59B2" w:rsidRPr="00426BBE" w:rsidRDefault="00BD59B2" w:rsidP="00BD59B2"/>
        </w:tc>
      </w:tr>
      <w:tr w:rsidR="00BD59B2" w:rsidRPr="00426BBE" w:rsidTr="00771F8E">
        <w:trPr>
          <w:trHeight w:val="276"/>
        </w:trPr>
        <w:tc>
          <w:tcPr>
            <w:tcW w:w="8010" w:type="dxa"/>
            <w:tcBorders>
              <w:top w:val="nil"/>
              <w:left w:val="nil"/>
              <w:bottom w:val="nil"/>
              <w:right w:val="nil"/>
            </w:tcBorders>
            <w:shd w:val="clear" w:color="auto" w:fill="auto"/>
            <w:vAlign w:val="bottom"/>
            <w:hideMark/>
          </w:tcPr>
          <w:p w:rsidR="00BD59B2" w:rsidRPr="00426BBE" w:rsidRDefault="00BD59B2" w:rsidP="00BD59B2"/>
        </w:tc>
        <w:tc>
          <w:tcPr>
            <w:tcW w:w="720" w:type="dxa"/>
            <w:tcBorders>
              <w:top w:val="nil"/>
              <w:left w:val="nil"/>
              <w:bottom w:val="nil"/>
              <w:right w:val="nil"/>
            </w:tcBorders>
            <w:shd w:val="clear" w:color="auto" w:fill="auto"/>
            <w:vAlign w:val="bottom"/>
            <w:hideMark/>
          </w:tcPr>
          <w:p w:rsidR="00BD59B2" w:rsidRPr="00426BBE" w:rsidRDefault="00BD59B2" w:rsidP="00BD59B2"/>
        </w:tc>
        <w:tc>
          <w:tcPr>
            <w:tcW w:w="720" w:type="dxa"/>
            <w:tcBorders>
              <w:top w:val="nil"/>
              <w:left w:val="nil"/>
              <w:bottom w:val="nil"/>
              <w:right w:val="nil"/>
            </w:tcBorders>
            <w:shd w:val="clear" w:color="auto" w:fill="auto"/>
            <w:noWrap/>
            <w:vAlign w:val="bottom"/>
            <w:hideMark/>
          </w:tcPr>
          <w:p w:rsidR="00BD59B2" w:rsidRPr="00426BBE" w:rsidRDefault="00BD59B2" w:rsidP="00BD59B2"/>
        </w:tc>
        <w:tc>
          <w:tcPr>
            <w:tcW w:w="720" w:type="dxa"/>
            <w:tcBorders>
              <w:top w:val="nil"/>
              <w:left w:val="nil"/>
              <w:bottom w:val="nil"/>
              <w:right w:val="nil"/>
            </w:tcBorders>
            <w:shd w:val="clear" w:color="auto" w:fill="auto"/>
            <w:noWrap/>
            <w:vAlign w:val="bottom"/>
            <w:hideMark/>
          </w:tcPr>
          <w:p w:rsidR="00BD59B2" w:rsidRPr="00426BBE" w:rsidRDefault="00BD59B2" w:rsidP="00BD59B2"/>
        </w:tc>
        <w:tc>
          <w:tcPr>
            <w:tcW w:w="630" w:type="dxa"/>
            <w:tcBorders>
              <w:top w:val="nil"/>
              <w:left w:val="nil"/>
              <w:bottom w:val="nil"/>
              <w:right w:val="nil"/>
            </w:tcBorders>
            <w:shd w:val="clear" w:color="auto" w:fill="auto"/>
            <w:noWrap/>
            <w:vAlign w:val="bottom"/>
            <w:hideMark/>
          </w:tcPr>
          <w:p w:rsidR="00BD59B2" w:rsidRPr="00426BBE" w:rsidRDefault="00BD59B2" w:rsidP="00BD59B2"/>
        </w:tc>
      </w:tr>
      <w:tr w:rsidR="00BD59B2" w:rsidRPr="00426BBE" w:rsidTr="00771F8E">
        <w:trPr>
          <w:trHeight w:val="288"/>
        </w:trPr>
        <w:tc>
          <w:tcPr>
            <w:tcW w:w="8010" w:type="dxa"/>
            <w:tcBorders>
              <w:top w:val="nil"/>
              <w:left w:val="nil"/>
              <w:bottom w:val="nil"/>
              <w:right w:val="nil"/>
            </w:tcBorders>
            <w:shd w:val="clear" w:color="auto" w:fill="auto"/>
            <w:vAlign w:val="bottom"/>
            <w:hideMark/>
          </w:tcPr>
          <w:p w:rsidR="00BD59B2" w:rsidRPr="00426BBE" w:rsidRDefault="00BD59B2" w:rsidP="00EE3C2D">
            <w:pPr>
              <w:numPr>
                <w:ilvl w:val="0"/>
                <w:numId w:val="105"/>
              </w:numPr>
            </w:pPr>
            <w:r w:rsidRPr="00426BBE">
              <w:t>Pre-adjust brake shoes and parking brake; install brake drums or drum/hub assemblies and wheel bearings; perform final checks and adjustments.</w:t>
            </w:r>
          </w:p>
        </w:tc>
        <w:tc>
          <w:tcPr>
            <w:tcW w:w="720" w:type="dxa"/>
            <w:tcBorders>
              <w:top w:val="nil"/>
              <w:left w:val="nil"/>
              <w:bottom w:val="nil"/>
              <w:right w:val="nil"/>
            </w:tcBorders>
            <w:shd w:val="clear" w:color="auto" w:fill="auto"/>
            <w:vAlign w:val="bottom"/>
            <w:hideMark/>
          </w:tcPr>
          <w:p w:rsidR="00BD59B2" w:rsidRPr="00426BBE" w:rsidRDefault="00BD59B2" w:rsidP="00BD59B2">
            <w:r w:rsidRPr="003D7D32">
              <w:rPr>
                <w:highlight w:val="yellow"/>
              </w:rPr>
              <w:t>P-1</w:t>
            </w:r>
          </w:p>
        </w:tc>
        <w:tc>
          <w:tcPr>
            <w:tcW w:w="720" w:type="dxa"/>
            <w:tcBorders>
              <w:top w:val="nil"/>
              <w:left w:val="nil"/>
              <w:bottom w:val="nil"/>
              <w:right w:val="nil"/>
            </w:tcBorders>
            <w:shd w:val="clear" w:color="auto" w:fill="auto"/>
            <w:noWrap/>
            <w:vAlign w:val="bottom"/>
            <w:hideMark/>
          </w:tcPr>
          <w:p w:rsidR="00BD59B2" w:rsidRPr="00426BBE" w:rsidRDefault="00BD59B2" w:rsidP="00BD59B2"/>
        </w:tc>
        <w:tc>
          <w:tcPr>
            <w:tcW w:w="720" w:type="dxa"/>
            <w:tcBorders>
              <w:top w:val="nil"/>
              <w:left w:val="nil"/>
              <w:bottom w:val="nil"/>
              <w:right w:val="nil"/>
            </w:tcBorders>
            <w:shd w:val="clear" w:color="auto" w:fill="auto"/>
            <w:noWrap/>
            <w:vAlign w:val="bottom"/>
            <w:hideMark/>
          </w:tcPr>
          <w:p w:rsidR="00BD59B2" w:rsidRPr="00426BBE" w:rsidRDefault="00BD59B2" w:rsidP="00BD59B2"/>
        </w:tc>
        <w:tc>
          <w:tcPr>
            <w:tcW w:w="630" w:type="dxa"/>
            <w:tcBorders>
              <w:top w:val="nil"/>
              <w:left w:val="nil"/>
              <w:bottom w:val="nil"/>
              <w:right w:val="nil"/>
            </w:tcBorders>
            <w:shd w:val="clear" w:color="auto" w:fill="auto"/>
            <w:noWrap/>
            <w:vAlign w:val="bottom"/>
            <w:hideMark/>
          </w:tcPr>
          <w:p w:rsidR="00BD59B2" w:rsidRPr="00426BBE" w:rsidRDefault="00BD59B2" w:rsidP="00BD59B2"/>
        </w:tc>
      </w:tr>
    </w:tbl>
    <w:p w:rsidR="00BD59B2" w:rsidRDefault="00BD59B2">
      <w:pPr>
        <w:rPr>
          <w:rFonts w:eastAsiaTheme="minorHAnsi"/>
          <w:color w:val="auto"/>
          <w:szCs w:val="24"/>
        </w:rPr>
      </w:pPr>
    </w:p>
    <w:tbl>
      <w:tblPr>
        <w:tblpPr w:leftFromText="187" w:rightFromText="187" w:vertAnchor="text" w:horzAnchor="margin" w:tblpXSpec="center" w:tblpY="1"/>
        <w:tblOverlap w:val="never"/>
        <w:tblW w:w="10620" w:type="dxa"/>
        <w:tblLook w:val="04A0" w:firstRow="1" w:lastRow="0" w:firstColumn="1" w:lastColumn="0" w:noHBand="0" w:noVBand="1"/>
      </w:tblPr>
      <w:tblGrid>
        <w:gridCol w:w="8011"/>
        <w:gridCol w:w="719"/>
        <w:gridCol w:w="687"/>
        <w:gridCol w:w="771"/>
        <w:gridCol w:w="432"/>
      </w:tblGrid>
      <w:tr w:rsidR="00BD59B2" w:rsidRPr="00426BBE" w:rsidTr="00BD59B2">
        <w:trPr>
          <w:trHeight w:val="276"/>
        </w:trPr>
        <w:tc>
          <w:tcPr>
            <w:tcW w:w="8011" w:type="dxa"/>
            <w:tcBorders>
              <w:top w:val="nil"/>
              <w:left w:val="nil"/>
              <w:bottom w:val="nil"/>
              <w:right w:val="nil"/>
            </w:tcBorders>
            <w:shd w:val="clear" w:color="auto" w:fill="auto"/>
            <w:vAlign w:val="bottom"/>
            <w:hideMark/>
          </w:tcPr>
          <w:p w:rsidR="00BD59B2" w:rsidRPr="00E7484F" w:rsidRDefault="00BD59B2" w:rsidP="0098368C">
            <w:pPr>
              <w:pStyle w:val="ListParagraph"/>
              <w:numPr>
                <w:ilvl w:val="0"/>
                <w:numId w:val="242"/>
              </w:numPr>
              <w:rPr>
                <w:b/>
              </w:rPr>
            </w:pPr>
            <w:r w:rsidRPr="00E7484F">
              <w:rPr>
                <w:b/>
              </w:rPr>
              <w:lastRenderedPageBreak/>
              <w:t>BRAKES</w:t>
            </w:r>
          </w:p>
        </w:tc>
        <w:tc>
          <w:tcPr>
            <w:tcW w:w="719" w:type="dxa"/>
            <w:tcBorders>
              <w:top w:val="nil"/>
              <w:left w:val="nil"/>
              <w:bottom w:val="nil"/>
              <w:right w:val="nil"/>
            </w:tcBorders>
            <w:shd w:val="clear" w:color="auto" w:fill="auto"/>
            <w:vAlign w:val="bottom"/>
            <w:hideMark/>
          </w:tcPr>
          <w:p w:rsidR="00BD59B2" w:rsidRPr="00426BBE" w:rsidRDefault="00BD59B2" w:rsidP="00BD59B2"/>
        </w:tc>
        <w:tc>
          <w:tcPr>
            <w:tcW w:w="687" w:type="dxa"/>
            <w:tcBorders>
              <w:top w:val="nil"/>
              <w:left w:val="nil"/>
              <w:bottom w:val="nil"/>
              <w:right w:val="nil"/>
            </w:tcBorders>
            <w:shd w:val="clear" w:color="auto" w:fill="auto"/>
            <w:noWrap/>
            <w:vAlign w:val="bottom"/>
            <w:hideMark/>
          </w:tcPr>
          <w:p w:rsidR="00BD59B2" w:rsidRPr="00426BBE" w:rsidRDefault="00BD59B2" w:rsidP="00BD59B2"/>
        </w:tc>
        <w:tc>
          <w:tcPr>
            <w:tcW w:w="771" w:type="dxa"/>
            <w:tcBorders>
              <w:top w:val="nil"/>
              <w:left w:val="nil"/>
              <w:bottom w:val="nil"/>
              <w:right w:val="nil"/>
            </w:tcBorders>
            <w:shd w:val="clear" w:color="auto" w:fill="auto"/>
            <w:noWrap/>
            <w:vAlign w:val="bottom"/>
            <w:hideMark/>
          </w:tcPr>
          <w:p w:rsidR="00BD59B2" w:rsidRPr="00426BBE" w:rsidRDefault="00BD59B2" w:rsidP="00BD59B2"/>
        </w:tc>
        <w:tc>
          <w:tcPr>
            <w:tcW w:w="432" w:type="dxa"/>
            <w:tcBorders>
              <w:top w:val="nil"/>
              <w:left w:val="nil"/>
              <w:bottom w:val="nil"/>
              <w:right w:val="nil"/>
            </w:tcBorders>
            <w:shd w:val="clear" w:color="auto" w:fill="auto"/>
            <w:noWrap/>
            <w:vAlign w:val="bottom"/>
            <w:hideMark/>
          </w:tcPr>
          <w:p w:rsidR="00BD59B2" w:rsidRPr="00426BBE" w:rsidRDefault="00BD59B2" w:rsidP="00BD59B2"/>
        </w:tc>
      </w:tr>
      <w:tr w:rsidR="00BD59B2" w:rsidRPr="00426BBE" w:rsidTr="00BD59B2">
        <w:trPr>
          <w:trHeight w:val="276"/>
        </w:trPr>
        <w:tc>
          <w:tcPr>
            <w:tcW w:w="8011" w:type="dxa"/>
            <w:tcBorders>
              <w:top w:val="nil"/>
              <w:left w:val="nil"/>
              <w:bottom w:val="nil"/>
              <w:right w:val="nil"/>
            </w:tcBorders>
            <w:shd w:val="clear" w:color="auto" w:fill="auto"/>
            <w:vAlign w:val="bottom"/>
            <w:hideMark/>
          </w:tcPr>
          <w:p w:rsidR="00BD59B2" w:rsidRPr="0052632F" w:rsidRDefault="00BD59B2" w:rsidP="0098368C">
            <w:pPr>
              <w:pStyle w:val="ListParagraph"/>
              <w:numPr>
                <w:ilvl w:val="0"/>
                <w:numId w:val="250"/>
              </w:numPr>
              <w:rPr>
                <w:b/>
              </w:rPr>
            </w:pPr>
            <w:r w:rsidRPr="0052632F">
              <w:rPr>
                <w:b/>
              </w:rPr>
              <w:t>Disc Brake Diagnosis and Repair</w:t>
            </w:r>
          </w:p>
        </w:tc>
        <w:tc>
          <w:tcPr>
            <w:tcW w:w="719" w:type="dxa"/>
            <w:tcBorders>
              <w:top w:val="nil"/>
              <w:left w:val="nil"/>
              <w:bottom w:val="nil"/>
              <w:right w:val="nil"/>
            </w:tcBorders>
            <w:shd w:val="clear" w:color="auto" w:fill="auto"/>
            <w:vAlign w:val="bottom"/>
            <w:hideMark/>
          </w:tcPr>
          <w:p w:rsidR="00BD59B2" w:rsidRPr="00426BBE" w:rsidRDefault="00BD59B2" w:rsidP="00BD59B2"/>
        </w:tc>
        <w:tc>
          <w:tcPr>
            <w:tcW w:w="687" w:type="dxa"/>
            <w:tcBorders>
              <w:top w:val="nil"/>
              <w:left w:val="nil"/>
              <w:bottom w:val="nil"/>
              <w:right w:val="nil"/>
            </w:tcBorders>
            <w:shd w:val="clear" w:color="auto" w:fill="auto"/>
            <w:noWrap/>
            <w:vAlign w:val="bottom"/>
            <w:hideMark/>
          </w:tcPr>
          <w:p w:rsidR="00BD59B2" w:rsidRPr="00426BBE" w:rsidRDefault="00BD59B2" w:rsidP="00BD59B2"/>
        </w:tc>
        <w:tc>
          <w:tcPr>
            <w:tcW w:w="771" w:type="dxa"/>
            <w:tcBorders>
              <w:top w:val="nil"/>
              <w:left w:val="nil"/>
              <w:bottom w:val="nil"/>
              <w:right w:val="nil"/>
            </w:tcBorders>
            <w:shd w:val="clear" w:color="auto" w:fill="auto"/>
            <w:noWrap/>
            <w:vAlign w:val="bottom"/>
            <w:hideMark/>
          </w:tcPr>
          <w:p w:rsidR="00BD59B2" w:rsidRPr="00426BBE" w:rsidRDefault="00BD59B2" w:rsidP="00BD59B2"/>
        </w:tc>
        <w:tc>
          <w:tcPr>
            <w:tcW w:w="432" w:type="dxa"/>
            <w:tcBorders>
              <w:top w:val="nil"/>
              <w:left w:val="nil"/>
              <w:bottom w:val="nil"/>
              <w:right w:val="nil"/>
            </w:tcBorders>
            <w:shd w:val="clear" w:color="auto" w:fill="auto"/>
            <w:noWrap/>
            <w:vAlign w:val="bottom"/>
            <w:hideMark/>
          </w:tcPr>
          <w:p w:rsidR="00BD59B2" w:rsidRPr="00426BBE" w:rsidRDefault="00BD59B2" w:rsidP="00BD59B2"/>
        </w:tc>
      </w:tr>
      <w:tr w:rsidR="00BD59B2" w:rsidRPr="00426BBE" w:rsidTr="00BD59B2">
        <w:trPr>
          <w:trHeight w:val="276"/>
        </w:trPr>
        <w:tc>
          <w:tcPr>
            <w:tcW w:w="8011" w:type="dxa"/>
            <w:tcBorders>
              <w:top w:val="nil"/>
              <w:left w:val="nil"/>
              <w:bottom w:val="nil"/>
              <w:right w:val="nil"/>
            </w:tcBorders>
            <w:shd w:val="clear" w:color="auto" w:fill="auto"/>
            <w:vAlign w:val="bottom"/>
            <w:hideMark/>
          </w:tcPr>
          <w:p w:rsidR="00BD59B2" w:rsidRPr="00426BBE" w:rsidRDefault="00BD59B2" w:rsidP="00BD59B2"/>
        </w:tc>
        <w:tc>
          <w:tcPr>
            <w:tcW w:w="719" w:type="dxa"/>
            <w:tcBorders>
              <w:top w:val="nil"/>
              <w:left w:val="nil"/>
              <w:bottom w:val="nil"/>
              <w:right w:val="nil"/>
            </w:tcBorders>
            <w:shd w:val="clear" w:color="auto" w:fill="auto"/>
            <w:vAlign w:val="bottom"/>
            <w:hideMark/>
          </w:tcPr>
          <w:p w:rsidR="00BD59B2" w:rsidRPr="00426BBE" w:rsidRDefault="00BD59B2" w:rsidP="00BD59B2"/>
        </w:tc>
        <w:tc>
          <w:tcPr>
            <w:tcW w:w="687" w:type="dxa"/>
            <w:tcBorders>
              <w:top w:val="nil"/>
              <w:left w:val="nil"/>
              <w:bottom w:val="nil"/>
              <w:right w:val="nil"/>
            </w:tcBorders>
            <w:shd w:val="clear" w:color="auto" w:fill="auto"/>
            <w:noWrap/>
            <w:vAlign w:val="bottom"/>
            <w:hideMark/>
          </w:tcPr>
          <w:p w:rsidR="00BD59B2" w:rsidRPr="00426BBE" w:rsidRDefault="00BD59B2" w:rsidP="00BD59B2"/>
        </w:tc>
        <w:tc>
          <w:tcPr>
            <w:tcW w:w="771" w:type="dxa"/>
            <w:tcBorders>
              <w:top w:val="nil"/>
              <w:left w:val="nil"/>
              <w:bottom w:val="nil"/>
              <w:right w:val="nil"/>
            </w:tcBorders>
            <w:shd w:val="clear" w:color="auto" w:fill="auto"/>
            <w:noWrap/>
            <w:vAlign w:val="bottom"/>
            <w:hideMark/>
          </w:tcPr>
          <w:p w:rsidR="00BD59B2" w:rsidRPr="00426BBE" w:rsidRDefault="00BD59B2" w:rsidP="00BD59B2"/>
        </w:tc>
        <w:tc>
          <w:tcPr>
            <w:tcW w:w="432" w:type="dxa"/>
            <w:tcBorders>
              <w:top w:val="nil"/>
              <w:left w:val="nil"/>
              <w:bottom w:val="nil"/>
              <w:right w:val="nil"/>
            </w:tcBorders>
            <w:shd w:val="clear" w:color="auto" w:fill="auto"/>
            <w:noWrap/>
            <w:vAlign w:val="bottom"/>
            <w:hideMark/>
          </w:tcPr>
          <w:p w:rsidR="00BD59B2" w:rsidRPr="00426BBE" w:rsidRDefault="00BD59B2" w:rsidP="00BD59B2"/>
        </w:tc>
      </w:tr>
      <w:tr w:rsidR="00BD59B2" w:rsidRPr="00426BBE" w:rsidTr="00BD59B2">
        <w:trPr>
          <w:trHeight w:val="288"/>
        </w:trPr>
        <w:tc>
          <w:tcPr>
            <w:tcW w:w="8011" w:type="dxa"/>
            <w:tcBorders>
              <w:top w:val="nil"/>
              <w:left w:val="nil"/>
              <w:bottom w:val="nil"/>
              <w:right w:val="nil"/>
            </w:tcBorders>
            <w:shd w:val="clear" w:color="auto" w:fill="auto"/>
            <w:vAlign w:val="bottom"/>
            <w:hideMark/>
          </w:tcPr>
          <w:p w:rsidR="00BD59B2" w:rsidRPr="00426BBE" w:rsidRDefault="00BD59B2" w:rsidP="00EE3C2D">
            <w:pPr>
              <w:numPr>
                <w:ilvl w:val="0"/>
                <w:numId w:val="106"/>
              </w:numPr>
            </w:pPr>
            <w:r w:rsidRPr="00426BBE">
              <w:t>Diagnose poor stopping, noise, vibration, pulling, grabbing, dragging, or pulsation concerns; determine needed action.</w:t>
            </w:r>
          </w:p>
        </w:tc>
        <w:tc>
          <w:tcPr>
            <w:tcW w:w="719" w:type="dxa"/>
            <w:tcBorders>
              <w:top w:val="nil"/>
              <w:left w:val="nil"/>
              <w:bottom w:val="nil"/>
              <w:right w:val="nil"/>
            </w:tcBorders>
            <w:shd w:val="clear" w:color="auto" w:fill="auto"/>
            <w:vAlign w:val="bottom"/>
            <w:hideMark/>
          </w:tcPr>
          <w:p w:rsidR="00BD59B2" w:rsidRPr="00426BBE" w:rsidRDefault="00BD59B2" w:rsidP="00BD59B2">
            <w:r w:rsidRPr="00426BBE">
              <w:t>P-1</w:t>
            </w:r>
          </w:p>
        </w:tc>
        <w:tc>
          <w:tcPr>
            <w:tcW w:w="687" w:type="dxa"/>
            <w:tcBorders>
              <w:top w:val="nil"/>
              <w:left w:val="nil"/>
              <w:bottom w:val="nil"/>
              <w:right w:val="nil"/>
            </w:tcBorders>
            <w:shd w:val="clear" w:color="auto" w:fill="auto"/>
            <w:noWrap/>
            <w:vAlign w:val="bottom"/>
            <w:hideMark/>
          </w:tcPr>
          <w:p w:rsidR="00BD59B2" w:rsidRPr="00426BBE" w:rsidRDefault="00BD59B2" w:rsidP="00BD59B2"/>
        </w:tc>
        <w:tc>
          <w:tcPr>
            <w:tcW w:w="771" w:type="dxa"/>
            <w:tcBorders>
              <w:top w:val="nil"/>
              <w:left w:val="nil"/>
              <w:bottom w:val="nil"/>
              <w:right w:val="nil"/>
            </w:tcBorders>
            <w:shd w:val="clear" w:color="auto" w:fill="auto"/>
            <w:noWrap/>
            <w:vAlign w:val="bottom"/>
            <w:hideMark/>
          </w:tcPr>
          <w:p w:rsidR="00BD59B2" w:rsidRPr="00426BBE" w:rsidRDefault="00BD59B2" w:rsidP="00BD59B2"/>
        </w:tc>
        <w:tc>
          <w:tcPr>
            <w:tcW w:w="432" w:type="dxa"/>
            <w:tcBorders>
              <w:top w:val="nil"/>
              <w:left w:val="nil"/>
              <w:bottom w:val="nil"/>
              <w:right w:val="nil"/>
            </w:tcBorders>
            <w:shd w:val="clear" w:color="auto" w:fill="auto"/>
            <w:noWrap/>
            <w:vAlign w:val="bottom"/>
            <w:hideMark/>
          </w:tcPr>
          <w:p w:rsidR="00BD59B2" w:rsidRPr="00426BBE" w:rsidRDefault="00BD59B2" w:rsidP="00BD59B2"/>
        </w:tc>
      </w:tr>
      <w:tr w:rsidR="00BD59B2" w:rsidRPr="00426BBE" w:rsidTr="00BD59B2">
        <w:trPr>
          <w:trHeight w:val="288"/>
        </w:trPr>
        <w:tc>
          <w:tcPr>
            <w:tcW w:w="8011" w:type="dxa"/>
            <w:tcBorders>
              <w:top w:val="nil"/>
              <w:left w:val="nil"/>
              <w:bottom w:val="nil"/>
              <w:right w:val="nil"/>
            </w:tcBorders>
            <w:shd w:val="clear" w:color="auto" w:fill="auto"/>
            <w:vAlign w:val="bottom"/>
            <w:hideMark/>
          </w:tcPr>
          <w:p w:rsidR="00BD59B2" w:rsidRPr="00426BBE" w:rsidRDefault="00BD59B2" w:rsidP="00BD59B2"/>
        </w:tc>
        <w:tc>
          <w:tcPr>
            <w:tcW w:w="719" w:type="dxa"/>
            <w:tcBorders>
              <w:top w:val="nil"/>
              <w:left w:val="nil"/>
              <w:bottom w:val="nil"/>
              <w:right w:val="nil"/>
            </w:tcBorders>
            <w:shd w:val="clear" w:color="auto" w:fill="auto"/>
            <w:vAlign w:val="bottom"/>
            <w:hideMark/>
          </w:tcPr>
          <w:p w:rsidR="00BD59B2" w:rsidRPr="00426BBE" w:rsidRDefault="00BD59B2" w:rsidP="00BD59B2"/>
        </w:tc>
        <w:tc>
          <w:tcPr>
            <w:tcW w:w="687" w:type="dxa"/>
            <w:tcBorders>
              <w:top w:val="nil"/>
              <w:left w:val="nil"/>
              <w:bottom w:val="nil"/>
              <w:right w:val="nil"/>
            </w:tcBorders>
            <w:shd w:val="clear" w:color="auto" w:fill="auto"/>
            <w:noWrap/>
            <w:vAlign w:val="bottom"/>
            <w:hideMark/>
          </w:tcPr>
          <w:p w:rsidR="00BD59B2" w:rsidRPr="00426BBE" w:rsidRDefault="00BD59B2" w:rsidP="00BD59B2"/>
        </w:tc>
        <w:tc>
          <w:tcPr>
            <w:tcW w:w="771" w:type="dxa"/>
            <w:tcBorders>
              <w:top w:val="nil"/>
              <w:left w:val="nil"/>
              <w:bottom w:val="nil"/>
              <w:right w:val="nil"/>
            </w:tcBorders>
            <w:shd w:val="clear" w:color="auto" w:fill="auto"/>
            <w:noWrap/>
            <w:vAlign w:val="bottom"/>
            <w:hideMark/>
          </w:tcPr>
          <w:p w:rsidR="00BD59B2" w:rsidRPr="00426BBE" w:rsidRDefault="00BD59B2" w:rsidP="00BD59B2"/>
        </w:tc>
        <w:tc>
          <w:tcPr>
            <w:tcW w:w="432" w:type="dxa"/>
            <w:tcBorders>
              <w:top w:val="nil"/>
              <w:left w:val="nil"/>
              <w:bottom w:val="nil"/>
              <w:right w:val="nil"/>
            </w:tcBorders>
            <w:shd w:val="clear" w:color="auto" w:fill="auto"/>
            <w:noWrap/>
            <w:vAlign w:val="bottom"/>
            <w:hideMark/>
          </w:tcPr>
          <w:p w:rsidR="00BD59B2" w:rsidRPr="00426BBE" w:rsidRDefault="00BD59B2" w:rsidP="00BD59B2"/>
        </w:tc>
      </w:tr>
      <w:tr w:rsidR="00BD59B2" w:rsidRPr="00426BBE" w:rsidTr="00BD59B2">
        <w:trPr>
          <w:trHeight w:val="288"/>
        </w:trPr>
        <w:tc>
          <w:tcPr>
            <w:tcW w:w="8011" w:type="dxa"/>
            <w:tcBorders>
              <w:top w:val="nil"/>
              <w:left w:val="nil"/>
              <w:bottom w:val="nil"/>
              <w:right w:val="nil"/>
            </w:tcBorders>
            <w:shd w:val="clear" w:color="auto" w:fill="auto"/>
            <w:vAlign w:val="bottom"/>
            <w:hideMark/>
          </w:tcPr>
          <w:p w:rsidR="00BD59B2" w:rsidRPr="00426BBE" w:rsidRDefault="00BD59B2" w:rsidP="00EE3C2D">
            <w:pPr>
              <w:numPr>
                <w:ilvl w:val="0"/>
                <w:numId w:val="106"/>
              </w:numPr>
            </w:pPr>
            <w:r w:rsidRPr="00426BBE">
              <w:t xml:space="preserve">Remove and clean caliper assembly; inspect for leaks, </w:t>
            </w:r>
            <w:r w:rsidRPr="003D7D32">
              <w:rPr>
                <w:highlight w:val="yellow"/>
              </w:rPr>
              <w:t>damage, and wear; determine needed action.</w:t>
            </w:r>
          </w:p>
        </w:tc>
        <w:tc>
          <w:tcPr>
            <w:tcW w:w="719" w:type="dxa"/>
            <w:tcBorders>
              <w:top w:val="nil"/>
              <w:left w:val="nil"/>
              <w:bottom w:val="nil"/>
              <w:right w:val="nil"/>
            </w:tcBorders>
            <w:shd w:val="clear" w:color="auto" w:fill="auto"/>
            <w:vAlign w:val="bottom"/>
            <w:hideMark/>
          </w:tcPr>
          <w:p w:rsidR="00BD59B2" w:rsidRPr="00426BBE" w:rsidRDefault="00BD59B2" w:rsidP="00BD59B2">
            <w:r w:rsidRPr="00426BBE">
              <w:t>P-1</w:t>
            </w:r>
          </w:p>
        </w:tc>
        <w:tc>
          <w:tcPr>
            <w:tcW w:w="687" w:type="dxa"/>
            <w:tcBorders>
              <w:top w:val="nil"/>
              <w:left w:val="nil"/>
              <w:bottom w:val="nil"/>
              <w:right w:val="nil"/>
            </w:tcBorders>
            <w:shd w:val="clear" w:color="auto" w:fill="auto"/>
            <w:noWrap/>
            <w:vAlign w:val="bottom"/>
            <w:hideMark/>
          </w:tcPr>
          <w:p w:rsidR="00BD59B2" w:rsidRPr="00426BBE" w:rsidRDefault="00BD59B2" w:rsidP="00BD59B2"/>
        </w:tc>
        <w:tc>
          <w:tcPr>
            <w:tcW w:w="771" w:type="dxa"/>
            <w:tcBorders>
              <w:top w:val="nil"/>
              <w:left w:val="nil"/>
              <w:bottom w:val="nil"/>
              <w:right w:val="nil"/>
            </w:tcBorders>
            <w:shd w:val="clear" w:color="auto" w:fill="auto"/>
            <w:noWrap/>
            <w:vAlign w:val="bottom"/>
            <w:hideMark/>
          </w:tcPr>
          <w:p w:rsidR="00BD59B2" w:rsidRPr="00426BBE" w:rsidRDefault="00BD59B2" w:rsidP="00BD59B2"/>
        </w:tc>
        <w:tc>
          <w:tcPr>
            <w:tcW w:w="432" w:type="dxa"/>
            <w:tcBorders>
              <w:top w:val="nil"/>
              <w:left w:val="nil"/>
              <w:bottom w:val="nil"/>
              <w:right w:val="nil"/>
            </w:tcBorders>
            <w:shd w:val="clear" w:color="auto" w:fill="auto"/>
            <w:noWrap/>
            <w:vAlign w:val="bottom"/>
            <w:hideMark/>
          </w:tcPr>
          <w:p w:rsidR="00BD59B2" w:rsidRPr="00426BBE" w:rsidRDefault="00BD59B2" w:rsidP="00BD59B2"/>
        </w:tc>
      </w:tr>
      <w:tr w:rsidR="00BD59B2" w:rsidRPr="00426BBE" w:rsidTr="00BD59B2">
        <w:trPr>
          <w:trHeight w:val="288"/>
        </w:trPr>
        <w:tc>
          <w:tcPr>
            <w:tcW w:w="8011" w:type="dxa"/>
            <w:tcBorders>
              <w:top w:val="nil"/>
              <w:left w:val="nil"/>
              <w:bottom w:val="nil"/>
              <w:right w:val="nil"/>
            </w:tcBorders>
            <w:shd w:val="clear" w:color="auto" w:fill="auto"/>
            <w:vAlign w:val="bottom"/>
            <w:hideMark/>
          </w:tcPr>
          <w:p w:rsidR="00BD59B2" w:rsidRPr="00426BBE" w:rsidRDefault="00BD59B2" w:rsidP="00BD59B2"/>
        </w:tc>
        <w:tc>
          <w:tcPr>
            <w:tcW w:w="719" w:type="dxa"/>
            <w:tcBorders>
              <w:top w:val="nil"/>
              <w:left w:val="nil"/>
              <w:bottom w:val="nil"/>
              <w:right w:val="nil"/>
            </w:tcBorders>
            <w:shd w:val="clear" w:color="auto" w:fill="auto"/>
            <w:vAlign w:val="bottom"/>
            <w:hideMark/>
          </w:tcPr>
          <w:p w:rsidR="00BD59B2" w:rsidRPr="00426BBE" w:rsidRDefault="00BD59B2" w:rsidP="00BD59B2"/>
        </w:tc>
        <w:tc>
          <w:tcPr>
            <w:tcW w:w="687" w:type="dxa"/>
            <w:tcBorders>
              <w:top w:val="nil"/>
              <w:left w:val="nil"/>
              <w:bottom w:val="nil"/>
              <w:right w:val="nil"/>
            </w:tcBorders>
            <w:shd w:val="clear" w:color="auto" w:fill="auto"/>
            <w:noWrap/>
            <w:vAlign w:val="bottom"/>
            <w:hideMark/>
          </w:tcPr>
          <w:p w:rsidR="00BD59B2" w:rsidRPr="00426BBE" w:rsidRDefault="00BD59B2" w:rsidP="00BD59B2"/>
        </w:tc>
        <w:tc>
          <w:tcPr>
            <w:tcW w:w="771" w:type="dxa"/>
            <w:tcBorders>
              <w:top w:val="nil"/>
              <w:left w:val="nil"/>
              <w:bottom w:val="nil"/>
              <w:right w:val="nil"/>
            </w:tcBorders>
            <w:shd w:val="clear" w:color="auto" w:fill="auto"/>
            <w:noWrap/>
            <w:vAlign w:val="bottom"/>
            <w:hideMark/>
          </w:tcPr>
          <w:p w:rsidR="00BD59B2" w:rsidRPr="00426BBE" w:rsidRDefault="00BD59B2" w:rsidP="00BD59B2"/>
        </w:tc>
        <w:tc>
          <w:tcPr>
            <w:tcW w:w="432" w:type="dxa"/>
            <w:tcBorders>
              <w:top w:val="nil"/>
              <w:left w:val="nil"/>
              <w:bottom w:val="nil"/>
              <w:right w:val="nil"/>
            </w:tcBorders>
            <w:shd w:val="clear" w:color="auto" w:fill="auto"/>
            <w:noWrap/>
            <w:vAlign w:val="bottom"/>
            <w:hideMark/>
          </w:tcPr>
          <w:p w:rsidR="00BD59B2" w:rsidRPr="00426BBE" w:rsidRDefault="00BD59B2" w:rsidP="00BD59B2"/>
        </w:tc>
      </w:tr>
      <w:tr w:rsidR="00BD59B2" w:rsidRPr="00426BBE" w:rsidTr="00BD59B2">
        <w:trPr>
          <w:trHeight w:val="288"/>
        </w:trPr>
        <w:tc>
          <w:tcPr>
            <w:tcW w:w="8011" w:type="dxa"/>
            <w:tcBorders>
              <w:top w:val="nil"/>
              <w:left w:val="nil"/>
              <w:bottom w:val="nil"/>
              <w:right w:val="nil"/>
            </w:tcBorders>
            <w:shd w:val="clear" w:color="auto" w:fill="auto"/>
            <w:vAlign w:val="bottom"/>
            <w:hideMark/>
          </w:tcPr>
          <w:p w:rsidR="00BD59B2" w:rsidRPr="00426BBE" w:rsidRDefault="00BD59B2" w:rsidP="00EE3C2D">
            <w:pPr>
              <w:numPr>
                <w:ilvl w:val="0"/>
                <w:numId w:val="106"/>
              </w:numPr>
            </w:pPr>
            <w:r w:rsidRPr="003D7D32">
              <w:rPr>
                <w:highlight w:val="yellow"/>
              </w:rPr>
              <w:t>Inspect</w:t>
            </w:r>
            <w:r w:rsidRPr="00426BBE">
              <w:t xml:space="preserve"> caliper mounting and slides/pins for proper operation, wear, and damage; determine needed action.</w:t>
            </w:r>
          </w:p>
        </w:tc>
        <w:tc>
          <w:tcPr>
            <w:tcW w:w="719" w:type="dxa"/>
            <w:tcBorders>
              <w:top w:val="nil"/>
              <w:left w:val="nil"/>
              <w:bottom w:val="nil"/>
              <w:right w:val="nil"/>
            </w:tcBorders>
            <w:shd w:val="clear" w:color="auto" w:fill="auto"/>
            <w:vAlign w:val="bottom"/>
            <w:hideMark/>
          </w:tcPr>
          <w:p w:rsidR="00BD59B2" w:rsidRPr="00426BBE" w:rsidRDefault="00BD59B2" w:rsidP="00BD59B2">
            <w:r w:rsidRPr="00426BBE">
              <w:t>P-1</w:t>
            </w:r>
          </w:p>
        </w:tc>
        <w:tc>
          <w:tcPr>
            <w:tcW w:w="687" w:type="dxa"/>
            <w:tcBorders>
              <w:top w:val="nil"/>
              <w:left w:val="nil"/>
              <w:bottom w:val="nil"/>
              <w:right w:val="nil"/>
            </w:tcBorders>
            <w:shd w:val="clear" w:color="auto" w:fill="auto"/>
            <w:noWrap/>
            <w:vAlign w:val="bottom"/>
            <w:hideMark/>
          </w:tcPr>
          <w:p w:rsidR="00BD59B2" w:rsidRPr="00426BBE" w:rsidRDefault="00BD59B2" w:rsidP="00BD59B2"/>
        </w:tc>
        <w:tc>
          <w:tcPr>
            <w:tcW w:w="771" w:type="dxa"/>
            <w:tcBorders>
              <w:top w:val="nil"/>
              <w:left w:val="nil"/>
              <w:bottom w:val="nil"/>
              <w:right w:val="nil"/>
            </w:tcBorders>
            <w:shd w:val="clear" w:color="auto" w:fill="auto"/>
            <w:noWrap/>
            <w:vAlign w:val="bottom"/>
            <w:hideMark/>
          </w:tcPr>
          <w:p w:rsidR="00BD59B2" w:rsidRPr="00426BBE" w:rsidRDefault="00BD59B2" w:rsidP="00BD59B2"/>
        </w:tc>
        <w:tc>
          <w:tcPr>
            <w:tcW w:w="432" w:type="dxa"/>
            <w:tcBorders>
              <w:top w:val="nil"/>
              <w:left w:val="nil"/>
              <w:bottom w:val="nil"/>
              <w:right w:val="nil"/>
            </w:tcBorders>
            <w:shd w:val="clear" w:color="auto" w:fill="auto"/>
            <w:noWrap/>
            <w:vAlign w:val="bottom"/>
            <w:hideMark/>
          </w:tcPr>
          <w:p w:rsidR="00BD59B2" w:rsidRPr="00426BBE" w:rsidRDefault="00BD59B2" w:rsidP="00BD59B2"/>
        </w:tc>
      </w:tr>
      <w:tr w:rsidR="00BD59B2" w:rsidRPr="00426BBE" w:rsidTr="00BD59B2">
        <w:trPr>
          <w:trHeight w:val="288"/>
        </w:trPr>
        <w:tc>
          <w:tcPr>
            <w:tcW w:w="8011" w:type="dxa"/>
            <w:tcBorders>
              <w:top w:val="nil"/>
              <w:left w:val="nil"/>
              <w:bottom w:val="nil"/>
              <w:right w:val="nil"/>
            </w:tcBorders>
            <w:shd w:val="clear" w:color="auto" w:fill="auto"/>
            <w:vAlign w:val="bottom"/>
            <w:hideMark/>
          </w:tcPr>
          <w:p w:rsidR="00BD59B2" w:rsidRPr="00426BBE" w:rsidRDefault="00BD59B2" w:rsidP="00BD59B2"/>
        </w:tc>
        <w:tc>
          <w:tcPr>
            <w:tcW w:w="719" w:type="dxa"/>
            <w:tcBorders>
              <w:top w:val="nil"/>
              <w:left w:val="nil"/>
              <w:bottom w:val="nil"/>
              <w:right w:val="nil"/>
            </w:tcBorders>
            <w:shd w:val="clear" w:color="auto" w:fill="auto"/>
            <w:vAlign w:val="bottom"/>
            <w:hideMark/>
          </w:tcPr>
          <w:p w:rsidR="00BD59B2" w:rsidRPr="00426BBE" w:rsidRDefault="00BD59B2" w:rsidP="00BD59B2"/>
        </w:tc>
        <w:tc>
          <w:tcPr>
            <w:tcW w:w="687" w:type="dxa"/>
            <w:tcBorders>
              <w:top w:val="nil"/>
              <w:left w:val="nil"/>
              <w:bottom w:val="nil"/>
              <w:right w:val="nil"/>
            </w:tcBorders>
            <w:shd w:val="clear" w:color="auto" w:fill="auto"/>
            <w:noWrap/>
            <w:vAlign w:val="bottom"/>
            <w:hideMark/>
          </w:tcPr>
          <w:p w:rsidR="00BD59B2" w:rsidRPr="00426BBE" w:rsidRDefault="00BD59B2" w:rsidP="00BD59B2"/>
        </w:tc>
        <w:tc>
          <w:tcPr>
            <w:tcW w:w="771" w:type="dxa"/>
            <w:tcBorders>
              <w:top w:val="nil"/>
              <w:left w:val="nil"/>
              <w:bottom w:val="nil"/>
              <w:right w:val="nil"/>
            </w:tcBorders>
            <w:shd w:val="clear" w:color="auto" w:fill="auto"/>
            <w:noWrap/>
            <w:vAlign w:val="bottom"/>
            <w:hideMark/>
          </w:tcPr>
          <w:p w:rsidR="00BD59B2" w:rsidRPr="00426BBE" w:rsidRDefault="00BD59B2" w:rsidP="00BD59B2"/>
        </w:tc>
        <w:tc>
          <w:tcPr>
            <w:tcW w:w="432" w:type="dxa"/>
            <w:tcBorders>
              <w:top w:val="nil"/>
              <w:left w:val="nil"/>
              <w:bottom w:val="nil"/>
              <w:right w:val="nil"/>
            </w:tcBorders>
            <w:shd w:val="clear" w:color="auto" w:fill="auto"/>
            <w:noWrap/>
            <w:vAlign w:val="bottom"/>
            <w:hideMark/>
          </w:tcPr>
          <w:p w:rsidR="00BD59B2" w:rsidRPr="00426BBE" w:rsidRDefault="00BD59B2" w:rsidP="00BD59B2"/>
        </w:tc>
      </w:tr>
      <w:tr w:rsidR="00BD59B2" w:rsidRPr="00426BBE" w:rsidTr="00BD59B2">
        <w:trPr>
          <w:trHeight w:val="288"/>
        </w:trPr>
        <w:tc>
          <w:tcPr>
            <w:tcW w:w="8011" w:type="dxa"/>
            <w:tcBorders>
              <w:top w:val="nil"/>
              <w:left w:val="nil"/>
              <w:bottom w:val="nil"/>
              <w:right w:val="nil"/>
            </w:tcBorders>
            <w:shd w:val="clear" w:color="auto" w:fill="auto"/>
            <w:vAlign w:val="bottom"/>
            <w:hideMark/>
          </w:tcPr>
          <w:p w:rsidR="00BD59B2" w:rsidRPr="00426BBE" w:rsidRDefault="00BD59B2" w:rsidP="00EE3C2D">
            <w:pPr>
              <w:numPr>
                <w:ilvl w:val="0"/>
                <w:numId w:val="106"/>
              </w:numPr>
            </w:pPr>
            <w:r w:rsidRPr="00426BBE">
              <w:t xml:space="preserve">Remove, inspect, </w:t>
            </w:r>
            <w:r w:rsidRPr="003D7D32">
              <w:rPr>
                <w:highlight w:val="yellow"/>
              </w:rPr>
              <w:t>and/or replace brake pads</w:t>
            </w:r>
            <w:r w:rsidRPr="00426BBE">
              <w:t xml:space="preserve"> and retaining hardware; determine needed action.</w:t>
            </w:r>
          </w:p>
        </w:tc>
        <w:tc>
          <w:tcPr>
            <w:tcW w:w="719" w:type="dxa"/>
            <w:tcBorders>
              <w:top w:val="nil"/>
              <w:left w:val="nil"/>
              <w:bottom w:val="nil"/>
              <w:right w:val="nil"/>
            </w:tcBorders>
            <w:shd w:val="clear" w:color="auto" w:fill="auto"/>
            <w:vAlign w:val="bottom"/>
            <w:hideMark/>
          </w:tcPr>
          <w:p w:rsidR="00BD59B2" w:rsidRPr="00426BBE" w:rsidRDefault="00BD59B2" w:rsidP="00BD59B2">
            <w:r w:rsidRPr="00426BBE">
              <w:t>P-1</w:t>
            </w:r>
          </w:p>
        </w:tc>
        <w:tc>
          <w:tcPr>
            <w:tcW w:w="687" w:type="dxa"/>
            <w:tcBorders>
              <w:top w:val="nil"/>
              <w:left w:val="nil"/>
              <w:bottom w:val="nil"/>
              <w:right w:val="nil"/>
            </w:tcBorders>
            <w:shd w:val="clear" w:color="auto" w:fill="auto"/>
            <w:noWrap/>
            <w:vAlign w:val="bottom"/>
            <w:hideMark/>
          </w:tcPr>
          <w:p w:rsidR="00BD59B2" w:rsidRPr="00426BBE" w:rsidRDefault="00BD59B2" w:rsidP="00BD59B2"/>
        </w:tc>
        <w:tc>
          <w:tcPr>
            <w:tcW w:w="771" w:type="dxa"/>
            <w:tcBorders>
              <w:top w:val="nil"/>
              <w:left w:val="nil"/>
              <w:bottom w:val="nil"/>
              <w:right w:val="nil"/>
            </w:tcBorders>
            <w:shd w:val="clear" w:color="auto" w:fill="auto"/>
            <w:noWrap/>
            <w:vAlign w:val="bottom"/>
            <w:hideMark/>
          </w:tcPr>
          <w:p w:rsidR="00BD59B2" w:rsidRPr="00426BBE" w:rsidRDefault="00BD59B2" w:rsidP="00BD59B2"/>
        </w:tc>
        <w:tc>
          <w:tcPr>
            <w:tcW w:w="432" w:type="dxa"/>
            <w:tcBorders>
              <w:top w:val="nil"/>
              <w:left w:val="nil"/>
              <w:bottom w:val="nil"/>
              <w:right w:val="nil"/>
            </w:tcBorders>
            <w:shd w:val="clear" w:color="auto" w:fill="auto"/>
            <w:noWrap/>
            <w:vAlign w:val="bottom"/>
            <w:hideMark/>
          </w:tcPr>
          <w:p w:rsidR="00BD59B2" w:rsidRPr="00426BBE" w:rsidRDefault="00BD59B2" w:rsidP="00BD59B2"/>
        </w:tc>
      </w:tr>
      <w:tr w:rsidR="00BD59B2" w:rsidRPr="00426BBE" w:rsidTr="00BD59B2">
        <w:trPr>
          <w:trHeight w:val="288"/>
        </w:trPr>
        <w:tc>
          <w:tcPr>
            <w:tcW w:w="8011" w:type="dxa"/>
            <w:tcBorders>
              <w:top w:val="nil"/>
              <w:left w:val="nil"/>
              <w:bottom w:val="nil"/>
              <w:right w:val="nil"/>
            </w:tcBorders>
            <w:shd w:val="clear" w:color="auto" w:fill="auto"/>
            <w:vAlign w:val="bottom"/>
            <w:hideMark/>
          </w:tcPr>
          <w:p w:rsidR="00BD59B2" w:rsidRPr="00426BBE" w:rsidRDefault="00BD59B2" w:rsidP="00BD59B2"/>
        </w:tc>
        <w:tc>
          <w:tcPr>
            <w:tcW w:w="719" w:type="dxa"/>
            <w:tcBorders>
              <w:top w:val="nil"/>
              <w:left w:val="nil"/>
              <w:bottom w:val="nil"/>
              <w:right w:val="nil"/>
            </w:tcBorders>
            <w:shd w:val="clear" w:color="auto" w:fill="auto"/>
            <w:vAlign w:val="bottom"/>
            <w:hideMark/>
          </w:tcPr>
          <w:p w:rsidR="00BD59B2" w:rsidRPr="00426BBE" w:rsidRDefault="00BD59B2" w:rsidP="00BD59B2"/>
        </w:tc>
        <w:tc>
          <w:tcPr>
            <w:tcW w:w="687" w:type="dxa"/>
            <w:tcBorders>
              <w:top w:val="nil"/>
              <w:left w:val="nil"/>
              <w:bottom w:val="nil"/>
              <w:right w:val="nil"/>
            </w:tcBorders>
            <w:shd w:val="clear" w:color="auto" w:fill="auto"/>
            <w:noWrap/>
            <w:vAlign w:val="bottom"/>
            <w:hideMark/>
          </w:tcPr>
          <w:p w:rsidR="00BD59B2" w:rsidRPr="00426BBE" w:rsidRDefault="00BD59B2" w:rsidP="00BD59B2"/>
        </w:tc>
        <w:tc>
          <w:tcPr>
            <w:tcW w:w="771" w:type="dxa"/>
            <w:tcBorders>
              <w:top w:val="nil"/>
              <w:left w:val="nil"/>
              <w:bottom w:val="nil"/>
              <w:right w:val="nil"/>
            </w:tcBorders>
            <w:shd w:val="clear" w:color="auto" w:fill="auto"/>
            <w:noWrap/>
            <w:vAlign w:val="bottom"/>
            <w:hideMark/>
          </w:tcPr>
          <w:p w:rsidR="00BD59B2" w:rsidRPr="00426BBE" w:rsidRDefault="00BD59B2" w:rsidP="00BD59B2"/>
        </w:tc>
        <w:tc>
          <w:tcPr>
            <w:tcW w:w="432" w:type="dxa"/>
            <w:tcBorders>
              <w:top w:val="nil"/>
              <w:left w:val="nil"/>
              <w:bottom w:val="nil"/>
              <w:right w:val="nil"/>
            </w:tcBorders>
            <w:shd w:val="clear" w:color="auto" w:fill="auto"/>
            <w:noWrap/>
            <w:vAlign w:val="bottom"/>
            <w:hideMark/>
          </w:tcPr>
          <w:p w:rsidR="00BD59B2" w:rsidRPr="00426BBE" w:rsidRDefault="00BD59B2" w:rsidP="00BD59B2"/>
        </w:tc>
      </w:tr>
      <w:tr w:rsidR="00BD59B2" w:rsidRPr="00426BBE" w:rsidTr="00BD59B2">
        <w:trPr>
          <w:trHeight w:val="288"/>
        </w:trPr>
        <w:tc>
          <w:tcPr>
            <w:tcW w:w="8011" w:type="dxa"/>
            <w:tcBorders>
              <w:top w:val="nil"/>
              <w:left w:val="nil"/>
              <w:bottom w:val="nil"/>
              <w:right w:val="nil"/>
            </w:tcBorders>
            <w:shd w:val="clear" w:color="auto" w:fill="auto"/>
            <w:vAlign w:val="bottom"/>
            <w:hideMark/>
          </w:tcPr>
          <w:p w:rsidR="00BD59B2" w:rsidRPr="00426BBE" w:rsidRDefault="00BD59B2" w:rsidP="00EE3C2D">
            <w:pPr>
              <w:numPr>
                <w:ilvl w:val="0"/>
                <w:numId w:val="106"/>
              </w:numPr>
            </w:pPr>
            <w:r w:rsidRPr="00426BBE">
              <w:t>Lubricate and reinstall caliper</w:t>
            </w:r>
            <w:r w:rsidRPr="003D7D32">
              <w:rPr>
                <w:highlight w:val="yellow"/>
              </w:rPr>
              <w:t>, brake pads</w:t>
            </w:r>
            <w:r w:rsidRPr="00426BBE">
              <w:t xml:space="preserve">, and related hardware; </w:t>
            </w:r>
            <w:r w:rsidRPr="003D7D32">
              <w:rPr>
                <w:highlight w:val="yellow"/>
              </w:rPr>
              <w:t>seat brake pads</w:t>
            </w:r>
            <w:r w:rsidRPr="00426BBE">
              <w:t>; inspect for leaks.</w:t>
            </w:r>
          </w:p>
        </w:tc>
        <w:tc>
          <w:tcPr>
            <w:tcW w:w="719" w:type="dxa"/>
            <w:tcBorders>
              <w:top w:val="nil"/>
              <w:left w:val="nil"/>
              <w:bottom w:val="nil"/>
              <w:right w:val="nil"/>
            </w:tcBorders>
            <w:shd w:val="clear" w:color="auto" w:fill="auto"/>
            <w:vAlign w:val="bottom"/>
            <w:hideMark/>
          </w:tcPr>
          <w:p w:rsidR="00BD59B2" w:rsidRPr="00426BBE" w:rsidRDefault="00BD59B2" w:rsidP="00BD59B2">
            <w:r w:rsidRPr="00426BBE">
              <w:t>P-1</w:t>
            </w:r>
          </w:p>
        </w:tc>
        <w:tc>
          <w:tcPr>
            <w:tcW w:w="687" w:type="dxa"/>
            <w:tcBorders>
              <w:top w:val="nil"/>
              <w:left w:val="nil"/>
              <w:bottom w:val="nil"/>
              <w:right w:val="nil"/>
            </w:tcBorders>
            <w:shd w:val="clear" w:color="auto" w:fill="auto"/>
            <w:noWrap/>
            <w:vAlign w:val="bottom"/>
            <w:hideMark/>
          </w:tcPr>
          <w:p w:rsidR="00BD59B2" w:rsidRPr="00426BBE" w:rsidRDefault="00BD59B2" w:rsidP="00BD59B2"/>
        </w:tc>
        <w:tc>
          <w:tcPr>
            <w:tcW w:w="771" w:type="dxa"/>
            <w:tcBorders>
              <w:top w:val="nil"/>
              <w:left w:val="nil"/>
              <w:bottom w:val="nil"/>
              <w:right w:val="nil"/>
            </w:tcBorders>
            <w:shd w:val="clear" w:color="auto" w:fill="auto"/>
            <w:noWrap/>
            <w:vAlign w:val="bottom"/>
            <w:hideMark/>
          </w:tcPr>
          <w:p w:rsidR="00BD59B2" w:rsidRPr="00426BBE" w:rsidRDefault="00BD59B2" w:rsidP="00BD59B2"/>
        </w:tc>
        <w:tc>
          <w:tcPr>
            <w:tcW w:w="432" w:type="dxa"/>
            <w:tcBorders>
              <w:top w:val="nil"/>
              <w:left w:val="nil"/>
              <w:bottom w:val="nil"/>
              <w:right w:val="nil"/>
            </w:tcBorders>
            <w:shd w:val="clear" w:color="auto" w:fill="auto"/>
            <w:noWrap/>
            <w:vAlign w:val="bottom"/>
            <w:hideMark/>
          </w:tcPr>
          <w:p w:rsidR="00BD59B2" w:rsidRPr="00426BBE" w:rsidRDefault="00BD59B2" w:rsidP="00BD59B2"/>
        </w:tc>
      </w:tr>
      <w:tr w:rsidR="00BD59B2" w:rsidRPr="00426BBE" w:rsidTr="00BD59B2">
        <w:trPr>
          <w:trHeight w:val="288"/>
        </w:trPr>
        <w:tc>
          <w:tcPr>
            <w:tcW w:w="8011" w:type="dxa"/>
            <w:tcBorders>
              <w:top w:val="nil"/>
              <w:left w:val="nil"/>
              <w:bottom w:val="nil"/>
              <w:right w:val="nil"/>
            </w:tcBorders>
            <w:shd w:val="clear" w:color="auto" w:fill="auto"/>
            <w:vAlign w:val="bottom"/>
            <w:hideMark/>
          </w:tcPr>
          <w:p w:rsidR="00BD59B2" w:rsidRPr="00426BBE" w:rsidRDefault="00BD59B2" w:rsidP="00BD59B2"/>
        </w:tc>
        <w:tc>
          <w:tcPr>
            <w:tcW w:w="719" w:type="dxa"/>
            <w:tcBorders>
              <w:top w:val="nil"/>
              <w:left w:val="nil"/>
              <w:bottom w:val="nil"/>
              <w:right w:val="nil"/>
            </w:tcBorders>
            <w:shd w:val="clear" w:color="auto" w:fill="auto"/>
            <w:vAlign w:val="bottom"/>
            <w:hideMark/>
          </w:tcPr>
          <w:p w:rsidR="00BD59B2" w:rsidRPr="00426BBE" w:rsidRDefault="00BD59B2" w:rsidP="00BD59B2"/>
        </w:tc>
        <w:tc>
          <w:tcPr>
            <w:tcW w:w="687" w:type="dxa"/>
            <w:tcBorders>
              <w:top w:val="nil"/>
              <w:left w:val="nil"/>
              <w:bottom w:val="nil"/>
              <w:right w:val="nil"/>
            </w:tcBorders>
            <w:shd w:val="clear" w:color="auto" w:fill="auto"/>
            <w:noWrap/>
            <w:vAlign w:val="bottom"/>
            <w:hideMark/>
          </w:tcPr>
          <w:p w:rsidR="00BD59B2" w:rsidRPr="00426BBE" w:rsidRDefault="00BD59B2" w:rsidP="00BD59B2"/>
        </w:tc>
        <w:tc>
          <w:tcPr>
            <w:tcW w:w="771" w:type="dxa"/>
            <w:tcBorders>
              <w:top w:val="nil"/>
              <w:left w:val="nil"/>
              <w:bottom w:val="nil"/>
              <w:right w:val="nil"/>
            </w:tcBorders>
            <w:shd w:val="clear" w:color="auto" w:fill="auto"/>
            <w:noWrap/>
            <w:vAlign w:val="bottom"/>
            <w:hideMark/>
          </w:tcPr>
          <w:p w:rsidR="00BD59B2" w:rsidRPr="00426BBE" w:rsidRDefault="00BD59B2" w:rsidP="00BD59B2"/>
        </w:tc>
        <w:tc>
          <w:tcPr>
            <w:tcW w:w="432" w:type="dxa"/>
            <w:tcBorders>
              <w:top w:val="nil"/>
              <w:left w:val="nil"/>
              <w:bottom w:val="nil"/>
              <w:right w:val="nil"/>
            </w:tcBorders>
            <w:shd w:val="clear" w:color="auto" w:fill="auto"/>
            <w:noWrap/>
            <w:vAlign w:val="bottom"/>
            <w:hideMark/>
          </w:tcPr>
          <w:p w:rsidR="00BD59B2" w:rsidRPr="00426BBE" w:rsidRDefault="00BD59B2" w:rsidP="00BD59B2"/>
        </w:tc>
      </w:tr>
      <w:tr w:rsidR="00BD59B2" w:rsidRPr="00426BBE" w:rsidTr="00BD59B2">
        <w:trPr>
          <w:trHeight w:val="288"/>
        </w:trPr>
        <w:tc>
          <w:tcPr>
            <w:tcW w:w="8011" w:type="dxa"/>
            <w:tcBorders>
              <w:top w:val="nil"/>
              <w:left w:val="nil"/>
              <w:bottom w:val="nil"/>
              <w:right w:val="nil"/>
            </w:tcBorders>
            <w:shd w:val="clear" w:color="auto" w:fill="auto"/>
            <w:vAlign w:val="bottom"/>
            <w:hideMark/>
          </w:tcPr>
          <w:p w:rsidR="00BD59B2" w:rsidRPr="00426BBE" w:rsidRDefault="00BD59B2" w:rsidP="00EE3C2D">
            <w:pPr>
              <w:numPr>
                <w:ilvl w:val="0"/>
                <w:numId w:val="106"/>
              </w:numPr>
            </w:pPr>
            <w:r w:rsidRPr="00426BBE">
              <w:t xml:space="preserve">Clean and inspect rotor </w:t>
            </w:r>
            <w:r w:rsidRPr="003D7D32">
              <w:rPr>
                <w:highlight w:val="yellow"/>
              </w:rPr>
              <w:t>and mounting surface</w:t>
            </w:r>
            <w:r w:rsidRPr="00426BBE">
              <w:t>; measure rotor thickness, thickness variation, and lateral runout; determine needed action.</w:t>
            </w:r>
          </w:p>
        </w:tc>
        <w:tc>
          <w:tcPr>
            <w:tcW w:w="719" w:type="dxa"/>
            <w:tcBorders>
              <w:top w:val="nil"/>
              <w:left w:val="nil"/>
              <w:bottom w:val="nil"/>
              <w:right w:val="nil"/>
            </w:tcBorders>
            <w:shd w:val="clear" w:color="auto" w:fill="auto"/>
            <w:vAlign w:val="bottom"/>
            <w:hideMark/>
          </w:tcPr>
          <w:p w:rsidR="00BD59B2" w:rsidRPr="00426BBE" w:rsidRDefault="00BD59B2" w:rsidP="00BD59B2">
            <w:r w:rsidRPr="00426BBE">
              <w:t>P-1</w:t>
            </w:r>
          </w:p>
        </w:tc>
        <w:tc>
          <w:tcPr>
            <w:tcW w:w="687" w:type="dxa"/>
            <w:tcBorders>
              <w:top w:val="nil"/>
              <w:left w:val="nil"/>
              <w:bottom w:val="nil"/>
              <w:right w:val="nil"/>
            </w:tcBorders>
            <w:shd w:val="clear" w:color="auto" w:fill="auto"/>
            <w:noWrap/>
            <w:vAlign w:val="bottom"/>
            <w:hideMark/>
          </w:tcPr>
          <w:p w:rsidR="00BD59B2" w:rsidRPr="00426BBE" w:rsidRDefault="00BD59B2" w:rsidP="00BD59B2"/>
        </w:tc>
        <w:tc>
          <w:tcPr>
            <w:tcW w:w="771" w:type="dxa"/>
            <w:tcBorders>
              <w:top w:val="nil"/>
              <w:left w:val="nil"/>
              <w:bottom w:val="nil"/>
              <w:right w:val="nil"/>
            </w:tcBorders>
            <w:shd w:val="clear" w:color="auto" w:fill="auto"/>
            <w:noWrap/>
            <w:vAlign w:val="bottom"/>
            <w:hideMark/>
          </w:tcPr>
          <w:p w:rsidR="00BD59B2" w:rsidRPr="00426BBE" w:rsidRDefault="00BD59B2" w:rsidP="00BD59B2"/>
        </w:tc>
        <w:tc>
          <w:tcPr>
            <w:tcW w:w="432" w:type="dxa"/>
            <w:tcBorders>
              <w:top w:val="nil"/>
              <w:left w:val="nil"/>
              <w:bottom w:val="nil"/>
              <w:right w:val="nil"/>
            </w:tcBorders>
            <w:shd w:val="clear" w:color="auto" w:fill="auto"/>
            <w:noWrap/>
            <w:vAlign w:val="bottom"/>
            <w:hideMark/>
          </w:tcPr>
          <w:p w:rsidR="00BD59B2" w:rsidRPr="00426BBE" w:rsidRDefault="00BD59B2" w:rsidP="00BD59B2"/>
        </w:tc>
      </w:tr>
      <w:tr w:rsidR="00BD59B2" w:rsidRPr="00426BBE" w:rsidTr="00BD59B2">
        <w:trPr>
          <w:trHeight w:val="288"/>
        </w:trPr>
        <w:tc>
          <w:tcPr>
            <w:tcW w:w="8011" w:type="dxa"/>
            <w:tcBorders>
              <w:top w:val="nil"/>
              <w:left w:val="nil"/>
              <w:bottom w:val="nil"/>
              <w:right w:val="nil"/>
            </w:tcBorders>
            <w:shd w:val="clear" w:color="auto" w:fill="auto"/>
            <w:vAlign w:val="bottom"/>
            <w:hideMark/>
          </w:tcPr>
          <w:p w:rsidR="00BD59B2" w:rsidRPr="00426BBE" w:rsidRDefault="00BD59B2" w:rsidP="00BD59B2"/>
        </w:tc>
        <w:tc>
          <w:tcPr>
            <w:tcW w:w="719" w:type="dxa"/>
            <w:tcBorders>
              <w:top w:val="nil"/>
              <w:left w:val="nil"/>
              <w:bottom w:val="nil"/>
              <w:right w:val="nil"/>
            </w:tcBorders>
            <w:shd w:val="clear" w:color="auto" w:fill="auto"/>
            <w:vAlign w:val="bottom"/>
            <w:hideMark/>
          </w:tcPr>
          <w:p w:rsidR="00BD59B2" w:rsidRPr="00426BBE" w:rsidRDefault="00BD59B2" w:rsidP="00BD59B2"/>
        </w:tc>
        <w:tc>
          <w:tcPr>
            <w:tcW w:w="687" w:type="dxa"/>
            <w:tcBorders>
              <w:top w:val="nil"/>
              <w:left w:val="nil"/>
              <w:bottom w:val="nil"/>
              <w:right w:val="nil"/>
            </w:tcBorders>
            <w:shd w:val="clear" w:color="auto" w:fill="auto"/>
            <w:noWrap/>
            <w:vAlign w:val="bottom"/>
            <w:hideMark/>
          </w:tcPr>
          <w:p w:rsidR="00BD59B2" w:rsidRPr="00426BBE" w:rsidRDefault="00BD59B2" w:rsidP="00BD59B2"/>
        </w:tc>
        <w:tc>
          <w:tcPr>
            <w:tcW w:w="771" w:type="dxa"/>
            <w:tcBorders>
              <w:top w:val="nil"/>
              <w:left w:val="nil"/>
              <w:bottom w:val="nil"/>
              <w:right w:val="nil"/>
            </w:tcBorders>
            <w:shd w:val="clear" w:color="auto" w:fill="auto"/>
            <w:noWrap/>
            <w:vAlign w:val="bottom"/>
            <w:hideMark/>
          </w:tcPr>
          <w:p w:rsidR="00BD59B2" w:rsidRPr="00426BBE" w:rsidRDefault="00BD59B2" w:rsidP="00BD59B2"/>
        </w:tc>
        <w:tc>
          <w:tcPr>
            <w:tcW w:w="432" w:type="dxa"/>
            <w:tcBorders>
              <w:top w:val="nil"/>
              <w:left w:val="nil"/>
              <w:bottom w:val="nil"/>
              <w:right w:val="nil"/>
            </w:tcBorders>
            <w:shd w:val="clear" w:color="auto" w:fill="auto"/>
            <w:noWrap/>
            <w:vAlign w:val="bottom"/>
            <w:hideMark/>
          </w:tcPr>
          <w:p w:rsidR="00BD59B2" w:rsidRPr="00426BBE" w:rsidRDefault="00BD59B2" w:rsidP="00BD59B2"/>
        </w:tc>
      </w:tr>
      <w:tr w:rsidR="00BD59B2" w:rsidRPr="00426BBE" w:rsidTr="00BD59B2">
        <w:trPr>
          <w:trHeight w:val="288"/>
        </w:trPr>
        <w:tc>
          <w:tcPr>
            <w:tcW w:w="8011" w:type="dxa"/>
            <w:tcBorders>
              <w:top w:val="nil"/>
              <w:left w:val="nil"/>
              <w:bottom w:val="nil"/>
              <w:right w:val="nil"/>
            </w:tcBorders>
            <w:shd w:val="clear" w:color="auto" w:fill="auto"/>
            <w:vAlign w:val="bottom"/>
            <w:hideMark/>
          </w:tcPr>
          <w:p w:rsidR="00BD59B2" w:rsidRPr="00426BBE" w:rsidRDefault="00BD59B2" w:rsidP="00EE3C2D">
            <w:pPr>
              <w:numPr>
                <w:ilvl w:val="0"/>
                <w:numId w:val="106"/>
              </w:numPr>
            </w:pPr>
            <w:r w:rsidRPr="00426BBE">
              <w:t>Remove and reinstall/</w:t>
            </w:r>
            <w:r w:rsidRPr="003D7D32">
              <w:rPr>
                <w:highlight w:val="yellow"/>
              </w:rPr>
              <w:t>replace rotor</w:t>
            </w:r>
            <w:r w:rsidRPr="00426BBE">
              <w:t>.</w:t>
            </w:r>
          </w:p>
        </w:tc>
        <w:tc>
          <w:tcPr>
            <w:tcW w:w="719" w:type="dxa"/>
            <w:tcBorders>
              <w:top w:val="nil"/>
              <w:left w:val="nil"/>
              <w:bottom w:val="nil"/>
              <w:right w:val="nil"/>
            </w:tcBorders>
            <w:shd w:val="clear" w:color="auto" w:fill="auto"/>
            <w:vAlign w:val="bottom"/>
            <w:hideMark/>
          </w:tcPr>
          <w:p w:rsidR="00BD59B2" w:rsidRPr="00426BBE" w:rsidRDefault="00BD59B2" w:rsidP="00BD59B2">
            <w:r w:rsidRPr="00426BBE">
              <w:t>P-1</w:t>
            </w:r>
          </w:p>
        </w:tc>
        <w:tc>
          <w:tcPr>
            <w:tcW w:w="687" w:type="dxa"/>
            <w:tcBorders>
              <w:top w:val="nil"/>
              <w:left w:val="nil"/>
              <w:bottom w:val="nil"/>
              <w:right w:val="nil"/>
            </w:tcBorders>
            <w:shd w:val="clear" w:color="auto" w:fill="auto"/>
            <w:noWrap/>
            <w:vAlign w:val="bottom"/>
            <w:hideMark/>
          </w:tcPr>
          <w:p w:rsidR="00BD59B2" w:rsidRPr="00426BBE" w:rsidRDefault="00BD59B2" w:rsidP="00BD59B2"/>
        </w:tc>
        <w:tc>
          <w:tcPr>
            <w:tcW w:w="771" w:type="dxa"/>
            <w:tcBorders>
              <w:top w:val="nil"/>
              <w:left w:val="nil"/>
              <w:bottom w:val="nil"/>
              <w:right w:val="nil"/>
            </w:tcBorders>
            <w:shd w:val="clear" w:color="auto" w:fill="auto"/>
            <w:noWrap/>
            <w:vAlign w:val="bottom"/>
            <w:hideMark/>
          </w:tcPr>
          <w:p w:rsidR="00BD59B2" w:rsidRPr="00426BBE" w:rsidRDefault="00BD59B2" w:rsidP="00BD59B2"/>
        </w:tc>
        <w:tc>
          <w:tcPr>
            <w:tcW w:w="432" w:type="dxa"/>
            <w:tcBorders>
              <w:top w:val="nil"/>
              <w:left w:val="nil"/>
              <w:bottom w:val="nil"/>
              <w:right w:val="nil"/>
            </w:tcBorders>
            <w:shd w:val="clear" w:color="auto" w:fill="auto"/>
            <w:noWrap/>
            <w:vAlign w:val="bottom"/>
            <w:hideMark/>
          </w:tcPr>
          <w:p w:rsidR="00BD59B2" w:rsidRPr="00426BBE" w:rsidRDefault="00BD59B2" w:rsidP="00BD59B2"/>
        </w:tc>
      </w:tr>
      <w:tr w:rsidR="00BD59B2" w:rsidRPr="00426BBE" w:rsidTr="00BD59B2">
        <w:trPr>
          <w:trHeight w:val="288"/>
        </w:trPr>
        <w:tc>
          <w:tcPr>
            <w:tcW w:w="8011" w:type="dxa"/>
            <w:tcBorders>
              <w:top w:val="nil"/>
              <w:left w:val="nil"/>
              <w:bottom w:val="nil"/>
              <w:right w:val="nil"/>
            </w:tcBorders>
            <w:shd w:val="clear" w:color="auto" w:fill="auto"/>
            <w:vAlign w:val="bottom"/>
            <w:hideMark/>
          </w:tcPr>
          <w:p w:rsidR="00BD59B2" w:rsidRPr="00426BBE" w:rsidRDefault="00BD59B2" w:rsidP="00BD59B2"/>
        </w:tc>
        <w:tc>
          <w:tcPr>
            <w:tcW w:w="719" w:type="dxa"/>
            <w:tcBorders>
              <w:top w:val="nil"/>
              <w:left w:val="nil"/>
              <w:bottom w:val="nil"/>
              <w:right w:val="nil"/>
            </w:tcBorders>
            <w:shd w:val="clear" w:color="auto" w:fill="auto"/>
            <w:vAlign w:val="bottom"/>
            <w:hideMark/>
          </w:tcPr>
          <w:p w:rsidR="00BD59B2" w:rsidRPr="00426BBE" w:rsidRDefault="00BD59B2" w:rsidP="00BD59B2"/>
        </w:tc>
        <w:tc>
          <w:tcPr>
            <w:tcW w:w="687" w:type="dxa"/>
            <w:tcBorders>
              <w:top w:val="nil"/>
              <w:left w:val="nil"/>
              <w:bottom w:val="nil"/>
              <w:right w:val="nil"/>
            </w:tcBorders>
            <w:shd w:val="clear" w:color="auto" w:fill="auto"/>
            <w:noWrap/>
            <w:vAlign w:val="bottom"/>
            <w:hideMark/>
          </w:tcPr>
          <w:p w:rsidR="00BD59B2" w:rsidRPr="00426BBE" w:rsidRDefault="00BD59B2" w:rsidP="00BD59B2"/>
        </w:tc>
        <w:tc>
          <w:tcPr>
            <w:tcW w:w="771" w:type="dxa"/>
            <w:tcBorders>
              <w:top w:val="nil"/>
              <w:left w:val="nil"/>
              <w:bottom w:val="nil"/>
              <w:right w:val="nil"/>
            </w:tcBorders>
            <w:shd w:val="clear" w:color="auto" w:fill="auto"/>
            <w:noWrap/>
            <w:vAlign w:val="bottom"/>
            <w:hideMark/>
          </w:tcPr>
          <w:p w:rsidR="00BD59B2" w:rsidRPr="00426BBE" w:rsidRDefault="00BD59B2" w:rsidP="00BD59B2"/>
        </w:tc>
        <w:tc>
          <w:tcPr>
            <w:tcW w:w="432" w:type="dxa"/>
            <w:tcBorders>
              <w:top w:val="nil"/>
              <w:left w:val="nil"/>
              <w:bottom w:val="nil"/>
              <w:right w:val="nil"/>
            </w:tcBorders>
            <w:shd w:val="clear" w:color="auto" w:fill="auto"/>
            <w:noWrap/>
            <w:vAlign w:val="bottom"/>
            <w:hideMark/>
          </w:tcPr>
          <w:p w:rsidR="00BD59B2" w:rsidRPr="00426BBE" w:rsidRDefault="00BD59B2" w:rsidP="00BD59B2"/>
        </w:tc>
      </w:tr>
      <w:tr w:rsidR="00BD59B2" w:rsidRPr="00426BBE" w:rsidTr="00BD59B2">
        <w:trPr>
          <w:trHeight w:val="552"/>
        </w:trPr>
        <w:tc>
          <w:tcPr>
            <w:tcW w:w="8011" w:type="dxa"/>
            <w:tcBorders>
              <w:top w:val="nil"/>
              <w:left w:val="nil"/>
              <w:bottom w:val="nil"/>
              <w:right w:val="nil"/>
            </w:tcBorders>
            <w:shd w:val="clear" w:color="auto" w:fill="auto"/>
            <w:vAlign w:val="bottom"/>
            <w:hideMark/>
          </w:tcPr>
          <w:p w:rsidR="00BD59B2" w:rsidRPr="00426BBE" w:rsidRDefault="00BD59B2" w:rsidP="00EE3C2D">
            <w:pPr>
              <w:numPr>
                <w:ilvl w:val="0"/>
                <w:numId w:val="106"/>
              </w:numPr>
            </w:pPr>
            <w:r w:rsidRPr="00426BBE">
              <w:t>Refinish rotor on vehicle; measure final rotor thickness and compare with specification.</w:t>
            </w:r>
          </w:p>
        </w:tc>
        <w:tc>
          <w:tcPr>
            <w:tcW w:w="719" w:type="dxa"/>
            <w:tcBorders>
              <w:top w:val="nil"/>
              <w:left w:val="nil"/>
              <w:bottom w:val="nil"/>
              <w:right w:val="nil"/>
            </w:tcBorders>
            <w:shd w:val="clear" w:color="auto" w:fill="auto"/>
            <w:vAlign w:val="bottom"/>
            <w:hideMark/>
          </w:tcPr>
          <w:p w:rsidR="00BD59B2" w:rsidRPr="00426BBE" w:rsidRDefault="00BD59B2" w:rsidP="00BD59B2">
            <w:r w:rsidRPr="00426BBE">
              <w:t>P-1</w:t>
            </w:r>
          </w:p>
        </w:tc>
        <w:tc>
          <w:tcPr>
            <w:tcW w:w="687" w:type="dxa"/>
            <w:tcBorders>
              <w:top w:val="nil"/>
              <w:left w:val="nil"/>
              <w:bottom w:val="nil"/>
              <w:right w:val="nil"/>
            </w:tcBorders>
            <w:shd w:val="clear" w:color="auto" w:fill="auto"/>
            <w:noWrap/>
            <w:vAlign w:val="bottom"/>
            <w:hideMark/>
          </w:tcPr>
          <w:p w:rsidR="00BD59B2" w:rsidRPr="00426BBE" w:rsidRDefault="00BD59B2" w:rsidP="00BD59B2"/>
        </w:tc>
        <w:tc>
          <w:tcPr>
            <w:tcW w:w="771" w:type="dxa"/>
            <w:tcBorders>
              <w:top w:val="nil"/>
              <w:left w:val="nil"/>
              <w:bottom w:val="nil"/>
              <w:right w:val="nil"/>
            </w:tcBorders>
            <w:shd w:val="clear" w:color="auto" w:fill="auto"/>
            <w:noWrap/>
            <w:vAlign w:val="bottom"/>
            <w:hideMark/>
          </w:tcPr>
          <w:p w:rsidR="00BD59B2" w:rsidRPr="00426BBE" w:rsidRDefault="00BD59B2" w:rsidP="00BD59B2"/>
        </w:tc>
        <w:tc>
          <w:tcPr>
            <w:tcW w:w="432" w:type="dxa"/>
            <w:tcBorders>
              <w:top w:val="nil"/>
              <w:left w:val="nil"/>
              <w:bottom w:val="nil"/>
              <w:right w:val="nil"/>
            </w:tcBorders>
            <w:shd w:val="clear" w:color="auto" w:fill="auto"/>
            <w:noWrap/>
            <w:vAlign w:val="bottom"/>
            <w:hideMark/>
          </w:tcPr>
          <w:p w:rsidR="00BD59B2" w:rsidRPr="00426BBE" w:rsidRDefault="00BD59B2" w:rsidP="00BD59B2"/>
        </w:tc>
      </w:tr>
      <w:tr w:rsidR="00BD59B2" w:rsidRPr="00426BBE" w:rsidTr="00BD59B2">
        <w:trPr>
          <w:trHeight w:val="276"/>
        </w:trPr>
        <w:tc>
          <w:tcPr>
            <w:tcW w:w="8011" w:type="dxa"/>
            <w:tcBorders>
              <w:top w:val="nil"/>
              <w:left w:val="nil"/>
              <w:bottom w:val="nil"/>
              <w:right w:val="nil"/>
            </w:tcBorders>
            <w:shd w:val="clear" w:color="auto" w:fill="auto"/>
            <w:vAlign w:val="bottom"/>
            <w:hideMark/>
          </w:tcPr>
          <w:p w:rsidR="00BD59B2" w:rsidRPr="00426BBE" w:rsidRDefault="00BD59B2" w:rsidP="00BD59B2"/>
        </w:tc>
        <w:tc>
          <w:tcPr>
            <w:tcW w:w="719" w:type="dxa"/>
            <w:tcBorders>
              <w:top w:val="nil"/>
              <w:left w:val="nil"/>
              <w:bottom w:val="nil"/>
              <w:right w:val="nil"/>
            </w:tcBorders>
            <w:shd w:val="clear" w:color="auto" w:fill="auto"/>
            <w:vAlign w:val="bottom"/>
            <w:hideMark/>
          </w:tcPr>
          <w:p w:rsidR="00BD59B2" w:rsidRPr="00426BBE" w:rsidRDefault="00BD59B2" w:rsidP="00BD59B2"/>
        </w:tc>
        <w:tc>
          <w:tcPr>
            <w:tcW w:w="687" w:type="dxa"/>
            <w:tcBorders>
              <w:top w:val="nil"/>
              <w:left w:val="nil"/>
              <w:bottom w:val="nil"/>
              <w:right w:val="nil"/>
            </w:tcBorders>
            <w:shd w:val="clear" w:color="auto" w:fill="auto"/>
            <w:noWrap/>
            <w:vAlign w:val="bottom"/>
            <w:hideMark/>
          </w:tcPr>
          <w:p w:rsidR="00BD59B2" w:rsidRPr="00426BBE" w:rsidRDefault="00BD59B2" w:rsidP="00BD59B2"/>
        </w:tc>
        <w:tc>
          <w:tcPr>
            <w:tcW w:w="771" w:type="dxa"/>
            <w:tcBorders>
              <w:top w:val="nil"/>
              <w:left w:val="nil"/>
              <w:bottom w:val="nil"/>
              <w:right w:val="nil"/>
            </w:tcBorders>
            <w:shd w:val="clear" w:color="auto" w:fill="auto"/>
            <w:noWrap/>
            <w:vAlign w:val="bottom"/>
            <w:hideMark/>
          </w:tcPr>
          <w:p w:rsidR="00BD59B2" w:rsidRPr="00426BBE" w:rsidRDefault="00BD59B2" w:rsidP="00BD59B2"/>
        </w:tc>
        <w:tc>
          <w:tcPr>
            <w:tcW w:w="432" w:type="dxa"/>
            <w:tcBorders>
              <w:top w:val="nil"/>
              <w:left w:val="nil"/>
              <w:bottom w:val="nil"/>
              <w:right w:val="nil"/>
            </w:tcBorders>
            <w:shd w:val="clear" w:color="auto" w:fill="auto"/>
            <w:noWrap/>
            <w:vAlign w:val="bottom"/>
            <w:hideMark/>
          </w:tcPr>
          <w:p w:rsidR="00BD59B2" w:rsidRPr="00426BBE" w:rsidRDefault="00BD59B2" w:rsidP="00BD59B2"/>
        </w:tc>
      </w:tr>
      <w:tr w:rsidR="00BD59B2" w:rsidRPr="00426BBE" w:rsidTr="00BD59B2">
        <w:trPr>
          <w:trHeight w:val="552"/>
        </w:trPr>
        <w:tc>
          <w:tcPr>
            <w:tcW w:w="8011" w:type="dxa"/>
            <w:tcBorders>
              <w:top w:val="nil"/>
              <w:left w:val="nil"/>
              <w:bottom w:val="nil"/>
              <w:right w:val="nil"/>
            </w:tcBorders>
            <w:shd w:val="clear" w:color="auto" w:fill="auto"/>
            <w:vAlign w:val="bottom"/>
            <w:hideMark/>
          </w:tcPr>
          <w:p w:rsidR="00BD59B2" w:rsidRPr="00426BBE" w:rsidRDefault="00BD59B2" w:rsidP="00EE3C2D">
            <w:pPr>
              <w:numPr>
                <w:ilvl w:val="0"/>
                <w:numId w:val="106"/>
              </w:numPr>
            </w:pPr>
            <w:r w:rsidRPr="00426BBE">
              <w:t>Refinish rotor off vehicle; measure final rotor thickness and compare with specification.</w:t>
            </w:r>
          </w:p>
        </w:tc>
        <w:tc>
          <w:tcPr>
            <w:tcW w:w="719" w:type="dxa"/>
            <w:tcBorders>
              <w:top w:val="nil"/>
              <w:left w:val="nil"/>
              <w:bottom w:val="nil"/>
              <w:right w:val="nil"/>
            </w:tcBorders>
            <w:shd w:val="clear" w:color="auto" w:fill="auto"/>
            <w:vAlign w:val="bottom"/>
            <w:hideMark/>
          </w:tcPr>
          <w:p w:rsidR="00BD59B2" w:rsidRPr="00426BBE" w:rsidRDefault="00BD59B2" w:rsidP="00BD59B2">
            <w:r w:rsidRPr="00426BBE">
              <w:t>P-1</w:t>
            </w:r>
          </w:p>
        </w:tc>
        <w:tc>
          <w:tcPr>
            <w:tcW w:w="687" w:type="dxa"/>
            <w:tcBorders>
              <w:top w:val="nil"/>
              <w:left w:val="nil"/>
              <w:bottom w:val="nil"/>
              <w:right w:val="nil"/>
            </w:tcBorders>
            <w:shd w:val="clear" w:color="auto" w:fill="auto"/>
            <w:noWrap/>
            <w:vAlign w:val="bottom"/>
            <w:hideMark/>
          </w:tcPr>
          <w:p w:rsidR="00BD59B2" w:rsidRPr="00426BBE" w:rsidRDefault="00BD59B2" w:rsidP="00BD59B2"/>
        </w:tc>
        <w:tc>
          <w:tcPr>
            <w:tcW w:w="771" w:type="dxa"/>
            <w:tcBorders>
              <w:top w:val="nil"/>
              <w:left w:val="nil"/>
              <w:bottom w:val="nil"/>
              <w:right w:val="nil"/>
            </w:tcBorders>
            <w:shd w:val="clear" w:color="auto" w:fill="auto"/>
            <w:noWrap/>
            <w:vAlign w:val="bottom"/>
            <w:hideMark/>
          </w:tcPr>
          <w:p w:rsidR="00BD59B2" w:rsidRPr="00426BBE" w:rsidRDefault="00BD59B2" w:rsidP="00BD59B2"/>
        </w:tc>
        <w:tc>
          <w:tcPr>
            <w:tcW w:w="432" w:type="dxa"/>
            <w:tcBorders>
              <w:top w:val="nil"/>
              <w:left w:val="nil"/>
              <w:bottom w:val="nil"/>
              <w:right w:val="nil"/>
            </w:tcBorders>
            <w:shd w:val="clear" w:color="auto" w:fill="auto"/>
            <w:noWrap/>
            <w:vAlign w:val="bottom"/>
            <w:hideMark/>
          </w:tcPr>
          <w:p w:rsidR="00BD59B2" w:rsidRPr="00426BBE" w:rsidRDefault="00BD59B2" w:rsidP="00BD59B2"/>
        </w:tc>
      </w:tr>
      <w:tr w:rsidR="00BD59B2" w:rsidRPr="00426BBE" w:rsidTr="00BD59B2">
        <w:trPr>
          <w:trHeight w:val="276"/>
        </w:trPr>
        <w:tc>
          <w:tcPr>
            <w:tcW w:w="8011" w:type="dxa"/>
            <w:tcBorders>
              <w:top w:val="nil"/>
              <w:left w:val="nil"/>
              <w:bottom w:val="nil"/>
              <w:right w:val="nil"/>
            </w:tcBorders>
            <w:shd w:val="clear" w:color="auto" w:fill="auto"/>
            <w:vAlign w:val="bottom"/>
            <w:hideMark/>
          </w:tcPr>
          <w:p w:rsidR="00BD59B2" w:rsidRPr="00426BBE" w:rsidRDefault="00BD59B2" w:rsidP="00BD59B2"/>
        </w:tc>
        <w:tc>
          <w:tcPr>
            <w:tcW w:w="719" w:type="dxa"/>
            <w:tcBorders>
              <w:top w:val="nil"/>
              <w:left w:val="nil"/>
              <w:bottom w:val="nil"/>
              <w:right w:val="nil"/>
            </w:tcBorders>
            <w:shd w:val="clear" w:color="auto" w:fill="auto"/>
            <w:vAlign w:val="bottom"/>
            <w:hideMark/>
          </w:tcPr>
          <w:p w:rsidR="00BD59B2" w:rsidRPr="00426BBE" w:rsidRDefault="00BD59B2" w:rsidP="00BD59B2"/>
        </w:tc>
        <w:tc>
          <w:tcPr>
            <w:tcW w:w="687" w:type="dxa"/>
            <w:tcBorders>
              <w:top w:val="nil"/>
              <w:left w:val="nil"/>
              <w:bottom w:val="nil"/>
              <w:right w:val="nil"/>
            </w:tcBorders>
            <w:shd w:val="clear" w:color="auto" w:fill="auto"/>
            <w:noWrap/>
            <w:vAlign w:val="bottom"/>
            <w:hideMark/>
          </w:tcPr>
          <w:p w:rsidR="00BD59B2" w:rsidRPr="00426BBE" w:rsidRDefault="00BD59B2" w:rsidP="00BD59B2"/>
        </w:tc>
        <w:tc>
          <w:tcPr>
            <w:tcW w:w="771" w:type="dxa"/>
            <w:tcBorders>
              <w:top w:val="nil"/>
              <w:left w:val="nil"/>
              <w:bottom w:val="nil"/>
              <w:right w:val="nil"/>
            </w:tcBorders>
            <w:shd w:val="clear" w:color="auto" w:fill="auto"/>
            <w:noWrap/>
            <w:vAlign w:val="bottom"/>
            <w:hideMark/>
          </w:tcPr>
          <w:p w:rsidR="00BD59B2" w:rsidRPr="00426BBE" w:rsidRDefault="00BD59B2" w:rsidP="00BD59B2"/>
        </w:tc>
        <w:tc>
          <w:tcPr>
            <w:tcW w:w="432" w:type="dxa"/>
            <w:tcBorders>
              <w:top w:val="nil"/>
              <w:left w:val="nil"/>
              <w:bottom w:val="nil"/>
              <w:right w:val="nil"/>
            </w:tcBorders>
            <w:shd w:val="clear" w:color="auto" w:fill="auto"/>
            <w:noWrap/>
            <w:vAlign w:val="bottom"/>
            <w:hideMark/>
          </w:tcPr>
          <w:p w:rsidR="00BD59B2" w:rsidRPr="00426BBE" w:rsidRDefault="00BD59B2" w:rsidP="00BD59B2"/>
        </w:tc>
      </w:tr>
      <w:tr w:rsidR="00BD59B2" w:rsidRPr="00426BBE" w:rsidTr="00BD59B2">
        <w:trPr>
          <w:trHeight w:val="276"/>
        </w:trPr>
        <w:tc>
          <w:tcPr>
            <w:tcW w:w="8011" w:type="dxa"/>
            <w:tcBorders>
              <w:top w:val="nil"/>
              <w:left w:val="nil"/>
              <w:bottom w:val="nil"/>
              <w:right w:val="nil"/>
            </w:tcBorders>
            <w:shd w:val="clear" w:color="auto" w:fill="auto"/>
            <w:vAlign w:val="bottom"/>
            <w:hideMark/>
          </w:tcPr>
          <w:p w:rsidR="00BD59B2" w:rsidRPr="00426BBE" w:rsidRDefault="00BD59B2" w:rsidP="00EE3C2D">
            <w:pPr>
              <w:numPr>
                <w:ilvl w:val="0"/>
                <w:numId w:val="106"/>
              </w:numPr>
            </w:pPr>
            <w:r w:rsidRPr="00426BBE">
              <w:t>Retract and re-adjust caliper piston on an integrated parking brake system.</w:t>
            </w:r>
          </w:p>
        </w:tc>
        <w:tc>
          <w:tcPr>
            <w:tcW w:w="719" w:type="dxa"/>
            <w:tcBorders>
              <w:top w:val="nil"/>
              <w:left w:val="nil"/>
              <w:bottom w:val="nil"/>
              <w:right w:val="nil"/>
            </w:tcBorders>
            <w:shd w:val="clear" w:color="auto" w:fill="auto"/>
            <w:vAlign w:val="bottom"/>
            <w:hideMark/>
          </w:tcPr>
          <w:p w:rsidR="00BD59B2" w:rsidRPr="00426BBE" w:rsidRDefault="00BD59B2" w:rsidP="00BD59B2">
            <w:r w:rsidRPr="003D7D32">
              <w:rPr>
                <w:highlight w:val="yellow"/>
              </w:rPr>
              <w:t>P-2</w:t>
            </w:r>
          </w:p>
        </w:tc>
        <w:tc>
          <w:tcPr>
            <w:tcW w:w="687" w:type="dxa"/>
            <w:tcBorders>
              <w:top w:val="nil"/>
              <w:left w:val="nil"/>
              <w:bottom w:val="nil"/>
              <w:right w:val="nil"/>
            </w:tcBorders>
            <w:shd w:val="clear" w:color="auto" w:fill="auto"/>
            <w:noWrap/>
            <w:vAlign w:val="bottom"/>
            <w:hideMark/>
          </w:tcPr>
          <w:p w:rsidR="00BD59B2" w:rsidRPr="00426BBE" w:rsidRDefault="00BD59B2" w:rsidP="00BD59B2"/>
        </w:tc>
        <w:tc>
          <w:tcPr>
            <w:tcW w:w="771" w:type="dxa"/>
            <w:tcBorders>
              <w:top w:val="nil"/>
              <w:left w:val="nil"/>
              <w:bottom w:val="nil"/>
              <w:right w:val="nil"/>
            </w:tcBorders>
            <w:shd w:val="clear" w:color="auto" w:fill="auto"/>
            <w:noWrap/>
            <w:vAlign w:val="bottom"/>
            <w:hideMark/>
          </w:tcPr>
          <w:p w:rsidR="00BD59B2" w:rsidRPr="00426BBE" w:rsidRDefault="00BD59B2" w:rsidP="00BD59B2"/>
        </w:tc>
        <w:tc>
          <w:tcPr>
            <w:tcW w:w="432" w:type="dxa"/>
            <w:tcBorders>
              <w:top w:val="nil"/>
              <w:left w:val="nil"/>
              <w:bottom w:val="nil"/>
              <w:right w:val="nil"/>
            </w:tcBorders>
            <w:shd w:val="clear" w:color="auto" w:fill="auto"/>
            <w:noWrap/>
            <w:vAlign w:val="bottom"/>
            <w:hideMark/>
          </w:tcPr>
          <w:p w:rsidR="00BD59B2" w:rsidRPr="00426BBE" w:rsidRDefault="00BD59B2" w:rsidP="00BD59B2"/>
        </w:tc>
      </w:tr>
      <w:tr w:rsidR="00BD59B2" w:rsidRPr="00426BBE" w:rsidTr="00BD59B2">
        <w:trPr>
          <w:trHeight w:val="276"/>
        </w:trPr>
        <w:tc>
          <w:tcPr>
            <w:tcW w:w="8011" w:type="dxa"/>
            <w:tcBorders>
              <w:top w:val="nil"/>
              <w:left w:val="nil"/>
              <w:bottom w:val="nil"/>
              <w:right w:val="nil"/>
            </w:tcBorders>
            <w:shd w:val="clear" w:color="auto" w:fill="auto"/>
            <w:vAlign w:val="bottom"/>
            <w:hideMark/>
          </w:tcPr>
          <w:p w:rsidR="00BD59B2" w:rsidRPr="00426BBE" w:rsidRDefault="00BD59B2" w:rsidP="00BD59B2"/>
        </w:tc>
        <w:tc>
          <w:tcPr>
            <w:tcW w:w="719" w:type="dxa"/>
            <w:tcBorders>
              <w:top w:val="nil"/>
              <w:left w:val="nil"/>
              <w:bottom w:val="nil"/>
              <w:right w:val="nil"/>
            </w:tcBorders>
            <w:shd w:val="clear" w:color="auto" w:fill="auto"/>
            <w:vAlign w:val="bottom"/>
            <w:hideMark/>
          </w:tcPr>
          <w:p w:rsidR="00BD59B2" w:rsidRPr="00426BBE" w:rsidRDefault="00BD59B2" w:rsidP="00BD59B2"/>
        </w:tc>
        <w:tc>
          <w:tcPr>
            <w:tcW w:w="687" w:type="dxa"/>
            <w:tcBorders>
              <w:top w:val="nil"/>
              <w:left w:val="nil"/>
              <w:bottom w:val="nil"/>
              <w:right w:val="nil"/>
            </w:tcBorders>
            <w:shd w:val="clear" w:color="auto" w:fill="auto"/>
            <w:noWrap/>
            <w:vAlign w:val="bottom"/>
            <w:hideMark/>
          </w:tcPr>
          <w:p w:rsidR="00BD59B2" w:rsidRPr="00426BBE" w:rsidRDefault="00BD59B2" w:rsidP="00BD59B2"/>
        </w:tc>
        <w:tc>
          <w:tcPr>
            <w:tcW w:w="771" w:type="dxa"/>
            <w:tcBorders>
              <w:top w:val="nil"/>
              <w:left w:val="nil"/>
              <w:bottom w:val="nil"/>
              <w:right w:val="nil"/>
            </w:tcBorders>
            <w:shd w:val="clear" w:color="auto" w:fill="auto"/>
            <w:noWrap/>
            <w:vAlign w:val="bottom"/>
            <w:hideMark/>
          </w:tcPr>
          <w:p w:rsidR="00BD59B2" w:rsidRPr="00426BBE" w:rsidRDefault="00BD59B2" w:rsidP="00BD59B2"/>
        </w:tc>
        <w:tc>
          <w:tcPr>
            <w:tcW w:w="432" w:type="dxa"/>
            <w:tcBorders>
              <w:top w:val="nil"/>
              <w:left w:val="nil"/>
              <w:bottom w:val="nil"/>
              <w:right w:val="nil"/>
            </w:tcBorders>
            <w:shd w:val="clear" w:color="auto" w:fill="auto"/>
            <w:noWrap/>
            <w:vAlign w:val="bottom"/>
            <w:hideMark/>
          </w:tcPr>
          <w:p w:rsidR="00BD59B2" w:rsidRPr="00426BBE" w:rsidRDefault="00BD59B2" w:rsidP="00BD59B2"/>
        </w:tc>
      </w:tr>
      <w:tr w:rsidR="00BD59B2" w:rsidRPr="00426BBE" w:rsidTr="00BD59B2">
        <w:trPr>
          <w:trHeight w:val="276"/>
        </w:trPr>
        <w:tc>
          <w:tcPr>
            <w:tcW w:w="8011" w:type="dxa"/>
            <w:tcBorders>
              <w:top w:val="nil"/>
              <w:left w:val="nil"/>
              <w:bottom w:val="nil"/>
              <w:right w:val="nil"/>
            </w:tcBorders>
            <w:shd w:val="clear" w:color="auto" w:fill="auto"/>
            <w:vAlign w:val="bottom"/>
            <w:hideMark/>
          </w:tcPr>
          <w:p w:rsidR="00BD59B2" w:rsidRPr="00426BBE" w:rsidRDefault="00BD59B2" w:rsidP="00EE3C2D">
            <w:pPr>
              <w:numPr>
                <w:ilvl w:val="0"/>
                <w:numId w:val="106"/>
              </w:numPr>
            </w:pPr>
            <w:r w:rsidRPr="00426BBE">
              <w:t>Check brake pad wear indicator; determine needed action.</w:t>
            </w:r>
          </w:p>
        </w:tc>
        <w:tc>
          <w:tcPr>
            <w:tcW w:w="719" w:type="dxa"/>
            <w:tcBorders>
              <w:top w:val="nil"/>
              <w:left w:val="nil"/>
              <w:bottom w:val="nil"/>
              <w:right w:val="nil"/>
            </w:tcBorders>
            <w:shd w:val="clear" w:color="auto" w:fill="auto"/>
            <w:vAlign w:val="bottom"/>
            <w:hideMark/>
          </w:tcPr>
          <w:p w:rsidR="00BD59B2" w:rsidRPr="00426BBE" w:rsidRDefault="00BD59B2" w:rsidP="00BD59B2">
            <w:r w:rsidRPr="003D7D32">
              <w:rPr>
                <w:highlight w:val="yellow"/>
              </w:rPr>
              <w:t>P-1</w:t>
            </w:r>
          </w:p>
        </w:tc>
        <w:tc>
          <w:tcPr>
            <w:tcW w:w="687" w:type="dxa"/>
            <w:tcBorders>
              <w:top w:val="nil"/>
              <w:left w:val="nil"/>
              <w:bottom w:val="nil"/>
              <w:right w:val="nil"/>
            </w:tcBorders>
            <w:shd w:val="clear" w:color="auto" w:fill="auto"/>
            <w:noWrap/>
            <w:vAlign w:val="bottom"/>
            <w:hideMark/>
          </w:tcPr>
          <w:p w:rsidR="00BD59B2" w:rsidRPr="00426BBE" w:rsidRDefault="00BD59B2" w:rsidP="00BD59B2"/>
        </w:tc>
        <w:tc>
          <w:tcPr>
            <w:tcW w:w="771" w:type="dxa"/>
            <w:tcBorders>
              <w:top w:val="nil"/>
              <w:left w:val="nil"/>
              <w:bottom w:val="nil"/>
              <w:right w:val="nil"/>
            </w:tcBorders>
            <w:shd w:val="clear" w:color="auto" w:fill="auto"/>
            <w:noWrap/>
            <w:vAlign w:val="bottom"/>
            <w:hideMark/>
          </w:tcPr>
          <w:p w:rsidR="00BD59B2" w:rsidRPr="00426BBE" w:rsidRDefault="00BD59B2" w:rsidP="00BD59B2"/>
        </w:tc>
        <w:tc>
          <w:tcPr>
            <w:tcW w:w="432" w:type="dxa"/>
            <w:tcBorders>
              <w:top w:val="nil"/>
              <w:left w:val="nil"/>
              <w:bottom w:val="nil"/>
              <w:right w:val="nil"/>
            </w:tcBorders>
            <w:shd w:val="clear" w:color="auto" w:fill="auto"/>
            <w:noWrap/>
            <w:vAlign w:val="bottom"/>
            <w:hideMark/>
          </w:tcPr>
          <w:p w:rsidR="00BD59B2" w:rsidRPr="00426BBE" w:rsidRDefault="00BD59B2" w:rsidP="00BD59B2"/>
        </w:tc>
      </w:tr>
      <w:tr w:rsidR="00BD59B2" w:rsidRPr="00426BBE" w:rsidTr="00BD59B2">
        <w:trPr>
          <w:trHeight w:val="276"/>
        </w:trPr>
        <w:tc>
          <w:tcPr>
            <w:tcW w:w="8011" w:type="dxa"/>
            <w:tcBorders>
              <w:top w:val="nil"/>
              <w:left w:val="nil"/>
              <w:bottom w:val="nil"/>
              <w:right w:val="nil"/>
            </w:tcBorders>
            <w:shd w:val="clear" w:color="auto" w:fill="auto"/>
            <w:vAlign w:val="bottom"/>
            <w:hideMark/>
          </w:tcPr>
          <w:p w:rsidR="00BD59B2" w:rsidRPr="00426BBE" w:rsidRDefault="00BD59B2" w:rsidP="00BD59B2"/>
        </w:tc>
        <w:tc>
          <w:tcPr>
            <w:tcW w:w="719" w:type="dxa"/>
            <w:tcBorders>
              <w:top w:val="nil"/>
              <w:left w:val="nil"/>
              <w:bottom w:val="nil"/>
              <w:right w:val="nil"/>
            </w:tcBorders>
            <w:shd w:val="clear" w:color="auto" w:fill="auto"/>
            <w:vAlign w:val="bottom"/>
            <w:hideMark/>
          </w:tcPr>
          <w:p w:rsidR="00BD59B2" w:rsidRPr="00426BBE" w:rsidRDefault="00BD59B2" w:rsidP="00BD59B2"/>
        </w:tc>
        <w:tc>
          <w:tcPr>
            <w:tcW w:w="687" w:type="dxa"/>
            <w:tcBorders>
              <w:top w:val="nil"/>
              <w:left w:val="nil"/>
              <w:bottom w:val="nil"/>
              <w:right w:val="nil"/>
            </w:tcBorders>
            <w:shd w:val="clear" w:color="auto" w:fill="auto"/>
            <w:noWrap/>
            <w:vAlign w:val="bottom"/>
            <w:hideMark/>
          </w:tcPr>
          <w:p w:rsidR="00BD59B2" w:rsidRPr="00426BBE" w:rsidRDefault="00BD59B2" w:rsidP="00BD59B2"/>
        </w:tc>
        <w:tc>
          <w:tcPr>
            <w:tcW w:w="771" w:type="dxa"/>
            <w:tcBorders>
              <w:top w:val="nil"/>
              <w:left w:val="nil"/>
              <w:bottom w:val="nil"/>
              <w:right w:val="nil"/>
            </w:tcBorders>
            <w:shd w:val="clear" w:color="auto" w:fill="auto"/>
            <w:noWrap/>
            <w:vAlign w:val="bottom"/>
            <w:hideMark/>
          </w:tcPr>
          <w:p w:rsidR="00BD59B2" w:rsidRPr="00426BBE" w:rsidRDefault="00BD59B2" w:rsidP="00BD59B2"/>
        </w:tc>
        <w:tc>
          <w:tcPr>
            <w:tcW w:w="432" w:type="dxa"/>
            <w:tcBorders>
              <w:top w:val="nil"/>
              <w:left w:val="nil"/>
              <w:bottom w:val="nil"/>
              <w:right w:val="nil"/>
            </w:tcBorders>
            <w:shd w:val="clear" w:color="auto" w:fill="auto"/>
            <w:noWrap/>
            <w:vAlign w:val="bottom"/>
            <w:hideMark/>
          </w:tcPr>
          <w:p w:rsidR="00BD59B2" w:rsidRPr="00426BBE" w:rsidRDefault="00BD59B2" w:rsidP="00BD59B2"/>
        </w:tc>
      </w:tr>
      <w:tr w:rsidR="00BD59B2" w:rsidRPr="00426BBE" w:rsidTr="00BD59B2">
        <w:trPr>
          <w:trHeight w:val="552"/>
        </w:trPr>
        <w:tc>
          <w:tcPr>
            <w:tcW w:w="8011" w:type="dxa"/>
            <w:tcBorders>
              <w:top w:val="nil"/>
              <w:left w:val="nil"/>
              <w:bottom w:val="nil"/>
              <w:right w:val="nil"/>
            </w:tcBorders>
            <w:shd w:val="clear" w:color="auto" w:fill="auto"/>
            <w:vAlign w:val="bottom"/>
            <w:hideMark/>
          </w:tcPr>
          <w:p w:rsidR="00BD59B2" w:rsidRPr="00426BBE" w:rsidRDefault="00BD59B2" w:rsidP="00EE3C2D">
            <w:pPr>
              <w:numPr>
                <w:ilvl w:val="0"/>
                <w:numId w:val="106"/>
              </w:numPr>
            </w:pPr>
            <w:r w:rsidRPr="00426BBE">
              <w:t xml:space="preserve">Describe importance of operating vehicle to burnish/break-in replacement brake pads according to </w:t>
            </w:r>
            <w:r>
              <w:t>manufacturers’</w:t>
            </w:r>
            <w:r w:rsidRPr="00426BBE">
              <w:t xml:space="preserve"> recommendations.</w:t>
            </w:r>
          </w:p>
        </w:tc>
        <w:tc>
          <w:tcPr>
            <w:tcW w:w="719" w:type="dxa"/>
            <w:tcBorders>
              <w:top w:val="nil"/>
              <w:left w:val="nil"/>
              <w:bottom w:val="nil"/>
              <w:right w:val="nil"/>
            </w:tcBorders>
            <w:shd w:val="clear" w:color="auto" w:fill="auto"/>
            <w:vAlign w:val="bottom"/>
            <w:hideMark/>
          </w:tcPr>
          <w:p w:rsidR="00BD59B2" w:rsidRPr="00426BBE" w:rsidRDefault="00BD59B2" w:rsidP="00BD59B2">
            <w:r w:rsidRPr="00426BBE">
              <w:t>P-1</w:t>
            </w:r>
          </w:p>
        </w:tc>
        <w:tc>
          <w:tcPr>
            <w:tcW w:w="687" w:type="dxa"/>
            <w:tcBorders>
              <w:top w:val="nil"/>
              <w:left w:val="nil"/>
              <w:bottom w:val="nil"/>
              <w:right w:val="nil"/>
            </w:tcBorders>
            <w:shd w:val="clear" w:color="auto" w:fill="auto"/>
            <w:noWrap/>
            <w:vAlign w:val="bottom"/>
            <w:hideMark/>
          </w:tcPr>
          <w:p w:rsidR="00BD59B2" w:rsidRPr="00426BBE" w:rsidRDefault="00BD59B2" w:rsidP="00BD59B2"/>
        </w:tc>
        <w:tc>
          <w:tcPr>
            <w:tcW w:w="771" w:type="dxa"/>
            <w:tcBorders>
              <w:top w:val="nil"/>
              <w:left w:val="nil"/>
              <w:bottom w:val="nil"/>
              <w:right w:val="nil"/>
            </w:tcBorders>
            <w:shd w:val="clear" w:color="auto" w:fill="auto"/>
            <w:noWrap/>
            <w:vAlign w:val="bottom"/>
            <w:hideMark/>
          </w:tcPr>
          <w:p w:rsidR="00BD59B2" w:rsidRPr="00426BBE" w:rsidRDefault="00BD59B2" w:rsidP="00BD59B2"/>
        </w:tc>
        <w:tc>
          <w:tcPr>
            <w:tcW w:w="432" w:type="dxa"/>
            <w:tcBorders>
              <w:top w:val="nil"/>
              <w:left w:val="nil"/>
              <w:bottom w:val="nil"/>
              <w:right w:val="nil"/>
            </w:tcBorders>
            <w:shd w:val="clear" w:color="auto" w:fill="auto"/>
            <w:noWrap/>
            <w:vAlign w:val="bottom"/>
            <w:hideMark/>
          </w:tcPr>
          <w:p w:rsidR="00BD59B2" w:rsidRPr="00426BBE" w:rsidRDefault="00BD59B2" w:rsidP="00BD59B2"/>
        </w:tc>
      </w:tr>
    </w:tbl>
    <w:p w:rsidR="00BD59B2" w:rsidRDefault="00BD59B2">
      <w:pPr>
        <w:rPr>
          <w:rFonts w:eastAsiaTheme="minorHAnsi"/>
          <w:color w:val="auto"/>
          <w:szCs w:val="24"/>
        </w:rPr>
      </w:pPr>
    </w:p>
    <w:tbl>
      <w:tblPr>
        <w:tblpPr w:leftFromText="187" w:rightFromText="187" w:vertAnchor="text" w:tblpXSpec="center" w:tblpY="1"/>
        <w:tblOverlap w:val="never"/>
        <w:tblW w:w="10638" w:type="dxa"/>
        <w:tblLayout w:type="fixed"/>
        <w:tblLook w:val="04A0" w:firstRow="1" w:lastRow="0" w:firstColumn="1" w:lastColumn="0" w:noHBand="0" w:noVBand="1"/>
      </w:tblPr>
      <w:tblGrid>
        <w:gridCol w:w="8010"/>
        <w:gridCol w:w="18"/>
        <w:gridCol w:w="702"/>
        <w:gridCol w:w="18"/>
        <w:gridCol w:w="702"/>
        <w:gridCol w:w="18"/>
        <w:gridCol w:w="702"/>
        <w:gridCol w:w="18"/>
        <w:gridCol w:w="72"/>
        <w:gridCol w:w="18"/>
        <w:gridCol w:w="360"/>
      </w:tblGrid>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E7484F" w:rsidRDefault="00BD59B2" w:rsidP="0098368C">
            <w:pPr>
              <w:pStyle w:val="ListParagraph"/>
              <w:numPr>
                <w:ilvl w:val="0"/>
                <w:numId w:val="243"/>
              </w:numPr>
              <w:rPr>
                <w:b/>
              </w:rPr>
            </w:pPr>
            <w:r w:rsidRPr="00E7484F">
              <w:rPr>
                <w:b/>
              </w:rPr>
              <w:t>BRAKES</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gridSpan w:val="3"/>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52632F" w:rsidRDefault="00BD59B2" w:rsidP="0098368C">
            <w:pPr>
              <w:pStyle w:val="ListParagraph"/>
              <w:numPr>
                <w:ilvl w:val="0"/>
                <w:numId w:val="250"/>
              </w:numPr>
              <w:rPr>
                <w:b/>
              </w:rPr>
            </w:pPr>
            <w:r w:rsidRPr="0052632F">
              <w:rPr>
                <w:b/>
              </w:rPr>
              <w:t>Power-Assist Units Diagnosis and Repair</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gridSpan w:val="3"/>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gridSpan w:val="3"/>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552"/>
        </w:trPr>
        <w:tc>
          <w:tcPr>
            <w:tcW w:w="8028" w:type="dxa"/>
            <w:gridSpan w:val="2"/>
            <w:tcBorders>
              <w:top w:val="nil"/>
              <w:left w:val="nil"/>
              <w:bottom w:val="nil"/>
              <w:right w:val="nil"/>
            </w:tcBorders>
            <w:shd w:val="clear" w:color="auto" w:fill="auto"/>
            <w:vAlign w:val="bottom"/>
            <w:hideMark/>
          </w:tcPr>
          <w:p w:rsidR="00BD59B2" w:rsidRPr="00127C9D" w:rsidRDefault="00BD59B2" w:rsidP="00EE3C2D">
            <w:pPr>
              <w:numPr>
                <w:ilvl w:val="0"/>
                <w:numId w:val="107"/>
              </w:numPr>
              <w:contextualSpacing/>
              <w:rPr>
                <w:szCs w:val="24"/>
              </w:rPr>
            </w:pPr>
            <w:r>
              <w:rPr>
                <w:szCs w:val="24"/>
              </w:rPr>
              <w:t>Check brake pedal travel with and without</w:t>
            </w:r>
            <w:r w:rsidRPr="00127C9D">
              <w:rPr>
                <w:szCs w:val="24"/>
              </w:rPr>
              <w:t xml:space="preserve"> engine running to verify proper power booster operation.</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gridSpan w:val="3"/>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gridSpan w:val="3"/>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noWrap/>
            <w:vAlign w:val="bottom"/>
            <w:hideMark/>
          </w:tcPr>
          <w:p w:rsidR="00BD59B2" w:rsidRPr="00127C9D" w:rsidRDefault="00BD59B2" w:rsidP="00EE3C2D">
            <w:pPr>
              <w:numPr>
                <w:ilvl w:val="0"/>
                <w:numId w:val="107"/>
              </w:numPr>
              <w:contextualSpacing/>
              <w:rPr>
                <w:szCs w:val="24"/>
              </w:rPr>
            </w:pPr>
            <w:r w:rsidRPr="003D7D32">
              <w:rPr>
                <w:szCs w:val="24"/>
                <w:highlight w:val="yellow"/>
              </w:rPr>
              <w:t>Identify components of the brake power assist system (vacuum and hydraulic); check vacuum supply (manifold or auxiliary pump) to vacuum-type power booster.</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gridSpan w:val="3"/>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97"/>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gridSpan w:val="3"/>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552"/>
        </w:trPr>
        <w:tc>
          <w:tcPr>
            <w:tcW w:w="8028" w:type="dxa"/>
            <w:gridSpan w:val="2"/>
            <w:tcBorders>
              <w:top w:val="nil"/>
              <w:left w:val="nil"/>
              <w:bottom w:val="nil"/>
              <w:right w:val="nil"/>
            </w:tcBorders>
            <w:shd w:val="clear" w:color="auto" w:fill="auto"/>
            <w:vAlign w:val="bottom"/>
            <w:hideMark/>
          </w:tcPr>
          <w:p w:rsidR="00BD59B2" w:rsidRPr="00127C9D" w:rsidRDefault="00BD59B2" w:rsidP="00EE3C2D">
            <w:pPr>
              <w:numPr>
                <w:ilvl w:val="0"/>
                <w:numId w:val="107"/>
              </w:numPr>
              <w:contextualSpacing/>
              <w:rPr>
                <w:szCs w:val="24"/>
              </w:rPr>
            </w:pPr>
            <w:r w:rsidRPr="00127C9D">
              <w:rPr>
                <w:szCs w:val="24"/>
              </w:rPr>
              <w:t xml:space="preserve">Inspect vacuum-type power booster unit for leaks; inspect the check-valve for proper operation; determine </w:t>
            </w:r>
            <w:r>
              <w:rPr>
                <w:szCs w:val="24"/>
              </w:rPr>
              <w:t>needed</w:t>
            </w:r>
            <w:r w:rsidRPr="00127C9D">
              <w:rPr>
                <w:szCs w:val="24"/>
              </w:rPr>
              <w:t xml:space="preserve"> action. </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gridSpan w:val="3"/>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gridSpan w:val="3"/>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552"/>
        </w:trPr>
        <w:tc>
          <w:tcPr>
            <w:tcW w:w="8028" w:type="dxa"/>
            <w:gridSpan w:val="2"/>
            <w:tcBorders>
              <w:top w:val="nil"/>
              <w:left w:val="nil"/>
              <w:bottom w:val="nil"/>
              <w:right w:val="nil"/>
            </w:tcBorders>
            <w:shd w:val="clear" w:color="auto" w:fill="auto"/>
            <w:vAlign w:val="bottom"/>
            <w:hideMark/>
          </w:tcPr>
          <w:p w:rsidR="00BD59B2" w:rsidRPr="00127C9D" w:rsidRDefault="00BD59B2" w:rsidP="00EE3C2D">
            <w:pPr>
              <w:numPr>
                <w:ilvl w:val="0"/>
                <w:numId w:val="107"/>
              </w:numPr>
              <w:contextualSpacing/>
              <w:rPr>
                <w:szCs w:val="24"/>
              </w:rPr>
            </w:pPr>
            <w:r w:rsidRPr="00127C9D">
              <w:rPr>
                <w:szCs w:val="24"/>
              </w:rPr>
              <w:t xml:space="preserve">Inspect and test hydraulically-assisted power brake system for leaks and proper operation; determine </w:t>
            </w:r>
            <w:r>
              <w:rPr>
                <w:szCs w:val="24"/>
              </w:rPr>
              <w:t>needed</w:t>
            </w:r>
            <w:r w:rsidRPr="00127C9D">
              <w:rPr>
                <w:szCs w:val="24"/>
              </w:rPr>
              <w:t xml:space="preserve"> action.</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P-3</w:t>
            </w: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gridSpan w:val="3"/>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gridSpan w:val="3"/>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EE3C2D">
            <w:pPr>
              <w:numPr>
                <w:ilvl w:val="0"/>
                <w:numId w:val="107"/>
              </w:numPr>
              <w:contextualSpacing/>
              <w:rPr>
                <w:szCs w:val="24"/>
              </w:rPr>
            </w:pPr>
            <w:r w:rsidRPr="00127C9D">
              <w:rPr>
                <w:szCs w:val="24"/>
              </w:rPr>
              <w:t>Measure and adjust master cylinder pushrod length.</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P-3</w:t>
            </w: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gridSpan w:val="3"/>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gridSpan w:val="3"/>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E7484F" w:rsidRDefault="00BD59B2" w:rsidP="0098368C">
            <w:pPr>
              <w:pStyle w:val="ListParagraph"/>
              <w:numPr>
                <w:ilvl w:val="0"/>
                <w:numId w:val="244"/>
              </w:numPr>
              <w:rPr>
                <w:b/>
              </w:rPr>
            </w:pPr>
            <w:r w:rsidRPr="00E7484F">
              <w:rPr>
                <w:b/>
              </w:rPr>
              <w:t>BRAKES</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gridSpan w:val="3"/>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88"/>
        </w:trPr>
        <w:tc>
          <w:tcPr>
            <w:tcW w:w="8010" w:type="dxa"/>
            <w:tcBorders>
              <w:top w:val="nil"/>
              <w:left w:val="nil"/>
              <w:bottom w:val="nil"/>
              <w:right w:val="nil"/>
            </w:tcBorders>
            <w:shd w:val="clear" w:color="auto" w:fill="auto"/>
            <w:vAlign w:val="bottom"/>
            <w:hideMark/>
          </w:tcPr>
          <w:p w:rsidR="00BD59B2" w:rsidRPr="0052632F" w:rsidRDefault="00BD59B2" w:rsidP="0098368C">
            <w:pPr>
              <w:pStyle w:val="ListParagraph"/>
              <w:numPr>
                <w:ilvl w:val="0"/>
                <w:numId w:val="250"/>
              </w:numPr>
              <w:rPr>
                <w:b/>
              </w:rPr>
            </w:pPr>
            <w:r w:rsidRPr="0052632F">
              <w:rPr>
                <w:b/>
                <w:highlight w:val="yellow"/>
              </w:rPr>
              <w:t>Related Systems</w:t>
            </w:r>
            <w:r w:rsidRPr="0052632F">
              <w:rPr>
                <w:b/>
              </w:rPr>
              <w:t xml:space="preserve"> (i.e., Wheel Bearings, Parking Brakes, Electrical) Diagnosis and Repair</w:t>
            </w:r>
          </w:p>
        </w:tc>
        <w:tc>
          <w:tcPr>
            <w:tcW w:w="720" w:type="dxa"/>
            <w:gridSpan w:val="2"/>
            <w:tcBorders>
              <w:top w:val="nil"/>
              <w:left w:val="nil"/>
              <w:bottom w:val="nil"/>
              <w:right w:val="nil"/>
            </w:tcBorders>
            <w:shd w:val="clear" w:color="auto" w:fill="auto"/>
            <w:vAlign w:val="bottom"/>
          </w:tcPr>
          <w:p w:rsidR="00BD59B2" w:rsidRPr="00E7484F" w:rsidRDefault="00BD59B2" w:rsidP="00E7484F">
            <w:pPr>
              <w:rPr>
                <w:b/>
              </w:rPr>
            </w:pPr>
          </w:p>
        </w:tc>
        <w:tc>
          <w:tcPr>
            <w:tcW w:w="720" w:type="dxa"/>
            <w:gridSpan w:val="2"/>
            <w:tcBorders>
              <w:top w:val="nil"/>
              <w:left w:val="nil"/>
              <w:bottom w:val="nil"/>
              <w:right w:val="nil"/>
            </w:tcBorders>
            <w:shd w:val="clear" w:color="auto" w:fill="auto"/>
            <w:vAlign w:val="bottom"/>
          </w:tcPr>
          <w:p w:rsidR="00BD59B2" w:rsidRPr="00854925" w:rsidRDefault="00BD59B2" w:rsidP="00BD59B2">
            <w:pPr>
              <w:rPr>
                <w:szCs w:val="24"/>
              </w:rPr>
            </w:pPr>
          </w:p>
        </w:tc>
        <w:tc>
          <w:tcPr>
            <w:tcW w:w="720" w:type="dxa"/>
            <w:gridSpan w:val="2"/>
            <w:tcBorders>
              <w:top w:val="nil"/>
              <w:left w:val="nil"/>
              <w:bottom w:val="nil"/>
              <w:right w:val="nil"/>
            </w:tcBorders>
            <w:shd w:val="clear" w:color="auto" w:fill="auto"/>
            <w:vAlign w:val="bottom"/>
          </w:tcPr>
          <w:p w:rsidR="00BD59B2" w:rsidRPr="00854925" w:rsidRDefault="00BD59B2" w:rsidP="00BD59B2">
            <w:pPr>
              <w:rPr>
                <w:szCs w:val="24"/>
              </w:rPr>
            </w:pPr>
          </w:p>
        </w:tc>
        <w:tc>
          <w:tcPr>
            <w:tcW w:w="468" w:type="dxa"/>
            <w:gridSpan w:val="4"/>
            <w:tcBorders>
              <w:top w:val="nil"/>
              <w:left w:val="nil"/>
              <w:bottom w:val="nil"/>
              <w:right w:val="nil"/>
            </w:tcBorders>
            <w:shd w:val="clear" w:color="auto" w:fill="auto"/>
            <w:vAlign w:val="bottom"/>
          </w:tcPr>
          <w:p w:rsidR="00BD59B2" w:rsidRPr="00854925"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gridSpan w:val="3"/>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552"/>
        </w:trPr>
        <w:tc>
          <w:tcPr>
            <w:tcW w:w="8028" w:type="dxa"/>
            <w:gridSpan w:val="2"/>
            <w:tcBorders>
              <w:top w:val="nil"/>
              <w:left w:val="nil"/>
              <w:bottom w:val="nil"/>
              <w:right w:val="nil"/>
            </w:tcBorders>
            <w:shd w:val="clear" w:color="auto" w:fill="auto"/>
            <w:vAlign w:val="bottom"/>
            <w:hideMark/>
          </w:tcPr>
          <w:p w:rsidR="00BD59B2" w:rsidRPr="00127C9D" w:rsidRDefault="00BD59B2" w:rsidP="00EE3C2D">
            <w:pPr>
              <w:numPr>
                <w:ilvl w:val="0"/>
                <w:numId w:val="108"/>
              </w:numPr>
              <w:contextualSpacing/>
              <w:rPr>
                <w:szCs w:val="24"/>
              </w:rPr>
            </w:pPr>
            <w:r w:rsidRPr="00127C9D">
              <w:rPr>
                <w:szCs w:val="24"/>
              </w:rPr>
              <w:t xml:space="preserve">Diagnose wheel bearing noises, wheel shimmy, and vibration concerns; determine </w:t>
            </w:r>
            <w:r>
              <w:rPr>
                <w:szCs w:val="24"/>
              </w:rPr>
              <w:t>needed</w:t>
            </w:r>
            <w:r w:rsidRPr="00127C9D">
              <w:rPr>
                <w:szCs w:val="24"/>
              </w:rPr>
              <w:t xml:space="preserve"> action.</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color w:val="auto"/>
                <w:szCs w:val="24"/>
              </w:rPr>
            </w:pPr>
            <w:r w:rsidRPr="003D7D32">
              <w:rPr>
                <w:color w:val="auto"/>
                <w:szCs w:val="24"/>
                <w:highlight w:val="yellow"/>
              </w:rPr>
              <w:t>P-1</w:t>
            </w: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gridSpan w:val="3"/>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gridSpan w:val="3"/>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552"/>
        </w:trPr>
        <w:tc>
          <w:tcPr>
            <w:tcW w:w="8028" w:type="dxa"/>
            <w:gridSpan w:val="2"/>
            <w:tcBorders>
              <w:top w:val="nil"/>
              <w:left w:val="nil"/>
              <w:bottom w:val="nil"/>
              <w:right w:val="nil"/>
            </w:tcBorders>
            <w:shd w:val="clear" w:color="auto" w:fill="auto"/>
            <w:vAlign w:val="bottom"/>
            <w:hideMark/>
          </w:tcPr>
          <w:p w:rsidR="00BD59B2" w:rsidRPr="00127C9D" w:rsidRDefault="00BD59B2" w:rsidP="00EE3C2D">
            <w:pPr>
              <w:numPr>
                <w:ilvl w:val="0"/>
                <w:numId w:val="108"/>
              </w:numPr>
              <w:contextualSpacing/>
              <w:rPr>
                <w:szCs w:val="24"/>
              </w:rPr>
            </w:pPr>
            <w:r w:rsidRPr="00127C9D">
              <w:rPr>
                <w:szCs w:val="24"/>
              </w:rPr>
              <w:t>Remove, clean, inspect, repack, and install wheel bearings; replace seals; install hub and adjust bearings.</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color w:val="auto"/>
                <w:szCs w:val="24"/>
              </w:rPr>
            </w:pPr>
            <w:r w:rsidRPr="003D7D32">
              <w:rPr>
                <w:color w:val="auto"/>
                <w:szCs w:val="24"/>
                <w:highlight w:val="yellow"/>
              </w:rPr>
              <w:t>P-2</w:t>
            </w: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gridSpan w:val="3"/>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gridSpan w:val="3"/>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552"/>
        </w:trPr>
        <w:tc>
          <w:tcPr>
            <w:tcW w:w="8028" w:type="dxa"/>
            <w:gridSpan w:val="2"/>
            <w:tcBorders>
              <w:top w:val="nil"/>
              <w:left w:val="nil"/>
              <w:bottom w:val="nil"/>
              <w:right w:val="nil"/>
            </w:tcBorders>
            <w:shd w:val="clear" w:color="auto" w:fill="auto"/>
            <w:vAlign w:val="bottom"/>
            <w:hideMark/>
          </w:tcPr>
          <w:p w:rsidR="00BD59B2" w:rsidRPr="00127C9D" w:rsidRDefault="00BD59B2" w:rsidP="00EE3C2D">
            <w:pPr>
              <w:numPr>
                <w:ilvl w:val="0"/>
                <w:numId w:val="108"/>
              </w:numPr>
              <w:contextualSpacing/>
              <w:rPr>
                <w:szCs w:val="24"/>
              </w:rPr>
            </w:pPr>
            <w:r w:rsidRPr="003D7D32">
              <w:rPr>
                <w:szCs w:val="24"/>
                <w:highlight w:val="yellow"/>
              </w:rPr>
              <w:t>Check parking brake system</w:t>
            </w:r>
            <w:r>
              <w:rPr>
                <w:szCs w:val="24"/>
              </w:rPr>
              <w:t xml:space="preserve"> </w:t>
            </w:r>
            <w:r w:rsidRPr="00127C9D">
              <w:rPr>
                <w:szCs w:val="24"/>
              </w:rPr>
              <w:t xml:space="preserve">and components for wear, binding, and corrosion; clean, lubricate, adjust </w:t>
            </w:r>
            <w:r w:rsidRPr="003D7D32">
              <w:rPr>
                <w:szCs w:val="24"/>
                <w:highlight w:val="yellow"/>
              </w:rPr>
              <w:t>and/or</w:t>
            </w:r>
            <w:r w:rsidRPr="00127C9D">
              <w:rPr>
                <w:szCs w:val="24"/>
              </w:rPr>
              <w:t xml:space="preserve"> replace as needed.</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color w:val="auto"/>
                <w:szCs w:val="24"/>
              </w:rPr>
            </w:pPr>
            <w:r w:rsidRPr="003D7D32">
              <w:rPr>
                <w:color w:val="auto"/>
                <w:szCs w:val="24"/>
                <w:highlight w:val="yellow"/>
              </w:rPr>
              <w:t>P-1</w:t>
            </w: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gridSpan w:val="3"/>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gridSpan w:val="3"/>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552"/>
        </w:trPr>
        <w:tc>
          <w:tcPr>
            <w:tcW w:w="8028" w:type="dxa"/>
            <w:gridSpan w:val="2"/>
            <w:tcBorders>
              <w:top w:val="nil"/>
              <w:left w:val="nil"/>
              <w:bottom w:val="nil"/>
              <w:right w:val="nil"/>
            </w:tcBorders>
            <w:shd w:val="clear" w:color="auto" w:fill="auto"/>
            <w:vAlign w:val="bottom"/>
            <w:hideMark/>
          </w:tcPr>
          <w:p w:rsidR="00BD59B2" w:rsidRPr="00127C9D" w:rsidRDefault="00BD59B2" w:rsidP="00EE3C2D">
            <w:pPr>
              <w:numPr>
                <w:ilvl w:val="0"/>
                <w:numId w:val="108"/>
              </w:numPr>
              <w:contextualSpacing/>
              <w:rPr>
                <w:szCs w:val="24"/>
              </w:rPr>
            </w:pPr>
            <w:r w:rsidRPr="00127C9D">
              <w:rPr>
                <w:szCs w:val="24"/>
              </w:rPr>
              <w:t xml:space="preserve">Check parking brake operation and parking brake indicator light system operation; determine </w:t>
            </w:r>
            <w:r>
              <w:rPr>
                <w:szCs w:val="24"/>
              </w:rPr>
              <w:t>needed</w:t>
            </w:r>
            <w:r w:rsidRPr="00127C9D">
              <w:rPr>
                <w:szCs w:val="24"/>
              </w:rPr>
              <w:t xml:space="preserve"> action.</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gridSpan w:val="3"/>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88"/>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gridSpan w:val="3"/>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88"/>
        </w:trPr>
        <w:tc>
          <w:tcPr>
            <w:tcW w:w="8028" w:type="dxa"/>
            <w:gridSpan w:val="2"/>
            <w:tcBorders>
              <w:top w:val="nil"/>
              <w:left w:val="nil"/>
              <w:bottom w:val="nil"/>
              <w:right w:val="nil"/>
            </w:tcBorders>
            <w:shd w:val="clear" w:color="auto" w:fill="auto"/>
            <w:vAlign w:val="bottom"/>
            <w:hideMark/>
          </w:tcPr>
          <w:p w:rsidR="00BD59B2" w:rsidRPr="00127C9D" w:rsidRDefault="00BD59B2" w:rsidP="00EE3C2D">
            <w:pPr>
              <w:numPr>
                <w:ilvl w:val="0"/>
                <w:numId w:val="108"/>
              </w:numPr>
              <w:contextualSpacing/>
              <w:rPr>
                <w:szCs w:val="24"/>
              </w:rPr>
            </w:pPr>
            <w:r w:rsidRPr="00127C9D">
              <w:rPr>
                <w:szCs w:val="24"/>
              </w:rPr>
              <w:t>Check operation of brake stop light system.</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gridSpan w:val="3"/>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88"/>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gridSpan w:val="3"/>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88"/>
        </w:trPr>
        <w:tc>
          <w:tcPr>
            <w:tcW w:w="8028" w:type="dxa"/>
            <w:gridSpan w:val="2"/>
            <w:tcBorders>
              <w:top w:val="nil"/>
              <w:left w:val="nil"/>
              <w:bottom w:val="nil"/>
              <w:right w:val="nil"/>
            </w:tcBorders>
            <w:shd w:val="clear" w:color="auto" w:fill="auto"/>
            <w:vAlign w:val="bottom"/>
            <w:hideMark/>
          </w:tcPr>
          <w:p w:rsidR="00BD59B2" w:rsidRPr="00127C9D" w:rsidRDefault="00BD59B2" w:rsidP="00EE3C2D">
            <w:pPr>
              <w:numPr>
                <w:ilvl w:val="0"/>
                <w:numId w:val="108"/>
              </w:numPr>
              <w:contextualSpacing/>
              <w:rPr>
                <w:szCs w:val="24"/>
              </w:rPr>
            </w:pPr>
            <w:r w:rsidRPr="00127C9D">
              <w:rPr>
                <w:szCs w:val="24"/>
              </w:rPr>
              <w:t>Replace wheel bearing and race.</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3D7D32">
              <w:rPr>
                <w:color w:val="auto"/>
                <w:szCs w:val="24"/>
                <w:highlight w:val="yellow"/>
              </w:rPr>
              <w:t>P-3</w:t>
            </w: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gridSpan w:val="3"/>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88"/>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gridSpan w:val="3"/>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88"/>
        </w:trPr>
        <w:tc>
          <w:tcPr>
            <w:tcW w:w="8028" w:type="dxa"/>
            <w:gridSpan w:val="2"/>
            <w:tcBorders>
              <w:top w:val="nil"/>
              <w:left w:val="nil"/>
              <w:bottom w:val="nil"/>
              <w:right w:val="nil"/>
            </w:tcBorders>
            <w:shd w:val="clear" w:color="auto" w:fill="auto"/>
            <w:vAlign w:val="bottom"/>
            <w:hideMark/>
          </w:tcPr>
          <w:p w:rsidR="00BD59B2" w:rsidRPr="00127C9D" w:rsidRDefault="00BD59B2" w:rsidP="00EE3C2D">
            <w:pPr>
              <w:numPr>
                <w:ilvl w:val="0"/>
                <w:numId w:val="108"/>
              </w:numPr>
              <w:contextualSpacing/>
              <w:rPr>
                <w:szCs w:val="24"/>
              </w:rPr>
            </w:pPr>
            <w:r w:rsidRPr="00127C9D">
              <w:rPr>
                <w:szCs w:val="24"/>
              </w:rPr>
              <w:t>Remove</w:t>
            </w:r>
            <w:r>
              <w:rPr>
                <w:szCs w:val="24"/>
              </w:rPr>
              <w:t xml:space="preserve">, </w:t>
            </w:r>
            <w:r w:rsidRPr="00127C9D">
              <w:rPr>
                <w:szCs w:val="24"/>
              </w:rPr>
              <w:t>reinstall</w:t>
            </w:r>
            <w:r>
              <w:rPr>
                <w:szCs w:val="24"/>
              </w:rPr>
              <w:t xml:space="preserve">, </w:t>
            </w:r>
            <w:r w:rsidRPr="003D7D32">
              <w:rPr>
                <w:szCs w:val="24"/>
                <w:highlight w:val="yellow"/>
              </w:rPr>
              <w:t>and/or replace</w:t>
            </w:r>
            <w:r w:rsidRPr="00127C9D">
              <w:rPr>
                <w:szCs w:val="24"/>
              </w:rPr>
              <w:t xml:space="preserve"> sealed wheel bearing assembly.</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3D7D32">
              <w:rPr>
                <w:color w:val="auto"/>
                <w:szCs w:val="24"/>
                <w:highlight w:val="yellow"/>
              </w:rPr>
              <w:t>P-1</w:t>
            </w: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gridSpan w:val="3"/>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88"/>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gridSpan w:val="3"/>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88"/>
        </w:trPr>
        <w:tc>
          <w:tcPr>
            <w:tcW w:w="8028" w:type="dxa"/>
            <w:gridSpan w:val="2"/>
            <w:tcBorders>
              <w:top w:val="nil"/>
              <w:left w:val="nil"/>
              <w:bottom w:val="nil"/>
              <w:right w:val="nil"/>
            </w:tcBorders>
            <w:shd w:val="clear" w:color="auto" w:fill="auto"/>
            <w:hideMark/>
          </w:tcPr>
          <w:p w:rsidR="00BD59B2" w:rsidRPr="00127C9D" w:rsidRDefault="00BD59B2" w:rsidP="00EE3C2D">
            <w:pPr>
              <w:numPr>
                <w:ilvl w:val="0"/>
                <w:numId w:val="108"/>
              </w:numPr>
              <w:contextualSpacing/>
              <w:rPr>
                <w:color w:val="auto"/>
                <w:szCs w:val="24"/>
              </w:rPr>
            </w:pPr>
            <w:r w:rsidRPr="00127C9D">
              <w:rPr>
                <w:color w:val="auto"/>
                <w:szCs w:val="24"/>
              </w:rPr>
              <w:t>Inspect and replace wheel studs.</w:t>
            </w:r>
          </w:p>
        </w:tc>
        <w:tc>
          <w:tcPr>
            <w:tcW w:w="720" w:type="dxa"/>
            <w:gridSpan w:val="2"/>
            <w:tcBorders>
              <w:top w:val="nil"/>
              <w:left w:val="nil"/>
              <w:bottom w:val="nil"/>
              <w:right w:val="nil"/>
            </w:tcBorders>
            <w:shd w:val="clear" w:color="auto" w:fill="auto"/>
            <w:hideMark/>
          </w:tcPr>
          <w:p w:rsidR="00BD59B2" w:rsidRPr="00127C9D" w:rsidRDefault="00BD59B2" w:rsidP="00BD59B2">
            <w:pPr>
              <w:rPr>
                <w:color w:val="auto"/>
                <w:szCs w:val="24"/>
              </w:rPr>
            </w:pPr>
            <w:r w:rsidRPr="00127C9D">
              <w:rPr>
                <w:color w:val="auto"/>
                <w:szCs w:val="24"/>
              </w:rPr>
              <w:t>P-1</w:t>
            </w:r>
          </w:p>
        </w:tc>
        <w:tc>
          <w:tcPr>
            <w:tcW w:w="720" w:type="dxa"/>
            <w:gridSpan w:val="2"/>
            <w:tcBorders>
              <w:top w:val="nil"/>
              <w:left w:val="nil"/>
              <w:bottom w:val="nil"/>
              <w:right w:val="nil"/>
            </w:tcBorders>
            <w:shd w:val="clear" w:color="auto" w:fill="auto"/>
            <w:vAlign w:val="center"/>
            <w:hideMark/>
          </w:tcPr>
          <w:p w:rsidR="00BD59B2" w:rsidRPr="00127C9D" w:rsidRDefault="00BD59B2" w:rsidP="00BD59B2">
            <w:pPr>
              <w:rPr>
                <w:b/>
                <w:bCs/>
                <w:color w:val="auto"/>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c>
          <w:tcPr>
            <w:tcW w:w="450" w:type="dxa"/>
            <w:gridSpan w:val="3"/>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r>
      <w:tr w:rsidR="00BD59B2" w:rsidRPr="00127C9D" w:rsidTr="003D7D32">
        <w:trPr>
          <w:trHeight w:val="288"/>
        </w:trPr>
        <w:tc>
          <w:tcPr>
            <w:tcW w:w="8028" w:type="dxa"/>
            <w:gridSpan w:val="2"/>
            <w:tcBorders>
              <w:top w:val="nil"/>
              <w:left w:val="nil"/>
              <w:bottom w:val="nil"/>
              <w:right w:val="nil"/>
            </w:tcBorders>
            <w:shd w:val="clear" w:color="auto" w:fill="auto"/>
            <w:hideMark/>
          </w:tcPr>
          <w:p w:rsidR="00BD59B2" w:rsidRPr="00127C9D" w:rsidRDefault="00BD59B2" w:rsidP="00BD59B2">
            <w:pPr>
              <w:rPr>
                <w:color w:val="auto"/>
                <w:szCs w:val="24"/>
              </w:rPr>
            </w:pPr>
          </w:p>
        </w:tc>
        <w:tc>
          <w:tcPr>
            <w:tcW w:w="720" w:type="dxa"/>
            <w:gridSpan w:val="2"/>
            <w:tcBorders>
              <w:top w:val="nil"/>
              <w:left w:val="nil"/>
              <w:bottom w:val="nil"/>
              <w:right w:val="nil"/>
            </w:tcBorders>
            <w:shd w:val="clear" w:color="auto" w:fill="auto"/>
            <w:hideMark/>
          </w:tcPr>
          <w:p w:rsidR="00BD59B2" w:rsidRPr="00127C9D" w:rsidRDefault="00BD59B2" w:rsidP="00BD59B2">
            <w:pPr>
              <w:rPr>
                <w:color w:val="auto"/>
                <w:szCs w:val="24"/>
              </w:rPr>
            </w:pPr>
          </w:p>
        </w:tc>
        <w:tc>
          <w:tcPr>
            <w:tcW w:w="720" w:type="dxa"/>
            <w:gridSpan w:val="2"/>
            <w:tcBorders>
              <w:top w:val="nil"/>
              <w:left w:val="nil"/>
              <w:bottom w:val="nil"/>
              <w:right w:val="nil"/>
            </w:tcBorders>
            <w:shd w:val="clear" w:color="auto" w:fill="auto"/>
            <w:vAlign w:val="center"/>
            <w:hideMark/>
          </w:tcPr>
          <w:p w:rsidR="00BD59B2" w:rsidRPr="00127C9D" w:rsidRDefault="00BD59B2" w:rsidP="00BD59B2">
            <w:pPr>
              <w:rPr>
                <w:b/>
                <w:bCs/>
                <w:color w:val="auto"/>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c>
          <w:tcPr>
            <w:tcW w:w="450" w:type="dxa"/>
            <w:gridSpan w:val="3"/>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E7484F" w:rsidRDefault="00BD59B2" w:rsidP="0098368C">
            <w:pPr>
              <w:pStyle w:val="ListParagraph"/>
              <w:numPr>
                <w:ilvl w:val="0"/>
                <w:numId w:val="245"/>
              </w:numPr>
              <w:rPr>
                <w:b/>
              </w:rPr>
            </w:pPr>
            <w:r w:rsidRPr="00E7484F">
              <w:rPr>
                <w:b/>
              </w:rPr>
              <w:t>BRAKES</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50" w:type="dxa"/>
            <w:gridSpan w:val="3"/>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88"/>
        </w:trPr>
        <w:tc>
          <w:tcPr>
            <w:tcW w:w="8010" w:type="dxa"/>
            <w:tcBorders>
              <w:top w:val="nil"/>
              <w:left w:val="nil"/>
              <w:bottom w:val="nil"/>
              <w:right w:val="nil"/>
            </w:tcBorders>
            <w:shd w:val="clear" w:color="auto" w:fill="auto"/>
            <w:vAlign w:val="bottom"/>
            <w:hideMark/>
          </w:tcPr>
          <w:p w:rsidR="00BD59B2" w:rsidRPr="0052632F" w:rsidRDefault="00BD59B2" w:rsidP="0098368C">
            <w:pPr>
              <w:pStyle w:val="ListParagraph"/>
              <w:numPr>
                <w:ilvl w:val="0"/>
                <w:numId w:val="250"/>
              </w:numPr>
              <w:rPr>
                <w:b/>
              </w:rPr>
            </w:pPr>
            <w:r w:rsidRPr="0052632F">
              <w:rPr>
                <w:b/>
                <w:highlight w:val="yellow"/>
              </w:rPr>
              <w:t>Electronic Brake Control Systems: Antilock Brake (ABS), Traction Control (TCS), and Electronic Stability Control (ESC)</w:t>
            </w:r>
            <w:r w:rsidRPr="0052632F">
              <w:rPr>
                <w:b/>
              </w:rPr>
              <w:t xml:space="preserve"> Systems Diagnosis and Repair </w:t>
            </w:r>
          </w:p>
        </w:tc>
        <w:tc>
          <w:tcPr>
            <w:tcW w:w="720" w:type="dxa"/>
            <w:gridSpan w:val="2"/>
            <w:tcBorders>
              <w:top w:val="nil"/>
              <w:left w:val="nil"/>
              <w:bottom w:val="nil"/>
              <w:right w:val="nil"/>
            </w:tcBorders>
            <w:shd w:val="clear" w:color="auto" w:fill="auto"/>
            <w:vAlign w:val="bottom"/>
          </w:tcPr>
          <w:p w:rsidR="00BD59B2" w:rsidRPr="00E7484F" w:rsidRDefault="00BD59B2" w:rsidP="00E7484F">
            <w:pPr>
              <w:rPr>
                <w:b/>
              </w:rPr>
            </w:pPr>
          </w:p>
        </w:tc>
        <w:tc>
          <w:tcPr>
            <w:tcW w:w="720" w:type="dxa"/>
            <w:gridSpan w:val="2"/>
            <w:tcBorders>
              <w:top w:val="nil"/>
              <w:left w:val="nil"/>
              <w:bottom w:val="nil"/>
              <w:right w:val="nil"/>
            </w:tcBorders>
            <w:shd w:val="clear" w:color="auto" w:fill="auto"/>
            <w:vAlign w:val="bottom"/>
          </w:tcPr>
          <w:p w:rsidR="00BD59B2" w:rsidRPr="00854925" w:rsidRDefault="00BD59B2" w:rsidP="00BD59B2">
            <w:pPr>
              <w:rPr>
                <w:szCs w:val="24"/>
              </w:rPr>
            </w:pPr>
          </w:p>
        </w:tc>
        <w:tc>
          <w:tcPr>
            <w:tcW w:w="810" w:type="dxa"/>
            <w:gridSpan w:val="4"/>
            <w:tcBorders>
              <w:top w:val="nil"/>
              <w:left w:val="nil"/>
              <w:bottom w:val="nil"/>
              <w:right w:val="nil"/>
            </w:tcBorders>
            <w:shd w:val="clear" w:color="auto" w:fill="auto"/>
            <w:vAlign w:val="bottom"/>
          </w:tcPr>
          <w:p w:rsidR="00BD59B2" w:rsidRPr="00854925" w:rsidRDefault="00BD59B2" w:rsidP="00BD59B2">
            <w:pPr>
              <w:rPr>
                <w:szCs w:val="24"/>
              </w:rPr>
            </w:pPr>
          </w:p>
        </w:tc>
        <w:tc>
          <w:tcPr>
            <w:tcW w:w="378" w:type="dxa"/>
            <w:gridSpan w:val="2"/>
            <w:tcBorders>
              <w:top w:val="nil"/>
              <w:left w:val="nil"/>
              <w:bottom w:val="nil"/>
              <w:right w:val="nil"/>
            </w:tcBorders>
            <w:shd w:val="clear" w:color="auto" w:fill="auto"/>
            <w:vAlign w:val="bottom"/>
          </w:tcPr>
          <w:p w:rsidR="00BD59B2" w:rsidRPr="00854925"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88"/>
        </w:trPr>
        <w:tc>
          <w:tcPr>
            <w:tcW w:w="8028" w:type="dxa"/>
            <w:gridSpan w:val="2"/>
            <w:tcBorders>
              <w:top w:val="nil"/>
              <w:left w:val="nil"/>
              <w:bottom w:val="nil"/>
              <w:right w:val="nil"/>
            </w:tcBorders>
            <w:shd w:val="clear" w:color="auto" w:fill="auto"/>
            <w:vAlign w:val="bottom"/>
            <w:hideMark/>
          </w:tcPr>
          <w:p w:rsidR="00BD59B2" w:rsidRPr="00127C9D" w:rsidRDefault="00BD59B2" w:rsidP="0098368C">
            <w:pPr>
              <w:pStyle w:val="ListParagraph"/>
              <w:numPr>
                <w:ilvl w:val="0"/>
                <w:numId w:val="260"/>
              </w:numPr>
            </w:pPr>
            <w:r w:rsidRPr="00127C9D">
              <w:t>Identify and inspect electronic brake control system components</w:t>
            </w:r>
            <w:r>
              <w:t xml:space="preserve"> </w:t>
            </w:r>
            <w:r w:rsidRPr="005D2D38">
              <w:rPr>
                <w:highlight w:val="yellow"/>
              </w:rPr>
              <w:t>(ABS, TCS, ESC</w:t>
            </w:r>
            <w:r>
              <w:t>)</w:t>
            </w:r>
            <w:r w:rsidRPr="00127C9D">
              <w:t xml:space="preserve">; determine </w:t>
            </w:r>
            <w:r>
              <w:t>needed</w:t>
            </w:r>
            <w:r w:rsidRPr="00127C9D">
              <w:t xml:space="preserve"> action.</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88"/>
        </w:trPr>
        <w:tc>
          <w:tcPr>
            <w:tcW w:w="8028" w:type="dxa"/>
            <w:gridSpan w:val="2"/>
            <w:tcBorders>
              <w:top w:val="nil"/>
              <w:left w:val="nil"/>
              <w:bottom w:val="nil"/>
              <w:right w:val="nil"/>
            </w:tcBorders>
            <w:shd w:val="clear" w:color="auto" w:fill="auto"/>
            <w:vAlign w:val="bottom"/>
            <w:hideMark/>
          </w:tcPr>
          <w:p w:rsidR="00BD59B2" w:rsidRPr="00127C9D" w:rsidRDefault="00BD59B2" w:rsidP="005D2D38"/>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88"/>
        </w:trPr>
        <w:tc>
          <w:tcPr>
            <w:tcW w:w="8028" w:type="dxa"/>
            <w:gridSpan w:val="2"/>
            <w:tcBorders>
              <w:top w:val="nil"/>
              <w:left w:val="nil"/>
              <w:bottom w:val="nil"/>
              <w:right w:val="nil"/>
            </w:tcBorders>
            <w:shd w:val="clear" w:color="auto" w:fill="auto"/>
            <w:vAlign w:val="bottom"/>
            <w:hideMark/>
          </w:tcPr>
          <w:p w:rsidR="00BD59B2" w:rsidRDefault="00BD59B2" w:rsidP="0098368C">
            <w:pPr>
              <w:pStyle w:val="ListParagraph"/>
              <w:numPr>
                <w:ilvl w:val="0"/>
                <w:numId w:val="260"/>
              </w:numPr>
            </w:pPr>
            <w:r w:rsidRPr="00127C9D">
              <w:t>Describe the operation of a regenerative braking system.</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P-3</w:t>
            </w: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88"/>
        </w:trPr>
        <w:tc>
          <w:tcPr>
            <w:tcW w:w="8028" w:type="dxa"/>
            <w:gridSpan w:val="2"/>
            <w:tcBorders>
              <w:top w:val="nil"/>
              <w:left w:val="nil"/>
              <w:bottom w:val="nil"/>
              <w:right w:val="nil"/>
            </w:tcBorders>
            <w:shd w:val="clear" w:color="auto" w:fill="auto"/>
            <w:vAlign w:val="bottom"/>
            <w:hideMark/>
          </w:tcPr>
          <w:p w:rsidR="00BD59B2" w:rsidRPr="00127C9D" w:rsidRDefault="00BD59B2" w:rsidP="005D2D38"/>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88"/>
        </w:trPr>
        <w:tc>
          <w:tcPr>
            <w:tcW w:w="8028" w:type="dxa"/>
            <w:gridSpan w:val="2"/>
            <w:tcBorders>
              <w:top w:val="nil"/>
              <w:left w:val="nil"/>
              <w:bottom w:val="nil"/>
              <w:right w:val="nil"/>
            </w:tcBorders>
            <w:shd w:val="clear" w:color="auto" w:fill="auto"/>
            <w:vAlign w:val="bottom"/>
            <w:hideMark/>
          </w:tcPr>
          <w:p w:rsidR="00BD59B2" w:rsidRDefault="00BD59B2" w:rsidP="0098368C">
            <w:pPr>
              <w:pStyle w:val="ListParagraph"/>
              <w:numPr>
                <w:ilvl w:val="0"/>
                <w:numId w:val="260"/>
              </w:numPr>
            </w:pPr>
            <w:r w:rsidRPr="00127C9D">
              <w:t xml:space="preserve">Diagnose poor stopping, wheel lock-up, abnormal pedal feel, unwanted application, and noise concerns associated with the electronic brake control system; determine </w:t>
            </w:r>
            <w:r>
              <w:t>needed</w:t>
            </w:r>
            <w:r w:rsidRPr="00127C9D">
              <w:t xml:space="preserve"> action.</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88"/>
        </w:trPr>
        <w:tc>
          <w:tcPr>
            <w:tcW w:w="8028" w:type="dxa"/>
            <w:gridSpan w:val="2"/>
            <w:tcBorders>
              <w:top w:val="nil"/>
              <w:left w:val="nil"/>
              <w:bottom w:val="nil"/>
              <w:right w:val="nil"/>
            </w:tcBorders>
            <w:shd w:val="clear" w:color="auto" w:fill="auto"/>
            <w:vAlign w:val="bottom"/>
            <w:hideMark/>
          </w:tcPr>
          <w:p w:rsidR="00BD59B2" w:rsidRPr="00127C9D" w:rsidRDefault="00BD59B2" w:rsidP="005D2D38"/>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88"/>
        </w:trPr>
        <w:tc>
          <w:tcPr>
            <w:tcW w:w="8028" w:type="dxa"/>
            <w:gridSpan w:val="2"/>
            <w:tcBorders>
              <w:top w:val="nil"/>
              <w:left w:val="nil"/>
              <w:bottom w:val="nil"/>
              <w:right w:val="nil"/>
            </w:tcBorders>
            <w:shd w:val="clear" w:color="auto" w:fill="auto"/>
            <w:vAlign w:val="bottom"/>
            <w:hideMark/>
          </w:tcPr>
          <w:p w:rsidR="00BD59B2" w:rsidRDefault="00BD59B2" w:rsidP="0098368C">
            <w:pPr>
              <w:pStyle w:val="ListParagraph"/>
              <w:numPr>
                <w:ilvl w:val="0"/>
                <w:numId w:val="260"/>
              </w:numPr>
            </w:pPr>
            <w:r w:rsidRPr="00127C9D">
              <w:t xml:space="preserve">Diagnose electronic brake control system electronic control(s) and components by retrieving diagnostic trouble codes, and/or using recommended test equipment; determine </w:t>
            </w:r>
            <w:r>
              <w:t>needed</w:t>
            </w:r>
            <w:r w:rsidRPr="00127C9D">
              <w:t xml:space="preserve"> action.</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88"/>
        </w:trPr>
        <w:tc>
          <w:tcPr>
            <w:tcW w:w="8028" w:type="dxa"/>
            <w:gridSpan w:val="2"/>
            <w:tcBorders>
              <w:top w:val="nil"/>
              <w:left w:val="nil"/>
              <w:bottom w:val="nil"/>
              <w:right w:val="nil"/>
            </w:tcBorders>
            <w:shd w:val="clear" w:color="auto" w:fill="auto"/>
            <w:vAlign w:val="bottom"/>
            <w:hideMark/>
          </w:tcPr>
          <w:p w:rsidR="00BD59B2" w:rsidRPr="00127C9D" w:rsidRDefault="00BD59B2" w:rsidP="005D2D38"/>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88"/>
        </w:trPr>
        <w:tc>
          <w:tcPr>
            <w:tcW w:w="8028" w:type="dxa"/>
            <w:gridSpan w:val="2"/>
            <w:tcBorders>
              <w:top w:val="nil"/>
              <w:left w:val="nil"/>
              <w:bottom w:val="nil"/>
              <w:right w:val="nil"/>
            </w:tcBorders>
            <w:shd w:val="clear" w:color="auto" w:fill="auto"/>
            <w:vAlign w:val="bottom"/>
            <w:hideMark/>
          </w:tcPr>
          <w:p w:rsidR="00BD59B2" w:rsidRDefault="00BD59B2" w:rsidP="0098368C">
            <w:pPr>
              <w:pStyle w:val="ListParagraph"/>
              <w:numPr>
                <w:ilvl w:val="0"/>
                <w:numId w:val="260"/>
              </w:numPr>
            </w:pPr>
            <w:r w:rsidRPr="00127C9D">
              <w:t>Depressurize high-pressure components of an electronic brake control system.</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3D7D32">
              <w:rPr>
                <w:color w:val="auto"/>
                <w:szCs w:val="24"/>
                <w:highlight w:val="yellow"/>
              </w:rPr>
              <w:t>P-2</w:t>
            </w: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88"/>
        </w:trPr>
        <w:tc>
          <w:tcPr>
            <w:tcW w:w="8028" w:type="dxa"/>
            <w:gridSpan w:val="2"/>
            <w:tcBorders>
              <w:top w:val="nil"/>
              <w:left w:val="nil"/>
              <w:bottom w:val="nil"/>
              <w:right w:val="nil"/>
            </w:tcBorders>
            <w:shd w:val="clear" w:color="auto" w:fill="auto"/>
            <w:vAlign w:val="bottom"/>
            <w:hideMark/>
          </w:tcPr>
          <w:p w:rsidR="00BD59B2" w:rsidRPr="00127C9D" w:rsidRDefault="00BD59B2" w:rsidP="005D2D38"/>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88"/>
        </w:trPr>
        <w:tc>
          <w:tcPr>
            <w:tcW w:w="8028" w:type="dxa"/>
            <w:gridSpan w:val="2"/>
            <w:tcBorders>
              <w:top w:val="nil"/>
              <w:left w:val="nil"/>
              <w:bottom w:val="nil"/>
              <w:right w:val="nil"/>
            </w:tcBorders>
            <w:shd w:val="clear" w:color="auto" w:fill="auto"/>
            <w:vAlign w:val="bottom"/>
            <w:hideMark/>
          </w:tcPr>
          <w:p w:rsidR="00BD59B2" w:rsidRDefault="00BD59B2" w:rsidP="0098368C">
            <w:pPr>
              <w:pStyle w:val="ListParagraph"/>
              <w:numPr>
                <w:ilvl w:val="0"/>
                <w:numId w:val="260"/>
              </w:numPr>
            </w:pPr>
            <w:r w:rsidRPr="00127C9D">
              <w:t>Bleed the electronic brake control system hydraulic circuits.</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720" w:type="dxa"/>
            <w:gridSpan w:val="2"/>
            <w:tcBorders>
              <w:top w:val="nil"/>
              <w:left w:val="nil"/>
              <w:right w:val="nil"/>
            </w:tcBorders>
            <w:shd w:val="clear" w:color="auto" w:fill="auto"/>
            <w:noWrap/>
            <w:vAlign w:val="bottom"/>
            <w:hideMark/>
          </w:tcPr>
          <w:p w:rsidR="00BD59B2" w:rsidRPr="00127C9D" w:rsidRDefault="00BD59B2" w:rsidP="00BD59B2">
            <w:pPr>
              <w:rPr>
                <w:szCs w:val="24"/>
              </w:rPr>
            </w:pPr>
          </w:p>
        </w:tc>
        <w:tc>
          <w:tcPr>
            <w:tcW w:w="810" w:type="dxa"/>
            <w:gridSpan w:val="4"/>
            <w:tcBorders>
              <w:top w:val="nil"/>
              <w:left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88"/>
        </w:trPr>
        <w:tc>
          <w:tcPr>
            <w:tcW w:w="8028" w:type="dxa"/>
            <w:gridSpan w:val="2"/>
            <w:tcBorders>
              <w:top w:val="nil"/>
              <w:left w:val="nil"/>
              <w:bottom w:val="nil"/>
              <w:right w:val="nil"/>
            </w:tcBorders>
            <w:shd w:val="clear" w:color="auto" w:fill="auto"/>
            <w:vAlign w:val="bottom"/>
            <w:hideMark/>
          </w:tcPr>
          <w:p w:rsidR="00BD59B2" w:rsidRPr="00127C9D" w:rsidRDefault="00BD59B2" w:rsidP="005D2D38"/>
        </w:tc>
        <w:tc>
          <w:tcPr>
            <w:tcW w:w="720" w:type="dxa"/>
            <w:gridSpan w:val="2"/>
            <w:tcBorders>
              <w:top w:val="nil"/>
              <w:left w:val="nil"/>
              <w:bottom w:val="nil"/>
            </w:tcBorders>
            <w:shd w:val="clear" w:color="auto" w:fill="auto"/>
            <w:vAlign w:val="bottom"/>
            <w:hideMark/>
          </w:tcPr>
          <w:p w:rsidR="00BD59B2" w:rsidRPr="00127C9D" w:rsidRDefault="00BD59B2" w:rsidP="00BD59B2">
            <w:pPr>
              <w:rPr>
                <w:szCs w:val="24"/>
              </w:rPr>
            </w:pPr>
          </w:p>
        </w:tc>
        <w:tc>
          <w:tcPr>
            <w:tcW w:w="1530" w:type="dxa"/>
            <w:gridSpan w:val="6"/>
            <w:tcBorders>
              <w:bottom w:val="nil"/>
            </w:tcBorders>
            <w:shd w:val="clear" w:color="auto" w:fill="auto"/>
            <w:noWrap/>
            <w:vAlign w:val="bottom"/>
            <w:hideMark/>
          </w:tcPr>
          <w:p w:rsidR="00BD59B2" w:rsidRPr="00127C9D" w:rsidRDefault="00BD59B2" w:rsidP="00BD59B2">
            <w:pPr>
              <w:rPr>
                <w:b/>
                <w:bCs/>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690"/>
        </w:trPr>
        <w:tc>
          <w:tcPr>
            <w:tcW w:w="8028" w:type="dxa"/>
            <w:gridSpan w:val="2"/>
            <w:vMerge w:val="restart"/>
            <w:tcBorders>
              <w:top w:val="nil"/>
              <w:left w:val="nil"/>
              <w:right w:val="nil"/>
            </w:tcBorders>
            <w:shd w:val="clear" w:color="auto" w:fill="auto"/>
            <w:vAlign w:val="bottom"/>
            <w:hideMark/>
          </w:tcPr>
          <w:p w:rsidR="00BD59B2" w:rsidRDefault="00BD59B2" w:rsidP="0098368C">
            <w:pPr>
              <w:pStyle w:val="ListParagraph"/>
              <w:numPr>
                <w:ilvl w:val="0"/>
                <w:numId w:val="260"/>
              </w:numPr>
            </w:pPr>
            <w:r w:rsidRPr="00127C9D">
              <w:t>Test, diagnose, and service electronic brake control system speed sensors (digital and analog), toothed ring (tone wheel), and circuits using a graphing multimeter (GMM)/digital storage oscilloscope (DSO) (includes output signal, resistance, shorts to voltage/ground, and frequency data).</w:t>
            </w:r>
          </w:p>
        </w:tc>
        <w:tc>
          <w:tcPr>
            <w:tcW w:w="720" w:type="dxa"/>
            <w:gridSpan w:val="2"/>
            <w:vMerge w:val="restart"/>
            <w:tcBorders>
              <w:top w:val="nil"/>
              <w:left w:val="nil"/>
            </w:tcBorders>
            <w:shd w:val="clear" w:color="auto" w:fill="auto"/>
            <w:vAlign w:val="bottom"/>
            <w:hideMark/>
          </w:tcPr>
          <w:p w:rsidR="00BD59B2" w:rsidRDefault="00BD59B2" w:rsidP="00BD59B2">
            <w:pPr>
              <w:rPr>
                <w:szCs w:val="24"/>
              </w:rPr>
            </w:pPr>
          </w:p>
          <w:p w:rsidR="00BD59B2" w:rsidRPr="00127C9D" w:rsidRDefault="00BD59B2" w:rsidP="00BD59B2">
            <w:pPr>
              <w:rPr>
                <w:szCs w:val="24"/>
              </w:rPr>
            </w:pPr>
            <w:r w:rsidRPr="003D7D32">
              <w:rPr>
                <w:szCs w:val="24"/>
                <w:highlight w:val="yellow"/>
              </w:rPr>
              <w:t>P-2</w:t>
            </w:r>
          </w:p>
        </w:tc>
        <w:tc>
          <w:tcPr>
            <w:tcW w:w="720" w:type="dxa"/>
            <w:gridSpan w:val="2"/>
            <w:tcBorders>
              <w:top w:val="nil"/>
              <w:bottom w:val="single" w:sz="12" w:space="0" w:color="auto"/>
              <w:right w:val="nil"/>
            </w:tcBorders>
            <w:shd w:val="clear" w:color="auto" w:fill="auto"/>
            <w:noWrap/>
            <w:vAlign w:val="bottom"/>
            <w:hideMark/>
          </w:tcPr>
          <w:p w:rsidR="00BD59B2" w:rsidRPr="00127C9D" w:rsidRDefault="00BD59B2" w:rsidP="00BD59B2">
            <w:pPr>
              <w:jc w:val="right"/>
              <w:rPr>
                <w:szCs w:val="24"/>
              </w:rPr>
            </w:pPr>
          </w:p>
        </w:tc>
        <w:tc>
          <w:tcPr>
            <w:tcW w:w="810" w:type="dxa"/>
            <w:gridSpan w:val="4"/>
            <w:tcBorders>
              <w:top w:val="nil"/>
              <w:left w:val="nil"/>
              <w:bottom w:val="single" w:sz="12" w:space="0" w:color="auto"/>
            </w:tcBorders>
            <w:shd w:val="clear" w:color="auto" w:fill="auto"/>
            <w:noWrap/>
            <w:vAlign w:val="bottom"/>
            <w:hideMark/>
          </w:tcPr>
          <w:p w:rsidR="00BD59B2" w:rsidRPr="00127C9D" w:rsidRDefault="00BD59B2" w:rsidP="00BD59B2">
            <w:pPr>
              <w:jc w:val="right"/>
              <w:rPr>
                <w:szCs w:val="24"/>
              </w:rPr>
            </w:pPr>
          </w:p>
        </w:tc>
        <w:tc>
          <w:tcPr>
            <w:tcW w:w="360" w:type="dxa"/>
            <w:vMerge w:val="restart"/>
            <w:tcBorders>
              <w:top w:val="nil"/>
              <w:left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348"/>
        </w:trPr>
        <w:tc>
          <w:tcPr>
            <w:tcW w:w="8028" w:type="dxa"/>
            <w:gridSpan w:val="2"/>
            <w:vMerge/>
            <w:tcBorders>
              <w:left w:val="nil"/>
              <w:right w:val="nil"/>
            </w:tcBorders>
            <w:shd w:val="clear" w:color="auto" w:fill="auto"/>
            <w:vAlign w:val="bottom"/>
            <w:hideMark/>
          </w:tcPr>
          <w:p w:rsidR="00BD59B2" w:rsidRDefault="00BD59B2" w:rsidP="005D2D38"/>
        </w:tc>
        <w:tc>
          <w:tcPr>
            <w:tcW w:w="720" w:type="dxa"/>
            <w:gridSpan w:val="2"/>
            <w:vMerge/>
            <w:tcBorders>
              <w:left w:val="nil"/>
              <w:right w:val="nil"/>
            </w:tcBorders>
            <w:shd w:val="clear" w:color="auto" w:fill="auto"/>
            <w:vAlign w:val="bottom"/>
            <w:hideMark/>
          </w:tcPr>
          <w:p w:rsidR="00BD59B2" w:rsidRPr="00127C9D" w:rsidRDefault="00BD59B2" w:rsidP="00BD59B2">
            <w:pPr>
              <w:rPr>
                <w:szCs w:val="24"/>
              </w:rPr>
            </w:pPr>
          </w:p>
        </w:tc>
        <w:tc>
          <w:tcPr>
            <w:tcW w:w="1530" w:type="dxa"/>
            <w:gridSpan w:val="6"/>
            <w:tcBorders>
              <w:top w:val="single" w:sz="12" w:space="0" w:color="auto"/>
              <w:left w:val="single" w:sz="12" w:space="0" w:color="auto"/>
              <w:bottom w:val="nil"/>
              <w:right w:val="single" w:sz="12" w:space="0" w:color="auto"/>
            </w:tcBorders>
            <w:shd w:val="clear" w:color="auto" w:fill="auto"/>
            <w:noWrap/>
            <w:vAlign w:val="bottom"/>
            <w:hideMark/>
          </w:tcPr>
          <w:p w:rsidR="00BD59B2" w:rsidRPr="00127C9D" w:rsidRDefault="00BD59B2" w:rsidP="00BD59B2">
            <w:pPr>
              <w:jc w:val="center"/>
              <w:rPr>
                <w:szCs w:val="24"/>
              </w:rPr>
            </w:pPr>
            <w:r w:rsidRPr="00127C9D">
              <w:rPr>
                <w:b/>
                <w:bCs/>
                <w:szCs w:val="24"/>
              </w:rPr>
              <w:t>BR Tasks</w:t>
            </w:r>
          </w:p>
        </w:tc>
        <w:tc>
          <w:tcPr>
            <w:tcW w:w="360" w:type="dxa"/>
            <w:vMerge/>
            <w:tcBorders>
              <w:left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348"/>
        </w:trPr>
        <w:tc>
          <w:tcPr>
            <w:tcW w:w="8028" w:type="dxa"/>
            <w:gridSpan w:val="2"/>
            <w:vMerge/>
            <w:tcBorders>
              <w:left w:val="nil"/>
              <w:bottom w:val="nil"/>
              <w:right w:val="nil"/>
            </w:tcBorders>
            <w:shd w:val="clear" w:color="auto" w:fill="auto"/>
            <w:vAlign w:val="bottom"/>
            <w:hideMark/>
          </w:tcPr>
          <w:p w:rsidR="00BD59B2" w:rsidRDefault="00BD59B2" w:rsidP="005D2D38"/>
        </w:tc>
        <w:tc>
          <w:tcPr>
            <w:tcW w:w="720" w:type="dxa"/>
            <w:gridSpan w:val="2"/>
            <w:vMerge/>
            <w:tcBorders>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single" w:sz="12" w:space="0" w:color="auto"/>
              <w:bottom w:val="nil"/>
              <w:right w:val="nil"/>
            </w:tcBorders>
            <w:shd w:val="clear" w:color="auto" w:fill="auto"/>
            <w:noWrap/>
            <w:vAlign w:val="bottom"/>
            <w:hideMark/>
          </w:tcPr>
          <w:p w:rsidR="00BD59B2" w:rsidRPr="00127C9D" w:rsidRDefault="00BD59B2" w:rsidP="00BD59B2">
            <w:pPr>
              <w:jc w:val="right"/>
              <w:rPr>
                <w:szCs w:val="24"/>
              </w:rPr>
            </w:pPr>
            <w:r w:rsidRPr="00127C9D">
              <w:rPr>
                <w:szCs w:val="24"/>
              </w:rPr>
              <w:t>P-1</w:t>
            </w:r>
          </w:p>
        </w:tc>
        <w:tc>
          <w:tcPr>
            <w:tcW w:w="810" w:type="dxa"/>
            <w:gridSpan w:val="4"/>
            <w:tcBorders>
              <w:left w:val="nil"/>
              <w:right w:val="single" w:sz="12" w:space="0" w:color="auto"/>
            </w:tcBorders>
            <w:shd w:val="clear" w:color="auto" w:fill="auto"/>
            <w:noWrap/>
            <w:vAlign w:val="bottom"/>
            <w:hideMark/>
          </w:tcPr>
          <w:p w:rsidR="00BD59B2" w:rsidRPr="00127C9D" w:rsidRDefault="00BD59B2" w:rsidP="00BD59B2">
            <w:pPr>
              <w:jc w:val="right"/>
              <w:rPr>
                <w:szCs w:val="24"/>
              </w:rPr>
            </w:pPr>
            <w:r>
              <w:rPr>
                <w:szCs w:val="24"/>
              </w:rPr>
              <w:t>40</w:t>
            </w:r>
          </w:p>
        </w:tc>
        <w:tc>
          <w:tcPr>
            <w:tcW w:w="360" w:type="dxa"/>
            <w:tcBorders>
              <w:left w:val="single" w:sz="12" w:space="0" w:color="auto"/>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5D2D38"/>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single" w:sz="12" w:space="0" w:color="auto"/>
              <w:bottom w:val="nil"/>
              <w:right w:val="nil"/>
            </w:tcBorders>
            <w:shd w:val="clear" w:color="auto" w:fill="auto"/>
            <w:noWrap/>
            <w:vAlign w:val="bottom"/>
            <w:hideMark/>
          </w:tcPr>
          <w:p w:rsidR="00BD59B2" w:rsidRPr="00127C9D" w:rsidRDefault="00BD59B2" w:rsidP="00BD59B2">
            <w:pPr>
              <w:jc w:val="right"/>
              <w:rPr>
                <w:szCs w:val="24"/>
              </w:rPr>
            </w:pPr>
            <w:r w:rsidRPr="00127C9D">
              <w:rPr>
                <w:szCs w:val="24"/>
              </w:rPr>
              <w:t>P-2</w:t>
            </w:r>
          </w:p>
        </w:tc>
        <w:tc>
          <w:tcPr>
            <w:tcW w:w="810" w:type="dxa"/>
            <w:gridSpan w:val="4"/>
            <w:tcBorders>
              <w:left w:val="nil"/>
              <w:right w:val="single" w:sz="12" w:space="0" w:color="auto"/>
            </w:tcBorders>
            <w:shd w:val="clear" w:color="auto" w:fill="auto"/>
            <w:noWrap/>
            <w:vAlign w:val="bottom"/>
            <w:hideMark/>
          </w:tcPr>
          <w:p w:rsidR="00BD59B2" w:rsidRPr="00127C9D" w:rsidRDefault="00BD59B2" w:rsidP="00BD59B2">
            <w:pPr>
              <w:jc w:val="right"/>
              <w:rPr>
                <w:szCs w:val="24"/>
              </w:rPr>
            </w:pPr>
            <w:r>
              <w:rPr>
                <w:szCs w:val="24"/>
              </w:rPr>
              <w:t>11</w:t>
            </w:r>
          </w:p>
        </w:tc>
        <w:tc>
          <w:tcPr>
            <w:tcW w:w="360" w:type="dxa"/>
            <w:tcBorders>
              <w:top w:val="nil"/>
              <w:left w:val="single" w:sz="12" w:space="0" w:color="auto"/>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vMerge w:val="restart"/>
            <w:tcBorders>
              <w:top w:val="nil"/>
              <w:left w:val="nil"/>
              <w:right w:val="nil"/>
            </w:tcBorders>
            <w:shd w:val="clear" w:color="auto" w:fill="auto"/>
            <w:vAlign w:val="bottom"/>
            <w:hideMark/>
          </w:tcPr>
          <w:p w:rsidR="00BD59B2" w:rsidRDefault="00BD59B2" w:rsidP="0098368C">
            <w:pPr>
              <w:pStyle w:val="ListParagraph"/>
              <w:numPr>
                <w:ilvl w:val="0"/>
                <w:numId w:val="260"/>
              </w:numPr>
            </w:pPr>
            <w:r w:rsidRPr="00127C9D">
              <w:t xml:space="preserve">Diagnose electronic brake control system braking concerns caused by vehicle modifications (tire size, curb height, final drive ratio, etc.). </w:t>
            </w:r>
          </w:p>
        </w:tc>
        <w:tc>
          <w:tcPr>
            <w:tcW w:w="720" w:type="dxa"/>
            <w:gridSpan w:val="2"/>
            <w:vMerge w:val="restart"/>
            <w:tcBorders>
              <w:top w:val="nil"/>
              <w:left w:val="nil"/>
              <w:right w:val="nil"/>
            </w:tcBorders>
            <w:shd w:val="clear" w:color="auto" w:fill="auto"/>
            <w:vAlign w:val="bottom"/>
            <w:hideMark/>
          </w:tcPr>
          <w:p w:rsidR="00BD59B2" w:rsidRDefault="00BD59B2" w:rsidP="00BD59B2">
            <w:pPr>
              <w:rPr>
                <w:szCs w:val="24"/>
              </w:rPr>
            </w:pPr>
          </w:p>
          <w:p w:rsidR="00BD59B2" w:rsidRPr="00127C9D" w:rsidRDefault="00BD59B2" w:rsidP="00BD59B2">
            <w:pPr>
              <w:rPr>
                <w:szCs w:val="24"/>
              </w:rPr>
            </w:pPr>
            <w:r w:rsidRPr="003D7D32">
              <w:rPr>
                <w:szCs w:val="24"/>
                <w:highlight w:val="yellow"/>
              </w:rPr>
              <w:t>P-1</w:t>
            </w:r>
          </w:p>
        </w:tc>
        <w:tc>
          <w:tcPr>
            <w:tcW w:w="720" w:type="dxa"/>
            <w:gridSpan w:val="2"/>
            <w:tcBorders>
              <w:top w:val="nil"/>
              <w:left w:val="single" w:sz="12" w:space="0" w:color="auto"/>
              <w:bottom w:val="nil"/>
              <w:right w:val="nil"/>
            </w:tcBorders>
            <w:shd w:val="clear" w:color="auto" w:fill="auto"/>
            <w:noWrap/>
            <w:vAlign w:val="bottom"/>
            <w:hideMark/>
          </w:tcPr>
          <w:p w:rsidR="00BD59B2" w:rsidRPr="00127C9D" w:rsidRDefault="00BD59B2" w:rsidP="00BD59B2">
            <w:pPr>
              <w:jc w:val="right"/>
              <w:rPr>
                <w:szCs w:val="24"/>
              </w:rPr>
            </w:pPr>
            <w:r w:rsidRPr="00127C9D">
              <w:rPr>
                <w:szCs w:val="24"/>
              </w:rPr>
              <w:t>P-3</w:t>
            </w:r>
          </w:p>
        </w:tc>
        <w:tc>
          <w:tcPr>
            <w:tcW w:w="810" w:type="dxa"/>
            <w:gridSpan w:val="4"/>
            <w:tcBorders>
              <w:left w:val="nil"/>
              <w:right w:val="single" w:sz="12" w:space="0" w:color="auto"/>
            </w:tcBorders>
            <w:shd w:val="clear" w:color="auto" w:fill="auto"/>
            <w:noWrap/>
            <w:vAlign w:val="bottom"/>
            <w:hideMark/>
          </w:tcPr>
          <w:p w:rsidR="00BD59B2" w:rsidRPr="00127C9D" w:rsidRDefault="00BD59B2" w:rsidP="00BD59B2">
            <w:pPr>
              <w:jc w:val="right"/>
              <w:rPr>
                <w:szCs w:val="24"/>
              </w:rPr>
            </w:pPr>
            <w:r>
              <w:rPr>
                <w:szCs w:val="24"/>
              </w:rPr>
              <w:t>5</w:t>
            </w:r>
          </w:p>
        </w:tc>
        <w:tc>
          <w:tcPr>
            <w:tcW w:w="360" w:type="dxa"/>
            <w:vMerge w:val="restart"/>
            <w:tcBorders>
              <w:top w:val="nil"/>
              <w:left w:val="single" w:sz="12" w:space="0" w:color="auto"/>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vMerge/>
            <w:tcBorders>
              <w:left w:val="nil"/>
              <w:bottom w:val="nil"/>
              <w:right w:val="nil"/>
            </w:tcBorders>
            <w:shd w:val="clear" w:color="auto" w:fill="auto"/>
            <w:vAlign w:val="bottom"/>
            <w:hideMark/>
          </w:tcPr>
          <w:p w:rsidR="00BD59B2" w:rsidRDefault="00BD59B2" w:rsidP="0098368C">
            <w:pPr>
              <w:numPr>
                <w:ilvl w:val="0"/>
                <w:numId w:val="116"/>
              </w:numPr>
              <w:contextualSpacing/>
              <w:rPr>
                <w:szCs w:val="24"/>
              </w:rPr>
            </w:pPr>
          </w:p>
        </w:tc>
        <w:tc>
          <w:tcPr>
            <w:tcW w:w="720" w:type="dxa"/>
            <w:gridSpan w:val="2"/>
            <w:vMerge/>
            <w:tcBorders>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single" w:sz="12" w:space="0" w:color="auto"/>
              <w:bottom w:val="single" w:sz="12" w:space="0" w:color="auto"/>
              <w:right w:val="nil"/>
            </w:tcBorders>
            <w:shd w:val="clear" w:color="auto" w:fill="auto"/>
            <w:noWrap/>
            <w:vAlign w:val="bottom"/>
            <w:hideMark/>
          </w:tcPr>
          <w:p w:rsidR="00BD59B2" w:rsidRPr="00127C9D" w:rsidRDefault="00BD59B2" w:rsidP="00BD59B2">
            <w:pPr>
              <w:jc w:val="right"/>
              <w:rPr>
                <w:szCs w:val="24"/>
              </w:rPr>
            </w:pPr>
          </w:p>
        </w:tc>
        <w:tc>
          <w:tcPr>
            <w:tcW w:w="810" w:type="dxa"/>
            <w:gridSpan w:val="4"/>
            <w:tcBorders>
              <w:left w:val="nil"/>
              <w:bottom w:val="single" w:sz="12" w:space="0" w:color="auto"/>
              <w:right w:val="single" w:sz="12" w:space="0" w:color="auto"/>
            </w:tcBorders>
            <w:shd w:val="clear" w:color="auto" w:fill="auto"/>
            <w:noWrap/>
            <w:vAlign w:val="bottom"/>
            <w:hideMark/>
          </w:tcPr>
          <w:p w:rsidR="00BD59B2" w:rsidRPr="00127C9D" w:rsidRDefault="00BD59B2" w:rsidP="00BD59B2">
            <w:pPr>
              <w:jc w:val="right"/>
              <w:rPr>
                <w:szCs w:val="24"/>
              </w:rPr>
            </w:pPr>
            <w:r>
              <w:rPr>
                <w:szCs w:val="24"/>
              </w:rPr>
              <w:t>56</w:t>
            </w:r>
          </w:p>
        </w:tc>
        <w:tc>
          <w:tcPr>
            <w:tcW w:w="360" w:type="dxa"/>
            <w:vMerge/>
            <w:tcBorders>
              <w:left w:val="single" w:sz="12" w:space="0" w:color="auto"/>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88"/>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tcBorders>
            <w:shd w:val="clear" w:color="auto" w:fill="auto"/>
            <w:vAlign w:val="bottom"/>
            <w:hideMark/>
          </w:tcPr>
          <w:p w:rsidR="00BD59B2" w:rsidRPr="00127C9D" w:rsidRDefault="00BD59B2" w:rsidP="00BD59B2">
            <w:pPr>
              <w:rPr>
                <w:szCs w:val="24"/>
              </w:rPr>
            </w:pPr>
          </w:p>
        </w:tc>
        <w:tc>
          <w:tcPr>
            <w:tcW w:w="720" w:type="dxa"/>
            <w:gridSpan w:val="2"/>
            <w:tcBorders>
              <w:top w:val="single" w:sz="12" w:space="0" w:color="auto"/>
            </w:tcBorders>
            <w:shd w:val="clear" w:color="auto" w:fill="auto"/>
            <w:noWrap/>
            <w:vAlign w:val="bottom"/>
            <w:hideMark/>
          </w:tcPr>
          <w:p w:rsidR="00BD59B2" w:rsidRPr="00127C9D" w:rsidRDefault="00BD59B2" w:rsidP="00BD59B2">
            <w:pPr>
              <w:jc w:val="right"/>
              <w:rPr>
                <w:szCs w:val="24"/>
              </w:rPr>
            </w:pPr>
            <w:r w:rsidRPr="00127C9D">
              <w:rPr>
                <w:szCs w:val="24"/>
              </w:rPr>
              <w:t> </w:t>
            </w:r>
          </w:p>
        </w:tc>
        <w:tc>
          <w:tcPr>
            <w:tcW w:w="720" w:type="dxa"/>
            <w:gridSpan w:val="2"/>
            <w:tcBorders>
              <w:top w:val="single" w:sz="12" w:space="0" w:color="auto"/>
            </w:tcBorders>
            <w:shd w:val="clear" w:color="auto" w:fill="auto"/>
            <w:noWrap/>
            <w:vAlign w:val="bottom"/>
            <w:hideMark/>
          </w:tcPr>
          <w:p w:rsidR="00BD59B2" w:rsidRPr="00127C9D" w:rsidRDefault="00BD59B2" w:rsidP="00BD59B2">
            <w:pPr>
              <w:jc w:val="right"/>
              <w:rPr>
                <w:szCs w:val="24"/>
              </w:rPr>
            </w:pPr>
          </w:p>
        </w:tc>
        <w:tc>
          <w:tcPr>
            <w:tcW w:w="450" w:type="dxa"/>
            <w:gridSpan w:val="3"/>
            <w:tcBorders>
              <w:top w:val="nil"/>
              <w:left w:val="nil"/>
              <w:right w:val="nil"/>
            </w:tcBorders>
            <w:shd w:val="clear" w:color="auto" w:fill="auto"/>
            <w:noWrap/>
            <w:vAlign w:val="bottom"/>
            <w:hideMark/>
          </w:tcPr>
          <w:p w:rsidR="00BD59B2" w:rsidRPr="00127C9D" w:rsidRDefault="00BD59B2" w:rsidP="00BD59B2">
            <w:pPr>
              <w:rPr>
                <w:szCs w:val="24"/>
              </w:rPr>
            </w:pPr>
          </w:p>
        </w:tc>
      </w:tr>
      <w:tr w:rsidR="003D7D32" w:rsidRPr="00127C9D" w:rsidTr="003D7D32">
        <w:trPr>
          <w:trHeight w:val="288"/>
        </w:trPr>
        <w:tc>
          <w:tcPr>
            <w:tcW w:w="8028" w:type="dxa"/>
            <w:gridSpan w:val="2"/>
            <w:tcBorders>
              <w:top w:val="nil"/>
              <w:left w:val="nil"/>
              <w:bottom w:val="nil"/>
              <w:right w:val="nil"/>
            </w:tcBorders>
            <w:shd w:val="clear" w:color="auto" w:fill="auto"/>
            <w:vAlign w:val="bottom"/>
          </w:tcPr>
          <w:p w:rsidR="003D7D32" w:rsidRPr="00127C9D" w:rsidRDefault="003D7D32" w:rsidP="00BD59B2">
            <w:pPr>
              <w:rPr>
                <w:szCs w:val="24"/>
              </w:rPr>
            </w:pPr>
          </w:p>
        </w:tc>
        <w:tc>
          <w:tcPr>
            <w:tcW w:w="720" w:type="dxa"/>
            <w:gridSpan w:val="2"/>
            <w:tcBorders>
              <w:top w:val="nil"/>
              <w:left w:val="nil"/>
              <w:bottom w:val="nil"/>
            </w:tcBorders>
            <w:shd w:val="clear" w:color="auto" w:fill="auto"/>
            <w:vAlign w:val="bottom"/>
          </w:tcPr>
          <w:p w:rsidR="003D7D32" w:rsidRPr="00127C9D" w:rsidRDefault="003D7D32" w:rsidP="00BD59B2">
            <w:pPr>
              <w:rPr>
                <w:szCs w:val="24"/>
              </w:rPr>
            </w:pPr>
          </w:p>
        </w:tc>
        <w:tc>
          <w:tcPr>
            <w:tcW w:w="720" w:type="dxa"/>
            <w:gridSpan w:val="2"/>
            <w:shd w:val="clear" w:color="auto" w:fill="auto"/>
            <w:noWrap/>
            <w:vAlign w:val="bottom"/>
          </w:tcPr>
          <w:p w:rsidR="003D7D32" w:rsidRPr="00127C9D" w:rsidRDefault="003D7D32" w:rsidP="00BD59B2">
            <w:pPr>
              <w:jc w:val="right"/>
              <w:rPr>
                <w:szCs w:val="24"/>
              </w:rPr>
            </w:pPr>
          </w:p>
        </w:tc>
        <w:tc>
          <w:tcPr>
            <w:tcW w:w="720" w:type="dxa"/>
            <w:gridSpan w:val="2"/>
            <w:shd w:val="clear" w:color="auto" w:fill="auto"/>
            <w:noWrap/>
            <w:vAlign w:val="bottom"/>
          </w:tcPr>
          <w:p w:rsidR="003D7D32" w:rsidRPr="00127C9D" w:rsidRDefault="003D7D32" w:rsidP="00BD59B2">
            <w:pPr>
              <w:jc w:val="right"/>
              <w:rPr>
                <w:szCs w:val="24"/>
              </w:rPr>
            </w:pPr>
          </w:p>
        </w:tc>
        <w:tc>
          <w:tcPr>
            <w:tcW w:w="450" w:type="dxa"/>
            <w:gridSpan w:val="3"/>
            <w:tcBorders>
              <w:left w:val="nil"/>
              <w:bottom w:val="nil"/>
              <w:right w:val="nil"/>
            </w:tcBorders>
            <w:shd w:val="clear" w:color="auto" w:fill="auto"/>
            <w:noWrap/>
            <w:vAlign w:val="bottom"/>
          </w:tcPr>
          <w:p w:rsidR="003D7D32" w:rsidRPr="00127C9D" w:rsidRDefault="003D7D32" w:rsidP="00BD59B2">
            <w:pPr>
              <w:rPr>
                <w:szCs w:val="24"/>
              </w:rPr>
            </w:pPr>
          </w:p>
        </w:tc>
      </w:tr>
      <w:tr w:rsidR="00BD59B2" w:rsidRPr="00127C9D" w:rsidTr="003D7D32">
        <w:trPr>
          <w:trHeight w:val="276"/>
        </w:trPr>
        <w:tc>
          <w:tcPr>
            <w:tcW w:w="10638" w:type="dxa"/>
            <w:gridSpan w:val="11"/>
            <w:tcBorders>
              <w:top w:val="nil"/>
              <w:left w:val="nil"/>
              <w:bottom w:val="nil"/>
              <w:right w:val="nil"/>
            </w:tcBorders>
            <w:shd w:val="clear" w:color="auto" w:fill="auto"/>
            <w:vAlign w:val="bottom"/>
            <w:hideMark/>
          </w:tcPr>
          <w:p w:rsidR="00BD59B2" w:rsidRPr="00127C9D" w:rsidRDefault="00BD59B2" w:rsidP="00BD59B2">
            <w:pPr>
              <w:tabs>
                <w:tab w:val="left" w:pos="720"/>
              </w:tabs>
              <w:suppressAutoHyphens/>
              <w:ind w:left="720" w:hanging="720"/>
              <w:jc w:val="center"/>
              <w:rPr>
                <w:b/>
                <w:spacing w:val="-3"/>
                <w:szCs w:val="24"/>
              </w:rPr>
            </w:pPr>
            <w:r w:rsidRPr="00127C9D">
              <w:rPr>
                <w:b/>
                <w:spacing w:val="-3"/>
                <w:szCs w:val="24"/>
              </w:rPr>
              <w:t>ELECTRICAL/ELECTRONIC SYSTEMS</w:t>
            </w:r>
          </w:p>
          <w:p w:rsidR="00BD59B2" w:rsidRPr="00127C9D" w:rsidRDefault="00BD59B2" w:rsidP="00BD59B2">
            <w:pPr>
              <w:tabs>
                <w:tab w:val="left" w:pos="720"/>
              </w:tabs>
              <w:suppressAutoHyphens/>
              <w:ind w:left="720" w:hanging="720"/>
              <w:rPr>
                <w:b/>
                <w:spacing w:val="-3"/>
              </w:rPr>
            </w:pPr>
          </w:p>
          <w:p w:rsidR="00BD59B2" w:rsidRPr="00127C9D" w:rsidRDefault="00BD59B2" w:rsidP="00BD59B2">
            <w:pPr>
              <w:tabs>
                <w:tab w:val="left" w:pos="450"/>
              </w:tabs>
              <w:suppressAutoHyphens/>
              <w:rPr>
                <w:b/>
                <w:spacing w:val="-3"/>
              </w:rPr>
            </w:pPr>
            <w:r w:rsidRPr="00127C9D">
              <w:rPr>
                <w:b/>
                <w:spacing w:val="-3"/>
              </w:rPr>
              <w:t>For every task in Electrical/Electronic Systems, the following safety requirement must be strictly enforced:</w:t>
            </w:r>
          </w:p>
          <w:p w:rsidR="00BD59B2" w:rsidRPr="00127C9D" w:rsidRDefault="00BD59B2" w:rsidP="00BD59B2">
            <w:pPr>
              <w:tabs>
                <w:tab w:val="left" w:pos="450"/>
              </w:tabs>
              <w:suppressAutoHyphens/>
              <w:rPr>
                <w:b/>
                <w:spacing w:val="-3"/>
              </w:rPr>
            </w:pPr>
          </w:p>
          <w:p w:rsidR="00BD59B2" w:rsidRPr="00127C9D" w:rsidRDefault="00BD59B2" w:rsidP="00BD59B2">
            <w:pPr>
              <w:rPr>
                <w:szCs w:val="24"/>
              </w:rPr>
            </w:pPr>
            <w:r w:rsidRPr="00127C9D">
              <w:rPr>
                <w:b/>
                <w:spacing w:val="-3"/>
              </w:rPr>
              <w:t>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rPr>
                <w:b/>
                <w:bCs/>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5D2D38" w:rsidRDefault="00BD59B2" w:rsidP="0098368C">
            <w:pPr>
              <w:pStyle w:val="ListParagraph"/>
              <w:numPr>
                <w:ilvl w:val="0"/>
                <w:numId w:val="261"/>
              </w:numPr>
              <w:rPr>
                <w:b/>
              </w:rPr>
            </w:pPr>
            <w:r w:rsidRPr="005D2D38">
              <w:rPr>
                <w:b/>
              </w:rPr>
              <w:t>ELECTRICAL/ELECTRONIC SYSTEMS</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98368C" w:rsidRDefault="00BD59B2" w:rsidP="0098368C">
            <w:pPr>
              <w:pStyle w:val="ListParagraph"/>
              <w:numPr>
                <w:ilvl w:val="0"/>
                <w:numId w:val="276"/>
              </w:numPr>
              <w:rPr>
                <w:b/>
              </w:rPr>
            </w:pPr>
            <w:r w:rsidRPr="0098368C">
              <w:rPr>
                <w:b/>
              </w:rPr>
              <w:t>General: Electrical System Diagnosis</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552"/>
        </w:trPr>
        <w:tc>
          <w:tcPr>
            <w:tcW w:w="8028" w:type="dxa"/>
            <w:gridSpan w:val="2"/>
            <w:tcBorders>
              <w:top w:val="nil"/>
              <w:left w:val="nil"/>
              <w:bottom w:val="nil"/>
              <w:right w:val="nil"/>
            </w:tcBorders>
            <w:shd w:val="clear" w:color="auto" w:fill="auto"/>
            <w:vAlign w:val="bottom"/>
            <w:hideMark/>
          </w:tcPr>
          <w:p w:rsidR="00BD59B2" w:rsidRPr="00127C9D" w:rsidRDefault="00BD59B2" w:rsidP="0098368C">
            <w:pPr>
              <w:numPr>
                <w:ilvl w:val="0"/>
                <w:numId w:val="109"/>
              </w:numPr>
              <w:contextualSpacing/>
              <w:rPr>
                <w:szCs w:val="24"/>
              </w:rPr>
            </w:pPr>
            <w:r w:rsidRPr="003D7D32">
              <w:rPr>
                <w:szCs w:val="24"/>
                <w:highlight w:val="yellow"/>
              </w:rPr>
              <w:t>Research vehicle service information including vehicle service history</w:t>
            </w:r>
            <w:r w:rsidRPr="00127C9D">
              <w:rPr>
                <w:szCs w:val="24"/>
              </w:rPr>
              <w:t>, service precautions, and technical service bulletins.</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88"/>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552"/>
        </w:trPr>
        <w:tc>
          <w:tcPr>
            <w:tcW w:w="8028" w:type="dxa"/>
            <w:gridSpan w:val="2"/>
            <w:tcBorders>
              <w:top w:val="nil"/>
              <w:left w:val="nil"/>
              <w:bottom w:val="nil"/>
              <w:right w:val="nil"/>
            </w:tcBorders>
            <w:shd w:val="clear" w:color="auto" w:fill="auto"/>
            <w:vAlign w:val="bottom"/>
            <w:hideMark/>
          </w:tcPr>
          <w:p w:rsidR="00BD59B2" w:rsidRPr="00127C9D" w:rsidRDefault="00BD59B2" w:rsidP="0098368C">
            <w:pPr>
              <w:numPr>
                <w:ilvl w:val="0"/>
                <w:numId w:val="109"/>
              </w:numPr>
              <w:contextualSpacing/>
              <w:rPr>
                <w:szCs w:val="24"/>
              </w:rPr>
            </w:pPr>
            <w:r w:rsidRPr="00127C9D">
              <w:rPr>
                <w:szCs w:val="24"/>
              </w:rPr>
              <w:t>Demonstrate knowledge of electrical/electronic series, parallel, and series-parallel circuits using principles of electricity (Ohm’s Law).</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552"/>
        </w:trPr>
        <w:tc>
          <w:tcPr>
            <w:tcW w:w="8028" w:type="dxa"/>
            <w:gridSpan w:val="2"/>
            <w:tcBorders>
              <w:top w:val="nil"/>
              <w:left w:val="nil"/>
              <w:bottom w:val="nil"/>
              <w:right w:val="nil"/>
            </w:tcBorders>
            <w:shd w:val="clear" w:color="auto" w:fill="auto"/>
            <w:vAlign w:val="bottom"/>
            <w:hideMark/>
          </w:tcPr>
          <w:p w:rsidR="00BD59B2" w:rsidRPr="00127C9D" w:rsidRDefault="00BD59B2" w:rsidP="0098368C">
            <w:pPr>
              <w:numPr>
                <w:ilvl w:val="0"/>
                <w:numId w:val="109"/>
              </w:numPr>
              <w:contextualSpacing/>
              <w:rPr>
                <w:szCs w:val="24"/>
              </w:rPr>
            </w:pPr>
            <w:r w:rsidRPr="00127C9D">
              <w:rPr>
                <w:szCs w:val="24"/>
              </w:rPr>
              <w:t>Demonstrate proper use of a digital multimeter (DMM) when measuring source voltage, voltage drop (including grounds), current flow and resistance.</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552"/>
        </w:trPr>
        <w:tc>
          <w:tcPr>
            <w:tcW w:w="8028" w:type="dxa"/>
            <w:gridSpan w:val="2"/>
            <w:tcBorders>
              <w:top w:val="nil"/>
              <w:left w:val="nil"/>
              <w:bottom w:val="nil"/>
              <w:right w:val="nil"/>
            </w:tcBorders>
            <w:shd w:val="clear" w:color="auto" w:fill="auto"/>
            <w:vAlign w:val="bottom"/>
            <w:hideMark/>
          </w:tcPr>
          <w:p w:rsidR="00BD59B2" w:rsidRPr="00127C9D" w:rsidRDefault="00BD59B2" w:rsidP="0098368C">
            <w:pPr>
              <w:numPr>
                <w:ilvl w:val="0"/>
                <w:numId w:val="109"/>
              </w:numPr>
              <w:contextualSpacing/>
              <w:rPr>
                <w:szCs w:val="24"/>
              </w:rPr>
            </w:pPr>
            <w:r w:rsidRPr="00127C9D">
              <w:rPr>
                <w:szCs w:val="24"/>
              </w:rPr>
              <w:t>Demonstrate knowledge of the causes and effects from shorts, grounds, opens, and resistance problems in electrical/electronic circuits.</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98368C">
            <w:pPr>
              <w:numPr>
                <w:ilvl w:val="0"/>
                <w:numId w:val="109"/>
              </w:numPr>
              <w:contextualSpacing/>
              <w:rPr>
                <w:szCs w:val="24"/>
              </w:rPr>
            </w:pPr>
            <w:r>
              <w:rPr>
                <w:szCs w:val="24"/>
              </w:rPr>
              <w:t xml:space="preserve"> </w:t>
            </w:r>
            <w:r w:rsidRPr="003D7D32">
              <w:rPr>
                <w:szCs w:val="24"/>
                <w:highlight w:val="yellow"/>
              </w:rPr>
              <w:t>Demonstrate proper use of a test light on an electrical circuit.</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Default="00BD59B2" w:rsidP="0098368C">
            <w:pPr>
              <w:numPr>
                <w:ilvl w:val="0"/>
                <w:numId w:val="109"/>
              </w:numPr>
              <w:contextualSpacing/>
              <w:rPr>
                <w:szCs w:val="24"/>
              </w:rPr>
            </w:pPr>
            <w:r w:rsidRPr="003D7D32">
              <w:rPr>
                <w:szCs w:val="24"/>
                <w:highlight w:val="yellow"/>
              </w:rPr>
              <w:t>Use fused jumper wires to check operation of electrical circuits.</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552"/>
        </w:trPr>
        <w:tc>
          <w:tcPr>
            <w:tcW w:w="8028" w:type="dxa"/>
            <w:gridSpan w:val="2"/>
            <w:tcBorders>
              <w:top w:val="nil"/>
              <w:left w:val="nil"/>
              <w:bottom w:val="nil"/>
              <w:right w:val="nil"/>
            </w:tcBorders>
            <w:shd w:val="clear" w:color="auto" w:fill="auto"/>
            <w:vAlign w:val="bottom"/>
            <w:hideMark/>
          </w:tcPr>
          <w:p w:rsidR="00BD59B2" w:rsidRPr="00127C9D" w:rsidRDefault="00BD59B2" w:rsidP="0098368C">
            <w:pPr>
              <w:numPr>
                <w:ilvl w:val="0"/>
                <w:numId w:val="109"/>
              </w:numPr>
              <w:contextualSpacing/>
              <w:rPr>
                <w:szCs w:val="24"/>
              </w:rPr>
            </w:pPr>
            <w:r w:rsidRPr="00127C9D">
              <w:rPr>
                <w:szCs w:val="24"/>
              </w:rPr>
              <w:t>Use wiring diagrams during the diagnosis (troubleshooting) of electrical/electronic circuit problems.</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552"/>
        </w:trPr>
        <w:tc>
          <w:tcPr>
            <w:tcW w:w="8028" w:type="dxa"/>
            <w:gridSpan w:val="2"/>
            <w:tcBorders>
              <w:top w:val="nil"/>
              <w:left w:val="nil"/>
              <w:bottom w:val="nil"/>
              <w:right w:val="nil"/>
            </w:tcBorders>
            <w:shd w:val="clear" w:color="auto" w:fill="auto"/>
            <w:vAlign w:val="bottom"/>
            <w:hideMark/>
          </w:tcPr>
          <w:p w:rsidR="00BD59B2" w:rsidRPr="00127C9D" w:rsidRDefault="00BD59B2" w:rsidP="0098368C">
            <w:pPr>
              <w:numPr>
                <w:ilvl w:val="0"/>
                <w:numId w:val="109"/>
              </w:numPr>
              <w:contextualSpacing/>
              <w:rPr>
                <w:szCs w:val="24"/>
              </w:rPr>
            </w:pPr>
            <w:r w:rsidRPr="00127C9D">
              <w:rPr>
                <w:szCs w:val="24"/>
              </w:rPr>
              <w:t xml:space="preserve">Diagnose the cause(s) of excessive key-off battery drain (parasitic draw); determine </w:t>
            </w:r>
            <w:r>
              <w:rPr>
                <w:szCs w:val="24"/>
              </w:rPr>
              <w:t>needed</w:t>
            </w:r>
            <w:r w:rsidRPr="00127C9D">
              <w:rPr>
                <w:szCs w:val="24"/>
              </w:rPr>
              <w:t xml:space="preserve"> action.</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552"/>
        </w:trPr>
        <w:tc>
          <w:tcPr>
            <w:tcW w:w="8028" w:type="dxa"/>
            <w:gridSpan w:val="2"/>
            <w:tcBorders>
              <w:top w:val="nil"/>
              <w:left w:val="nil"/>
              <w:bottom w:val="nil"/>
              <w:right w:val="nil"/>
            </w:tcBorders>
            <w:shd w:val="clear" w:color="auto" w:fill="auto"/>
            <w:vAlign w:val="bottom"/>
            <w:hideMark/>
          </w:tcPr>
          <w:p w:rsidR="00BD59B2" w:rsidRPr="00127C9D" w:rsidRDefault="00BD59B2" w:rsidP="0098368C">
            <w:pPr>
              <w:numPr>
                <w:ilvl w:val="0"/>
                <w:numId w:val="109"/>
              </w:numPr>
              <w:contextualSpacing/>
              <w:rPr>
                <w:szCs w:val="24"/>
              </w:rPr>
            </w:pPr>
            <w:r w:rsidRPr="00127C9D">
              <w:rPr>
                <w:szCs w:val="24"/>
              </w:rPr>
              <w:t xml:space="preserve">Inspect and test fusible links, circuit breakers, and fuses; determine </w:t>
            </w:r>
            <w:r>
              <w:rPr>
                <w:szCs w:val="24"/>
              </w:rPr>
              <w:t>needed</w:t>
            </w:r>
            <w:r w:rsidRPr="00127C9D">
              <w:rPr>
                <w:szCs w:val="24"/>
              </w:rPr>
              <w:t xml:space="preserve"> action.</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30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contextualSpacing/>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98368C">
            <w:pPr>
              <w:numPr>
                <w:ilvl w:val="0"/>
                <w:numId w:val="109"/>
              </w:numPr>
              <w:contextualSpacing/>
              <w:rPr>
                <w:szCs w:val="24"/>
              </w:rPr>
            </w:pPr>
            <w:r w:rsidRPr="003D7D32">
              <w:rPr>
                <w:szCs w:val="24"/>
                <w:highlight w:val="yellow"/>
              </w:rPr>
              <w:t>Inspect, test, repair, and/or replace components, connectors, terminals, harnesses, and wiring in electrical/electronic systems (including solder repairs); determine needed action.</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color w:val="auto"/>
                <w:szCs w:val="24"/>
              </w:rPr>
            </w:pPr>
            <w:r w:rsidRPr="003D7D32">
              <w:rPr>
                <w:color w:val="auto"/>
                <w:szCs w:val="24"/>
                <w:highlight w:val="yellow"/>
              </w:rPr>
              <w:t>P-1</w:t>
            </w: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552"/>
        </w:trPr>
        <w:tc>
          <w:tcPr>
            <w:tcW w:w="8028" w:type="dxa"/>
            <w:gridSpan w:val="2"/>
            <w:tcBorders>
              <w:top w:val="nil"/>
              <w:left w:val="nil"/>
              <w:bottom w:val="nil"/>
              <w:right w:val="nil"/>
            </w:tcBorders>
            <w:shd w:val="clear" w:color="auto" w:fill="auto"/>
            <w:vAlign w:val="bottom"/>
            <w:hideMark/>
          </w:tcPr>
          <w:p w:rsidR="00BD59B2" w:rsidRDefault="00BD59B2" w:rsidP="0098368C">
            <w:pPr>
              <w:numPr>
                <w:ilvl w:val="0"/>
                <w:numId w:val="109"/>
              </w:numPr>
              <w:contextualSpacing/>
              <w:rPr>
                <w:szCs w:val="24"/>
              </w:rPr>
            </w:pPr>
            <w:r w:rsidRPr="00127C9D">
              <w:rPr>
                <w:szCs w:val="24"/>
              </w:rPr>
              <w:t>Check electrical/electronic circuit waveforms; interpret readings and determine needed repairs.</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Default="00BD59B2" w:rsidP="0098368C">
            <w:pPr>
              <w:numPr>
                <w:ilvl w:val="0"/>
                <w:numId w:val="109"/>
              </w:numPr>
              <w:contextualSpacing/>
              <w:rPr>
                <w:szCs w:val="24"/>
              </w:rPr>
            </w:pPr>
            <w:r w:rsidRPr="00127C9D">
              <w:rPr>
                <w:szCs w:val="24"/>
              </w:rPr>
              <w:t xml:space="preserve">Repair </w:t>
            </w:r>
            <w:r w:rsidRPr="003D7D32">
              <w:rPr>
                <w:szCs w:val="24"/>
                <w:highlight w:val="yellow"/>
              </w:rPr>
              <w:t>data bus</w:t>
            </w:r>
            <w:r w:rsidRPr="00127C9D">
              <w:rPr>
                <w:szCs w:val="24"/>
              </w:rPr>
              <w:t xml:space="preserve"> wiring harness.</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5D2D38" w:rsidRDefault="00BD59B2" w:rsidP="0098368C">
            <w:pPr>
              <w:pStyle w:val="ListParagraph"/>
              <w:numPr>
                <w:ilvl w:val="0"/>
                <w:numId w:val="262"/>
              </w:numPr>
              <w:rPr>
                <w:b/>
              </w:rPr>
            </w:pPr>
            <w:r w:rsidRPr="005D2D38">
              <w:rPr>
                <w:b/>
              </w:rPr>
              <w:t>ELECTRICAL/ELECTRONIC SYSTEMS</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98368C" w:rsidRDefault="00BD59B2" w:rsidP="0098368C">
            <w:pPr>
              <w:pStyle w:val="ListParagraph"/>
              <w:numPr>
                <w:ilvl w:val="0"/>
                <w:numId w:val="276"/>
              </w:numPr>
              <w:rPr>
                <w:b/>
              </w:rPr>
            </w:pPr>
            <w:r w:rsidRPr="0098368C">
              <w:rPr>
                <w:b/>
              </w:rPr>
              <w:t>Battery Diagnosis and Service</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98368C">
            <w:pPr>
              <w:numPr>
                <w:ilvl w:val="0"/>
                <w:numId w:val="110"/>
              </w:numPr>
              <w:contextualSpacing/>
              <w:rPr>
                <w:szCs w:val="24"/>
              </w:rPr>
            </w:pPr>
            <w:r w:rsidRPr="00127C9D">
              <w:rPr>
                <w:szCs w:val="24"/>
              </w:rPr>
              <w:t xml:space="preserve">Perform battery state-of-charge test; determine </w:t>
            </w:r>
            <w:r>
              <w:rPr>
                <w:szCs w:val="24"/>
              </w:rPr>
              <w:t>needed</w:t>
            </w:r>
            <w:r w:rsidRPr="00127C9D">
              <w:rPr>
                <w:szCs w:val="24"/>
              </w:rPr>
              <w:t xml:space="preserve"> action.</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552"/>
        </w:trPr>
        <w:tc>
          <w:tcPr>
            <w:tcW w:w="8028" w:type="dxa"/>
            <w:gridSpan w:val="2"/>
            <w:tcBorders>
              <w:top w:val="nil"/>
              <w:left w:val="nil"/>
              <w:bottom w:val="nil"/>
              <w:right w:val="nil"/>
            </w:tcBorders>
            <w:shd w:val="clear" w:color="auto" w:fill="auto"/>
            <w:vAlign w:val="bottom"/>
            <w:hideMark/>
          </w:tcPr>
          <w:p w:rsidR="00BD59B2" w:rsidRPr="00127C9D" w:rsidRDefault="00BD59B2" w:rsidP="0098368C">
            <w:pPr>
              <w:numPr>
                <w:ilvl w:val="0"/>
                <w:numId w:val="110"/>
              </w:numPr>
              <w:contextualSpacing/>
              <w:rPr>
                <w:szCs w:val="24"/>
              </w:rPr>
            </w:pPr>
            <w:r w:rsidRPr="00127C9D">
              <w:rPr>
                <w:szCs w:val="24"/>
              </w:rPr>
              <w:t>Confirm proper battery capacity for vehicle application; perform battery capacity</w:t>
            </w:r>
            <w:r>
              <w:rPr>
                <w:szCs w:val="24"/>
              </w:rPr>
              <w:t xml:space="preserve"> </w:t>
            </w:r>
            <w:r w:rsidRPr="003D7D32">
              <w:rPr>
                <w:szCs w:val="24"/>
                <w:highlight w:val="yellow"/>
              </w:rPr>
              <w:t>and load test</w:t>
            </w:r>
            <w:r w:rsidRPr="00127C9D">
              <w:rPr>
                <w:szCs w:val="24"/>
              </w:rPr>
              <w:t xml:space="preserve">; determine </w:t>
            </w:r>
            <w:r>
              <w:rPr>
                <w:szCs w:val="24"/>
              </w:rPr>
              <w:t>needed</w:t>
            </w:r>
            <w:r w:rsidRPr="00127C9D">
              <w:rPr>
                <w:szCs w:val="24"/>
              </w:rPr>
              <w:t xml:space="preserve"> action.</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98368C">
            <w:pPr>
              <w:numPr>
                <w:ilvl w:val="0"/>
                <w:numId w:val="110"/>
              </w:numPr>
              <w:contextualSpacing/>
              <w:rPr>
                <w:szCs w:val="24"/>
              </w:rPr>
            </w:pPr>
            <w:r w:rsidRPr="00127C9D">
              <w:rPr>
                <w:szCs w:val="24"/>
              </w:rPr>
              <w:t>Maintain or restore electronic memory functions.</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88"/>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552"/>
        </w:trPr>
        <w:tc>
          <w:tcPr>
            <w:tcW w:w="8028" w:type="dxa"/>
            <w:gridSpan w:val="2"/>
            <w:tcBorders>
              <w:top w:val="nil"/>
              <w:left w:val="nil"/>
              <w:bottom w:val="nil"/>
              <w:right w:val="nil"/>
            </w:tcBorders>
            <w:shd w:val="clear" w:color="auto" w:fill="auto"/>
            <w:vAlign w:val="bottom"/>
            <w:hideMark/>
          </w:tcPr>
          <w:p w:rsidR="00BD59B2" w:rsidRPr="00127C9D" w:rsidRDefault="00BD59B2" w:rsidP="0098368C">
            <w:pPr>
              <w:numPr>
                <w:ilvl w:val="0"/>
                <w:numId w:val="110"/>
              </w:numPr>
              <w:contextualSpacing/>
              <w:rPr>
                <w:szCs w:val="24"/>
              </w:rPr>
            </w:pPr>
            <w:r w:rsidRPr="00127C9D">
              <w:rPr>
                <w:szCs w:val="24"/>
              </w:rPr>
              <w:t>Inspect and clean battery; fill battery cells; check battery cables, connectors, clamps, and hold-downs.</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98368C">
            <w:pPr>
              <w:numPr>
                <w:ilvl w:val="0"/>
                <w:numId w:val="110"/>
              </w:numPr>
              <w:contextualSpacing/>
              <w:rPr>
                <w:szCs w:val="24"/>
              </w:rPr>
            </w:pPr>
            <w:r w:rsidRPr="00127C9D">
              <w:rPr>
                <w:szCs w:val="24"/>
              </w:rPr>
              <w:t xml:space="preserve">Perform slow/fast battery charge according to </w:t>
            </w:r>
            <w:r>
              <w:rPr>
                <w:szCs w:val="24"/>
              </w:rPr>
              <w:t>manufacturers’</w:t>
            </w:r>
            <w:r w:rsidRPr="00127C9D">
              <w:rPr>
                <w:szCs w:val="24"/>
              </w:rPr>
              <w:t xml:space="preserve"> recommendations.</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552"/>
        </w:trPr>
        <w:tc>
          <w:tcPr>
            <w:tcW w:w="8028" w:type="dxa"/>
            <w:gridSpan w:val="2"/>
            <w:tcBorders>
              <w:top w:val="nil"/>
              <w:left w:val="nil"/>
              <w:bottom w:val="nil"/>
              <w:right w:val="nil"/>
            </w:tcBorders>
            <w:shd w:val="clear" w:color="auto" w:fill="auto"/>
            <w:vAlign w:val="bottom"/>
            <w:hideMark/>
          </w:tcPr>
          <w:p w:rsidR="00BD59B2" w:rsidRPr="00127C9D" w:rsidRDefault="00BD59B2" w:rsidP="0098368C">
            <w:pPr>
              <w:numPr>
                <w:ilvl w:val="0"/>
                <w:numId w:val="110"/>
              </w:numPr>
              <w:contextualSpacing/>
              <w:rPr>
                <w:szCs w:val="24"/>
              </w:rPr>
            </w:pPr>
            <w:r w:rsidRPr="00127C9D">
              <w:rPr>
                <w:szCs w:val="24"/>
              </w:rPr>
              <w:t>Jump-start vehicle using jumper cables and a booster battery or an auxiliary power supply.</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552"/>
        </w:trPr>
        <w:tc>
          <w:tcPr>
            <w:tcW w:w="8028" w:type="dxa"/>
            <w:gridSpan w:val="2"/>
            <w:tcBorders>
              <w:top w:val="nil"/>
              <w:left w:val="nil"/>
              <w:bottom w:val="nil"/>
              <w:right w:val="nil"/>
            </w:tcBorders>
            <w:shd w:val="clear" w:color="auto" w:fill="auto"/>
            <w:vAlign w:val="bottom"/>
            <w:hideMark/>
          </w:tcPr>
          <w:p w:rsidR="00BD59B2" w:rsidRPr="00127C9D" w:rsidRDefault="00BD59B2" w:rsidP="0098368C">
            <w:pPr>
              <w:numPr>
                <w:ilvl w:val="0"/>
                <w:numId w:val="110"/>
              </w:numPr>
              <w:contextualSpacing/>
              <w:rPr>
                <w:szCs w:val="24"/>
              </w:rPr>
            </w:pPr>
            <w:r w:rsidRPr="003D7D32">
              <w:rPr>
                <w:szCs w:val="24"/>
                <w:highlight w:val="yellow"/>
              </w:rPr>
              <w:t>Identify safety precautions for high voltage systems on electric, hybrid, hybrid-electric, and diesel vehicles.</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color w:val="auto"/>
                <w:szCs w:val="24"/>
              </w:rPr>
            </w:pPr>
            <w:r w:rsidRPr="003D7D32">
              <w:rPr>
                <w:color w:val="auto"/>
                <w:szCs w:val="24"/>
                <w:highlight w:val="yellow"/>
              </w:rPr>
              <w:t>P-2</w:t>
            </w: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552"/>
        </w:trPr>
        <w:tc>
          <w:tcPr>
            <w:tcW w:w="8028" w:type="dxa"/>
            <w:gridSpan w:val="2"/>
            <w:tcBorders>
              <w:top w:val="nil"/>
              <w:left w:val="nil"/>
              <w:bottom w:val="nil"/>
              <w:right w:val="nil"/>
            </w:tcBorders>
            <w:shd w:val="clear" w:color="auto" w:fill="auto"/>
            <w:vAlign w:val="bottom"/>
            <w:hideMark/>
          </w:tcPr>
          <w:p w:rsidR="00BD59B2" w:rsidRPr="00127C9D" w:rsidRDefault="00BD59B2" w:rsidP="0098368C">
            <w:pPr>
              <w:numPr>
                <w:ilvl w:val="0"/>
                <w:numId w:val="110"/>
              </w:numPr>
              <w:contextualSpacing/>
              <w:rPr>
                <w:szCs w:val="24"/>
              </w:rPr>
            </w:pPr>
            <w:r w:rsidRPr="00127C9D">
              <w:rPr>
                <w:szCs w:val="24"/>
              </w:rPr>
              <w:t xml:space="preserve">Identify </w:t>
            </w:r>
            <w:r w:rsidRPr="003D7D32">
              <w:rPr>
                <w:szCs w:val="24"/>
                <w:highlight w:val="yellow"/>
              </w:rPr>
              <w:t>electrical</w:t>
            </w:r>
            <w:r>
              <w:rPr>
                <w:szCs w:val="24"/>
              </w:rPr>
              <w:t>/</w:t>
            </w:r>
            <w:r w:rsidRPr="00127C9D">
              <w:rPr>
                <w:szCs w:val="24"/>
              </w:rPr>
              <w:t>electronic modules, security systems, radios, and other accessories that require reinitialization or code entry after reconnecting vehicle battery.</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98368C">
            <w:pPr>
              <w:numPr>
                <w:ilvl w:val="0"/>
                <w:numId w:val="110"/>
              </w:numPr>
              <w:contextualSpacing/>
              <w:rPr>
                <w:szCs w:val="24"/>
              </w:rPr>
            </w:pPr>
            <w:r w:rsidRPr="00127C9D">
              <w:rPr>
                <w:szCs w:val="24"/>
              </w:rPr>
              <w:lastRenderedPageBreak/>
              <w:t>Identify hybrid vehicle auxiliary (12v) battery service, repair, and test procedures.</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color w:val="auto"/>
                <w:szCs w:val="24"/>
              </w:rPr>
            </w:pPr>
            <w:r w:rsidRPr="003D7D32">
              <w:rPr>
                <w:color w:val="auto"/>
                <w:szCs w:val="24"/>
                <w:highlight w:val="yellow"/>
              </w:rPr>
              <w:t>P-2</w:t>
            </w: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3D7D32" w:rsidRPr="00127C9D" w:rsidTr="003D7D32">
        <w:trPr>
          <w:trHeight w:val="276"/>
        </w:trPr>
        <w:tc>
          <w:tcPr>
            <w:tcW w:w="8028" w:type="dxa"/>
            <w:gridSpan w:val="2"/>
            <w:tcBorders>
              <w:top w:val="nil"/>
              <w:left w:val="nil"/>
              <w:bottom w:val="nil"/>
              <w:right w:val="nil"/>
            </w:tcBorders>
            <w:shd w:val="clear" w:color="auto" w:fill="auto"/>
            <w:vAlign w:val="bottom"/>
          </w:tcPr>
          <w:p w:rsidR="003D7D32" w:rsidRPr="00127C9D" w:rsidRDefault="003D7D32" w:rsidP="003D7D32">
            <w:pPr>
              <w:contextualSpacing/>
              <w:rPr>
                <w:szCs w:val="24"/>
              </w:rPr>
            </w:pPr>
          </w:p>
        </w:tc>
        <w:tc>
          <w:tcPr>
            <w:tcW w:w="720" w:type="dxa"/>
            <w:gridSpan w:val="2"/>
            <w:tcBorders>
              <w:top w:val="nil"/>
              <w:left w:val="nil"/>
              <w:bottom w:val="nil"/>
              <w:right w:val="nil"/>
            </w:tcBorders>
            <w:shd w:val="clear" w:color="auto" w:fill="auto"/>
            <w:vAlign w:val="bottom"/>
          </w:tcPr>
          <w:p w:rsidR="003D7D32" w:rsidRDefault="003D7D32" w:rsidP="00BD59B2">
            <w:pPr>
              <w:rPr>
                <w:color w:val="auto"/>
                <w:szCs w:val="24"/>
              </w:rPr>
            </w:pPr>
          </w:p>
        </w:tc>
        <w:tc>
          <w:tcPr>
            <w:tcW w:w="720" w:type="dxa"/>
            <w:gridSpan w:val="2"/>
            <w:tcBorders>
              <w:top w:val="nil"/>
              <w:left w:val="nil"/>
              <w:bottom w:val="nil"/>
              <w:right w:val="nil"/>
            </w:tcBorders>
            <w:shd w:val="clear" w:color="auto" w:fill="auto"/>
            <w:noWrap/>
            <w:vAlign w:val="bottom"/>
          </w:tcPr>
          <w:p w:rsidR="003D7D32" w:rsidRPr="00127C9D" w:rsidRDefault="003D7D32" w:rsidP="00BD59B2">
            <w:pPr>
              <w:rPr>
                <w:color w:val="auto"/>
                <w:szCs w:val="24"/>
              </w:rPr>
            </w:pPr>
          </w:p>
        </w:tc>
        <w:tc>
          <w:tcPr>
            <w:tcW w:w="810" w:type="dxa"/>
            <w:gridSpan w:val="4"/>
            <w:tcBorders>
              <w:top w:val="nil"/>
              <w:left w:val="nil"/>
              <w:bottom w:val="nil"/>
              <w:right w:val="nil"/>
            </w:tcBorders>
            <w:shd w:val="clear" w:color="auto" w:fill="auto"/>
            <w:noWrap/>
            <w:vAlign w:val="bottom"/>
          </w:tcPr>
          <w:p w:rsidR="003D7D32" w:rsidRPr="00127C9D" w:rsidRDefault="003D7D32" w:rsidP="00BD59B2">
            <w:pPr>
              <w:rPr>
                <w:szCs w:val="24"/>
              </w:rPr>
            </w:pPr>
          </w:p>
        </w:tc>
        <w:tc>
          <w:tcPr>
            <w:tcW w:w="360" w:type="dxa"/>
            <w:tcBorders>
              <w:top w:val="nil"/>
              <w:left w:val="nil"/>
              <w:bottom w:val="nil"/>
              <w:right w:val="nil"/>
            </w:tcBorders>
            <w:shd w:val="clear" w:color="auto" w:fill="auto"/>
            <w:noWrap/>
            <w:vAlign w:val="bottom"/>
          </w:tcPr>
          <w:p w:rsidR="003D7D32" w:rsidRPr="00127C9D" w:rsidRDefault="003D7D3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5D2D38" w:rsidRDefault="00BD59B2" w:rsidP="0098368C">
            <w:pPr>
              <w:pStyle w:val="ListParagraph"/>
              <w:numPr>
                <w:ilvl w:val="0"/>
                <w:numId w:val="263"/>
              </w:numPr>
              <w:rPr>
                <w:b/>
              </w:rPr>
            </w:pPr>
            <w:r w:rsidRPr="005D2D38">
              <w:rPr>
                <w:b/>
              </w:rPr>
              <w:t>ELECTRICAL/ELECTRONIC SYSTEMS</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98368C" w:rsidRDefault="00BD59B2" w:rsidP="0098368C">
            <w:pPr>
              <w:pStyle w:val="ListParagraph"/>
              <w:numPr>
                <w:ilvl w:val="0"/>
                <w:numId w:val="276"/>
              </w:numPr>
              <w:rPr>
                <w:b/>
              </w:rPr>
            </w:pPr>
            <w:r w:rsidRPr="0098368C">
              <w:rPr>
                <w:b/>
              </w:rPr>
              <w:t>Starting System Diagnosis and Repair</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98368C">
            <w:pPr>
              <w:numPr>
                <w:ilvl w:val="0"/>
                <w:numId w:val="111"/>
              </w:numPr>
              <w:contextualSpacing/>
              <w:rPr>
                <w:szCs w:val="24"/>
              </w:rPr>
            </w:pPr>
            <w:r w:rsidRPr="00127C9D">
              <w:rPr>
                <w:szCs w:val="24"/>
              </w:rPr>
              <w:t xml:space="preserve">Perform starter current draw tests; determine </w:t>
            </w:r>
            <w:r>
              <w:rPr>
                <w:szCs w:val="24"/>
              </w:rPr>
              <w:t>needed</w:t>
            </w:r>
            <w:r w:rsidRPr="00127C9D">
              <w:rPr>
                <w:szCs w:val="24"/>
              </w:rPr>
              <w:t xml:space="preserve"> action.</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98368C">
            <w:pPr>
              <w:numPr>
                <w:ilvl w:val="0"/>
                <w:numId w:val="111"/>
              </w:numPr>
              <w:contextualSpacing/>
              <w:rPr>
                <w:szCs w:val="24"/>
              </w:rPr>
            </w:pPr>
            <w:r w:rsidRPr="00127C9D">
              <w:rPr>
                <w:szCs w:val="24"/>
              </w:rPr>
              <w:t xml:space="preserve">Perform starter circuit voltage drop tests; determine </w:t>
            </w:r>
            <w:r>
              <w:rPr>
                <w:szCs w:val="24"/>
              </w:rPr>
              <w:t>needed</w:t>
            </w:r>
            <w:r w:rsidRPr="00127C9D">
              <w:rPr>
                <w:szCs w:val="24"/>
              </w:rPr>
              <w:t xml:space="preserve"> action.</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98368C">
            <w:pPr>
              <w:numPr>
                <w:ilvl w:val="0"/>
                <w:numId w:val="111"/>
              </w:numPr>
              <w:contextualSpacing/>
              <w:rPr>
                <w:szCs w:val="24"/>
              </w:rPr>
            </w:pPr>
            <w:r w:rsidRPr="00127C9D">
              <w:rPr>
                <w:szCs w:val="24"/>
              </w:rPr>
              <w:t xml:space="preserve">Inspect and test starter relays and solenoids; determine </w:t>
            </w:r>
            <w:r>
              <w:rPr>
                <w:szCs w:val="24"/>
              </w:rPr>
              <w:t>needed</w:t>
            </w:r>
            <w:r w:rsidRPr="00127C9D">
              <w:rPr>
                <w:szCs w:val="24"/>
              </w:rPr>
              <w:t xml:space="preserve"> action.</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98368C">
            <w:pPr>
              <w:numPr>
                <w:ilvl w:val="0"/>
                <w:numId w:val="111"/>
              </w:numPr>
              <w:contextualSpacing/>
              <w:rPr>
                <w:szCs w:val="24"/>
              </w:rPr>
            </w:pPr>
            <w:r w:rsidRPr="00127C9D">
              <w:rPr>
                <w:szCs w:val="24"/>
              </w:rPr>
              <w:t>Remove and install starter in a vehicle.</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552"/>
        </w:trPr>
        <w:tc>
          <w:tcPr>
            <w:tcW w:w="8028" w:type="dxa"/>
            <w:gridSpan w:val="2"/>
            <w:tcBorders>
              <w:top w:val="nil"/>
              <w:left w:val="nil"/>
              <w:bottom w:val="nil"/>
              <w:right w:val="nil"/>
            </w:tcBorders>
            <w:shd w:val="clear" w:color="auto" w:fill="auto"/>
            <w:vAlign w:val="bottom"/>
            <w:hideMark/>
          </w:tcPr>
          <w:p w:rsidR="00BD59B2" w:rsidRPr="00127C9D" w:rsidRDefault="00BD59B2" w:rsidP="0098368C">
            <w:pPr>
              <w:numPr>
                <w:ilvl w:val="0"/>
                <w:numId w:val="111"/>
              </w:numPr>
              <w:contextualSpacing/>
              <w:rPr>
                <w:szCs w:val="24"/>
              </w:rPr>
            </w:pPr>
            <w:r w:rsidRPr="00127C9D">
              <w:rPr>
                <w:szCs w:val="24"/>
              </w:rPr>
              <w:t xml:space="preserve">Inspect and test switches, connectors, and wires of starter control circuits; determine </w:t>
            </w:r>
            <w:r>
              <w:rPr>
                <w:szCs w:val="24"/>
              </w:rPr>
              <w:t>needed</w:t>
            </w:r>
            <w:r w:rsidRPr="00127C9D">
              <w:rPr>
                <w:szCs w:val="24"/>
              </w:rPr>
              <w:t xml:space="preserve"> action.</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552"/>
        </w:trPr>
        <w:tc>
          <w:tcPr>
            <w:tcW w:w="8028" w:type="dxa"/>
            <w:gridSpan w:val="2"/>
            <w:tcBorders>
              <w:top w:val="nil"/>
              <w:left w:val="nil"/>
              <w:bottom w:val="nil"/>
              <w:right w:val="nil"/>
            </w:tcBorders>
            <w:shd w:val="clear" w:color="auto" w:fill="auto"/>
            <w:vAlign w:val="bottom"/>
            <w:hideMark/>
          </w:tcPr>
          <w:p w:rsidR="00BD59B2" w:rsidRPr="00127C9D" w:rsidRDefault="00BD59B2" w:rsidP="0098368C">
            <w:pPr>
              <w:numPr>
                <w:ilvl w:val="0"/>
                <w:numId w:val="111"/>
              </w:numPr>
              <w:contextualSpacing/>
              <w:rPr>
                <w:szCs w:val="24"/>
              </w:rPr>
            </w:pPr>
            <w:r w:rsidRPr="00127C9D">
              <w:rPr>
                <w:szCs w:val="24"/>
              </w:rPr>
              <w:t>Differentiate between electrical and engine mechanical problems that cause a slow-crank or a no-crank condition.</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Default="00BD59B2" w:rsidP="0098368C">
            <w:pPr>
              <w:pStyle w:val="ListParagraph"/>
              <w:numPr>
                <w:ilvl w:val="0"/>
                <w:numId w:val="111"/>
              </w:numPr>
              <w:rPr>
                <w:szCs w:val="24"/>
              </w:rPr>
            </w:pPr>
            <w:r w:rsidRPr="003D7D32">
              <w:rPr>
                <w:szCs w:val="24"/>
                <w:highlight w:val="yellow"/>
              </w:rPr>
              <w:t>Demonstrate knowledge of an automatic idle-stop/start-stop system.</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3D7D32">
              <w:rPr>
                <w:szCs w:val="24"/>
                <w:highlight w:val="yellow"/>
              </w:rPr>
              <w:t>P-2</w:t>
            </w: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5D2D38" w:rsidRDefault="00BD59B2" w:rsidP="0098368C">
            <w:pPr>
              <w:pStyle w:val="ListParagraph"/>
              <w:numPr>
                <w:ilvl w:val="0"/>
                <w:numId w:val="264"/>
              </w:numPr>
              <w:rPr>
                <w:b/>
              </w:rPr>
            </w:pPr>
            <w:r w:rsidRPr="005D2D38">
              <w:rPr>
                <w:b/>
              </w:rPr>
              <w:t>ELECTRICAL/ELECTRONIC SYSTEMS</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98368C" w:rsidRDefault="00BD59B2" w:rsidP="0098368C">
            <w:pPr>
              <w:pStyle w:val="ListParagraph"/>
              <w:numPr>
                <w:ilvl w:val="0"/>
                <w:numId w:val="276"/>
              </w:numPr>
              <w:rPr>
                <w:b/>
              </w:rPr>
            </w:pPr>
            <w:r w:rsidRPr="0098368C">
              <w:rPr>
                <w:b/>
              </w:rPr>
              <w:t>Charging System Diagnosis and Repair</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98368C">
            <w:pPr>
              <w:numPr>
                <w:ilvl w:val="0"/>
                <w:numId w:val="112"/>
              </w:numPr>
              <w:contextualSpacing/>
              <w:rPr>
                <w:szCs w:val="24"/>
              </w:rPr>
            </w:pPr>
            <w:r w:rsidRPr="00127C9D">
              <w:rPr>
                <w:szCs w:val="24"/>
              </w:rPr>
              <w:t xml:space="preserve">Perform charging system output test; determine </w:t>
            </w:r>
            <w:r>
              <w:rPr>
                <w:szCs w:val="24"/>
              </w:rPr>
              <w:t>needed</w:t>
            </w:r>
            <w:r w:rsidRPr="00127C9D">
              <w:rPr>
                <w:szCs w:val="24"/>
              </w:rPr>
              <w:t xml:space="preserve"> action.</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552"/>
        </w:trPr>
        <w:tc>
          <w:tcPr>
            <w:tcW w:w="8028" w:type="dxa"/>
            <w:gridSpan w:val="2"/>
            <w:tcBorders>
              <w:top w:val="nil"/>
              <w:left w:val="nil"/>
              <w:bottom w:val="nil"/>
              <w:right w:val="nil"/>
            </w:tcBorders>
            <w:shd w:val="clear" w:color="auto" w:fill="auto"/>
            <w:vAlign w:val="bottom"/>
            <w:hideMark/>
          </w:tcPr>
          <w:p w:rsidR="00BD59B2" w:rsidRPr="00127C9D" w:rsidRDefault="00BD59B2" w:rsidP="0098368C">
            <w:pPr>
              <w:numPr>
                <w:ilvl w:val="0"/>
                <w:numId w:val="112"/>
              </w:numPr>
              <w:contextualSpacing/>
              <w:rPr>
                <w:szCs w:val="24"/>
              </w:rPr>
            </w:pPr>
            <w:r w:rsidRPr="00127C9D">
              <w:rPr>
                <w:szCs w:val="24"/>
              </w:rPr>
              <w:t>Diagnose (troubleshoot) charging system for causes of undercharge, no-charge, or overcharge conditions.</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552"/>
        </w:trPr>
        <w:tc>
          <w:tcPr>
            <w:tcW w:w="8028" w:type="dxa"/>
            <w:gridSpan w:val="2"/>
            <w:tcBorders>
              <w:top w:val="nil"/>
              <w:left w:val="nil"/>
              <w:bottom w:val="nil"/>
              <w:right w:val="nil"/>
            </w:tcBorders>
            <w:shd w:val="clear" w:color="auto" w:fill="auto"/>
            <w:vAlign w:val="bottom"/>
            <w:hideMark/>
          </w:tcPr>
          <w:p w:rsidR="00BD59B2" w:rsidRPr="00127C9D" w:rsidRDefault="00BD59B2" w:rsidP="0098368C">
            <w:pPr>
              <w:numPr>
                <w:ilvl w:val="0"/>
                <w:numId w:val="112"/>
              </w:numPr>
              <w:contextualSpacing/>
              <w:rPr>
                <w:szCs w:val="24"/>
              </w:rPr>
            </w:pPr>
            <w:r w:rsidRPr="00127C9D">
              <w:rPr>
                <w:szCs w:val="24"/>
              </w:rPr>
              <w:t>Inspect, adjust,</w:t>
            </w:r>
            <w:r>
              <w:rPr>
                <w:szCs w:val="24"/>
              </w:rPr>
              <w:t xml:space="preserve"> </w:t>
            </w:r>
            <w:r w:rsidRPr="003D7D32">
              <w:rPr>
                <w:szCs w:val="24"/>
                <w:highlight w:val="yellow"/>
              </w:rPr>
              <w:t>and/or</w:t>
            </w:r>
            <w:r w:rsidRPr="00127C9D">
              <w:rPr>
                <w:szCs w:val="24"/>
              </w:rPr>
              <w:t xml:space="preserve"> replace generator (alternator) drive belts; check pulleys and tensioners for wear; check pulley and belt alignment.</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98368C">
            <w:pPr>
              <w:numPr>
                <w:ilvl w:val="0"/>
                <w:numId w:val="112"/>
              </w:numPr>
              <w:contextualSpacing/>
              <w:rPr>
                <w:szCs w:val="24"/>
              </w:rPr>
            </w:pPr>
            <w:r w:rsidRPr="00127C9D">
              <w:rPr>
                <w:szCs w:val="24"/>
              </w:rPr>
              <w:t xml:space="preserve">Remove, inspect, </w:t>
            </w:r>
            <w:r w:rsidRPr="003D7D32">
              <w:rPr>
                <w:szCs w:val="24"/>
                <w:highlight w:val="yellow"/>
              </w:rPr>
              <w:t>and/or replace</w:t>
            </w:r>
            <w:r w:rsidRPr="00127C9D">
              <w:rPr>
                <w:szCs w:val="24"/>
              </w:rPr>
              <w:t xml:space="preserve"> generator (alternator).</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98368C">
            <w:pPr>
              <w:numPr>
                <w:ilvl w:val="0"/>
                <w:numId w:val="112"/>
              </w:numPr>
              <w:contextualSpacing/>
              <w:rPr>
                <w:szCs w:val="24"/>
              </w:rPr>
            </w:pPr>
            <w:r w:rsidRPr="00127C9D">
              <w:rPr>
                <w:szCs w:val="24"/>
              </w:rPr>
              <w:t xml:space="preserve">Perform charging circuit voltage drop tests; determine </w:t>
            </w:r>
            <w:r>
              <w:rPr>
                <w:szCs w:val="24"/>
              </w:rPr>
              <w:t>needed</w:t>
            </w:r>
            <w:r w:rsidRPr="00127C9D">
              <w:rPr>
                <w:szCs w:val="24"/>
              </w:rPr>
              <w:t xml:space="preserve"> action.</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5D2D38" w:rsidRDefault="00BD59B2" w:rsidP="0098368C">
            <w:pPr>
              <w:pStyle w:val="ListParagraph"/>
              <w:numPr>
                <w:ilvl w:val="0"/>
                <w:numId w:val="265"/>
              </w:numPr>
              <w:rPr>
                <w:b/>
              </w:rPr>
            </w:pPr>
            <w:r w:rsidRPr="005D2D38">
              <w:rPr>
                <w:b/>
              </w:rPr>
              <w:t>ELECTRICAL/ELECTRONIC SYSTEMS</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98368C" w:rsidRDefault="00BD59B2" w:rsidP="0098368C">
            <w:pPr>
              <w:pStyle w:val="ListParagraph"/>
              <w:numPr>
                <w:ilvl w:val="0"/>
                <w:numId w:val="276"/>
              </w:numPr>
              <w:rPr>
                <w:b/>
              </w:rPr>
            </w:pPr>
            <w:r w:rsidRPr="0098368C">
              <w:rPr>
                <w:b/>
              </w:rPr>
              <w:t>Lighting Systems Diagnosis and Repair</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552"/>
        </w:trPr>
        <w:tc>
          <w:tcPr>
            <w:tcW w:w="8028" w:type="dxa"/>
            <w:gridSpan w:val="2"/>
            <w:tcBorders>
              <w:top w:val="nil"/>
              <w:left w:val="nil"/>
              <w:bottom w:val="nil"/>
              <w:right w:val="nil"/>
            </w:tcBorders>
            <w:shd w:val="clear" w:color="auto" w:fill="auto"/>
            <w:vAlign w:val="bottom"/>
            <w:hideMark/>
          </w:tcPr>
          <w:p w:rsidR="00BD59B2" w:rsidRPr="00127C9D" w:rsidRDefault="00BD59B2" w:rsidP="0098368C">
            <w:pPr>
              <w:numPr>
                <w:ilvl w:val="0"/>
                <w:numId w:val="113"/>
              </w:numPr>
              <w:contextualSpacing/>
              <w:rPr>
                <w:szCs w:val="24"/>
              </w:rPr>
            </w:pPr>
            <w:r w:rsidRPr="00127C9D">
              <w:rPr>
                <w:szCs w:val="24"/>
              </w:rPr>
              <w:t xml:space="preserve">Diagnose (troubleshoot) the causes of brighter-than-normal, intermittent, dim, or no light operation; determine </w:t>
            </w:r>
            <w:r>
              <w:rPr>
                <w:szCs w:val="24"/>
              </w:rPr>
              <w:t>needed</w:t>
            </w:r>
            <w:r w:rsidRPr="00127C9D">
              <w:rPr>
                <w:szCs w:val="24"/>
              </w:rPr>
              <w:t xml:space="preserve"> action.</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552"/>
        </w:trPr>
        <w:tc>
          <w:tcPr>
            <w:tcW w:w="8028" w:type="dxa"/>
            <w:gridSpan w:val="2"/>
            <w:tcBorders>
              <w:top w:val="nil"/>
              <w:left w:val="nil"/>
              <w:bottom w:val="nil"/>
              <w:right w:val="nil"/>
            </w:tcBorders>
            <w:shd w:val="clear" w:color="auto" w:fill="auto"/>
            <w:vAlign w:val="bottom"/>
            <w:hideMark/>
          </w:tcPr>
          <w:p w:rsidR="00BD59B2" w:rsidRPr="00127C9D" w:rsidRDefault="00BD59B2" w:rsidP="0098368C">
            <w:pPr>
              <w:numPr>
                <w:ilvl w:val="0"/>
                <w:numId w:val="113"/>
              </w:numPr>
              <w:contextualSpacing/>
              <w:rPr>
                <w:szCs w:val="24"/>
              </w:rPr>
            </w:pPr>
            <w:r w:rsidRPr="00127C9D">
              <w:rPr>
                <w:szCs w:val="24"/>
              </w:rPr>
              <w:t>Inspect interior and exterior lamps and sockets including headlights and auxiliary lights (fog lights/driving lights); replace as needed.</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98368C">
            <w:pPr>
              <w:numPr>
                <w:ilvl w:val="0"/>
                <w:numId w:val="113"/>
              </w:numPr>
              <w:contextualSpacing/>
              <w:rPr>
                <w:szCs w:val="24"/>
              </w:rPr>
            </w:pPr>
            <w:r w:rsidRPr="00127C9D">
              <w:rPr>
                <w:szCs w:val="24"/>
              </w:rPr>
              <w:lastRenderedPageBreak/>
              <w:t>Aim headlights.</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552"/>
        </w:trPr>
        <w:tc>
          <w:tcPr>
            <w:tcW w:w="8028" w:type="dxa"/>
            <w:gridSpan w:val="2"/>
            <w:tcBorders>
              <w:top w:val="nil"/>
              <w:left w:val="nil"/>
              <w:bottom w:val="nil"/>
              <w:right w:val="nil"/>
            </w:tcBorders>
            <w:shd w:val="clear" w:color="auto" w:fill="auto"/>
            <w:vAlign w:val="bottom"/>
            <w:hideMark/>
          </w:tcPr>
          <w:p w:rsidR="00BD59B2" w:rsidRPr="00127C9D" w:rsidRDefault="00BD59B2" w:rsidP="0098368C">
            <w:pPr>
              <w:numPr>
                <w:ilvl w:val="0"/>
                <w:numId w:val="113"/>
              </w:numPr>
              <w:contextualSpacing/>
              <w:rPr>
                <w:szCs w:val="24"/>
              </w:rPr>
            </w:pPr>
            <w:r w:rsidRPr="00127C9D">
              <w:rPr>
                <w:szCs w:val="24"/>
              </w:rPr>
              <w:t>Identify system voltage and safety precautions associated with high-intensity discharge headlights.</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10" w:type="dxa"/>
            <w:tcBorders>
              <w:top w:val="nil"/>
              <w:left w:val="nil"/>
              <w:bottom w:val="nil"/>
              <w:right w:val="nil"/>
            </w:tcBorders>
            <w:shd w:val="clear" w:color="auto" w:fill="auto"/>
            <w:vAlign w:val="bottom"/>
            <w:hideMark/>
          </w:tcPr>
          <w:p w:rsidR="00BD59B2" w:rsidRPr="005D2D38" w:rsidRDefault="00BD59B2" w:rsidP="0098368C">
            <w:pPr>
              <w:pStyle w:val="ListParagraph"/>
              <w:numPr>
                <w:ilvl w:val="0"/>
                <w:numId w:val="266"/>
              </w:numPr>
              <w:rPr>
                <w:b/>
              </w:rPr>
            </w:pPr>
            <w:r w:rsidRPr="005D2D38">
              <w:rPr>
                <w:b/>
              </w:rPr>
              <w:t>ELECTRICAL/ELECTRONIC SYSTEMS</w:t>
            </w:r>
          </w:p>
        </w:tc>
        <w:tc>
          <w:tcPr>
            <w:tcW w:w="720" w:type="dxa"/>
            <w:gridSpan w:val="2"/>
            <w:tcBorders>
              <w:top w:val="nil"/>
              <w:left w:val="nil"/>
              <w:bottom w:val="nil"/>
              <w:right w:val="nil"/>
            </w:tcBorders>
            <w:shd w:val="clear" w:color="auto" w:fill="auto"/>
            <w:vAlign w:val="bottom"/>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vAlign w:val="bottom"/>
          </w:tcPr>
          <w:p w:rsidR="00BD59B2" w:rsidRPr="00127C9D" w:rsidRDefault="00BD59B2" w:rsidP="00BD59B2">
            <w:pPr>
              <w:rPr>
                <w:szCs w:val="24"/>
              </w:rPr>
            </w:pPr>
          </w:p>
        </w:tc>
        <w:tc>
          <w:tcPr>
            <w:tcW w:w="810" w:type="dxa"/>
            <w:gridSpan w:val="4"/>
            <w:tcBorders>
              <w:top w:val="nil"/>
              <w:left w:val="nil"/>
              <w:bottom w:val="nil"/>
              <w:right w:val="nil"/>
            </w:tcBorders>
            <w:shd w:val="clear" w:color="auto" w:fill="auto"/>
            <w:vAlign w:val="bottom"/>
          </w:tcPr>
          <w:p w:rsidR="00BD59B2" w:rsidRPr="00127C9D" w:rsidRDefault="00BD59B2" w:rsidP="00BD59B2">
            <w:pPr>
              <w:rPr>
                <w:szCs w:val="24"/>
              </w:rPr>
            </w:pPr>
          </w:p>
        </w:tc>
        <w:tc>
          <w:tcPr>
            <w:tcW w:w="378" w:type="dxa"/>
            <w:gridSpan w:val="2"/>
            <w:tcBorders>
              <w:top w:val="nil"/>
              <w:left w:val="nil"/>
              <w:bottom w:val="nil"/>
              <w:right w:val="nil"/>
            </w:tcBorders>
            <w:shd w:val="clear" w:color="auto" w:fill="auto"/>
            <w:vAlign w:val="bottom"/>
          </w:tcPr>
          <w:p w:rsidR="00BD59B2" w:rsidRPr="00127C9D" w:rsidRDefault="00BD59B2" w:rsidP="00BD59B2">
            <w:pPr>
              <w:rPr>
                <w:szCs w:val="24"/>
              </w:rPr>
            </w:pPr>
          </w:p>
        </w:tc>
      </w:tr>
      <w:tr w:rsidR="00BD59B2" w:rsidRPr="00127C9D" w:rsidTr="003D7D32">
        <w:trPr>
          <w:trHeight w:val="276"/>
        </w:trPr>
        <w:tc>
          <w:tcPr>
            <w:tcW w:w="8010" w:type="dxa"/>
            <w:tcBorders>
              <w:top w:val="nil"/>
              <w:left w:val="nil"/>
              <w:bottom w:val="nil"/>
              <w:right w:val="nil"/>
            </w:tcBorders>
            <w:shd w:val="clear" w:color="auto" w:fill="auto"/>
            <w:noWrap/>
            <w:vAlign w:val="bottom"/>
            <w:hideMark/>
          </w:tcPr>
          <w:p w:rsidR="00BD59B2" w:rsidRPr="0098368C" w:rsidRDefault="00BD59B2" w:rsidP="0098368C">
            <w:pPr>
              <w:pStyle w:val="ListParagraph"/>
              <w:numPr>
                <w:ilvl w:val="0"/>
                <w:numId w:val="276"/>
              </w:numPr>
              <w:rPr>
                <w:b/>
              </w:rPr>
            </w:pPr>
            <w:r w:rsidRPr="0098368C">
              <w:rPr>
                <w:b/>
                <w:highlight w:val="yellow"/>
              </w:rPr>
              <w:t>Instrument Cluster</w:t>
            </w:r>
            <w:r w:rsidRPr="0098368C">
              <w:rPr>
                <w:b/>
              </w:rPr>
              <w:t xml:space="preserve"> and Driver Information Systems Diagnosis and Repair</w:t>
            </w:r>
          </w:p>
        </w:tc>
        <w:tc>
          <w:tcPr>
            <w:tcW w:w="720" w:type="dxa"/>
            <w:gridSpan w:val="2"/>
            <w:tcBorders>
              <w:top w:val="nil"/>
              <w:left w:val="nil"/>
              <w:bottom w:val="nil"/>
              <w:right w:val="nil"/>
            </w:tcBorders>
            <w:shd w:val="clear" w:color="auto" w:fill="auto"/>
            <w:vAlign w:val="bottom"/>
          </w:tcPr>
          <w:p w:rsidR="00BD59B2" w:rsidRPr="0062041E" w:rsidRDefault="00BD59B2" w:rsidP="00BD59B2">
            <w:pPr>
              <w:rPr>
                <w:szCs w:val="24"/>
              </w:rPr>
            </w:pPr>
          </w:p>
        </w:tc>
        <w:tc>
          <w:tcPr>
            <w:tcW w:w="720" w:type="dxa"/>
            <w:gridSpan w:val="2"/>
            <w:tcBorders>
              <w:top w:val="nil"/>
              <w:left w:val="nil"/>
              <w:bottom w:val="nil"/>
              <w:right w:val="nil"/>
            </w:tcBorders>
            <w:shd w:val="clear" w:color="auto" w:fill="auto"/>
            <w:vAlign w:val="bottom"/>
          </w:tcPr>
          <w:p w:rsidR="00BD59B2" w:rsidRPr="0062041E" w:rsidRDefault="00BD59B2" w:rsidP="00BD59B2">
            <w:pPr>
              <w:rPr>
                <w:szCs w:val="24"/>
              </w:rPr>
            </w:pPr>
          </w:p>
        </w:tc>
        <w:tc>
          <w:tcPr>
            <w:tcW w:w="810" w:type="dxa"/>
            <w:gridSpan w:val="4"/>
            <w:tcBorders>
              <w:top w:val="nil"/>
              <w:left w:val="nil"/>
              <w:bottom w:val="nil"/>
              <w:right w:val="nil"/>
            </w:tcBorders>
            <w:shd w:val="clear" w:color="auto" w:fill="auto"/>
            <w:vAlign w:val="bottom"/>
          </w:tcPr>
          <w:p w:rsidR="00BD59B2" w:rsidRPr="0062041E" w:rsidRDefault="00BD59B2" w:rsidP="00BD59B2">
            <w:pPr>
              <w:rPr>
                <w:szCs w:val="24"/>
              </w:rPr>
            </w:pPr>
          </w:p>
        </w:tc>
        <w:tc>
          <w:tcPr>
            <w:tcW w:w="378" w:type="dxa"/>
            <w:gridSpan w:val="2"/>
            <w:tcBorders>
              <w:top w:val="nil"/>
              <w:left w:val="nil"/>
              <w:bottom w:val="nil"/>
              <w:right w:val="nil"/>
            </w:tcBorders>
            <w:shd w:val="clear" w:color="auto" w:fill="auto"/>
            <w:vAlign w:val="bottom"/>
          </w:tcPr>
          <w:p w:rsidR="00BD59B2" w:rsidRPr="0062041E"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552"/>
        </w:trPr>
        <w:tc>
          <w:tcPr>
            <w:tcW w:w="8028" w:type="dxa"/>
            <w:gridSpan w:val="2"/>
            <w:tcBorders>
              <w:top w:val="nil"/>
              <w:left w:val="nil"/>
              <w:bottom w:val="nil"/>
              <w:right w:val="nil"/>
            </w:tcBorders>
            <w:shd w:val="clear" w:color="auto" w:fill="auto"/>
            <w:vAlign w:val="bottom"/>
            <w:hideMark/>
          </w:tcPr>
          <w:p w:rsidR="00BD59B2" w:rsidRDefault="00BD59B2" w:rsidP="0098368C">
            <w:pPr>
              <w:pStyle w:val="ListParagraph"/>
              <w:numPr>
                <w:ilvl w:val="0"/>
                <w:numId w:val="277"/>
              </w:numPr>
            </w:pPr>
            <w:r w:rsidRPr="005E11F8">
              <w:t xml:space="preserve">Inspect and test gauges and gauge sending units for causes of abnormal </w:t>
            </w:r>
            <w:r>
              <w:t>readings; determine needed action.</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Pr>
                <w:szCs w:val="24"/>
              </w:rPr>
              <w:t>P-2</w:t>
            </w: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07"/>
        </w:trPr>
        <w:tc>
          <w:tcPr>
            <w:tcW w:w="8028" w:type="dxa"/>
            <w:gridSpan w:val="2"/>
            <w:tcBorders>
              <w:top w:val="nil"/>
              <w:left w:val="nil"/>
              <w:bottom w:val="nil"/>
              <w:right w:val="nil"/>
            </w:tcBorders>
            <w:shd w:val="clear" w:color="auto" w:fill="auto"/>
            <w:vAlign w:val="bottom"/>
            <w:hideMark/>
          </w:tcPr>
          <w:p w:rsidR="00BD59B2" w:rsidRPr="00127C9D" w:rsidRDefault="00BD59B2" w:rsidP="0098368C"/>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552"/>
        </w:trPr>
        <w:tc>
          <w:tcPr>
            <w:tcW w:w="8028" w:type="dxa"/>
            <w:gridSpan w:val="2"/>
            <w:tcBorders>
              <w:top w:val="nil"/>
              <w:left w:val="nil"/>
              <w:bottom w:val="nil"/>
              <w:right w:val="nil"/>
            </w:tcBorders>
            <w:shd w:val="clear" w:color="auto" w:fill="auto"/>
            <w:vAlign w:val="bottom"/>
            <w:hideMark/>
          </w:tcPr>
          <w:p w:rsidR="00BD59B2" w:rsidRDefault="00BD59B2" w:rsidP="0098368C">
            <w:pPr>
              <w:pStyle w:val="ListParagraph"/>
              <w:numPr>
                <w:ilvl w:val="0"/>
                <w:numId w:val="277"/>
              </w:numPr>
            </w:pPr>
            <w:r>
              <w:t>Diagnose (troubleshoot) the causes of incorrect operation of warning devices and other driver information systems; determine needed action.</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Pr>
                <w:szCs w:val="24"/>
              </w:rPr>
              <w:t>P-2</w:t>
            </w: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0"/>
        </w:trPr>
        <w:tc>
          <w:tcPr>
            <w:tcW w:w="8028" w:type="dxa"/>
            <w:gridSpan w:val="2"/>
            <w:tcBorders>
              <w:top w:val="nil"/>
              <w:left w:val="nil"/>
              <w:bottom w:val="nil"/>
              <w:right w:val="nil"/>
            </w:tcBorders>
            <w:shd w:val="clear" w:color="auto" w:fill="auto"/>
            <w:vAlign w:val="bottom"/>
            <w:hideMark/>
          </w:tcPr>
          <w:p w:rsidR="00BD59B2" w:rsidRPr="00127C9D" w:rsidRDefault="00BD59B2" w:rsidP="0098368C"/>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432"/>
        </w:trPr>
        <w:tc>
          <w:tcPr>
            <w:tcW w:w="8028" w:type="dxa"/>
            <w:gridSpan w:val="2"/>
            <w:tcBorders>
              <w:top w:val="nil"/>
              <w:left w:val="nil"/>
              <w:bottom w:val="nil"/>
              <w:right w:val="nil"/>
            </w:tcBorders>
            <w:shd w:val="clear" w:color="auto" w:fill="auto"/>
            <w:vAlign w:val="bottom"/>
            <w:hideMark/>
          </w:tcPr>
          <w:p w:rsidR="00BD59B2" w:rsidRDefault="00BD59B2" w:rsidP="0098368C">
            <w:r w:rsidRPr="003D7D32">
              <w:rPr>
                <w:highlight w:val="yellow"/>
              </w:rPr>
              <w:t>Reset maintenance indicators as required.</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3D7D32">
              <w:rPr>
                <w:szCs w:val="24"/>
                <w:highlight w:val="yellow"/>
              </w:rPr>
              <w:t>P-2</w:t>
            </w: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3D7D32" w:rsidRPr="00127C9D" w:rsidTr="003D7D32">
        <w:trPr>
          <w:trHeight w:val="274"/>
        </w:trPr>
        <w:tc>
          <w:tcPr>
            <w:tcW w:w="8028" w:type="dxa"/>
            <w:gridSpan w:val="2"/>
            <w:tcBorders>
              <w:top w:val="nil"/>
              <w:left w:val="nil"/>
              <w:bottom w:val="nil"/>
              <w:right w:val="nil"/>
            </w:tcBorders>
            <w:shd w:val="clear" w:color="auto" w:fill="auto"/>
            <w:vAlign w:val="bottom"/>
          </w:tcPr>
          <w:p w:rsidR="003D7D32" w:rsidRPr="003D7D32" w:rsidRDefault="003D7D32" w:rsidP="003D7D32">
            <w:pPr>
              <w:rPr>
                <w:szCs w:val="24"/>
              </w:rPr>
            </w:pPr>
          </w:p>
        </w:tc>
        <w:tc>
          <w:tcPr>
            <w:tcW w:w="720" w:type="dxa"/>
            <w:gridSpan w:val="2"/>
            <w:tcBorders>
              <w:top w:val="nil"/>
              <w:left w:val="nil"/>
              <w:bottom w:val="nil"/>
              <w:right w:val="nil"/>
            </w:tcBorders>
            <w:shd w:val="clear" w:color="auto" w:fill="auto"/>
            <w:vAlign w:val="bottom"/>
          </w:tcPr>
          <w:p w:rsidR="003D7D32" w:rsidRDefault="003D7D32" w:rsidP="00BD59B2">
            <w:pPr>
              <w:rPr>
                <w:szCs w:val="24"/>
              </w:rPr>
            </w:pPr>
          </w:p>
        </w:tc>
        <w:tc>
          <w:tcPr>
            <w:tcW w:w="720" w:type="dxa"/>
            <w:gridSpan w:val="2"/>
            <w:tcBorders>
              <w:top w:val="nil"/>
              <w:left w:val="nil"/>
              <w:bottom w:val="nil"/>
              <w:right w:val="nil"/>
            </w:tcBorders>
            <w:shd w:val="clear" w:color="auto" w:fill="auto"/>
            <w:noWrap/>
            <w:vAlign w:val="bottom"/>
          </w:tcPr>
          <w:p w:rsidR="003D7D32" w:rsidRPr="00127C9D" w:rsidRDefault="003D7D32" w:rsidP="00BD59B2">
            <w:pPr>
              <w:rPr>
                <w:color w:val="auto"/>
                <w:szCs w:val="24"/>
              </w:rPr>
            </w:pPr>
          </w:p>
        </w:tc>
        <w:tc>
          <w:tcPr>
            <w:tcW w:w="810" w:type="dxa"/>
            <w:gridSpan w:val="4"/>
            <w:tcBorders>
              <w:top w:val="nil"/>
              <w:left w:val="nil"/>
              <w:bottom w:val="nil"/>
              <w:right w:val="nil"/>
            </w:tcBorders>
            <w:shd w:val="clear" w:color="auto" w:fill="auto"/>
            <w:noWrap/>
            <w:vAlign w:val="bottom"/>
          </w:tcPr>
          <w:p w:rsidR="003D7D32" w:rsidRPr="00127C9D" w:rsidRDefault="003D7D32" w:rsidP="00BD59B2">
            <w:pPr>
              <w:rPr>
                <w:szCs w:val="24"/>
              </w:rPr>
            </w:pPr>
          </w:p>
        </w:tc>
        <w:tc>
          <w:tcPr>
            <w:tcW w:w="360" w:type="dxa"/>
            <w:tcBorders>
              <w:top w:val="nil"/>
              <w:left w:val="nil"/>
              <w:bottom w:val="nil"/>
              <w:right w:val="nil"/>
            </w:tcBorders>
            <w:shd w:val="clear" w:color="auto" w:fill="auto"/>
            <w:noWrap/>
            <w:vAlign w:val="bottom"/>
          </w:tcPr>
          <w:p w:rsidR="003D7D32" w:rsidRPr="00127C9D" w:rsidRDefault="003D7D3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5D2D38" w:rsidRDefault="00BD59B2" w:rsidP="0098368C">
            <w:pPr>
              <w:pStyle w:val="ListParagraph"/>
              <w:numPr>
                <w:ilvl w:val="0"/>
                <w:numId w:val="267"/>
              </w:numPr>
              <w:rPr>
                <w:b/>
              </w:rPr>
            </w:pPr>
            <w:r w:rsidRPr="005D2D38">
              <w:rPr>
                <w:b/>
              </w:rPr>
              <w:t>ELECTRICAL/ELECTRONIC SYSTEMS</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98368C" w:rsidRDefault="00BD59B2" w:rsidP="0098368C">
            <w:pPr>
              <w:pStyle w:val="ListParagraph"/>
              <w:numPr>
                <w:ilvl w:val="0"/>
                <w:numId w:val="276"/>
              </w:numPr>
              <w:rPr>
                <w:b/>
              </w:rPr>
            </w:pPr>
            <w:r w:rsidRPr="0098368C">
              <w:rPr>
                <w:b/>
                <w:highlight w:val="yellow"/>
              </w:rPr>
              <w:t>Body Electrical Systems Diagnosis and Repair</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771F8E" w:rsidRDefault="00BD59B2" w:rsidP="0098368C">
            <w:pPr>
              <w:pStyle w:val="ListParagraph"/>
              <w:numPr>
                <w:ilvl w:val="0"/>
                <w:numId w:val="278"/>
              </w:numPr>
            </w:pPr>
            <w:r w:rsidRPr="0098368C">
              <w:rPr>
                <w:highlight w:val="yellow"/>
              </w:rPr>
              <w:t>Diagnose operation of comfort and convenience accessories and related circuits (such as: power window, power seats, pedal height, power locks, truck locks, remote start, moon roof, sun roof, sun shade, remote keyless entry, voice activation, steering wheel controls, back-up camera, park</w:t>
            </w:r>
            <w:r w:rsidR="001F69B7">
              <w:rPr>
                <w:highlight w:val="yellow"/>
              </w:rPr>
              <w:t>ing</w:t>
            </w:r>
            <w:r w:rsidRPr="0098368C">
              <w:rPr>
                <w:highlight w:val="yellow"/>
              </w:rPr>
              <w:t xml:space="preserve"> assist, cruise control, and auto dimming headlamps); determine needed repairs.</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3D7D32">
              <w:rPr>
                <w:szCs w:val="24"/>
                <w:highlight w:val="yellow"/>
              </w:rPr>
              <w:t>P-2</w:t>
            </w: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98368C"/>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771F8E" w:rsidRDefault="00BD59B2" w:rsidP="0098368C">
            <w:pPr>
              <w:pStyle w:val="ListParagraph"/>
              <w:numPr>
                <w:ilvl w:val="0"/>
                <w:numId w:val="278"/>
              </w:numPr>
            </w:pPr>
            <w:r w:rsidRPr="0098368C">
              <w:rPr>
                <w:highlight w:val="yellow"/>
              </w:rPr>
              <w:t>Diagnose operation of security/anti-theft systems and related circuits (such as: theft deterrent, door locks, remote keyless entry, remote start, and starter/fuel disable); determine needed repairs.</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3D7D32">
              <w:rPr>
                <w:szCs w:val="24"/>
                <w:highlight w:val="yellow"/>
              </w:rPr>
              <w:t>P-2</w:t>
            </w: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98368C"/>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Default="00BD59B2" w:rsidP="0098368C">
            <w:pPr>
              <w:pStyle w:val="ListParagraph"/>
              <w:numPr>
                <w:ilvl w:val="0"/>
                <w:numId w:val="278"/>
              </w:numPr>
            </w:pPr>
            <w:r w:rsidRPr="0098368C">
              <w:rPr>
                <w:highlight w:val="yellow"/>
              </w:rPr>
              <w:t>Diagnose operation of entertainment and related circuits (such as: radio, DVD, remote CD changer, navigation, amplifiers, speakers, antennas, and voice-activated accessories); determine needed repairs.</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3D7D32">
              <w:rPr>
                <w:szCs w:val="24"/>
                <w:highlight w:val="yellow"/>
              </w:rPr>
              <w:t>P-3</w:t>
            </w: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98368C"/>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810" w:type="dxa"/>
            <w:gridSpan w:val="4"/>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1110"/>
        </w:trPr>
        <w:tc>
          <w:tcPr>
            <w:tcW w:w="8028" w:type="dxa"/>
            <w:gridSpan w:val="2"/>
            <w:tcBorders>
              <w:top w:val="nil"/>
              <w:left w:val="nil"/>
              <w:right w:val="nil"/>
            </w:tcBorders>
            <w:shd w:val="clear" w:color="auto" w:fill="auto"/>
            <w:vAlign w:val="bottom"/>
            <w:hideMark/>
          </w:tcPr>
          <w:p w:rsidR="00BD59B2" w:rsidRDefault="00BD59B2" w:rsidP="0098368C">
            <w:pPr>
              <w:pStyle w:val="ListParagraph"/>
              <w:numPr>
                <w:ilvl w:val="0"/>
                <w:numId w:val="278"/>
              </w:numPr>
            </w:pPr>
            <w:r w:rsidRPr="0098368C">
              <w:rPr>
                <w:highlight w:val="yellow"/>
              </w:rPr>
              <w:t>Diagnose operation of safety systems and related circuits (such as:  horn, airbags, seat belt pretensioners, occupancy classification, wipers, washers, speed control/collision avoidance, heads-up display, park</w:t>
            </w:r>
            <w:r w:rsidR="001F69B7">
              <w:rPr>
                <w:highlight w:val="yellow"/>
              </w:rPr>
              <w:t>ing</w:t>
            </w:r>
            <w:r w:rsidRPr="0098368C">
              <w:rPr>
                <w:highlight w:val="yellow"/>
              </w:rPr>
              <w:t xml:space="preserve"> assist, and back-up camera); determine needed repairs.</w:t>
            </w:r>
          </w:p>
        </w:tc>
        <w:tc>
          <w:tcPr>
            <w:tcW w:w="720" w:type="dxa"/>
            <w:gridSpan w:val="2"/>
            <w:tcBorders>
              <w:top w:val="nil"/>
              <w:left w:val="nil"/>
              <w:right w:val="nil"/>
            </w:tcBorders>
            <w:shd w:val="clear" w:color="auto" w:fill="auto"/>
            <w:vAlign w:val="bottom"/>
            <w:hideMark/>
          </w:tcPr>
          <w:p w:rsidR="00BD59B2" w:rsidRPr="00127C9D" w:rsidRDefault="00BD59B2" w:rsidP="00BD59B2">
            <w:pPr>
              <w:rPr>
                <w:szCs w:val="24"/>
              </w:rPr>
            </w:pPr>
            <w:r w:rsidRPr="003D7D32">
              <w:rPr>
                <w:szCs w:val="24"/>
                <w:highlight w:val="yellow"/>
              </w:rPr>
              <w:t>P-1</w:t>
            </w:r>
          </w:p>
        </w:tc>
        <w:tc>
          <w:tcPr>
            <w:tcW w:w="702" w:type="dxa"/>
            <w:tcBorders>
              <w:top w:val="nil"/>
              <w:left w:val="nil"/>
              <w:right w:val="nil"/>
            </w:tcBorders>
            <w:shd w:val="clear" w:color="auto" w:fill="auto"/>
            <w:noWrap/>
            <w:vAlign w:val="bottom"/>
            <w:hideMark/>
          </w:tcPr>
          <w:p w:rsidR="00BD59B2" w:rsidRPr="00127C9D" w:rsidRDefault="00BD59B2" w:rsidP="00BD59B2">
            <w:pPr>
              <w:rPr>
                <w:szCs w:val="24"/>
              </w:rPr>
            </w:pPr>
          </w:p>
        </w:tc>
        <w:tc>
          <w:tcPr>
            <w:tcW w:w="828" w:type="dxa"/>
            <w:gridSpan w:val="5"/>
            <w:tcBorders>
              <w:top w:val="nil"/>
              <w:left w:val="nil"/>
              <w:right w:val="nil"/>
            </w:tcBorders>
            <w:shd w:val="clear" w:color="auto" w:fill="auto"/>
            <w:vAlign w:val="bottom"/>
          </w:tcPr>
          <w:p w:rsidR="00BD59B2" w:rsidRPr="00127C9D" w:rsidRDefault="00BD59B2" w:rsidP="00BD59B2">
            <w:pPr>
              <w:rPr>
                <w:szCs w:val="24"/>
              </w:rPr>
            </w:pPr>
          </w:p>
        </w:tc>
        <w:tc>
          <w:tcPr>
            <w:tcW w:w="360" w:type="dxa"/>
            <w:tcBorders>
              <w:top w:val="nil"/>
              <w:left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98368C"/>
        </w:tc>
        <w:tc>
          <w:tcPr>
            <w:tcW w:w="720" w:type="dxa"/>
            <w:gridSpan w:val="2"/>
            <w:tcBorders>
              <w:top w:val="nil"/>
              <w:left w:val="nil"/>
              <w:bottom w:val="nil"/>
              <w:right w:val="single" w:sz="12" w:space="0" w:color="auto"/>
            </w:tcBorders>
            <w:shd w:val="clear" w:color="auto" w:fill="auto"/>
            <w:vAlign w:val="bottom"/>
            <w:hideMark/>
          </w:tcPr>
          <w:p w:rsidR="00BD59B2" w:rsidRPr="00127C9D" w:rsidRDefault="00BD59B2" w:rsidP="00BD59B2">
            <w:pPr>
              <w:rPr>
                <w:szCs w:val="24"/>
              </w:rPr>
            </w:pPr>
          </w:p>
        </w:tc>
        <w:tc>
          <w:tcPr>
            <w:tcW w:w="1530" w:type="dxa"/>
            <w:gridSpan w:val="6"/>
            <w:tcBorders>
              <w:top w:val="single" w:sz="12" w:space="0" w:color="auto"/>
              <w:left w:val="single" w:sz="12" w:space="0" w:color="auto"/>
              <w:bottom w:val="nil"/>
              <w:right w:val="single" w:sz="12" w:space="0" w:color="auto"/>
            </w:tcBorders>
            <w:shd w:val="clear" w:color="auto" w:fill="auto"/>
            <w:noWrap/>
            <w:vAlign w:val="bottom"/>
            <w:hideMark/>
          </w:tcPr>
          <w:p w:rsidR="00BD59B2" w:rsidRPr="00127C9D" w:rsidRDefault="00BD59B2" w:rsidP="00BD59B2">
            <w:pPr>
              <w:jc w:val="center"/>
              <w:rPr>
                <w:szCs w:val="24"/>
              </w:rPr>
            </w:pPr>
            <w:r w:rsidRPr="0062041E">
              <w:rPr>
                <w:b/>
                <w:szCs w:val="24"/>
              </w:rPr>
              <w:t>EE Tasks</w:t>
            </w:r>
          </w:p>
        </w:tc>
        <w:tc>
          <w:tcPr>
            <w:tcW w:w="360" w:type="dxa"/>
            <w:tcBorders>
              <w:top w:val="nil"/>
              <w:left w:val="single" w:sz="12" w:space="0" w:color="auto"/>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413"/>
        </w:trPr>
        <w:tc>
          <w:tcPr>
            <w:tcW w:w="8028" w:type="dxa"/>
            <w:gridSpan w:val="2"/>
            <w:vMerge w:val="restart"/>
            <w:tcBorders>
              <w:top w:val="nil"/>
              <w:left w:val="nil"/>
              <w:right w:val="nil"/>
            </w:tcBorders>
            <w:shd w:val="clear" w:color="auto" w:fill="auto"/>
            <w:vAlign w:val="bottom"/>
            <w:hideMark/>
          </w:tcPr>
          <w:p w:rsidR="00BD59B2" w:rsidRDefault="00BD59B2" w:rsidP="0098368C">
            <w:pPr>
              <w:pStyle w:val="ListParagraph"/>
              <w:numPr>
                <w:ilvl w:val="0"/>
                <w:numId w:val="278"/>
              </w:numPr>
            </w:pPr>
            <w:r w:rsidRPr="0098368C">
              <w:rPr>
                <w:highlight w:val="yellow"/>
              </w:rPr>
              <w:t>Diagnose body electronic systems circuits using a scan tool; check for module communication errors (data communication bus systems); determine needed action.</w:t>
            </w:r>
          </w:p>
        </w:tc>
        <w:tc>
          <w:tcPr>
            <w:tcW w:w="720" w:type="dxa"/>
            <w:gridSpan w:val="2"/>
            <w:vMerge w:val="restart"/>
            <w:tcBorders>
              <w:top w:val="nil"/>
              <w:left w:val="nil"/>
              <w:right w:val="single" w:sz="12" w:space="0" w:color="auto"/>
            </w:tcBorders>
            <w:shd w:val="clear" w:color="auto" w:fill="auto"/>
            <w:vAlign w:val="bottom"/>
            <w:hideMark/>
          </w:tcPr>
          <w:p w:rsidR="00BD59B2" w:rsidRPr="00127C9D" w:rsidRDefault="00BD59B2" w:rsidP="00BD59B2">
            <w:pPr>
              <w:rPr>
                <w:szCs w:val="24"/>
              </w:rPr>
            </w:pPr>
            <w:r w:rsidRPr="003D7D32">
              <w:rPr>
                <w:szCs w:val="24"/>
                <w:highlight w:val="yellow"/>
              </w:rPr>
              <w:t>P-2</w:t>
            </w:r>
          </w:p>
        </w:tc>
        <w:tc>
          <w:tcPr>
            <w:tcW w:w="720" w:type="dxa"/>
            <w:gridSpan w:val="2"/>
            <w:tcBorders>
              <w:top w:val="nil"/>
              <w:left w:val="single" w:sz="12" w:space="0" w:color="auto"/>
              <w:right w:val="nil"/>
            </w:tcBorders>
            <w:shd w:val="clear" w:color="auto" w:fill="auto"/>
            <w:noWrap/>
            <w:vAlign w:val="bottom"/>
            <w:hideMark/>
          </w:tcPr>
          <w:p w:rsidR="00BD59B2" w:rsidRPr="00127C9D" w:rsidRDefault="00BD59B2" w:rsidP="00BD59B2">
            <w:pPr>
              <w:jc w:val="right"/>
              <w:rPr>
                <w:color w:val="auto"/>
                <w:szCs w:val="24"/>
              </w:rPr>
            </w:pPr>
            <w:r>
              <w:rPr>
                <w:color w:val="auto"/>
                <w:szCs w:val="24"/>
              </w:rPr>
              <w:t>P-1</w:t>
            </w:r>
          </w:p>
        </w:tc>
        <w:tc>
          <w:tcPr>
            <w:tcW w:w="810" w:type="dxa"/>
            <w:gridSpan w:val="4"/>
            <w:tcBorders>
              <w:top w:val="nil"/>
              <w:left w:val="nil"/>
              <w:bottom w:val="nil"/>
              <w:right w:val="single" w:sz="12" w:space="0" w:color="auto"/>
            </w:tcBorders>
            <w:shd w:val="clear" w:color="auto" w:fill="auto"/>
            <w:noWrap/>
            <w:vAlign w:val="bottom"/>
            <w:hideMark/>
          </w:tcPr>
          <w:p w:rsidR="00BD59B2" w:rsidRPr="00127C9D" w:rsidRDefault="00BD59B2" w:rsidP="00BD59B2">
            <w:pPr>
              <w:jc w:val="right"/>
              <w:rPr>
                <w:szCs w:val="24"/>
              </w:rPr>
            </w:pPr>
            <w:r>
              <w:rPr>
                <w:szCs w:val="24"/>
              </w:rPr>
              <w:t>29</w:t>
            </w:r>
          </w:p>
        </w:tc>
        <w:tc>
          <w:tcPr>
            <w:tcW w:w="360" w:type="dxa"/>
            <w:vMerge w:val="restart"/>
            <w:tcBorders>
              <w:top w:val="nil"/>
              <w:left w:val="single" w:sz="12" w:space="0" w:color="auto"/>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412"/>
        </w:trPr>
        <w:tc>
          <w:tcPr>
            <w:tcW w:w="8028" w:type="dxa"/>
            <w:gridSpan w:val="2"/>
            <w:vMerge/>
            <w:tcBorders>
              <w:left w:val="nil"/>
              <w:bottom w:val="nil"/>
              <w:right w:val="nil"/>
            </w:tcBorders>
            <w:shd w:val="clear" w:color="auto" w:fill="auto"/>
            <w:vAlign w:val="bottom"/>
          </w:tcPr>
          <w:p w:rsidR="00BD59B2" w:rsidRDefault="00BD59B2" w:rsidP="0098368C"/>
        </w:tc>
        <w:tc>
          <w:tcPr>
            <w:tcW w:w="720" w:type="dxa"/>
            <w:gridSpan w:val="2"/>
            <w:vMerge/>
            <w:tcBorders>
              <w:left w:val="nil"/>
              <w:bottom w:val="nil"/>
              <w:right w:val="single" w:sz="12" w:space="0" w:color="auto"/>
            </w:tcBorders>
            <w:shd w:val="clear" w:color="auto" w:fill="auto"/>
            <w:vAlign w:val="bottom"/>
          </w:tcPr>
          <w:p w:rsidR="00BD59B2" w:rsidRDefault="00BD59B2" w:rsidP="00BD59B2">
            <w:pPr>
              <w:rPr>
                <w:szCs w:val="24"/>
              </w:rPr>
            </w:pPr>
          </w:p>
        </w:tc>
        <w:tc>
          <w:tcPr>
            <w:tcW w:w="720" w:type="dxa"/>
            <w:gridSpan w:val="2"/>
            <w:tcBorders>
              <w:left w:val="single" w:sz="12" w:space="0" w:color="auto"/>
              <w:bottom w:val="nil"/>
              <w:right w:val="nil"/>
            </w:tcBorders>
            <w:shd w:val="clear" w:color="auto" w:fill="auto"/>
            <w:noWrap/>
            <w:vAlign w:val="bottom"/>
          </w:tcPr>
          <w:p w:rsidR="00BD59B2" w:rsidRPr="00127C9D" w:rsidRDefault="00BD59B2" w:rsidP="00BD59B2">
            <w:pPr>
              <w:jc w:val="right"/>
              <w:rPr>
                <w:color w:val="auto"/>
                <w:szCs w:val="24"/>
              </w:rPr>
            </w:pPr>
            <w:r>
              <w:rPr>
                <w:color w:val="auto"/>
                <w:szCs w:val="24"/>
              </w:rPr>
              <w:t>P-2</w:t>
            </w:r>
          </w:p>
        </w:tc>
        <w:tc>
          <w:tcPr>
            <w:tcW w:w="810" w:type="dxa"/>
            <w:gridSpan w:val="4"/>
            <w:tcBorders>
              <w:top w:val="nil"/>
              <w:left w:val="nil"/>
              <w:bottom w:val="nil"/>
              <w:right w:val="single" w:sz="12" w:space="0" w:color="auto"/>
            </w:tcBorders>
            <w:shd w:val="clear" w:color="auto" w:fill="auto"/>
            <w:noWrap/>
            <w:vAlign w:val="bottom"/>
          </w:tcPr>
          <w:p w:rsidR="00BD59B2" w:rsidRDefault="00BD59B2" w:rsidP="00BD59B2">
            <w:pPr>
              <w:jc w:val="right"/>
              <w:rPr>
                <w:szCs w:val="24"/>
              </w:rPr>
            </w:pPr>
            <w:r>
              <w:rPr>
                <w:szCs w:val="24"/>
              </w:rPr>
              <w:t>16</w:t>
            </w:r>
          </w:p>
        </w:tc>
        <w:tc>
          <w:tcPr>
            <w:tcW w:w="360" w:type="dxa"/>
            <w:vMerge/>
            <w:tcBorders>
              <w:left w:val="single" w:sz="12" w:space="0" w:color="auto"/>
              <w:bottom w:val="nil"/>
              <w:right w:val="nil"/>
            </w:tcBorders>
            <w:shd w:val="clear" w:color="auto" w:fill="auto"/>
            <w:noWrap/>
            <w:vAlign w:val="bottom"/>
          </w:tcPr>
          <w:p w:rsidR="00BD59B2" w:rsidRPr="00127C9D" w:rsidRDefault="00BD59B2" w:rsidP="00BD59B2">
            <w:pPr>
              <w:rPr>
                <w:szCs w:val="24"/>
              </w:rPr>
            </w:pPr>
          </w:p>
        </w:tc>
      </w:tr>
      <w:tr w:rsidR="00BD59B2" w:rsidRPr="00127C9D" w:rsidTr="003D7D32">
        <w:trPr>
          <w:trHeight w:val="274"/>
        </w:trPr>
        <w:tc>
          <w:tcPr>
            <w:tcW w:w="8028" w:type="dxa"/>
            <w:gridSpan w:val="2"/>
            <w:tcBorders>
              <w:top w:val="nil"/>
              <w:left w:val="nil"/>
              <w:bottom w:val="nil"/>
              <w:right w:val="nil"/>
            </w:tcBorders>
            <w:shd w:val="clear" w:color="auto" w:fill="auto"/>
            <w:vAlign w:val="bottom"/>
            <w:hideMark/>
          </w:tcPr>
          <w:p w:rsidR="00BD59B2" w:rsidRPr="00127C9D" w:rsidRDefault="00BD59B2" w:rsidP="0098368C"/>
        </w:tc>
        <w:tc>
          <w:tcPr>
            <w:tcW w:w="720" w:type="dxa"/>
            <w:gridSpan w:val="2"/>
            <w:tcBorders>
              <w:top w:val="nil"/>
              <w:left w:val="nil"/>
              <w:bottom w:val="nil"/>
              <w:right w:val="single" w:sz="12" w:space="0" w:color="auto"/>
            </w:tcBorders>
            <w:shd w:val="clear" w:color="auto" w:fill="auto"/>
            <w:vAlign w:val="bottom"/>
            <w:hideMark/>
          </w:tcPr>
          <w:p w:rsidR="00BD59B2" w:rsidRPr="00127C9D" w:rsidRDefault="00BD59B2" w:rsidP="00BD59B2">
            <w:pPr>
              <w:rPr>
                <w:szCs w:val="24"/>
              </w:rPr>
            </w:pPr>
          </w:p>
        </w:tc>
        <w:tc>
          <w:tcPr>
            <w:tcW w:w="720" w:type="dxa"/>
            <w:gridSpan w:val="2"/>
            <w:tcBorders>
              <w:top w:val="nil"/>
              <w:left w:val="single" w:sz="12" w:space="0" w:color="auto"/>
              <w:right w:val="nil"/>
            </w:tcBorders>
            <w:shd w:val="clear" w:color="auto" w:fill="auto"/>
            <w:noWrap/>
            <w:vAlign w:val="bottom"/>
            <w:hideMark/>
          </w:tcPr>
          <w:p w:rsidR="00BD59B2" w:rsidRPr="00127C9D" w:rsidRDefault="00BD59B2" w:rsidP="00BD59B2">
            <w:pPr>
              <w:jc w:val="right"/>
              <w:rPr>
                <w:color w:val="auto"/>
                <w:szCs w:val="24"/>
              </w:rPr>
            </w:pPr>
            <w:r>
              <w:rPr>
                <w:color w:val="auto"/>
                <w:szCs w:val="24"/>
              </w:rPr>
              <w:t>P-3</w:t>
            </w:r>
          </w:p>
        </w:tc>
        <w:tc>
          <w:tcPr>
            <w:tcW w:w="810" w:type="dxa"/>
            <w:gridSpan w:val="4"/>
            <w:tcBorders>
              <w:top w:val="nil"/>
              <w:left w:val="nil"/>
              <w:right w:val="single" w:sz="12" w:space="0" w:color="auto"/>
            </w:tcBorders>
            <w:shd w:val="clear" w:color="auto" w:fill="auto"/>
            <w:noWrap/>
            <w:vAlign w:val="bottom"/>
            <w:hideMark/>
          </w:tcPr>
          <w:p w:rsidR="00BD59B2" w:rsidRPr="00127C9D" w:rsidRDefault="00BD59B2" w:rsidP="00BD59B2">
            <w:pPr>
              <w:jc w:val="right"/>
              <w:rPr>
                <w:szCs w:val="24"/>
              </w:rPr>
            </w:pPr>
            <w:r>
              <w:rPr>
                <w:szCs w:val="24"/>
              </w:rPr>
              <w:t>1</w:t>
            </w:r>
          </w:p>
        </w:tc>
        <w:tc>
          <w:tcPr>
            <w:tcW w:w="360" w:type="dxa"/>
            <w:tcBorders>
              <w:top w:val="nil"/>
              <w:left w:val="single" w:sz="12" w:space="0" w:color="auto"/>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Default="00BD59B2" w:rsidP="0098368C">
            <w:pPr>
              <w:pStyle w:val="ListParagraph"/>
              <w:numPr>
                <w:ilvl w:val="0"/>
                <w:numId w:val="278"/>
              </w:numPr>
            </w:pPr>
            <w:r w:rsidRPr="0098368C">
              <w:rPr>
                <w:highlight w:val="yellow"/>
              </w:rPr>
              <w:t>Describe the process for software transfer, software updates, or reprogramming of electronic modules.</w:t>
            </w:r>
          </w:p>
        </w:tc>
        <w:tc>
          <w:tcPr>
            <w:tcW w:w="720" w:type="dxa"/>
            <w:gridSpan w:val="2"/>
            <w:tcBorders>
              <w:top w:val="nil"/>
              <w:left w:val="nil"/>
              <w:bottom w:val="nil"/>
              <w:right w:val="single" w:sz="12" w:space="0" w:color="auto"/>
            </w:tcBorders>
            <w:shd w:val="clear" w:color="auto" w:fill="auto"/>
            <w:vAlign w:val="bottom"/>
            <w:hideMark/>
          </w:tcPr>
          <w:p w:rsidR="00BD59B2" w:rsidRPr="00127C9D" w:rsidRDefault="00BD59B2" w:rsidP="00BD59B2">
            <w:pPr>
              <w:rPr>
                <w:szCs w:val="24"/>
              </w:rPr>
            </w:pPr>
            <w:r w:rsidRPr="003D7D32">
              <w:rPr>
                <w:szCs w:val="24"/>
                <w:highlight w:val="yellow"/>
              </w:rPr>
              <w:t>P-2</w:t>
            </w:r>
          </w:p>
        </w:tc>
        <w:tc>
          <w:tcPr>
            <w:tcW w:w="720" w:type="dxa"/>
            <w:gridSpan w:val="2"/>
            <w:tcBorders>
              <w:top w:val="nil"/>
              <w:left w:val="single" w:sz="12" w:space="0" w:color="auto"/>
              <w:bottom w:val="single" w:sz="12" w:space="0" w:color="auto"/>
              <w:right w:val="nil"/>
            </w:tcBorders>
            <w:shd w:val="clear" w:color="auto" w:fill="auto"/>
            <w:noWrap/>
            <w:vAlign w:val="bottom"/>
            <w:hideMark/>
          </w:tcPr>
          <w:p w:rsidR="00BD59B2" w:rsidRPr="00127C9D" w:rsidRDefault="00BD59B2" w:rsidP="00BD59B2">
            <w:pPr>
              <w:jc w:val="right"/>
              <w:rPr>
                <w:color w:val="auto"/>
                <w:szCs w:val="24"/>
              </w:rPr>
            </w:pPr>
          </w:p>
        </w:tc>
        <w:tc>
          <w:tcPr>
            <w:tcW w:w="810" w:type="dxa"/>
            <w:gridSpan w:val="4"/>
            <w:tcBorders>
              <w:top w:val="nil"/>
              <w:left w:val="nil"/>
              <w:bottom w:val="single" w:sz="12" w:space="0" w:color="auto"/>
              <w:right w:val="single" w:sz="12" w:space="0" w:color="auto"/>
            </w:tcBorders>
            <w:shd w:val="clear" w:color="auto" w:fill="auto"/>
            <w:noWrap/>
            <w:vAlign w:val="bottom"/>
            <w:hideMark/>
          </w:tcPr>
          <w:p w:rsidR="00BD59B2" w:rsidRPr="00127C9D" w:rsidRDefault="00BD59B2" w:rsidP="00BD59B2">
            <w:pPr>
              <w:jc w:val="right"/>
              <w:rPr>
                <w:szCs w:val="24"/>
              </w:rPr>
            </w:pPr>
            <w:r>
              <w:rPr>
                <w:szCs w:val="24"/>
              </w:rPr>
              <w:t>46</w:t>
            </w:r>
          </w:p>
        </w:tc>
        <w:tc>
          <w:tcPr>
            <w:tcW w:w="360" w:type="dxa"/>
            <w:tcBorders>
              <w:top w:val="nil"/>
              <w:left w:val="single" w:sz="12" w:space="0" w:color="auto"/>
              <w:bottom w:val="nil"/>
              <w:right w:val="nil"/>
            </w:tcBorders>
            <w:shd w:val="clear" w:color="auto" w:fill="auto"/>
            <w:noWrap/>
            <w:vAlign w:val="bottom"/>
            <w:hideMark/>
          </w:tcPr>
          <w:p w:rsidR="00BD59B2" w:rsidRPr="00127C9D" w:rsidRDefault="00BD59B2" w:rsidP="00BD59B2">
            <w:pPr>
              <w:rPr>
                <w:szCs w:val="24"/>
              </w:rPr>
            </w:pPr>
          </w:p>
        </w:tc>
      </w:tr>
    </w:tbl>
    <w:p w:rsidR="005D2D38" w:rsidRDefault="005D2D38"/>
    <w:tbl>
      <w:tblPr>
        <w:tblpPr w:leftFromText="187" w:rightFromText="187" w:vertAnchor="text" w:tblpXSpec="center" w:tblpY="1"/>
        <w:tblOverlap w:val="never"/>
        <w:tblW w:w="10638" w:type="dxa"/>
        <w:tblLayout w:type="fixed"/>
        <w:tblLook w:val="04A0" w:firstRow="1" w:lastRow="0" w:firstColumn="1" w:lastColumn="0" w:noHBand="0" w:noVBand="1"/>
      </w:tblPr>
      <w:tblGrid>
        <w:gridCol w:w="8010"/>
        <w:gridCol w:w="18"/>
        <w:gridCol w:w="702"/>
        <w:gridCol w:w="18"/>
        <w:gridCol w:w="972"/>
        <w:gridCol w:w="18"/>
        <w:gridCol w:w="522"/>
        <w:gridCol w:w="18"/>
        <w:gridCol w:w="360"/>
      </w:tblGrid>
      <w:tr w:rsidR="00BD59B2" w:rsidRPr="00127C9D" w:rsidTr="003D7D32">
        <w:trPr>
          <w:trHeight w:val="276"/>
        </w:trPr>
        <w:tc>
          <w:tcPr>
            <w:tcW w:w="10638" w:type="dxa"/>
            <w:gridSpan w:val="9"/>
            <w:tcBorders>
              <w:top w:val="nil"/>
              <w:left w:val="nil"/>
              <w:bottom w:val="nil"/>
              <w:right w:val="nil"/>
            </w:tcBorders>
            <w:shd w:val="clear" w:color="auto" w:fill="auto"/>
            <w:vAlign w:val="bottom"/>
            <w:hideMark/>
          </w:tcPr>
          <w:p w:rsidR="00BD59B2" w:rsidRPr="00127C9D" w:rsidRDefault="00BD59B2" w:rsidP="00BD59B2">
            <w:pPr>
              <w:jc w:val="center"/>
              <w:rPr>
                <w:b/>
                <w:szCs w:val="24"/>
              </w:rPr>
            </w:pPr>
            <w:r w:rsidRPr="00127C9D">
              <w:rPr>
                <w:b/>
                <w:szCs w:val="24"/>
              </w:rPr>
              <w:t>HEATING</w:t>
            </w:r>
            <w:r>
              <w:rPr>
                <w:b/>
                <w:szCs w:val="24"/>
              </w:rPr>
              <w:t>, VENTILATION,</w:t>
            </w:r>
            <w:r w:rsidRPr="00127C9D">
              <w:rPr>
                <w:b/>
                <w:szCs w:val="24"/>
              </w:rPr>
              <w:t xml:space="preserve"> AND AIR CONDITIONING</w:t>
            </w:r>
            <w:r>
              <w:rPr>
                <w:b/>
                <w:szCs w:val="24"/>
              </w:rPr>
              <w:t xml:space="preserve"> (HVAC)</w:t>
            </w:r>
          </w:p>
          <w:p w:rsidR="00BD59B2" w:rsidRPr="00127C9D" w:rsidRDefault="00BD59B2" w:rsidP="00BD59B2">
            <w:pPr>
              <w:rPr>
                <w:b/>
                <w:szCs w:val="24"/>
              </w:rPr>
            </w:pPr>
          </w:p>
          <w:p w:rsidR="00BD59B2" w:rsidRPr="00127C9D" w:rsidRDefault="00BD59B2" w:rsidP="00BD59B2">
            <w:pPr>
              <w:rPr>
                <w:b/>
                <w:szCs w:val="24"/>
              </w:rPr>
            </w:pPr>
            <w:r w:rsidRPr="00127C9D">
              <w:rPr>
                <w:b/>
                <w:szCs w:val="24"/>
              </w:rPr>
              <w:t>For every task in Heating</w:t>
            </w:r>
            <w:r>
              <w:rPr>
                <w:b/>
                <w:szCs w:val="24"/>
              </w:rPr>
              <w:t>, Ventilation,</w:t>
            </w:r>
            <w:r w:rsidRPr="00127C9D">
              <w:rPr>
                <w:b/>
                <w:szCs w:val="24"/>
              </w:rPr>
              <w:t xml:space="preserve"> and Air Conditioning</w:t>
            </w:r>
            <w:r>
              <w:rPr>
                <w:b/>
                <w:szCs w:val="24"/>
              </w:rPr>
              <w:t xml:space="preserve"> (HVAC)</w:t>
            </w:r>
            <w:r w:rsidRPr="00127C9D">
              <w:rPr>
                <w:b/>
                <w:szCs w:val="24"/>
              </w:rPr>
              <w:t>, the following safety requirement must be strictly enforced:</w:t>
            </w:r>
          </w:p>
          <w:p w:rsidR="00BD59B2" w:rsidRPr="00127C9D" w:rsidRDefault="00BD59B2" w:rsidP="00BD59B2">
            <w:pPr>
              <w:rPr>
                <w:b/>
                <w:szCs w:val="24"/>
              </w:rPr>
            </w:pPr>
          </w:p>
          <w:p w:rsidR="00BD59B2" w:rsidRPr="00127C9D" w:rsidRDefault="00BD59B2" w:rsidP="00BD59B2">
            <w:pPr>
              <w:rPr>
                <w:szCs w:val="24"/>
              </w:rPr>
            </w:pPr>
            <w:r w:rsidRPr="00127C9D">
              <w:rPr>
                <w:b/>
                <w:szCs w:val="24"/>
              </w:rPr>
              <w:t>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rPr>
                <w:rFonts w:eastAsiaTheme="minorHAnsi"/>
                <w:color w:val="auto"/>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5D2D38" w:rsidRDefault="00BD59B2" w:rsidP="0098368C">
            <w:pPr>
              <w:pStyle w:val="ListParagraph"/>
              <w:numPr>
                <w:ilvl w:val="0"/>
                <w:numId w:val="267"/>
              </w:numPr>
              <w:rPr>
                <w:b/>
              </w:rPr>
            </w:pPr>
            <w:r w:rsidRPr="005D2D38">
              <w:rPr>
                <w:b/>
                <w:highlight w:val="yellow"/>
              </w:rPr>
              <w:t>HEATING, VENTILATION, AND AIR CONDITIONING (HVAC)</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98368C" w:rsidRDefault="00BD59B2" w:rsidP="0098368C">
            <w:pPr>
              <w:pStyle w:val="ListParagraph"/>
              <w:numPr>
                <w:ilvl w:val="0"/>
                <w:numId w:val="279"/>
              </w:numPr>
              <w:rPr>
                <w:b/>
                <w:bCs/>
              </w:rPr>
            </w:pPr>
            <w:r w:rsidRPr="0098368C">
              <w:rPr>
                <w:b/>
                <w:bCs/>
              </w:rPr>
              <w:t>General: A/C System Diagnosis and Repair</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552"/>
        </w:trPr>
        <w:tc>
          <w:tcPr>
            <w:tcW w:w="8028" w:type="dxa"/>
            <w:gridSpan w:val="2"/>
            <w:tcBorders>
              <w:top w:val="nil"/>
              <w:left w:val="nil"/>
              <w:bottom w:val="nil"/>
              <w:right w:val="nil"/>
            </w:tcBorders>
            <w:shd w:val="clear" w:color="auto" w:fill="auto"/>
            <w:vAlign w:val="bottom"/>
            <w:hideMark/>
          </w:tcPr>
          <w:p w:rsidR="00BD59B2" w:rsidRPr="00127C9D" w:rsidRDefault="00BD59B2" w:rsidP="0098368C">
            <w:pPr>
              <w:numPr>
                <w:ilvl w:val="0"/>
                <w:numId w:val="114"/>
              </w:numPr>
              <w:contextualSpacing/>
              <w:rPr>
                <w:szCs w:val="24"/>
              </w:rPr>
            </w:pPr>
            <w:r w:rsidRPr="00127C9D">
              <w:rPr>
                <w:szCs w:val="24"/>
              </w:rPr>
              <w:t>Identify and interpret heating and air conditioning problems;</w:t>
            </w:r>
            <w:r>
              <w:rPr>
                <w:szCs w:val="24"/>
              </w:rPr>
              <w:t xml:space="preserve"> </w:t>
            </w:r>
            <w:r w:rsidRPr="00127C9D">
              <w:rPr>
                <w:szCs w:val="24"/>
              </w:rPr>
              <w:t xml:space="preserve">determine </w:t>
            </w:r>
            <w:r>
              <w:rPr>
                <w:szCs w:val="24"/>
              </w:rPr>
              <w:t>needed</w:t>
            </w:r>
            <w:r w:rsidRPr="00127C9D">
              <w:rPr>
                <w:szCs w:val="24"/>
              </w:rPr>
              <w:t xml:space="preserve"> action.</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552"/>
        </w:trPr>
        <w:tc>
          <w:tcPr>
            <w:tcW w:w="8028" w:type="dxa"/>
            <w:gridSpan w:val="2"/>
            <w:tcBorders>
              <w:top w:val="nil"/>
              <w:left w:val="nil"/>
              <w:bottom w:val="nil"/>
              <w:right w:val="nil"/>
            </w:tcBorders>
            <w:shd w:val="clear" w:color="auto" w:fill="auto"/>
            <w:vAlign w:val="bottom"/>
            <w:hideMark/>
          </w:tcPr>
          <w:p w:rsidR="00BD59B2" w:rsidRPr="00127C9D" w:rsidRDefault="00BD59B2" w:rsidP="0098368C">
            <w:pPr>
              <w:numPr>
                <w:ilvl w:val="0"/>
                <w:numId w:val="114"/>
              </w:numPr>
              <w:contextualSpacing/>
              <w:rPr>
                <w:szCs w:val="24"/>
              </w:rPr>
            </w:pPr>
            <w:r w:rsidRPr="003D7D32">
              <w:rPr>
                <w:szCs w:val="24"/>
                <w:highlight w:val="yellow"/>
              </w:rPr>
              <w:t>Research vehicle service information including refrigerant/oil type,</w:t>
            </w:r>
            <w:r w:rsidRPr="00127C9D">
              <w:rPr>
                <w:szCs w:val="24"/>
              </w:rPr>
              <w:t xml:space="preserve"> vehicle service history, service precautions, and technical service bulletins.</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98368C">
            <w:pPr>
              <w:numPr>
                <w:ilvl w:val="0"/>
                <w:numId w:val="114"/>
              </w:numPr>
              <w:contextualSpacing/>
              <w:rPr>
                <w:szCs w:val="24"/>
              </w:rPr>
            </w:pPr>
            <w:r w:rsidRPr="00127C9D">
              <w:rPr>
                <w:szCs w:val="24"/>
              </w:rPr>
              <w:t xml:space="preserve">Performance test A/C system; identify problems. </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98368C">
            <w:pPr>
              <w:numPr>
                <w:ilvl w:val="0"/>
                <w:numId w:val="114"/>
              </w:numPr>
              <w:contextualSpacing/>
              <w:rPr>
                <w:szCs w:val="24"/>
              </w:rPr>
            </w:pPr>
            <w:r w:rsidRPr="00127C9D">
              <w:rPr>
                <w:szCs w:val="24"/>
              </w:rPr>
              <w:t xml:space="preserve">Identify abnormal operating noises in the A/C system; determine </w:t>
            </w:r>
            <w:r>
              <w:rPr>
                <w:szCs w:val="24"/>
              </w:rPr>
              <w:t>needed</w:t>
            </w:r>
            <w:r w:rsidRPr="00127C9D">
              <w:rPr>
                <w:szCs w:val="24"/>
              </w:rPr>
              <w:t xml:space="preserve"> action.</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552"/>
        </w:trPr>
        <w:tc>
          <w:tcPr>
            <w:tcW w:w="8028" w:type="dxa"/>
            <w:gridSpan w:val="2"/>
            <w:tcBorders>
              <w:top w:val="nil"/>
              <w:left w:val="nil"/>
              <w:bottom w:val="nil"/>
              <w:right w:val="nil"/>
            </w:tcBorders>
            <w:shd w:val="clear" w:color="auto" w:fill="auto"/>
            <w:vAlign w:val="bottom"/>
            <w:hideMark/>
          </w:tcPr>
          <w:p w:rsidR="00BD59B2" w:rsidRPr="00127C9D" w:rsidRDefault="00BD59B2" w:rsidP="0098368C">
            <w:pPr>
              <w:numPr>
                <w:ilvl w:val="0"/>
                <w:numId w:val="114"/>
              </w:numPr>
              <w:contextualSpacing/>
              <w:rPr>
                <w:szCs w:val="24"/>
              </w:rPr>
            </w:pPr>
            <w:r w:rsidRPr="00127C9D">
              <w:rPr>
                <w:szCs w:val="24"/>
              </w:rPr>
              <w:t>Identify refrigerant type; select and connect proper gauge set</w:t>
            </w:r>
            <w:r>
              <w:rPr>
                <w:szCs w:val="24"/>
              </w:rPr>
              <w:t>/</w:t>
            </w:r>
            <w:r w:rsidRPr="003D7D32">
              <w:rPr>
                <w:szCs w:val="24"/>
                <w:highlight w:val="yellow"/>
              </w:rPr>
              <w:t>test equipment;</w:t>
            </w:r>
            <w:r w:rsidRPr="00127C9D">
              <w:rPr>
                <w:szCs w:val="24"/>
              </w:rPr>
              <w:t xml:space="preserve"> record temperature and pressure readings.</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98368C">
            <w:pPr>
              <w:numPr>
                <w:ilvl w:val="0"/>
                <w:numId w:val="114"/>
              </w:numPr>
              <w:contextualSpacing/>
              <w:rPr>
                <w:szCs w:val="24"/>
              </w:rPr>
            </w:pPr>
            <w:r w:rsidRPr="00127C9D">
              <w:rPr>
                <w:szCs w:val="24"/>
              </w:rPr>
              <w:t xml:space="preserve">Leak test A/C system; determine </w:t>
            </w:r>
            <w:r>
              <w:rPr>
                <w:szCs w:val="24"/>
              </w:rPr>
              <w:t>needed</w:t>
            </w:r>
            <w:r w:rsidRPr="00127C9D">
              <w:rPr>
                <w:szCs w:val="24"/>
              </w:rPr>
              <w:t xml:space="preserve"> action.</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552"/>
        </w:trPr>
        <w:tc>
          <w:tcPr>
            <w:tcW w:w="8028" w:type="dxa"/>
            <w:gridSpan w:val="2"/>
            <w:tcBorders>
              <w:top w:val="nil"/>
              <w:left w:val="nil"/>
              <w:bottom w:val="nil"/>
              <w:right w:val="nil"/>
            </w:tcBorders>
            <w:shd w:val="clear" w:color="auto" w:fill="auto"/>
            <w:vAlign w:val="bottom"/>
            <w:hideMark/>
          </w:tcPr>
          <w:p w:rsidR="00BD59B2" w:rsidRPr="00127C9D" w:rsidRDefault="00BD59B2" w:rsidP="0098368C">
            <w:pPr>
              <w:numPr>
                <w:ilvl w:val="0"/>
                <w:numId w:val="114"/>
              </w:numPr>
              <w:contextualSpacing/>
              <w:rPr>
                <w:szCs w:val="24"/>
              </w:rPr>
            </w:pPr>
            <w:r w:rsidRPr="00127C9D">
              <w:rPr>
                <w:szCs w:val="24"/>
              </w:rPr>
              <w:t xml:space="preserve">Inspect condition of refrigerant oil removed from A/C system; determine </w:t>
            </w:r>
            <w:r>
              <w:rPr>
                <w:szCs w:val="24"/>
              </w:rPr>
              <w:t>needed</w:t>
            </w:r>
            <w:r w:rsidRPr="00127C9D">
              <w:rPr>
                <w:szCs w:val="24"/>
              </w:rPr>
              <w:t xml:space="preserve"> action.</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98368C">
            <w:pPr>
              <w:numPr>
                <w:ilvl w:val="0"/>
                <w:numId w:val="114"/>
              </w:numPr>
              <w:contextualSpacing/>
              <w:rPr>
                <w:szCs w:val="24"/>
              </w:rPr>
            </w:pPr>
            <w:r w:rsidRPr="00127C9D">
              <w:rPr>
                <w:szCs w:val="24"/>
              </w:rPr>
              <w:t>Determine recommended oil and oil capacity for system application.</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98368C">
            <w:pPr>
              <w:numPr>
                <w:ilvl w:val="0"/>
                <w:numId w:val="114"/>
              </w:numPr>
              <w:contextualSpacing/>
              <w:rPr>
                <w:szCs w:val="24"/>
              </w:rPr>
            </w:pPr>
            <w:r w:rsidRPr="00127C9D">
              <w:rPr>
                <w:szCs w:val="24"/>
              </w:rPr>
              <w:t>Using a scan tool, observe and record related HVAC data and trouble codes.</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P-3</w:t>
            </w: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3D7D32" w:rsidRPr="00127C9D" w:rsidTr="003D7D32">
        <w:trPr>
          <w:trHeight w:val="276"/>
        </w:trPr>
        <w:tc>
          <w:tcPr>
            <w:tcW w:w="8028" w:type="dxa"/>
            <w:gridSpan w:val="2"/>
            <w:tcBorders>
              <w:top w:val="nil"/>
              <w:left w:val="nil"/>
              <w:bottom w:val="nil"/>
              <w:right w:val="nil"/>
            </w:tcBorders>
            <w:shd w:val="clear" w:color="auto" w:fill="auto"/>
            <w:vAlign w:val="bottom"/>
          </w:tcPr>
          <w:p w:rsidR="003D7D32" w:rsidRPr="00127C9D" w:rsidRDefault="003D7D32" w:rsidP="003D7D32">
            <w:pPr>
              <w:contextualSpacing/>
              <w:rPr>
                <w:szCs w:val="24"/>
              </w:rPr>
            </w:pPr>
          </w:p>
        </w:tc>
        <w:tc>
          <w:tcPr>
            <w:tcW w:w="720" w:type="dxa"/>
            <w:gridSpan w:val="2"/>
            <w:tcBorders>
              <w:top w:val="nil"/>
              <w:left w:val="nil"/>
              <w:bottom w:val="nil"/>
              <w:right w:val="nil"/>
            </w:tcBorders>
            <w:shd w:val="clear" w:color="auto" w:fill="auto"/>
            <w:vAlign w:val="bottom"/>
          </w:tcPr>
          <w:p w:rsidR="003D7D32" w:rsidRPr="00127C9D" w:rsidRDefault="003D7D32" w:rsidP="00BD59B2">
            <w:pPr>
              <w:rPr>
                <w:szCs w:val="24"/>
              </w:rPr>
            </w:pPr>
          </w:p>
        </w:tc>
        <w:tc>
          <w:tcPr>
            <w:tcW w:w="990" w:type="dxa"/>
            <w:gridSpan w:val="2"/>
            <w:tcBorders>
              <w:top w:val="nil"/>
              <w:left w:val="nil"/>
              <w:bottom w:val="nil"/>
              <w:right w:val="nil"/>
            </w:tcBorders>
            <w:shd w:val="clear" w:color="auto" w:fill="auto"/>
            <w:noWrap/>
            <w:vAlign w:val="bottom"/>
          </w:tcPr>
          <w:p w:rsidR="003D7D32" w:rsidRPr="00127C9D" w:rsidRDefault="003D7D32" w:rsidP="00BD59B2">
            <w:pPr>
              <w:rPr>
                <w:color w:val="auto"/>
                <w:szCs w:val="24"/>
              </w:rPr>
            </w:pPr>
          </w:p>
        </w:tc>
        <w:tc>
          <w:tcPr>
            <w:tcW w:w="540" w:type="dxa"/>
            <w:gridSpan w:val="2"/>
            <w:tcBorders>
              <w:top w:val="nil"/>
              <w:left w:val="nil"/>
              <w:bottom w:val="nil"/>
              <w:right w:val="nil"/>
            </w:tcBorders>
            <w:shd w:val="clear" w:color="auto" w:fill="auto"/>
            <w:noWrap/>
            <w:vAlign w:val="bottom"/>
          </w:tcPr>
          <w:p w:rsidR="003D7D32" w:rsidRPr="00127C9D" w:rsidRDefault="003D7D32" w:rsidP="00BD59B2">
            <w:pPr>
              <w:rPr>
                <w:szCs w:val="24"/>
              </w:rPr>
            </w:pPr>
          </w:p>
        </w:tc>
        <w:tc>
          <w:tcPr>
            <w:tcW w:w="360" w:type="dxa"/>
            <w:tcBorders>
              <w:top w:val="nil"/>
              <w:left w:val="nil"/>
              <w:bottom w:val="nil"/>
              <w:right w:val="nil"/>
            </w:tcBorders>
            <w:shd w:val="clear" w:color="auto" w:fill="auto"/>
            <w:noWrap/>
            <w:vAlign w:val="bottom"/>
          </w:tcPr>
          <w:p w:rsidR="003D7D32" w:rsidRPr="00127C9D" w:rsidRDefault="003D7D3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5D2D38" w:rsidRDefault="00BD59B2" w:rsidP="0098368C">
            <w:pPr>
              <w:pStyle w:val="ListParagraph"/>
              <w:numPr>
                <w:ilvl w:val="0"/>
                <w:numId w:val="268"/>
              </w:numPr>
              <w:rPr>
                <w:b/>
              </w:rPr>
            </w:pPr>
            <w:r w:rsidRPr="005D2D38">
              <w:rPr>
                <w:b/>
              </w:rPr>
              <w:t>HEATING, VENTILATION, AND AIR CONDITIONING (HVAC)</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98368C" w:rsidRDefault="00BD59B2" w:rsidP="0098368C">
            <w:pPr>
              <w:pStyle w:val="ListParagraph"/>
              <w:numPr>
                <w:ilvl w:val="0"/>
                <w:numId w:val="279"/>
              </w:numPr>
              <w:rPr>
                <w:b/>
                <w:bCs/>
              </w:rPr>
            </w:pPr>
            <w:r w:rsidRPr="0098368C">
              <w:rPr>
                <w:b/>
                <w:bCs/>
              </w:rPr>
              <w:t>Refrigeration System Component Diagnosis and Repair</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552"/>
        </w:trPr>
        <w:tc>
          <w:tcPr>
            <w:tcW w:w="8028" w:type="dxa"/>
            <w:gridSpan w:val="2"/>
            <w:tcBorders>
              <w:top w:val="nil"/>
              <w:left w:val="nil"/>
              <w:bottom w:val="nil"/>
              <w:right w:val="nil"/>
            </w:tcBorders>
            <w:shd w:val="clear" w:color="auto" w:fill="auto"/>
            <w:vAlign w:val="bottom"/>
            <w:hideMark/>
          </w:tcPr>
          <w:p w:rsidR="00BD59B2" w:rsidRPr="00127C9D" w:rsidRDefault="00BD59B2" w:rsidP="0098368C">
            <w:pPr>
              <w:numPr>
                <w:ilvl w:val="0"/>
                <w:numId w:val="251"/>
              </w:numPr>
              <w:contextualSpacing/>
              <w:rPr>
                <w:szCs w:val="24"/>
              </w:rPr>
            </w:pPr>
            <w:r w:rsidRPr="003D7D32">
              <w:rPr>
                <w:szCs w:val="24"/>
                <w:highlight w:val="yellow"/>
              </w:rPr>
              <w:t>Inspect, remove, and/or replace A/C compressor drive belts, pulleys, and tensioners; visually inspect A/C components for signs of leaks</w:t>
            </w:r>
            <w:r>
              <w:rPr>
                <w:szCs w:val="24"/>
              </w:rPr>
              <w:t>;</w:t>
            </w:r>
            <w:r w:rsidRPr="00127C9D">
              <w:rPr>
                <w:szCs w:val="24"/>
              </w:rPr>
              <w:t xml:space="preserve"> determine </w:t>
            </w:r>
            <w:r>
              <w:rPr>
                <w:szCs w:val="24"/>
              </w:rPr>
              <w:t>needed</w:t>
            </w:r>
            <w:r w:rsidRPr="00127C9D">
              <w:rPr>
                <w:szCs w:val="24"/>
              </w:rPr>
              <w:t xml:space="preserve"> action.</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552"/>
        </w:trPr>
        <w:tc>
          <w:tcPr>
            <w:tcW w:w="8028" w:type="dxa"/>
            <w:gridSpan w:val="2"/>
            <w:tcBorders>
              <w:top w:val="nil"/>
              <w:left w:val="nil"/>
              <w:bottom w:val="nil"/>
              <w:right w:val="nil"/>
            </w:tcBorders>
            <w:shd w:val="clear" w:color="auto" w:fill="auto"/>
            <w:vAlign w:val="bottom"/>
            <w:hideMark/>
          </w:tcPr>
          <w:p w:rsidR="00BD59B2" w:rsidRPr="00127C9D" w:rsidRDefault="00BD59B2" w:rsidP="0098368C">
            <w:pPr>
              <w:numPr>
                <w:ilvl w:val="0"/>
                <w:numId w:val="251"/>
              </w:numPr>
              <w:contextualSpacing/>
              <w:rPr>
                <w:szCs w:val="24"/>
              </w:rPr>
            </w:pPr>
            <w:r w:rsidRPr="00127C9D">
              <w:rPr>
                <w:szCs w:val="24"/>
              </w:rPr>
              <w:lastRenderedPageBreak/>
              <w:t xml:space="preserve">Inspect, test, service </w:t>
            </w:r>
            <w:r w:rsidRPr="003D7D32">
              <w:rPr>
                <w:szCs w:val="24"/>
                <w:highlight w:val="yellow"/>
              </w:rPr>
              <w:t>and/or</w:t>
            </w:r>
            <w:r w:rsidRPr="00127C9D">
              <w:rPr>
                <w:szCs w:val="24"/>
              </w:rPr>
              <w:t xml:space="preserve"> replace A/C compressor clutch components and/or assembly; check compressor clutch air gap; adjust as needed.</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25"/>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contextualSpacing/>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552"/>
        </w:trPr>
        <w:tc>
          <w:tcPr>
            <w:tcW w:w="8028" w:type="dxa"/>
            <w:gridSpan w:val="2"/>
            <w:tcBorders>
              <w:top w:val="nil"/>
              <w:left w:val="nil"/>
              <w:bottom w:val="nil"/>
              <w:right w:val="nil"/>
            </w:tcBorders>
            <w:shd w:val="clear" w:color="auto" w:fill="auto"/>
            <w:vAlign w:val="bottom"/>
            <w:hideMark/>
          </w:tcPr>
          <w:p w:rsidR="00BD59B2" w:rsidRPr="00127C9D" w:rsidRDefault="00BD59B2" w:rsidP="0098368C">
            <w:pPr>
              <w:numPr>
                <w:ilvl w:val="0"/>
                <w:numId w:val="251"/>
              </w:numPr>
              <w:contextualSpacing/>
              <w:rPr>
                <w:szCs w:val="24"/>
              </w:rPr>
            </w:pPr>
            <w:r w:rsidRPr="00127C9D">
              <w:rPr>
                <w:szCs w:val="24"/>
              </w:rPr>
              <w:t>Remove, inspect,</w:t>
            </w:r>
            <w:r>
              <w:rPr>
                <w:szCs w:val="24"/>
              </w:rPr>
              <w:t xml:space="preserve"> reinstall,</w:t>
            </w:r>
            <w:r w:rsidRPr="00127C9D">
              <w:rPr>
                <w:szCs w:val="24"/>
              </w:rPr>
              <w:t xml:space="preserve"> </w:t>
            </w:r>
            <w:r w:rsidRPr="003D7D32">
              <w:rPr>
                <w:szCs w:val="24"/>
                <w:highlight w:val="yellow"/>
              </w:rPr>
              <w:t>and/or replace</w:t>
            </w:r>
            <w:r w:rsidRPr="00127C9D">
              <w:rPr>
                <w:szCs w:val="24"/>
              </w:rPr>
              <w:t xml:space="preserve"> A/C compressor and mountings; determine recommended </w:t>
            </w:r>
            <w:r w:rsidRPr="003D7D32">
              <w:rPr>
                <w:szCs w:val="24"/>
                <w:highlight w:val="yellow"/>
              </w:rPr>
              <w:t>oil type</w:t>
            </w:r>
            <w:r>
              <w:rPr>
                <w:szCs w:val="24"/>
              </w:rPr>
              <w:t xml:space="preserve"> and</w:t>
            </w:r>
            <w:r w:rsidRPr="00127C9D">
              <w:rPr>
                <w:szCs w:val="24"/>
              </w:rPr>
              <w:t xml:space="preserve"> quantity. </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noWrap/>
            <w:vAlign w:val="bottom"/>
            <w:hideMark/>
          </w:tcPr>
          <w:p w:rsidR="00BD59B2" w:rsidRPr="00127C9D" w:rsidRDefault="00BD59B2" w:rsidP="0098368C">
            <w:pPr>
              <w:numPr>
                <w:ilvl w:val="0"/>
                <w:numId w:val="251"/>
              </w:numPr>
              <w:contextualSpacing/>
              <w:rPr>
                <w:szCs w:val="24"/>
              </w:rPr>
            </w:pPr>
            <w:r w:rsidRPr="00127C9D">
              <w:rPr>
                <w:szCs w:val="24"/>
              </w:rPr>
              <w:t>Identify hybrid vehicle A/C system electrical circuits and service/safety precautions.</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98368C">
            <w:pPr>
              <w:numPr>
                <w:ilvl w:val="0"/>
                <w:numId w:val="251"/>
              </w:numPr>
              <w:contextualSpacing/>
              <w:rPr>
                <w:szCs w:val="24"/>
              </w:rPr>
            </w:pPr>
            <w:r w:rsidRPr="00127C9D">
              <w:rPr>
                <w:szCs w:val="24"/>
              </w:rPr>
              <w:t xml:space="preserve">Determine need for an additional A/C system filter; perform </w:t>
            </w:r>
            <w:r>
              <w:rPr>
                <w:szCs w:val="24"/>
              </w:rPr>
              <w:t>needed</w:t>
            </w:r>
            <w:r w:rsidRPr="00127C9D">
              <w:rPr>
                <w:szCs w:val="24"/>
              </w:rPr>
              <w:t xml:space="preserve"> action.</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P-3</w:t>
            </w: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552"/>
        </w:trPr>
        <w:tc>
          <w:tcPr>
            <w:tcW w:w="8028" w:type="dxa"/>
            <w:gridSpan w:val="2"/>
            <w:tcBorders>
              <w:top w:val="nil"/>
              <w:left w:val="nil"/>
              <w:bottom w:val="nil"/>
              <w:right w:val="nil"/>
            </w:tcBorders>
            <w:shd w:val="clear" w:color="auto" w:fill="auto"/>
            <w:vAlign w:val="bottom"/>
            <w:hideMark/>
          </w:tcPr>
          <w:p w:rsidR="00BD59B2" w:rsidRPr="00127C9D" w:rsidRDefault="00BD59B2" w:rsidP="0098368C">
            <w:pPr>
              <w:numPr>
                <w:ilvl w:val="0"/>
                <w:numId w:val="251"/>
              </w:numPr>
              <w:contextualSpacing/>
              <w:rPr>
                <w:szCs w:val="24"/>
              </w:rPr>
            </w:pPr>
            <w:r w:rsidRPr="00127C9D">
              <w:rPr>
                <w:szCs w:val="24"/>
              </w:rPr>
              <w:t xml:space="preserve">Remove and inspect A/C system mufflers, hoses, lines, fittings, O-rings, seals, and service valves; perform </w:t>
            </w:r>
            <w:r>
              <w:rPr>
                <w:szCs w:val="24"/>
              </w:rPr>
              <w:t>needed</w:t>
            </w:r>
            <w:r w:rsidRPr="00127C9D">
              <w:rPr>
                <w:szCs w:val="24"/>
              </w:rPr>
              <w:t xml:space="preserve"> action.</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ind w:left="720"/>
              <w:contextualSpacing/>
              <w:rPr>
                <w:rFonts w:ascii="Arial" w:eastAsiaTheme="minorHAnsi" w:hAnsi="Arial" w:cstheme="minorBidi"/>
                <w:color w:val="auto"/>
                <w:szCs w:val="22"/>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2"/>
              </w:rPr>
            </w:pP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2"/>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2"/>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2"/>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98368C">
            <w:pPr>
              <w:numPr>
                <w:ilvl w:val="0"/>
                <w:numId w:val="251"/>
              </w:numPr>
              <w:contextualSpacing/>
              <w:rPr>
                <w:szCs w:val="24"/>
              </w:rPr>
            </w:pPr>
            <w:r w:rsidRPr="00127C9D">
              <w:rPr>
                <w:rFonts w:eastAsiaTheme="minorHAnsi"/>
                <w:color w:val="auto"/>
                <w:szCs w:val="24"/>
              </w:rPr>
              <w:br w:type="page"/>
            </w:r>
            <w:r w:rsidRPr="003D7D32">
              <w:rPr>
                <w:szCs w:val="24"/>
                <w:highlight w:val="yellow"/>
              </w:rPr>
              <w:t>Inspect for proper A/C condenser airflow; determine needed action.</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552"/>
        </w:trPr>
        <w:tc>
          <w:tcPr>
            <w:tcW w:w="8028" w:type="dxa"/>
            <w:gridSpan w:val="2"/>
            <w:tcBorders>
              <w:top w:val="nil"/>
              <w:left w:val="nil"/>
              <w:bottom w:val="nil"/>
              <w:right w:val="nil"/>
            </w:tcBorders>
            <w:shd w:val="clear" w:color="auto" w:fill="auto"/>
            <w:vAlign w:val="bottom"/>
            <w:hideMark/>
          </w:tcPr>
          <w:p w:rsidR="00BD59B2" w:rsidRPr="00127C9D" w:rsidRDefault="00BD59B2" w:rsidP="0098368C">
            <w:pPr>
              <w:numPr>
                <w:ilvl w:val="0"/>
                <w:numId w:val="251"/>
              </w:numPr>
              <w:contextualSpacing/>
              <w:rPr>
                <w:szCs w:val="24"/>
              </w:rPr>
            </w:pPr>
            <w:r w:rsidRPr="00127C9D">
              <w:rPr>
                <w:szCs w:val="24"/>
              </w:rPr>
              <w:t xml:space="preserve">Remove, inspect, and </w:t>
            </w:r>
            <w:r w:rsidRPr="003D7D32">
              <w:rPr>
                <w:szCs w:val="24"/>
                <w:highlight w:val="yellow"/>
              </w:rPr>
              <w:t>replace</w:t>
            </w:r>
            <w:r>
              <w:rPr>
                <w:szCs w:val="24"/>
              </w:rPr>
              <w:t xml:space="preserve"> </w:t>
            </w:r>
            <w:r w:rsidRPr="00127C9D">
              <w:rPr>
                <w:szCs w:val="24"/>
              </w:rPr>
              <w:t xml:space="preserve">receiver/drier or accumulator/drier; determine recommended </w:t>
            </w:r>
            <w:r w:rsidRPr="003D7D32">
              <w:rPr>
                <w:szCs w:val="24"/>
                <w:highlight w:val="yellow"/>
              </w:rPr>
              <w:t>oil type</w:t>
            </w:r>
            <w:r>
              <w:rPr>
                <w:szCs w:val="24"/>
              </w:rPr>
              <w:t xml:space="preserve"> and </w:t>
            </w:r>
            <w:r w:rsidRPr="00127C9D">
              <w:rPr>
                <w:szCs w:val="24"/>
              </w:rPr>
              <w:t>quantity.</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98368C">
            <w:pPr>
              <w:numPr>
                <w:ilvl w:val="0"/>
                <w:numId w:val="251"/>
              </w:numPr>
              <w:contextualSpacing/>
              <w:rPr>
                <w:szCs w:val="24"/>
              </w:rPr>
            </w:pPr>
            <w:r w:rsidRPr="00127C9D">
              <w:rPr>
                <w:szCs w:val="24"/>
              </w:rPr>
              <w:t>Remove, inspect, and install expansion valve or orifice (expansion) tube.</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98368C">
            <w:pPr>
              <w:numPr>
                <w:ilvl w:val="0"/>
                <w:numId w:val="251"/>
              </w:numPr>
              <w:contextualSpacing/>
              <w:rPr>
                <w:szCs w:val="24"/>
              </w:rPr>
            </w:pPr>
            <w:r w:rsidRPr="00127C9D">
              <w:rPr>
                <w:szCs w:val="24"/>
              </w:rPr>
              <w:t xml:space="preserve">Inspect evaporator housing water drain; perform </w:t>
            </w:r>
            <w:r>
              <w:rPr>
                <w:szCs w:val="24"/>
              </w:rPr>
              <w:t>needed</w:t>
            </w:r>
            <w:r w:rsidRPr="00127C9D">
              <w:rPr>
                <w:szCs w:val="24"/>
              </w:rPr>
              <w:t xml:space="preserve"> action.</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552"/>
        </w:trPr>
        <w:tc>
          <w:tcPr>
            <w:tcW w:w="8028" w:type="dxa"/>
            <w:gridSpan w:val="2"/>
            <w:tcBorders>
              <w:top w:val="nil"/>
              <w:left w:val="nil"/>
              <w:bottom w:val="nil"/>
              <w:right w:val="nil"/>
            </w:tcBorders>
            <w:shd w:val="clear" w:color="auto" w:fill="auto"/>
            <w:vAlign w:val="bottom"/>
            <w:hideMark/>
          </w:tcPr>
          <w:p w:rsidR="00BD59B2" w:rsidRPr="00127C9D" w:rsidRDefault="00BD59B2" w:rsidP="0098368C">
            <w:pPr>
              <w:numPr>
                <w:ilvl w:val="0"/>
                <w:numId w:val="251"/>
              </w:numPr>
              <w:contextualSpacing/>
              <w:rPr>
                <w:szCs w:val="24"/>
              </w:rPr>
            </w:pPr>
            <w:r w:rsidRPr="00127C9D">
              <w:rPr>
                <w:szCs w:val="24"/>
              </w:rPr>
              <w:t>Diagnose A/C system conditions that cause the protection devices (pressure, thermal, and</w:t>
            </w:r>
            <w:r>
              <w:rPr>
                <w:szCs w:val="24"/>
              </w:rPr>
              <w:t>/or control module)</w:t>
            </w:r>
            <w:r w:rsidRPr="00127C9D">
              <w:rPr>
                <w:szCs w:val="24"/>
              </w:rPr>
              <w:t xml:space="preserve"> to interrupt system operation; determine </w:t>
            </w:r>
            <w:r>
              <w:rPr>
                <w:szCs w:val="24"/>
              </w:rPr>
              <w:t>needed</w:t>
            </w:r>
            <w:r w:rsidRPr="00127C9D">
              <w:rPr>
                <w:szCs w:val="24"/>
              </w:rPr>
              <w:t xml:space="preserve"> action.</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552"/>
        </w:trPr>
        <w:tc>
          <w:tcPr>
            <w:tcW w:w="8028" w:type="dxa"/>
            <w:gridSpan w:val="2"/>
            <w:tcBorders>
              <w:top w:val="nil"/>
              <w:left w:val="nil"/>
              <w:bottom w:val="nil"/>
              <w:right w:val="nil"/>
            </w:tcBorders>
            <w:shd w:val="clear" w:color="auto" w:fill="auto"/>
            <w:hideMark/>
          </w:tcPr>
          <w:p w:rsidR="00BD59B2" w:rsidRPr="00127C9D" w:rsidRDefault="00BD59B2" w:rsidP="0098368C">
            <w:pPr>
              <w:numPr>
                <w:ilvl w:val="0"/>
                <w:numId w:val="251"/>
              </w:numPr>
              <w:contextualSpacing/>
              <w:rPr>
                <w:color w:val="auto"/>
                <w:szCs w:val="24"/>
              </w:rPr>
            </w:pPr>
            <w:r w:rsidRPr="00127C9D">
              <w:rPr>
                <w:color w:val="auto"/>
                <w:szCs w:val="24"/>
              </w:rPr>
              <w:t>Determine procedure to</w:t>
            </w:r>
            <w:r w:rsidRPr="00127C9D">
              <w:rPr>
                <w:color w:val="FF0000"/>
                <w:szCs w:val="24"/>
              </w:rPr>
              <w:t xml:space="preserve"> </w:t>
            </w:r>
            <w:r w:rsidRPr="00127C9D">
              <w:rPr>
                <w:color w:val="auto"/>
                <w:szCs w:val="24"/>
              </w:rPr>
              <w:t xml:space="preserve">remove and reinstall evaporator; determine required </w:t>
            </w:r>
            <w:r w:rsidRPr="003D7D32">
              <w:rPr>
                <w:color w:val="auto"/>
                <w:szCs w:val="24"/>
                <w:highlight w:val="yellow"/>
              </w:rPr>
              <w:t>oil type</w:t>
            </w:r>
            <w:r>
              <w:rPr>
                <w:color w:val="auto"/>
                <w:szCs w:val="24"/>
              </w:rPr>
              <w:t xml:space="preserve"> and </w:t>
            </w:r>
            <w:r w:rsidRPr="00127C9D">
              <w:rPr>
                <w:color w:val="auto"/>
                <w:szCs w:val="24"/>
              </w:rPr>
              <w:t xml:space="preserve">quantity. </w:t>
            </w:r>
          </w:p>
        </w:tc>
        <w:tc>
          <w:tcPr>
            <w:tcW w:w="720" w:type="dxa"/>
            <w:gridSpan w:val="2"/>
            <w:tcBorders>
              <w:top w:val="nil"/>
              <w:left w:val="nil"/>
              <w:bottom w:val="nil"/>
              <w:right w:val="nil"/>
            </w:tcBorders>
            <w:shd w:val="clear" w:color="auto" w:fill="auto"/>
            <w:vAlign w:val="center"/>
            <w:hideMark/>
          </w:tcPr>
          <w:p w:rsidR="00BD59B2" w:rsidRPr="00127C9D" w:rsidRDefault="00BD59B2" w:rsidP="00BD59B2">
            <w:pPr>
              <w:rPr>
                <w:color w:val="auto"/>
                <w:szCs w:val="24"/>
              </w:rPr>
            </w:pPr>
            <w:r w:rsidRPr="00127C9D">
              <w:rPr>
                <w:color w:val="auto"/>
                <w:szCs w:val="24"/>
              </w:rPr>
              <w:t>P-2</w:t>
            </w:r>
          </w:p>
        </w:tc>
        <w:tc>
          <w:tcPr>
            <w:tcW w:w="990" w:type="dxa"/>
            <w:gridSpan w:val="2"/>
            <w:tcBorders>
              <w:top w:val="nil"/>
              <w:left w:val="nil"/>
              <w:bottom w:val="nil"/>
              <w:right w:val="nil"/>
            </w:tcBorders>
            <w:shd w:val="clear" w:color="auto" w:fill="auto"/>
            <w:vAlign w:val="center"/>
            <w:hideMark/>
          </w:tcPr>
          <w:p w:rsidR="00BD59B2" w:rsidRPr="00127C9D" w:rsidRDefault="00BD59B2" w:rsidP="00BD59B2">
            <w:pPr>
              <w:rPr>
                <w:b/>
                <w:bCs/>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hideMark/>
          </w:tcPr>
          <w:p w:rsidR="00BD59B2" w:rsidRPr="00127C9D" w:rsidRDefault="00BD59B2" w:rsidP="00BD59B2">
            <w:pPr>
              <w:rPr>
                <w:color w:val="auto"/>
                <w:szCs w:val="24"/>
              </w:rPr>
            </w:pPr>
          </w:p>
        </w:tc>
        <w:tc>
          <w:tcPr>
            <w:tcW w:w="720" w:type="dxa"/>
            <w:gridSpan w:val="2"/>
            <w:tcBorders>
              <w:top w:val="nil"/>
              <w:left w:val="nil"/>
              <w:bottom w:val="nil"/>
              <w:right w:val="nil"/>
            </w:tcBorders>
            <w:shd w:val="clear" w:color="auto" w:fill="auto"/>
            <w:vAlign w:val="center"/>
            <w:hideMark/>
          </w:tcPr>
          <w:p w:rsidR="00BD59B2" w:rsidRPr="00127C9D" w:rsidRDefault="00BD59B2" w:rsidP="00BD59B2">
            <w:pPr>
              <w:rPr>
                <w:color w:val="auto"/>
                <w:szCs w:val="24"/>
              </w:rPr>
            </w:pPr>
          </w:p>
        </w:tc>
        <w:tc>
          <w:tcPr>
            <w:tcW w:w="990" w:type="dxa"/>
            <w:gridSpan w:val="2"/>
            <w:tcBorders>
              <w:top w:val="nil"/>
              <w:left w:val="nil"/>
              <w:bottom w:val="nil"/>
              <w:right w:val="nil"/>
            </w:tcBorders>
            <w:shd w:val="clear" w:color="auto" w:fill="auto"/>
            <w:vAlign w:val="center"/>
            <w:hideMark/>
          </w:tcPr>
          <w:p w:rsidR="00BD59B2" w:rsidRPr="00127C9D" w:rsidRDefault="00BD59B2" w:rsidP="00BD59B2">
            <w:pPr>
              <w:rPr>
                <w:b/>
                <w:bCs/>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r>
      <w:tr w:rsidR="00BD59B2" w:rsidRPr="00127C9D" w:rsidTr="003D7D32">
        <w:trPr>
          <w:trHeight w:val="420"/>
        </w:trPr>
        <w:tc>
          <w:tcPr>
            <w:tcW w:w="8028" w:type="dxa"/>
            <w:gridSpan w:val="2"/>
            <w:tcBorders>
              <w:top w:val="nil"/>
              <w:left w:val="nil"/>
              <w:bottom w:val="nil"/>
              <w:right w:val="nil"/>
            </w:tcBorders>
            <w:shd w:val="clear" w:color="auto" w:fill="auto"/>
            <w:vAlign w:val="bottom"/>
            <w:hideMark/>
          </w:tcPr>
          <w:p w:rsidR="00BD59B2" w:rsidRPr="00127C9D" w:rsidRDefault="00BD59B2" w:rsidP="0098368C">
            <w:pPr>
              <w:numPr>
                <w:ilvl w:val="0"/>
                <w:numId w:val="251"/>
              </w:numPr>
              <w:contextualSpacing/>
              <w:rPr>
                <w:color w:val="auto"/>
                <w:szCs w:val="24"/>
              </w:rPr>
            </w:pPr>
            <w:r w:rsidRPr="00127C9D">
              <w:rPr>
                <w:color w:val="auto"/>
                <w:szCs w:val="24"/>
              </w:rPr>
              <w:t xml:space="preserve">Remove, inspect, </w:t>
            </w:r>
            <w:r>
              <w:rPr>
                <w:color w:val="auto"/>
                <w:szCs w:val="24"/>
              </w:rPr>
              <w:t xml:space="preserve">reinstall, </w:t>
            </w:r>
            <w:r w:rsidRPr="003D7D32">
              <w:rPr>
                <w:color w:val="auto"/>
                <w:szCs w:val="24"/>
                <w:highlight w:val="yellow"/>
              </w:rPr>
              <w:t>and/or replace</w:t>
            </w:r>
            <w:r w:rsidRPr="00127C9D">
              <w:rPr>
                <w:color w:val="auto"/>
                <w:szCs w:val="24"/>
              </w:rPr>
              <w:t xml:space="preserve"> condenser; determine required </w:t>
            </w:r>
            <w:r w:rsidRPr="003D7D32">
              <w:rPr>
                <w:color w:val="auto"/>
                <w:szCs w:val="24"/>
                <w:highlight w:val="yellow"/>
              </w:rPr>
              <w:t>oil type</w:t>
            </w:r>
            <w:r>
              <w:rPr>
                <w:color w:val="auto"/>
                <w:szCs w:val="24"/>
              </w:rPr>
              <w:t xml:space="preserve"> and </w:t>
            </w:r>
            <w:r w:rsidRPr="00127C9D">
              <w:rPr>
                <w:color w:val="auto"/>
                <w:szCs w:val="24"/>
              </w:rPr>
              <w:t xml:space="preserve">quantity. </w:t>
            </w:r>
          </w:p>
        </w:tc>
        <w:tc>
          <w:tcPr>
            <w:tcW w:w="720" w:type="dxa"/>
            <w:gridSpan w:val="2"/>
            <w:tcBorders>
              <w:top w:val="nil"/>
              <w:left w:val="nil"/>
              <w:bottom w:val="nil"/>
              <w:right w:val="nil"/>
            </w:tcBorders>
            <w:shd w:val="clear" w:color="auto" w:fill="auto"/>
            <w:vAlign w:val="center"/>
            <w:hideMark/>
          </w:tcPr>
          <w:p w:rsidR="00BD59B2" w:rsidRPr="00127C9D" w:rsidRDefault="00BD59B2" w:rsidP="00BD59B2">
            <w:pPr>
              <w:rPr>
                <w:color w:val="auto"/>
                <w:szCs w:val="24"/>
              </w:rPr>
            </w:pPr>
            <w:r w:rsidRPr="00127C9D">
              <w:rPr>
                <w:color w:val="auto"/>
                <w:szCs w:val="24"/>
              </w:rPr>
              <w:t>P-2</w:t>
            </w:r>
          </w:p>
        </w:tc>
        <w:tc>
          <w:tcPr>
            <w:tcW w:w="990" w:type="dxa"/>
            <w:gridSpan w:val="2"/>
            <w:tcBorders>
              <w:top w:val="nil"/>
              <w:left w:val="nil"/>
              <w:bottom w:val="nil"/>
              <w:right w:val="nil"/>
            </w:tcBorders>
            <w:shd w:val="clear" w:color="auto" w:fill="auto"/>
            <w:vAlign w:val="center"/>
            <w:hideMark/>
          </w:tcPr>
          <w:p w:rsidR="00BD59B2" w:rsidRPr="00127C9D" w:rsidRDefault="00BD59B2" w:rsidP="00BD59B2">
            <w:pPr>
              <w:rPr>
                <w:b/>
                <w:bCs/>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5D2D38" w:rsidRDefault="00BD59B2" w:rsidP="0098368C">
            <w:pPr>
              <w:pStyle w:val="ListParagraph"/>
              <w:numPr>
                <w:ilvl w:val="0"/>
                <w:numId w:val="269"/>
              </w:numPr>
              <w:rPr>
                <w:b/>
                <w:bCs/>
              </w:rPr>
            </w:pPr>
            <w:r w:rsidRPr="005D2D38">
              <w:rPr>
                <w:b/>
              </w:rPr>
              <w:t>HEATING, VENTILATION, AND AIR CONDITIONING (HVAC)</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10" w:type="dxa"/>
            <w:tcBorders>
              <w:top w:val="nil"/>
              <w:left w:val="nil"/>
              <w:bottom w:val="nil"/>
              <w:right w:val="nil"/>
            </w:tcBorders>
            <w:shd w:val="clear" w:color="auto" w:fill="auto"/>
            <w:vAlign w:val="bottom"/>
            <w:hideMark/>
          </w:tcPr>
          <w:p w:rsidR="00BD59B2" w:rsidRPr="0098368C" w:rsidRDefault="00BD59B2" w:rsidP="0098368C">
            <w:pPr>
              <w:pStyle w:val="ListParagraph"/>
              <w:numPr>
                <w:ilvl w:val="0"/>
                <w:numId w:val="279"/>
              </w:numPr>
              <w:rPr>
                <w:b/>
              </w:rPr>
            </w:pPr>
            <w:r w:rsidRPr="0098368C">
              <w:rPr>
                <w:b/>
                <w:bCs/>
              </w:rPr>
              <w:t>Heating, Ventilation, and Engine Cooling Systems Diagnosis and Repair</w:t>
            </w:r>
          </w:p>
        </w:tc>
        <w:tc>
          <w:tcPr>
            <w:tcW w:w="720" w:type="dxa"/>
            <w:gridSpan w:val="2"/>
            <w:tcBorders>
              <w:top w:val="nil"/>
              <w:left w:val="nil"/>
              <w:bottom w:val="nil"/>
              <w:right w:val="nil"/>
            </w:tcBorders>
            <w:shd w:val="clear" w:color="auto" w:fill="auto"/>
            <w:vAlign w:val="bottom"/>
          </w:tcPr>
          <w:p w:rsidR="00BD59B2" w:rsidRPr="005D2D38" w:rsidRDefault="00BD59B2" w:rsidP="0052632F">
            <w:pPr>
              <w:rPr>
                <w:b/>
              </w:rPr>
            </w:pPr>
          </w:p>
        </w:tc>
        <w:tc>
          <w:tcPr>
            <w:tcW w:w="990" w:type="dxa"/>
            <w:gridSpan w:val="2"/>
            <w:tcBorders>
              <w:top w:val="nil"/>
              <w:left w:val="nil"/>
              <w:bottom w:val="nil"/>
              <w:right w:val="nil"/>
            </w:tcBorders>
            <w:shd w:val="clear" w:color="auto" w:fill="auto"/>
            <w:vAlign w:val="bottom"/>
          </w:tcPr>
          <w:p w:rsidR="00BD59B2" w:rsidRPr="00A84A54" w:rsidRDefault="00BD59B2" w:rsidP="00BD59B2">
            <w:pPr>
              <w:rPr>
                <w:szCs w:val="24"/>
              </w:rPr>
            </w:pPr>
          </w:p>
        </w:tc>
        <w:tc>
          <w:tcPr>
            <w:tcW w:w="540" w:type="dxa"/>
            <w:gridSpan w:val="2"/>
            <w:tcBorders>
              <w:top w:val="nil"/>
              <w:left w:val="nil"/>
              <w:bottom w:val="nil"/>
              <w:right w:val="nil"/>
            </w:tcBorders>
            <w:shd w:val="clear" w:color="auto" w:fill="auto"/>
            <w:vAlign w:val="bottom"/>
          </w:tcPr>
          <w:p w:rsidR="00BD59B2" w:rsidRPr="00A84A54" w:rsidRDefault="00BD59B2" w:rsidP="00BD59B2">
            <w:pPr>
              <w:rPr>
                <w:szCs w:val="24"/>
              </w:rPr>
            </w:pPr>
          </w:p>
        </w:tc>
        <w:tc>
          <w:tcPr>
            <w:tcW w:w="378" w:type="dxa"/>
            <w:gridSpan w:val="2"/>
            <w:tcBorders>
              <w:top w:val="nil"/>
              <w:left w:val="nil"/>
              <w:bottom w:val="nil"/>
              <w:right w:val="nil"/>
            </w:tcBorders>
            <w:shd w:val="clear" w:color="auto" w:fill="auto"/>
            <w:vAlign w:val="bottom"/>
          </w:tcPr>
          <w:p w:rsidR="00BD59B2" w:rsidRPr="00A84A54"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98368C">
            <w:pPr>
              <w:numPr>
                <w:ilvl w:val="0"/>
                <w:numId w:val="252"/>
              </w:numPr>
              <w:contextualSpacing/>
              <w:rPr>
                <w:szCs w:val="24"/>
              </w:rPr>
            </w:pPr>
            <w:r w:rsidRPr="00127C9D">
              <w:rPr>
                <w:szCs w:val="24"/>
              </w:rPr>
              <w:t>Inspect engine cooling and heater systems hoses</w:t>
            </w:r>
            <w:r>
              <w:rPr>
                <w:szCs w:val="24"/>
              </w:rPr>
              <w:t xml:space="preserve"> </w:t>
            </w:r>
            <w:r w:rsidRPr="003D7D32">
              <w:rPr>
                <w:szCs w:val="24"/>
                <w:highlight w:val="yellow"/>
              </w:rPr>
              <w:t>and pipes</w:t>
            </w:r>
            <w:r w:rsidRPr="00127C9D">
              <w:rPr>
                <w:szCs w:val="24"/>
              </w:rPr>
              <w:t xml:space="preserve">; perform </w:t>
            </w:r>
            <w:r>
              <w:rPr>
                <w:szCs w:val="24"/>
              </w:rPr>
              <w:t>needed</w:t>
            </w:r>
            <w:r w:rsidRPr="00127C9D">
              <w:rPr>
                <w:szCs w:val="24"/>
              </w:rPr>
              <w:t xml:space="preserve"> action.</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98368C">
            <w:pPr>
              <w:numPr>
                <w:ilvl w:val="0"/>
                <w:numId w:val="252"/>
              </w:numPr>
              <w:contextualSpacing/>
              <w:rPr>
                <w:szCs w:val="24"/>
              </w:rPr>
            </w:pPr>
            <w:r w:rsidRPr="00127C9D">
              <w:rPr>
                <w:szCs w:val="24"/>
              </w:rPr>
              <w:t xml:space="preserve">Inspect and test heater control valve(s); perform </w:t>
            </w:r>
            <w:r>
              <w:rPr>
                <w:szCs w:val="24"/>
              </w:rPr>
              <w:t>needed</w:t>
            </w:r>
            <w:r w:rsidRPr="00127C9D">
              <w:rPr>
                <w:szCs w:val="24"/>
              </w:rPr>
              <w:t xml:space="preserve"> action.</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552"/>
        </w:trPr>
        <w:tc>
          <w:tcPr>
            <w:tcW w:w="8028" w:type="dxa"/>
            <w:gridSpan w:val="2"/>
            <w:tcBorders>
              <w:top w:val="nil"/>
              <w:left w:val="nil"/>
              <w:bottom w:val="nil"/>
              <w:right w:val="nil"/>
            </w:tcBorders>
            <w:shd w:val="clear" w:color="auto" w:fill="auto"/>
            <w:vAlign w:val="bottom"/>
            <w:hideMark/>
          </w:tcPr>
          <w:p w:rsidR="00BD59B2" w:rsidRPr="00127C9D" w:rsidRDefault="00BD59B2" w:rsidP="0098368C">
            <w:pPr>
              <w:numPr>
                <w:ilvl w:val="0"/>
                <w:numId w:val="252"/>
              </w:numPr>
              <w:contextualSpacing/>
              <w:rPr>
                <w:szCs w:val="24"/>
              </w:rPr>
            </w:pPr>
            <w:r w:rsidRPr="00127C9D">
              <w:rPr>
                <w:szCs w:val="24"/>
              </w:rPr>
              <w:t xml:space="preserve">Diagnose temperature control problems in the </w:t>
            </w:r>
            <w:r>
              <w:rPr>
                <w:szCs w:val="24"/>
              </w:rPr>
              <w:t xml:space="preserve">HVAC </w:t>
            </w:r>
            <w:r w:rsidRPr="00127C9D">
              <w:rPr>
                <w:szCs w:val="24"/>
              </w:rPr>
              <w:t xml:space="preserve">system; determine </w:t>
            </w:r>
            <w:r>
              <w:rPr>
                <w:szCs w:val="24"/>
              </w:rPr>
              <w:t>needed</w:t>
            </w:r>
            <w:r w:rsidRPr="00127C9D">
              <w:rPr>
                <w:szCs w:val="24"/>
              </w:rPr>
              <w:t xml:space="preserve"> action.</w:t>
            </w: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76"/>
        </w:trPr>
        <w:tc>
          <w:tcPr>
            <w:tcW w:w="8028"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gridSpan w:val="2"/>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3D7D32">
        <w:trPr>
          <w:trHeight w:val="288"/>
        </w:trPr>
        <w:tc>
          <w:tcPr>
            <w:tcW w:w="8028" w:type="dxa"/>
            <w:gridSpan w:val="2"/>
            <w:tcBorders>
              <w:top w:val="nil"/>
              <w:left w:val="nil"/>
              <w:bottom w:val="nil"/>
              <w:right w:val="nil"/>
            </w:tcBorders>
            <w:shd w:val="clear" w:color="auto" w:fill="auto"/>
            <w:vAlign w:val="bottom"/>
            <w:hideMark/>
          </w:tcPr>
          <w:p w:rsidR="00BD59B2" w:rsidRPr="00127C9D" w:rsidRDefault="00BD59B2" w:rsidP="0098368C">
            <w:pPr>
              <w:numPr>
                <w:ilvl w:val="0"/>
                <w:numId w:val="252"/>
              </w:numPr>
              <w:contextualSpacing/>
              <w:rPr>
                <w:color w:val="auto"/>
                <w:szCs w:val="24"/>
              </w:rPr>
            </w:pPr>
            <w:r w:rsidRPr="00127C9D">
              <w:rPr>
                <w:color w:val="auto"/>
                <w:szCs w:val="24"/>
              </w:rPr>
              <w:lastRenderedPageBreak/>
              <w:t xml:space="preserve">Determine procedure to remove, inspect, </w:t>
            </w:r>
            <w:r>
              <w:rPr>
                <w:color w:val="auto"/>
                <w:szCs w:val="24"/>
              </w:rPr>
              <w:t xml:space="preserve">reinstall, </w:t>
            </w:r>
            <w:r w:rsidRPr="003D7D32">
              <w:rPr>
                <w:color w:val="auto"/>
                <w:szCs w:val="24"/>
                <w:highlight w:val="yellow"/>
              </w:rPr>
              <w:t>and/or replace</w:t>
            </w:r>
            <w:r w:rsidRPr="00127C9D">
              <w:rPr>
                <w:color w:val="auto"/>
                <w:szCs w:val="24"/>
              </w:rPr>
              <w:t xml:space="preserve"> heater core.</w:t>
            </w:r>
          </w:p>
        </w:tc>
        <w:tc>
          <w:tcPr>
            <w:tcW w:w="720" w:type="dxa"/>
            <w:gridSpan w:val="2"/>
            <w:tcBorders>
              <w:top w:val="nil"/>
              <w:left w:val="nil"/>
              <w:bottom w:val="nil"/>
              <w:right w:val="nil"/>
            </w:tcBorders>
            <w:shd w:val="clear" w:color="auto" w:fill="auto"/>
            <w:vAlign w:val="center"/>
            <w:hideMark/>
          </w:tcPr>
          <w:p w:rsidR="00BD59B2" w:rsidRPr="00127C9D" w:rsidRDefault="00BD59B2" w:rsidP="00BD59B2">
            <w:pPr>
              <w:rPr>
                <w:color w:val="auto"/>
                <w:szCs w:val="24"/>
              </w:rPr>
            </w:pPr>
            <w:r w:rsidRPr="00127C9D">
              <w:rPr>
                <w:color w:val="auto"/>
                <w:szCs w:val="24"/>
              </w:rPr>
              <w:t>P-2</w:t>
            </w:r>
          </w:p>
        </w:tc>
        <w:tc>
          <w:tcPr>
            <w:tcW w:w="990" w:type="dxa"/>
            <w:gridSpan w:val="2"/>
            <w:tcBorders>
              <w:top w:val="nil"/>
              <w:left w:val="nil"/>
              <w:bottom w:val="nil"/>
              <w:right w:val="nil"/>
            </w:tcBorders>
            <w:shd w:val="clear" w:color="auto" w:fill="auto"/>
            <w:vAlign w:val="center"/>
            <w:hideMark/>
          </w:tcPr>
          <w:p w:rsidR="00BD59B2" w:rsidRPr="00127C9D" w:rsidRDefault="00BD59B2" w:rsidP="00BD59B2">
            <w:pPr>
              <w:rPr>
                <w:b/>
                <w:bCs/>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r>
    </w:tbl>
    <w:p w:rsidR="00BD59B2" w:rsidRDefault="00BD59B2">
      <w:pPr>
        <w:rPr>
          <w:rFonts w:eastAsiaTheme="minorHAnsi"/>
          <w:color w:val="auto"/>
          <w:szCs w:val="24"/>
        </w:rPr>
      </w:pPr>
    </w:p>
    <w:tbl>
      <w:tblPr>
        <w:tblpPr w:leftFromText="187" w:rightFromText="187" w:vertAnchor="text" w:tblpXSpec="center" w:tblpY="1"/>
        <w:tblOverlap w:val="never"/>
        <w:tblW w:w="10638" w:type="dxa"/>
        <w:tblLayout w:type="fixed"/>
        <w:tblLook w:val="04A0" w:firstRow="1" w:lastRow="0" w:firstColumn="1" w:lastColumn="0" w:noHBand="0" w:noVBand="1"/>
      </w:tblPr>
      <w:tblGrid>
        <w:gridCol w:w="8028"/>
        <w:gridCol w:w="720"/>
        <w:gridCol w:w="792"/>
        <w:gridCol w:w="198"/>
        <w:gridCol w:w="522"/>
        <w:gridCol w:w="18"/>
        <w:gridCol w:w="360"/>
      </w:tblGrid>
      <w:tr w:rsidR="00BD59B2" w:rsidRPr="00127C9D" w:rsidTr="00BD59B2">
        <w:trPr>
          <w:trHeight w:val="276"/>
        </w:trPr>
        <w:tc>
          <w:tcPr>
            <w:tcW w:w="8028" w:type="dxa"/>
            <w:tcBorders>
              <w:top w:val="nil"/>
              <w:left w:val="nil"/>
              <w:bottom w:val="nil"/>
              <w:right w:val="nil"/>
            </w:tcBorders>
            <w:shd w:val="clear" w:color="auto" w:fill="auto"/>
            <w:vAlign w:val="bottom"/>
            <w:hideMark/>
          </w:tcPr>
          <w:p w:rsidR="00BD59B2" w:rsidRPr="005D2D38" w:rsidRDefault="00BD59B2" w:rsidP="0098368C">
            <w:pPr>
              <w:pStyle w:val="ListParagraph"/>
              <w:numPr>
                <w:ilvl w:val="0"/>
                <w:numId w:val="270"/>
              </w:numPr>
              <w:rPr>
                <w:b/>
                <w:bCs/>
              </w:rPr>
            </w:pPr>
            <w:r w:rsidRPr="005D2D38">
              <w:rPr>
                <w:b/>
              </w:rPr>
              <w:t>HEATING, VENTILATION, AND AIR CONDITIONING (HVAC)</w:t>
            </w: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28" w:type="dxa"/>
            <w:tcBorders>
              <w:top w:val="nil"/>
              <w:left w:val="nil"/>
              <w:bottom w:val="nil"/>
              <w:right w:val="nil"/>
            </w:tcBorders>
            <w:shd w:val="clear" w:color="auto" w:fill="auto"/>
            <w:vAlign w:val="bottom"/>
            <w:hideMark/>
          </w:tcPr>
          <w:p w:rsidR="00BD59B2" w:rsidRPr="0098368C" w:rsidRDefault="00BD59B2" w:rsidP="0098368C">
            <w:pPr>
              <w:pStyle w:val="ListParagraph"/>
              <w:numPr>
                <w:ilvl w:val="0"/>
                <w:numId w:val="279"/>
              </w:numPr>
              <w:rPr>
                <w:b/>
                <w:bCs/>
              </w:rPr>
            </w:pPr>
            <w:r w:rsidRPr="0098368C">
              <w:rPr>
                <w:b/>
                <w:bCs/>
              </w:rPr>
              <w:t>Operating Systems and Related Controls Diagnosis and Repair</w:t>
            </w: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28"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28" w:type="dxa"/>
            <w:tcBorders>
              <w:top w:val="nil"/>
              <w:left w:val="nil"/>
              <w:bottom w:val="nil"/>
              <w:right w:val="nil"/>
            </w:tcBorders>
            <w:shd w:val="clear" w:color="auto" w:fill="auto"/>
            <w:vAlign w:val="bottom"/>
            <w:hideMark/>
          </w:tcPr>
          <w:p w:rsidR="00BD59B2" w:rsidRPr="00127C9D" w:rsidRDefault="00BD59B2" w:rsidP="0098368C">
            <w:pPr>
              <w:numPr>
                <w:ilvl w:val="0"/>
                <w:numId w:val="253"/>
              </w:numPr>
              <w:contextualSpacing/>
              <w:rPr>
                <w:szCs w:val="24"/>
              </w:rPr>
            </w:pPr>
            <w:r w:rsidRPr="00127C9D">
              <w:rPr>
                <w:szCs w:val="24"/>
              </w:rPr>
              <w:t>Inspect and test</w:t>
            </w:r>
            <w:r>
              <w:rPr>
                <w:szCs w:val="24"/>
              </w:rPr>
              <w:t xml:space="preserve"> </w:t>
            </w:r>
            <w:r w:rsidRPr="003D7D32">
              <w:rPr>
                <w:szCs w:val="24"/>
                <w:highlight w:val="yellow"/>
              </w:rPr>
              <w:t>HVAC system</w:t>
            </w:r>
            <w:r w:rsidRPr="00127C9D">
              <w:rPr>
                <w:szCs w:val="24"/>
              </w:rPr>
              <w:t xml:space="preserve"> blower motors, resistors, switches, relays, wiring, and protection devices;</w:t>
            </w:r>
            <w:r>
              <w:rPr>
                <w:szCs w:val="24"/>
              </w:rPr>
              <w:t xml:space="preserve"> determine</w:t>
            </w:r>
            <w:r w:rsidRPr="00127C9D">
              <w:rPr>
                <w:szCs w:val="24"/>
              </w:rPr>
              <w:t xml:space="preserve"> </w:t>
            </w:r>
            <w:r>
              <w:rPr>
                <w:szCs w:val="24"/>
              </w:rPr>
              <w:t>needed</w:t>
            </w:r>
            <w:r w:rsidRPr="00127C9D">
              <w:rPr>
                <w:szCs w:val="24"/>
              </w:rPr>
              <w:t xml:space="preserve"> action.</w:t>
            </w: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28"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28" w:type="dxa"/>
            <w:tcBorders>
              <w:top w:val="nil"/>
              <w:left w:val="nil"/>
              <w:bottom w:val="nil"/>
              <w:right w:val="nil"/>
            </w:tcBorders>
            <w:shd w:val="clear" w:color="auto" w:fill="auto"/>
            <w:vAlign w:val="bottom"/>
            <w:hideMark/>
          </w:tcPr>
          <w:p w:rsidR="00BD59B2" w:rsidRPr="00127C9D" w:rsidRDefault="00BD59B2" w:rsidP="0098368C">
            <w:pPr>
              <w:numPr>
                <w:ilvl w:val="0"/>
                <w:numId w:val="253"/>
              </w:numPr>
              <w:contextualSpacing/>
              <w:rPr>
                <w:szCs w:val="24"/>
              </w:rPr>
            </w:pPr>
            <w:r w:rsidRPr="00127C9D">
              <w:rPr>
                <w:szCs w:val="24"/>
              </w:rPr>
              <w:t xml:space="preserve">Diagnose A/C compressor clutch control systems; determine </w:t>
            </w:r>
            <w:r>
              <w:rPr>
                <w:szCs w:val="24"/>
              </w:rPr>
              <w:t>needed</w:t>
            </w:r>
            <w:r w:rsidRPr="00127C9D">
              <w:rPr>
                <w:szCs w:val="24"/>
              </w:rPr>
              <w:t xml:space="preserve"> action.</w:t>
            </w: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28"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28" w:type="dxa"/>
            <w:tcBorders>
              <w:top w:val="nil"/>
              <w:left w:val="nil"/>
              <w:bottom w:val="nil"/>
              <w:right w:val="nil"/>
            </w:tcBorders>
            <w:shd w:val="clear" w:color="auto" w:fill="auto"/>
            <w:vAlign w:val="bottom"/>
            <w:hideMark/>
          </w:tcPr>
          <w:p w:rsidR="00BD59B2" w:rsidRPr="00127C9D" w:rsidRDefault="00BD59B2" w:rsidP="0098368C">
            <w:pPr>
              <w:numPr>
                <w:ilvl w:val="0"/>
                <w:numId w:val="253"/>
              </w:numPr>
              <w:contextualSpacing/>
              <w:rPr>
                <w:szCs w:val="24"/>
              </w:rPr>
            </w:pPr>
            <w:r w:rsidRPr="00127C9D">
              <w:rPr>
                <w:szCs w:val="24"/>
              </w:rPr>
              <w:t xml:space="preserve">Diagnose malfunctions in the vacuum, mechanical, and electrical components and controls of the heating, ventilation, and A/C (HVAC) system; determine </w:t>
            </w:r>
            <w:r>
              <w:rPr>
                <w:szCs w:val="24"/>
              </w:rPr>
              <w:t>needed</w:t>
            </w:r>
            <w:r w:rsidRPr="00127C9D">
              <w:rPr>
                <w:szCs w:val="24"/>
              </w:rPr>
              <w:t xml:space="preserve"> action.</w:t>
            </w: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28"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28" w:type="dxa"/>
            <w:tcBorders>
              <w:top w:val="nil"/>
              <w:left w:val="nil"/>
              <w:bottom w:val="nil"/>
              <w:right w:val="nil"/>
            </w:tcBorders>
            <w:shd w:val="clear" w:color="auto" w:fill="auto"/>
            <w:vAlign w:val="bottom"/>
            <w:hideMark/>
          </w:tcPr>
          <w:p w:rsidR="00BD59B2" w:rsidRPr="00127C9D" w:rsidRDefault="00BD59B2" w:rsidP="0098368C">
            <w:pPr>
              <w:numPr>
                <w:ilvl w:val="0"/>
                <w:numId w:val="253"/>
              </w:numPr>
              <w:contextualSpacing/>
              <w:rPr>
                <w:szCs w:val="24"/>
              </w:rPr>
            </w:pPr>
            <w:r w:rsidRPr="00127C9D">
              <w:rPr>
                <w:szCs w:val="24"/>
              </w:rPr>
              <w:t xml:space="preserve">Inspect and test </w:t>
            </w:r>
            <w:r w:rsidRPr="003D7D32">
              <w:rPr>
                <w:szCs w:val="24"/>
                <w:highlight w:val="yellow"/>
              </w:rPr>
              <w:t>HVAC system</w:t>
            </w:r>
            <w:r>
              <w:rPr>
                <w:szCs w:val="24"/>
              </w:rPr>
              <w:t xml:space="preserve"> </w:t>
            </w:r>
            <w:r w:rsidRPr="00127C9D">
              <w:rPr>
                <w:szCs w:val="24"/>
              </w:rPr>
              <w:t xml:space="preserve">control panel assembly; determine </w:t>
            </w:r>
            <w:r>
              <w:rPr>
                <w:szCs w:val="24"/>
              </w:rPr>
              <w:t>needed</w:t>
            </w:r>
            <w:r w:rsidRPr="00127C9D">
              <w:rPr>
                <w:szCs w:val="24"/>
              </w:rPr>
              <w:t xml:space="preserve"> action.</w:t>
            </w: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P-3</w:t>
            </w: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28" w:type="dxa"/>
            <w:tcBorders>
              <w:top w:val="nil"/>
              <w:left w:val="nil"/>
              <w:bottom w:val="nil"/>
              <w:right w:val="nil"/>
            </w:tcBorders>
            <w:shd w:val="clear" w:color="auto" w:fill="auto"/>
            <w:vAlign w:val="bottom"/>
            <w:hideMark/>
          </w:tcPr>
          <w:p w:rsidR="00BD59B2" w:rsidRPr="00127C9D" w:rsidRDefault="00BD59B2" w:rsidP="00BD59B2">
            <w:pPr>
              <w:ind w:left="720"/>
              <w:contextualSpacing/>
              <w:rPr>
                <w:rFonts w:eastAsiaTheme="minorHAnsi"/>
                <w:color w:val="auto"/>
                <w:szCs w:val="24"/>
              </w:rPr>
            </w:pP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28" w:type="dxa"/>
            <w:tcBorders>
              <w:top w:val="nil"/>
              <w:left w:val="nil"/>
              <w:bottom w:val="nil"/>
              <w:right w:val="nil"/>
            </w:tcBorders>
            <w:shd w:val="clear" w:color="auto" w:fill="auto"/>
            <w:vAlign w:val="bottom"/>
            <w:hideMark/>
          </w:tcPr>
          <w:p w:rsidR="00BD59B2" w:rsidRPr="00127C9D" w:rsidRDefault="00BD59B2" w:rsidP="0098368C">
            <w:pPr>
              <w:numPr>
                <w:ilvl w:val="0"/>
                <w:numId w:val="253"/>
              </w:numPr>
              <w:contextualSpacing/>
              <w:rPr>
                <w:szCs w:val="24"/>
              </w:rPr>
            </w:pPr>
            <w:r w:rsidRPr="00127C9D">
              <w:rPr>
                <w:rFonts w:eastAsiaTheme="minorHAnsi"/>
                <w:color w:val="auto"/>
                <w:szCs w:val="24"/>
              </w:rPr>
              <w:br w:type="page"/>
            </w:r>
            <w:r w:rsidRPr="00127C9D">
              <w:rPr>
                <w:szCs w:val="24"/>
              </w:rPr>
              <w:t xml:space="preserve">Inspect and test </w:t>
            </w:r>
            <w:r w:rsidRPr="003D7D32">
              <w:rPr>
                <w:szCs w:val="24"/>
                <w:highlight w:val="yellow"/>
              </w:rPr>
              <w:t>HVAC system</w:t>
            </w:r>
            <w:r>
              <w:rPr>
                <w:szCs w:val="24"/>
              </w:rPr>
              <w:t xml:space="preserve"> </w:t>
            </w:r>
            <w:r w:rsidRPr="00127C9D">
              <w:rPr>
                <w:szCs w:val="24"/>
              </w:rPr>
              <w:t xml:space="preserve">control cables, motors, and linkages; perform </w:t>
            </w:r>
            <w:r>
              <w:rPr>
                <w:szCs w:val="24"/>
              </w:rPr>
              <w:t>needed</w:t>
            </w:r>
            <w:r w:rsidRPr="00127C9D">
              <w:rPr>
                <w:szCs w:val="24"/>
              </w:rPr>
              <w:t xml:space="preserve"> action.</w:t>
            </w: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P-3</w:t>
            </w: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28"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28" w:type="dxa"/>
            <w:tcBorders>
              <w:top w:val="nil"/>
              <w:left w:val="nil"/>
              <w:bottom w:val="nil"/>
              <w:right w:val="nil"/>
            </w:tcBorders>
            <w:shd w:val="clear" w:color="auto" w:fill="auto"/>
            <w:vAlign w:val="bottom"/>
            <w:hideMark/>
          </w:tcPr>
          <w:p w:rsidR="00BD59B2" w:rsidRPr="00127C9D" w:rsidRDefault="00BD59B2" w:rsidP="0098368C">
            <w:pPr>
              <w:numPr>
                <w:ilvl w:val="0"/>
                <w:numId w:val="253"/>
              </w:numPr>
              <w:contextualSpacing/>
              <w:rPr>
                <w:szCs w:val="24"/>
              </w:rPr>
            </w:pPr>
            <w:r w:rsidRPr="00127C9D">
              <w:rPr>
                <w:szCs w:val="24"/>
              </w:rPr>
              <w:t>Inspect</w:t>
            </w:r>
            <w:r>
              <w:rPr>
                <w:szCs w:val="24"/>
              </w:rPr>
              <w:t xml:space="preserve"> </w:t>
            </w:r>
            <w:r w:rsidRPr="003D7D32">
              <w:rPr>
                <w:szCs w:val="24"/>
                <w:highlight w:val="yellow"/>
              </w:rPr>
              <w:t>HVAC system</w:t>
            </w:r>
            <w:r w:rsidRPr="00127C9D">
              <w:rPr>
                <w:szCs w:val="24"/>
              </w:rPr>
              <w:t xml:space="preserve"> ducts, doors, hoses, cabin filters, and outlets; perform </w:t>
            </w:r>
            <w:r>
              <w:rPr>
                <w:szCs w:val="24"/>
              </w:rPr>
              <w:t>needed</w:t>
            </w:r>
            <w:r w:rsidRPr="00127C9D">
              <w:rPr>
                <w:szCs w:val="24"/>
              </w:rPr>
              <w:t xml:space="preserve"> action.</w:t>
            </w: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28"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28" w:type="dxa"/>
            <w:tcBorders>
              <w:top w:val="nil"/>
              <w:left w:val="nil"/>
              <w:bottom w:val="nil"/>
              <w:right w:val="nil"/>
            </w:tcBorders>
            <w:shd w:val="clear" w:color="auto" w:fill="auto"/>
            <w:vAlign w:val="bottom"/>
            <w:hideMark/>
          </w:tcPr>
          <w:p w:rsidR="00BD59B2" w:rsidRPr="00127C9D" w:rsidRDefault="00BD59B2" w:rsidP="0098368C">
            <w:pPr>
              <w:numPr>
                <w:ilvl w:val="0"/>
                <w:numId w:val="253"/>
              </w:numPr>
              <w:contextualSpacing/>
              <w:rPr>
                <w:szCs w:val="24"/>
              </w:rPr>
            </w:pPr>
            <w:r w:rsidRPr="00127C9D">
              <w:rPr>
                <w:szCs w:val="24"/>
              </w:rPr>
              <w:t>Identify the source of</w:t>
            </w:r>
            <w:r>
              <w:rPr>
                <w:szCs w:val="24"/>
              </w:rPr>
              <w:t xml:space="preserve"> </w:t>
            </w:r>
            <w:r w:rsidRPr="003D7D32">
              <w:rPr>
                <w:szCs w:val="24"/>
                <w:highlight w:val="yellow"/>
              </w:rPr>
              <w:t>HVAC</w:t>
            </w:r>
            <w:r>
              <w:rPr>
                <w:szCs w:val="24"/>
              </w:rPr>
              <w:t xml:space="preserve"> </w:t>
            </w:r>
            <w:r w:rsidRPr="00127C9D">
              <w:rPr>
                <w:szCs w:val="24"/>
              </w:rPr>
              <w:t>system odors.</w:t>
            </w: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28"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28" w:type="dxa"/>
            <w:tcBorders>
              <w:top w:val="nil"/>
              <w:left w:val="nil"/>
              <w:bottom w:val="nil"/>
              <w:right w:val="nil"/>
            </w:tcBorders>
            <w:shd w:val="clear" w:color="auto" w:fill="auto"/>
            <w:vAlign w:val="bottom"/>
            <w:hideMark/>
          </w:tcPr>
          <w:p w:rsidR="00BD59B2" w:rsidRPr="00127C9D" w:rsidRDefault="00BD59B2" w:rsidP="0098368C">
            <w:pPr>
              <w:numPr>
                <w:ilvl w:val="0"/>
                <w:numId w:val="253"/>
              </w:numPr>
              <w:contextualSpacing/>
              <w:rPr>
                <w:szCs w:val="24"/>
              </w:rPr>
            </w:pPr>
            <w:r w:rsidRPr="00127C9D">
              <w:rPr>
                <w:szCs w:val="24"/>
              </w:rPr>
              <w:t>Check operation of automatic or semi-automatic</w:t>
            </w:r>
            <w:r>
              <w:rPr>
                <w:szCs w:val="24"/>
              </w:rPr>
              <w:t xml:space="preserve"> </w:t>
            </w:r>
            <w:r w:rsidRPr="00127C9D">
              <w:rPr>
                <w:szCs w:val="24"/>
              </w:rPr>
              <w:t xml:space="preserve">HVAC control systems; determine </w:t>
            </w:r>
            <w:r>
              <w:rPr>
                <w:szCs w:val="24"/>
              </w:rPr>
              <w:t>needed</w:t>
            </w:r>
            <w:r w:rsidRPr="00127C9D">
              <w:rPr>
                <w:szCs w:val="24"/>
              </w:rPr>
              <w:t xml:space="preserve"> action.</w:t>
            </w: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28"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28" w:type="dxa"/>
            <w:tcBorders>
              <w:top w:val="nil"/>
              <w:left w:val="nil"/>
              <w:bottom w:val="nil"/>
              <w:right w:val="nil"/>
            </w:tcBorders>
            <w:shd w:val="clear" w:color="auto" w:fill="auto"/>
            <w:vAlign w:val="bottom"/>
            <w:hideMark/>
          </w:tcPr>
          <w:p w:rsidR="00BD59B2" w:rsidRPr="005D2D38" w:rsidRDefault="00BD59B2" w:rsidP="0098368C">
            <w:pPr>
              <w:pStyle w:val="ListParagraph"/>
              <w:numPr>
                <w:ilvl w:val="0"/>
                <w:numId w:val="271"/>
              </w:numPr>
              <w:rPr>
                <w:b/>
                <w:bCs/>
              </w:rPr>
            </w:pPr>
            <w:r w:rsidRPr="005D2D38">
              <w:rPr>
                <w:b/>
              </w:rPr>
              <w:t>HEATING, VENTILATION, AND AIR CONDITIONING (HVAC)</w:t>
            </w: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28" w:type="dxa"/>
            <w:tcBorders>
              <w:top w:val="nil"/>
              <w:left w:val="nil"/>
              <w:bottom w:val="nil"/>
              <w:right w:val="nil"/>
            </w:tcBorders>
            <w:shd w:val="clear" w:color="auto" w:fill="auto"/>
            <w:vAlign w:val="bottom"/>
            <w:hideMark/>
          </w:tcPr>
          <w:p w:rsidR="00BD59B2" w:rsidRPr="0098368C" w:rsidRDefault="00BD59B2" w:rsidP="0098368C">
            <w:pPr>
              <w:pStyle w:val="ListParagraph"/>
              <w:numPr>
                <w:ilvl w:val="0"/>
                <w:numId w:val="279"/>
              </w:numPr>
              <w:rPr>
                <w:b/>
                <w:bCs/>
              </w:rPr>
            </w:pPr>
            <w:r w:rsidRPr="0098368C">
              <w:rPr>
                <w:b/>
                <w:bCs/>
              </w:rPr>
              <w:t>Refrigerant Recovery, Recycling, and Handling</w:t>
            </w: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990"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28"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990" w:type="dxa"/>
            <w:gridSpan w:val="2"/>
            <w:tcBorders>
              <w:top w:val="nil"/>
              <w:left w:val="nil"/>
              <w:bottom w:val="single" w:sz="12" w:space="0" w:color="auto"/>
              <w:right w:val="nil"/>
            </w:tcBorders>
            <w:shd w:val="clear" w:color="auto" w:fill="auto"/>
            <w:noWrap/>
            <w:vAlign w:val="bottom"/>
            <w:hideMark/>
          </w:tcPr>
          <w:p w:rsidR="00BD59B2" w:rsidRPr="00127C9D" w:rsidRDefault="00BD59B2" w:rsidP="00BD59B2">
            <w:pPr>
              <w:rPr>
                <w:color w:val="auto"/>
                <w:szCs w:val="24"/>
              </w:rPr>
            </w:pPr>
          </w:p>
        </w:tc>
        <w:tc>
          <w:tcPr>
            <w:tcW w:w="540" w:type="dxa"/>
            <w:gridSpan w:val="2"/>
            <w:tcBorders>
              <w:top w:val="nil"/>
              <w:left w:val="nil"/>
              <w:bottom w:val="single" w:sz="12" w:space="0" w:color="auto"/>
              <w:right w:val="nil"/>
            </w:tcBorders>
            <w:shd w:val="clear" w:color="auto" w:fill="auto"/>
            <w:noWrap/>
            <w:vAlign w:val="bottom"/>
            <w:hideMark/>
          </w:tcPr>
          <w:p w:rsidR="00BD59B2" w:rsidRPr="00127C9D" w:rsidRDefault="00BD59B2" w:rsidP="00BD59B2">
            <w:pPr>
              <w:rPr>
                <w:szCs w:val="24"/>
              </w:rPr>
            </w:pPr>
          </w:p>
        </w:tc>
        <w:tc>
          <w:tcPr>
            <w:tcW w:w="36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28" w:type="dxa"/>
            <w:tcBorders>
              <w:top w:val="nil"/>
              <w:left w:val="nil"/>
              <w:bottom w:val="nil"/>
              <w:right w:val="nil"/>
            </w:tcBorders>
            <w:shd w:val="clear" w:color="auto" w:fill="auto"/>
            <w:vAlign w:val="bottom"/>
            <w:hideMark/>
          </w:tcPr>
          <w:p w:rsidR="00BD59B2" w:rsidRPr="00127C9D" w:rsidRDefault="00BD59B2" w:rsidP="0098368C">
            <w:pPr>
              <w:pStyle w:val="ListParagraph"/>
              <w:numPr>
                <w:ilvl w:val="0"/>
                <w:numId w:val="254"/>
              </w:numPr>
            </w:pPr>
            <w:r w:rsidRPr="00127C9D">
              <w:t xml:space="preserve">Perform correct use and maintenance of refrigerant handling equipment according to equipment </w:t>
            </w:r>
            <w:r>
              <w:t>manufacturers’</w:t>
            </w:r>
            <w:r w:rsidRPr="00127C9D">
              <w:t xml:space="preserve"> standards.</w:t>
            </w:r>
          </w:p>
        </w:tc>
        <w:tc>
          <w:tcPr>
            <w:tcW w:w="720" w:type="dxa"/>
            <w:tcBorders>
              <w:top w:val="nil"/>
              <w:left w:val="nil"/>
              <w:bottom w:val="nil"/>
              <w:right w:val="single" w:sz="12" w:space="0" w:color="auto"/>
            </w:tcBorders>
            <w:shd w:val="clear" w:color="auto" w:fill="auto"/>
            <w:vAlign w:val="bottom"/>
            <w:hideMark/>
          </w:tcPr>
          <w:p w:rsidR="00BD59B2" w:rsidRPr="00127C9D" w:rsidRDefault="00BD59B2" w:rsidP="00BD59B2">
            <w:pPr>
              <w:rPr>
                <w:szCs w:val="24"/>
              </w:rPr>
            </w:pPr>
            <w:r w:rsidRPr="00127C9D">
              <w:rPr>
                <w:szCs w:val="24"/>
              </w:rPr>
              <w:t>P-1</w:t>
            </w:r>
          </w:p>
        </w:tc>
        <w:tc>
          <w:tcPr>
            <w:tcW w:w="1512" w:type="dxa"/>
            <w:gridSpan w:val="3"/>
            <w:tcBorders>
              <w:top w:val="single" w:sz="12" w:space="0" w:color="auto"/>
              <w:left w:val="single" w:sz="12" w:space="0" w:color="auto"/>
              <w:bottom w:val="nil"/>
              <w:right w:val="single" w:sz="12" w:space="0" w:color="auto"/>
            </w:tcBorders>
            <w:shd w:val="clear" w:color="auto" w:fill="auto"/>
            <w:noWrap/>
            <w:vAlign w:val="bottom"/>
            <w:hideMark/>
          </w:tcPr>
          <w:p w:rsidR="00BD59B2" w:rsidRPr="00A84A54" w:rsidRDefault="00BD59B2" w:rsidP="00BD59B2">
            <w:pPr>
              <w:jc w:val="center"/>
              <w:rPr>
                <w:b/>
                <w:szCs w:val="24"/>
              </w:rPr>
            </w:pPr>
            <w:r w:rsidRPr="00A84A54">
              <w:rPr>
                <w:b/>
                <w:szCs w:val="24"/>
              </w:rPr>
              <w:t>HA Tasks</w:t>
            </w:r>
          </w:p>
        </w:tc>
        <w:tc>
          <w:tcPr>
            <w:tcW w:w="378" w:type="dxa"/>
            <w:gridSpan w:val="2"/>
            <w:tcBorders>
              <w:top w:val="nil"/>
              <w:left w:val="single" w:sz="12" w:space="0" w:color="auto"/>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28" w:type="dxa"/>
            <w:tcBorders>
              <w:top w:val="nil"/>
              <w:left w:val="nil"/>
              <w:bottom w:val="nil"/>
              <w:right w:val="nil"/>
            </w:tcBorders>
            <w:shd w:val="clear" w:color="auto" w:fill="auto"/>
            <w:vAlign w:val="bottom"/>
            <w:hideMark/>
          </w:tcPr>
          <w:p w:rsidR="00BD59B2" w:rsidRPr="00127C9D" w:rsidRDefault="00BD59B2" w:rsidP="0052632F"/>
        </w:tc>
        <w:tc>
          <w:tcPr>
            <w:tcW w:w="720" w:type="dxa"/>
            <w:tcBorders>
              <w:top w:val="nil"/>
              <w:left w:val="nil"/>
              <w:bottom w:val="nil"/>
              <w:right w:val="single" w:sz="12" w:space="0" w:color="auto"/>
            </w:tcBorders>
            <w:shd w:val="clear" w:color="auto" w:fill="auto"/>
            <w:vAlign w:val="bottom"/>
            <w:hideMark/>
          </w:tcPr>
          <w:p w:rsidR="00BD59B2" w:rsidRPr="00127C9D" w:rsidRDefault="00BD59B2" w:rsidP="00BD59B2">
            <w:pPr>
              <w:rPr>
                <w:szCs w:val="24"/>
              </w:rPr>
            </w:pPr>
          </w:p>
        </w:tc>
        <w:tc>
          <w:tcPr>
            <w:tcW w:w="792" w:type="dxa"/>
            <w:tcBorders>
              <w:top w:val="nil"/>
              <w:left w:val="single" w:sz="12" w:space="0" w:color="auto"/>
              <w:right w:val="nil"/>
            </w:tcBorders>
            <w:shd w:val="clear" w:color="auto" w:fill="auto"/>
            <w:noWrap/>
            <w:vAlign w:val="bottom"/>
            <w:hideMark/>
          </w:tcPr>
          <w:p w:rsidR="00BD59B2" w:rsidRPr="00127C9D" w:rsidRDefault="00BD59B2" w:rsidP="00BD59B2">
            <w:pPr>
              <w:jc w:val="right"/>
              <w:rPr>
                <w:szCs w:val="24"/>
              </w:rPr>
            </w:pPr>
            <w:r>
              <w:rPr>
                <w:szCs w:val="24"/>
              </w:rPr>
              <w:t>P-1</w:t>
            </w:r>
          </w:p>
        </w:tc>
        <w:tc>
          <w:tcPr>
            <w:tcW w:w="720" w:type="dxa"/>
            <w:gridSpan w:val="2"/>
            <w:tcBorders>
              <w:top w:val="nil"/>
              <w:left w:val="nil"/>
              <w:right w:val="single" w:sz="12" w:space="0" w:color="auto"/>
            </w:tcBorders>
            <w:shd w:val="clear" w:color="auto" w:fill="auto"/>
            <w:vAlign w:val="bottom"/>
          </w:tcPr>
          <w:p w:rsidR="00BD59B2" w:rsidRPr="00127C9D" w:rsidRDefault="00BD59B2" w:rsidP="00BD59B2">
            <w:pPr>
              <w:jc w:val="center"/>
              <w:rPr>
                <w:szCs w:val="24"/>
              </w:rPr>
            </w:pPr>
            <w:r>
              <w:rPr>
                <w:szCs w:val="24"/>
              </w:rPr>
              <w:t>16</w:t>
            </w:r>
          </w:p>
        </w:tc>
        <w:tc>
          <w:tcPr>
            <w:tcW w:w="378" w:type="dxa"/>
            <w:gridSpan w:val="2"/>
            <w:tcBorders>
              <w:top w:val="nil"/>
              <w:left w:val="single" w:sz="12" w:space="0" w:color="auto"/>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28" w:type="dxa"/>
            <w:tcBorders>
              <w:top w:val="nil"/>
              <w:left w:val="nil"/>
              <w:bottom w:val="nil"/>
              <w:right w:val="nil"/>
            </w:tcBorders>
            <w:shd w:val="clear" w:color="auto" w:fill="auto"/>
            <w:vAlign w:val="bottom"/>
            <w:hideMark/>
          </w:tcPr>
          <w:p w:rsidR="00BD59B2" w:rsidRPr="00127C9D" w:rsidRDefault="00BD59B2" w:rsidP="0098368C">
            <w:pPr>
              <w:pStyle w:val="ListParagraph"/>
              <w:numPr>
                <w:ilvl w:val="0"/>
                <w:numId w:val="254"/>
              </w:numPr>
            </w:pPr>
            <w:r w:rsidRPr="00127C9D">
              <w:t>Identify A/C system refrigerant</w:t>
            </w:r>
            <w:r>
              <w:t xml:space="preserve">; </w:t>
            </w:r>
            <w:r w:rsidRPr="0052632F">
              <w:rPr>
                <w:highlight w:val="yellow"/>
              </w:rPr>
              <w:t>test for sealants; recover, evacuate, and charge A/C system; add refrigerant oil as required.</w:t>
            </w:r>
          </w:p>
        </w:tc>
        <w:tc>
          <w:tcPr>
            <w:tcW w:w="720" w:type="dxa"/>
            <w:tcBorders>
              <w:top w:val="nil"/>
              <w:left w:val="nil"/>
              <w:bottom w:val="nil"/>
              <w:right w:val="single" w:sz="12" w:space="0" w:color="auto"/>
            </w:tcBorders>
            <w:shd w:val="clear" w:color="auto" w:fill="auto"/>
            <w:vAlign w:val="bottom"/>
            <w:hideMark/>
          </w:tcPr>
          <w:p w:rsidR="00BD59B2" w:rsidRPr="00127C9D" w:rsidRDefault="00BD59B2" w:rsidP="00BD59B2">
            <w:pPr>
              <w:rPr>
                <w:szCs w:val="24"/>
              </w:rPr>
            </w:pPr>
            <w:r w:rsidRPr="00127C9D">
              <w:rPr>
                <w:szCs w:val="24"/>
              </w:rPr>
              <w:t>P-1</w:t>
            </w:r>
          </w:p>
        </w:tc>
        <w:tc>
          <w:tcPr>
            <w:tcW w:w="792" w:type="dxa"/>
            <w:tcBorders>
              <w:left w:val="single" w:sz="12" w:space="0" w:color="auto"/>
            </w:tcBorders>
            <w:shd w:val="clear" w:color="auto" w:fill="auto"/>
            <w:noWrap/>
            <w:vAlign w:val="bottom"/>
            <w:hideMark/>
          </w:tcPr>
          <w:p w:rsidR="00BD59B2" w:rsidRPr="00A84A54" w:rsidRDefault="00BD59B2" w:rsidP="00BD59B2">
            <w:pPr>
              <w:jc w:val="right"/>
              <w:rPr>
                <w:bCs/>
                <w:szCs w:val="24"/>
              </w:rPr>
            </w:pPr>
            <w:r w:rsidRPr="00A84A54">
              <w:rPr>
                <w:bCs/>
                <w:szCs w:val="24"/>
              </w:rPr>
              <w:t>P-2</w:t>
            </w:r>
          </w:p>
        </w:tc>
        <w:tc>
          <w:tcPr>
            <w:tcW w:w="720" w:type="dxa"/>
            <w:gridSpan w:val="2"/>
            <w:tcBorders>
              <w:right w:val="single" w:sz="12" w:space="0" w:color="auto"/>
            </w:tcBorders>
            <w:shd w:val="clear" w:color="auto" w:fill="auto"/>
            <w:vAlign w:val="bottom"/>
          </w:tcPr>
          <w:p w:rsidR="00BD59B2" w:rsidRPr="00A84A54" w:rsidRDefault="00BD59B2" w:rsidP="00BD59B2">
            <w:pPr>
              <w:jc w:val="center"/>
              <w:rPr>
                <w:bCs/>
                <w:szCs w:val="24"/>
              </w:rPr>
            </w:pPr>
            <w:r w:rsidRPr="00A84A54">
              <w:rPr>
                <w:bCs/>
                <w:szCs w:val="24"/>
              </w:rPr>
              <w:t>17</w:t>
            </w:r>
          </w:p>
        </w:tc>
        <w:tc>
          <w:tcPr>
            <w:tcW w:w="378" w:type="dxa"/>
            <w:gridSpan w:val="2"/>
            <w:tcBorders>
              <w:top w:val="nil"/>
              <w:left w:val="single" w:sz="12" w:space="0" w:color="auto"/>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28" w:type="dxa"/>
            <w:tcBorders>
              <w:top w:val="nil"/>
              <w:left w:val="nil"/>
              <w:bottom w:val="nil"/>
              <w:right w:val="nil"/>
            </w:tcBorders>
            <w:shd w:val="clear" w:color="auto" w:fill="auto"/>
            <w:vAlign w:val="bottom"/>
            <w:hideMark/>
          </w:tcPr>
          <w:p w:rsidR="00BD59B2" w:rsidRPr="00127C9D" w:rsidRDefault="00BD59B2" w:rsidP="0052632F"/>
        </w:tc>
        <w:tc>
          <w:tcPr>
            <w:tcW w:w="720" w:type="dxa"/>
            <w:tcBorders>
              <w:top w:val="nil"/>
              <w:left w:val="nil"/>
              <w:bottom w:val="nil"/>
              <w:right w:val="single" w:sz="12" w:space="0" w:color="auto"/>
            </w:tcBorders>
            <w:shd w:val="clear" w:color="auto" w:fill="auto"/>
            <w:vAlign w:val="bottom"/>
            <w:hideMark/>
          </w:tcPr>
          <w:p w:rsidR="00BD59B2" w:rsidRPr="00127C9D" w:rsidRDefault="00BD59B2" w:rsidP="00BD59B2">
            <w:pPr>
              <w:rPr>
                <w:szCs w:val="24"/>
              </w:rPr>
            </w:pPr>
          </w:p>
        </w:tc>
        <w:tc>
          <w:tcPr>
            <w:tcW w:w="792" w:type="dxa"/>
            <w:tcBorders>
              <w:left w:val="single" w:sz="12" w:space="0" w:color="auto"/>
              <w:bottom w:val="nil"/>
            </w:tcBorders>
            <w:shd w:val="clear" w:color="auto" w:fill="auto"/>
            <w:noWrap/>
            <w:vAlign w:val="bottom"/>
            <w:hideMark/>
          </w:tcPr>
          <w:p w:rsidR="00BD59B2" w:rsidRPr="00A84A54" w:rsidRDefault="00BD59B2" w:rsidP="00BD59B2">
            <w:pPr>
              <w:jc w:val="right"/>
              <w:rPr>
                <w:szCs w:val="24"/>
              </w:rPr>
            </w:pPr>
            <w:r w:rsidRPr="00A84A54">
              <w:rPr>
                <w:szCs w:val="24"/>
              </w:rPr>
              <w:t>P-3</w:t>
            </w:r>
          </w:p>
        </w:tc>
        <w:tc>
          <w:tcPr>
            <w:tcW w:w="720" w:type="dxa"/>
            <w:gridSpan w:val="2"/>
            <w:tcBorders>
              <w:bottom w:val="nil"/>
              <w:right w:val="single" w:sz="12" w:space="0" w:color="auto"/>
            </w:tcBorders>
            <w:shd w:val="clear" w:color="auto" w:fill="auto"/>
            <w:vAlign w:val="bottom"/>
          </w:tcPr>
          <w:p w:rsidR="00BD59B2" w:rsidRPr="00A84A54" w:rsidRDefault="00BD59B2" w:rsidP="00BD59B2">
            <w:pPr>
              <w:jc w:val="center"/>
              <w:rPr>
                <w:szCs w:val="24"/>
              </w:rPr>
            </w:pPr>
            <w:r w:rsidRPr="00A84A54">
              <w:rPr>
                <w:szCs w:val="24"/>
              </w:rPr>
              <w:t>4</w:t>
            </w:r>
          </w:p>
        </w:tc>
        <w:tc>
          <w:tcPr>
            <w:tcW w:w="378" w:type="dxa"/>
            <w:gridSpan w:val="2"/>
            <w:tcBorders>
              <w:top w:val="nil"/>
              <w:left w:val="single" w:sz="12" w:space="0" w:color="auto"/>
              <w:bottom w:val="nil"/>
            </w:tcBorders>
            <w:shd w:val="clear" w:color="auto" w:fill="auto"/>
            <w:vAlign w:val="bottom"/>
          </w:tcPr>
          <w:p w:rsidR="00BD59B2" w:rsidRPr="00F04AB9" w:rsidRDefault="00BD59B2" w:rsidP="00BD59B2">
            <w:pPr>
              <w:rPr>
                <w:b/>
                <w:szCs w:val="24"/>
              </w:rPr>
            </w:pPr>
          </w:p>
        </w:tc>
      </w:tr>
      <w:tr w:rsidR="00BD59B2" w:rsidRPr="00127C9D" w:rsidTr="00BD59B2">
        <w:trPr>
          <w:trHeight w:val="288"/>
        </w:trPr>
        <w:tc>
          <w:tcPr>
            <w:tcW w:w="8028" w:type="dxa"/>
            <w:tcBorders>
              <w:top w:val="nil"/>
              <w:left w:val="nil"/>
              <w:bottom w:val="nil"/>
              <w:right w:val="nil"/>
            </w:tcBorders>
            <w:shd w:val="clear" w:color="auto" w:fill="auto"/>
            <w:vAlign w:val="bottom"/>
            <w:hideMark/>
          </w:tcPr>
          <w:p w:rsidR="00BD59B2" w:rsidRPr="00F76FEE" w:rsidRDefault="00BD59B2" w:rsidP="0098368C">
            <w:pPr>
              <w:pStyle w:val="ListParagraph"/>
              <w:numPr>
                <w:ilvl w:val="0"/>
                <w:numId w:val="254"/>
              </w:numPr>
            </w:pPr>
            <w:r w:rsidRPr="00F76FEE">
              <w:t>Recycle, label, and store refrigerant.</w:t>
            </w:r>
          </w:p>
        </w:tc>
        <w:tc>
          <w:tcPr>
            <w:tcW w:w="720" w:type="dxa"/>
            <w:tcBorders>
              <w:top w:val="nil"/>
              <w:left w:val="nil"/>
              <w:bottom w:val="nil"/>
              <w:right w:val="single" w:sz="12" w:space="0" w:color="auto"/>
            </w:tcBorders>
            <w:shd w:val="clear" w:color="auto" w:fill="auto"/>
            <w:vAlign w:val="bottom"/>
            <w:hideMark/>
          </w:tcPr>
          <w:p w:rsidR="00BD59B2" w:rsidRPr="00127C9D" w:rsidRDefault="00BD59B2" w:rsidP="00BD59B2">
            <w:pPr>
              <w:rPr>
                <w:szCs w:val="24"/>
              </w:rPr>
            </w:pPr>
            <w:r w:rsidRPr="00127C9D">
              <w:rPr>
                <w:szCs w:val="24"/>
              </w:rPr>
              <w:t>P-1</w:t>
            </w:r>
          </w:p>
        </w:tc>
        <w:tc>
          <w:tcPr>
            <w:tcW w:w="792" w:type="dxa"/>
            <w:tcBorders>
              <w:top w:val="nil"/>
              <w:left w:val="single" w:sz="12" w:space="0" w:color="auto"/>
              <w:bottom w:val="single" w:sz="12" w:space="0" w:color="auto"/>
              <w:right w:val="nil"/>
            </w:tcBorders>
            <w:shd w:val="clear" w:color="auto" w:fill="auto"/>
            <w:noWrap/>
            <w:vAlign w:val="bottom"/>
            <w:hideMark/>
          </w:tcPr>
          <w:p w:rsidR="00BD59B2" w:rsidRPr="00127C9D" w:rsidRDefault="00BD59B2" w:rsidP="00BD59B2">
            <w:pPr>
              <w:jc w:val="right"/>
              <w:rPr>
                <w:szCs w:val="24"/>
              </w:rPr>
            </w:pPr>
          </w:p>
        </w:tc>
        <w:tc>
          <w:tcPr>
            <w:tcW w:w="720" w:type="dxa"/>
            <w:gridSpan w:val="2"/>
            <w:tcBorders>
              <w:top w:val="nil"/>
              <w:left w:val="nil"/>
              <w:bottom w:val="single" w:sz="12" w:space="0" w:color="auto"/>
              <w:right w:val="single" w:sz="12" w:space="0" w:color="auto"/>
            </w:tcBorders>
            <w:shd w:val="clear" w:color="auto" w:fill="auto"/>
            <w:noWrap/>
            <w:vAlign w:val="bottom"/>
            <w:hideMark/>
          </w:tcPr>
          <w:p w:rsidR="00BD59B2" w:rsidRPr="00127C9D" w:rsidRDefault="00BD59B2" w:rsidP="00BD59B2">
            <w:pPr>
              <w:jc w:val="center"/>
              <w:rPr>
                <w:szCs w:val="24"/>
              </w:rPr>
            </w:pPr>
            <w:r>
              <w:rPr>
                <w:szCs w:val="24"/>
              </w:rPr>
              <w:t>37</w:t>
            </w:r>
          </w:p>
        </w:tc>
        <w:tc>
          <w:tcPr>
            <w:tcW w:w="378" w:type="dxa"/>
            <w:gridSpan w:val="2"/>
            <w:tcBorders>
              <w:top w:val="nil"/>
              <w:left w:val="single" w:sz="12" w:space="0" w:color="auto"/>
              <w:bottom w:val="nil"/>
            </w:tcBorders>
            <w:shd w:val="clear" w:color="auto" w:fill="auto"/>
            <w:vAlign w:val="bottom"/>
          </w:tcPr>
          <w:p w:rsidR="00BD59B2" w:rsidRPr="00127C9D" w:rsidRDefault="00BD59B2" w:rsidP="00BD59B2">
            <w:pPr>
              <w:jc w:val="right"/>
              <w:rPr>
                <w:szCs w:val="24"/>
              </w:rPr>
            </w:pPr>
          </w:p>
        </w:tc>
      </w:tr>
      <w:tr w:rsidR="00BD59B2" w:rsidRPr="00127C9D" w:rsidTr="00F76FEE">
        <w:trPr>
          <w:trHeight w:val="288"/>
        </w:trPr>
        <w:tc>
          <w:tcPr>
            <w:tcW w:w="8028" w:type="dxa"/>
            <w:tcBorders>
              <w:top w:val="nil"/>
              <w:left w:val="nil"/>
              <w:bottom w:val="nil"/>
              <w:right w:val="nil"/>
            </w:tcBorders>
            <w:shd w:val="clear" w:color="auto" w:fill="auto"/>
            <w:vAlign w:val="bottom"/>
            <w:hideMark/>
          </w:tcPr>
          <w:p w:rsidR="00BD59B2" w:rsidRPr="00127C9D" w:rsidRDefault="00BD59B2" w:rsidP="00BD59B2">
            <w:pPr>
              <w:contextualSpacing/>
              <w:rPr>
                <w:szCs w:val="24"/>
              </w:rPr>
            </w:pPr>
          </w:p>
        </w:tc>
        <w:tc>
          <w:tcPr>
            <w:tcW w:w="720" w:type="dxa"/>
            <w:tcBorders>
              <w:top w:val="nil"/>
              <w:left w:val="nil"/>
              <w:bottom w:val="nil"/>
            </w:tcBorders>
            <w:shd w:val="clear" w:color="auto" w:fill="auto"/>
            <w:vAlign w:val="bottom"/>
            <w:hideMark/>
          </w:tcPr>
          <w:p w:rsidR="00BD59B2" w:rsidRPr="00127C9D" w:rsidRDefault="00BD59B2" w:rsidP="00BD59B2">
            <w:pPr>
              <w:rPr>
                <w:szCs w:val="24"/>
              </w:rPr>
            </w:pPr>
          </w:p>
        </w:tc>
        <w:tc>
          <w:tcPr>
            <w:tcW w:w="792" w:type="dxa"/>
            <w:tcBorders>
              <w:top w:val="single" w:sz="12" w:space="0" w:color="auto"/>
              <w:bottom w:val="nil"/>
              <w:right w:val="nil"/>
            </w:tcBorders>
            <w:shd w:val="clear" w:color="auto" w:fill="auto"/>
            <w:noWrap/>
            <w:vAlign w:val="bottom"/>
            <w:hideMark/>
          </w:tcPr>
          <w:p w:rsidR="00BD59B2" w:rsidRPr="00127C9D" w:rsidRDefault="00BD59B2" w:rsidP="00BD59B2">
            <w:pPr>
              <w:jc w:val="right"/>
              <w:rPr>
                <w:szCs w:val="24"/>
              </w:rPr>
            </w:pPr>
          </w:p>
        </w:tc>
        <w:tc>
          <w:tcPr>
            <w:tcW w:w="738" w:type="dxa"/>
            <w:gridSpan w:val="3"/>
            <w:tcBorders>
              <w:top w:val="single" w:sz="12" w:space="0" w:color="auto"/>
              <w:left w:val="nil"/>
              <w:bottom w:val="nil"/>
            </w:tcBorders>
            <w:shd w:val="clear" w:color="auto" w:fill="auto"/>
            <w:noWrap/>
            <w:vAlign w:val="bottom"/>
            <w:hideMark/>
          </w:tcPr>
          <w:p w:rsidR="00BD59B2" w:rsidRPr="00127C9D" w:rsidRDefault="00BD59B2" w:rsidP="00BD59B2">
            <w:pPr>
              <w:jc w:val="right"/>
              <w:rPr>
                <w:szCs w:val="24"/>
              </w:rPr>
            </w:pPr>
          </w:p>
        </w:tc>
        <w:tc>
          <w:tcPr>
            <w:tcW w:w="360" w:type="dxa"/>
            <w:tcBorders>
              <w:top w:val="nil"/>
              <w:left w:val="nil"/>
              <w:bottom w:val="nil"/>
            </w:tcBorders>
            <w:shd w:val="clear" w:color="auto" w:fill="auto"/>
            <w:vAlign w:val="bottom"/>
          </w:tcPr>
          <w:p w:rsidR="00BD59B2" w:rsidRPr="00127C9D" w:rsidRDefault="00BD59B2" w:rsidP="00BD59B2">
            <w:pPr>
              <w:jc w:val="right"/>
              <w:rPr>
                <w:szCs w:val="24"/>
              </w:rPr>
            </w:pPr>
          </w:p>
        </w:tc>
      </w:tr>
      <w:tr w:rsidR="00BD59B2" w:rsidRPr="00127C9D" w:rsidTr="00F76FEE">
        <w:trPr>
          <w:trHeight w:val="288"/>
        </w:trPr>
        <w:tc>
          <w:tcPr>
            <w:tcW w:w="8028"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tcBorders>
              <w:top w:val="nil"/>
              <w:left w:val="nil"/>
              <w:bottom w:val="nil"/>
            </w:tcBorders>
            <w:shd w:val="clear" w:color="auto" w:fill="auto"/>
            <w:vAlign w:val="bottom"/>
            <w:hideMark/>
          </w:tcPr>
          <w:p w:rsidR="00BD59B2" w:rsidRPr="00127C9D" w:rsidRDefault="00BD59B2" w:rsidP="00BD59B2">
            <w:pPr>
              <w:rPr>
                <w:szCs w:val="24"/>
              </w:rPr>
            </w:pPr>
          </w:p>
        </w:tc>
        <w:tc>
          <w:tcPr>
            <w:tcW w:w="792" w:type="dxa"/>
            <w:tcBorders>
              <w:top w:val="nil"/>
              <w:bottom w:val="nil"/>
              <w:right w:val="nil"/>
            </w:tcBorders>
            <w:shd w:val="clear" w:color="auto" w:fill="auto"/>
            <w:noWrap/>
            <w:vAlign w:val="bottom"/>
            <w:hideMark/>
          </w:tcPr>
          <w:p w:rsidR="00BD59B2" w:rsidRPr="00127C9D" w:rsidRDefault="00BD59B2" w:rsidP="00BD59B2">
            <w:pPr>
              <w:jc w:val="right"/>
              <w:rPr>
                <w:szCs w:val="24"/>
              </w:rPr>
            </w:pPr>
          </w:p>
        </w:tc>
        <w:tc>
          <w:tcPr>
            <w:tcW w:w="738" w:type="dxa"/>
            <w:gridSpan w:val="3"/>
            <w:tcBorders>
              <w:top w:val="nil"/>
              <w:left w:val="nil"/>
              <w:bottom w:val="nil"/>
            </w:tcBorders>
            <w:shd w:val="clear" w:color="auto" w:fill="auto"/>
            <w:noWrap/>
            <w:vAlign w:val="bottom"/>
            <w:hideMark/>
          </w:tcPr>
          <w:p w:rsidR="00BD59B2" w:rsidRPr="00127C9D" w:rsidRDefault="00BD59B2" w:rsidP="00BD59B2">
            <w:pPr>
              <w:jc w:val="right"/>
              <w:rPr>
                <w:szCs w:val="24"/>
              </w:rPr>
            </w:pPr>
          </w:p>
        </w:tc>
        <w:tc>
          <w:tcPr>
            <w:tcW w:w="360" w:type="dxa"/>
            <w:tcBorders>
              <w:top w:val="nil"/>
              <w:left w:val="nil"/>
              <w:bottom w:val="nil"/>
            </w:tcBorders>
            <w:shd w:val="clear" w:color="auto" w:fill="auto"/>
            <w:vAlign w:val="bottom"/>
          </w:tcPr>
          <w:p w:rsidR="00BD59B2" w:rsidRPr="00127C9D" w:rsidRDefault="00BD59B2" w:rsidP="00BD59B2">
            <w:pPr>
              <w:jc w:val="right"/>
              <w:rPr>
                <w:szCs w:val="24"/>
              </w:rPr>
            </w:pPr>
          </w:p>
        </w:tc>
      </w:tr>
    </w:tbl>
    <w:p w:rsidR="00BD59B2" w:rsidRDefault="00BD59B2">
      <w:pPr>
        <w:rPr>
          <w:rFonts w:eastAsiaTheme="minorHAnsi"/>
          <w:color w:val="auto"/>
          <w:szCs w:val="24"/>
        </w:rPr>
      </w:pPr>
    </w:p>
    <w:p w:rsidR="00BD59B2" w:rsidRDefault="00BD59B2">
      <w:pPr>
        <w:rPr>
          <w:rFonts w:eastAsiaTheme="minorHAnsi"/>
          <w:color w:val="auto"/>
          <w:szCs w:val="24"/>
        </w:rPr>
      </w:pPr>
      <w:r>
        <w:rPr>
          <w:rFonts w:eastAsiaTheme="minorHAnsi"/>
          <w:color w:val="auto"/>
          <w:szCs w:val="24"/>
        </w:rPr>
        <w:br w:type="page"/>
      </w:r>
    </w:p>
    <w:tbl>
      <w:tblPr>
        <w:tblpPr w:leftFromText="187" w:rightFromText="187" w:vertAnchor="text" w:tblpXSpec="center" w:tblpY="1"/>
        <w:tblOverlap w:val="never"/>
        <w:tblW w:w="10908" w:type="dxa"/>
        <w:tblLook w:val="04A0" w:firstRow="1" w:lastRow="0" w:firstColumn="1" w:lastColumn="0" w:noHBand="0" w:noVBand="1"/>
      </w:tblPr>
      <w:tblGrid>
        <w:gridCol w:w="8028"/>
        <w:gridCol w:w="720"/>
        <w:gridCol w:w="1080"/>
        <w:gridCol w:w="540"/>
        <w:gridCol w:w="540"/>
      </w:tblGrid>
      <w:tr w:rsidR="00BD59B2" w:rsidRPr="00127C9D" w:rsidTr="00BD59B2">
        <w:trPr>
          <w:trHeight w:val="288"/>
        </w:trPr>
        <w:tc>
          <w:tcPr>
            <w:tcW w:w="10908" w:type="dxa"/>
            <w:gridSpan w:val="5"/>
            <w:tcBorders>
              <w:top w:val="nil"/>
              <w:left w:val="nil"/>
              <w:bottom w:val="nil"/>
              <w:right w:val="nil"/>
            </w:tcBorders>
            <w:shd w:val="clear" w:color="auto" w:fill="auto"/>
            <w:vAlign w:val="bottom"/>
            <w:hideMark/>
          </w:tcPr>
          <w:p w:rsidR="00BD59B2" w:rsidRPr="00127C9D" w:rsidRDefault="00BD59B2" w:rsidP="00BD59B2">
            <w:pPr>
              <w:jc w:val="center"/>
              <w:rPr>
                <w:b/>
                <w:szCs w:val="24"/>
              </w:rPr>
            </w:pPr>
            <w:r w:rsidRPr="00127C9D">
              <w:rPr>
                <w:b/>
                <w:szCs w:val="24"/>
              </w:rPr>
              <w:t>ENGINE PERFORMANCE</w:t>
            </w:r>
          </w:p>
          <w:p w:rsidR="00BD59B2" w:rsidRPr="00127C9D" w:rsidRDefault="00BD59B2" w:rsidP="00BD59B2">
            <w:pPr>
              <w:rPr>
                <w:b/>
                <w:szCs w:val="24"/>
              </w:rPr>
            </w:pPr>
          </w:p>
          <w:p w:rsidR="00BD59B2" w:rsidRPr="00127C9D" w:rsidRDefault="00BD59B2" w:rsidP="00BD59B2">
            <w:pPr>
              <w:rPr>
                <w:b/>
                <w:szCs w:val="24"/>
              </w:rPr>
            </w:pPr>
            <w:r w:rsidRPr="00127C9D">
              <w:rPr>
                <w:b/>
                <w:szCs w:val="24"/>
              </w:rPr>
              <w:t>For every task in Engine Performance the following safety requirement must be strictly enforced:</w:t>
            </w:r>
          </w:p>
          <w:p w:rsidR="00BD59B2" w:rsidRPr="00127C9D" w:rsidRDefault="00BD59B2" w:rsidP="00BD59B2">
            <w:pPr>
              <w:rPr>
                <w:b/>
                <w:szCs w:val="24"/>
              </w:rPr>
            </w:pPr>
          </w:p>
          <w:p w:rsidR="00BD59B2" w:rsidRPr="00127C9D" w:rsidRDefault="00BD59B2" w:rsidP="00BD59B2">
            <w:pPr>
              <w:rPr>
                <w:szCs w:val="24"/>
              </w:rPr>
            </w:pPr>
            <w:r w:rsidRPr="00127C9D">
              <w:rPr>
                <w:b/>
                <w:szCs w:val="24"/>
              </w:rPr>
              <w:t>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tc>
      </w:tr>
      <w:tr w:rsidR="00BD59B2" w:rsidRPr="00127C9D" w:rsidTr="00BD59B2">
        <w:trPr>
          <w:trHeight w:val="276"/>
        </w:trPr>
        <w:tc>
          <w:tcPr>
            <w:tcW w:w="8028"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10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28" w:type="dxa"/>
            <w:tcBorders>
              <w:top w:val="nil"/>
              <w:left w:val="nil"/>
              <w:bottom w:val="nil"/>
              <w:right w:val="nil"/>
            </w:tcBorders>
            <w:shd w:val="clear" w:color="auto" w:fill="auto"/>
            <w:vAlign w:val="bottom"/>
            <w:hideMark/>
          </w:tcPr>
          <w:p w:rsidR="00BD59B2" w:rsidRPr="005D2D38" w:rsidRDefault="00BD59B2" w:rsidP="0098368C">
            <w:pPr>
              <w:pStyle w:val="ListParagraph"/>
              <w:numPr>
                <w:ilvl w:val="0"/>
                <w:numId w:val="271"/>
              </w:numPr>
              <w:rPr>
                <w:b/>
              </w:rPr>
            </w:pPr>
            <w:r w:rsidRPr="005D2D38">
              <w:rPr>
                <w:b/>
              </w:rPr>
              <w:t>ENGINE PERFORMANCE</w:t>
            </w: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10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28" w:type="dxa"/>
            <w:tcBorders>
              <w:top w:val="nil"/>
              <w:left w:val="nil"/>
              <w:bottom w:val="nil"/>
              <w:right w:val="nil"/>
            </w:tcBorders>
            <w:shd w:val="clear" w:color="auto" w:fill="auto"/>
            <w:vAlign w:val="bottom"/>
            <w:hideMark/>
          </w:tcPr>
          <w:p w:rsidR="00BD59B2" w:rsidRPr="0098368C" w:rsidRDefault="00BD59B2" w:rsidP="0098368C">
            <w:pPr>
              <w:pStyle w:val="ListParagraph"/>
              <w:numPr>
                <w:ilvl w:val="0"/>
                <w:numId w:val="280"/>
              </w:numPr>
              <w:rPr>
                <w:b/>
              </w:rPr>
            </w:pPr>
            <w:r w:rsidRPr="0098368C">
              <w:rPr>
                <w:b/>
              </w:rPr>
              <w:t>General: Engine Diagnosis</w:t>
            </w: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10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28"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10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28" w:type="dxa"/>
            <w:tcBorders>
              <w:top w:val="nil"/>
              <w:left w:val="nil"/>
              <w:bottom w:val="nil"/>
              <w:right w:val="nil"/>
            </w:tcBorders>
            <w:shd w:val="clear" w:color="auto" w:fill="auto"/>
            <w:vAlign w:val="bottom"/>
            <w:hideMark/>
          </w:tcPr>
          <w:p w:rsidR="00BD59B2" w:rsidRPr="00127C9D" w:rsidRDefault="00BD59B2" w:rsidP="0098368C">
            <w:pPr>
              <w:pStyle w:val="ListParagraph"/>
              <w:numPr>
                <w:ilvl w:val="0"/>
                <w:numId w:val="255"/>
              </w:numPr>
            </w:pPr>
            <w:r w:rsidRPr="00127C9D">
              <w:t xml:space="preserve">Identify and interpret engine performance concerns; determine </w:t>
            </w:r>
            <w:r>
              <w:t>needed</w:t>
            </w:r>
            <w:r w:rsidRPr="00127C9D">
              <w:t xml:space="preserve"> action.</w:t>
            </w: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10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28" w:type="dxa"/>
            <w:tcBorders>
              <w:top w:val="nil"/>
              <w:left w:val="nil"/>
              <w:bottom w:val="nil"/>
              <w:right w:val="nil"/>
            </w:tcBorders>
            <w:shd w:val="clear" w:color="auto" w:fill="auto"/>
            <w:vAlign w:val="bottom"/>
            <w:hideMark/>
          </w:tcPr>
          <w:p w:rsidR="00BD59B2" w:rsidRPr="00127C9D" w:rsidRDefault="00BD59B2" w:rsidP="0052632F"/>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10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552"/>
        </w:trPr>
        <w:tc>
          <w:tcPr>
            <w:tcW w:w="8028" w:type="dxa"/>
            <w:tcBorders>
              <w:top w:val="nil"/>
              <w:left w:val="nil"/>
              <w:bottom w:val="nil"/>
              <w:right w:val="nil"/>
            </w:tcBorders>
            <w:shd w:val="clear" w:color="auto" w:fill="auto"/>
            <w:vAlign w:val="bottom"/>
            <w:hideMark/>
          </w:tcPr>
          <w:p w:rsidR="00BD59B2" w:rsidRDefault="00BD59B2" w:rsidP="0098368C">
            <w:pPr>
              <w:pStyle w:val="ListParagraph"/>
              <w:numPr>
                <w:ilvl w:val="0"/>
                <w:numId w:val="255"/>
              </w:numPr>
            </w:pPr>
            <w:r w:rsidRPr="0052632F">
              <w:rPr>
                <w:highlight w:val="yellow"/>
              </w:rPr>
              <w:t>Research vehicle service information including vehicle service history,</w:t>
            </w:r>
            <w:r w:rsidRPr="00127C9D">
              <w:t xml:space="preserve"> service precautions, and technical service bulletins.</w:t>
            </w: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10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28" w:type="dxa"/>
            <w:tcBorders>
              <w:top w:val="nil"/>
              <w:left w:val="nil"/>
              <w:bottom w:val="nil"/>
              <w:right w:val="nil"/>
            </w:tcBorders>
            <w:shd w:val="clear" w:color="auto" w:fill="auto"/>
            <w:vAlign w:val="bottom"/>
            <w:hideMark/>
          </w:tcPr>
          <w:p w:rsidR="00BD59B2" w:rsidRPr="00127C9D" w:rsidRDefault="00BD59B2" w:rsidP="0052632F"/>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10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28" w:type="dxa"/>
            <w:tcBorders>
              <w:top w:val="nil"/>
              <w:left w:val="nil"/>
              <w:bottom w:val="nil"/>
              <w:right w:val="nil"/>
            </w:tcBorders>
            <w:shd w:val="clear" w:color="auto" w:fill="auto"/>
            <w:noWrap/>
            <w:vAlign w:val="bottom"/>
            <w:hideMark/>
          </w:tcPr>
          <w:p w:rsidR="00BD59B2" w:rsidRPr="00127C9D" w:rsidRDefault="00BD59B2" w:rsidP="0098368C">
            <w:pPr>
              <w:pStyle w:val="ListParagraph"/>
              <w:numPr>
                <w:ilvl w:val="0"/>
                <w:numId w:val="255"/>
              </w:numPr>
            </w:pPr>
            <w:r w:rsidRPr="00127C9D">
              <w:t xml:space="preserve">Diagnose abnormal engine noises or vibration concerns; determine </w:t>
            </w:r>
            <w:r>
              <w:t>needed</w:t>
            </w:r>
            <w:r w:rsidRPr="00127C9D">
              <w:t xml:space="preserve"> action.</w:t>
            </w: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P-3</w:t>
            </w:r>
          </w:p>
        </w:tc>
        <w:tc>
          <w:tcPr>
            <w:tcW w:w="10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28" w:type="dxa"/>
            <w:tcBorders>
              <w:top w:val="nil"/>
              <w:left w:val="nil"/>
              <w:bottom w:val="nil"/>
              <w:right w:val="nil"/>
            </w:tcBorders>
            <w:shd w:val="clear" w:color="auto" w:fill="auto"/>
            <w:vAlign w:val="bottom"/>
            <w:hideMark/>
          </w:tcPr>
          <w:p w:rsidR="00BD59B2" w:rsidRPr="00127C9D" w:rsidRDefault="00BD59B2" w:rsidP="0052632F"/>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10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552"/>
        </w:trPr>
        <w:tc>
          <w:tcPr>
            <w:tcW w:w="8028" w:type="dxa"/>
            <w:tcBorders>
              <w:top w:val="nil"/>
              <w:left w:val="nil"/>
              <w:bottom w:val="nil"/>
              <w:right w:val="nil"/>
            </w:tcBorders>
            <w:shd w:val="clear" w:color="auto" w:fill="auto"/>
            <w:vAlign w:val="bottom"/>
            <w:hideMark/>
          </w:tcPr>
          <w:p w:rsidR="00BD59B2" w:rsidRPr="00127C9D" w:rsidRDefault="00BD59B2" w:rsidP="0098368C">
            <w:pPr>
              <w:pStyle w:val="ListParagraph"/>
              <w:numPr>
                <w:ilvl w:val="0"/>
                <w:numId w:val="255"/>
              </w:numPr>
            </w:pPr>
            <w:r w:rsidRPr="00127C9D">
              <w:t xml:space="preserve">Diagnose the cause of excessive oil </w:t>
            </w:r>
            <w:r w:rsidRPr="0052632F">
              <w:rPr>
                <w:highlight w:val="yellow"/>
              </w:rPr>
              <w:t>consumption</w:t>
            </w:r>
            <w:r w:rsidRPr="00127C9D">
              <w:t xml:space="preserve">, coolant </w:t>
            </w:r>
            <w:r w:rsidRPr="0052632F">
              <w:rPr>
                <w:highlight w:val="yellow"/>
              </w:rPr>
              <w:t>consumption,</w:t>
            </w:r>
            <w:r w:rsidRPr="00127C9D">
              <w:t xml:space="preserve"> unusual exhaust color, odor, and sound; determine </w:t>
            </w:r>
            <w:r>
              <w:t>needed</w:t>
            </w:r>
            <w:r w:rsidRPr="00127C9D">
              <w:t xml:space="preserve"> action.</w:t>
            </w: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10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28" w:type="dxa"/>
            <w:tcBorders>
              <w:top w:val="nil"/>
              <w:left w:val="nil"/>
              <w:bottom w:val="nil"/>
              <w:right w:val="nil"/>
            </w:tcBorders>
            <w:shd w:val="clear" w:color="auto" w:fill="auto"/>
            <w:vAlign w:val="bottom"/>
            <w:hideMark/>
          </w:tcPr>
          <w:p w:rsidR="00BD59B2" w:rsidRPr="00127C9D" w:rsidRDefault="00BD59B2" w:rsidP="0052632F"/>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10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552"/>
        </w:trPr>
        <w:tc>
          <w:tcPr>
            <w:tcW w:w="8028" w:type="dxa"/>
            <w:tcBorders>
              <w:top w:val="nil"/>
              <w:left w:val="nil"/>
              <w:bottom w:val="nil"/>
              <w:right w:val="nil"/>
            </w:tcBorders>
            <w:shd w:val="clear" w:color="auto" w:fill="auto"/>
            <w:vAlign w:val="bottom"/>
            <w:hideMark/>
          </w:tcPr>
          <w:p w:rsidR="00BD59B2" w:rsidRDefault="00BD59B2" w:rsidP="0098368C">
            <w:pPr>
              <w:pStyle w:val="ListParagraph"/>
              <w:numPr>
                <w:ilvl w:val="0"/>
                <w:numId w:val="255"/>
              </w:numPr>
            </w:pPr>
            <w:r w:rsidRPr="0052632F">
              <w:rPr>
                <w:highlight w:val="yellow"/>
              </w:rPr>
              <w:t>Perform engine absolute manifold pressure tests (vacuum/boost);</w:t>
            </w:r>
            <w:r w:rsidRPr="00127C9D">
              <w:t xml:space="preserve"> determine </w:t>
            </w:r>
            <w:r>
              <w:t>needed</w:t>
            </w:r>
            <w:r w:rsidRPr="00127C9D">
              <w:t xml:space="preserve"> action.</w:t>
            </w: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10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28" w:type="dxa"/>
            <w:tcBorders>
              <w:top w:val="nil"/>
              <w:left w:val="nil"/>
              <w:bottom w:val="nil"/>
              <w:right w:val="nil"/>
            </w:tcBorders>
            <w:shd w:val="clear" w:color="auto" w:fill="auto"/>
            <w:vAlign w:val="bottom"/>
            <w:hideMark/>
          </w:tcPr>
          <w:p w:rsidR="00BD59B2" w:rsidRPr="00127C9D" w:rsidRDefault="00BD59B2" w:rsidP="0052632F"/>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10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28" w:type="dxa"/>
            <w:tcBorders>
              <w:top w:val="nil"/>
              <w:left w:val="nil"/>
              <w:bottom w:val="nil"/>
              <w:right w:val="nil"/>
            </w:tcBorders>
            <w:shd w:val="clear" w:color="auto" w:fill="auto"/>
            <w:vAlign w:val="bottom"/>
            <w:hideMark/>
          </w:tcPr>
          <w:p w:rsidR="00BD59B2" w:rsidRPr="00127C9D" w:rsidRDefault="00BD59B2" w:rsidP="0098368C">
            <w:pPr>
              <w:pStyle w:val="ListParagraph"/>
              <w:numPr>
                <w:ilvl w:val="0"/>
                <w:numId w:val="255"/>
              </w:numPr>
            </w:pPr>
            <w:r w:rsidRPr="00127C9D">
              <w:t xml:space="preserve">Perform cylinder power balance test; determine </w:t>
            </w:r>
            <w:r>
              <w:t>needed</w:t>
            </w:r>
            <w:r w:rsidRPr="00127C9D">
              <w:t xml:space="preserve"> action.</w:t>
            </w: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10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28" w:type="dxa"/>
            <w:tcBorders>
              <w:top w:val="nil"/>
              <w:left w:val="nil"/>
              <w:bottom w:val="nil"/>
              <w:right w:val="nil"/>
            </w:tcBorders>
            <w:shd w:val="clear" w:color="auto" w:fill="auto"/>
            <w:vAlign w:val="bottom"/>
            <w:hideMark/>
          </w:tcPr>
          <w:p w:rsidR="00BD59B2" w:rsidRPr="00127C9D" w:rsidRDefault="00BD59B2" w:rsidP="0052632F"/>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10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552"/>
        </w:trPr>
        <w:tc>
          <w:tcPr>
            <w:tcW w:w="8028" w:type="dxa"/>
            <w:tcBorders>
              <w:top w:val="nil"/>
              <w:left w:val="nil"/>
              <w:bottom w:val="nil"/>
              <w:right w:val="nil"/>
            </w:tcBorders>
            <w:shd w:val="clear" w:color="auto" w:fill="auto"/>
            <w:vAlign w:val="bottom"/>
            <w:hideMark/>
          </w:tcPr>
          <w:p w:rsidR="00BD59B2" w:rsidRPr="00127C9D" w:rsidRDefault="00BD59B2" w:rsidP="0098368C">
            <w:pPr>
              <w:pStyle w:val="ListParagraph"/>
              <w:numPr>
                <w:ilvl w:val="0"/>
                <w:numId w:val="255"/>
              </w:numPr>
            </w:pPr>
            <w:r w:rsidRPr="00127C9D">
              <w:t xml:space="preserve">Perform cylinder cranking and running compression tests; determine </w:t>
            </w:r>
            <w:r>
              <w:t>needed</w:t>
            </w:r>
            <w:r w:rsidRPr="00127C9D">
              <w:t xml:space="preserve"> action.</w:t>
            </w: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10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28" w:type="dxa"/>
            <w:tcBorders>
              <w:top w:val="nil"/>
              <w:left w:val="nil"/>
              <w:bottom w:val="nil"/>
              <w:right w:val="nil"/>
            </w:tcBorders>
            <w:shd w:val="clear" w:color="auto" w:fill="auto"/>
            <w:vAlign w:val="bottom"/>
            <w:hideMark/>
          </w:tcPr>
          <w:p w:rsidR="00BD59B2" w:rsidRPr="00127C9D" w:rsidRDefault="00BD59B2" w:rsidP="0052632F">
            <w:pPr>
              <w:rPr>
                <w:rFonts w:eastAsiaTheme="minorHAnsi"/>
                <w:color w:val="auto"/>
              </w:rPr>
            </w:pP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10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28" w:type="dxa"/>
            <w:tcBorders>
              <w:top w:val="nil"/>
              <w:left w:val="nil"/>
              <w:bottom w:val="nil"/>
              <w:right w:val="nil"/>
            </w:tcBorders>
            <w:shd w:val="clear" w:color="auto" w:fill="auto"/>
            <w:vAlign w:val="bottom"/>
            <w:hideMark/>
          </w:tcPr>
          <w:p w:rsidR="00BD59B2" w:rsidRPr="00127C9D" w:rsidRDefault="00BD59B2" w:rsidP="0098368C">
            <w:pPr>
              <w:pStyle w:val="ListParagraph"/>
              <w:numPr>
                <w:ilvl w:val="0"/>
                <w:numId w:val="255"/>
              </w:numPr>
            </w:pPr>
            <w:r w:rsidRPr="0052632F">
              <w:rPr>
                <w:rFonts w:eastAsiaTheme="minorHAnsi"/>
                <w:color w:val="auto"/>
              </w:rPr>
              <w:br w:type="page"/>
            </w:r>
            <w:r w:rsidRPr="00127C9D">
              <w:t xml:space="preserve">Perform cylinder leakage test; determine </w:t>
            </w:r>
            <w:r>
              <w:t>needed</w:t>
            </w:r>
            <w:r w:rsidRPr="00127C9D">
              <w:t xml:space="preserve"> action.</w:t>
            </w: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10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28" w:type="dxa"/>
            <w:tcBorders>
              <w:top w:val="nil"/>
              <w:left w:val="nil"/>
              <w:bottom w:val="nil"/>
              <w:right w:val="nil"/>
            </w:tcBorders>
            <w:shd w:val="clear" w:color="auto" w:fill="auto"/>
            <w:vAlign w:val="bottom"/>
            <w:hideMark/>
          </w:tcPr>
          <w:p w:rsidR="00BD59B2" w:rsidRPr="00127C9D" w:rsidRDefault="00BD59B2" w:rsidP="0052632F"/>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10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552"/>
        </w:trPr>
        <w:tc>
          <w:tcPr>
            <w:tcW w:w="8028" w:type="dxa"/>
            <w:tcBorders>
              <w:top w:val="nil"/>
              <w:left w:val="nil"/>
              <w:bottom w:val="nil"/>
              <w:right w:val="nil"/>
            </w:tcBorders>
            <w:shd w:val="clear" w:color="auto" w:fill="auto"/>
            <w:vAlign w:val="bottom"/>
            <w:hideMark/>
          </w:tcPr>
          <w:p w:rsidR="00BD59B2" w:rsidRPr="00127C9D" w:rsidRDefault="00BD59B2" w:rsidP="0098368C">
            <w:pPr>
              <w:pStyle w:val="ListParagraph"/>
              <w:numPr>
                <w:ilvl w:val="0"/>
                <w:numId w:val="255"/>
              </w:numPr>
            </w:pPr>
            <w:r w:rsidRPr="00127C9D">
              <w:t xml:space="preserve">Diagnose engine mechanical, electrical, electronic, fuel, and ignition concerns; determine </w:t>
            </w:r>
            <w:r>
              <w:t>needed</w:t>
            </w:r>
            <w:r w:rsidRPr="00127C9D">
              <w:t xml:space="preserve"> action.</w:t>
            </w: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10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28" w:type="dxa"/>
            <w:tcBorders>
              <w:top w:val="nil"/>
              <w:left w:val="nil"/>
              <w:bottom w:val="nil"/>
              <w:right w:val="nil"/>
            </w:tcBorders>
            <w:shd w:val="clear" w:color="auto" w:fill="auto"/>
            <w:vAlign w:val="bottom"/>
            <w:hideMark/>
          </w:tcPr>
          <w:p w:rsidR="00BD59B2" w:rsidRPr="00127C9D" w:rsidRDefault="00BD59B2" w:rsidP="0052632F"/>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10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28" w:type="dxa"/>
            <w:tcBorders>
              <w:top w:val="nil"/>
              <w:left w:val="nil"/>
              <w:bottom w:val="nil"/>
              <w:right w:val="nil"/>
            </w:tcBorders>
            <w:shd w:val="clear" w:color="auto" w:fill="auto"/>
            <w:vAlign w:val="bottom"/>
            <w:hideMark/>
          </w:tcPr>
          <w:p w:rsidR="00BD59B2" w:rsidRPr="00127C9D" w:rsidRDefault="00BD59B2" w:rsidP="0098368C">
            <w:pPr>
              <w:pStyle w:val="ListParagraph"/>
              <w:numPr>
                <w:ilvl w:val="0"/>
                <w:numId w:val="255"/>
              </w:numPr>
            </w:pPr>
            <w:r w:rsidRPr="00127C9D">
              <w:t xml:space="preserve">Verify engine operating temperature; determine </w:t>
            </w:r>
            <w:r>
              <w:t>needed</w:t>
            </w:r>
            <w:r w:rsidRPr="00127C9D">
              <w:t xml:space="preserve"> action.</w:t>
            </w: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10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28" w:type="dxa"/>
            <w:tcBorders>
              <w:top w:val="nil"/>
              <w:left w:val="nil"/>
              <w:bottom w:val="nil"/>
              <w:right w:val="nil"/>
            </w:tcBorders>
            <w:shd w:val="clear" w:color="auto" w:fill="auto"/>
            <w:vAlign w:val="bottom"/>
            <w:hideMark/>
          </w:tcPr>
          <w:p w:rsidR="00BD59B2" w:rsidRPr="00127C9D" w:rsidRDefault="00BD59B2" w:rsidP="0052632F"/>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10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28" w:type="dxa"/>
            <w:tcBorders>
              <w:top w:val="nil"/>
              <w:left w:val="nil"/>
              <w:bottom w:val="nil"/>
              <w:right w:val="nil"/>
            </w:tcBorders>
            <w:shd w:val="clear" w:color="auto" w:fill="auto"/>
            <w:vAlign w:val="bottom"/>
            <w:hideMark/>
          </w:tcPr>
          <w:p w:rsidR="00BD59B2" w:rsidRDefault="00BD59B2" w:rsidP="0098368C">
            <w:pPr>
              <w:pStyle w:val="ListParagraph"/>
              <w:numPr>
                <w:ilvl w:val="0"/>
                <w:numId w:val="255"/>
              </w:numPr>
            </w:pPr>
            <w:r w:rsidRPr="00127C9D">
              <w:t>Verify correct camshaft timing</w:t>
            </w:r>
            <w:r>
              <w:t xml:space="preserve"> </w:t>
            </w:r>
            <w:r w:rsidRPr="0052632F">
              <w:rPr>
                <w:highlight w:val="yellow"/>
              </w:rPr>
              <w:t>including engines equipped with variable valve timing systems (VVT).</w:t>
            </w: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10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28"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10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28" w:type="dxa"/>
            <w:tcBorders>
              <w:top w:val="nil"/>
              <w:left w:val="nil"/>
              <w:bottom w:val="nil"/>
              <w:right w:val="nil"/>
            </w:tcBorders>
            <w:shd w:val="clear" w:color="auto" w:fill="auto"/>
            <w:vAlign w:val="bottom"/>
            <w:hideMark/>
          </w:tcPr>
          <w:p w:rsidR="00BD59B2" w:rsidRPr="005D2D38" w:rsidRDefault="00BD59B2" w:rsidP="0098368C">
            <w:pPr>
              <w:pStyle w:val="ListParagraph"/>
              <w:numPr>
                <w:ilvl w:val="0"/>
                <w:numId w:val="272"/>
              </w:numPr>
              <w:rPr>
                <w:b/>
              </w:rPr>
            </w:pPr>
            <w:r w:rsidRPr="005D2D38">
              <w:rPr>
                <w:b/>
              </w:rPr>
              <w:t>ENGINE PERFORMANCE</w:t>
            </w: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10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28" w:type="dxa"/>
            <w:tcBorders>
              <w:top w:val="nil"/>
              <w:left w:val="nil"/>
              <w:bottom w:val="nil"/>
              <w:right w:val="nil"/>
            </w:tcBorders>
            <w:shd w:val="clear" w:color="auto" w:fill="auto"/>
            <w:vAlign w:val="bottom"/>
            <w:hideMark/>
          </w:tcPr>
          <w:p w:rsidR="00BD59B2" w:rsidRPr="0098368C" w:rsidRDefault="00BD59B2" w:rsidP="0098368C">
            <w:pPr>
              <w:pStyle w:val="ListParagraph"/>
              <w:numPr>
                <w:ilvl w:val="0"/>
                <w:numId w:val="280"/>
              </w:numPr>
              <w:rPr>
                <w:b/>
              </w:rPr>
            </w:pPr>
            <w:r w:rsidRPr="0098368C">
              <w:rPr>
                <w:b/>
              </w:rPr>
              <w:t>Computerized Controls Diagnosis and Repair</w:t>
            </w: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10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28"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10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28" w:type="dxa"/>
            <w:tcBorders>
              <w:top w:val="nil"/>
              <w:left w:val="nil"/>
              <w:bottom w:val="nil"/>
              <w:right w:val="nil"/>
            </w:tcBorders>
            <w:shd w:val="clear" w:color="auto" w:fill="auto"/>
            <w:vAlign w:val="bottom"/>
            <w:hideMark/>
          </w:tcPr>
          <w:p w:rsidR="00BD59B2" w:rsidRDefault="00BD59B2" w:rsidP="0098368C">
            <w:pPr>
              <w:pStyle w:val="ListParagraph"/>
              <w:numPr>
                <w:ilvl w:val="0"/>
                <w:numId w:val="256"/>
              </w:numPr>
            </w:pPr>
            <w:r w:rsidRPr="00127C9D">
              <w:t xml:space="preserve">Retrieve and record </w:t>
            </w:r>
            <w:r>
              <w:t>d</w:t>
            </w:r>
            <w:r w:rsidRPr="00127C9D">
              <w:t xml:space="preserve">iagnostic </w:t>
            </w:r>
            <w:r>
              <w:t>t</w:t>
            </w:r>
            <w:r w:rsidRPr="00127C9D">
              <w:t xml:space="preserve">rouble </w:t>
            </w:r>
            <w:r>
              <w:t>c</w:t>
            </w:r>
            <w:r w:rsidRPr="00127C9D">
              <w:t>odes</w:t>
            </w:r>
            <w:r>
              <w:t xml:space="preserve"> </w:t>
            </w:r>
            <w:r w:rsidRPr="0052632F">
              <w:rPr>
                <w:highlight w:val="yellow"/>
              </w:rPr>
              <w:t>(DTC)</w:t>
            </w:r>
            <w:r w:rsidRPr="00127C9D">
              <w:t>, OBD monitor status, and freeze frame data; clear codes when applicable.</w:t>
            </w: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10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28" w:type="dxa"/>
            <w:tcBorders>
              <w:top w:val="nil"/>
              <w:left w:val="nil"/>
              <w:bottom w:val="nil"/>
              <w:right w:val="nil"/>
            </w:tcBorders>
            <w:shd w:val="clear" w:color="auto" w:fill="auto"/>
            <w:vAlign w:val="bottom"/>
            <w:hideMark/>
          </w:tcPr>
          <w:p w:rsidR="00BD59B2" w:rsidRDefault="00BD59B2" w:rsidP="0052632F"/>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10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28" w:type="dxa"/>
            <w:tcBorders>
              <w:top w:val="nil"/>
              <w:left w:val="nil"/>
              <w:bottom w:val="nil"/>
              <w:right w:val="nil"/>
            </w:tcBorders>
            <w:shd w:val="clear" w:color="auto" w:fill="auto"/>
            <w:vAlign w:val="bottom"/>
            <w:hideMark/>
          </w:tcPr>
          <w:p w:rsidR="00BD59B2" w:rsidRPr="00127C9D" w:rsidRDefault="00BD59B2" w:rsidP="0098368C">
            <w:pPr>
              <w:pStyle w:val="ListParagraph"/>
              <w:numPr>
                <w:ilvl w:val="0"/>
                <w:numId w:val="256"/>
              </w:numPr>
            </w:pPr>
            <w:r w:rsidRPr="00127C9D">
              <w:t>Access and use service information to perform step-by-step (troubleshooting) diagnosis.</w:t>
            </w: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10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28" w:type="dxa"/>
            <w:tcBorders>
              <w:top w:val="nil"/>
              <w:left w:val="nil"/>
              <w:bottom w:val="nil"/>
              <w:right w:val="nil"/>
            </w:tcBorders>
            <w:shd w:val="clear" w:color="auto" w:fill="auto"/>
            <w:vAlign w:val="bottom"/>
            <w:hideMark/>
          </w:tcPr>
          <w:p w:rsidR="00BD59B2" w:rsidRPr="00127C9D" w:rsidRDefault="00BD59B2" w:rsidP="0052632F"/>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10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28" w:type="dxa"/>
            <w:tcBorders>
              <w:top w:val="nil"/>
              <w:left w:val="nil"/>
              <w:bottom w:val="nil"/>
              <w:right w:val="nil"/>
            </w:tcBorders>
            <w:shd w:val="clear" w:color="auto" w:fill="auto"/>
            <w:vAlign w:val="bottom"/>
            <w:hideMark/>
          </w:tcPr>
          <w:p w:rsidR="00BD59B2" w:rsidRPr="00127C9D" w:rsidRDefault="00BD59B2" w:rsidP="0098368C">
            <w:pPr>
              <w:pStyle w:val="ListParagraph"/>
              <w:numPr>
                <w:ilvl w:val="0"/>
                <w:numId w:val="256"/>
              </w:numPr>
            </w:pPr>
            <w:r w:rsidRPr="00127C9D">
              <w:t xml:space="preserve">Perform active tests of actuators using a scan tool; determine </w:t>
            </w:r>
            <w:r>
              <w:t>needed</w:t>
            </w:r>
            <w:r w:rsidRPr="00127C9D">
              <w:t xml:space="preserve"> action.</w:t>
            </w:r>
          </w:p>
        </w:tc>
        <w:tc>
          <w:tcPr>
            <w:tcW w:w="720" w:type="dxa"/>
            <w:tcBorders>
              <w:top w:val="nil"/>
              <w:left w:val="nil"/>
              <w:bottom w:val="nil"/>
              <w:right w:val="nil"/>
            </w:tcBorders>
            <w:shd w:val="clear" w:color="auto" w:fill="auto"/>
            <w:vAlign w:val="bottom"/>
            <w:hideMark/>
          </w:tcPr>
          <w:p w:rsidR="00BD59B2" w:rsidRPr="00127C9D" w:rsidRDefault="00BD59B2" w:rsidP="00BD59B2">
            <w:pPr>
              <w:rPr>
                <w:color w:val="auto"/>
                <w:szCs w:val="24"/>
              </w:rPr>
            </w:pPr>
            <w:r w:rsidRPr="003D7D32">
              <w:rPr>
                <w:color w:val="auto"/>
                <w:szCs w:val="24"/>
                <w:highlight w:val="yellow"/>
              </w:rPr>
              <w:t>P-1</w:t>
            </w:r>
          </w:p>
        </w:tc>
        <w:tc>
          <w:tcPr>
            <w:tcW w:w="10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28" w:type="dxa"/>
            <w:tcBorders>
              <w:top w:val="nil"/>
              <w:left w:val="nil"/>
              <w:bottom w:val="nil"/>
              <w:right w:val="nil"/>
            </w:tcBorders>
            <w:shd w:val="clear" w:color="auto" w:fill="auto"/>
            <w:vAlign w:val="bottom"/>
            <w:hideMark/>
          </w:tcPr>
          <w:p w:rsidR="00BD59B2" w:rsidRPr="00127C9D" w:rsidRDefault="00BD59B2" w:rsidP="0052632F"/>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10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28" w:type="dxa"/>
            <w:tcBorders>
              <w:top w:val="nil"/>
              <w:left w:val="nil"/>
              <w:bottom w:val="nil"/>
              <w:right w:val="nil"/>
            </w:tcBorders>
            <w:shd w:val="clear" w:color="auto" w:fill="auto"/>
            <w:vAlign w:val="bottom"/>
            <w:hideMark/>
          </w:tcPr>
          <w:p w:rsidR="00BD59B2" w:rsidRDefault="00BD59B2" w:rsidP="0098368C">
            <w:pPr>
              <w:pStyle w:val="ListParagraph"/>
              <w:numPr>
                <w:ilvl w:val="0"/>
                <w:numId w:val="256"/>
              </w:numPr>
            </w:pPr>
            <w:r w:rsidRPr="0052632F">
              <w:rPr>
                <w:highlight w:val="yellow"/>
              </w:rPr>
              <w:t>Describe the use of OBD</w:t>
            </w:r>
            <w:r w:rsidRPr="00127C9D">
              <w:t xml:space="preserve"> monitors for repair verification.</w:t>
            </w: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10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28" w:type="dxa"/>
            <w:tcBorders>
              <w:top w:val="nil"/>
              <w:left w:val="nil"/>
              <w:bottom w:val="nil"/>
              <w:right w:val="nil"/>
            </w:tcBorders>
            <w:shd w:val="clear" w:color="auto" w:fill="auto"/>
            <w:vAlign w:val="bottom"/>
            <w:hideMark/>
          </w:tcPr>
          <w:p w:rsidR="00BD59B2" w:rsidRPr="00127C9D" w:rsidRDefault="00BD59B2" w:rsidP="0052632F"/>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10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28" w:type="dxa"/>
            <w:tcBorders>
              <w:top w:val="nil"/>
              <w:left w:val="nil"/>
              <w:bottom w:val="nil"/>
              <w:right w:val="nil"/>
            </w:tcBorders>
            <w:shd w:val="clear" w:color="auto" w:fill="auto"/>
            <w:vAlign w:val="bottom"/>
            <w:hideMark/>
          </w:tcPr>
          <w:p w:rsidR="00BD59B2" w:rsidRDefault="00BD59B2" w:rsidP="0098368C">
            <w:pPr>
              <w:pStyle w:val="ListParagraph"/>
              <w:numPr>
                <w:ilvl w:val="0"/>
                <w:numId w:val="256"/>
              </w:numPr>
            </w:pPr>
            <w:r w:rsidRPr="00127C9D">
              <w:t xml:space="preserve">Diagnose the causes of </w:t>
            </w:r>
            <w:r w:rsidRPr="003D7D32">
              <w:t>emissions or drivability</w:t>
            </w:r>
            <w:r>
              <w:t xml:space="preserve"> </w:t>
            </w:r>
            <w:r w:rsidRPr="00127C9D">
              <w:t>concerns with stored or active diagnostic trouble codes</w:t>
            </w:r>
            <w:r>
              <w:t xml:space="preserve"> </w:t>
            </w:r>
            <w:r w:rsidRPr="0052632F">
              <w:rPr>
                <w:highlight w:val="yellow"/>
              </w:rPr>
              <w:t>(DTC)</w:t>
            </w:r>
            <w:r w:rsidRPr="00127C9D">
              <w:t>; obtain, graph, and interpret scan tool data.</w:t>
            </w: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10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28" w:type="dxa"/>
            <w:tcBorders>
              <w:top w:val="nil"/>
              <w:left w:val="nil"/>
              <w:bottom w:val="nil"/>
              <w:right w:val="nil"/>
            </w:tcBorders>
            <w:shd w:val="clear" w:color="auto" w:fill="auto"/>
            <w:vAlign w:val="bottom"/>
            <w:hideMark/>
          </w:tcPr>
          <w:p w:rsidR="00BD59B2" w:rsidRPr="00127C9D" w:rsidRDefault="00BD59B2" w:rsidP="0052632F"/>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10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28" w:type="dxa"/>
            <w:tcBorders>
              <w:top w:val="nil"/>
              <w:left w:val="nil"/>
              <w:bottom w:val="nil"/>
              <w:right w:val="nil"/>
            </w:tcBorders>
            <w:shd w:val="clear" w:color="auto" w:fill="auto"/>
            <w:vAlign w:val="bottom"/>
            <w:hideMark/>
          </w:tcPr>
          <w:p w:rsidR="00BD59B2" w:rsidRPr="00127C9D" w:rsidRDefault="00BD59B2" w:rsidP="0098368C">
            <w:pPr>
              <w:pStyle w:val="ListParagraph"/>
              <w:numPr>
                <w:ilvl w:val="0"/>
                <w:numId w:val="256"/>
              </w:numPr>
            </w:pPr>
            <w:r>
              <w:t>Diagnose emissions or drivability</w:t>
            </w:r>
            <w:r w:rsidRPr="00127C9D">
              <w:t xml:space="preserve"> concerns without stored </w:t>
            </w:r>
            <w:r w:rsidRPr="0052632F">
              <w:rPr>
                <w:highlight w:val="yellow"/>
              </w:rPr>
              <w:t>or active</w:t>
            </w:r>
            <w:r>
              <w:t xml:space="preserve"> </w:t>
            </w:r>
            <w:r w:rsidRPr="00127C9D">
              <w:t xml:space="preserve">diagnostic trouble codes; determine </w:t>
            </w:r>
            <w:r>
              <w:t>needed</w:t>
            </w:r>
            <w:r w:rsidRPr="00127C9D">
              <w:t xml:space="preserve"> action.</w:t>
            </w: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10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28" w:type="dxa"/>
            <w:tcBorders>
              <w:top w:val="nil"/>
              <w:left w:val="nil"/>
              <w:bottom w:val="nil"/>
              <w:right w:val="nil"/>
            </w:tcBorders>
            <w:shd w:val="clear" w:color="auto" w:fill="auto"/>
            <w:vAlign w:val="bottom"/>
            <w:hideMark/>
          </w:tcPr>
          <w:p w:rsidR="00BD59B2" w:rsidRPr="00127C9D" w:rsidRDefault="00BD59B2" w:rsidP="0052632F"/>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10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28" w:type="dxa"/>
            <w:tcBorders>
              <w:top w:val="nil"/>
              <w:left w:val="nil"/>
              <w:bottom w:val="nil"/>
              <w:right w:val="nil"/>
            </w:tcBorders>
            <w:shd w:val="clear" w:color="auto" w:fill="auto"/>
            <w:vAlign w:val="bottom"/>
            <w:hideMark/>
          </w:tcPr>
          <w:p w:rsidR="00BD59B2" w:rsidRPr="00127C9D" w:rsidRDefault="00BD59B2" w:rsidP="0098368C">
            <w:pPr>
              <w:pStyle w:val="ListParagraph"/>
              <w:numPr>
                <w:ilvl w:val="0"/>
                <w:numId w:val="256"/>
              </w:numPr>
            </w:pPr>
            <w:r w:rsidRPr="00127C9D">
              <w:t xml:space="preserve">Inspect and test computerized engine control system sensors, powertrain/engine control module (PCM/ECM), actuators, and circuits using a graphing multimeter (GMM)/digital storage oscilloscope (DSO); perform </w:t>
            </w:r>
            <w:r>
              <w:t>needed</w:t>
            </w:r>
            <w:r w:rsidRPr="00127C9D">
              <w:t xml:space="preserve"> action.</w:t>
            </w: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10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28" w:type="dxa"/>
            <w:tcBorders>
              <w:top w:val="nil"/>
              <w:left w:val="nil"/>
              <w:bottom w:val="nil"/>
              <w:right w:val="nil"/>
            </w:tcBorders>
            <w:shd w:val="clear" w:color="auto" w:fill="auto"/>
            <w:vAlign w:val="bottom"/>
            <w:hideMark/>
          </w:tcPr>
          <w:p w:rsidR="00BD59B2" w:rsidRPr="00127C9D" w:rsidRDefault="00BD59B2" w:rsidP="0052632F"/>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10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1008"/>
        </w:trPr>
        <w:tc>
          <w:tcPr>
            <w:tcW w:w="8028" w:type="dxa"/>
            <w:tcBorders>
              <w:top w:val="nil"/>
              <w:left w:val="nil"/>
              <w:bottom w:val="nil"/>
              <w:right w:val="nil"/>
            </w:tcBorders>
            <w:shd w:val="clear" w:color="auto" w:fill="auto"/>
            <w:vAlign w:val="bottom"/>
            <w:hideMark/>
          </w:tcPr>
          <w:p w:rsidR="00BD59B2" w:rsidRDefault="00BD59B2" w:rsidP="0098368C">
            <w:pPr>
              <w:pStyle w:val="ListParagraph"/>
              <w:numPr>
                <w:ilvl w:val="0"/>
                <w:numId w:val="256"/>
              </w:numPr>
            </w:pPr>
            <w:r w:rsidRPr="00127C9D">
              <w:t xml:space="preserve">Diagnose </w:t>
            </w:r>
            <w:r>
              <w:t>drivability</w:t>
            </w:r>
            <w:r w:rsidRPr="00127C9D">
              <w:t xml:space="preserve"> and emissions problems resulting from malfunctions of interrelated systems (cruise control, security alarms, suspension controls, traction controls,</w:t>
            </w:r>
            <w:r>
              <w:t xml:space="preserve"> </w:t>
            </w:r>
            <w:r w:rsidRPr="0052632F">
              <w:rPr>
                <w:highlight w:val="yellow"/>
              </w:rPr>
              <w:t>HVAC</w:t>
            </w:r>
            <w:r>
              <w:t>,</w:t>
            </w:r>
            <w:r w:rsidRPr="00127C9D">
              <w:t xml:space="preserve"> automatic transmissions, non-OEM installed accessories, or similar systems); determine </w:t>
            </w:r>
            <w:r>
              <w:t>needed</w:t>
            </w:r>
            <w:r w:rsidRPr="00127C9D">
              <w:t xml:space="preserve"> action.</w:t>
            </w:r>
          </w:p>
        </w:tc>
        <w:tc>
          <w:tcPr>
            <w:tcW w:w="720" w:type="dxa"/>
            <w:tcBorders>
              <w:top w:val="nil"/>
              <w:left w:val="nil"/>
              <w:bottom w:val="nil"/>
              <w:right w:val="nil"/>
            </w:tcBorders>
            <w:shd w:val="clear" w:color="auto" w:fill="auto"/>
            <w:vAlign w:val="bottom"/>
            <w:hideMark/>
          </w:tcPr>
          <w:p w:rsidR="00BD59B2" w:rsidRDefault="00BD59B2" w:rsidP="00BD59B2">
            <w:pPr>
              <w:rPr>
                <w:szCs w:val="24"/>
              </w:rPr>
            </w:pPr>
            <w:r w:rsidRPr="003D7D32">
              <w:rPr>
                <w:color w:val="auto"/>
                <w:szCs w:val="24"/>
                <w:highlight w:val="yellow"/>
              </w:rPr>
              <w:t>P-2</w:t>
            </w:r>
          </w:p>
        </w:tc>
        <w:tc>
          <w:tcPr>
            <w:tcW w:w="10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28"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10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28" w:type="dxa"/>
            <w:tcBorders>
              <w:top w:val="nil"/>
              <w:left w:val="nil"/>
              <w:bottom w:val="nil"/>
              <w:right w:val="nil"/>
            </w:tcBorders>
            <w:shd w:val="clear" w:color="auto" w:fill="auto"/>
            <w:vAlign w:val="bottom"/>
            <w:hideMark/>
          </w:tcPr>
          <w:p w:rsidR="00BD59B2" w:rsidRPr="005D2D38" w:rsidRDefault="0052632F" w:rsidP="0098368C">
            <w:pPr>
              <w:pStyle w:val="ListParagraph"/>
              <w:numPr>
                <w:ilvl w:val="0"/>
                <w:numId w:val="273"/>
              </w:numPr>
              <w:rPr>
                <w:b/>
              </w:rPr>
            </w:pPr>
            <w:r w:rsidRPr="005D2D38">
              <w:rPr>
                <w:b/>
              </w:rPr>
              <w:t>E</w:t>
            </w:r>
            <w:r w:rsidR="00BD59B2" w:rsidRPr="005D2D38">
              <w:rPr>
                <w:b/>
              </w:rPr>
              <w:t>NGINE PERFORMANCE</w:t>
            </w: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10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28" w:type="dxa"/>
            <w:tcBorders>
              <w:top w:val="nil"/>
              <w:left w:val="nil"/>
              <w:bottom w:val="nil"/>
              <w:right w:val="nil"/>
            </w:tcBorders>
            <w:shd w:val="clear" w:color="auto" w:fill="auto"/>
            <w:vAlign w:val="bottom"/>
            <w:hideMark/>
          </w:tcPr>
          <w:p w:rsidR="00BD59B2" w:rsidRPr="0098368C" w:rsidRDefault="00BD59B2" w:rsidP="0098368C">
            <w:pPr>
              <w:pStyle w:val="ListParagraph"/>
              <w:numPr>
                <w:ilvl w:val="0"/>
                <w:numId w:val="280"/>
              </w:numPr>
              <w:rPr>
                <w:b/>
              </w:rPr>
            </w:pPr>
            <w:r w:rsidRPr="0098368C">
              <w:rPr>
                <w:b/>
              </w:rPr>
              <w:t>Ignition System Diagnosis and Repair</w:t>
            </w:r>
          </w:p>
        </w:tc>
        <w:tc>
          <w:tcPr>
            <w:tcW w:w="720"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1080"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28" w:type="dxa"/>
            <w:tcBorders>
              <w:top w:val="nil"/>
              <w:left w:val="nil"/>
              <w:bottom w:val="nil"/>
              <w:right w:val="nil"/>
            </w:tcBorders>
            <w:shd w:val="clear" w:color="auto" w:fill="auto"/>
            <w:vAlign w:val="bottom"/>
            <w:hideMark/>
          </w:tcPr>
          <w:p w:rsidR="00BD59B2" w:rsidRPr="00127C9D" w:rsidRDefault="00BD59B2" w:rsidP="0052632F"/>
        </w:tc>
        <w:tc>
          <w:tcPr>
            <w:tcW w:w="720" w:type="dxa"/>
            <w:tcBorders>
              <w:top w:val="nil"/>
              <w:left w:val="nil"/>
              <w:bottom w:val="nil"/>
              <w:right w:val="nil"/>
            </w:tcBorders>
            <w:shd w:val="clear" w:color="auto" w:fill="auto"/>
            <w:vAlign w:val="bottom"/>
            <w:hideMark/>
          </w:tcPr>
          <w:p w:rsidR="00BD59B2" w:rsidRPr="00127C9D" w:rsidRDefault="00BD59B2" w:rsidP="0052632F"/>
        </w:tc>
        <w:tc>
          <w:tcPr>
            <w:tcW w:w="1080" w:type="dxa"/>
            <w:tcBorders>
              <w:top w:val="nil"/>
              <w:left w:val="nil"/>
              <w:bottom w:val="nil"/>
              <w:right w:val="nil"/>
            </w:tcBorders>
            <w:shd w:val="clear" w:color="auto" w:fill="auto"/>
            <w:noWrap/>
            <w:vAlign w:val="bottom"/>
            <w:hideMark/>
          </w:tcPr>
          <w:p w:rsidR="00BD59B2" w:rsidRPr="00127C9D" w:rsidRDefault="00BD59B2" w:rsidP="0052632F">
            <w:pPr>
              <w:rPr>
                <w:color w:val="auto"/>
              </w:rPr>
            </w:pPr>
          </w:p>
        </w:tc>
        <w:tc>
          <w:tcPr>
            <w:tcW w:w="540" w:type="dxa"/>
            <w:tcBorders>
              <w:top w:val="nil"/>
              <w:left w:val="nil"/>
              <w:bottom w:val="nil"/>
              <w:right w:val="nil"/>
            </w:tcBorders>
            <w:shd w:val="clear" w:color="auto" w:fill="auto"/>
            <w:noWrap/>
            <w:vAlign w:val="bottom"/>
            <w:hideMark/>
          </w:tcPr>
          <w:p w:rsidR="00BD59B2" w:rsidRPr="00127C9D" w:rsidRDefault="00BD59B2" w:rsidP="0052632F"/>
        </w:tc>
        <w:tc>
          <w:tcPr>
            <w:tcW w:w="540" w:type="dxa"/>
            <w:tcBorders>
              <w:top w:val="nil"/>
              <w:left w:val="nil"/>
              <w:bottom w:val="nil"/>
              <w:right w:val="nil"/>
            </w:tcBorders>
            <w:shd w:val="clear" w:color="auto" w:fill="auto"/>
            <w:noWrap/>
            <w:vAlign w:val="bottom"/>
            <w:hideMark/>
          </w:tcPr>
          <w:p w:rsidR="00BD59B2" w:rsidRPr="00127C9D" w:rsidRDefault="00BD59B2" w:rsidP="0052632F"/>
        </w:tc>
      </w:tr>
      <w:tr w:rsidR="00BD59B2" w:rsidRPr="00127C9D" w:rsidTr="00BD59B2">
        <w:trPr>
          <w:trHeight w:val="576"/>
        </w:trPr>
        <w:tc>
          <w:tcPr>
            <w:tcW w:w="8028" w:type="dxa"/>
            <w:tcBorders>
              <w:top w:val="nil"/>
              <w:left w:val="nil"/>
              <w:bottom w:val="nil"/>
              <w:right w:val="nil"/>
            </w:tcBorders>
            <w:shd w:val="clear" w:color="auto" w:fill="auto"/>
            <w:vAlign w:val="bottom"/>
            <w:hideMark/>
          </w:tcPr>
          <w:p w:rsidR="00BD59B2" w:rsidRPr="00F76FEE" w:rsidRDefault="00BD59B2" w:rsidP="0098368C">
            <w:pPr>
              <w:pStyle w:val="ListParagraph"/>
              <w:numPr>
                <w:ilvl w:val="0"/>
                <w:numId w:val="257"/>
              </w:numPr>
            </w:pPr>
            <w:r w:rsidRPr="00F76FEE">
              <w:t>Diagnose (troubleshoot) ignition system related problems such as no-starting, hard starting, engine misfire, poor drivability, spark knock, power loss, poor mileage, and emissions concerns; determine needed action.</w:t>
            </w:r>
          </w:p>
        </w:tc>
        <w:tc>
          <w:tcPr>
            <w:tcW w:w="720" w:type="dxa"/>
            <w:tcBorders>
              <w:top w:val="nil"/>
              <w:left w:val="nil"/>
              <w:bottom w:val="nil"/>
              <w:right w:val="nil"/>
            </w:tcBorders>
            <w:shd w:val="clear" w:color="auto" w:fill="auto"/>
            <w:vAlign w:val="bottom"/>
            <w:hideMark/>
          </w:tcPr>
          <w:p w:rsidR="00BD59B2" w:rsidRPr="00127C9D" w:rsidRDefault="00BD59B2" w:rsidP="0052632F">
            <w:r w:rsidRPr="00127C9D">
              <w:t>P-2</w:t>
            </w:r>
          </w:p>
        </w:tc>
        <w:tc>
          <w:tcPr>
            <w:tcW w:w="1080" w:type="dxa"/>
            <w:tcBorders>
              <w:top w:val="nil"/>
              <w:left w:val="nil"/>
              <w:bottom w:val="nil"/>
              <w:right w:val="nil"/>
            </w:tcBorders>
            <w:shd w:val="clear" w:color="auto" w:fill="auto"/>
            <w:noWrap/>
            <w:vAlign w:val="bottom"/>
            <w:hideMark/>
          </w:tcPr>
          <w:p w:rsidR="00BD59B2" w:rsidRPr="00127C9D" w:rsidRDefault="00BD59B2" w:rsidP="0052632F">
            <w:pPr>
              <w:rPr>
                <w:color w:val="auto"/>
              </w:rPr>
            </w:pPr>
          </w:p>
        </w:tc>
        <w:tc>
          <w:tcPr>
            <w:tcW w:w="540" w:type="dxa"/>
            <w:tcBorders>
              <w:top w:val="nil"/>
              <w:left w:val="nil"/>
              <w:bottom w:val="nil"/>
              <w:right w:val="nil"/>
            </w:tcBorders>
            <w:shd w:val="clear" w:color="auto" w:fill="auto"/>
            <w:noWrap/>
            <w:vAlign w:val="bottom"/>
            <w:hideMark/>
          </w:tcPr>
          <w:p w:rsidR="00BD59B2" w:rsidRPr="00127C9D" w:rsidRDefault="00BD59B2" w:rsidP="0052632F"/>
        </w:tc>
        <w:tc>
          <w:tcPr>
            <w:tcW w:w="540" w:type="dxa"/>
            <w:tcBorders>
              <w:top w:val="nil"/>
              <w:left w:val="nil"/>
              <w:bottom w:val="nil"/>
              <w:right w:val="nil"/>
            </w:tcBorders>
            <w:shd w:val="clear" w:color="auto" w:fill="auto"/>
            <w:noWrap/>
            <w:vAlign w:val="bottom"/>
            <w:hideMark/>
          </w:tcPr>
          <w:p w:rsidR="00BD59B2" w:rsidRPr="00127C9D" w:rsidRDefault="00BD59B2" w:rsidP="0052632F"/>
        </w:tc>
      </w:tr>
      <w:tr w:rsidR="00BD59B2" w:rsidRPr="00127C9D" w:rsidTr="00BD59B2">
        <w:trPr>
          <w:trHeight w:val="276"/>
        </w:trPr>
        <w:tc>
          <w:tcPr>
            <w:tcW w:w="8028" w:type="dxa"/>
            <w:tcBorders>
              <w:top w:val="nil"/>
              <w:left w:val="nil"/>
              <w:bottom w:val="nil"/>
              <w:right w:val="nil"/>
            </w:tcBorders>
            <w:shd w:val="clear" w:color="auto" w:fill="auto"/>
            <w:vAlign w:val="bottom"/>
            <w:hideMark/>
          </w:tcPr>
          <w:p w:rsidR="00BD59B2" w:rsidRPr="00127C9D" w:rsidRDefault="00BD59B2" w:rsidP="0052632F"/>
        </w:tc>
        <w:tc>
          <w:tcPr>
            <w:tcW w:w="720" w:type="dxa"/>
            <w:tcBorders>
              <w:top w:val="nil"/>
              <w:left w:val="nil"/>
              <w:bottom w:val="nil"/>
              <w:right w:val="nil"/>
            </w:tcBorders>
            <w:shd w:val="clear" w:color="auto" w:fill="auto"/>
            <w:vAlign w:val="bottom"/>
            <w:hideMark/>
          </w:tcPr>
          <w:p w:rsidR="00BD59B2" w:rsidRPr="00127C9D" w:rsidRDefault="00BD59B2" w:rsidP="0052632F"/>
        </w:tc>
        <w:tc>
          <w:tcPr>
            <w:tcW w:w="1080" w:type="dxa"/>
            <w:tcBorders>
              <w:top w:val="nil"/>
              <w:left w:val="nil"/>
              <w:bottom w:val="nil"/>
              <w:right w:val="nil"/>
            </w:tcBorders>
            <w:shd w:val="clear" w:color="auto" w:fill="auto"/>
            <w:noWrap/>
            <w:vAlign w:val="bottom"/>
            <w:hideMark/>
          </w:tcPr>
          <w:p w:rsidR="00BD59B2" w:rsidRPr="00127C9D" w:rsidRDefault="00BD59B2" w:rsidP="0052632F">
            <w:pPr>
              <w:rPr>
                <w:color w:val="auto"/>
              </w:rPr>
            </w:pPr>
          </w:p>
        </w:tc>
        <w:tc>
          <w:tcPr>
            <w:tcW w:w="540" w:type="dxa"/>
            <w:tcBorders>
              <w:top w:val="nil"/>
              <w:left w:val="nil"/>
              <w:bottom w:val="nil"/>
              <w:right w:val="nil"/>
            </w:tcBorders>
            <w:shd w:val="clear" w:color="auto" w:fill="auto"/>
            <w:noWrap/>
            <w:vAlign w:val="bottom"/>
            <w:hideMark/>
          </w:tcPr>
          <w:p w:rsidR="00BD59B2" w:rsidRPr="00127C9D" w:rsidRDefault="00BD59B2" w:rsidP="0052632F"/>
        </w:tc>
        <w:tc>
          <w:tcPr>
            <w:tcW w:w="540" w:type="dxa"/>
            <w:tcBorders>
              <w:top w:val="nil"/>
              <w:left w:val="nil"/>
              <w:bottom w:val="nil"/>
              <w:right w:val="nil"/>
            </w:tcBorders>
            <w:shd w:val="clear" w:color="auto" w:fill="auto"/>
            <w:noWrap/>
            <w:vAlign w:val="bottom"/>
            <w:hideMark/>
          </w:tcPr>
          <w:p w:rsidR="00BD59B2" w:rsidRPr="00127C9D" w:rsidRDefault="00BD59B2" w:rsidP="0052632F"/>
        </w:tc>
      </w:tr>
      <w:tr w:rsidR="00BD59B2" w:rsidRPr="00127C9D" w:rsidTr="00BD59B2">
        <w:trPr>
          <w:trHeight w:val="288"/>
        </w:trPr>
        <w:tc>
          <w:tcPr>
            <w:tcW w:w="8028" w:type="dxa"/>
            <w:tcBorders>
              <w:top w:val="nil"/>
              <w:left w:val="nil"/>
              <w:bottom w:val="nil"/>
              <w:right w:val="nil"/>
            </w:tcBorders>
            <w:shd w:val="clear" w:color="auto" w:fill="auto"/>
            <w:vAlign w:val="bottom"/>
            <w:hideMark/>
          </w:tcPr>
          <w:p w:rsidR="00BD59B2" w:rsidRPr="00F76FEE" w:rsidRDefault="00BD59B2" w:rsidP="0098368C">
            <w:pPr>
              <w:pStyle w:val="ListParagraph"/>
              <w:numPr>
                <w:ilvl w:val="0"/>
                <w:numId w:val="257"/>
              </w:numPr>
            </w:pPr>
            <w:r w:rsidRPr="00F76FEE">
              <w:t>Inspect and test crankshaft and camshaft position sensor(s); determine needed action.</w:t>
            </w:r>
          </w:p>
        </w:tc>
        <w:tc>
          <w:tcPr>
            <w:tcW w:w="720" w:type="dxa"/>
            <w:tcBorders>
              <w:top w:val="nil"/>
              <w:left w:val="nil"/>
              <w:bottom w:val="nil"/>
              <w:right w:val="nil"/>
            </w:tcBorders>
            <w:shd w:val="clear" w:color="auto" w:fill="auto"/>
            <w:vAlign w:val="bottom"/>
            <w:hideMark/>
          </w:tcPr>
          <w:p w:rsidR="00BD59B2" w:rsidRPr="00127C9D" w:rsidRDefault="00BD59B2" w:rsidP="0052632F">
            <w:r w:rsidRPr="00127C9D">
              <w:t>P-1</w:t>
            </w:r>
          </w:p>
        </w:tc>
        <w:tc>
          <w:tcPr>
            <w:tcW w:w="1080" w:type="dxa"/>
            <w:tcBorders>
              <w:top w:val="nil"/>
              <w:left w:val="nil"/>
              <w:bottom w:val="nil"/>
              <w:right w:val="nil"/>
            </w:tcBorders>
            <w:shd w:val="clear" w:color="auto" w:fill="auto"/>
            <w:noWrap/>
            <w:vAlign w:val="bottom"/>
            <w:hideMark/>
          </w:tcPr>
          <w:p w:rsidR="00BD59B2" w:rsidRPr="00127C9D" w:rsidRDefault="00BD59B2" w:rsidP="0052632F">
            <w:pPr>
              <w:rPr>
                <w:color w:val="auto"/>
              </w:rPr>
            </w:pPr>
          </w:p>
        </w:tc>
        <w:tc>
          <w:tcPr>
            <w:tcW w:w="540" w:type="dxa"/>
            <w:tcBorders>
              <w:top w:val="nil"/>
              <w:left w:val="nil"/>
              <w:bottom w:val="nil"/>
              <w:right w:val="nil"/>
            </w:tcBorders>
            <w:shd w:val="clear" w:color="auto" w:fill="auto"/>
            <w:noWrap/>
            <w:vAlign w:val="bottom"/>
            <w:hideMark/>
          </w:tcPr>
          <w:p w:rsidR="00BD59B2" w:rsidRPr="00127C9D" w:rsidRDefault="00BD59B2" w:rsidP="0052632F"/>
        </w:tc>
        <w:tc>
          <w:tcPr>
            <w:tcW w:w="540" w:type="dxa"/>
            <w:tcBorders>
              <w:top w:val="nil"/>
              <w:left w:val="nil"/>
              <w:bottom w:val="nil"/>
              <w:right w:val="nil"/>
            </w:tcBorders>
            <w:shd w:val="clear" w:color="auto" w:fill="auto"/>
            <w:noWrap/>
            <w:vAlign w:val="bottom"/>
            <w:hideMark/>
          </w:tcPr>
          <w:p w:rsidR="00BD59B2" w:rsidRPr="00127C9D" w:rsidRDefault="00BD59B2" w:rsidP="0052632F"/>
        </w:tc>
      </w:tr>
      <w:tr w:rsidR="00BD59B2" w:rsidRPr="00127C9D" w:rsidTr="00BD59B2">
        <w:trPr>
          <w:trHeight w:val="288"/>
        </w:trPr>
        <w:tc>
          <w:tcPr>
            <w:tcW w:w="8028" w:type="dxa"/>
            <w:tcBorders>
              <w:top w:val="nil"/>
              <w:left w:val="nil"/>
              <w:bottom w:val="nil"/>
              <w:right w:val="nil"/>
            </w:tcBorders>
            <w:shd w:val="clear" w:color="auto" w:fill="auto"/>
            <w:vAlign w:val="bottom"/>
          </w:tcPr>
          <w:p w:rsidR="00BD59B2" w:rsidRPr="00127C9D" w:rsidRDefault="00BD59B2" w:rsidP="0052632F"/>
        </w:tc>
        <w:tc>
          <w:tcPr>
            <w:tcW w:w="720" w:type="dxa"/>
            <w:tcBorders>
              <w:top w:val="nil"/>
              <w:left w:val="nil"/>
              <w:bottom w:val="nil"/>
              <w:right w:val="nil"/>
            </w:tcBorders>
            <w:shd w:val="clear" w:color="auto" w:fill="auto"/>
            <w:vAlign w:val="bottom"/>
          </w:tcPr>
          <w:p w:rsidR="00BD59B2" w:rsidRPr="00127C9D" w:rsidRDefault="00BD59B2" w:rsidP="0052632F"/>
        </w:tc>
        <w:tc>
          <w:tcPr>
            <w:tcW w:w="1080" w:type="dxa"/>
            <w:tcBorders>
              <w:top w:val="nil"/>
              <w:left w:val="nil"/>
              <w:bottom w:val="nil"/>
              <w:right w:val="nil"/>
            </w:tcBorders>
            <w:shd w:val="clear" w:color="auto" w:fill="auto"/>
            <w:noWrap/>
            <w:vAlign w:val="bottom"/>
          </w:tcPr>
          <w:p w:rsidR="00BD59B2" w:rsidRPr="00127C9D" w:rsidRDefault="00BD59B2" w:rsidP="0052632F">
            <w:pPr>
              <w:rPr>
                <w:color w:val="auto"/>
              </w:rPr>
            </w:pPr>
          </w:p>
        </w:tc>
        <w:tc>
          <w:tcPr>
            <w:tcW w:w="540" w:type="dxa"/>
            <w:tcBorders>
              <w:top w:val="nil"/>
              <w:left w:val="nil"/>
              <w:bottom w:val="nil"/>
              <w:right w:val="nil"/>
            </w:tcBorders>
            <w:shd w:val="clear" w:color="auto" w:fill="auto"/>
            <w:noWrap/>
            <w:vAlign w:val="bottom"/>
          </w:tcPr>
          <w:p w:rsidR="00BD59B2" w:rsidRPr="00127C9D" w:rsidRDefault="00BD59B2" w:rsidP="0052632F"/>
        </w:tc>
        <w:tc>
          <w:tcPr>
            <w:tcW w:w="540" w:type="dxa"/>
            <w:tcBorders>
              <w:top w:val="nil"/>
              <w:left w:val="nil"/>
              <w:bottom w:val="nil"/>
              <w:right w:val="nil"/>
            </w:tcBorders>
            <w:shd w:val="clear" w:color="auto" w:fill="auto"/>
            <w:noWrap/>
            <w:vAlign w:val="bottom"/>
          </w:tcPr>
          <w:p w:rsidR="00BD59B2" w:rsidRPr="00127C9D" w:rsidRDefault="00BD59B2" w:rsidP="0052632F"/>
        </w:tc>
      </w:tr>
    </w:tbl>
    <w:tbl>
      <w:tblPr>
        <w:tblpPr w:leftFromText="187" w:rightFromText="187" w:vertAnchor="text" w:horzAnchor="margin" w:tblpXSpec="center" w:tblpY="1"/>
        <w:tblOverlap w:val="never"/>
        <w:tblW w:w="10908" w:type="dxa"/>
        <w:tblLook w:val="04A0" w:firstRow="1" w:lastRow="0" w:firstColumn="1" w:lastColumn="0" w:noHBand="0" w:noVBand="1"/>
      </w:tblPr>
      <w:tblGrid>
        <w:gridCol w:w="8028"/>
        <w:gridCol w:w="720"/>
        <w:gridCol w:w="1080"/>
        <w:gridCol w:w="540"/>
        <w:gridCol w:w="540"/>
      </w:tblGrid>
      <w:tr w:rsidR="00BD59B2" w:rsidRPr="00127C9D" w:rsidTr="00BD59B2">
        <w:trPr>
          <w:trHeight w:val="288"/>
        </w:trPr>
        <w:tc>
          <w:tcPr>
            <w:tcW w:w="8028" w:type="dxa"/>
            <w:tcBorders>
              <w:top w:val="nil"/>
              <w:left w:val="nil"/>
              <w:bottom w:val="nil"/>
              <w:right w:val="nil"/>
            </w:tcBorders>
            <w:shd w:val="clear" w:color="auto" w:fill="auto"/>
            <w:vAlign w:val="bottom"/>
            <w:hideMark/>
          </w:tcPr>
          <w:p w:rsidR="00BD59B2" w:rsidRPr="00BD59B2" w:rsidRDefault="00BD59B2" w:rsidP="0098368C">
            <w:pPr>
              <w:pStyle w:val="ListParagraph"/>
              <w:numPr>
                <w:ilvl w:val="0"/>
                <w:numId w:val="257"/>
              </w:numPr>
            </w:pPr>
            <w:r w:rsidRPr="00BD59B2">
              <w:t>Inspect, test, and/or replace ignition control module, powertrain/engine control module; reprogram</w:t>
            </w:r>
            <w:r w:rsidRPr="0052632F">
              <w:rPr>
                <w:highlight w:val="yellow"/>
              </w:rPr>
              <w:t>/initialize</w:t>
            </w:r>
            <w:r w:rsidRPr="00BD59B2">
              <w:t xml:space="preserve"> as needed.</w:t>
            </w:r>
          </w:p>
        </w:tc>
        <w:tc>
          <w:tcPr>
            <w:tcW w:w="720" w:type="dxa"/>
            <w:tcBorders>
              <w:top w:val="nil"/>
              <w:left w:val="nil"/>
              <w:bottom w:val="nil"/>
              <w:right w:val="nil"/>
            </w:tcBorders>
            <w:shd w:val="clear" w:color="auto" w:fill="auto"/>
            <w:vAlign w:val="bottom"/>
            <w:hideMark/>
          </w:tcPr>
          <w:p w:rsidR="00BD59B2" w:rsidRPr="00127C9D" w:rsidRDefault="00BD59B2" w:rsidP="0052632F">
            <w:r>
              <w:t>P-3</w:t>
            </w:r>
          </w:p>
        </w:tc>
        <w:tc>
          <w:tcPr>
            <w:tcW w:w="1080" w:type="dxa"/>
            <w:tcBorders>
              <w:top w:val="nil"/>
              <w:left w:val="nil"/>
              <w:bottom w:val="nil"/>
              <w:right w:val="nil"/>
            </w:tcBorders>
            <w:shd w:val="clear" w:color="auto" w:fill="auto"/>
            <w:noWrap/>
            <w:vAlign w:val="bottom"/>
            <w:hideMark/>
          </w:tcPr>
          <w:p w:rsidR="00BD59B2" w:rsidRPr="00127C9D" w:rsidRDefault="00BD59B2" w:rsidP="0052632F">
            <w:pPr>
              <w:rPr>
                <w:color w:val="auto"/>
              </w:rPr>
            </w:pPr>
          </w:p>
        </w:tc>
        <w:tc>
          <w:tcPr>
            <w:tcW w:w="540" w:type="dxa"/>
            <w:tcBorders>
              <w:top w:val="nil"/>
              <w:left w:val="nil"/>
              <w:bottom w:val="nil"/>
              <w:right w:val="nil"/>
            </w:tcBorders>
            <w:shd w:val="clear" w:color="auto" w:fill="auto"/>
            <w:noWrap/>
            <w:vAlign w:val="bottom"/>
            <w:hideMark/>
          </w:tcPr>
          <w:p w:rsidR="00BD59B2" w:rsidRPr="00127C9D" w:rsidRDefault="00BD59B2" w:rsidP="0052632F"/>
        </w:tc>
        <w:tc>
          <w:tcPr>
            <w:tcW w:w="540" w:type="dxa"/>
            <w:tcBorders>
              <w:top w:val="nil"/>
              <w:left w:val="nil"/>
              <w:bottom w:val="nil"/>
              <w:right w:val="nil"/>
            </w:tcBorders>
            <w:shd w:val="clear" w:color="auto" w:fill="auto"/>
            <w:noWrap/>
            <w:vAlign w:val="bottom"/>
            <w:hideMark/>
          </w:tcPr>
          <w:p w:rsidR="00BD59B2" w:rsidRPr="00127C9D" w:rsidRDefault="00BD59B2" w:rsidP="0052632F"/>
        </w:tc>
      </w:tr>
      <w:tr w:rsidR="00BD59B2" w:rsidRPr="00127C9D" w:rsidTr="00BD59B2">
        <w:trPr>
          <w:trHeight w:val="288"/>
        </w:trPr>
        <w:tc>
          <w:tcPr>
            <w:tcW w:w="8028" w:type="dxa"/>
            <w:tcBorders>
              <w:top w:val="nil"/>
              <w:left w:val="nil"/>
              <w:bottom w:val="nil"/>
              <w:right w:val="nil"/>
            </w:tcBorders>
            <w:shd w:val="clear" w:color="auto" w:fill="auto"/>
            <w:vAlign w:val="bottom"/>
            <w:hideMark/>
          </w:tcPr>
          <w:p w:rsidR="00BD59B2" w:rsidRPr="00127C9D" w:rsidRDefault="00BD59B2" w:rsidP="0052632F"/>
        </w:tc>
        <w:tc>
          <w:tcPr>
            <w:tcW w:w="720" w:type="dxa"/>
            <w:tcBorders>
              <w:top w:val="nil"/>
              <w:left w:val="nil"/>
              <w:bottom w:val="nil"/>
              <w:right w:val="nil"/>
            </w:tcBorders>
            <w:shd w:val="clear" w:color="auto" w:fill="auto"/>
            <w:vAlign w:val="bottom"/>
            <w:hideMark/>
          </w:tcPr>
          <w:p w:rsidR="00BD59B2" w:rsidRPr="00127C9D" w:rsidRDefault="00BD59B2" w:rsidP="0052632F"/>
        </w:tc>
        <w:tc>
          <w:tcPr>
            <w:tcW w:w="1080" w:type="dxa"/>
            <w:tcBorders>
              <w:top w:val="nil"/>
              <w:left w:val="nil"/>
              <w:bottom w:val="nil"/>
              <w:right w:val="nil"/>
            </w:tcBorders>
            <w:shd w:val="clear" w:color="auto" w:fill="auto"/>
            <w:noWrap/>
            <w:vAlign w:val="bottom"/>
            <w:hideMark/>
          </w:tcPr>
          <w:p w:rsidR="00BD59B2" w:rsidRPr="00127C9D" w:rsidRDefault="00BD59B2" w:rsidP="0052632F">
            <w:pPr>
              <w:rPr>
                <w:color w:val="auto"/>
              </w:rPr>
            </w:pPr>
          </w:p>
        </w:tc>
        <w:tc>
          <w:tcPr>
            <w:tcW w:w="540" w:type="dxa"/>
            <w:tcBorders>
              <w:top w:val="nil"/>
              <w:left w:val="nil"/>
              <w:bottom w:val="nil"/>
              <w:right w:val="nil"/>
            </w:tcBorders>
            <w:shd w:val="clear" w:color="auto" w:fill="auto"/>
            <w:noWrap/>
            <w:vAlign w:val="bottom"/>
            <w:hideMark/>
          </w:tcPr>
          <w:p w:rsidR="00BD59B2" w:rsidRPr="00127C9D" w:rsidRDefault="00BD59B2" w:rsidP="0052632F"/>
        </w:tc>
        <w:tc>
          <w:tcPr>
            <w:tcW w:w="540" w:type="dxa"/>
            <w:tcBorders>
              <w:top w:val="nil"/>
              <w:left w:val="nil"/>
              <w:bottom w:val="nil"/>
              <w:right w:val="nil"/>
            </w:tcBorders>
            <w:shd w:val="clear" w:color="auto" w:fill="auto"/>
            <w:noWrap/>
            <w:vAlign w:val="bottom"/>
            <w:hideMark/>
          </w:tcPr>
          <w:p w:rsidR="00BD59B2" w:rsidRPr="00127C9D" w:rsidRDefault="00BD59B2" w:rsidP="0052632F"/>
        </w:tc>
      </w:tr>
      <w:tr w:rsidR="00BD59B2" w:rsidRPr="00127C9D" w:rsidTr="00BD59B2">
        <w:trPr>
          <w:trHeight w:val="288"/>
        </w:trPr>
        <w:tc>
          <w:tcPr>
            <w:tcW w:w="8028" w:type="dxa"/>
            <w:tcBorders>
              <w:top w:val="nil"/>
              <w:left w:val="nil"/>
              <w:bottom w:val="nil"/>
              <w:right w:val="nil"/>
            </w:tcBorders>
            <w:shd w:val="clear" w:color="auto" w:fill="auto"/>
            <w:vAlign w:val="bottom"/>
            <w:hideMark/>
          </w:tcPr>
          <w:p w:rsidR="00BD59B2" w:rsidRPr="00B564E7" w:rsidRDefault="00BD59B2" w:rsidP="0098368C">
            <w:pPr>
              <w:pStyle w:val="ListParagraph"/>
              <w:numPr>
                <w:ilvl w:val="0"/>
                <w:numId w:val="257"/>
              </w:numPr>
            </w:pPr>
            <w:r w:rsidRPr="00B564E7">
              <w:t>Remove and replace spark plugs; inspect secondary ignition components for wear and damage.</w:t>
            </w:r>
          </w:p>
        </w:tc>
        <w:tc>
          <w:tcPr>
            <w:tcW w:w="720" w:type="dxa"/>
            <w:tcBorders>
              <w:top w:val="nil"/>
              <w:left w:val="nil"/>
              <w:bottom w:val="nil"/>
              <w:right w:val="nil"/>
            </w:tcBorders>
            <w:shd w:val="clear" w:color="auto" w:fill="auto"/>
            <w:vAlign w:val="bottom"/>
            <w:hideMark/>
          </w:tcPr>
          <w:p w:rsidR="00BD59B2" w:rsidRPr="00127C9D" w:rsidRDefault="00BD59B2" w:rsidP="0052632F">
            <w:r>
              <w:t>P-1</w:t>
            </w:r>
          </w:p>
        </w:tc>
        <w:tc>
          <w:tcPr>
            <w:tcW w:w="1080" w:type="dxa"/>
            <w:tcBorders>
              <w:top w:val="nil"/>
              <w:left w:val="nil"/>
              <w:bottom w:val="nil"/>
              <w:right w:val="nil"/>
            </w:tcBorders>
            <w:shd w:val="clear" w:color="auto" w:fill="auto"/>
            <w:noWrap/>
            <w:vAlign w:val="bottom"/>
            <w:hideMark/>
          </w:tcPr>
          <w:p w:rsidR="00BD59B2" w:rsidRPr="00127C9D" w:rsidRDefault="00BD59B2" w:rsidP="0052632F">
            <w:pPr>
              <w:rPr>
                <w:color w:val="auto"/>
              </w:rPr>
            </w:pPr>
          </w:p>
        </w:tc>
        <w:tc>
          <w:tcPr>
            <w:tcW w:w="540" w:type="dxa"/>
            <w:tcBorders>
              <w:top w:val="nil"/>
              <w:left w:val="nil"/>
              <w:bottom w:val="nil"/>
              <w:right w:val="nil"/>
            </w:tcBorders>
            <w:shd w:val="clear" w:color="auto" w:fill="auto"/>
            <w:noWrap/>
            <w:vAlign w:val="bottom"/>
            <w:hideMark/>
          </w:tcPr>
          <w:p w:rsidR="00BD59B2" w:rsidRPr="00127C9D" w:rsidRDefault="00BD59B2" w:rsidP="0052632F"/>
        </w:tc>
        <w:tc>
          <w:tcPr>
            <w:tcW w:w="540" w:type="dxa"/>
            <w:tcBorders>
              <w:top w:val="nil"/>
              <w:left w:val="nil"/>
              <w:bottom w:val="nil"/>
              <w:right w:val="nil"/>
            </w:tcBorders>
            <w:shd w:val="clear" w:color="auto" w:fill="auto"/>
            <w:noWrap/>
            <w:vAlign w:val="bottom"/>
            <w:hideMark/>
          </w:tcPr>
          <w:p w:rsidR="00BD59B2" w:rsidRPr="00127C9D" w:rsidRDefault="00BD59B2" w:rsidP="0052632F"/>
        </w:tc>
      </w:tr>
    </w:tbl>
    <w:p w:rsidR="00BD59B2" w:rsidRDefault="00BD59B2">
      <w:pPr>
        <w:rPr>
          <w:rFonts w:eastAsiaTheme="minorHAnsi"/>
          <w:color w:val="auto"/>
          <w:szCs w:val="24"/>
        </w:rPr>
      </w:pPr>
    </w:p>
    <w:p w:rsidR="00BD59B2" w:rsidRDefault="00BD59B2">
      <w:pPr>
        <w:rPr>
          <w:rFonts w:eastAsiaTheme="minorHAnsi"/>
          <w:color w:val="auto"/>
          <w:szCs w:val="24"/>
        </w:rPr>
      </w:pPr>
    </w:p>
    <w:p w:rsidR="00BD59B2" w:rsidRDefault="00BD59B2">
      <w:pPr>
        <w:rPr>
          <w:rFonts w:eastAsiaTheme="minorHAnsi"/>
          <w:color w:val="auto"/>
          <w:szCs w:val="24"/>
        </w:rPr>
      </w:pPr>
    </w:p>
    <w:p w:rsidR="00BD59B2" w:rsidRDefault="00BD59B2">
      <w:pPr>
        <w:rPr>
          <w:rFonts w:eastAsiaTheme="minorHAnsi"/>
          <w:color w:val="auto"/>
          <w:szCs w:val="24"/>
        </w:rPr>
      </w:pPr>
    </w:p>
    <w:tbl>
      <w:tblPr>
        <w:tblpPr w:leftFromText="187" w:rightFromText="187" w:vertAnchor="text" w:horzAnchor="margin" w:tblpXSpec="center" w:tblpY="1"/>
        <w:tblOverlap w:val="never"/>
        <w:tblW w:w="10856" w:type="dxa"/>
        <w:tblLook w:val="04A0" w:firstRow="1" w:lastRow="0" w:firstColumn="1" w:lastColumn="0" w:noHBand="0" w:noVBand="1"/>
      </w:tblPr>
      <w:tblGrid>
        <w:gridCol w:w="8028"/>
        <w:gridCol w:w="768"/>
        <w:gridCol w:w="1032"/>
        <w:gridCol w:w="540"/>
        <w:gridCol w:w="488"/>
      </w:tblGrid>
      <w:tr w:rsidR="00BD59B2" w:rsidRPr="00127C9D" w:rsidTr="00BD59B2">
        <w:trPr>
          <w:trHeight w:val="288"/>
        </w:trPr>
        <w:tc>
          <w:tcPr>
            <w:tcW w:w="8028"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68"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1032"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88"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28" w:type="dxa"/>
            <w:tcBorders>
              <w:top w:val="nil"/>
              <w:left w:val="nil"/>
              <w:bottom w:val="nil"/>
              <w:right w:val="nil"/>
            </w:tcBorders>
            <w:shd w:val="clear" w:color="auto" w:fill="auto"/>
            <w:vAlign w:val="bottom"/>
            <w:hideMark/>
          </w:tcPr>
          <w:p w:rsidR="00BD59B2" w:rsidRPr="005D2D38" w:rsidRDefault="00BD59B2" w:rsidP="0098368C">
            <w:pPr>
              <w:pStyle w:val="ListParagraph"/>
              <w:numPr>
                <w:ilvl w:val="0"/>
                <w:numId w:val="274"/>
              </w:numPr>
              <w:rPr>
                <w:b/>
              </w:rPr>
            </w:pPr>
            <w:r w:rsidRPr="005D2D38">
              <w:rPr>
                <w:b/>
              </w:rPr>
              <w:t>ENGINE PERFORMANCE</w:t>
            </w:r>
          </w:p>
        </w:tc>
        <w:tc>
          <w:tcPr>
            <w:tcW w:w="768"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1032"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88"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28" w:type="dxa"/>
            <w:tcBorders>
              <w:top w:val="nil"/>
              <w:left w:val="nil"/>
              <w:bottom w:val="nil"/>
              <w:right w:val="nil"/>
            </w:tcBorders>
            <w:shd w:val="clear" w:color="auto" w:fill="auto"/>
            <w:vAlign w:val="bottom"/>
            <w:hideMark/>
          </w:tcPr>
          <w:p w:rsidR="00BD59B2" w:rsidRPr="0098368C" w:rsidRDefault="00BD59B2" w:rsidP="0098368C">
            <w:pPr>
              <w:pStyle w:val="ListParagraph"/>
              <w:numPr>
                <w:ilvl w:val="0"/>
                <w:numId w:val="280"/>
              </w:numPr>
              <w:rPr>
                <w:b/>
              </w:rPr>
            </w:pPr>
            <w:r w:rsidRPr="0098368C">
              <w:rPr>
                <w:b/>
              </w:rPr>
              <w:t>Fuel, Air Induction, and Exhaust Systems Diagnosis and Repair</w:t>
            </w:r>
          </w:p>
        </w:tc>
        <w:tc>
          <w:tcPr>
            <w:tcW w:w="768"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1032"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88"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28"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68"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1032"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88"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28" w:type="dxa"/>
            <w:tcBorders>
              <w:top w:val="nil"/>
              <w:left w:val="nil"/>
              <w:bottom w:val="nil"/>
              <w:right w:val="nil"/>
            </w:tcBorders>
            <w:shd w:val="clear" w:color="auto" w:fill="auto"/>
            <w:vAlign w:val="bottom"/>
            <w:hideMark/>
          </w:tcPr>
          <w:p w:rsidR="00BD59B2" w:rsidRDefault="00BD59B2" w:rsidP="0098368C">
            <w:pPr>
              <w:pStyle w:val="ListParagraph"/>
              <w:numPr>
                <w:ilvl w:val="0"/>
                <w:numId w:val="258"/>
              </w:numPr>
            </w:pPr>
            <w:r w:rsidRPr="00127C9D">
              <w:t xml:space="preserve">Diagnose (troubleshoot) hot or cold no-starting, hard starting, poor </w:t>
            </w:r>
            <w:r>
              <w:t>drivability, incorrect</w:t>
            </w:r>
            <w:r w:rsidRPr="00127C9D">
              <w:t xml:space="preserve"> idle speed, poor idle, flooding, hesitation, surging, engine misfire, power loss, stalling, poor mileage, dieseling, and emissions problems; determine </w:t>
            </w:r>
            <w:r>
              <w:t>needed</w:t>
            </w:r>
            <w:r w:rsidRPr="00127C9D">
              <w:t xml:space="preserve"> action.</w:t>
            </w:r>
          </w:p>
        </w:tc>
        <w:tc>
          <w:tcPr>
            <w:tcW w:w="768"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1032"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88"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28" w:type="dxa"/>
            <w:tcBorders>
              <w:top w:val="nil"/>
              <w:left w:val="nil"/>
              <w:bottom w:val="nil"/>
              <w:right w:val="nil"/>
            </w:tcBorders>
            <w:shd w:val="clear" w:color="auto" w:fill="auto"/>
            <w:vAlign w:val="bottom"/>
            <w:hideMark/>
          </w:tcPr>
          <w:p w:rsidR="00BD59B2" w:rsidRPr="00127C9D" w:rsidRDefault="00BD59B2" w:rsidP="0052632F"/>
        </w:tc>
        <w:tc>
          <w:tcPr>
            <w:tcW w:w="768"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1032"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88"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28" w:type="dxa"/>
            <w:tcBorders>
              <w:top w:val="nil"/>
              <w:left w:val="nil"/>
              <w:bottom w:val="nil"/>
              <w:right w:val="nil"/>
            </w:tcBorders>
            <w:shd w:val="clear" w:color="auto" w:fill="auto"/>
            <w:vAlign w:val="bottom"/>
            <w:hideMark/>
          </w:tcPr>
          <w:p w:rsidR="00BD59B2" w:rsidRPr="00127C9D" w:rsidRDefault="00BD59B2" w:rsidP="0098368C">
            <w:pPr>
              <w:pStyle w:val="ListParagraph"/>
              <w:numPr>
                <w:ilvl w:val="0"/>
                <w:numId w:val="258"/>
              </w:numPr>
            </w:pPr>
            <w:r w:rsidRPr="00127C9D">
              <w:t xml:space="preserve">Check fuel for contaminants; determine </w:t>
            </w:r>
            <w:r>
              <w:t>needed</w:t>
            </w:r>
            <w:r w:rsidRPr="00127C9D">
              <w:t xml:space="preserve"> action.</w:t>
            </w:r>
          </w:p>
        </w:tc>
        <w:tc>
          <w:tcPr>
            <w:tcW w:w="768"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1032"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88"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28" w:type="dxa"/>
            <w:tcBorders>
              <w:top w:val="nil"/>
              <w:left w:val="nil"/>
              <w:bottom w:val="nil"/>
              <w:right w:val="nil"/>
            </w:tcBorders>
            <w:shd w:val="clear" w:color="auto" w:fill="auto"/>
            <w:vAlign w:val="bottom"/>
            <w:hideMark/>
          </w:tcPr>
          <w:p w:rsidR="00BD59B2" w:rsidRPr="00127C9D" w:rsidRDefault="00BD59B2" w:rsidP="0052632F"/>
        </w:tc>
        <w:tc>
          <w:tcPr>
            <w:tcW w:w="768"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1032"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88"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28" w:type="dxa"/>
            <w:tcBorders>
              <w:top w:val="nil"/>
              <w:left w:val="nil"/>
              <w:bottom w:val="nil"/>
              <w:right w:val="nil"/>
            </w:tcBorders>
            <w:shd w:val="clear" w:color="auto" w:fill="auto"/>
            <w:vAlign w:val="bottom"/>
            <w:hideMark/>
          </w:tcPr>
          <w:p w:rsidR="00BD59B2" w:rsidRPr="00127C9D" w:rsidRDefault="00BD59B2" w:rsidP="0098368C">
            <w:pPr>
              <w:pStyle w:val="ListParagraph"/>
              <w:numPr>
                <w:ilvl w:val="0"/>
                <w:numId w:val="258"/>
              </w:numPr>
            </w:pPr>
            <w:r w:rsidRPr="00127C9D">
              <w:t>Inspect and test fuel pump</w:t>
            </w:r>
            <w:r>
              <w:t>(</w:t>
            </w:r>
            <w:r w:rsidRPr="00127C9D">
              <w:t>s</w:t>
            </w:r>
            <w:r>
              <w:t>)</w:t>
            </w:r>
            <w:r w:rsidRPr="00127C9D">
              <w:t xml:space="preserve"> and</w:t>
            </w:r>
            <w:r>
              <w:t xml:space="preserve"> pump control system</w:t>
            </w:r>
            <w:r w:rsidRPr="00127C9D">
              <w:t xml:space="preserve"> for pressure, regulation, and volume; perform </w:t>
            </w:r>
            <w:r>
              <w:t>needed</w:t>
            </w:r>
            <w:r w:rsidRPr="00127C9D">
              <w:t xml:space="preserve"> action.</w:t>
            </w:r>
          </w:p>
        </w:tc>
        <w:tc>
          <w:tcPr>
            <w:tcW w:w="768"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1032"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88"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28" w:type="dxa"/>
            <w:tcBorders>
              <w:top w:val="nil"/>
              <w:left w:val="nil"/>
              <w:bottom w:val="nil"/>
              <w:right w:val="nil"/>
            </w:tcBorders>
            <w:shd w:val="clear" w:color="auto" w:fill="auto"/>
            <w:vAlign w:val="bottom"/>
            <w:hideMark/>
          </w:tcPr>
          <w:p w:rsidR="00BD59B2" w:rsidRPr="00127C9D" w:rsidRDefault="00BD59B2" w:rsidP="0052632F"/>
        </w:tc>
        <w:tc>
          <w:tcPr>
            <w:tcW w:w="768"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1032"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88"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28" w:type="dxa"/>
            <w:tcBorders>
              <w:top w:val="nil"/>
              <w:left w:val="nil"/>
              <w:bottom w:val="nil"/>
              <w:right w:val="nil"/>
            </w:tcBorders>
            <w:shd w:val="clear" w:color="auto" w:fill="auto"/>
            <w:vAlign w:val="bottom"/>
            <w:hideMark/>
          </w:tcPr>
          <w:p w:rsidR="00BD59B2" w:rsidRPr="00127C9D" w:rsidRDefault="00BD59B2" w:rsidP="0098368C">
            <w:pPr>
              <w:pStyle w:val="ListParagraph"/>
              <w:numPr>
                <w:ilvl w:val="0"/>
                <w:numId w:val="258"/>
              </w:numPr>
            </w:pPr>
            <w:r w:rsidRPr="00127C9D">
              <w:t>Replace fuel filter(s)</w:t>
            </w:r>
            <w:r>
              <w:t xml:space="preserve"> </w:t>
            </w:r>
            <w:r w:rsidRPr="0052632F">
              <w:rPr>
                <w:highlight w:val="yellow"/>
              </w:rPr>
              <w:t>where applicable.</w:t>
            </w:r>
          </w:p>
        </w:tc>
        <w:tc>
          <w:tcPr>
            <w:tcW w:w="768" w:type="dxa"/>
            <w:tcBorders>
              <w:top w:val="nil"/>
              <w:left w:val="nil"/>
              <w:bottom w:val="nil"/>
              <w:right w:val="nil"/>
            </w:tcBorders>
            <w:shd w:val="clear" w:color="auto" w:fill="auto"/>
            <w:vAlign w:val="bottom"/>
            <w:hideMark/>
          </w:tcPr>
          <w:p w:rsidR="00BD59B2" w:rsidRPr="00127C9D" w:rsidRDefault="00BD59B2" w:rsidP="00BD59B2">
            <w:pPr>
              <w:rPr>
                <w:color w:val="auto"/>
                <w:szCs w:val="24"/>
              </w:rPr>
            </w:pPr>
            <w:r w:rsidRPr="003D7D32">
              <w:rPr>
                <w:color w:val="auto"/>
                <w:szCs w:val="24"/>
                <w:highlight w:val="yellow"/>
              </w:rPr>
              <w:t>P-2</w:t>
            </w:r>
          </w:p>
        </w:tc>
        <w:tc>
          <w:tcPr>
            <w:tcW w:w="1032"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88"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28" w:type="dxa"/>
            <w:tcBorders>
              <w:top w:val="nil"/>
              <w:left w:val="nil"/>
              <w:bottom w:val="nil"/>
              <w:right w:val="nil"/>
            </w:tcBorders>
            <w:shd w:val="clear" w:color="auto" w:fill="auto"/>
            <w:vAlign w:val="bottom"/>
            <w:hideMark/>
          </w:tcPr>
          <w:p w:rsidR="00BD59B2" w:rsidRPr="00127C9D" w:rsidRDefault="00BD59B2" w:rsidP="0052632F"/>
        </w:tc>
        <w:tc>
          <w:tcPr>
            <w:tcW w:w="768"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1032"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88"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28" w:type="dxa"/>
            <w:tcBorders>
              <w:top w:val="nil"/>
              <w:left w:val="nil"/>
              <w:bottom w:val="nil"/>
              <w:right w:val="nil"/>
            </w:tcBorders>
            <w:shd w:val="clear" w:color="auto" w:fill="auto"/>
            <w:vAlign w:val="bottom"/>
            <w:hideMark/>
          </w:tcPr>
          <w:p w:rsidR="00BD59B2" w:rsidRPr="00127C9D" w:rsidRDefault="00BD59B2" w:rsidP="0098368C">
            <w:pPr>
              <w:pStyle w:val="ListParagraph"/>
              <w:numPr>
                <w:ilvl w:val="0"/>
                <w:numId w:val="258"/>
              </w:numPr>
            </w:pPr>
            <w:r w:rsidRPr="00127C9D">
              <w:t>Inspect, service, or replace air filters, filter housings, and intake duct work.</w:t>
            </w:r>
          </w:p>
        </w:tc>
        <w:tc>
          <w:tcPr>
            <w:tcW w:w="768"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1032"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88"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28" w:type="dxa"/>
            <w:tcBorders>
              <w:top w:val="nil"/>
              <w:left w:val="nil"/>
              <w:bottom w:val="nil"/>
              <w:right w:val="nil"/>
            </w:tcBorders>
            <w:shd w:val="clear" w:color="auto" w:fill="auto"/>
            <w:vAlign w:val="bottom"/>
            <w:hideMark/>
          </w:tcPr>
          <w:p w:rsidR="00BD59B2" w:rsidRPr="00127C9D" w:rsidRDefault="00BD59B2" w:rsidP="0052632F"/>
        </w:tc>
        <w:tc>
          <w:tcPr>
            <w:tcW w:w="768"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1032"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88"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28" w:type="dxa"/>
            <w:tcBorders>
              <w:top w:val="nil"/>
              <w:left w:val="nil"/>
              <w:bottom w:val="nil"/>
              <w:right w:val="nil"/>
            </w:tcBorders>
            <w:shd w:val="clear" w:color="auto" w:fill="auto"/>
            <w:vAlign w:val="bottom"/>
            <w:hideMark/>
          </w:tcPr>
          <w:p w:rsidR="00BD59B2" w:rsidRPr="00127C9D" w:rsidRDefault="00BD59B2" w:rsidP="0098368C">
            <w:pPr>
              <w:pStyle w:val="ListParagraph"/>
              <w:numPr>
                <w:ilvl w:val="0"/>
                <w:numId w:val="258"/>
              </w:numPr>
            </w:pPr>
            <w:r w:rsidRPr="00127C9D">
              <w:t>Inspect throttle body, air induction system, intake manifold and gaskets for vacuum leaks and/or unmetered air.</w:t>
            </w:r>
          </w:p>
        </w:tc>
        <w:tc>
          <w:tcPr>
            <w:tcW w:w="768"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1032"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88"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28" w:type="dxa"/>
            <w:tcBorders>
              <w:top w:val="nil"/>
              <w:left w:val="nil"/>
              <w:bottom w:val="nil"/>
              <w:right w:val="nil"/>
            </w:tcBorders>
            <w:shd w:val="clear" w:color="auto" w:fill="auto"/>
            <w:vAlign w:val="bottom"/>
            <w:hideMark/>
          </w:tcPr>
          <w:p w:rsidR="00BD59B2" w:rsidRPr="00127C9D" w:rsidRDefault="00BD59B2" w:rsidP="0052632F"/>
        </w:tc>
        <w:tc>
          <w:tcPr>
            <w:tcW w:w="768"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1032"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88"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28" w:type="dxa"/>
            <w:tcBorders>
              <w:top w:val="nil"/>
              <w:left w:val="nil"/>
              <w:bottom w:val="nil"/>
              <w:right w:val="nil"/>
            </w:tcBorders>
            <w:shd w:val="clear" w:color="auto" w:fill="auto"/>
            <w:vAlign w:val="bottom"/>
            <w:hideMark/>
          </w:tcPr>
          <w:p w:rsidR="00BD59B2" w:rsidRDefault="00BD59B2" w:rsidP="0098368C">
            <w:pPr>
              <w:pStyle w:val="ListParagraph"/>
              <w:numPr>
                <w:ilvl w:val="0"/>
                <w:numId w:val="258"/>
              </w:numPr>
            </w:pPr>
            <w:r w:rsidRPr="00127C9D">
              <w:t>Inspect</w:t>
            </w:r>
            <w:r>
              <w:t>,</w:t>
            </w:r>
            <w:r w:rsidRPr="00127C9D">
              <w:t xml:space="preserve"> test</w:t>
            </w:r>
            <w:r>
              <w:t xml:space="preserve">, </w:t>
            </w:r>
            <w:r w:rsidRPr="0052632F">
              <w:rPr>
                <w:highlight w:val="yellow"/>
              </w:rPr>
              <w:t>and/or replace</w:t>
            </w:r>
            <w:r w:rsidRPr="00127C9D">
              <w:t xml:space="preserve"> fuel injectors.</w:t>
            </w:r>
          </w:p>
        </w:tc>
        <w:tc>
          <w:tcPr>
            <w:tcW w:w="768"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1032"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88"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28" w:type="dxa"/>
            <w:tcBorders>
              <w:top w:val="nil"/>
              <w:left w:val="nil"/>
              <w:bottom w:val="nil"/>
              <w:right w:val="nil"/>
            </w:tcBorders>
            <w:shd w:val="clear" w:color="auto" w:fill="auto"/>
            <w:vAlign w:val="bottom"/>
            <w:hideMark/>
          </w:tcPr>
          <w:p w:rsidR="00BD59B2" w:rsidRPr="00127C9D" w:rsidRDefault="00BD59B2" w:rsidP="0052632F"/>
        </w:tc>
        <w:tc>
          <w:tcPr>
            <w:tcW w:w="768"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1032"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88"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28" w:type="dxa"/>
            <w:tcBorders>
              <w:top w:val="nil"/>
              <w:left w:val="nil"/>
              <w:bottom w:val="nil"/>
              <w:right w:val="nil"/>
            </w:tcBorders>
            <w:shd w:val="clear" w:color="auto" w:fill="auto"/>
            <w:vAlign w:val="bottom"/>
            <w:hideMark/>
          </w:tcPr>
          <w:p w:rsidR="00BD59B2" w:rsidRPr="00127C9D" w:rsidRDefault="00BD59B2" w:rsidP="0098368C">
            <w:pPr>
              <w:pStyle w:val="ListParagraph"/>
              <w:numPr>
                <w:ilvl w:val="0"/>
                <w:numId w:val="258"/>
              </w:numPr>
            </w:pPr>
            <w:r w:rsidRPr="00127C9D">
              <w:t xml:space="preserve">Verify idle control operation. </w:t>
            </w:r>
          </w:p>
        </w:tc>
        <w:tc>
          <w:tcPr>
            <w:tcW w:w="768"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1032"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88"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28" w:type="dxa"/>
            <w:tcBorders>
              <w:top w:val="nil"/>
              <w:left w:val="nil"/>
              <w:bottom w:val="nil"/>
              <w:right w:val="nil"/>
            </w:tcBorders>
            <w:shd w:val="clear" w:color="auto" w:fill="auto"/>
            <w:vAlign w:val="bottom"/>
            <w:hideMark/>
          </w:tcPr>
          <w:p w:rsidR="00BD59B2" w:rsidRPr="00127C9D" w:rsidRDefault="00BD59B2" w:rsidP="0052632F"/>
        </w:tc>
        <w:tc>
          <w:tcPr>
            <w:tcW w:w="768"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1032"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88"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28" w:type="dxa"/>
            <w:tcBorders>
              <w:top w:val="nil"/>
              <w:left w:val="nil"/>
              <w:bottom w:val="nil"/>
              <w:right w:val="nil"/>
            </w:tcBorders>
            <w:shd w:val="clear" w:color="auto" w:fill="auto"/>
            <w:vAlign w:val="bottom"/>
            <w:hideMark/>
          </w:tcPr>
          <w:p w:rsidR="00BD59B2" w:rsidRPr="00127C9D" w:rsidRDefault="00BD59B2" w:rsidP="0098368C">
            <w:pPr>
              <w:pStyle w:val="ListParagraph"/>
              <w:numPr>
                <w:ilvl w:val="0"/>
                <w:numId w:val="258"/>
              </w:numPr>
            </w:pPr>
            <w:r w:rsidRPr="00127C9D">
              <w:t xml:space="preserve">Inspect integrity of the exhaust manifold, exhaust pipes, muffler(s), catalytic converter(s), resonator(s), tail pipe(s), and heat shields; perform </w:t>
            </w:r>
            <w:r>
              <w:t>needed</w:t>
            </w:r>
            <w:r w:rsidRPr="00127C9D">
              <w:t xml:space="preserve"> action.</w:t>
            </w:r>
          </w:p>
        </w:tc>
        <w:tc>
          <w:tcPr>
            <w:tcW w:w="768"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1032"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88"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28" w:type="dxa"/>
            <w:tcBorders>
              <w:top w:val="nil"/>
              <w:left w:val="nil"/>
              <w:bottom w:val="nil"/>
              <w:right w:val="nil"/>
            </w:tcBorders>
            <w:shd w:val="clear" w:color="auto" w:fill="auto"/>
            <w:vAlign w:val="bottom"/>
            <w:hideMark/>
          </w:tcPr>
          <w:p w:rsidR="00BD59B2" w:rsidRPr="00127C9D" w:rsidRDefault="00BD59B2" w:rsidP="0052632F"/>
        </w:tc>
        <w:tc>
          <w:tcPr>
            <w:tcW w:w="768"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1032"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88"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28" w:type="dxa"/>
            <w:tcBorders>
              <w:top w:val="nil"/>
              <w:left w:val="nil"/>
              <w:bottom w:val="nil"/>
              <w:right w:val="nil"/>
            </w:tcBorders>
            <w:shd w:val="clear" w:color="auto" w:fill="auto"/>
            <w:vAlign w:val="bottom"/>
            <w:hideMark/>
          </w:tcPr>
          <w:p w:rsidR="00BD59B2" w:rsidRDefault="00BD59B2" w:rsidP="0098368C">
            <w:pPr>
              <w:pStyle w:val="ListParagraph"/>
              <w:numPr>
                <w:ilvl w:val="0"/>
                <w:numId w:val="258"/>
              </w:numPr>
            </w:pPr>
            <w:r w:rsidRPr="00127C9D">
              <w:t xml:space="preserve">Inspect condition of exhaust system hangers, brackets, clamps, and heat shields; </w:t>
            </w:r>
            <w:r w:rsidRPr="0052632F">
              <w:rPr>
                <w:highlight w:val="yellow"/>
              </w:rPr>
              <w:t>determine needed action.</w:t>
            </w:r>
          </w:p>
        </w:tc>
        <w:tc>
          <w:tcPr>
            <w:tcW w:w="768"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P-1</w:t>
            </w:r>
          </w:p>
        </w:tc>
        <w:tc>
          <w:tcPr>
            <w:tcW w:w="1032"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88"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28" w:type="dxa"/>
            <w:tcBorders>
              <w:top w:val="nil"/>
              <w:left w:val="nil"/>
              <w:bottom w:val="nil"/>
              <w:right w:val="nil"/>
            </w:tcBorders>
            <w:shd w:val="clear" w:color="auto" w:fill="auto"/>
            <w:vAlign w:val="bottom"/>
            <w:hideMark/>
          </w:tcPr>
          <w:p w:rsidR="00BD59B2" w:rsidRPr="00127C9D" w:rsidRDefault="00BD59B2" w:rsidP="0052632F"/>
        </w:tc>
        <w:tc>
          <w:tcPr>
            <w:tcW w:w="768"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1032"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88"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28" w:type="dxa"/>
            <w:tcBorders>
              <w:top w:val="nil"/>
              <w:left w:val="nil"/>
              <w:bottom w:val="nil"/>
              <w:right w:val="nil"/>
            </w:tcBorders>
            <w:shd w:val="clear" w:color="auto" w:fill="auto"/>
            <w:vAlign w:val="bottom"/>
            <w:hideMark/>
          </w:tcPr>
          <w:p w:rsidR="00BD59B2" w:rsidRPr="00127C9D" w:rsidRDefault="00BD59B2" w:rsidP="0098368C">
            <w:pPr>
              <w:pStyle w:val="ListParagraph"/>
              <w:numPr>
                <w:ilvl w:val="0"/>
                <w:numId w:val="258"/>
              </w:numPr>
            </w:pPr>
            <w:r w:rsidRPr="00127C9D">
              <w:t xml:space="preserve">Perform exhaust system back-pressure test; determine </w:t>
            </w:r>
            <w:r>
              <w:t>needed</w:t>
            </w:r>
            <w:r w:rsidRPr="00127C9D">
              <w:t xml:space="preserve"> action.</w:t>
            </w:r>
          </w:p>
        </w:tc>
        <w:tc>
          <w:tcPr>
            <w:tcW w:w="768" w:type="dxa"/>
            <w:tcBorders>
              <w:top w:val="nil"/>
              <w:left w:val="nil"/>
              <w:bottom w:val="nil"/>
              <w:right w:val="nil"/>
            </w:tcBorders>
            <w:shd w:val="clear" w:color="auto" w:fill="auto"/>
            <w:vAlign w:val="bottom"/>
            <w:hideMark/>
          </w:tcPr>
          <w:p w:rsidR="00BD59B2" w:rsidRPr="00127C9D" w:rsidRDefault="00BD59B2" w:rsidP="00BD59B2">
            <w:pPr>
              <w:rPr>
                <w:szCs w:val="24"/>
              </w:rPr>
            </w:pPr>
            <w:r w:rsidRPr="00127C9D">
              <w:rPr>
                <w:szCs w:val="24"/>
              </w:rPr>
              <w:t>P-2</w:t>
            </w:r>
          </w:p>
        </w:tc>
        <w:tc>
          <w:tcPr>
            <w:tcW w:w="1032"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88"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28" w:type="dxa"/>
            <w:tcBorders>
              <w:top w:val="nil"/>
              <w:left w:val="nil"/>
              <w:bottom w:val="nil"/>
              <w:right w:val="nil"/>
            </w:tcBorders>
            <w:shd w:val="clear" w:color="auto" w:fill="auto"/>
            <w:vAlign w:val="bottom"/>
            <w:hideMark/>
          </w:tcPr>
          <w:p w:rsidR="00BD59B2" w:rsidRPr="00127C9D" w:rsidRDefault="00BD59B2" w:rsidP="0052632F"/>
        </w:tc>
        <w:tc>
          <w:tcPr>
            <w:tcW w:w="768"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1032"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88"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28" w:type="dxa"/>
            <w:tcBorders>
              <w:top w:val="nil"/>
              <w:left w:val="nil"/>
              <w:bottom w:val="nil"/>
              <w:right w:val="nil"/>
            </w:tcBorders>
            <w:shd w:val="clear" w:color="auto" w:fill="auto"/>
            <w:vAlign w:val="bottom"/>
            <w:hideMark/>
          </w:tcPr>
          <w:p w:rsidR="00BD59B2" w:rsidRPr="00127C9D" w:rsidRDefault="00BD59B2" w:rsidP="0098368C">
            <w:pPr>
              <w:pStyle w:val="ListParagraph"/>
              <w:numPr>
                <w:ilvl w:val="0"/>
                <w:numId w:val="258"/>
              </w:numPr>
            </w:pPr>
            <w:r w:rsidRPr="00127C9D">
              <w:t>Check and refill diesel exhaust fluid (DEF).</w:t>
            </w:r>
          </w:p>
        </w:tc>
        <w:tc>
          <w:tcPr>
            <w:tcW w:w="768" w:type="dxa"/>
            <w:tcBorders>
              <w:top w:val="nil"/>
              <w:left w:val="nil"/>
              <w:bottom w:val="nil"/>
              <w:right w:val="nil"/>
            </w:tcBorders>
            <w:shd w:val="clear" w:color="auto" w:fill="auto"/>
            <w:vAlign w:val="bottom"/>
            <w:hideMark/>
          </w:tcPr>
          <w:p w:rsidR="00BD59B2" w:rsidRPr="00127C9D" w:rsidRDefault="00BD59B2" w:rsidP="00BD59B2">
            <w:pPr>
              <w:rPr>
                <w:color w:val="auto"/>
                <w:szCs w:val="24"/>
              </w:rPr>
            </w:pPr>
            <w:r w:rsidRPr="003D7D32">
              <w:rPr>
                <w:color w:val="auto"/>
                <w:szCs w:val="24"/>
                <w:highlight w:val="yellow"/>
              </w:rPr>
              <w:t>P-2</w:t>
            </w:r>
          </w:p>
        </w:tc>
        <w:tc>
          <w:tcPr>
            <w:tcW w:w="1032"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88"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28" w:type="dxa"/>
            <w:tcBorders>
              <w:top w:val="nil"/>
              <w:left w:val="nil"/>
              <w:bottom w:val="nil"/>
              <w:right w:val="nil"/>
            </w:tcBorders>
            <w:shd w:val="clear" w:color="auto" w:fill="auto"/>
            <w:vAlign w:val="bottom"/>
            <w:hideMark/>
          </w:tcPr>
          <w:p w:rsidR="00BD59B2" w:rsidRPr="00127C9D" w:rsidRDefault="00BD59B2" w:rsidP="0052632F"/>
        </w:tc>
        <w:tc>
          <w:tcPr>
            <w:tcW w:w="768" w:type="dxa"/>
            <w:tcBorders>
              <w:top w:val="nil"/>
              <w:left w:val="nil"/>
              <w:bottom w:val="nil"/>
              <w:right w:val="nil"/>
            </w:tcBorders>
            <w:shd w:val="clear" w:color="auto" w:fill="auto"/>
            <w:vAlign w:val="bottom"/>
            <w:hideMark/>
          </w:tcPr>
          <w:p w:rsidR="00BD59B2" w:rsidRDefault="00BD59B2" w:rsidP="00BD59B2">
            <w:pPr>
              <w:rPr>
                <w:color w:val="auto"/>
                <w:szCs w:val="24"/>
              </w:rPr>
            </w:pPr>
          </w:p>
        </w:tc>
        <w:tc>
          <w:tcPr>
            <w:tcW w:w="1032"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88"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8028" w:type="dxa"/>
            <w:tcBorders>
              <w:top w:val="nil"/>
              <w:left w:val="nil"/>
              <w:bottom w:val="nil"/>
              <w:right w:val="nil"/>
            </w:tcBorders>
            <w:shd w:val="clear" w:color="auto" w:fill="auto"/>
            <w:hideMark/>
          </w:tcPr>
          <w:p w:rsidR="00BD59B2" w:rsidRPr="0052632F" w:rsidRDefault="00BD59B2" w:rsidP="0098368C">
            <w:pPr>
              <w:pStyle w:val="ListParagraph"/>
              <w:numPr>
                <w:ilvl w:val="0"/>
                <w:numId w:val="258"/>
              </w:numPr>
              <w:rPr>
                <w:color w:val="auto"/>
              </w:rPr>
            </w:pPr>
            <w:r w:rsidRPr="0052632F">
              <w:rPr>
                <w:color w:val="auto"/>
              </w:rPr>
              <w:t>Test the operation of turbocharger/supercharger systems; determine needed action.</w:t>
            </w:r>
          </w:p>
        </w:tc>
        <w:tc>
          <w:tcPr>
            <w:tcW w:w="768" w:type="dxa"/>
            <w:tcBorders>
              <w:top w:val="nil"/>
              <w:left w:val="nil"/>
              <w:bottom w:val="nil"/>
              <w:right w:val="nil"/>
            </w:tcBorders>
            <w:shd w:val="clear" w:color="auto" w:fill="auto"/>
            <w:vAlign w:val="center"/>
            <w:hideMark/>
          </w:tcPr>
          <w:p w:rsidR="00BD59B2" w:rsidRPr="00D713DF" w:rsidRDefault="00BD59B2" w:rsidP="00BD59B2">
            <w:pPr>
              <w:rPr>
                <w:bCs/>
                <w:color w:val="auto"/>
                <w:szCs w:val="24"/>
              </w:rPr>
            </w:pPr>
            <w:r w:rsidRPr="003D7D32">
              <w:rPr>
                <w:bCs/>
                <w:color w:val="auto"/>
                <w:szCs w:val="24"/>
                <w:highlight w:val="yellow"/>
              </w:rPr>
              <w:t>P-2</w:t>
            </w:r>
          </w:p>
        </w:tc>
        <w:tc>
          <w:tcPr>
            <w:tcW w:w="1032" w:type="dxa"/>
            <w:tcBorders>
              <w:top w:val="nil"/>
              <w:left w:val="nil"/>
              <w:bottom w:val="nil"/>
              <w:right w:val="nil"/>
            </w:tcBorders>
            <w:shd w:val="clear" w:color="auto" w:fill="auto"/>
            <w:noWrap/>
            <w:vAlign w:val="center"/>
            <w:hideMark/>
          </w:tcPr>
          <w:p w:rsidR="00BD59B2" w:rsidRPr="00127C9D" w:rsidRDefault="00BD59B2" w:rsidP="00BD59B2">
            <w:pPr>
              <w:rPr>
                <w:b/>
                <w:bCs/>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c>
          <w:tcPr>
            <w:tcW w:w="488" w:type="dxa"/>
            <w:tcBorders>
              <w:top w:val="nil"/>
              <w:left w:val="nil"/>
              <w:bottom w:val="nil"/>
              <w:right w:val="nil"/>
            </w:tcBorders>
            <w:shd w:val="clear" w:color="auto" w:fill="auto"/>
            <w:noWrap/>
            <w:vAlign w:val="bottom"/>
            <w:hideMark/>
          </w:tcPr>
          <w:p w:rsidR="00BD59B2" w:rsidRPr="00127C9D" w:rsidRDefault="00BD59B2" w:rsidP="00BD59B2">
            <w:pPr>
              <w:jc w:val="center"/>
              <w:rPr>
                <w:color w:val="auto"/>
                <w:szCs w:val="24"/>
              </w:rPr>
            </w:pPr>
          </w:p>
        </w:tc>
      </w:tr>
      <w:tr w:rsidR="00BD59B2" w:rsidRPr="00127C9D" w:rsidTr="00BD59B2">
        <w:trPr>
          <w:trHeight w:val="276"/>
        </w:trPr>
        <w:tc>
          <w:tcPr>
            <w:tcW w:w="8028" w:type="dxa"/>
            <w:tcBorders>
              <w:top w:val="nil"/>
              <w:left w:val="nil"/>
              <w:bottom w:val="nil"/>
              <w:right w:val="nil"/>
            </w:tcBorders>
            <w:shd w:val="clear" w:color="auto" w:fill="auto"/>
            <w:vAlign w:val="bottom"/>
            <w:hideMark/>
          </w:tcPr>
          <w:p w:rsidR="00BD59B2" w:rsidRPr="00127C9D" w:rsidRDefault="00BD59B2" w:rsidP="00BD59B2">
            <w:pPr>
              <w:rPr>
                <w:b/>
                <w:bCs/>
                <w:szCs w:val="24"/>
              </w:rPr>
            </w:pPr>
          </w:p>
        </w:tc>
        <w:tc>
          <w:tcPr>
            <w:tcW w:w="768"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1032"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88"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28" w:type="dxa"/>
            <w:tcBorders>
              <w:top w:val="nil"/>
              <w:left w:val="nil"/>
              <w:bottom w:val="nil"/>
              <w:right w:val="nil"/>
            </w:tcBorders>
            <w:shd w:val="clear" w:color="auto" w:fill="auto"/>
            <w:vAlign w:val="bottom"/>
            <w:hideMark/>
          </w:tcPr>
          <w:p w:rsidR="00BD59B2" w:rsidRPr="005D2D38" w:rsidRDefault="00BD59B2" w:rsidP="0098368C">
            <w:pPr>
              <w:pStyle w:val="ListParagraph"/>
              <w:numPr>
                <w:ilvl w:val="0"/>
                <w:numId w:val="275"/>
              </w:numPr>
              <w:rPr>
                <w:b/>
              </w:rPr>
            </w:pPr>
            <w:r w:rsidRPr="005D2D38">
              <w:rPr>
                <w:b/>
              </w:rPr>
              <w:t>ENGINE PERFORMANCE</w:t>
            </w:r>
          </w:p>
        </w:tc>
        <w:tc>
          <w:tcPr>
            <w:tcW w:w="768"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1032"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88"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28" w:type="dxa"/>
            <w:tcBorders>
              <w:top w:val="nil"/>
              <w:left w:val="nil"/>
              <w:bottom w:val="nil"/>
              <w:right w:val="nil"/>
            </w:tcBorders>
            <w:shd w:val="clear" w:color="auto" w:fill="auto"/>
            <w:vAlign w:val="bottom"/>
            <w:hideMark/>
          </w:tcPr>
          <w:p w:rsidR="00BD59B2" w:rsidRPr="0098368C" w:rsidRDefault="00BD59B2" w:rsidP="0098368C">
            <w:pPr>
              <w:pStyle w:val="ListParagraph"/>
              <w:numPr>
                <w:ilvl w:val="0"/>
                <w:numId w:val="280"/>
              </w:numPr>
              <w:rPr>
                <w:b/>
              </w:rPr>
            </w:pPr>
            <w:r w:rsidRPr="0098368C">
              <w:rPr>
                <w:b/>
              </w:rPr>
              <w:t>Emissions Control Systems Diagnosis and Repair</w:t>
            </w:r>
          </w:p>
        </w:tc>
        <w:tc>
          <w:tcPr>
            <w:tcW w:w="768"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1032"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88"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8028"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68"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1032" w:type="dxa"/>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540"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488" w:type="dxa"/>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552"/>
        </w:trPr>
        <w:tc>
          <w:tcPr>
            <w:tcW w:w="8028" w:type="dxa"/>
            <w:tcBorders>
              <w:top w:val="nil"/>
              <w:left w:val="nil"/>
              <w:bottom w:val="nil"/>
              <w:right w:val="nil"/>
            </w:tcBorders>
            <w:shd w:val="clear" w:color="auto" w:fill="auto"/>
            <w:vAlign w:val="bottom"/>
            <w:hideMark/>
          </w:tcPr>
          <w:p w:rsidR="00BD59B2" w:rsidRPr="00F76FEE" w:rsidRDefault="00BD59B2" w:rsidP="0098368C">
            <w:pPr>
              <w:pStyle w:val="ListParagraph"/>
              <w:numPr>
                <w:ilvl w:val="0"/>
                <w:numId w:val="259"/>
              </w:numPr>
            </w:pPr>
            <w:r w:rsidRPr="00F76FEE">
              <w:t>Diagnose oil leaks, emissions, and drivability concerns caused by the positive crankcase ventilation (PCV) system; determine needed action.</w:t>
            </w:r>
          </w:p>
        </w:tc>
        <w:tc>
          <w:tcPr>
            <w:tcW w:w="768" w:type="dxa"/>
            <w:tcBorders>
              <w:top w:val="nil"/>
              <w:left w:val="nil"/>
              <w:bottom w:val="nil"/>
              <w:right w:val="nil"/>
            </w:tcBorders>
            <w:shd w:val="clear" w:color="auto" w:fill="auto"/>
            <w:vAlign w:val="bottom"/>
            <w:hideMark/>
          </w:tcPr>
          <w:p w:rsidR="00BD59B2" w:rsidRPr="00127C9D" w:rsidRDefault="00BD59B2" w:rsidP="0052632F">
            <w:r w:rsidRPr="00127C9D">
              <w:t>P-3</w:t>
            </w:r>
          </w:p>
        </w:tc>
        <w:tc>
          <w:tcPr>
            <w:tcW w:w="1032" w:type="dxa"/>
            <w:tcBorders>
              <w:top w:val="nil"/>
              <w:left w:val="nil"/>
              <w:bottom w:val="nil"/>
              <w:right w:val="nil"/>
            </w:tcBorders>
            <w:shd w:val="clear" w:color="auto" w:fill="auto"/>
            <w:noWrap/>
            <w:vAlign w:val="bottom"/>
            <w:hideMark/>
          </w:tcPr>
          <w:p w:rsidR="00BD59B2" w:rsidRPr="00127C9D" w:rsidRDefault="00BD59B2" w:rsidP="0052632F">
            <w:pPr>
              <w:rPr>
                <w:color w:val="auto"/>
              </w:rPr>
            </w:pPr>
          </w:p>
        </w:tc>
        <w:tc>
          <w:tcPr>
            <w:tcW w:w="540" w:type="dxa"/>
            <w:tcBorders>
              <w:top w:val="nil"/>
              <w:left w:val="nil"/>
              <w:bottom w:val="nil"/>
              <w:right w:val="nil"/>
            </w:tcBorders>
            <w:shd w:val="clear" w:color="auto" w:fill="auto"/>
            <w:noWrap/>
            <w:vAlign w:val="bottom"/>
            <w:hideMark/>
          </w:tcPr>
          <w:p w:rsidR="00BD59B2" w:rsidRPr="00127C9D" w:rsidRDefault="00BD59B2" w:rsidP="0052632F"/>
        </w:tc>
        <w:tc>
          <w:tcPr>
            <w:tcW w:w="488" w:type="dxa"/>
            <w:tcBorders>
              <w:top w:val="nil"/>
              <w:left w:val="nil"/>
              <w:bottom w:val="nil"/>
              <w:right w:val="nil"/>
            </w:tcBorders>
            <w:shd w:val="clear" w:color="auto" w:fill="auto"/>
            <w:noWrap/>
            <w:vAlign w:val="bottom"/>
            <w:hideMark/>
          </w:tcPr>
          <w:p w:rsidR="00BD59B2" w:rsidRPr="00127C9D" w:rsidRDefault="00BD59B2" w:rsidP="0052632F"/>
        </w:tc>
      </w:tr>
    </w:tbl>
    <w:p w:rsidR="00BD59B2" w:rsidRDefault="00BD59B2" w:rsidP="0052632F">
      <w:pPr>
        <w:rPr>
          <w:rFonts w:eastAsiaTheme="minorHAnsi"/>
          <w:color w:val="auto"/>
        </w:rPr>
      </w:pPr>
    </w:p>
    <w:tbl>
      <w:tblPr>
        <w:tblpPr w:leftFromText="187" w:rightFromText="187" w:vertAnchor="text" w:horzAnchor="margin" w:tblpXSpec="center" w:tblpY="1"/>
        <w:tblOverlap w:val="never"/>
        <w:tblW w:w="10856" w:type="dxa"/>
        <w:tblLook w:val="04A0" w:firstRow="1" w:lastRow="0" w:firstColumn="1" w:lastColumn="0" w:noHBand="0" w:noVBand="1"/>
      </w:tblPr>
      <w:tblGrid>
        <w:gridCol w:w="7741"/>
        <w:gridCol w:w="761"/>
        <w:gridCol w:w="779"/>
        <w:gridCol w:w="253"/>
        <w:gridCol w:w="456"/>
        <w:gridCol w:w="866"/>
      </w:tblGrid>
      <w:tr w:rsidR="00BD59B2" w:rsidRPr="00127C9D" w:rsidTr="00BD59B2">
        <w:trPr>
          <w:trHeight w:val="552"/>
        </w:trPr>
        <w:tc>
          <w:tcPr>
            <w:tcW w:w="7741" w:type="dxa"/>
            <w:tcBorders>
              <w:top w:val="nil"/>
              <w:left w:val="nil"/>
              <w:bottom w:val="nil"/>
              <w:right w:val="nil"/>
            </w:tcBorders>
            <w:shd w:val="clear" w:color="auto" w:fill="auto"/>
            <w:vAlign w:val="bottom"/>
            <w:hideMark/>
          </w:tcPr>
          <w:p w:rsidR="00BD59B2" w:rsidRPr="00F76FEE" w:rsidRDefault="00BD59B2" w:rsidP="0098368C">
            <w:pPr>
              <w:pStyle w:val="ListParagraph"/>
              <w:numPr>
                <w:ilvl w:val="0"/>
                <w:numId w:val="259"/>
              </w:numPr>
            </w:pPr>
            <w:r w:rsidRPr="00F76FEE">
              <w:t xml:space="preserve">Inspect, test, </w:t>
            </w:r>
            <w:r w:rsidRPr="005D2D38">
              <w:rPr>
                <w:highlight w:val="yellow"/>
              </w:rPr>
              <w:t>service, and/or replace</w:t>
            </w:r>
            <w:r w:rsidRPr="00F76FEE">
              <w:t xml:space="preserve"> positive crankcase ventilation (PCV) filter/breather, valve, tubes, orifices, and hoses; perform needed action.</w:t>
            </w:r>
          </w:p>
        </w:tc>
        <w:tc>
          <w:tcPr>
            <w:tcW w:w="761" w:type="dxa"/>
            <w:tcBorders>
              <w:top w:val="nil"/>
              <w:left w:val="nil"/>
              <w:bottom w:val="nil"/>
              <w:right w:val="nil"/>
            </w:tcBorders>
            <w:shd w:val="clear" w:color="auto" w:fill="auto"/>
            <w:vAlign w:val="bottom"/>
            <w:hideMark/>
          </w:tcPr>
          <w:p w:rsidR="00BD59B2" w:rsidRPr="00127C9D" w:rsidRDefault="00BD59B2" w:rsidP="0052632F">
            <w:r w:rsidRPr="00127C9D">
              <w:t>P-2</w:t>
            </w:r>
          </w:p>
        </w:tc>
        <w:tc>
          <w:tcPr>
            <w:tcW w:w="1032" w:type="dxa"/>
            <w:gridSpan w:val="2"/>
            <w:tcBorders>
              <w:top w:val="nil"/>
              <w:left w:val="nil"/>
              <w:bottom w:val="nil"/>
              <w:right w:val="nil"/>
            </w:tcBorders>
            <w:shd w:val="clear" w:color="auto" w:fill="auto"/>
            <w:noWrap/>
            <w:vAlign w:val="bottom"/>
            <w:hideMark/>
          </w:tcPr>
          <w:p w:rsidR="00BD59B2" w:rsidRPr="00127C9D" w:rsidRDefault="00BD59B2" w:rsidP="0052632F">
            <w:pPr>
              <w:rPr>
                <w:color w:val="auto"/>
              </w:rPr>
            </w:pPr>
          </w:p>
        </w:tc>
        <w:tc>
          <w:tcPr>
            <w:tcW w:w="456" w:type="dxa"/>
            <w:tcBorders>
              <w:top w:val="nil"/>
              <w:left w:val="nil"/>
              <w:bottom w:val="nil"/>
              <w:right w:val="nil"/>
            </w:tcBorders>
            <w:shd w:val="clear" w:color="auto" w:fill="auto"/>
            <w:noWrap/>
            <w:vAlign w:val="bottom"/>
            <w:hideMark/>
          </w:tcPr>
          <w:p w:rsidR="00BD59B2" w:rsidRPr="00127C9D" w:rsidRDefault="00BD59B2" w:rsidP="0052632F"/>
        </w:tc>
        <w:tc>
          <w:tcPr>
            <w:tcW w:w="866" w:type="dxa"/>
            <w:tcBorders>
              <w:top w:val="nil"/>
              <w:left w:val="nil"/>
              <w:bottom w:val="nil"/>
              <w:right w:val="nil"/>
            </w:tcBorders>
            <w:shd w:val="clear" w:color="auto" w:fill="auto"/>
            <w:noWrap/>
            <w:vAlign w:val="bottom"/>
            <w:hideMark/>
          </w:tcPr>
          <w:p w:rsidR="00BD59B2" w:rsidRPr="00127C9D" w:rsidRDefault="00BD59B2" w:rsidP="0052632F"/>
        </w:tc>
      </w:tr>
      <w:tr w:rsidR="00BD59B2" w:rsidRPr="00127C9D" w:rsidTr="00BD59B2">
        <w:trPr>
          <w:trHeight w:val="276"/>
        </w:trPr>
        <w:tc>
          <w:tcPr>
            <w:tcW w:w="7741" w:type="dxa"/>
            <w:tcBorders>
              <w:top w:val="nil"/>
              <w:left w:val="nil"/>
              <w:bottom w:val="nil"/>
              <w:right w:val="nil"/>
            </w:tcBorders>
            <w:shd w:val="clear" w:color="auto" w:fill="auto"/>
            <w:vAlign w:val="bottom"/>
            <w:hideMark/>
          </w:tcPr>
          <w:p w:rsidR="00BD59B2" w:rsidRPr="00127C9D" w:rsidRDefault="00BD59B2" w:rsidP="0052632F"/>
        </w:tc>
        <w:tc>
          <w:tcPr>
            <w:tcW w:w="761" w:type="dxa"/>
            <w:tcBorders>
              <w:top w:val="nil"/>
              <w:left w:val="nil"/>
              <w:bottom w:val="nil"/>
              <w:right w:val="nil"/>
            </w:tcBorders>
            <w:shd w:val="clear" w:color="auto" w:fill="auto"/>
            <w:vAlign w:val="bottom"/>
            <w:hideMark/>
          </w:tcPr>
          <w:p w:rsidR="00BD59B2" w:rsidRPr="00127C9D" w:rsidRDefault="00BD59B2" w:rsidP="0052632F"/>
        </w:tc>
        <w:tc>
          <w:tcPr>
            <w:tcW w:w="1032" w:type="dxa"/>
            <w:gridSpan w:val="2"/>
            <w:tcBorders>
              <w:top w:val="nil"/>
              <w:left w:val="nil"/>
              <w:bottom w:val="nil"/>
              <w:right w:val="nil"/>
            </w:tcBorders>
            <w:shd w:val="clear" w:color="auto" w:fill="auto"/>
            <w:noWrap/>
            <w:vAlign w:val="bottom"/>
            <w:hideMark/>
          </w:tcPr>
          <w:p w:rsidR="00BD59B2" w:rsidRPr="00127C9D" w:rsidRDefault="00BD59B2" w:rsidP="0052632F">
            <w:pPr>
              <w:rPr>
                <w:color w:val="auto"/>
              </w:rPr>
            </w:pPr>
          </w:p>
        </w:tc>
        <w:tc>
          <w:tcPr>
            <w:tcW w:w="456" w:type="dxa"/>
            <w:tcBorders>
              <w:top w:val="nil"/>
              <w:left w:val="nil"/>
              <w:bottom w:val="nil"/>
              <w:right w:val="nil"/>
            </w:tcBorders>
            <w:shd w:val="clear" w:color="auto" w:fill="auto"/>
            <w:noWrap/>
            <w:vAlign w:val="bottom"/>
            <w:hideMark/>
          </w:tcPr>
          <w:p w:rsidR="00BD59B2" w:rsidRPr="00127C9D" w:rsidRDefault="00BD59B2" w:rsidP="0052632F"/>
        </w:tc>
        <w:tc>
          <w:tcPr>
            <w:tcW w:w="866" w:type="dxa"/>
            <w:tcBorders>
              <w:top w:val="nil"/>
              <w:left w:val="nil"/>
              <w:bottom w:val="nil"/>
              <w:right w:val="nil"/>
            </w:tcBorders>
            <w:shd w:val="clear" w:color="auto" w:fill="auto"/>
            <w:noWrap/>
            <w:vAlign w:val="bottom"/>
            <w:hideMark/>
          </w:tcPr>
          <w:p w:rsidR="00BD59B2" w:rsidRPr="00127C9D" w:rsidRDefault="00BD59B2" w:rsidP="0052632F"/>
        </w:tc>
      </w:tr>
      <w:tr w:rsidR="00BD59B2" w:rsidRPr="00127C9D" w:rsidTr="00BD59B2">
        <w:trPr>
          <w:trHeight w:val="552"/>
        </w:trPr>
        <w:tc>
          <w:tcPr>
            <w:tcW w:w="7741" w:type="dxa"/>
            <w:tcBorders>
              <w:top w:val="nil"/>
              <w:left w:val="nil"/>
              <w:bottom w:val="nil"/>
              <w:right w:val="nil"/>
            </w:tcBorders>
            <w:shd w:val="clear" w:color="auto" w:fill="auto"/>
            <w:vAlign w:val="bottom"/>
            <w:hideMark/>
          </w:tcPr>
          <w:p w:rsidR="00BD59B2" w:rsidRDefault="00BD59B2" w:rsidP="0098368C">
            <w:pPr>
              <w:pStyle w:val="ListParagraph"/>
              <w:numPr>
                <w:ilvl w:val="0"/>
                <w:numId w:val="259"/>
              </w:numPr>
            </w:pPr>
            <w:r w:rsidRPr="00127C9D">
              <w:t xml:space="preserve">Diagnose emissions and </w:t>
            </w:r>
            <w:r>
              <w:t>drivability</w:t>
            </w:r>
            <w:r w:rsidRPr="00127C9D">
              <w:t xml:space="preserve"> concerns caused by the exhaust gas recirculation (EGR) system; </w:t>
            </w:r>
            <w:r>
              <w:t>i</w:t>
            </w:r>
            <w:r w:rsidRPr="00127C9D">
              <w:t>nspect</w:t>
            </w:r>
            <w:r>
              <w:t>,</w:t>
            </w:r>
            <w:r w:rsidRPr="00127C9D">
              <w:t xml:space="preserve"> test</w:t>
            </w:r>
            <w:r>
              <w:t xml:space="preserve">, </w:t>
            </w:r>
            <w:r w:rsidRPr="005D2D38">
              <w:rPr>
                <w:highlight w:val="yellow"/>
              </w:rPr>
              <w:t>service, and/or replace</w:t>
            </w:r>
            <w:r>
              <w:t xml:space="preserve"> </w:t>
            </w:r>
            <w:r w:rsidRPr="00127C9D">
              <w:t>electrical/electronic sensors, controls, wiring</w:t>
            </w:r>
            <w:r>
              <w:t>,</w:t>
            </w:r>
            <w:r w:rsidRPr="00EF03A7">
              <w:t xml:space="preserve"> </w:t>
            </w:r>
            <w:r w:rsidRPr="005D2D38">
              <w:rPr>
                <w:highlight w:val="yellow"/>
              </w:rPr>
              <w:t>tubing, exhaust passages, vacuum/pressure controls, filters, and hoses of exhaust gas recirculation (EGR) systems;</w:t>
            </w:r>
            <w:r>
              <w:t xml:space="preserve"> </w:t>
            </w:r>
            <w:r w:rsidRPr="00127C9D">
              <w:t xml:space="preserve">determine </w:t>
            </w:r>
            <w:r>
              <w:t>needed</w:t>
            </w:r>
            <w:r w:rsidRPr="00127C9D">
              <w:t xml:space="preserve"> action.</w:t>
            </w:r>
          </w:p>
        </w:tc>
        <w:tc>
          <w:tcPr>
            <w:tcW w:w="761" w:type="dxa"/>
            <w:tcBorders>
              <w:top w:val="nil"/>
              <w:left w:val="nil"/>
              <w:bottom w:val="nil"/>
              <w:right w:val="nil"/>
            </w:tcBorders>
            <w:shd w:val="clear" w:color="auto" w:fill="auto"/>
            <w:vAlign w:val="bottom"/>
            <w:hideMark/>
          </w:tcPr>
          <w:p w:rsidR="00BD59B2" w:rsidRPr="00127C9D" w:rsidRDefault="00BD59B2" w:rsidP="0052632F">
            <w:r w:rsidRPr="003D7D32">
              <w:rPr>
                <w:color w:val="auto"/>
                <w:highlight w:val="yellow"/>
              </w:rPr>
              <w:t>P-2</w:t>
            </w:r>
          </w:p>
        </w:tc>
        <w:tc>
          <w:tcPr>
            <w:tcW w:w="1032" w:type="dxa"/>
            <w:gridSpan w:val="2"/>
            <w:tcBorders>
              <w:top w:val="nil"/>
              <w:left w:val="nil"/>
              <w:bottom w:val="nil"/>
              <w:right w:val="nil"/>
            </w:tcBorders>
            <w:shd w:val="clear" w:color="auto" w:fill="auto"/>
            <w:noWrap/>
            <w:vAlign w:val="bottom"/>
            <w:hideMark/>
          </w:tcPr>
          <w:p w:rsidR="00BD59B2" w:rsidRPr="00127C9D" w:rsidRDefault="00BD59B2" w:rsidP="0052632F">
            <w:pPr>
              <w:rPr>
                <w:color w:val="auto"/>
              </w:rPr>
            </w:pPr>
          </w:p>
        </w:tc>
        <w:tc>
          <w:tcPr>
            <w:tcW w:w="456" w:type="dxa"/>
            <w:tcBorders>
              <w:top w:val="nil"/>
              <w:left w:val="nil"/>
              <w:bottom w:val="nil"/>
              <w:right w:val="nil"/>
            </w:tcBorders>
            <w:shd w:val="clear" w:color="auto" w:fill="auto"/>
            <w:noWrap/>
            <w:vAlign w:val="bottom"/>
            <w:hideMark/>
          </w:tcPr>
          <w:p w:rsidR="00BD59B2" w:rsidRPr="00127C9D" w:rsidRDefault="00BD59B2" w:rsidP="0052632F"/>
        </w:tc>
        <w:tc>
          <w:tcPr>
            <w:tcW w:w="866" w:type="dxa"/>
            <w:tcBorders>
              <w:top w:val="nil"/>
              <w:left w:val="nil"/>
              <w:bottom w:val="nil"/>
              <w:right w:val="nil"/>
            </w:tcBorders>
            <w:shd w:val="clear" w:color="auto" w:fill="auto"/>
            <w:noWrap/>
            <w:vAlign w:val="bottom"/>
            <w:hideMark/>
          </w:tcPr>
          <w:p w:rsidR="00BD59B2" w:rsidRPr="00127C9D" w:rsidRDefault="00BD59B2" w:rsidP="0052632F"/>
        </w:tc>
      </w:tr>
      <w:tr w:rsidR="00BD59B2" w:rsidRPr="00127C9D" w:rsidTr="00BD59B2">
        <w:trPr>
          <w:trHeight w:val="276"/>
        </w:trPr>
        <w:tc>
          <w:tcPr>
            <w:tcW w:w="7741" w:type="dxa"/>
            <w:tcBorders>
              <w:top w:val="nil"/>
              <w:left w:val="nil"/>
              <w:bottom w:val="nil"/>
              <w:right w:val="nil"/>
            </w:tcBorders>
            <w:shd w:val="clear" w:color="auto" w:fill="auto"/>
            <w:vAlign w:val="bottom"/>
            <w:hideMark/>
          </w:tcPr>
          <w:p w:rsidR="00BD59B2" w:rsidRPr="00127C9D" w:rsidRDefault="00BD59B2" w:rsidP="0052632F"/>
        </w:tc>
        <w:tc>
          <w:tcPr>
            <w:tcW w:w="761" w:type="dxa"/>
            <w:tcBorders>
              <w:top w:val="nil"/>
              <w:left w:val="nil"/>
              <w:bottom w:val="nil"/>
              <w:right w:val="nil"/>
            </w:tcBorders>
            <w:shd w:val="clear" w:color="auto" w:fill="auto"/>
            <w:vAlign w:val="bottom"/>
            <w:hideMark/>
          </w:tcPr>
          <w:p w:rsidR="00BD59B2" w:rsidRPr="00127C9D" w:rsidRDefault="00BD59B2" w:rsidP="0052632F"/>
        </w:tc>
        <w:tc>
          <w:tcPr>
            <w:tcW w:w="1032" w:type="dxa"/>
            <w:gridSpan w:val="2"/>
            <w:tcBorders>
              <w:top w:val="nil"/>
              <w:left w:val="nil"/>
              <w:bottom w:val="nil"/>
              <w:right w:val="nil"/>
            </w:tcBorders>
            <w:shd w:val="clear" w:color="auto" w:fill="auto"/>
            <w:noWrap/>
            <w:vAlign w:val="bottom"/>
            <w:hideMark/>
          </w:tcPr>
          <w:p w:rsidR="00BD59B2" w:rsidRPr="00127C9D" w:rsidRDefault="00BD59B2" w:rsidP="0052632F">
            <w:pPr>
              <w:rPr>
                <w:color w:val="auto"/>
              </w:rPr>
            </w:pPr>
          </w:p>
        </w:tc>
        <w:tc>
          <w:tcPr>
            <w:tcW w:w="456" w:type="dxa"/>
            <w:tcBorders>
              <w:top w:val="nil"/>
              <w:left w:val="nil"/>
              <w:bottom w:val="nil"/>
              <w:right w:val="nil"/>
            </w:tcBorders>
            <w:shd w:val="clear" w:color="auto" w:fill="auto"/>
            <w:noWrap/>
            <w:vAlign w:val="bottom"/>
            <w:hideMark/>
          </w:tcPr>
          <w:p w:rsidR="00BD59B2" w:rsidRPr="00127C9D" w:rsidRDefault="00BD59B2" w:rsidP="0052632F"/>
        </w:tc>
        <w:tc>
          <w:tcPr>
            <w:tcW w:w="866" w:type="dxa"/>
            <w:tcBorders>
              <w:top w:val="nil"/>
              <w:left w:val="nil"/>
              <w:bottom w:val="nil"/>
              <w:right w:val="nil"/>
            </w:tcBorders>
            <w:shd w:val="clear" w:color="auto" w:fill="auto"/>
            <w:noWrap/>
            <w:vAlign w:val="bottom"/>
            <w:hideMark/>
          </w:tcPr>
          <w:p w:rsidR="00BD59B2" w:rsidRPr="00127C9D" w:rsidRDefault="00BD59B2" w:rsidP="0052632F"/>
        </w:tc>
      </w:tr>
      <w:tr w:rsidR="00BD59B2" w:rsidRPr="00127C9D" w:rsidTr="00BD59B2">
        <w:trPr>
          <w:trHeight w:val="552"/>
        </w:trPr>
        <w:tc>
          <w:tcPr>
            <w:tcW w:w="7741" w:type="dxa"/>
            <w:tcBorders>
              <w:top w:val="nil"/>
              <w:left w:val="nil"/>
              <w:bottom w:val="nil"/>
              <w:right w:val="nil"/>
            </w:tcBorders>
            <w:shd w:val="clear" w:color="auto" w:fill="auto"/>
            <w:vAlign w:val="bottom"/>
            <w:hideMark/>
          </w:tcPr>
          <w:p w:rsidR="00BD59B2" w:rsidRDefault="00BD59B2" w:rsidP="0098368C">
            <w:pPr>
              <w:pStyle w:val="ListParagraph"/>
              <w:numPr>
                <w:ilvl w:val="0"/>
                <w:numId w:val="259"/>
              </w:numPr>
            </w:pPr>
            <w:r w:rsidRPr="00127C9D">
              <w:t xml:space="preserve">Diagnose emissions and </w:t>
            </w:r>
            <w:r>
              <w:t>drivability</w:t>
            </w:r>
            <w:r w:rsidRPr="00127C9D">
              <w:t xml:space="preserve"> concerns caused by the secondary air injection</w:t>
            </w:r>
            <w:r>
              <w:t xml:space="preserve"> system</w:t>
            </w:r>
            <w:r w:rsidRPr="005D2D38">
              <w:rPr>
                <w:highlight w:val="yellow"/>
              </w:rPr>
              <w:t>;</w:t>
            </w:r>
            <w:r w:rsidR="003D7D32" w:rsidRPr="005D2D38">
              <w:rPr>
                <w:highlight w:val="yellow"/>
              </w:rPr>
              <w:t xml:space="preserve"> </w:t>
            </w:r>
            <w:r w:rsidRPr="005D2D38">
              <w:rPr>
                <w:highlight w:val="yellow"/>
              </w:rPr>
              <w:t>inspect, test, repair, and/or replace electrical/electronically-operated components and circuits of secondary air injection systems; determine needed action.</w:t>
            </w:r>
          </w:p>
        </w:tc>
        <w:tc>
          <w:tcPr>
            <w:tcW w:w="761" w:type="dxa"/>
            <w:tcBorders>
              <w:top w:val="nil"/>
              <w:left w:val="nil"/>
              <w:bottom w:val="nil"/>
              <w:right w:val="nil"/>
            </w:tcBorders>
            <w:shd w:val="clear" w:color="auto" w:fill="auto"/>
            <w:vAlign w:val="bottom"/>
            <w:hideMark/>
          </w:tcPr>
          <w:p w:rsidR="00BD59B2" w:rsidRPr="00127C9D" w:rsidRDefault="00BD59B2" w:rsidP="0052632F">
            <w:r w:rsidRPr="00127C9D">
              <w:t>P-2</w:t>
            </w:r>
          </w:p>
        </w:tc>
        <w:tc>
          <w:tcPr>
            <w:tcW w:w="1032" w:type="dxa"/>
            <w:gridSpan w:val="2"/>
            <w:tcBorders>
              <w:top w:val="nil"/>
              <w:left w:val="nil"/>
              <w:bottom w:val="nil"/>
              <w:right w:val="nil"/>
            </w:tcBorders>
            <w:shd w:val="clear" w:color="auto" w:fill="auto"/>
            <w:noWrap/>
            <w:vAlign w:val="bottom"/>
            <w:hideMark/>
          </w:tcPr>
          <w:p w:rsidR="00BD59B2" w:rsidRPr="00127C9D" w:rsidRDefault="00BD59B2" w:rsidP="0052632F">
            <w:pPr>
              <w:rPr>
                <w:color w:val="auto"/>
              </w:rPr>
            </w:pPr>
          </w:p>
        </w:tc>
        <w:tc>
          <w:tcPr>
            <w:tcW w:w="456" w:type="dxa"/>
            <w:tcBorders>
              <w:top w:val="nil"/>
              <w:left w:val="nil"/>
              <w:bottom w:val="nil"/>
              <w:right w:val="nil"/>
            </w:tcBorders>
            <w:shd w:val="clear" w:color="auto" w:fill="auto"/>
            <w:noWrap/>
            <w:vAlign w:val="bottom"/>
            <w:hideMark/>
          </w:tcPr>
          <w:p w:rsidR="00BD59B2" w:rsidRPr="00127C9D" w:rsidRDefault="00BD59B2" w:rsidP="0052632F"/>
        </w:tc>
        <w:tc>
          <w:tcPr>
            <w:tcW w:w="866" w:type="dxa"/>
            <w:tcBorders>
              <w:top w:val="nil"/>
              <w:left w:val="nil"/>
              <w:bottom w:val="nil"/>
              <w:right w:val="nil"/>
            </w:tcBorders>
            <w:shd w:val="clear" w:color="auto" w:fill="auto"/>
            <w:noWrap/>
            <w:vAlign w:val="bottom"/>
            <w:hideMark/>
          </w:tcPr>
          <w:p w:rsidR="00BD59B2" w:rsidRPr="00127C9D" w:rsidRDefault="00BD59B2" w:rsidP="0052632F"/>
        </w:tc>
      </w:tr>
      <w:tr w:rsidR="00BD59B2" w:rsidRPr="00127C9D" w:rsidTr="00BD59B2">
        <w:trPr>
          <w:trHeight w:val="276"/>
        </w:trPr>
        <w:tc>
          <w:tcPr>
            <w:tcW w:w="7741" w:type="dxa"/>
            <w:tcBorders>
              <w:top w:val="nil"/>
              <w:left w:val="nil"/>
              <w:bottom w:val="nil"/>
              <w:right w:val="nil"/>
            </w:tcBorders>
            <w:shd w:val="clear" w:color="auto" w:fill="auto"/>
            <w:vAlign w:val="bottom"/>
            <w:hideMark/>
          </w:tcPr>
          <w:p w:rsidR="00BD59B2" w:rsidRPr="00127C9D" w:rsidRDefault="00BD59B2" w:rsidP="0052632F"/>
        </w:tc>
        <w:tc>
          <w:tcPr>
            <w:tcW w:w="761" w:type="dxa"/>
            <w:tcBorders>
              <w:top w:val="nil"/>
              <w:left w:val="nil"/>
              <w:bottom w:val="nil"/>
              <w:right w:val="nil"/>
            </w:tcBorders>
            <w:shd w:val="clear" w:color="auto" w:fill="auto"/>
            <w:vAlign w:val="bottom"/>
            <w:hideMark/>
          </w:tcPr>
          <w:p w:rsidR="00BD59B2" w:rsidRPr="00127C9D" w:rsidRDefault="00BD59B2" w:rsidP="0052632F"/>
        </w:tc>
        <w:tc>
          <w:tcPr>
            <w:tcW w:w="1032" w:type="dxa"/>
            <w:gridSpan w:val="2"/>
            <w:tcBorders>
              <w:top w:val="nil"/>
              <w:left w:val="nil"/>
              <w:right w:val="nil"/>
            </w:tcBorders>
            <w:shd w:val="clear" w:color="auto" w:fill="auto"/>
            <w:noWrap/>
            <w:vAlign w:val="bottom"/>
            <w:hideMark/>
          </w:tcPr>
          <w:p w:rsidR="00BD59B2" w:rsidRPr="00127C9D" w:rsidRDefault="00BD59B2" w:rsidP="0052632F">
            <w:pPr>
              <w:rPr>
                <w:color w:val="auto"/>
              </w:rPr>
            </w:pPr>
          </w:p>
        </w:tc>
        <w:tc>
          <w:tcPr>
            <w:tcW w:w="456" w:type="dxa"/>
            <w:tcBorders>
              <w:top w:val="nil"/>
              <w:left w:val="nil"/>
              <w:right w:val="nil"/>
            </w:tcBorders>
            <w:shd w:val="clear" w:color="auto" w:fill="auto"/>
            <w:noWrap/>
            <w:vAlign w:val="bottom"/>
            <w:hideMark/>
          </w:tcPr>
          <w:p w:rsidR="00BD59B2" w:rsidRPr="00127C9D" w:rsidRDefault="00BD59B2" w:rsidP="0052632F"/>
        </w:tc>
        <w:tc>
          <w:tcPr>
            <w:tcW w:w="866" w:type="dxa"/>
            <w:tcBorders>
              <w:top w:val="nil"/>
              <w:left w:val="nil"/>
              <w:bottom w:val="nil"/>
              <w:right w:val="nil"/>
            </w:tcBorders>
            <w:shd w:val="clear" w:color="auto" w:fill="auto"/>
            <w:noWrap/>
            <w:vAlign w:val="bottom"/>
            <w:hideMark/>
          </w:tcPr>
          <w:p w:rsidR="00BD59B2" w:rsidRPr="00127C9D" w:rsidRDefault="00BD59B2" w:rsidP="0052632F"/>
        </w:tc>
      </w:tr>
      <w:tr w:rsidR="00BD59B2" w:rsidRPr="00127C9D" w:rsidTr="00BD59B2">
        <w:trPr>
          <w:trHeight w:val="413"/>
        </w:trPr>
        <w:tc>
          <w:tcPr>
            <w:tcW w:w="7741" w:type="dxa"/>
            <w:vMerge w:val="restart"/>
            <w:tcBorders>
              <w:top w:val="nil"/>
              <w:left w:val="nil"/>
              <w:right w:val="nil"/>
            </w:tcBorders>
            <w:shd w:val="clear" w:color="auto" w:fill="auto"/>
            <w:vAlign w:val="bottom"/>
            <w:hideMark/>
          </w:tcPr>
          <w:p w:rsidR="00BD59B2" w:rsidRDefault="00BD59B2" w:rsidP="0098368C">
            <w:pPr>
              <w:pStyle w:val="ListParagraph"/>
              <w:numPr>
                <w:ilvl w:val="0"/>
                <w:numId w:val="259"/>
              </w:numPr>
            </w:pPr>
            <w:r w:rsidRPr="00127C9D">
              <w:t xml:space="preserve">Diagnose emissions and </w:t>
            </w:r>
            <w:r>
              <w:t>drivability</w:t>
            </w:r>
            <w:r w:rsidRPr="00127C9D">
              <w:t xml:space="preserve"> concerns caused by the evaporative emissions control </w:t>
            </w:r>
            <w:r w:rsidRPr="005D2D38">
              <w:rPr>
                <w:highlight w:val="yellow"/>
              </w:rPr>
              <w:t>(EVAP) system</w:t>
            </w:r>
            <w:r w:rsidRPr="00127C9D">
              <w:t xml:space="preserve">; determine </w:t>
            </w:r>
            <w:r>
              <w:t>needed</w:t>
            </w:r>
            <w:r w:rsidRPr="00127C9D">
              <w:t xml:space="preserve"> action.</w:t>
            </w:r>
          </w:p>
        </w:tc>
        <w:tc>
          <w:tcPr>
            <w:tcW w:w="761" w:type="dxa"/>
            <w:vMerge w:val="restart"/>
            <w:tcBorders>
              <w:top w:val="nil"/>
              <w:left w:val="nil"/>
            </w:tcBorders>
            <w:shd w:val="clear" w:color="auto" w:fill="auto"/>
            <w:vAlign w:val="bottom"/>
            <w:hideMark/>
          </w:tcPr>
          <w:p w:rsidR="00BD59B2" w:rsidRPr="00127C9D" w:rsidRDefault="00BD59B2" w:rsidP="0052632F">
            <w:pPr>
              <w:rPr>
                <w:color w:val="auto"/>
              </w:rPr>
            </w:pPr>
            <w:r w:rsidRPr="003D7D32">
              <w:rPr>
                <w:color w:val="auto"/>
                <w:highlight w:val="yellow"/>
              </w:rPr>
              <w:t>P-1</w:t>
            </w:r>
          </w:p>
        </w:tc>
        <w:tc>
          <w:tcPr>
            <w:tcW w:w="1032" w:type="dxa"/>
            <w:gridSpan w:val="2"/>
            <w:shd w:val="clear" w:color="auto" w:fill="auto"/>
            <w:noWrap/>
            <w:vAlign w:val="bottom"/>
            <w:hideMark/>
          </w:tcPr>
          <w:p w:rsidR="00BD59B2" w:rsidRPr="00127C9D" w:rsidRDefault="00BD59B2" w:rsidP="0052632F"/>
        </w:tc>
        <w:tc>
          <w:tcPr>
            <w:tcW w:w="456" w:type="dxa"/>
            <w:shd w:val="clear" w:color="auto" w:fill="auto"/>
            <w:vAlign w:val="bottom"/>
          </w:tcPr>
          <w:p w:rsidR="00BD59B2" w:rsidRPr="00127C9D" w:rsidRDefault="00BD59B2" w:rsidP="0052632F"/>
        </w:tc>
        <w:tc>
          <w:tcPr>
            <w:tcW w:w="866" w:type="dxa"/>
            <w:vMerge w:val="restart"/>
            <w:tcBorders>
              <w:top w:val="nil"/>
              <w:left w:val="nil"/>
              <w:right w:val="nil"/>
            </w:tcBorders>
            <w:shd w:val="clear" w:color="auto" w:fill="auto"/>
            <w:noWrap/>
            <w:vAlign w:val="bottom"/>
            <w:hideMark/>
          </w:tcPr>
          <w:p w:rsidR="00BD59B2" w:rsidRPr="00127C9D" w:rsidRDefault="00BD59B2" w:rsidP="0052632F"/>
        </w:tc>
      </w:tr>
      <w:tr w:rsidR="00BD59B2" w:rsidRPr="00127C9D" w:rsidTr="00BD59B2">
        <w:trPr>
          <w:trHeight w:val="412"/>
        </w:trPr>
        <w:tc>
          <w:tcPr>
            <w:tcW w:w="7741" w:type="dxa"/>
            <w:vMerge/>
            <w:tcBorders>
              <w:left w:val="nil"/>
              <w:bottom w:val="nil"/>
              <w:right w:val="nil"/>
            </w:tcBorders>
            <w:shd w:val="clear" w:color="auto" w:fill="auto"/>
            <w:vAlign w:val="bottom"/>
          </w:tcPr>
          <w:p w:rsidR="00BD59B2" w:rsidRPr="00127C9D" w:rsidRDefault="00BD59B2" w:rsidP="0052632F"/>
        </w:tc>
        <w:tc>
          <w:tcPr>
            <w:tcW w:w="761" w:type="dxa"/>
            <w:vMerge/>
            <w:tcBorders>
              <w:left w:val="nil"/>
              <w:bottom w:val="nil"/>
            </w:tcBorders>
            <w:shd w:val="clear" w:color="auto" w:fill="auto"/>
            <w:vAlign w:val="bottom"/>
          </w:tcPr>
          <w:p w:rsidR="00BD59B2" w:rsidRDefault="00BD59B2" w:rsidP="0052632F">
            <w:pPr>
              <w:rPr>
                <w:color w:val="auto"/>
              </w:rPr>
            </w:pPr>
          </w:p>
        </w:tc>
        <w:tc>
          <w:tcPr>
            <w:tcW w:w="1032" w:type="dxa"/>
            <w:gridSpan w:val="2"/>
            <w:tcBorders>
              <w:bottom w:val="single" w:sz="12" w:space="0" w:color="auto"/>
            </w:tcBorders>
            <w:shd w:val="clear" w:color="auto" w:fill="auto"/>
            <w:noWrap/>
            <w:vAlign w:val="bottom"/>
          </w:tcPr>
          <w:p w:rsidR="00BD59B2" w:rsidRPr="00127C9D" w:rsidRDefault="00BD59B2" w:rsidP="0052632F">
            <w:pPr>
              <w:rPr>
                <w:b/>
                <w:bCs/>
              </w:rPr>
            </w:pPr>
          </w:p>
        </w:tc>
        <w:tc>
          <w:tcPr>
            <w:tcW w:w="456" w:type="dxa"/>
            <w:tcBorders>
              <w:bottom w:val="single" w:sz="12" w:space="0" w:color="auto"/>
            </w:tcBorders>
            <w:shd w:val="clear" w:color="auto" w:fill="auto"/>
            <w:vAlign w:val="bottom"/>
          </w:tcPr>
          <w:p w:rsidR="00BD59B2" w:rsidRPr="00127C9D" w:rsidRDefault="00BD59B2" w:rsidP="0052632F">
            <w:pPr>
              <w:rPr>
                <w:b/>
                <w:bCs/>
              </w:rPr>
            </w:pPr>
          </w:p>
        </w:tc>
        <w:tc>
          <w:tcPr>
            <w:tcW w:w="866" w:type="dxa"/>
            <w:vMerge/>
            <w:tcBorders>
              <w:left w:val="nil"/>
              <w:bottom w:val="nil"/>
              <w:right w:val="nil"/>
            </w:tcBorders>
            <w:shd w:val="clear" w:color="auto" w:fill="auto"/>
            <w:noWrap/>
            <w:vAlign w:val="bottom"/>
          </w:tcPr>
          <w:p w:rsidR="00BD59B2" w:rsidRPr="00127C9D" w:rsidRDefault="00BD59B2" w:rsidP="0052632F"/>
        </w:tc>
      </w:tr>
      <w:tr w:rsidR="00BD59B2" w:rsidRPr="00127C9D" w:rsidTr="00BD59B2">
        <w:trPr>
          <w:trHeight w:val="276"/>
        </w:trPr>
        <w:tc>
          <w:tcPr>
            <w:tcW w:w="7741" w:type="dxa"/>
            <w:tcBorders>
              <w:top w:val="nil"/>
              <w:left w:val="nil"/>
              <w:bottom w:val="nil"/>
              <w:right w:val="nil"/>
            </w:tcBorders>
            <w:shd w:val="clear" w:color="auto" w:fill="auto"/>
            <w:vAlign w:val="bottom"/>
            <w:hideMark/>
          </w:tcPr>
          <w:p w:rsidR="00BD59B2" w:rsidRPr="00127C9D" w:rsidRDefault="00BD59B2" w:rsidP="0052632F"/>
        </w:tc>
        <w:tc>
          <w:tcPr>
            <w:tcW w:w="761" w:type="dxa"/>
            <w:tcBorders>
              <w:top w:val="nil"/>
              <w:left w:val="nil"/>
              <w:bottom w:val="nil"/>
              <w:right w:val="single" w:sz="12" w:space="0" w:color="auto"/>
            </w:tcBorders>
            <w:shd w:val="clear" w:color="auto" w:fill="auto"/>
            <w:vAlign w:val="bottom"/>
            <w:hideMark/>
          </w:tcPr>
          <w:p w:rsidR="00BD59B2" w:rsidRPr="00127C9D" w:rsidRDefault="00BD59B2" w:rsidP="0052632F"/>
        </w:tc>
        <w:tc>
          <w:tcPr>
            <w:tcW w:w="1488" w:type="dxa"/>
            <w:gridSpan w:val="3"/>
            <w:tcBorders>
              <w:top w:val="single" w:sz="12" w:space="0" w:color="auto"/>
              <w:left w:val="single" w:sz="12" w:space="0" w:color="auto"/>
              <w:bottom w:val="nil"/>
              <w:right w:val="single" w:sz="12" w:space="0" w:color="auto"/>
            </w:tcBorders>
            <w:shd w:val="clear" w:color="auto" w:fill="auto"/>
            <w:noWrap/>
            <w:vAlign w:val="bottom"/>
            <w:hideMark/>
          </w:tcPr>
          <w:p w:rsidR="00BD59B2" w:rsidRPr="00127C9D" w:rsidRDefault="00BD59B2" w:rsidP="0052632F">
            <w:r w:rsidRPr="00127C9D">
              <w:rPr>
                <w:b/>
                <w:bCs/>
              </w:rPr>
              <w:t>EP Tasks</w:t>
            </w:r>
          </w:p>
        </w:tc>
        <w:tc>
          <w:tcPr>
            <w:tcW w:w="866" w:type="dxa"/>
            <w:tcBorders>
              <w:top w:val="nil"/>
              <w:left w:val="single" w:sz="12" w:space="0" w:color="auto"/>
              <w:bottom w:val="nil"/>
              <w:right w:val="nil"/>
            </w:tcBorders>
            <w:shd w:val="clear" w:color="auto" w:fill="auto"/>
            <w:noWrap/>
            <w:vAlign w:val="bottom"/>
            <w:hideMark/>
          </w:tcPr>
          <w:p w:rsidR="00BD59B2" w:rsidRPr="00127C9D" w:rsidRDefault="00BD59B2" w:rsidP="0052632F"/>
        </w:tc>
      </w:tr>
      <w:tr w:rsidR="00BD59B2" w:rsidRPr="00127C9D" w:rsidTr="00BD59B2">
        <w:trPr>
          <w:trHeight w:val="531"/>
        </w:trPr>
        <w:tc>
          <w:tcPr>
            <w:tcW w:w="7741" w:type="dxa"/>
            <w:tcBorders>
              <w:top w:val="nil"/>
              <w:left w:val="nil"/>
              <w:bottom w:val="nil"/>
              <w:right w:val="nil"/>
            </w:tcBorders>
            <w:shd w:val="clear" w:color="auto" w:fill="auto"/>
            <w:vAlign w:val="bottom"/>
            <w:hideMark/>
          </w:tcPr>
          <w:p w:rsidR="00BD59B2" w:rsidRDefault="00BD59B2" w:rsidP="0098368C">
            <w:pPr>
              <w:pStyle w:val="ListParagraph"/>
              <w:numPr>
                <w:ilvl w:val="0"/>
                <w:numId w:val="259"/>
              </w:numPr>
            </w:pPr>
            <w:r w:rsidRPr="005D2D38">
              <w:rPr>
                <w:highlight w:val="yellow"/>
              </w:rPr>
              <w:t>Diagnose emission and drivability concerns caused by catalytic converter system; determine needed action.</w:t>
            </w:r>
          </w:p>
        </w:tc>
        <w:tc>
          <w:tcPr>
            <w:tcW w:w="761" w:type="dxa"/>
            <w:tcBorders>
              <w:top w:val="nil"/>
              <w:left w:val="nil"/>
              <w:bottom w:val="nil"/>
              <w:right w:val="single" w:sz="12" w:space="0" w:color="auto"/>
            </w:tcBorders>
            <w:shd w:val="clear" w:color="auto" w:fill="auto"/>
            <w:vAlign w:val="bottom"/>
            <w:hideMark/>
          </w:tcPr>
          <w:p w:rsidR="00BD59B2" w:rsidRPr="00127C9D" w:rsidRDefault="00BD59B2" w:rsidP="0052632F">
            <w:r w:rsidRPr="003D7D32">
              <w:rPr>
                <w:color w:val="auto"/>
                <w:highlight w:val="yellow"/>
              </w:rPr>
              <w:t>P-2</w:t>
            </w:r>
          </w:p>
        </w:tc>
        <w:tc>
          <w:tcPr>
            <w:tcW w:w="779" w:type="dxa"/>
            <w:tcBorders>
              <w:top w:val="nil"/>
              <w:left w:val="single" w:sz="12" w:space="0" w:color="auto"/>
              <w:bottom w:val="nil"/>
              <w:right w:val="nil"/>
            </w:tcBorders>
            <w:shd w:val="clear" w:color="auto" w:fill="auto"/>
            <w:noWrap/>
            <w:vAlign w:val="bottom"/>
            <w:hideMark/>
          </w:tcPr>
          <w:p w:rsidR="00BD59B2" w:rsidRPr="00127C9D" w:rsidRDefault="00BD59B2" w:rsidP="0052632F">
            <w:pPr>
              <w:rPr>
                <w:color w:val="auto"/>
              </w:rPr>
            </w:pPr>
            <w:r>
              <w:rPr>
                <w:color w:val="auto"/>
              </w:rPr>
              <w:t>P-1</w:t>
            </w:r>
          </w:p>
        </w:tc>
        <w:tc>
          <w:tcPr>
            <w:tcW w:w="709" w:type="dxa"/>
            <w:gridSpan w:val="2"/>
            <w:tcBorders>
              <w:top w:val="nil"/>
              <w:left w:val="nil"/>
              <w:bottom w:val="nil"/>
              <w:right w:val="single" w:sz="12" w:space="0" w:color="auto"/>
            </w:tcBorders>
            <w:shd w:val="clear" w:color="auto" w:fill="auto"/>
            <w:noWrap/>
            <w:vAlign w:val="bottom"/>
            <w:hideMark/>
          </w:tcPr>
          <w:p w:rsidR="00BD59B2" w:rsidRPr="00127C9D" w:rsidRDefault="00BD59B2" w:rsidP="0052632F">
            <w:r>
              <w:t>21</w:t>
            </w:r>
          </w:p>
        </w:tc>
        <w:tc>
          <w:tcPr>
            <w:tcW w:w="866" w:type="dxa"/>
            <w:tcBorders>
              <w:top w:val="nil"/>
              <w:left w:val="single" w:sz="12" w:space="0" w:color="auto"/>
              <w:bottom w:val="nil"/>
              <w:right w:val="nil"/>
            </w:tcBorders>
            <w:shd w:val="clear" w:color="auto" w:fill="auto"/>
            <w:noWrap/>
            <w:vAlign w:val="bottom"/>
            <w:hideMark/>
          </w:tcPr>
          <w:p w:rsidR="00BD59B2" w:rsidRPr="00127C9D" w:rsidRDefault="00BD59B2" w:rsidP="0052632F"/>
        </w:tc>
      </w:tr>
      <w:tr w:rsidR="00BD59B2" w:rsidRPr="00127C9D" w:rsidTr="00BD59B2">
        <w:trPr>
          <w:trHeight w:val="276"/>
        </w:trPr>
        <w:tc>
          <w:tcPr>
            <w:tcW w:w="7741" w:type="dxa"/>
            <w:tcBorders>
              <w:top w:val="nil"/>
              <w:left w:val="nil"/>
              <w:bottom w:val="nil"/>
              <w:right w:val="nil"/>
            </w:tcBorders>
            <w:shd w:val="clear" w:color="auto" w:fill="auto"/>
            <w:vAlign w:val="bottom"/>
            <w:hideMark/>
          </w:tcPr>
          <w:p w:rsidR="00BD59B2" w:rsidRPr="00127C9D" w:rsidRDefault="00BD59B2" w:rsidP="0052632F"/>
        </w:tc>
        <w:tc>
          <w:tcPr>
            <w:tcW w:w="761" w:type="dxa"/>
            <w:tcBorders>
              <w:top w:val="nil"/>
              <w:left w:val="nil"/>
              <w:bottom w:val="nil"/>
              <w:right w:val="single" w:sz="12" w:space="0" w:color="auto"/>
            </w:tcBorders>
            <w:shd w:val="clear" w:color="auto" w:fill="auto"/>
            <w:vAlign w:val="bottom"/>
            <w:hideMark/>
          </w:tcPr>
          <w:p w:rsidR="00BD59B2" w:rsidRPr="00127C9D" w:rsidRDefault="00BD59B2" w:rsidP="0052632F"/>
        </w:tc>
        <w:tc>
          <w:tcPr>
            <w:tcW w:w="779" w:type="dxa"/>
            <w:tcBorders>
              <w:top w:val="nil"/>
              <w:left w:val="single" w:sz="12" w:space="0" w:color="auto"/>
              <w:right w:val="nil"/>
            </w:tcBorders>
            <w:shd w:val="clear" w:color="auto" w:fill="auto"/>
            <w:noWrap/>
            <w:vAlign w:val="bottom"/>
            <w:hideMark/>
          </w:tcPr>
          <w:p w:rsidR="00BD59B2" w:rsidRPr="00127C9D" w:rsidRDefault="00BD59B2" w:rsidP="0052632F">
            <w:pPr>
              <w:rPr>
                <w:color w:val="auto"/>
              </w:rPr>
            </w:pPr>
            <w:r>
              <w:rPr>
                <w:color w:val="auto"/>
              </w:rPr>
              <w:t>P-2</w:t>
            </w:r>
          </w:p>
        </w:tc>
        <w:tc>
          <w:tcPr>
            <w:tcW w:w="709" w:type="dxa"/>
            <w:gridSpan w:val="2"/>
            <w:tcBorders>
              <w:top w:val="nil"/>
              <w:left w:val="nil"/>
              <w:right w:val="single" w:sz="12" w:space="0" w:color="auto"/>
            </w:tcBorders>
            <w:shd w:val="clear" w:color="auto" w:fill="auto"/>
            <w:noWrap/>
            <w:vAlign w:val="bottom"/>
            <w:hideMark/>
          </w:tcPr>
          <w:p w:rsidR="00BD59B2" w:rsidRPr="00127C9D" w:rsidRDefault="00BD59B2" w:rsidP="0052632F">
            <w:r>
              <w:t>1</w:t>
            </w:r>
            <w:r w:rsidR="003D7D32">
              <w:t>8</w:t>
            </w:r>
          </w:p>
        </w:tc>
        <w:tc>
          <w:tcPr>
            <w:tcW w:w="866" w:type="dxa"/>
            <w:tcBorders>
              <w:top w:val="nil"/>
              <w:left w:val="single" w:sz="12" w:space="0" w:color="auto"/>
              <w:bottom w:val="nil"/>
              <w:right w:val="nil"/>
            </w:tcBorders>
            <w:shd w:val="clear" w:color="auto" w:fill="auto"/>
            <w:noWrap/>
            <w:vAlign w:val="bottom"/>
            <w:hideMark/>
          </w:tcPr>
          <w:p w:rsidR="00BD59B2" w:rsidRPr="00127C9D" w:rsidRDefault="00BD59B2" w:rsidP="0052632F"/>
        </w:tc>
      </w:tr>
      <w:tr w:rsidR="00BD59B2" w:rsidRPr="00127C9D" w:rsidTr="00BD59B2">
        <w:trPr>
          <w:trHeight w:val="285"/>
        </w:trPr>
        <w:tc>
          <w:tcPr>
            <w:tcW w:w="7741" w:type="dxa"/>
            <w:vMerge w:val="restart"/>
            <w:tcBorders>
              <w:top w:val="nil"/>
              <w:left w:val="nil"/>
              <w:right w:val="nil"/>
            </w:tcBorders>
            <w:shd w:val="clear" w:color="auto" w:fill="auto"/>
            <w:vAlign w:val="bottom"/>
            <w:hideMark/>
          </w:tcPr>
          <w:p w:rsidR="00BD59B2" w:rsidRPr="00F76FEE" w:rsidRDefault="00BD59B2" w:rsidP="0098368C">
            <w:pPr>
              <w:pStyle w:val="ListParagraph"/>
              <w:numPr>
                <w:ilvl w:val="0"/>
                <w:numId w:val="259"/>
              </w:numPr>
            </w:pPr>
            <w:r w:rsidRPr="005D2D38">
              <w:rPr>
                <w:highlight w:val="yellow"/>
              </w:rPr>
              <w:t>Interpret diagnostic trouble codes (DTCs) and scan tool data related to the emissions control systems; determine needed action.</w:t>
            </w:r>
          </w:p>
        </w:tc>
        <w:tc>
          <w:tcPr>
            <w:tcW w:w="761" w:type="dxa"/>
            <w:vMerge w:val="restart"/>
            <w:tcBorders>
              <w:top w:val="nil"/>
              <w:left w:val="nil"/>
              <w:right w:val="single" w:sz="12" w:space="0" w:color="auto"/>
            </w:tcBorders>
            <w:shd w:val="clear" w:color="auto" w:fill="auto"/>
            <w:vAlign w:val="bottom"/>
            <w:hideMark/>
          </w:tcPr>
          <w:p w:rsidR="00BD59B2" w:rsidRPr="00127C9D" w:rsidRDefault="00BD59B2" w:rsidP="0052632F">
            <w:pPr>
              <w:rPr>
                <w:color w:val="auto"/>
              </w:rPr>
            </w:pPr>
            <w:r w:rsidRPr="003D7D32">
              <w:rPr>
                <w:color w:val="auto"/>
                <w:highlight w:val="yellow"/>
              </w:rPr>
              <w:t>P-</w:t>
            </w:r>
            <w:r w:rsidR="003D7D32" w:rsidRPr="003D7D32">
              <w:rPr>
                <w:color w:val="auto"/>
                <w:highlight w:val="yellow"/>
              </w:rPr>
              <w:t>3</w:t>
            </w:r>
          </w:p>
        </w:tc>
        <w:tc>
          <w:tcPr>
            <w:tcW w:w="779" w:type="dxa"/>
            <w:tcBorders>
              <w:top w:val="nil"/>
              <w:left w:val="single" w:sz="12" w:space="0" w:color="auto"/>
            </w:tcBorders>
            <w:shd w:val="clear" w:color="auto" w:fill="auto"/>
            <w:noWrap/>
            <w:vAlign w:val="bottom"/>
            <w:hideMark/>
          </w:tcPr>
          <w:p w:rsidR="00BD59B2" w:rsidRPr="00127C9D" w:rsidRDefault="00BD59B2" w:rsidP="0052632F">
            <w:pPr>
              <w:rPr>
                <w:color w:val="auto"/>
              </w:rPr>
            </w:pPr>
            <w:r>
              <w:rPr>
                <w:color w:val="auto"/>
              </w:rPr>
              <w:t>P-3</w:t>
            </w:r>
          </w:p>
        </w:tc>
        <w:tc>
          <w:tcPr>
            <w:tcW w:w="709" w:type="dxa"/>
            <w:gridSpan w:val="2"/>
            <w:tcBorders>
              <w:top w:val="nil"/>
              <w:right w:val="single" w:sz="12" w:space="0" w:color="auto"/>
            </w:tcBorders>
            <w:shd w:val="clear" w:color="auto" w:fill="auto"/>
            <w:noWrap/>
            <w:vAlign w:val="bottom"/>
            <w:hideMark/>
          </w:tcPr>
          <w:p w:rsidR="00BD59B2" w:rsidRPr="00127C9D" w:rsidRDefault="003D7D32" w:rsidP="0052632F">
            <w:r>
              <w:t>4</w:t>
            </w:r>
          </w:p>
        </w:tc>
        <w:tc>
          <w:tcPr>
            <w:tcW w:w="866" w:type="dxa"/>
            <w:vMerge w:val="restart"/>
            <w:tcBorders>
              <w:top w:val="nil"/>
              <w:left w:val="single" w:sz="12" w:space="0" w:color="auto"/>
              <w:right w:val="nil"/>
            </w:tcBorders>
            <w:shd w:val="clear" w:color="auto" w:fill="auto"/>
            <w:noWrap/>
            <w:vAlign w:val="bottom"/>
            <w:hideMark/>
          </w:tcPr>
          <w:p w:rsidR="00BD59B2" w:rsidRPr="00127C9D" w:rsidRDefault="00BD59B2" w:rsidP="0052632F"/>
        </w:tc>
      </w:tr>
      <w:tr w:rsidR="00BD59B2" w:rsidRPr="00127C9D" w:rsidTr="00BD59B2">
        <w:trPr>
          <w:trHeight w:val="285"/>
        </w:trPr>
        <w:tc>
          <w:tcPr>
            <w:tcW w:w="7741" w:type="dxa"/>
            <w:vMerge/>
            <w:tcBorders>
              <w:left w:val="nil"/>
              <w:bottom w:val="nil"/>
              <w:right w:val="nil"/>
            </w:tcBorders>
            <w:shd w:val="clear" w:color="auto" w:fill="auto"/>
            <w:vAlign w:val="bottom"/>
          </w:tcPr>
          <w:p w:rsidR="00BD59B2" w:rsidRPr="008147F1" w:rsidRDefault="00BD59B2" w:rsidP="0098368C">
            <w:pPr>
              <w:pStyle w:val="ListParagraph"/>
              <w:numPr>
                <w:ilvl w:val="0"/>
                <w:numId w:val="117"/>
              </w:numPr>
              <w:rPr>
                <w:szCs w:val="24"/>
              </w:rPr>
            </w:pPr>
          </w:p>
        </w:tc>
        <w:tc>
          <w:tcPr>
            <w:tcW w:w="761" w:type="dxa"/>
            <w:vMerge/>
            <w:tcBorders>
              <w:left w:val="nil"/>
              <w:bottom w:val="nil"/>
              <w:right w:val="single" w:sz="12" w:space="0" w:color="auto"/>
            </w:tcBorders>
            <w:shd w:val="clear" w:color="auto" w:fill="auto"/>
            <w:vAlign w:val="bottom"/>
          </w:tcPr>
          <w:p w:rsidR="00BD59B2" w:rsidRDefault="00BD59B2" w:rsidP="00BD59B2">
            <w:pPr>
              <w:rPr>
                <w:color w:val="auto"/>
                <w:szCs w:val="24"/>
              </w:rPr>
            </w:pPr>
          </w:p>
        </w:tc>
        <w:tc>
          <w:tcPr>
            <w:tcW w:w="779" w:type="dxa"/>
            <w:tcBorders>
              <w:left w:val="single" w:sz="12" w:space="0" w:color="auto"/>
              <w:bottom w:val="single" w:sz="12" w:space="0" w:color="auto"/>
            </w:tcBorders>
            <w:shd w:val="clear" w:color="auto" w:fill="auto"/>
            <w:noWrap/>
            <w:vAlign w:val="bottom"/>
          </w:tcPr>
          <w:p w:rsidR="00BD59B2" w:rsidRPr="00127C9D" w:rsidRDefault="00BD59B2" w:rsidP="00BD59B2">
            <w:pPr>
              <w:jc w:val="right"/>
              <w:rPr>
                <w:color w:val="auto"/>
                <w:szCs w:val="24"/>
              </w:rPr>
            </w:pPr>
          </w:p>
        </w:tc>
        <w:tc>
          <w:tcPr>
            <w:tcW w:w="709" w:type="dxa"/>
            <w:gridSpan w:val="2"/>
            <w:tcBorders>
              <w:bottom w:val="single" w:sz="12" w:space="0" w:color="auto"/>
              <w:right w:val="single" w:sz="12" w:space="0" w:color="auto"/>
            </w:tcBorders>
            <w:shd w:val="clear" w:color="auto" w:fill="auto"/>
            <w:noWrap/>
            <w:vAlign w:val="bottom"/>
          </w:tcPr>
          <w:p w:rsidR="00BD59B2" w:rsidRDefault="00BD59B2" w:rsidP="00BD59B2">
            <w:pPr>
              <w:jc w:val="right"/>
              <w:rPr>
                <w:szCs w:val="24"/>
              </w:rPr>
            </w:pPr>
            <w:r>
              <w:rPr>
                <w:szCs w:val="24"/>
              </w:rPr>
              <w:t>43</w:t>
            </w:r>
          </w:p>
        </w:tc>
        <w:tc>
          <w:tcPr>
            <w:tcW w:w="866" w:type="dxa"/>
            <w:vMerge/>
            <w:tcBorders>
              <w:left w:val="single" w:sz="12" w:space="0" w:color="auto"/>
              <w:bottom w:val="nil"/>
              <w:right w:val="nil"/>
            </w:tcBorders>
            <w:shd w:val="clear" w:color="auto" w:fill="auto"/>
            <w:noWrap/>
            <w:vAlign w:val="bottom"/>
          </w:tcPr>
          <w:p w:rsidR="00BD59B2" w:rsidRPr="00127C9D" w:rsidRDefault="00BD59B2" w:rsidP="00BD59B2">
            <w:pPr>
              <w:rPr>
                <w:szCs w:val="24"/>
              </w:rPr>
            </w:pPr>
          </w:p>
        </w:tc>
      </w:tr>
      <w:tr w:rsidR="00BD59B2" w:rsidRPr="00127C9D" w:rsidTr="00BD59B2">
        <w:trPr>
          <w:trHeight w:val="288"/>
        </w:trPr>
        <w:tc>
          <w:tcPr>
            <w:tcW w:w="7741" w:type="dxa"/>
            <w:tcBorders>
              <w:top w:val="nil"/>
              <w:left w:val="nil"/>
              <w:bottom w:val="nil"/>
              <w:right w:val="nil"/>
            </w:tcBorders>
            <w:shd w:val="clear" w:color="auto" w:fill="auto"/>
            <w:vAlign w:val="bottom"/>
            <w:hideMark/>
          </w:tcPr>
          <w:p w:rsidR="00BD59B2" w:rsidRPr="00127C9D" w:rsidRDefault="00BD59B2" w:rsidP="00BD59B2">
            <w:pPr>
              <w:ind w:left="720"/>
              <w:contextualSpacing/>
              <w:rPr>
                <w:szCs w:val="24"/>
              </w:rPr>
            </w:pPr>
          </w:p>
        </w:tc>
        <w:tc>
          <w:tcPr>
            <w:tcW w:w="761" w:type="dxa"/>
            <w:tcBorders>
              <w:top w:val="nil"/>
              <w:left w:val="nil"/>
              <w:bottom w:val="nil"/>
            </w:tcBorders>
            <w:shd w:val="clear" w:color="auto" w:fill="auto"/>
            <w:vAlign w:val="bottom"/>
            <w:hideMark/>
          </w:tcPr>
          <w:p w:rsidR="00BD59B2" w:rsidRPr="00127C9D" w:rsidRDefault="00BD59B2" w:rsidP="00BD59B2">
            <w:pPr>
              <w:rPr>
                <w:szCs w:val="24"/>
              </w:rPr>
            </w:pPr>
          </w:p>
        </w:tc>
        <w:tc>
          <w:tcPr>
            <w:tcW w:w="1032" w:type="dxa"/>
            <w:gridSpan w:val="2"/>
            <w:tcBorders>
              <w:bottom w:val="nil"/>
            </w:tcBorders>
            <w:shd w:val="clear" w:color="auto" w:fill="auto"/>
            <w:noWrap/>
            <w:vAlign w:val="bottom"/>
            <w:hideMark/>
          </w:tcPr>
          <w:p w:rsidR="00BD59B2" w:rsidRPr="00127C9D" w:rsidRDefault="00BD59B2" w:rsidP="00BD59B2">
            <w:pPr>
              <w:rPr>
                <w:b/>
                <w:bCs/>
                <w:szCs w:val="24"/>
              </w:rPr>
            </w:pPr>
          </w:p>
        </w:tc>
        <w:tc>
          <w:tcPr>
            <w:tcW w:w="1322" w:type="dxa"/>
            <w:gridSpan w:val="2"/>
            <w:tcBorders>
              <w:bottom w:val="nil"/>
            </w:tcBorders>
            <w:shd w:val="clear" w:color="auto" w:fill="auto"/>
            <w:vAlign w:val="bottom"/>
          </w:tcPr>
          <w:p w:rsidR="00BD59B2" w:rsidRPr="00127C9D" w:rsidRDefault="00BD59B2" w:rsidP="00BD59B2">
            <w:pPr>
              <w:rPr>
                <w:szCs w:val="24"/>
              </w:rPr>
            </w:pPr>
          </w:p>
        </w:tc>
      </w:tr>
      <w:tr w:rsidR="00BD59B2" w:rsidRPr="00127C9D" w:rsidTr="00BD59B2">
        <w:trPr>
          <w:trHeight w:val="276"/>
        </w:trPr>
        <w:tc>
          <w:tcPr>
            <w:tcW w:w="7741" w:type="dxa"/>
            <w:tcBorders>
              <w:top w:val="nil"/>
              <w:left w:val="nil"/>
              <w:bottom w:val="nil"/>
              <w:right w:val="nil"/>
            </w:tcBorders>
            <w:shd w:val="clear" w:color="auto" w:fill="auto"/>
            <w:vAlign w:val="bottom"/>
            <w:hideMark/>
          </w:tcPr>
          <w:p w:rsidR="00BD59B2" w:rsidRPr="00127C9D" w:rsidRDefault="00BD59B2" w:rsidP="00BD59B2">
            <w:pPr>
              <w:rPr>
                <w:szCs w:val="24"/>
              </w:rPr>
            </w:pPr>
          </w:p>
        </w:tc>
        <w:tc>
          <w:tcPr>
            <w:tcW w:w="761" w:type="dxa"/>
            <w:tcBorders>
              <w:top w:val="nil"/>
              <w:left w:val="nil"/>
              <w:bottom w:val="nil"/>
            </w:tcBorders>
            <w:shd w:val="clear" w:color="auto" w:fill="auto"/>
            <w:vAlign w:val="bottom"/>
            <w:hideMark/>
          </w:tcPr>
          <w:p w:rsidR="00BD59B2" w:rsidRPr="00127C9D" w:rsidRDefault="00BD59B2" w:rsidP="00BD59B2">
            <w:pPr>
              <w:rPr>
                <w:szCs w:val="24"/>
              </w:rPr>
            </w:pPr>
          </w:p>
        </w:tc>
        <w:tc>
          <w:tcPr>
            <w:tcW w:w="1032" w:type="dxa"/>
            <w:gridSpan w:val="2"/>
            <w:tcBorders>
              <w:top w:val="nil"/>
              <w:bottom w:val="nil"/>
              <w:right w:val="nil"/>
            </w:tcBorders>
            <w:shd w:val="clear" w:color="auto" w:fill="auto"/>
            <w:noWrap/>
            <w:vAlign w:val="bottom"/>
            <w:hideMark/>
          </w:tcPr>
          <w:p w:rsidR="00BD59B2" w:rsidRPr="00127C9D" w:rsidRDefault="00BD59B2" w:rsidP="00BD59B2">
            <w:pPr>
              <w:jc w:val="right"/>
              <w:rPr>
                <w:szCs w:val="24"/>
              </w:rPr>
            </w:pPr>
          </w:p>
        </w:tc>
        <w:tc>
          <w:tcPr>
            <w:tcW w:w="1322" w:type="dxa"/>
            <w:gridSpan w:val="2"/>
            <w:tcBorders>
              <w:top w:val="nil"/>
              <w:left w:val="nil"/>
              <w:bottom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7741" w:type="dxa"/>
            <w:tcBorders>
              <w:top w:val="nil"/>
              <w:left w:val="nil"/>
              <w:bottom w:val="nil"/>
              <w:right w:val="nil"/>
            </w:tcBorders>
            <w:shd w:val="clear" w:color="auto" w:fill="auto"/>
            <w:vAlign w:val="bottom"/>
            <w:hideMark/>
          </w:tcPr>
          <w:p w:rsidR="00BD59B2" w:rsidRPr="00127C9D" w:rsidRDefault="00BD59B2" w:rsidP="00BD59B2">
            <w:pPr>
              <w:jc w:val="right"/>
              <w:rPr>
                <w:szCs w:val="24"/>
              </w:rPr>
            </w:pPr>
            <w:r w:rsidRPr="00127C9D">
              <w:rPr>
                <w:szCs w:val="24"/>
              </w:rPr>
              <w:t>P-1</w:t>
            </w:r>
          </w:p>
        </w:tc>
        <w:tc>
          <w:tcPr>
            <w:tcW w:w="761" w:type="dxa"/>
            <w:tcBorders>
              <w:top w:val="nil"/>
              <w:left w:val="nil"/>
              <w:bottom w:val="nil"/>
              <w:right w:val="nil"/>
            </w:tcBorders>
            <w:shd w:val="clear" w:color="auto" w:fill="auto"/>
            <w:noWrap/>
            <w:vAlign w:val="bottom"/>
            <w:hideMark/>
          </w:tcPr>
          <w:p w:rsidR="00BD59B2" w:rsidRPr="00127C9D" w:rsidRDefault="00BD59B2" w:rsidP="00BD59B2">
            <w:pPr>
              <w:jc w:val="right"/>
              <w:rPr>
                <w:szCs w:val="24"/>
              </w:rPr>
            </w:pPr>
            <w:r>
              <w:rPr>
                <w:szCs w:val="24"/>
              </w:rPr>
              <w:t>192</w:t>
            </w:r>
          </w:p>
        </w:tc>
        <w:tc>
          <w:tcPr>
            <w:tcW w:w="1032"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1322"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7741" w:type="dxa"/>
            <w:tcBorders>
              <w:top w:val="nil"/>
              <w:left w:val="nil"/>
              <w:bottom w:val="nil"/>
              <w:right w:val="nil"/>
            </w:tcBorders>
            <w:shd w:val="clear" w:color="auto" w:fill="auto"/>
            <w:vAlign w:val="bottom"/>
            <w:hideMark/>
          </w:tcPr>
          <w:p w:rsidR="00BD59B2" w:rsidRPr="00127C9D" w:rsidRDefault="00BD59B2" w:rsidP="00BD59B2">
            <w:pPr>
              <w:jc w:val="right"/>
              <w:rPr>
                <w:szCs w:val="24"/>
              </w:rPr>
            </w:pPr>
            <w:r w:rsidRPr="00127C9D">
              <w:rPr>
                <w:szCs w:val="24"/>
              </w:rPr>
              <w:t>P-2</w:t>
            </w:r>
          </w:p>
        </w:tc>
        <w:tc>
          <w:tcPr>
            <w:tcW w:w="761" w:type="dxa"/>
            <w:tcBorders>
              <w:top w:val="nil"/>
              <w:left w:val="nil"/>
              <w:bottom w:val="nil"/>
              <w:right w:val="nil"/>
            </w:tcBorders>
            <w:shd w:val="clear" w:color="auto" w:fill="auto"/>
            <w:noWrap/>
            <w:vAlign w:val="bottom"/>
            <w:hideMark/>
          </w:tcPr>
          <w:p w:rsidR="00BD59B2" w:rsidRPr="00127C9D" w:rsidRDefault="00BD59B2" w:rsidP="00BD59B2">
            <w:pPr>
              <w:jc w:val="right"/>
              <w:rPr>
                <w:szCs w:val="24"/>
              </w:rPr>
            </w:pPr>
            <w:r>
              <w:rPr>
                <w:szCs w:val="24"/>
              </w:rPr>
              <w:t>13</w:t>
            </w:r>
            <w:r w:rsidR="003D7D32">
              <w:rPr>
                <w:szCs w:val="24"/>
              </w:rPr>
              <w:t>3</w:t>
            </w:r>
          </w:p>
        </w:tc>
        <w:tc>
          <w:tcPr>
            <w:tcW w:w="1032"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1322"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7741" w:type="dxa"/>
            <w:tcBorders>
              <w:top w:val="nil"/>
              <w:left w:val="nil"/>
              <w:bottom w:val="nil"/>
              <w:right w:val="nil"/>
            </w:tcBorders>
            <w:shd w:val="clear" w:color="auto" w:fill="auto"/>
            <w:vAlign w:val="bottom"/>
            <w:hideMark/>
          </w:tcPr>
          <w:p w:rsidR="00BD59B2" w:rsidRPr="00127C9D" w:rsidRDefault="00BD59B2" w:rsidP="00BD59B2">
            <w:pPr>
              <w:jc w:val="right"/>
              <w:rPr>
                <w:szCs w:val="24"/>
              </w:rPr>
            </w:pPr>
            <w:r w:rsidRPr="00127C9D">
              <w:rPr>
                <w:szCs w:val="24"/>
              </w:rPr>
              <w:t>P-3</w:t>
            </w:r>
          </w:p>
        </w:tc>
        <w:tc>
          <w:tcPr>
            <w:tcW w:w="761" w:type="dxa"/>
            <w:tcBorders>
              <w:top w:val="nil"/>
              <w:left w:val="nil"/>
              <w:bottom w:val="nil"/>
              <w:right w:val="nil"/>
            </w:tcBorders>
            <w:shd w:val="clear" w:color="auto" w:fill="auto"/>
            <w:noWrap/>
            <w:vAlign w:val="bottom"/>
            <w:hideMark/>
          </w:tcPr>
          <w:p w:rsidR="00BD59B2" w:rsidRPr="00127C9D" w:rsidRDefault="00BD59B2" w:rsidP="00BD59B2">
            <w:pPr>
              <w:jc w:val="right"/>
              <w:rPr>
                <w:szCs w:val="24"/>
              </w:rPr>
            </w:pPr>
            <w:r>
              <w:rPr>
                <w:szCs w:val="24"/>
              </w:rPr>
              <w:t>5</w:t>
            </w:r>
            <w:r w:rsidR="003D7D32">
              <w:rPr>
                <w:szCs w:val="24"/>
              </w:rPr>
              <w:t>4</w:t>
            </w:r>
          </w:p>
        </w:tc>
        <w:tc>
          <w:tcPr>
            <w:tcW w:w="1032" w:type="dxa"/>
            <w:gridSpan w:val="2"/>
            <w:tcBorders>
              <w:top w:val="nil"/>
              <w:left w:val="nil"/>
              <w:bottom w:val="nil"/>
              <w:right w:val="nil"/>
            </w:tcBorders>
            <w:shd w:val="clear" w:color="auto" w:fill="auto"/>
            <w:noWrap/>
            <w:vAlign w:val="bottom"/>
            <w:hideMark/>
          </w:tcPr>
          <w:p w:rsidR="00BD59B2" w:rsidRPr="00127C9D" w:rsidRDefault="00BD59B2" w:rsidP="00BD59B2">
            <w:pPr>
              <w:rPr>
                <w:color w:val="auto"/>
                <w:szCs w:val="24"/>
              </w:rPr>
            </w:pPr>
          </w:p>
        </w:tc>
        <w:tc>
          <w:tcPr>
            <w:tcW w:w="1322"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76"/>
        </w:trPr>
        <w:tc>
          <w:tcPr>
            <w:tcW w:w="7741" w:type="dxa"/>
            <w:tcBorders>
              <w:top w:val="nil"/>
              <w:left w:val="nil"/>
              <w:bottom w:val="nil"/>
              <w:right w:val="nil"/>
            </w:tcBorders>
            <w:shd w:val="clear" w:color="auto" w:fill="auto"/>
            <w:vAlign w:val="bottom"/>
          </w:tcPr>
          <w:p w:rsidR="00BD59B2" w:rsidRPr="00127C9D" w:rsidRDefault="00BD59B2" w:rsidP="00BD59B2">
            <w:pPr>
              <w:jc w:val="right"/>
              <w:rPr>
                <w:szCs w:val="24"/>
              </w:rPr>
            </w:pPr>
            <w:r>
              <w:rPr>
                <w:szCs w:val="24"/>
              </w:rPr>
              <w:t>Task Total</w:t>
            </w:r>
          </w:p>
        </w:tc>
        <w:tc>
          <w:tcPr>
            <w:tcW w:w="761" w:type="dxa"/>
            <w:tcBorders>
              <w:top w:val="nil"/>
              <w:left w:val="nil"/>
              <w:bottom w:val="nil"/>
              <w:right w:val="nil"/>
            </w:tcBorders>
            <w:shd w:val="clear" w:color="auto" w:fill="auto"/>
            <w:noWrap/>
            <w:vAlign w:val="bottom"/>
          </w:tcPr>
          <w:p w:rsidR="00BD59B2" w:rsidRPr="00127C9D" w:rsidRDefault="00BD59B2" w:rsidP="00BD59B2">
            <w:pPr>
              <w:jc w:val="right"/>
              <w:rPr>
                <w:szCs w:val="24"/>
              </w:rPr>
            </w:pPr>
            <w:r>
              <w:rPr>
                <w:szCs w:val="24"/>
              </w:rPr>
              <w:t>379</w:t>
            </w:r>
          </w:p>
        </w:tc>
        <w:tc>
          <w:tcPr>
            <w:tcW w:w="1032" w:type="dxa"/>
            <w:gridSpan w:val="2"/>
            <w:tcBorders>
              <w:top w:val="nil"/>
              <w:left w:val="nil"/>
              <w:bottom w:val="nil"/>
              <w:right w:val="nil"/>
            </w:tcBorders>
            <w:shd w:val="clear" w:color="auto" w:fill="auto"/>
            <w:noWrap/>
            <w:vAlign w:val="bottom"/>
          </w:tcPr>
          <w:p w:rsidR="00BD59B2" w:rsidRPr="00127C9D" w:rsidRDefault="00BD59B2" w:rsidP="00BD59B2">
            <w:pPr>
              <w:rPr>
                <w:color w:val="auto"/>
                <w:szCs w:val="24"/>
              </w:rPr>
            </w:pPr>
          </w:p>
        </w:tc>
        <w:tc>
          <w:tcPr>
            <w:tcW w:w="1322" w:type="dxa"/>
            <w:gridSpan w:val="2"/>
            <w:tcBorders>
              <w:top w:val="nil"/>
              <w:left w:val="nil"/>
              <w:bottom w:val="nil"/>
              <w:right w:val="nil"/>
            </w:tcBorders>
            <w:shd w:val="clear" w:color="auto" w:fill="auto"/>
            <w:noWrap/>
            <w:vAlign w:val="bottom"/>
          </w:tcPr>
          <w:p w:rsidR="00BD59B2" w:rsidRPr="00127C9D" w:rsidRDefault="00BD59B2" w:rsidP="00BD59B2">
            <w:pPr>
              <w:rPr>
                <w:szCs w:val="24"/>
              </w:rPr>
            </w:pPr>
          </w:p>
        </w:tc>
      </w:tr>
      <w:tr w:rsidR="00BD59B2" w:rsidRPr="00127C9D" w:rsidTr="00BD59B2">
        <w:trPr>
          <w:trHeight w:val="276"/>
        </w:trPr>
        <w:tc>
          <w:tcPr>
            <w:tcW w:w="7741" w:type="dxa"/>
            <w:tcBorders>
              <w:top w:val="nil"/>
              <w:left w:val="nil"/>
              <w:bottom w:val="nil"/>
              <w:right w:val="nil"/>
            </w:tcBorders>
            <w:shd w:val="clear" w:color="auto" w:fill="auto"/>
            <w:vAlign w:val="bottom"/>
            <w:hideMark/>
          </w:tcPr>
          <w:p w:rsidR="00BD59B2" w:rsidRPr="00127C9D" w:rsidRDefault="00BD59B2" w:rsidP="00BD59B2">
            <w:pPr>
              <w:jc w:val="right"/>
              <w:rPr>
                <w:b/>
                <w:bCs/>
                <w:szCs w:val="24"/>
              </w:rPr>
            </w:pPr>
            <w:r w:rsidRPr="00127C9D">
              <w:rPr>
                <w:b/>
                <w:bCs/>
                <w:szCs w:val="24"/>
              </w:rPr>
              <w:t>REQUIRED SUPPLEMENTAL TASKS</w:t>
            </w:r>
          </w:p>
        </w:tc>
        <w:tc>
          <w:tcPr>
            <w:tcW w:w="761" w:type="dxa"/>
            <w:tcBorders>
              <w:top w:val="nil"/>
              <w:left w:val="nil"/>
              <w:bottom w:val="nil"/>
              <w:right w:val="nil"/>
            </w:tcBorders>
            <w:shd w:val="clear" w:color="auto" w:fill="auto"/>
            <w:noWrap/>
            <w:vAlign w:val="bottom"/>
            <w:hideMark/>
          </w:tcPr>
          <w:p w:rsidR="00BD59B2" w:rsidRPr="00127C9D" w:rsidRDefault="00BD59B2" w:rsidP="00BD59B2">
            <w:pPr>
              <w:jc w:val="right"/>
              <w:rPr>
                <w:szCs w:val="24"/>
              </w:rPr>
            </w:pPr>
            <w:r w:rsidRPr="00127C9D">
              <w:rPr>
                <w:szCs w:val="24"/>
              </w:rPr>
              <w:t>43</w:t>
            </w:r>
          </w:p>
        </w:tc>
        <w:tc>
          <w:tcPr>
            <w:tcW w:w="1032"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c>
          <w:tcPr>
            <w:tcW w:w="1322"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r w:rsidR="00BD59B2" w:rsidRPr="00127C9D" w:rsidTr="00BD59B2">
        <w:trPr>
          <w:trHeight w:val="288"/>
        </w:trPr>
        <w:tc>
          <w:tcPr>
            <w:tcW w:w="7741" w:type="dxa"/>
            <w:tcBorders>
              <w:top w:val="nil"/>
              <w:left w:val="nil"/>
              <w:bottom w:val="nil"/>
              <w:right w:val="nil"/>
            </w:tcBorders>
            <w:shd w:val="clear" w:color="auto" w:fill="auto"/>
            <w:vAlign w:val="bottom"/>
            <w:hideMark/>
          </w:tcPr>
          <w:p w:rsidR="00BD59B2" w:rsidRPr="00127C9D" w:rsidRDefault="00BD59B2" w:rsidP="00BD59B2">
            <w:pPr>
              <w:jc w:val="right"/>
              <w:rPr>
                <w:b/>
                <w:bCs/>
                <w:szCs w:val="24"/>
              </w:rPr>
            </w:pPr>
            <w:r>
              <w:rPr>
                <w:b/>
                <w:bCs/>
                <w:szCs w:val="24"/>
              </w:rPr>
              <w:t>Grand Total</w:t>
            </w:r>
          </w:p>
        </w:tc>
        <w:tc>
          <w:tcPr>
            <w:tcW w:w="761" w:type="dxa"/>
            <w:tcBorders>
              <w:top w:val="nil"/>
              <w:left w:val="nil"/>
              <w:bottom w:val="nil"/>
              <w:right w:val="nil"/>
            </w:tcBorders>
            <w:shd w:val="clear" w:color="auto" w:fill="auto"/>
            <w:noWrap/>
            <w:vAlign w:val="bottom"/>
            <w:hideMark/>
          </w:tcPr>
          <w:p w:rsidR="00BD59B2" w:rsidRPr="00127C9D" w:rsidRDefault="00BD59B2" w:rsidP="00BD59B2">
            <w:pPr>
              <w:jc w:val="right"/>
              <w:rPr>
                <w:szCs w:val="24"/>
              </w:rPr>
            </w:pPr>
            <w:r>
              <w:rPr>
                <w:szCs w:val="24"/>
              </w:rPr>
              <w:t>422</w:t>
            </w:r>
          </w:p>
        </w:tc>
        <w:tc>
          <w:tcPr>
            <w:tcW w:w="1032" w:type="dxa"/>
            <w:gridSpan w:val="2"/>
            <w:tcBorders>
              <w:top w:val="nil"/>
              <w:left w:val="nil"/>
              <w:bottom w:val="nil"/>
              <w:right w:val="nil"/>
            </w:tcBorders>
            <w:shd w:val="clear" w:color="auto" w:fill="auto"/>
            <w:noWrap/>
            <w:vAlign w:val="bottom"/>
            <w:hideMark/>
          </w:tcPr>
          <w:p w:rsidR="00BD59B2" w:rsidRPr="00127C9D" w:rsidRDefault="00BD59B2" w:rsidP="00BD59B2">
            <w:pPr>
              <w:jc w:val="right"/>
              <w:rPr>
                <w:szCs w:val="24"/>
              </w:rPr>
            </w:pPr>
          </w:p>
        </w:tc>
        <w:tc>
          <w:tcPr>
            <w:tcW w:w="1322" w:type="dxa"/>
            <w:gridSpan w:val="2"/>
            <w:tcBorders>
              <w:top w:val="nil"/>
              <w:left w:val="nil"/>
              <w:bottom w:val="nil"/>
              <w:right w:val="nil"/>
            </w:tcBorders>
            <w:shd w:val="clear" w:color="auto" w:fill="auto"/>
            <w:noWrap/>
            <w:vAlign w:val="bottom"/>
            <w:hideMark/>
          </w:tcPr>
          <w:p w:rsidR="00BD59B2" w:rsidRPr="00127C9D" w:rsidRDefault="00BD59B2" w:rsidP="00BD59B2">
            <w:pPr>
              <w:rPr>
                <w:szCs w:val="24"/>
              </w:rPr>
            </w:pPr>
          </w:p>
        </w:tc>
      </w:tr>
    </w:tbl>
    <w:p w:rsidR="00BD59B2" w:rsidRDefault="00BD59B2">
      <w:pPr>
        <w:rPr>
          <w:rFonts w:eastAsiaTheme="minorHAnsi"/>
          <w:color w:val="auto"/>
          <w:szCs w:val="24"/>
        </w:rPr>
      </w:pPr>
    </w:p>
    <w:p w:rsidR="00BD59B2" w:rsidRDefault="00BD59B2">
      <w:pPr>
        <w:rPr>
          <w:rFonts w:eastAsiaTheme="minorHAnsi"/>
          <w:color w:val="auto"/>
          <w:szCs w:val="24"/>
        </w:rPr>
      </w:pPr>
    </w:p>
    <w:p w:rsidR="00B7222B" w:rsidRDefault="00B7222B">
      <w:pPr>
        <w:rPr>
          <w:rFonts w:eastAsiaTheme="minorHAnsi"/>
          <w:color w:val="auto"/>
          <w:szCs w:val="24"/>
        </w:rPr>
      </w:pPr>
    </w:p>
    <w:p w:rsidR="0031654D" w:rsidRPr="003D7D32" w:rsidRDefault="00B7222B">
      <w:pPr>
        <w:rPr>
          <w:rFonts w:ascii="Arial" w:eastAsiaTheme="minorHAnsi" w:hAnsi="Arial" w:cstheme="minorBidi"/>
          <w:color w:val="auto"/>
          <w:szCs w:val="22"/>
        </w:rPr>
      </w:pPr>
      <w:r w:rsidRPr="00B7222B">
        <w:rPr>
          <w:rFonts w:ascii="Arial" w:eastAsiaTheme="minorHAnsi" w:hAnsi="Arial" w:cstheme="minorBidi"/>
          <w:color w:val="auto"/>
          <w:szCs w:val="22"/>
        </w:rPr>
        <w:br w:type="page"/>
      </w:r>
    </w:p>
    <w:p w:rsidR="00043867" w:rsidRPr="00043867" w:rsidRDefault="0001664F" w:rsidP="00043867">
      <w:pPr>
        <w:pStyle w:val="Heading2"/>
      </w:pPr>
      <w:bookmarkStart w:id="250" w:name="_Toc313970564"/>
      <w:bookmarkStart w:id="251" w:name="_Toc314048496"/>
      <w:bookmarkStart w:id="252" w:name="_Toc327350368"/>
      <w:bookmarkStart w:id="253" w:name="_Toc327441596"/>
      <w:bookmarkStart w:id="254" w:name="_Toc502828032"/>
      <w:r>
        <w:t>TASK LIST PRIORITY ITEM TOTALS</w:t>
      </w:r>
      <w:r w:rsidR="00043867" w:rsidRPr="00043867">
        <w:t xml:space="preserve"> (by accreditation </w:t>
      </w:r>
      <w:bookmarkEnd w:id="250"/>
      <w:bookmarkEnd w:id="251"/>
      <w:r w:rsidR="00043867" w:rsidRPr="00043867">
        <w:t>level)</w:t>
      </w:r>
      <w:bookmarkEnd w:id="252"/>
      <w:bookmarkEnd w:id="253"/>
      <w:bookmarkEnd w:id="254"/>
      <w:r w:rsidR="00043867" w:rsidRPr="00043867">
        <w:t xml:space="preserve"> </w:t>
      </w:r>
    </w:p>
    <w:p w:rsidR="00043867" w:rsidRPr="00043867" w:rsidRDefault="00043867" w:rsidP="00043867">
      <w:pPr>
        <w:rPr>
          <w:bCs/>
        </w:rPr>
      </w:pPr>
    </w:p>
    <w:p w:rsidR="00043867" w:rsidRPr="00043867" w:rsidRDefault="00043867" w:rsidP="00043867">
      <w:pPr>
        <w:rPr>
          <w:bCs/>
        </w:rPr>
      </w:pPr>
    </w:p>
    <w:p w:rsidR="00043867" w:rsidRPr="00043867" w:rsidRDefault="00043867" w:rsidP="00043867">
      <w:pPr>
        <w:rPr>
          <w:bCs/>
        </w:rPr>
      </w:pPr>
    </w:p>
    <w:tbl>
      <w:tblPr>
        <w:tblW w:w="5040" w:type="dxa"/>
        <w:tblInd w:w="1476" w:type="dxa"/>
        <w:tblLayout w:type="fixed"/>
        <w:tblCellMar>
          <w:left w:w="144" w:type="dxa"/>
          <w:right w:w="144" w:type="dxa"/>
        </w:tblCellMar>
        <w:tblLook w:val="0000" w:firstRow="0" w:lastRow="0" w:firstColumn="0" w:lastColumn="0" w:noHBand="0" w:noVBand="0"/>
      </w:tblPr>
      <w:tblGrid>
        <w:gridCol w:w="5040"/>
      </w:tblGrid>
      <w:tr w:rsidR="00043867" w:rsidRPr="00043867" w:rsidTr="00AD3242">
        <w:tc>
          <w:tcPr>
            <w:tcW w:w="5040" w:type="dxa"/>
          </w:tcPr>
          <w:p w:rsidR="00043867" w:rsidRPr="00043867" w:rsidRDefault="00043867" w:rsidP="00043867">
            <w:pPr>
              <w:rPr>
                <w:b/>
                <w:bCs/>
                <w:color w:val="00B050"/>
              </w:rPr>
            </w:pPr>
            <w:r w:rsidRPr="00043867">
              <w:rPr>
                <w:b/>
                <w:bCs/>
                <w:color w:val="00B050"/>
              </w:rPr>
              <w:t>Maintenance &amp; Light Repair</w:t>
            </w:r>
          </w:p>
          <w:p w:rsidR="00043867" w:rsidRPr="00043867" w:rsidRDefault="00043867" w:rsidP="00043867">
            <w:pPr>
              <w:rPr>
                <w:bCs/>
              </w:rPr>
            </w:pPr>
          </w:p>
          <w:p w:rsidR="00043867" w:rsidRPr="0031654D" w:rsidRDefault="00043867" w:rsidP="00043867">
            <w:pPr>
              <w:rPr>
                <w:bCs/>
                <w:highlight w:val="yellow"/>
              </w:rPr>
            </w:pPr>
            <w:r w:rsidRPr="00043867">
              <w:rPr>
                <w:bCs/>
              </w:rPr>
              <w:tab/>
            </w:r>
            <w:r w:rsidRPr="00043867">
              <w:rPr>
                <w:bCs/>
              </w:rPr>
              <w:tab/>
            </w:r>
            <w:r w:rsidRPr="0031654D">
              <w:rPr>
                <w:bCs/>
                <w:highlight w:val="yellow"/>
              </w:rPr>
              <w:t>P-1 =</w:t>
            </w:r>
            <w:r w:rsidRPr="0031654D">
              <w:rPr>
                <w:bCs/>
                <w:highlight w:val="yellow"/>
              </w:rPr>
              <w:tab/>
            </w:r>
            <w:r w:rsidR="003D7D32">
              <w:rPr>
                <w:bCs/>
                <w:highlight w:val="yellow"/>
              </w:rPr>
              <w:t>125</w:t>
            </w:r>
            <w:r w:rsidR="003D7D32">
              <w:rPr>
                <w:bCs/>
                <w:highlight w:val="yellow"/>
              </w:rPr>
              <w:tab/>
              <w:t>95% = 119</w:t>
            </w:r>
            <w:r w:rsidRPr="0031654D">
              <w:rPr>
                <w:bCs/>
                <w:highlight w:val="yellow"/>
              </w:rPr>
              <w:t xml:space="preserve"> tasks</w:t>
            </w:r>
          </w:p>
          <w:p w:rsidR="00043867" w:rsidRPr="0031654D" w:rsidRDefault="00043867" w:rsidP="00043867">
            <w:pPr>
              <w:rPr>
                <w:bCs/>
                <w:highlight w:val="yellow"/>
              </w:rPr>
            </w:pPr>
            <w:r w:rsidRPr="0031654D">
              <w:rPr>
                <w:bCs/>
              </w:rPr>
              <w:tab/>
            </w:r>
            <w:r w:rsidRPr="0031654D">
              <w:rPr>
                <w:bCs/>
              </w:rPr>
              <w:tab/>
            </w:r>
            <w:r w:rsidRPr="0031654D">
              <w:rPr>
                <w:bCs/>
                <w:highlight w:val="yellow"/>
              </w:rPr>
              <w:t>P-2 =</w:t>
            </w:r>
            <w:r w:rsidRPr="0031654D">
              <w:rPr>
                <w:bCs/>
                <w:highlight w:val="yellow"/>
              </w:rPr>
              <w:tab/>
              <w:t xml:space="preserve">  </w:t>
            </w:r>
            <w:r w:rsidR="003D7D32">
              <w:rPr>
                <w:bCs/>
                <w:highlight w:val="yellow"/>
              </w:rPr>
              <w:t>40</w:t>
            </w:r>
            <w:r w:rsidRPr="0031654D">
              <w:rPr>
                <w:bCs/>
                <w:highlight w:val="yellow"/>
              </w:rPr>
              <w:tab/>
              <w:t xml:space="preserve">80% =   </w:t>
            </w:r>
            <w:r w:rsidR="003D7D32">
              <w:rPr>
                <w:bCs/>
                <w:highlight w:val="yellow"/>
              </w:rPr>
              <w:t>32</w:t>
            </w:r>
            <w:r w:rsidRPr="0031654D">
              <w:rPr>
                <w:bCs/>
                <w:highlight w:val="yellow"/>
              </w:rPr>
              <w:t xml:space="preserve"> tasks</w:t>
            </w:r>
          </w:p>
          <w:p w:rsidR="00043867" w:rsidRPr="00043867" w:rsidRDefault="00043867" w:rsidP="00043867">
            <w:pPr>
              <w:rPr>
                <w:bCs/>
              </w:rPr>
            </w:pPr>
            <w:r w:rsidRPr="0031654D">
              <w:rPr>
                <w:bCs/>
              </w:rPr>
              <w:tab/>
            </w:r>
            <w:r w:rsidRPr="0031654D">
              <w:rPr>
                <w:bCs/>
              </w:rPr>
              <w:tab/>
            </w:r>
            <w:r w:rsidRPr="0031654D">
              <w:rPr>
                <w:bCs/>
                <w:highlight w:val="yellow"/>
              </w:rPr>
              <w:t>P-3 =</w:t>
            </w:r>
            <w:r w:rsidRPr="0031654D">
              <w:rPr>
                <w:bCs/>
                <w:highlight w:val="yellow"/>
              </w:rPr>
              <w:tab/>
              <w:t xml:space="preserve">  </w:t>
            </w:r>
            <w:r w:rsidR="0031654D" w:rsidRPr="0031654D">
              <w:rPr>
                <w:bCs/>
                <w:highlight w:val="yellow"/>
              </w:rPr>
              <w:t>10</w:t>
            </w:r>
            <w:r w:rsidRPr="0031654D">
              <w:rPr>
                <w:bCs/>
                <w:highlight w:val="yellow"/>
              </w:rPr>
              <w:tab/>
              <w:t xml:space="preserve">50% =     </w:t>
            </w:r>
            <w:r w:rsidR="0031654D" w:rsidRPr="0031654D">
              <w:rPr>
                <w:bCs/>
                <w:highlight w:val="yellow"/>
              </w:rPr>
              <w:t>5</w:t>
            </w:r>
            <w:r w:rsidRPr="0031654D">
              <w:rPr>
                <w:bCs/>
                <w:highlight w:val="yellow"/>
              </w:rPr>
              <w:t xml:space="preserve"> tasks</w:t>
            </w:r>
          </w:p>
          <w:p w:rsidR="00043867" w:rsidRPr="00043867" w:rsidRDefault="00043867" w:rsidP="00043867">
            <w:pPr>
              <w:rPr>
                <w:bCs/>
              </w:rPr>
            </w:pPr>
          </w:p>
          <w:p w:rsidR="00043867" w:rsidRPr="00043867" w:rsidRDefault="00043867" w:rsidP="003C1922">
            <w:pPr>
              <w:rPr>
                <w:bCs/>
              </w:rPr>
            </w:pPr>
            <w:r w:rsidRPr="00043867">
              <w:rPr>
                <w:bCs/>
              </w:rPr>
              <w:tab/>
              <w:t xml:space="preserve">Required Supplemental Tasks = </w:t>
            </w:r>
            <w:r w:rsidR="003C1922">
              <w:rPr>
                <w:bCs/>
              </w:rPr>
              <w:t>43</w:t>
            </w:r>
          </w:p>
        </w:tc>
      </w:tr>
      <w:tr w:rsidR="00043867" w:rsidRPr="00043867" w:rsidTr="00AD3242">
        <w:tc>
          <w:tcPr>
            <w:tcW w:w="5040" w:type="dxa"/>
          </w:tcPr>
          <w:p w:rsidR="00043867" w:rsidRPr="00043867" w:rsidRDefault="00FE77AE" w:rsidP="00043867">
            <w:pPr>
              <w:rPr>
                <w:bCs/>
              </w:rPr>
            </w:pPr>
            <w:r>
              <w:rPr>
                <w:bCs/>
                <w:noProof/>
              </w:rPr>
              <mc:AlternateContent>
                <mc:Choice Requires="wps">
                  <w:drawing>
                    <wp:anchor distT="0" distB="0" distL="114300" distR="114300" simplePos="0" relativeHeight="251660288" behindDoc="0" locked="0" layoutInCell="1" allowOverlap="1">
                      <wp:simplePos x="0" y="0"/>
                      <wp:positionH relativeFrom="column">
                        <wp:posOffset>-198120</wp:posOffset>
                      </wp:positionH>
                      <wp:positionV relativeFrom="paragraph">
                        <wp:posOffset>124460</wp:posOffset>
                      </wp:positionV>
                      <wp:extent cx="3931920" cy="0"/>
                      <wp:effectExtent l="15240" t="22225" r="15240" b="1587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192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FBCDC8" id="_x0000_t32" coordsize="21600,21600" o:spt="32" o:oned="t" path="m,l21600,21600e" filled="f">
                      <v:path arrowok="t" fillok="f" o:connecttype="none"/>
                      <o:lock v:ext="edit" shapetype="t"/>
                    </v:shapetype>
                    <v:shape id="AutoShape 4" o:spid="_x0000_s1026" type="#_x0000_t32" style="position:absolute;margin-left:-15.6pt;margin-top:9.8pt;width:309.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9NkHwIAADw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" strokeweight="2.25pt"/>
                  </w:pict>
                </mc:Fallback>
              </mc:AlternateContent>
            </w:r>
          </w:p>
          <w:p w:rsidR="00043867" w:rsidRPr="00043867" w:rsidRDefault="00043867" w:rsidP="00043867">
            <w:pPr>
              <w:rPr>
                <w:bCs/>
              </w:rPr>
            </w:pPr>
          </w:p>
        </w:tc>
      </w:tr>
      <w:tr w:rsidR="00043867" w:rsidRPr="00043867" w:rsidTr="00AD3242">
        <w:tc>
          <w:tcPr>
            <w:tcW w:w="5040" w:type="dxa"/>
          </w:tcPr>
          <w:p w:rsidR="00043867" w:rsidRPr="00043867" w:rsidRDefault="00043867" w:rsidP="00043867">
            <w:pPr>
              <w:rPr>
                <w:b/>
                <w:bCs/>
                <w:color w:val="0070C0"/>
              </w:rPr>
            </w:pPr>
            <w:r w:rsidRPr="00043867">
              <w:rPr>
                <w:b/>
                <w:bCs/>
                <w:color w:val="0070C0"/>
              </w:rPr>
              <w:t>Automobile Service Technology</w:t>
            </w:r>
          </w:p>
          <w:p w:rsidR="00043867" w:rsidRPr="00043867" w:rsidRDefault="00043867" w:rsidP="00043867">
            <w:pPr>
              <w:rPr>
                <w:b/>
                <w:bCs/>
              </w:rPr>
            </w:pPr>
          </w:p>
          <w:p w:rsidR="00043867" w:rsidRPr="00043867" w:rsidRDefault="00043867" w:rsidP="00043867">
            <w:pPr>
              <w:rPr>
                <w:bCs/>
              </w:rPr>
            </w:pPr>
            <w:r w:rsidRPr="00043867">
              <w:rPr>
                <w:bCs/>
              </w:rPr>
              <w:tab/>
            </w:r>
            <w:r w:rsidRPr="00043867">
              <w:rPr>
                <w:bCs/>
              </w:rPr>
              <w:tab/>
            </w:r>
            <w:r w:rsidRPr="0031654D">
              <w:rPr>
                <w:bCs/>
                <w:highlight w:val="yellow"/>
              </w:rPr>
              <w:t>P-1 = 17</w:t>
            </w:r>
            <w:r w:rsidR="003D7D32">
              <w:rPr>
                <w:bCs/>
                <w:highlight w:val="yellow"/>
              </w:rPr>
              <w:t>0</w:t>
            </w:r>
            <w:r w:rsidRPr="0031654D">
              <w:rPr>
                <w:bCs/>
                <w:highlight w:val="yellow"/>
              </w:rPr>
              <w:tab/>
            </w:r>
            <w:r w:rsidR="0031654D" w:rsidRPr="0031654D">
              <w:rPr>
                <w:bCs/>
                <w:highlight w:val="yellow"/>
              </w:rPr>
              <w:tab/>
            </w:r>
            <w:r w:rsidRPr="0031654D">
              <w:rPr>
                <w:bCs/>
                <w:highlight w:val="yellow"/>
              </w:rPr>
              <w:t>95% = 16</w:t>
            </w:r>
            <w:r w:rsidR="005A7534">
              <w:rPr>
                <w:bCs/>
                <w:highlight w:val="yellow"/>
              </w:rPr>
              <w:t>2</w:t>
            </w:r>
            <w:r w:rsidRPr="0031654D">
              <w:rPr>
                <w:bCs/>
                <w:highlight w:val="yellow"/>
              </w:rPr>
              <w:t xml:space="preserve"> tasks</w:t>
            </w:r>
          </w:p>
          <w:p w:rsidR="00043867" w:rsidRPr="00043867" w:rsidRDefault="00043867" w:rsidP="00043867">
            <w:pPr>
              <w:rPr>
                <w:bCs/>
              </w:rPr>
            </w:pPr>
            <w:r w:rsidRPr="00043867">
              <w:rPr>
                <w:bCs/>
              </w:rPr>
              <w:tab/>
            </w:r>
            <w:r w:rsidRPr="00043867">
              <w:rPr>
                <w:bCs/>
              </w:rPr>
              <w:tab/>
            </w:r>
            <w:r w:rsidRPr="0031654D">
              <w:rPr>
                <w:bCs/>
                <w:highlight w:val="yellow"/>
              </w:rPr>
              <w:t>P-2 =</w:t>
            </w:r>
            <w:r w:rsidR="0031654D" w:rsidRPr="0031654D">
              <w:rPr>
                <w:bCs/>
                <w:highlight w:val="yellow"/>
              </w:rPr>
              <w:t xml:space="preserve">  </w:t>
            </w:r>
            <w:r w:rsidR="003D7D32">
              <w:rPr>
                <w:bCs/>
                <w:highlight w:val="yellow"/>
              </w:rPr>
              <w:t xml:space="preserve"> 87</w:t>
            </w:r>
            <w:r w:rsidRPr="0031654D">
              <w:rPr>
                <w:bCs/>
                <w:highlight w:val="yellow"/>
              </w:rPr>
              <w:tab/>
            </w:r>
            <w:r w:rsidR="0031654D" w:rsidRPr="0031654D">
              <w:rPr>
                <w:bCs/>
                <w:highlight w:val="yellow"/>
              </w:rPr>
              <w:tab/>
            </w:r>
            <w:r w:rsidRPr="0031654D">
              <w:rPr>
                <w:bCs/>
                <w:highlight w:val="yellow"/>
              </w:rPr>
              <w:t xml:space="preserve">80% =   </w:t>
            </w:r>
            <w:r w:rsidR="0031654D" w:rsidRPr="0031654D">
              <w:rPr>
                <w:bCs/>
                <w:highlight w:val="yellow"/>
              </w:rPr>
              <w:t>70</w:t>
            </w:r>
            <w:r w:rsidRPr="0031654D">
              <w:rPr>
                <w:bCs/>
                <w:highlight w:val="yellow"/>
              </w:rPr>
              <w:t xml:space="preserve"> tasks</w:t>
            </w:r>
          </w:p>
          <w:p w:rsidR="00043867" w:rsidRPr="00043867" w:rsidRDefault="00043867" w:rsidP="00043867">
            <w:pPr>
              <w:rPr>
                <w:bCs/>
              </w:rPr>
            </w:pPr>
            <w:r w:rsidRPr="00043867">
              <w:rPr>
                <w:bCs/>
              </w:rPr>
              <w:tab/>
            </w:r>
            <w:r w:rsidRPr="00043867">
              <w:rPr>
                <w:bCs/>
              </w:rPr>
              <w:tab/>
            </w:r>
            <w:r w:rsidRPr="0031654D">
              <w:rPr>
                <w:bCs/>
                <w:highlight w:val="yellow"/>
              </w:rPr>
              <w:t>P-3 =</w:t>
            </w:r>
            <w:r w:rsidRPr="0031654D">
              <w:rPr>
                <w:bCs/>
                <w:highlight w:val="yellow"/>
              </w:rPr>
              <w:tab/>
            </w:r>
            <w:r w:rsidR="0031654D" w:rsidRPr="0031654D">
              <w:rPr>
                <w:bCs/>
                <w:highlight w:val="yellow"/>
              </w:rPr>
              <w:t>43</w:t>
            </w:r>
            <w:r w:rsidRPr="0031654D">
              <w:rPr>
                <w:bCs/>
                <w:highlight w:val="yellow"/>
              </w:rPr>
              <w:tab/>
            </w:r>
            <w:r w:rsidR="0031654D" w:rsidRPr="0031654D">
              <w:rPr>
                <w:bCs/>
                <w:highlight w:val="yellow"/>
              </w:rPr>
              <w:tab/>
            </w:r>
            <w:r w:rsidRPr="0031654D">
              <w:rPr>
                <w:bCs/>
                <w:highlight w:val="yellow"/>
              </w:rPr>
              <w:t xml:space="preserve">50% =   </w:t>
            </w:r>
            <w:r w:rsidR="0031654D" w:rsidRPr="0031654D">
              <w:rPr>
                <w:bCs/>
                <w:highlight w:val="yellow"/>
              </w:rPr>
              <w:t>22</w:t>
            </w:r>
            <w:r w:rsidRPr="0031654D">
              <w:rPr>
                <w:bCs/>
                <w:highlight w:val="yellow"/>
              </w:rPr>
              <w:t xml:space="preserve"> tasks</w:t>
            </w:r>
          </w:p>
          <w:p w:rsidR="00043867" w:rsidRPr="00043867" w:rsidRDefault="00043867" w:rsidP="00043867">
            <w:pPr>
              <w:rPr>
                <w:bCs/>
              </w:rPr>
            </w:pPr>
          </w:p>
          <w:p w:rsidR="00043867" w:rsidRPr="00043867" w:rsidRDefault="00043867" w:rsidP="003C1922">
            <w:pPr>
              <w:rPr>
                <w:bCs/>
              </w:rPr>
            </w:pPr>
            <w:r w:rsidRPr="00043867">
              <w:rPr>
                <w:bCs/>
              </w:rPr>
              <w:tab/>
              <w:t xml:space="preserve">Required Supplemental Tasks = </w:t>
            </w:r>
            <w:r w:rsidR="003C1922">
              <w:rPr>
                <w:bCs/>
              </w:rPr>
              <w:t>43</w:t>
            </w:r>
          </w:p>
        </w:tc>
      </w:tr>
      <w:tr w:rsidR="00043867" w:rsidRPr="00043867" w:rsidTr="00AD3242">
        <w:tc>
          <w:tcPr>
            <w:tcW w:w="5040" w:type="dxa"/>
          </w:tcPr>
          <w:p w:rsidR="00043867" w:rsidRPr="00043867" w:rsidRDefault="00FE77AE" w:rsidP="00043867">
            <w:pPr>
              <w:rPr>
                <w:bCs/>
              </w:rPr>
            </w:pPr>
            <w:r>
              <w:rPr>
                <w:bCs/>
                <w:noProof/>
              </w:rPr>
              <mc:AlternateContent>
                <mc:Choice Requires="wps">
                  <w:drawing>
                    <wp:anchor distT="0" distB="0" distL="114300" distR="114300" simplePos="0" relativeHeight="251661312" behindDoc="0" locked="0" layoutInCell="1" allowOverlap="1">
                      <wp:simplePos x="0" y="0"/>
                      <wp:positionH relativeFrom="column">
                        <wp:posOffset>-144780</wp:posOffset>
                      </wp:positionH>
                      <wp:positionV relativeFrom="paragraph">
                        <wp:posOffset>132080</wp:posOffset>
                      </wp:positionV>
                      <wp:extent cx="3878580" cy="15240"/>
                      <wp:effectExtent l="20955" t="15875" r="15240" b="1651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78580" cy="1524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938BF7" id="AutoShape 5" o:spid="_x0000_s1026" type="#_x0000_t32" style="position:absolute;margin-left:-11.4pt;margin-top:10.4pt;width:305.4pt;height:1.2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" strokeweight="2.25pt"/>
                  </w:pict>
                </mc:Fallback>
              </mc:AlternateContent>
            </w:r>
          </w:p>
          <w:p w:rsidR="00043867" w:rsidRPr="00043867" w:rsidRDefault="00043867" w:rsidP="00043867">
            <w:pPr>
              <w:rPr>
                <w:bCs/>
              </w:rPr>
            </w:pPr>
          </w:p>
        </w:tc>
      </w:tr>
      <w:tr w:rsidR="00043867" w:rsidRPr="00043867" w:rsidTr="00AD3242">
        <w:tc>
          <w:tcPr>
            <w:tcW w:w="5040" w:type="dxa"/>
          </w:tcPr>
          <w:p w:rsidR="00043867" w:rsidRPr="00043867" w:rsidRDefault="00043867" w:rsidP="00043867">
            <w:pPr>
              <w:rPr>
                <w:b/>
                <w:bCs/>
                <w:color w:val="C00000"/>
              </w:rPr>
            </w:pPr>
            <w:r w:rsidRPr="00043867">
              <w:rPr>
                <w:b/>
                <w:bCs/>
                <w:color w:val="C00000"/>
              </w:rPr>
              <w:t>Master Automobile Service Technology</w:t>
            </w:r>
          </w:p>
          <w:p w:rsidR="00043867" w:rsidRDefault="00043867" w:rsidP="00043867">
            <w:pPr>
              <w:rPr>
                <w:bCs/>
              </w:rPr>
            </w:pPr>
          </w:p>
          <w:p w:rsidR="00043867" w:rsidRPr="00043867" w:rsidRDefault="00043867" w:rsidP="00043867">
            <w:pPr>
              <w:rPr>
                <w:bCs/>
              </w:rPr>
            </w:pPr>
            <w:r>
              <w:rPr>
                <w:bCs/>
              </w:rPr>
              <w:tab/>
            </w:r>
            <w:r>
              <w:rPr>
                <w:bCs/>
              </w:rPr>
              <w:tab/>
            </w:r>
            <w:r w:rsidRPr="0031654D">
              <w:rPr>
                <w:bCs/>
                <w:highlight w:val="yellow"/>
              </w:rPr>
              <w:t>P-1 = 1</w:t>
            </w:r>
            <w:r w:rsidR="005A7534">
              <w:rPr>
                <w:bCs/>
                <w:highlight w:val="yellow"/>
              </w:rPr>
              <w:t>92</w:t>
            </w:r>
            <w:r w:rsidRPr="0031654D">
              <w:rPr>
                <w:bCs/>
                <w:highlight w:val="yellow"/>
              </w:rPr>
              <w:tab/>
            </w:r>
            <w:r w:rsidR="0031654D" w:rsidRPr="0031654D">
              <w:rPr>
                <w:bCs/>
                <w:highlight w:val="yellow"/>
              </w:rPr>
              <w:tab/>
            </w:r>
            <w:r w:rsidRPr="0031654D">
              <w:rPr>
                <w:bCs/>
                <w:highlight w:val="yellow"/>
              </w:rPr>
              <w:t xml:space="preserve">95% = </w:t>
            </w:r>
            <w:r w:rsidR="00344F28" w:rsidRPr="0031654D">
              <w:rPr>
                <w:bCs/>
                <w:highlight w:val="yellow"/>
              </w:rPr>
              <w:t>1</w:t>
            </w:r>
            <w:r w:rsidR="005A7534">
              <w:rPr>
                <w:bCs/>
                <w:highlight w:val="yellow"/>
              </w:rPr>
              <w:t>82</w:t>
            </w:r>
            <w:r w:rsidRPr="0031654D">
              <w:rPr>
                <w:bCs/>
                <w:highlight w:val="yellow"/>
              </w:rPr>
              <w:t xml:space="preserve"> tasks</w:t>
            </w:r>
          </w:p>
          <w:p w:rsidR="00043867" w:rsidRPr="00043867" w:rsidRDefault="00043867" w:rsidP="00043867">
            <w:pPr>
              <w:rPr>
                <w:bCs/>
              </w:rPr>
            </w:pPr>
            <w:r>
              <w:rPr>
                <w:bCs/>
              </w:rPr>
              <w:tab/>
            </w:r>
            <w:r>
              <w:rPr>
                <w:bCs/>
              </w:rPr>
              <w:tab/>
            </w:r>
            <w:r w:rsidRPr="0031654D">
              <w:rPr>
                <w:bCs/>
                <w:highlight w:val="yellow"/>
              </w:rPr>
              <w:t xml:space="preserve">P-2 = </w:t>
            </w:r>
            <w:r w:rsidR="00344F28" w:rsidRPr="0031654D">
              <w:rPr>
                <w:bCs/>
                <w:highlight w:val="yellow"/>
              </w:rPr>
              <w:t>13</w:t>
            </w:r>
            <w:r w:rsidR="003D7D32">
              <w:rPr>
                <w:bCs/>
                <w:highlight w:val="yellow"/>
              </w:rPr>
              <w:t>3</w:t>
            </w:r>
            <w:r w:rsidR="0031654D" w:rsidRPr="0031654D">
              <w:rPr>
                <w:bCs/>
                <w:highlight w:val="yellow"/>
              </w:rPr>
              <w:tab/>
            </w:r>
            <w:r w:rsidRPr="0031654D">
              <w:rPr>
                <w:bCs/>
                <w:highlight w:val="yellow"/>
              </w:rPr>
              <w:tab/>
              <w:t xml:space="preserve">80% = </w:t>
            </w:r>
            <w:r w:rsidR="00344F28" w:rsidRPr="0031654D">
              <w:rPr>
                <w:bCs/>
                <w:highlight w:val="yellow"/>
              </w:rPr>
              <w:t>10</w:t>
            </w:r>
            <w:r w:rsidR="003D7D32">
              <w:rPr>
                <w:bCs/>
                <w:highlight w:val="yellow"/>
              </w:rPr>
              <w:t>6</w:t>
            </w:r>
            <w:r w:rsidRPr="0031654D">
              <w:rPr>
                <w:bCs/>
                <w:highlight w:val="yellow"/>
              </w:rPr>
              <w:t xml:space="preserve"> tasks</w:t>
            </w:r>
          </w:p>
          <w:p w:rsidR="00043867" w:rsidRPr="00043867" w:rsidRDefault="00043867" w:rsidP="00043867">
            <w:pPr>
              <w:rPr>
                <w:bCs/>
              </w:rPr>
            </w:pPr>
            <w:r>
              <w:rPr>
                <w:bCs/>
              </w:rPr>
              <w:tab/>
            </w:r>
            <w:r>
              <w:rPr>
                <w:bCs/>
              </w:rPr>
              <w:tab/>
            </w:r>
            <w:r w:rsidRPr="0031654D">
              <w:rPr>
                <w:bCs/>
                <w:highlight w:val="yellow"/>
              </w:rPr>
              <w:t xml:space="preserve">P-3 =   </w:t>
            </w:r>
            <w:r w:rsidR="003D7D32">
              <w:rPr>
                <w:bCs/>
                <w:highlight w:val="yellow"/>
              </w:rPr>
              <w:t>54</w:t>
            </w:r>
            <w:r w:rsidR="0031654D" w:rsidRPr="0031654D">
              <w:rPr>
                <w:bCs/>
                <w:highlight w:val="yellow"/>
              </w:rPr>
              <w:tab/>
            </w:r>
            <w:r w:rsidRPr="0031654D">
              <w:rPr>
                <w:bCs/>
                <w:highlight w:val="yellow"/>
              </w:rPr>
              <w:tab/>
              <w:t xml:space="preserve">50% =   </w:t>
            </w:r>
            <w:r w:rsidR="0031654D" w:rsidRPr="0031654D">
              <w:rPr>
                <w:bCs/>
                <w:highlight w:val="yellow"/>
              </w:rPr>
              <w:t>27</w:t>
            </w:r>
            <w:r w:rsidRPr="0031654D">
              <w:rPr>
                <w:bCs/>
                <w:highlight w:val="yellow"/>
              </w:rPr>
              <w:t xml:space="preserve"> tasks</w:t>
            </w:r>
          </w:p>
          <w:p w:rsidR="00043867" w:rsidRPr="00043867" w:rsidRDefault="00043867" w:rsidP="00043867">
            <w:pPr>
              <w:rPr>
                <w:bCs/>
              </w:rPr>
            </w:pPr>
          </w:p>
        </w:tc>
      </w:tr>
      <w:tr w:rsidR="00043867" w:rsidRPr="00043867" w:rsidTr="00AD3242">
        <w:tc>
          <w:tcPr>
            <w:tcW w:w="5040" w:type="dxa"/>
          </w:tcPr>
          <w:p w:rsidR="00043867" w:rsidRPr="00043867" w:rsidRDefault="00043867" w:rsidP="003C1922">
            <w:pPr>
              <w:rPr>
                <w:bCs/>
              </w:rPr>
            </w:pPr>
            <w:r w:rsidRPr="00043867">
              <w:rPr>
                <w:bCs/>
              </w:rPr>
              <w:tab/>
              <w:t xml:space="preserve">Required Supplemental Tasks = </w:t>
            </w:r>
            <w:r w:rsidR="003C1922">
              <w:rPr>
                <w:bCs/>
              </w:rPr>
              <w:t>43</w:t>
            </w:r>
          </w:p>
        </w:tc>
      </w:tr>
    </w:tbl>
    <w:p w:rsidR="00043867" w:rsidRDefault="00043867" w:rsidP="00043867">
      <w:pPr>
        <w:rPr>
          <w:bCs/>
        </w:rPr>
      </w:pPr>
    </w:p>
    <w:p w:rsidR="00B450CD" w:rsidRPr="0001664F" w:rsidRDefault="00B450CD" w:rsidP="0001664F">
      <w:pPr>
        <w:rPr>
          <w:bCs/>
        </w:rPr>
      </w:pPr>
    </w:p>
    <w:p w:rsidR="00B450CD" w:rsidRDefault="00B450CD">
      <w:pPr>
        <w:rPr>
          <w:b/>
          <w:sz w:val="28"/>
        </w:rPr>
      </w:pPr>
      <w:r>
        <w:br w:type="page"/>
      </w:r>
    </w:p>
    <w:p w:rsidR="006F2BDA" w:rsidRPr="00705FEC" w:rsidRDefault="006F2BDA" w:rsidP="005636B4">
      <w:pPr>
        <w:pStyle w:val="Heading2"/>
      </w:pPr>
      <w:bookmarkStart w:id="255" w:name="_Toc502828033"/>
      <w:r w:rsidRPr="00705FEC">
        <w:t>DEFINITIONS – TECHNICAL TERMS</w:t>
      </w:r>
      <w:bookmarkEnd w:id="255"/>
    </w:p>
    <w:p w:rsidR="006F2BDA" w:rsidRPr="00705FEC" w:rsidRDefault="006F2BDA" w:rsidP="006F2BDA">
      <w:pPr>
        <w:tabs>
          <w:tab w:val="left" w:pos="360"/>
        </w:tabs>
        <w:rPr>
          <w:sz w:val="28"/>
        </w:rPr>
      </w:pPr>
    </w:p>
    <w:p w:rsidR="006F2BDA" w:rsidRPr="00705FEC" w:rsidRDefault="006F2BDA" w:rsidP="006F2BDA">
      <w:pPr>
        <w:tabs>
          <w:tab w:val="left" w:pos="360"/>
        </w:tabs>
        <w:rPr>
          <w:sz w:val="28"/>
        </w:rPr>
      </w:pPr>
    </w:p>
    <w:p w:rsidR="006F2BDA" w:rsidRPr="00705FEC" w:rsidRDefault="006F2BDA" w:rsidP="00712920">
      <w:pPr>
        <w:numPr>
          <w:ilvl w:val="0"/>
          <w:numId w:val="4"/>
        </w:numPr>
        <w:tabs>
          <w:tab w:val="left" w:pos="360"/>
        </w:tabs>
      </w:pPr>
      <w:r w:rsidRPr="00705FEC">
        <w:rPr>
          <w:u w:val="single"/>
        </w:rPr>
        <w:t>ADJUST</w:t>
      </w:r>
      <w:r w:rsidRPr="00705FEC">
        <w:t xml:space="preserve"> </w:t>
      </w:r>
      <w:r w:rsidR="005A7534">
        <w:t>–</w:t>
      </w:r>
      <w:r w:rsidRPr="00705FEC">
        <w:t xml:space="preserve"> To</w:t>
      </w:r>
      <w:r w:rsidR="005A7534">
        <w:t xml:space="preserve"> </w:t>
      </w:r>
      <w:r w:rsidRPr="00705FEC">
        <w:t>bring components to specified operational settings.</w:t>
      </w:r>
    </w:p>
    <w:p w:rsidR="006F2BDA" w:rsidRPr="00705FEC" w:rsidRDefault="006F2BDA" w:rsidP="006F2BDA">
      <w:pPr>
        <w:tabs>
          <w:tab w:val="left" w:pos="360"/>
        </w:tabs>
      </w:pPr>
    </w:p>
    <w:p w:rsidR="006F2BDA" w:rsidRPr="00705FEC" w:rsidRDefault="006F2BDA" w:rsidP="00712920">
      <w:pPr>
        <w:numPr>
          <w:ilvl w:val="0"/>
          <w:numId w:val="4"/>
        </w:numPr>
        <w:tabs>
          <w:tab w:val="left" w:pos="360"/>
        </w:tabs>
      </w:pPr>
      <w:r w:rsidRPr="00705FEC">
        <w:rPr>
          <w:u w:val="single"/>
        </w:rPr>
        <w:t>ALIGN</w:t>
      </w:r>
      <w:r w:rsidR="005A7534">
        <w:t xml:space="preserve"> – To </w:t>
      </w:r>
      <w:r w:rsidRPr="00705FEC">
        <w:t>restore the proper position of components.</w:t>
      </w:r>
    </w:p>
    <w:p w:rsidR="006F2BDA" w:rsidRPr="00705FEC" w:rsidRDefault="006F2BDA" w:rsidP="006F2BDA">
      <w:pPr>
        <w:tabs>
          <w:tab w:val="left" w:pos="360"/>
        </w:tabs>
      </w:pPr>
    </w:p>
    <w:p w:rsidR="006F2BDA" w:rsidRPr="00705FEC" w:rsidRDefault="006F2BDA" w:rsidP="00712920">
      <w:pPr>
        <w:numPr>
          <w:ilvl w:val="0"/>
          <w:numId w:val="4"/>
        </w:numPr>
        <w:tabs>
          <w:tab w:val="left" w:pos="360"/>
        </w:tabs>
      </w:pPr>
      <w:r w:rsidRPr="00705FEC">
        <w:rPr>
          <w:u w:val="single"/>
        </w:rPr>
        <w:t>ANALYZE</w:t>
      </w:r>
      <w:r w:rsidRPr="00705FEC">
        <w:t xml:space="preserve"> </w:t>
      </w:r>
      <w:r w:rsidR="005A7534">
        <w:t>–</w:t>
      </w:r>
      <w:r w:rsidRPr="00705FEC">
        <w:t xml:space="preserve"> Asses</w:t>
      </w:r>
      <w:r w:rsidR="005A7534">
        <w:t>s</w:t>
      </w:r>
      <w:r w:rsidRPr="00705FEC">
        <w:t xml:space="preserve"> the condition of a component or system.</w:t>
      </w:r>
    </w:p>
    <w:p w:rsidR="006F2BDA" w:rsidRPr="00705FEC" w:rsidRDefault="006F2BDA" w:rsidP="006F2BDA">
      <w:pPr>
        <w:tabs>
          <w:tab w:val="left" w:pos="360"/>
        </w:tabs>
      </w:pPr>
    </w:p>
    <w:p w:rsidR="006F2BDA" w:rsidRPr="00705FEC" w:rsidRDefault="006F2BDA" w:rsidP="00712920">
      <w:pPr>
        <w:numPr>
          <w:ilvl w:val="0"/>
          <w:numId w:val="4"/>
        </w:numPr>
        <w:tabs>
          <w:tab w:val="left" w:pos="360"/>
        </w:tabs>
      </w:pPr>
      <w:r w:rsidRPr="00705FEC">
        <w:rPr>
          <w:u w:val="single"/>
        </w:rPr>
        <w:t>ASSEMBLE (REASSEMBLE)</w:t>
      </w:r>
      <w:r w:rsidRPr="00705FEC">
        <w:t xml:space="preserve"> </w:t>
      </w:r>
      <w:r w:rsidR="005A7534">
        <w:t>–</w:t>
      </w:r>
      <w:r w:rsidRPr="00705FEC">
        <w:t xml:space="preserve"> To</w:t>
      </w:r>
      <w:r w:rsidR="005A7534">
        <w:t xml:space="preserve"> </w:t>
      </w:r>
      <w:r w:rsidRPr="00705FEC">
        <w:t>fit together the components of a device or system.</w:t>
      </w:r>
    </w:p>
    <w:p w:rsidR="006F2BDA" w:rsidRPr="00705FEC" w:rsidRDefault="006F2BDA" w:rsidP="006F2BDA">
      <w:pPr>
        <w:tabs>
          <w:tab w:val="left" w:pos="360"/>
        </w:tabs>
      </w:pPr>
    </w:p>
    <w:p w:rsidR="006F2BDA" w:rsidRPr="00705FEC" w:rsidRDefault="006F2BDA" w:rsidP="00712920">
      <w:pPr>
        <w:numPr>
          <w:ilvl w:val="0"/>
          <w:numId w:val="4"/>
        </w:numPr>
        <w:tabs>
          <w:tab w:val="left" w:pos="360"/>
        </w:tabs>
      </w:pPr>
      <w:r w:rsidRPr="00705FEC">
        <w:rPr>
          <w:u w:val="single"/>
        </w:rPr>
        <w:t>BALANCE</w:t>
      </w:r>
      <w:r w:rsidRPr="00705FEC">
        <w:t xml:space="preserve"> </w:t>
      </w:r>
      <w:r w:rsidR="005A7534">
        <w:t>–</w:t>
      </w:r>
      <w:r w:rsidRPr="00705FEC">
        <w:t xml:space="preserve"> To</w:t>
      </w:r>
      <w:r w:rsidR="005A7534">
        <w:t xml:space="preserve"> </w:t>
      </w:r>
      <w:r w:rsidRPr="00705FEC">
        <w:t>establish correct linear, rotational or weight relationship.</w:t>
      </w:r>
    </w:p>
    <w:p w:rsidR="006F2BDA" w:rsidRPr="00705FEC" w:rsidRDefault="006F2BDA" w:rsidP="006F2BDA">
      <w:pPr>
        <w:tabs>
          <w:tab w:val="left" w:pos="360"/>
        </w:tabs>
      </w:pPr>
    </w:p>
    <w:p w:rsidR="006F2BDA" w:rsidRPr="00705FEC" w:rsidRDefault="006F2BDA" w:rsidP="00712920">
      <w:pPr>
        <w:numPr>
          <w:ilvl w:val="0"/>
          <w:numId w:val="4"/>
        </w:numPr>
        <w:tabs>
          <w:tab w:val="left" w:pos="360"/>
        </w:tabs>
      </w:pPr>
      <w:r w:rsidRPr="00705FEC">
        <w:rPr>
          <w:u w:val="single"/>
        </w:rPr>
        <w:t>BLEED</w:t>
      </w:r>
      <w:r w:rsidRPr="00705FEC">
        <w:t xml:space="preserve"> </w:t>
      </w:r>
      <w:r w:rsidR="005A7534">
        <w:t>–</w:t>
      </w:r>
      <w:r w:rsidRPr="00705FEC">
        <w:t xml:space="preserve"> To</w:t>
      </w:r>
      <w:r w:rsidR="005A7534">
        <w:t xml:space="preserve"> </w:t>
      </w:r>
      <w:r w:rsidRPr="00705FEC">
        <w:t>remove air from a closed system.</w:t>
      </w:r>
    </w:p>
    <w:p w:rsidR="006F2BDA" w:rsidRPr="00705FEC" w:rsidRDefault="006F2BDA" w:rsidP="006F2BDA">
      <w:pPr>
        <w:tabs>
          <w:tab w:val="left" w:pos="360"/>
        </w:tabs>
      </w:pPr>
    </w:p>
    <w:p w:rsidR="006F2BDA" w:rsidRPr="00705FEC" w:rsidRDefault="006F2BDA" w:rsidP="00712920">
      <w:pPr>
        <w:numPr>
          <w:ilvl w:val="0"/>
          <w:numId w:val="4"/>
        </w:numPr>
        <w:tabs>
          <w:tab w:val="left" w:pos="360"/>
        </w:tabs>
      </w:pPr>
      <w:r w:rsidRPr="00705FEC">
        <w:rPr>
          <w:u w:val="single"/>
        </w:rPr>
        <w:t>CAN</w:t>
      </w:r>
      <w:r w:rsidRPr="00705FEC">
        <w:t xml:space="preserve"> – Controller Area Network.  CAN is a network protocol (SAE J2284/ISO 15765-4) used to interconnect a network of electronic control modules.</w:t>
      </w:r>
    </w:p>
    <w:p w:rsidR="006F2BDA" w:rsidRPr="00705FEC" w:rsidRDefault="006F2BDA" w:rsidP="006F2BDA">
      <w:pPr>
        <w:tabs>
          <w:tab w:val="left" w:pos="360"/>
        </w:tabs>
      </w:pPr>
    </w:p>
    <w:p w:rsidR="006F2BDA" w:rsidRPr="00705FEC" w:rsidRDefault="006F2BDA" w:rsidP="00712920">
      <w:pPr>
        <w:numPr>
          <w:ilvl w:val="0"/>
          <w:numId w:val="4"/>
        </w:numPr>
        <w:tabs>
          <w:tab w:val="left" w:pos="360"/>
        </w:tabs>
      </w:pPr>
      <w:r w:rsidRPr="00705FEC">
        <w:rPr>
          <w:u w:val="single"/>
        </w:rPr>
        <w:t>CHARGE</w:t>
      </w:r>
      <w:r w:rsidRPr="00705FEC">
        <w:t xml:space="preserve"> </w:t>
      </w:r>
      <w:r w:rsidR="005A7534">
        <w:t>–</w:t>
      </w:r>
      <w:r w:rsidRPr="00705FEC">
        <w:t xml:space="preserve"> To</w:t>
      </w:r>
      <w:r w:rsidR="005A7534">
        <w:t xml:space="preserve"> </w:t>
      </w:r>
      <w:r w:rsidRPr="00705FEC">
        <w:t>bring to a specified state, e.g., battery or air conditioning system.</w:t>
      </w:r>
    </w:p>
    <w:p w:rsidR="006F2BDA" w:rsidRPr="00705FEC" w:rsidRDefault="006F2BDA" w:rsidP="006F2BDA">
      <w:pPr>
        <w:tabs>
          <w:tab w:val="left" w:pos="360"/>
        </w:tabs>
      </w:pPr>
    </w:p>
    <w:p w:rsidR="006F2BDA" w:rsidRPr="00705FEC" w:rsidRDefault="006F2BDA" w:rsidP="00712920">
      <w:pPr>
        <w:numPr>
          <w:ilvl w:val="0"/>
          <w:numId w:val="4"/>
        </w:numPr>
        <w:tabs>
          <w:tab w:val="left" w:pos="360"/>
        </w:tabs>
      </w:pPr>
      <w:r w:rsidRPr="00705FEC">
        <w:rPr>
          <w:u w:val="single"/>
        </w:rPr>
        <w:t>CHECK</w:t>
      </w:r>
      <w:r w:rsidRPr="00705FEC">
        <w:t xml:space="preserve"> </w:t>
      </w:r>
      <w:r w:rsidR="005A7534">
        <w:t>–</w:t>
      </w:r>
      <w:r w:rsidRPr="00705FEC">
        <w:t xml:space="preserve"> To</w:t>
      </w:r>
      <w:r w:rsidR="005A7534">
        <w:t xml:space="preserve"> </w:t>
      </w:r>
      <w:r w:rsidRPr="00705FEC">
        <w:t>verify condition by performing an operational or comparative examination.</w:t>
      </w:r>
    </w:p>
    <w:p w:rsidR="006F2BDA" w:rsidRPr="00705FEC" w:rsidRDefault="006F2BDA" w:rsidP="006F2BDA">
      <w:pPr>
        <w:tabs>
          <w:tab w:val="left" w:pos="360"/>
        </w:tabs>
      </w:pPr>
    </w:p>
    <w:p w:rsidR="006F2BDA" w:rsidRPr="00705FEC" w:rsidRDefault="006F2BDA" w:rsidP="00712920">
      <w:pPr>
        <w:numPr>
          <w:ilvl w:val="0"/>
          <w:numId w:val="4"/>
        </w:numPr>
        <w:tabs>
          <w:tab w:val="left" w:pos="360"/>
        </w:tabs>
      </w:pPr>
      <w:r w:rsidRPr="00705FEC">
        <w:rPr>
          <w:u w:val="single"/>
        </w:rPr>
        <w:t>CLEAN</w:t>
      </w:r>
      <w:r w:rsidRPr="00705FEC">
        <w:t xml:space="preserve"> </w:t>
      </w:r>
      <w:r w:rsidR="005A7534">
        <w:t>–</w:t>
      </w:r>
      <w:r w:rsidRPr="00705FEC">
        <w:t xml:space="preserve"> To</w:t>
      </w:r>
      <w:r w:rsidR="005A7534">
        <w:t xml:space="preserve"> </w:t>
      </w:r>
      <w:r w:rsidRPr="00705FEC">
        <w:t>rid component of foreign matter for the purpose of reconditioning, repairing, measuring or reassembling.</w:t>
      </w:r>
    </w:p>
    <w:p w:rsidR="006F2BDA" w:rsidRPr="00705FEC" w:rsidRDefault="006F2BDA" w:rsidP="006F2BDA">
      <w:pPr>
        <w:tabs>
          <w:tab w:val="left" w:pos="360"/>
        </w:tabs>
      </w:pPr>
    </w:p>
    <w:p w:rsidR="006F2BDA" w:rsidRDefault="006F2BDA" w:rsidP="00712920">
      <w:pPr>
        <w:numPr>
          <w:ilvl w:val="0"/>
          <w:numId w:val="4"/>
        </w:numPr>
        <w:tabs>
          <w:tab w:val="left" w:pos="360"/>
        </w:tabs>
      </w:pPr>
      <w:r w:rsidRPr="00705FEC">
        <w:rPr>
          <w:u w:val="single"/>
        </w:rPr>
        <w:t>DEGLAZE</w:t>
      </w:r>
      <w:r w:rsidRPr="00705FEC">
        <w:t xml:space="preserve"> – To remove a smooth glossy surface.</w:t>
      </w:r>
    </w:p>
    <w:p w:rsidR="00D92F57" w:rsidRDefault="00D92F57" w:rsidP="00D92F57">
      <w:pPr>
        <w:tabs>
          <w:tab w:val="left" w:pos="360"/>
        </w:tabs>
      </w:pPr>
    </w:p>
    <w:p w:rsidR="00D92F57" w:rsidRPr="00A43A47" w:rsidRDefault="00D92F57" w:rsidP="00712920">
      <w:pPr>
        <w:pStyle w:val="ListParagraph"/>
        <w:numPr>
          <w:ilvl w:val="0"/>
          <w:numId w:val="4"/>
        </w:numPr>
        <w:tabs>
          <w:tab w:val="left" w:pos="360"/>
        </w:tabs>
        <w:rPr>
          <w:highlight w:val="yellow"/>
        </w:rPr>
      </w:pPr>
      <w:r w:rsidRPr="00A43A47">
        <w:rPr>
          <w:highlight w:val="yellow"/>
          <w:u w:val="single"/>
        </w:rPr>
        <w:t>DEMONSTRATE</w:t>
      </w:r>
      <w:r w:rsidRPr="00A43A47">
        <w:rPr>
          <w:highlight w:val="yellow"/>
        </w:rPr>
        <w:t xml:space="preserve"> </w:t>
      </w:r>
      <w:r w:rsidR="005A7534">
        <w:rPr>
          <w:highlight w:val="yellow"/>
        </w:rPr>
        <w:t>–</w:t>
      </w:r>
      <w:r w:rsidRPr="00A43A47">
        <w:rPr>
          <w:highlight w:val="yellow"/>
        </w:rPr>
        <w:t xml:space="preserve"> To</w:t>
      </w:r>
      <w:r w:rsidR="005A7534">
        <w:rPr>
          <w:highlight w:val="yellow"/>
        </w:rPr>
        <w:t xml:space="preserve"> </w:t>
      </w:r>
      <w:r w:rsidRPr="00A43A47">
        <w:rPr>
          <w:highlight w:val="yellow"/>
        </w:rPr>
        <w:t>show the understanding of components or systems.</w:t>
      </w:r>
    </w:p>
    <w:p w:rsidR="00D92F57" w:rsidRDefault="00D92F57" w:rsidP="00D92F57">
      <w:pPr>
        <w:tabs>
          <w:tab w:val="left" w:pos="360"/>
        </w:tabs>
      </w:pPr>
    </w:p>
    <w:p w:rsidR="00D92F57" w:rsidRPr="00A43A47" w:rsidRDefault="00D92F57" w:rsidP="00712920">
      <w:pPr>
        <w:pStyle w:val="ListParagraph"/>
        <w:numPr>
          <w:ilvl w:val="0"/>
          <w:numId w:val="4"/>
        </w:numPr>
        <w:tabs>
          <w:tab w:val="left" w:pos="360"/>
        </w:tabs>
        <w:rPr>
          <w:highlight w:val="yellow"/>
        </w:rPr>
      </w:pPr>
      <w:r w:rsidRPr="00A43A47">
        <w:rPr>
          <w:highlight w:val="yellow"/>
          <w:u w:val="single"/>
        </w:rPr>
        <w:t>DESCRIBE</w:t>
      </w:r>
      <w:r w:rsidRPr="00A43A47">
        <w:rPr>
          <w:highlight w:val="yellow"/>
        </w:rPr>
        <w:t xml:space="preserve"> </w:t>
      </w:r>
      <w:r w:rsidR="005A7534">
        <w:rPr>
          <w:highlight w:val="yellow"/>
        </w:rPr>
        <w:t>–</w:t>
      </w:r>
      <w:r w:rsidRPr="00A43A47">
        <w:rPr>
          <w:highlight w:val="yellow"/>
        </w:rPr>
        <w:t xml:space="preserve"> To</w:t>
      </w:r>
      <w:r w:rsidR="005A7534">
        <w:rPr>
          <w:highlight w:val="yellow"/>
        </w:rPr>
        <w:t xml:space="preserve"> </w:t>
      </w:r>
      <w:r w:rsidRPr="00A43A47">
        <w:rPr>
          <w:highlight w:val="yellow"/>
        </w:rPr>
        <w:t>represent or give an account of the component or system.</w:t>
      </w:r>
    </w:p>
    <w:p w:rsidR="006F2BDA" w:rsidRPr="00705FEC" w:rsidRDefault="006F2BDA" w:rsidP="006F2BDA">
      <w:pPr>
        <w:tabs>
          <w:tab w:val="left" w:pos="360"/>
        </w:tabs>
      </w:pPr>
    </w:p>
    <w:p w:rsidR="006F2BDA" w:rsidRPr="00705FEC" w:rsidRDefault="006F2BDA" w:rsidP="00712920">
      <w:pPr>
        <w:numPr>
          <w:ilvl w:val="0"/>
          <w:numId w:val="4"/>
        </w:numPr>
        <w:tabs>
          <w:tab w:val="left" w:pos="360"/>
        </w:tabs>
      </w:pPr>
      <w:r w:rsidRPr="00705FEC">
        <w:rPr>
          <w:u w:val="single"/>
        </w:rPr>
        <w:t>DETERMINE</w:t>
      </w:r>
      <w:r w:rsidRPr="00705FEC">
        <w:t xml:space="preserve"> </w:t>
      </w:r>
      <w:r w:rsidR="005A7534">
        <w:t>–</w:t>
      </w:r>
      <w:r w:rsidRPr="00705FEC">
        <w:t xml:space="preserve"> To</w:t>
      </w:r>
      <w:r w:rsidR="005A7534">
        <w:t xml:space="preserve"> </w:t>
      </w:r>
      <w:r w:rsidRPr="00705FEC">
        <w:t>establish the procedure to be used to perform the necessary repair.</w:t>
      </w:r>
    </w:p>
    <w:p w:rsidR="006F2BDA" w:rsidRPr="00705FEC" w:rsidRDefault="006F2BDA" w:rsidP="006F2BDA">
      <w:pPr>
        <w:tabs>
          <w:tab w:val="left" w:pos="360"/>
        </w:tabs>
      </w:pPr>
    </w:p>
    <w:p w:rsidR="006F2BDA" w:rsidRPr="00705FEC" w:rsidRDefault="006F2BDA" w:rsidP="00712920">
      <w:pPr>
        <w:numPr>
          <w:ilvl w:val="0"/>
          <w:numId w:val="4"/>
        </w:numPr>
        <w:tabs>
          <w:tab w:val="left" w:pos="360"/>
        </w:tabs>
      </w:pPr>
      <w:r w:rsidRPr="00705FEC">
        <w:rPr>
          <w:u w:val="single"/>
        </w:rPr>
        <w:t>DETERMINE NECESSARY</w:t>
      </w:r>
      <w:r w:rsidR="00D92F57">
        <w:rPr>
          <w:u w:val="single"/>
        </w:rPr>
        <w:t>/NEEDED</w:t>
      </w:r>
      <w:r w:rsidRPr="00705FEC">
        <w:rPr>
          <w:u w:val="single"/>
        </w:rPr>
        <w:t xml:space="preserve"> ACTION</w:t>
      </w:r>
      <w:r w:rsidRPr="00705FEC">
        <w:t xml:space="preserve"> – Indicates that the diagnostic routine(s) is the primary emphasis of a task.  The student is required to perform the diagnostic steps and communicate the diagnostic outcomes and corrective actions required addressing the concern or problem.  The training program determines the communication method (worksheet, test, verbal communication, or other means deemed appropriate) and whether the corrective procedures for these tasks are actually performed.</w:t>
      </w:r>
    </w:p>
    <w:p w:rsidR="006F2BDA" w:rsidRPr="00705FEC" w:rsidRDefault="006F2BDA" w:rsidP="006F2BDA">
      <w:pPr>
        <w:tabs>
          <w:tab w:val="left" w:pos="360"/>
        </w:tabs>
      </w:pPr>
    </w:p>
    <w:p w:rsidR="006F2BDA" w:rsidRPr="00705FEC" w:rsidRDefault="006F2BDA" w:rsidP="00712920">
      <w:pPr>
        <w:numPr>
          <w:ilvl w:val="0"/>
          <w:numId w:val="4"/>
        </w:numPr>
        <w:tabs>
          <w:tab w:val="left" w:pos="360"/>
        </w:tabs>
      </w:pPr>
      <w:r w:rsidRPr="00705FEC">
        <w:rPr>
          <w:u w:val="single"/>
        </w:rPr>
        <w:t>DIAGNOSE</w:t>
      </w:r>
      <w:r w:rsidRPr="00705FEC">
        <w:t xml:space="preserve"> </w:t>
      </w:r>
      <w:r w:rsidR="005A7534">
        <w:t>–</w:t>
      </w:r>
      <w:r w:rsidRPr="00705FEC">
        <w:t xml:space="preserve"> To</w:t>
      </w:r>
      <w:r w:rsidR="005A7534">
        <w:t xml:space="preserve"> </w:t>
      </w:r>
      <w:r w:rsidRPr="00705FEC">
        <w:t>identify the cause of a problem.</w:t>
      </w:r>
    </w:p>
    <w:p w:rsidR="006F2BDA" w:rsidRPr="00705FEC" w:rsidRDefault="006F2BDA" w:rsidP="006F2BDA">
      <w:pPr>
        <w:tabs>
          <w:tab w:val="left" w:pos="360"/>
        </w:tabs>
      </w:pPr>
    </w:p>
    <w:p w:rsidR="006F2BDA" w:rsidRPr="00705FEC" w:rsidRDefault="006F2BDA" w:rsidP="00712920">
      <w:pPr>
        <w:numPr>
          <w:ilvl w:val="0"/>
          <w:numId w:val="4"/>
        </w:numPr>
        <w:tabs>
          <w:tab w:val="left" w:pos="360"/>
        </w:tabs>
      </w:pPr>
      <w:r w:rsidRPr="00705FEC">
        <w:rPr>
          <w:u w:val="single"/>
        </w:rPr>
        <w:t>DISASSEMBLE</w:t>
      </w:r>
      <w:r w:rsidRPr="00705FEC">
        <w:t xml:space="preserve"> </w:t>
      </w:r>
      <w:r w:rsidR="005A7534">
        <w:t>–</w:t>
      </w:r>
      <w:r w:rsidRPr="00705FEC">
        <w:t xml:space="preserve"> To</w:t>
      </w:r>
      <w:r w:rsidR="005A7534">
        <w:t xml:space="preserve"> </w:t>
      </w:r>
      <w:r w:rsidRPr="00705FEC">
        <w:t>separate a component's parts as a preparation for cleaning, inspection or service.</w:t>
      </w:r>
    </w:p>
    <w:p w:rsidR="006F2BDA" w:rsidRPr="00705FEC" w:rsidRDefault="006F2BDA" w:rsidP="006F2BDA">
      <w:pPr>
        <w:tabs>
          <w:tab w:val="left" w:pos="360"/>
        </w:tabs>
      </w:pPr>
    </w:p>
    <w:p w:rsidR="006F2BDA" w:rsidRPr="00705FEC" w:rsidRDefault="006F2BDA" w:rsidP="00712920">
      <w:pPr>
        <w:numPr>
          <w:ilvl w:val="0"/>
          <w:numId w:val="4"/>
        </w:numPr>
        <w:tabs>
          <w:tab w:val="left" w:pos="360"/>
        </w:tabs>
      </w:pPr>
      <w:r w:rsidRPr="00705FEC">
        <w:rPr>
          <w:u w:val="single"/>
        </w:rPr>
        <w:t>DISCHARGE</w:t>
      </w:r>
      <w:r w:rsidRPr="00705FEC">
        <w:t xml:space="preserve"> </w:t>
      </w:r>
      <w:r w:rsidR="005A7534">
        <w:t>–</w:t>
      </w:r>
      <w:r w:rsidRPr="00705FEC">
        <w:t xml:space="preserve"> To</w:t>
      </w:r>
      <w:r w:rsidR="005A7534">
        <w:t xml:space="preserve"> </w:t>
      </w:r>
      <w:r w:rsidRPr="00705FEC">
        <w:t>empty a storage device or system.</w:t>
      </w:r>
    </w:p>
    <w:p w:rsidR="006F2BDA" w:rsidRPr="00705FEC" w:rsidRDefault="006F2BDA" w:rsidP="006F2BDA">
      <w:pPr>
        <w:tabs>
          <w:tab w:val="left" w:pos="360"/>
        </w:tabs>
      </w:pPr>
    </w:p>
    <w:p w:rsidR="006F2BDA" w:rsidRPr="00705FEC" w:rsidRDefault="006F2BDA" w:rsidP="00712920">
      <w:pPr>
        <w:numPr>
          <w:ilvl w:val="0"/>
          <w:numId w:val="4"/>
        </w:numPr>
        <w:tabs>
          <w:tab w:val="left" w:pos="360"/>
        </w:tabs>
      </w:pPr>
      <w:r w:rsidRPr="00705FEC">
        <w:rPr>
          <w:u w:val="single"/>
        </w:rPr>
        <w:t>EVACUATE</w:t>
      </w:r>
      <w:r w:rsidRPr="00705FEC">
        <w:t xml:space="preserve"> </w:t>
      </w:r>
      <w:r w:rsidR="005A7534">
        <w:t>–</w:t>
      </w:r>
      <w:r w:rsidRPr="00705FEC">
        <w:t xml:space="preserve"> To</w:t>
      </w:r>
      <w:r w:rsidR="005A7534">
        <w:t xml:space="preserve"> </w:t>
      </w:r>
      <w:r w:rsidRPr="00705FEC">
        <w:t>remove air, fluid or vapor from a closed system by use of a vacuum pump.</w:t>
      </w:r>
    </w:p>
    <w:p w:rsidR="006F2BDA" w:rsidRPr="00705FEC" w:rsidRDefault="006F2BDA" w:rsidP="006F2BDA">
      <w:pPr>
        <w:tabs>
          <w:tab w:val="left" w:pos="360"/>
        </w:tabs>
      </w:pPr>
    </w:p>
    <w:p w:rsidR="006F2BDA" w:rsidRPr="00705FEC" w:rsidRDefault="006F2BDA" w:rsidP="00712920">
      <w:pPr>
        <w:numPr>
          <w:ilvl w:val="0"/>
          <w:numId w:val="4"/>
        </w:numPr>
        <w:tabs>
          <w:tab w:val="left" w:pos="360"/>
        </w:tabs>
      </w:pPr>
      <w:r w:rsidRPr="00705FEC">
        <w:rPr>
          <w:u w:val="single"/>
        </w:rPr>
        <w:t>FLUSH</w:t>
      </w:r>
      <w:r w:rsidRPr="00705FEC">
        <w:t xml:space="preserve"> </w:t>
      </w:r>
      <w:r w:rsidR="005A7534">
        <w:t>–</w:t>
      </w:r>
      <w:r w:rsidRPr="00705FEC">
        <w:t xml:space="preserve"> To</w:t>
      </w:r>
      <w:r w:rsidR="005A7534">
        <w:t xml:space="preserve"> </w:t>
      </w:r>
      <w:r w:rsidRPr="00705FEC">
        <w:t>internally clean a component or system.</w:t>
      </w:r>
    </w:p>
    <w:p w:rsidR="006F2BDA" w:rsidRPr="00705FEC" w:rsidRDefault="006F2BDA" w:rsidP="006F2BDA">
      <w:pPr>
        <w:tabs>
          <w:tab w:val="left" w:pos="360"/>
        </w:tabs>
      </w:pPr>
    </w:p>
    <w:p w:rsidR="006F2BDA" w:rsidRPr="00705FEC" w:rsidRDefault="006F2BDA" w:rsidP="00712920">
      <w:pPr>
        <w:numPr>
          <w:ilvl w:val="0"/>
          <w:numId w:val="4"/>
        </w:numPr>
        <w:tabs>
          <w:tab w:val="left" w:pos="360"/>
        </w:tabs>
      </w:pPr>
      <w:r w:rsidRPr="00705FEC">
        <w:rPr>
          <w:u w:val="single"/>
        </w:rPr>
        <w:t>HIGH VOLTAGE</w:t>
      </w:r>
      <w:r w:rsidRPr="00705FEC">
        <w:t xml:space="preserve"> – Voltages of 50 volts and higher.</w:t>
      </w:r>
    </w:p>
    <w:p w:rsidR="006F2BDA" w:rsidRPr="00705FEC" w:rsidRDefault="006F2BDA" w:rsidP="006F2BDA">
      <w:pPr>
        <w:tabs>
          <w:tab w:val="left" w:pos="360"/>
        </w:tabs>
      </w:pPr>
    </w:p>
    <w:p w:rsidR="006F2BDA" w:rsidRDefault="006F2BDA" w:rsidP="00712920">
      <w:pPr>
        <w:numPr>
          <w:ilvl w:val="0"/>
          <w:numId w:val="4"/>
        </w:numPr>
        <w:tabs>
          <w:tab w:val="left" w:pos="360"/>
        </w:tabs>
      </w:pPr>
      <w:r w:rsidRPr="00705FEC">
        <w:rPr>
          <w:u w:val="single"/>
        </w:rPr>
        <w:t>HONE</w:t>
      </w:r>
      <w:r w:rsidRPr="00705FEC">
        <w:t xml:space="preserve"> </w:t>
      </w:r>
      <w:r w:rsidR="005A7534">
        <w:t>–</w:t>
      </w:r>
      <w:r w:rsidRPr="00705FEC">
        <w:t xml:space="preserve"> To</w:t>
      </w:r>
      <w:r w:rsidR="005A7534">
        <w:t xml:space="preserve"> </w:t>
      </w:r>
      <w:r w:rsidRPr="00705FEC">
        <w:t>restore or resize a bore by using rotating cutting stones.</w:t>
      </w:r>
    </w:p>
    <w:p w:rsidR="00D92F57" w:rsidRDefault="00D92F57" w:rsidP="00D92F57">
      <w:pPr>
        <w:tabs>
          <w:tab w:val="left" w:pos="360"/>
        </w:tabs>
      </w:pPr>
    </w:p>
    <w:p w:rsidR="00D92F57" w:rsidRPr="00A43A47" w:rsidRDefault="00D92F57" w:rsidP="00712920">
      <w:pPr>
        <w:pStyle w:val="ListParagraph"/>
        <w:numPr>
          <w:ilvl w:val="0"/>
          <w:numId w:val="4"/>
        </w:numPr>
        <w:tabs>
          <w:tab w:val="left" w:pos="360"/>
        </w:tabs>
        <w:rPr>
          <w:highlight w:val="yellow"/>
        </w:rPr>
      </w:pPr>
      <w:r w:rsidRPr="00A43A47">
        <w:rPr>
          <w:highlight w:val="yellow"/>
          <w:u w:val="single"/>
        </w:rPr>
        <w:t>IDENTIFY</w:t>
      </w:r>
      <w:r w:rsidRPr="00A43A47">
        <w:rPr>
          <w:highlight w:val="yellow"/>
        </w:rPr>
        <w:t xml:space="preserve"> </w:t>
      </w:r>
      <w:r w:rsidR="005A7534">
        <w:rPr>
          <w:highlight w:val="yellow"/>
        </w:rPr>
        <w:t>–</w:t>
      </w:r>
      <w:r w:rsidRPr="00A43A47">
        <w:rPr>
          <w:highlight w:val="yellow"/>
        </w:rPr>
        <w:t xml:space="preserve"> To describe the component or system.</w:t>
      </w:r>
    </w:p>
    <w:p w:rsidR="00D92F57" w:rsidRPr="00A43A47" w:rsidRDefault="00D92F57" w:rsidP="00D92F57">
      <w:pPr>
        <w:tabs>
          <w:tab w:val="left" w:pos="360"/>
        </w:tabs>
        <w:rPr>
          <w:highlight w:val="yellow"/>
        </w:rPr>
      </w:pPr>
    </w:p>
    <w:p w:rsidR="00D92F57" w:rsidRPr="00A43A47" w:rsidRDefault="00A43A47" w:rsidP="00712920">
      <w:pPr>
        <w:pStyle w:val="ListParagraph"/>
        <w:numPr>
          <w:ilvl w:val="0"/>
          <w:numId w:val="4"/>
        </w:numPr>
        <w:tabs>
          <w:tab w:val="left" w:pos="360"/>
        </w:tabs>
        <w:rPr>
          <w:highlight w:val="yellow"/>
        </w:rPr>
      </w:pPr>
      <w:r w:rsidRPr="00A43A47">
        <w:rPr>
          <w:highlight w:val="yellow"/>
          <w:u w:val="single"/>
        </w:rPr>
        <w:t>INSPECT</w:t>
      </w:r>
      <w:r w:rsidRPr="00A43A47">
        <w:rPr>
          <w:highlight w:val="yellow"/>
        </w:rPr>
        <w:t xml:space="preserve"> </w:t>
      </w:r>
      <w:r w:rsidR="005A7534">
        <w:rPr>
          <w:highlight w:val="yellow"/>
        </w:rPr>
        <w:t>–</w:t>
      </w:r>
      <w:r w:rsidRPr="00A43A47">
        <w:rPr>
          <w:highlight w:val="yellow"/>
        </w:rPr>
        <w:t xml:space="preserve"> To verify condition of component or system via visual examination.</w:t>
      </w:r>
    </w:p>
    <w:p w:rsidR="00A43A47" w:rsidRPr="00A43A47" w:rsidRDefault="00A43A47" w:rsidP="00A43A47">
      <w:pPr>
        <w:tabs>
          <w:tab w:val="left" w:pos="360"/>
        </w:tabs>
        <w:rPr>
          <w:highlight w:val="yellow"/>
        </w:rPr>
      </w:pPr>
    </w:p>
    <w:p w:rsidR="00A43A47" w:rsidRPr="00A43A47" w:rsidRDefault="00A43A47" w:rsidP="00712920">
      <w:pPr>
        <w:pStyle w:val="ListParagraph"/>
        <w:numPr>
          <w:ilvl w:val="0"/>
          <w:numId w:val="4"/>
        </w:numPr>
        <w:tabs>
          <w:tab w:val="left" w:pos="360"/>
        </w:tabs>
        <w:rPr>
          <w:highlight w:val="yellow"/>
        </w:rPr>
      </w:pPr>
      <w:r w:rsidRPr="00A43A47">
        <w:rPr>
          <w:highlight w:val="yellow"/>
          <w:u w:val="single"/>
        </w:rPr>
        <w:t>INTERPRET</w:t>
      </w:r>
      <w:r w:rsidRPr="00A43A47">
        <w:rPr>
          <w:highlight w:val="yellow"/>
        </w:rPr>
        <w:t xml:space="preserve"> </w:t>
      </w:r>
      <w:r w:rsidR="005A7534">
        <w:rPr>
          <w:highlight w:val="yellow"/>
        </w:rPr>
        <w:t>–</w:t>
      </w:r>
      <w:r w:rsidRPr="00A43A47">
        <w:rPr>
          <w:highlight w:val="yellow"/>
        </w:rPr>
        <w:t xml:space="preserve"> To explain the operation/condition of component or system.</w:t>
      </w:r>
    </w:p>
    <w:p w:rsidR="006F2BDA" w:rsidRPr="00705FEC" w:rsidRDefault="006F2BDA" w:rsidP="006F2BDA">
      <w:pPr>
        <w:tabs>
          <w:tab w:val="left" w:pos="360"/>
        </w:tabs>
      </w:pPr>
    </w:p>
    <w:p w:rsidR="006F2BDA" w:rsidRPr="00705FEC" w:rsidRDefault="006F2BDA" w:rsidP="00712920">
      <w:pPr>
        <w:numPr>
          <w:ilvl w:val="0"/>
          <w:numId w:val="4"/>
        </w:numPr>
        <w:tabs>
          <w:tab w:val="left" w:pos="360"/>
        </w:tabs>
      </w:pPr>
      <w:r w:rsidRPr="00705FEC">
        <w:rPr>
          <w:u w:val="single"/>
        </w:rPr>
        <w:t>JUMP START</w:t>
      </w:r>
      <w:r w:rsidRPr="00705FEC">
        <w:t xml:space="preserve"> </w:t>
      </w:r>
      <w:r w:rsidR="005A7534">
        <w:t>–</w:t>
      </w:r>
      <w:r w:rsidRPr="00705FEC">
        <w:t xml:space="preserve"> To use an auxiliary power supply to assist a battery to crank an engine.</w:t>
      </w:r>
    </w:p>
    <w:p w:rsidR="006F2BDA" w:rsidRPr="00705FEC" w:rsidRDefault="006F2BDA" w:rsidP="006F2BDA">
      <w:pPr>
        <w:tabs>
          <w:tab w:val="left" w:pos="360"/>
        </w:tabs>
      </w:pPr>
    </w:p>
    <w:p w:rsidR="006F2BDA" w:rsidRPr="00705FEC" w:rsidRDefault="006F2BDA" w:rsidP="00712920">
      <w:pPr>
        <w:numPr>
          <w:ilvl w:val="0"/>
          <w:numId w:val="4"/>
        </w:numPr>
        <w:tabs>
          <w:tab w:val="left" w:pos="360"/>
        </w:tabs>
      </w:pPr>
      <w:r w:rsidRPr="00705FEC">
        <w:rPr>
          <w:u w:val="single"/>
        </w:rPr>
        <w:t>LOCATE</w:t>
      </w:r>
      <w:r w:rsidRPr="00705FEC">
        <w:t xml:space="preserve"> – Determine or establish a specific spot or area.</w:t>
      </w:r>
    </w:p>
    <w:p w:rsidR="006F2BDA" w:rsidRPr="00705FEC" w:rsidRDefault="006F2BDA" w:rsidP="006F2BDA">
      <w:pPr>
        <w:tabs>
          <w:tab w:val="left" w:pos="360"/>
        </w:tabs>
        <w:ind w:left="1080" w:hanging="1080"/>
      </w:pPr>
    </w:p>
    <w:p w:rsidR="006F2BDA" w:rsidRPr="00705FEC" w:rsidRDefault="006F2BDA" w:rsidP="00712920">
      <w:pPr>
        <w:numPr>
          <w:ilvl w:val="0"/>
          <w:numId w:val="4"/>
        </w:numPr>
        <w:tabs>
          <w:tab w:val="left" w:pos="360"/>
        </w:tabs>
      </w:pPr>
      <w:r w:rsidRPr="00705FEC">
        <w:rPr>
          <w:u w:val="single"/>
        </w:rPr>
        <w:t>MEASURE</w:t>
      </w:r>
      <w:r w:rsidRPr="00705FEC">
        <w:t xml:space="preserve"> </w:t>
      </w:r>
      <w:r w:rsidR="005A7534">
        <w:t>–</w:t>
      </w:r>
      <w:r w:rsidRPr="00705FEC">
        <w:t xml:space="preserve"> To</w:t>
      </w:r>
      <w:r w:rsidR="005A7534">
        <w:t xml:space="preserve"> </w:t>
      </w:r>
      <w:r w:rsidRPr="00705FEC">
        <w:t xml:space="preserve">determine existing dimensions/values for comparison to specifications. </w:t>
      </w:r>
    </w:p>
    <w:p w:rsidR="006F2BDA" w:rsidRPr="00705FEC" w:rsidRDefault="006F2BDA" w:rsidP="006F2BDA">
      <w:pPr>
        <w:tabs>
          <w:tab w:val="left" w:pos="360"/>
        </w:tabs>
        <w:ind w:left="1440" w:hanging="1440"/>
      </w:pPr>
    </w:p>
    <w:p w:rsidR="006F2BDA" w:rsidRPr="00705FEC" w:rsidRDefault="006F2BDA" w:rsidP="00712920">
      <w:pPr>
        <w:numPr>
          <w:ilvl w:val="0"/>
          <w:numId w:val="4"/>
        </w:numPr>
        <w:tabs>
          <w:tab w:val="left" w:pos="360"/>
        </w:tabs>
      </w:pPr>
      <w:r w:rsidRPr="00705FEC">
        <w:rPr>
          <w:u w:val="single"/>
        </w:rPr>
        <w:t>NETWORK</w:t>
      </w:r>
      <w:r w:rsidRPr="00705FEC">
        <w:t xml:space="preserve"> </w:t>
      </w:r>
      <w:r w:rsidR="005A7534">
        <w:t>–</w:t>
      </w:r>
      <w:r w:rsidRPr="00705FEC">
        <w:t xml:space="preserve"> A system of interconnected electrical modules or devices.</w:t>
      </w:r>
    </w:p>
    <w:p w:rsidR="006F2BDA" w:rsidRPr="00705FEC" w:rsidRDefault="006F2BDA" w:rsidP="006F2BDA">
      <w:pPr>
        <w:tabs>
          <w:tab w:val="left" w:pos="360"/>
        </w:tabs>
        <w:ind w:left="1440" w:hanging="1440"/>
      </w:pPr>
    </w:p>
    <w:p w:rsidR="006F2BDA" w:rsidRPr="00705FEC" w:rsidRDefault="006F2BDA" w:rsidP="00712920">
      <w:pPr>
        <w:numPr>
          <w:ilvl w:val="0"/>
          <w:numId w:val="4"/>
        </w:numPr>
        <w:tabs>
          <w:tab w:val="left" w:pos="360"/>
        </w:tabs>
      </w:pPr>
      <w:r w:rsidRPr="00705FEC">
        <w:rPr>
          <w:u w:val="single"/>
        </w:rPr>
        <w:t>ON-BOARD DIAGNOSTICS (OBD)</w:t>
      </w:r>
      <w:r w:rsidRPr="00705FEC">
        <w:t xml:space="preserve"> </w:t>
      </w:r>
      <w:r w:rsidR="005A7534">
        <w:t>–</w:t>
      </w:r>
      <w:r w:rsidRPr="00705FEC">
        <w:t xml:space="preserve"> Diagnostic</w:t>
      </w:r>
      <w:r w:rsidR="005A7534">
        <w:t xml:space="preserve"> </w:t>
      </w:r>
      <w:r w:rsidRPr="00705FEC">
        <w:t>protocol which monitors computer inputs and outputs for failures.</w:t>
      </w:r>
    </w:p>
    <w:p w:rsidR="006F2BDA" w:rsidRPr="00705FEC" w:rsidRDefault="006F2BDA" w:rsidP="006F2BDA">
      <w:pPr>
        <w:tabs>
          <w:tab w:val="left" w:pos="360"/>
        </w:tabs>
      </w:pPr>
    </w:p>
    <w:p w:rsidR="006F2BDA" w:rsidRPr="00705FEC" w:rsidRDefault="006F2BDA" w:rsidP="00712920">
      <w:pPr>
        <w:numPr>
          <w:ilvl w:val="0"/>
          <w:numId w:val="4"/>
        </w:numPr>
        <w:tabs>
          <w:tab w:val="left" w:pos="360"/>
        </w:tabs>
      </w:pPr>
      <w:r w:rsidRPr="00705FEC">
        <w:rPr>
          <w:u w:val="single"/>
        </w:rPr>
        <w:t>PARASITIC DRAW</w:t>
      </w:r>
      <w:r w:rsidRPr="00705FEC">
        <w:t xml:space="preserve"> </w:t>
      </w:r>
      <w:r w:rsidR="005A7534">
        <w:t>–</w:t>
      </w:r>
      <w:r w:rsidRPr="00705FEC">
        <w:t xml:space="preserve"> Electrical loads which are still present when the ignition circuit is OFF.</w:t>
      </w:r>
    </w:p>
    <w:p w:rsidR="006F2BDA" w:rsidRPr="00705FEC" w:rsidRDefault="006F2BDA" w:rsidP="006F2BDA">
      <w:pPr>
        <w:tabs>
          <w:tab w:val="left" w:pos="360"/>
        </w:tabs>
      </w:pPr>
    </w:p>
    <w:p w:rsidR="006F2BDA" w:rsidRPr="00705FEC" w:rsidRDefault="006F2BDA" w:rsidP="00712920">
      <w:pPr>
        <w:numPr>
          <w:ilvl w:val="0"/>
          <w:numId w:val="4"/>
        </w:numPr>
        <w:tabs>
          <w:tab w:val="left" w:pos="360"/>
        </w:tabs>
      </w:pPr>
      <w:r w:rsidRPr="00705FEC">
        <w:rPr>
          <w:u w:val="single"/>
        </w:rPr>
        <w:t>PERFORM</w:t>
      </w:r>
      <w:r w:rsidRPr="00705FEC">
        <w:t xml:space="preserve"> </w:t>
      </w:r>
      <w:r w:rsidR="005A7534">
        <w:t>–</w:t>
      </w:r>
      <w:r w:rsidRPr="00705FEC">
        <w:t xml:space="preserve"> To</w:t>
      </w:r>
      <w:r w:rsidR="005A7534">
        <w:t xml:space="preserve"> </w:t>
      </w:r>
      <w:r w:rsidRPr="00705FEC">
        <w:t>accomplish a procedure in accordance with established methods and standards.</w:t>
      </w:r>
    </w:p>
    <w:p w:rsidR="006F2BDA" w:rsidRPr="00705FEC" w:rsidRDefault="006F2BDA" w:rsidP="006F2BDA">
      <w:pPr>
        <w:tabs>
          <w:tab w:val="left" w:pos="360"/>
        </w:tabs>
      </w:pPr>
    </w:p>
    <w:p w:rsidR="006F2BDA" w:rsidRPr="00705FEC" w:rsidRDefault="006F2BDA" w:rsidP="00712920">
      <w:pPr>
        <w:numPr>
          <w:ilvl w:val="0"/>
          <w:numId w:val="4"/>
        </w:numPr>
        <w:tabs>
          <w:tab w:val="left" w:pos="360"/>
        </w:tabs>
      </w:pPr>
      <w:r w:rsidRPr="00705FEC">
        <w:rPr>
          <w:u w:val="single"/>
        </w:rPr>
        <w:t>PERFORM NECESSARY ACTION</w:t>
      </w:r>
      <w:r w:rsidRPr="00705FEC">
        <w:t xml:space="preserve"> – Indicates that the student is to perform the diagnostic routine(s) and perform the corrective action item.  Where various scenarios (conditions or situations) are presented in a single task, at least one of the scenarios must be accomplished.</w:t>
      </w:r>
    </w:p>
    <w:p w:rsidR="006F2BDA" w:rsidRPr="00705FEC" w:rsidRDefault="006F2BDA" w:rsidP="006F2BDA">
      <w:pPr>
        <w:tabs>
          <w:tab w:val="left" w:pos="360"/>
        </w:tabs>
        <w:ind w:left="2070"/>
      </w:pPr>
    </w:p>
    <w:p w:rsidR="006F2BDA" w:rsidRPr="00705FEC" w:rsidRDefault="006F2BDA" w:rsidP="00712920">
      <w:pPr>
        <w:numPr>
          <w:ilvl w:val="0"/>
          <w:numId w:val="4"/>
        </w:numPr>
        <w:tabs>
          <w:tab w:val="left" w:pos="360"/>
        </w:tabs>
      </w:pPr>
      <w:r w:rsidRPr="00705FEC">
        <w:rPr>
          <w:u w:val="single"/>
        </w:rPr>
        <w:t>PURGE</w:t>
      </w:r>
      <w:r w:rsidRPr="00705FEC">
        <w:t xml:space="preserve"> </w:t>
      </w:r>
      <w:r w:rsidR="005A7534">
        <w:t>–</w:t>
      </w:r>
      <w:r w:rsidRPr="00705FEC">
        <w:t xml:space="preserve"> To</w:t>
      </w:r>
      <w:r w:rsidR="005A7534">
        <w:t xml:space="preserve"> </w:t>
      </w:r>
      <w:r w:rsidRPr="00705FEC">
        <w:t>remove air or fluid from a closed system.</w:t>
      </w:r>
    </w:p>
    <w:p w:rsidR="006F2BDA" w:rsidRPr="00705FEC" w:rsidRDefault="006F2BDA" w:rsidP="006F2BDA">
      <w:pPr>
        <w:tabs>
          <w:tab w:val="left" w:pos="360"/>
        </w:tabs>
      </w:pPr>
    </w:p>
    <w:p w:rsidR="006F2BDA" w:rsidRPr="00705FEC" w:rsidRDefault="006F2BDA" w:rsidP="00712920">
      <w:pPr>
        <w:numPr>
          <w:ilvl w:val="0"/>
          <w:numId w:val="4"/>
        </w:numPr>
        <w:tabs>
          <w:tab w:val="left" w:pos="360"/>
        </w:tabs>
      </w:pPr>
      <w:r w:rsidRPr="00705FEC">
        <w:rPr>
          <w:u w:val="single"/>
        </w:rPr>
        <w:t>REMOVE</w:t>
      </w:r>
      <w:r w:rsidRPr="00705FEC">
        <w:t xml:space="preserve"> </w:t>
      </w:r>
      <w:r w:rsidR="005A7534">
        <w:t>–</w:t>
      </w:r>
      <w:r w:rsidRPr="00705FEC">
        <w:t xml:space="preserve"> To disconnect and separate a component from a system.</w:t>
      </w:r>
    </w:p>
    <w:p w:rsidR="006F2BDA" w:rsidRPr="00705FEC" w:rsidRDefault="006F2BDA" w:rsidP="006F2BDA">
      <w:pPr>
        <w:tabs>
          <w:tab w:val="left" w:pos="360"/>
        </w:tabs>
      </w:pPr>
    </w:p>
    <w:p w:rsidR="006F2BDA" w:rsidRPr="00705FEC" w:rsidRDefault="006F2BDA" w:rsidP="00712920">
      <w:pPr>
        <w:numPr>
          <w:ilvl w:val="0"/>
          <w:numId w:val="4"/>
        </w:numPr>
        <w:tabs>
          <w:tab w:val="left" w:pos="360"/>
        </w:tabs>
      </w:pPr>
      <w:r w:rsidRPr="00705FEC">
        <w:rPr>
          <w:u w:val="single"/>
        </w:rPr>
        <w:t>REPAIR</w:t>
      </w:r>
      <w:r w:rsidRPr="00705FEC">
        <w:t xml:space="preserve"> </w:t>
      </w:r>
      <w:r w:rsidR="005A7534">
        <w:t>–</w:t>
      </w:r>
      <w:r w:rsidRPr="00705FEC">
        <w:t xml:space="preserve"> To</w:t>
      </w:r>
      <w:r w:rsidR="005A7534">
        <w:t xml:space="preserve"> </w:t>
      </w:r>
      <w:r w:rsidRPr="00705FEC">
        <w:t>restore a malfunctioning component or system to operating condition.</w:t>
      </w:r>
    </w:p>
    <w:p w:rsidR="006F2BDA" w:rsidRPr="00705FEC" w:rsidRDefault="006F2BDA" w:rsidP="006F2BDA">
      <w:pPr>
        <w:tabs>
          <w:tab w:val="left" w:pos="360"/>
        </w:tabs>
        <w:ind w:left="1350" w:hanging="1350"/>
      </w:pPr>
    </w:p>
    <w:p w:rsidR="006F2BDA" w:rsidRPr="00705FEC" w:rsidRDefault="006F2BDA" w:rsidP="00712920">
      <w:pPr>
        <w:numPr>
          <w:ilvl w:val="0"/>
          <w:numId w:val="4"/>
        </w:numPr>
        <w:tabs>
          <w:tab w:val="left" w:pos="360"/>
        </w:tabs>
      </w:pPr>
      <w:r w:rsidRPr="00705FEC">
        <w:rPr>
          <w:u w:val="single"/>
        </w:rPr>
        <w:t>REPLACE</w:t>
      </w:r>
      <w:r w:rsidRPr="00705FEC">
        <w:t xml:space="preserve"> </w:t>
      </w:r>
      <w:r w:rsidR="005A7534">
        <w:t>–</w:t>
      </w:r>
      <w:r w:rsidRPr="00705FEC">
        <w:t xml:space="preserve"> To exchange a component; to reinstall a component.</w:t>
      </w:r>
    </w:p>
    <w:p w:rsidR="006F2BDA" w:rsidRPr="00705FEC" w:rsidRDefault="006F2BDA" w:rsidP="006F2BDA">
      <w:pPr>
        <w:tabs>
          <w:tab w:val="left" w:pos="360"/>
        </w:tabs>
      </w:pPr>
    </w:p>
    <w:p w:rsidR="006F2BDA" w:rsidRPr="00705FEC" w:rsidRDefault="006F2BDA" w:rsidP="00712920">
      <w:pPr>
        <w:numPr>
          <w:ilvl w:val="0"/>
          <w:numId w:val="4"/>
        </w:numPr>
        <w:tabs>
          <w:tab w:val="left" w:pos="360"/>
        </w:tabs>
      </w:pPr>
      <w:r w:rsidRPr="00705FEC">
        <w:rPr>
          <w:u w:val="single"/>
        </w:rPr>
        <w:t>RESURFACE</w:t>
      </w:r>
      <w:r w:rsidRPr="00705FEC">
        <w:t xml:space="preserve"> – To restore correct finish.</w:t>
      </w:r>
    </w:p>
    <w:p w:rsidR="006F2BDA" w:rsidRPr="00705FEC" w:rsidRDefault="006F2BDA" w:rsidP="006F2BDA">
      <w:pPr>
        <w:tabs>
          <w:tab w:val="left" w:pos="360"/>
        </w:tabs>
      </w:pPr>
    </w:p>
    <w:p w:rsidR="006F2BDA" w:rsidRPr="00705FEC" w:rsidRDefault="006F2BDA" w:rsidP="00712920">
      <w:pPr>
        <w:numPr>
          <w:ilvl w:val="0"/>
          <w:numId w:val="4"/>
        </w:numPr>
        <w:tabs>
          <w:tab w:val="left" w:pos="360"/>
        </w:tabs>
      </w:pPr>
      <w:r w:rsidRPr="00705FEC">
        <w:rPr>
          <w:u w:val="single"/>
        </w:rPr>
        <w:t>SERVICE</w:t>
      </w:r>
      <w:r w:rsidRPr="00705FEC">
        <w:t xml:space="preserve"> </w:t>
      </w:r>
      <w:r w:rsidR="005A7534">
        <w:t>–</w:t>
      </w:r>
      <w:r w:rsidRPr="00705FEC">
        <w:t xml:space="preserve"> T</w:t>
      </w:r>
      <w:r w:rsidR="005A7534">
        <w:t>o</w:t>
      </w:r>
      <w:r w:rsidRPr="00705FEC">
        <w:t xml:space="preserve"> perform a procedure as specified in the owner's or service manual.</w:t>
      </w:r>
    </w:p>
    <w:p w:rsidR="006F2BDA" w:rsidRPr="00705FEC" w:rsidRDefault="006F2BDA" w:rsidP="006F2BDA">
      <w:pPr>
        <w:tabs>
          <w:tab w:val="left" w:pos="360"/>
        </w:tabs>
      </w:pPr>
    </w:p>
    <w:p w:rsidR="006F2BDA" w:rsidRPr="00705FEC" w:rsidRDefault="006F2BDA" w:rsidP="00712920">
      <w:pPr>
        <w:numPr>
          <w:ilvl w:val="0"/>
          <w:numId w:val="4"/>
        </w:numPr>
        <w:tabs>
          <w:tab w:val="left" w:pos="360"/>
        </w:tabs>
      </w:pPr>
      <w:r w:rsidRPr="00705FEC">
        <w:rPr>
          <w:u w:val="single"/>
        </w:rPr>
        <w:t>TEST</w:t>
      </w:r>
      <w:r w:rsidRPr="00705FEC">
        <w:t xml:space="preserve"> </w:t>
      </w:r>
      <w:r w:rsidR="005A7534">
        <w:t>–</w:t>
      </w:r>
      <w:r w:rsidRPr="00705FEC">
        <w:t xml:space="preserve"> To</w:t>
      </w:r>
      <w:r w:rsidR="005A7534">
        <w:t xml:space="preserve"> </w:t>
      </w:r>
      <w:r w:rsidRPr="00705FEC">
        <w:t>verify condition through the use of meters, gauges or instruments.</w:t>
      </w:r>
    </w:p>
    <w:p w:rsidR="006F2BDA" w:rsidRPr="00705FEC" w:rsidRDefault="006F2BDA" w:rsidP="006F2BDA">
      <w:pPr>
        <w:tabs>
          <w:tab w:val="left" w:pos="360"/>
        </w:tabs>
      </w:pPr>
    </w:p>
    <w:p w:rsidR="006F2BDA" w:rsidRPr="00705FEC" w:rsidRDefault="006F2BDA" w:rsidP="00712920">
      <w:pPr>
        <w:numPr>
          <w:ilvl w:val="0"/>
          <w:numId w:val="4"/>
        </w:numPr>
        <w:tabs>
          <w:tab w:val="left" w:pos="360"/>
        </w:tabs>
      </w:pPr>
      <w:r w:rsidRPr="00705FEC">
        <w:rPr>
          <w:u w:val="single"/>
        </w:rPr>
        <w:t>TORQUE</w:t>
      </w:r>
      <w:r w:rsidRPr="00705FEC">
        <w:t xml:space="preserve"> </w:t>
      </w:r>
      <w:r w:rsidR="005A7534">
        <w:t>–</w:t>
      </w:r>
      <w:r w:rsidRPr="00705FEC">
        <w:t xml:space="preserve"> To tighten a fastener to specified degree or tightness (in a given order or pattern if multiple fasteners are involved on a single component).</w:t>
      </w:r>
    </w:p>
    <w:p w:rsidR="006F2BDA" w:rsidRPr="00705FEC" w:rsidRDefault="006F2BDA" w:rsidP="006F2BDA">
      <w:pPr>
        <w:tabs>
          <w:tab w:val="left" w:pos="360"/>
        </w:tabs>
      </w:pPr>
    </w:p>
    <w:p w:rsidR="006F2BDA" w:rsidRPr="00705FEC" w:rsidRDefault="006F2BDA" w:rsidP="00712920">
      <w:pPr>
        <w:numPr>
          <w:ilvl w:val="0"/>
          <w:numId w:val="4"/>
        </w:numPr>
        <w:tabs>
          <w:tab w:val="left" w:pos="360"/>
        </w:tabs>
      </w:pPr>
      <w:r w:rsidRPr="00705FEC">
        <w:rPr>
          <w:u w:val="single"/>
        </w:rPr>
        <w:t>VERIFY</w:t>
      </w:r>
      <w:r w:rsidRPr="00705FEC">
        <w:t xml:space="preserve"> </w:t>
      </w:r>
      <w:r w:rsidR="005A7534">
        <w:t>–</w:t>
      </w:r>
      <w:r w:rsidRPr="00705FEC">
        <w:t xml:space="preserve"> To confirm that a problem exists after hea</w:t>
      </w:r>
      <w:r w:rsidR="005A7534">
        <w:t>ring the customer's concern; or</w:t>
      </w:r>
      <w:r w:rsidRPr="00705FEC">
        <w:t xml:space="preserve"> to confirm the effectiveness of a repair. </w:t>
      </w:r>
    </w:p>
    <w:p w:rsidR="006F2BDA" w:rsidRPr="00705FEC" w:rsidRDefault="006F2BDA" w:rsidP="006F2BDA">
      <w:pPr>
        <w:tabs>
          <w:tab w:val="left" w:pos="360"/>
        </w:tabs>
        <w:ind w:left="1170" w:hanging="1170"/>
      </w:pPr>
    </w:p>
    <w:p w:rsidR="00FF25BB" w:rsidRDefault="006F2BDA" w:rsidP="00712920">
      <w:pPr>
        <w:numPr>
          <w:ilvl w:val="0"/>
          <w:numId w:val="4"/>
        </w:numPr>
        <w:tabs>
          <w:tab w:val="left" w:pos="360"/>
        </w:tabs>
      </w:pPr>
      <w:r w:rsidRPr="00705FEC">
        <w:rPr>
          <w:u w:val="single"/>
        </w:rPr>
        <w:t>VOLTAGE DROP</w:t>
      </w:r>
      <w:r w:rsidRPr="00705FEC">
        <w:t xml:space="preserve"> </w:t>
      </w:r>
      <w:r w:rsidR="005A7534">
        <w:t>–</w:t>
      </w:r>
      <w:r w:rsidRPr="00705FEC">
        <w:t xml:space="preserve"> A</w:t>
      </w:r>
      <w:r w:rsidR="005A7534">
        <w:t xml:space="preserve"> </w:t>
      </w:r>
      <w:r w:rsidRPr="00705FEC">
        <w:t>reduction in voltage (electrical pressure) caused by the resistance in a component or circuit.</w:t>
      </w:r>
    </w:p>
    <w:p w:rsidR="0068367E" w:rsidRDefault="00FF25BB" w:rsidP="0068367E">
      <w:pPr>
        <w:jc w:val="center"/>
        <w:rPr>
          <w:i/>
        </w:rPr>
      </w:pPr>
      <w:r>
        <w:br w:type="page"/>
      </w:r>
      <w:r w:rsidR="00535267" w:rsidRPr="0068367E">
        <w:rPr>
          <w:i/>
        </w:rPr>
        <w:t>Page Intentionally B</w:t>
      </w:r>
      <w:r w:rsidR="0068367E" w:rsidRPr="0068367E">
        <w:rPr>
          <w:i/>
        </w:rPr>
        <w:t>lank</w:t>
      </w:r>
    </w:p>
    <w:p w:rsidR="0068367E" w:rsidRDefault="0068367E">
      <w:pPr>
        <w:rPr>
          <w:i/>
        </w:rPr>
      </w:pPr>
      <w:r>
        <w:rPr>
          <w:i/>
        </w:rPr>
        <w:br w:type="page"/>
      </w:r>
    </w:p>
    <w:p w:rsidR="00601D56" w:rsidRDefault="00601D56" w:rsidP="007C6F05">
      <w:pPr>
        <w:jc w:val="center"/>
      </w:pPr>
      <w:bookmarkStart w:id="256" w:name="_Toc313970565"/>
      <w:bookmarkStart w:id="257" w:name="_Toc314048497"/>
      <w:bookmarkStart w:id="258" w:name="_Toc327434787"/>
      <w:bookmarkStart w:id="259" w:name="_Toc327350369"/>
      <w:bookmarkStart w:id="260" w:name="_Toc327351842"/>
    </w:p>
    <w:p w:rsidR="00647026" w:rsidRPr="00601D56" w:rsidRDefault="00647026" w:rsidP="000E1308">
      <w:pPr>
        <w:pStyle w:val="Heading1"/>
        <w:framePr w:w="9450" w:wrap="auto" w:hAnchor="text" w:x="1350"/>
        <w:rPr>
          <w:b w:val="0"/>
          <w:i/>
          <w:sz w:val="24"/>
          <w:szCs w:val="24"/>
        </w:rPr>
        <w:sectPr w:rsidR="00647026" w:rsidRPr="00601D56" w:rsidSect="00E568F8">
          <w:pgSz w:w="12240" w:h="15840"/>
          <w:pgMar w:top="1440" w:right="1440" w:bottom="1440" w:left="1440" w:header="720" w:footer="720" w:gutter="0"/>
          <w:cols w:space="720"/>
          <w:titlePg/>
          <w:docGrid w:linePitch="360"/>
        </w:sectPr>
      </w:pPr>
    </w:p>
    <w:p w:rsidR="00647026" w:rsidRPr="00647026" w:rsidRDefault="00647026" w:rsidP="00647026">
      <w:pPr>
        <w:pStyle w:val="Heading1"/>
      </w:pPr>
      <w:bookmarkStart w:id="261" w:name="_Toc349221961"/>
      <w:bookmarkStart w:id="262" w:name="_Toc354475489"/>
      <w:bookmarkStart w:id="263" w:name="_Toc502828034"/>
      <w:r w:rsidRPr="00647026">
        <w:t>TOOLS AND EQUIPMENT</w:t>
      </w:r>
      <w:bookmarkEnd w:id="256"/>
      <w:bookmarkEnd w:id="257"/>
      <w:bookmarkEnd w:id="258"/>
      <w:bookmarkEnd w:id="261"/>
      <w:bookmarkEnd w:id="262"/>
      <w:bookmarkEnd w:id="263"/>
      <w:r w:rsidRPr="00647026">
        <w:t xml:space="preserve"> </w:t>
      </w:r>
      <w:bookmarkEnd w:id="259"/>
      <w:bookmarkEnd w:id="260"/>
    </w:p>
    <w:p w:rsidR="00647026" w:rsidRPr="005F1C6B" w:rsidRDefault="00647026" w:rsidP="00565B2A"/>
    <w:p w:rsidR="00647026" w:rsidRPr="005F1C6B" w:rsidRDefault="00647026" w:rsidP="00565B2A">
      <w:r w:rsidRPr="005F1C6B">
        <w:t>Local employer needs and the availability of funds are key factors for determining each program’s structure and operation.  The</w:t>
      </w:r>
      <w:r w:rsidR="0023422E">
        <w:t xml:space="preserve"> ASE Education Foundation Program</w:t>
      </w:r>
      <w:r w:rsidRPr="005F1C6B">
        <w:t xml:space="preserve"> Standards recognize that not all programs have the same needs, nor do all programs t</w:t>
      </w:r>
      <w:r w:rsidR="005A7534">
        <w:t xml:space="preserve">each 100 % of the </w:t>
      </w:r>
      <w:r w:rsidR="0023422E">
        <w:t xml:space="preserve">automobile </w:t>
      </w:r>
      <w:r w:rsidR="005A7534">
        <w:t xml:space="preserve">tasks. </w:t>
      </w:r>
      <w:r w:rsidRPr="005F1C6B">
        <w:t xml:space="preserve">Therefore, the basic philosophy for the tools and equipment requirement is as follows: </w:t>
      </w:r>
      <w:r w:rsidRPr="005F1C6B">
        <w:rPr>
          <w:i/>
        </w:rPr>
        <w:t>for all tasks which are taught in the program, the training should be as thorough as possible with the tools and equipment necessary for those tasks</w:t>
      </w:r>
      <w:r w:rsidRPr="005F1C6B">
        <w:t xml:space="preserve">.  In other words, if a program does not teach a particular task, the tool from the tool list associated with that task is not required. </w:t>
      </w:r>
    </w:p>
    <w:p w:rsidR="00647026" w:rsidRPr="005F1C6B" w:rsidRDefault="00647026" w:rsidP="00565B2A"/>
    <w:p w:rsidR="00647026" w:rsidRPr="005F1C6B" w:rsidRDefault="00647026" w:rsidP="00565B2A">
      <w:r w:rsidRPr="005F1C6B">
        <w:t>The tool lists are organized into three basic categories</w:t>
      </w:r>
      <w:r w:rsidRPr="005F1C6B">
        <w:rPr>
          <w:i/>
        </w:rPr>
        <w:t xml:space="preserve">: Hand Tools, General Lab/Shop Equipment, </w:t>
      </w:r>
      <w:r w:rsidRPr="005F1C6B">
        <w:t>and</w:t>
      </w:r>
      <w:r w:rsidRPr="005F1C6B">
        <w:rPr>
          <w:i/>
        </w:rPr>
        <w:t xml:space="preserve"> Tools and Equipment by Level.</w:t>
      </w:r>
      <w:r w:rsidR="005A7534">
        <w:t xml:space="preserve"> </w:t>
      </w:r>
      <w:r w:rsidRPr="005F1C6B">
        <w:t xml:space="preserve">The Specialty Tools and Equipment section is further separated into </w:t>
      </w:r>
      <w:r>
        <w:t xml:space="preserve">the </w:t>
      </w:r>
      <w:r w:rsidRPr="005F1C6B">
        <w:t>three Automobile Accreditation categories.  When referring to the tools and equipment list, please note the following:</w:t>
      </w:r>
    </w:p>
    <w:p w:rsidR="00647026" w:rsidRPr="005F1C6B" w:rsidRDefault="00647026" w:rsidP="00565B2A">
      <w:r w:rsidRPr="005F1C6B">
        <w:t xml:space="preserve"> </w:t>
      </w:r>
    </w:p>
    <w:p w:rsidR="00647026" w:rsidRPr="005F1C6B" w:rsidRDefault="00647026" w:rsidP="00712920">
      <w:pPr>
        <w:numPr>
          <w:ilvl w:val="0"/>
          <w:numId w:val="5"/>
        </w:numPr>
      </w:pPr>
      <w:r w:rsidRPr="005F1C6B">
        <w:t>The organization of the tool list is not intended to dictate how a program organizes its tool crib or student tool sets (i.e., which tools should be in a student set, if utilized, and which should be in the tool crib or shop area).</w:t>
      </w:r>
    </w:p>
    <w:p w:rsidR="00647026" w:rsidRPr="005F1C6B" w:rsidRDefault="00647026" w:rsidP="00565B2A">
      <w:pPr>
        <w:ind w:left="720"/>
      </w:pPr>
    </w:p>
    <w:p w:rsidR="00647026" w:rsidRPr="005F1C6B" w:rsidRDefault="00647026" w:rsidP="00712920">
      <w:pPr>
        <w:numPr>
          <w:ilvl w:val="0"/>
          <w:numId w:val="5"/>
        </w:numPr>
      </w:pPr>
      <w:r w:rsidRPr="005F1C6B">
        <w:t>Quantities for each tool or piece of equipment are determined by the program needs; however, sufficient quantities to provide quality instruction should be on hand.</w:t>
      </w:r>
    </w:p>
    <w:p w:rsidR="00647026" w:rsidRPr="005F1C6B" w:rsidRDefault="00647026" w:rsidP="00565B2A">
      <w:pPr>
        <w:ind w:left="720"/>
      </w:pPr>
    </w:p>
    <w:p w:rsidR="00647026" w:rsidRPr="005F1C6B" w:rsidRDefault="00647026" w:rsidP="00712920">
      <w:pPr>
        <w:numPr>
          <w:ilvl w:val="0"/>
          <w:numId w:val="5"/>
        </w:numPr>
      </w:pPr>
      <w:r w:rsidRPr="005F1C6B">
        <w:t xml:space="preserve">For </w:t>
      </w:r>
      <w:r w:rsidRPr="005F1C6B">
        <w:rPr>
          <w:i/>
        </w:rPr>
        <w:t>Tools and Equipment by Level</w:t>
      </w:r>
      <w:r w:rsidRPr="005F1C6B">
        <w:t>, the program need only have those tools for the level being accredited.</w:t>
      </w:r>
    </w:p>
    <w:p w:rsidR="00647026" w:rsidRPr="005F1C6B" w:rsidRDefault="00647026" w:rsidP="00565B2A">
      <w:pPr>
        <w:ind w:left="720"/>
      </w:pPr>
    </w:p>
    <w:p w:rsidR="00647026" w:rsidRDefault="00647026" w:rsidP="00712920">
      <w:pPr>
        <w:numPr>
          <w:ilvl w:val="0"/>
          <w:numId w:val="5"/>
        </w:numPr>
      </w:pPr>
      <w:r w:rsidRPr="00087F88">
        <w:t xml:space="preserve">Programs may meet the equipment requirements by borrowing special equipment or providing for off-site instruction (e.g., in a dealership or independent repair shop).  Use of borrowed or off-site equipment </w:t>
      </w:r>
      <w:r w:rsidRPr="00087F88">
        <w:rPr>
          <w:i/>
        </w:rPr>
        <w:t>must</w:t>
      </w:r>
      <w:r w:rsidRPr="00087F88">
        <w:t xml:space="preserve"> be appropriately documented. </w:t>
      </w:r>
    </w:p>
    <w:p w:rsidR="00647026" w:rsidRPr="00087F88" w:rsidRDefault="00647026" w:rsidP="00565B2A">
      <w:pPr>
        <w:ind w:left="720"/>
      </w:pPr>
    </w:p>
    <w:p w:rsidR="00647026" w:rsidRPr="005F1C6B" w:rsidRDefault="00647026" w:rsidP="00712920">
      <w:pPr>
        <w:numPr>
          <w:ilvl w:val="0"/>
          <w:numId w:val="5"/>
        </w:numPr>
      </w:pPr>
      <w:r w:rsidRPr="005F1C6B">
        <w:t>No specific brand names for tools and equipment are specified or required.</w:t>
      </w:r>
    </w:p>
    <w:p w:rsidR="00647026" w:rsidRPr="005F1C6B" w:rsidRDefault="00647026" w:rsidP="00565B2A">
      <w:pPr>
        <w:ind w:left="720"/>
      </w:pPr>
    </w:p>
    <w:p w:rsidR="00647026" w:rsidRPr="005F1C6B" w:rsidRDefault="00647026" w:rsidP="00712920">
      <w:pPr>
        <w:numPr>
          <w:ilvl w:val="0"/>
          <w:numId w:val="5"/>
        </w:numPr>
      </w:pPr>
      <w:r w:rsidRPr="005F1C6B">
        <w:t xml:space="preserve">Although the </w:t>
      </w:r>
      <w:r w:rsidR="0023422E">
        <w:t>Program</w:t>
      </w:r>
      <w:r w:rsidRPr="005F1C6B">
        <w:t xml:space="preserve"> Standards recommend that programs encourage students to begin to build their own tool sets, th</w:t>
      </w:r>
      <w:r>
        <w:t>is</w:t>
      </w:r>
      <w:r w:rsidRPr="005F1C6B">
        <w:t xml:space="preserve"> is no</w:t>
      </w:r>
      <w:r>
        <w:t>t a</w:t>
      </w:r>
      <w:r w:rsidRPr="005F1C6B">
        <w:t xml:space="preserve"> requirement.  However, many employers require an entry-level automobile technician</w:t>
      </w:r>
      <w:r>
        <w:t xml:space="preserve"> to</w:t>
      </w:r>
      <w:r w:rsidRPr="005F1C6B">
        <w:t xml:space="preserve"> provide his/her own basic hand tool set.</w:t>
      </w:r>
    </w:p>
    <w:p w:rsidR="0001664F" w:rsidRDefault="00647026" w:rsidP="00BC48E3">
      <w:pPr>
        <w:jc w:val="center"/>
        <w:rPr>
          <w:b/>
          <w:sz w:val="28"/>
        </w:rPr>
      </w:pPr>
      <w:bookmarkStart w:id="264" w:name="_HAND_TOOLS"/>
      <w:bookmarkEnd w:id="264"/>
      <w:r w:rsidRPr="005F1C6B">
        <w:br w:type="page"/>
      </w:r>
      <w:bookmarkStart w:id="265" w:name="_Toc313970566"/>
      <w:bookmarkStart w:id="266" w:name="_Toc314048498"/>
      <w:bookmarkStart w:id="267" w:name="_Toc327350370"/>
      <w:bookmarkStart w:id="268" w:name="_Toc327441598"/>
      <w:bookmarkStart w:id="269" w:name="_Toc354475490"/>
    </w:p>
    <w:tbl>
      <w:tblPr>
        <w:tblW w:w="10912" w:type="dxa"/>
        <w:jc w:val="center"/>
        <w:tblLook w:val="04A0" w:firstRow="1" w:lastRow="0" w:firstColumn="1" w:lastColumn="0" w:noHBand="0" w:noVBand="1"/>
      </w:tblPr>
      <w:tblGrid>
        <w:gridCol w:w="5312"/>
        <w:gridCol w:w="361"/>
        <w:gridCol w:w="4772"/>
        <w:gridCol w:w="467"/>
      </w:tblGrid>
      <w:tr w:rsidR="0001664F" w:rsidRPr="003B4D13" w:rsidTr="00BC48E3">
        <w:trPr>
          <w:trHeight w:val="312"/>
          <w:jc w:val="center"/>
        </w:trPr>
        <w:tc>
          <w:tcPr>
            <w:tcW w:w="10912" w:type="dxa"/>
            <w:gridSpan w:val="4"/>
            <w:tcBorders>
              <w:top w:val="nil"/>
              <w:left w:val="nil"/>
              <w:bottom w:val="nil"/>
              <w:right w:val="nil"/>
            </w:tcBorders>
            <w:shd w:val="clear" w:color="auto" w:fill="auto"/>
            <w:noWrap/>
            <w:vAlign w:val="bottom"/>
            <w:hideMark/>
          </w:tcPr>
          <w:p w:rsidR="0001664F" w:rsidRPr="003B4D13" w:rsidRDefault="0001664F" w:rsidP="00BC48E3">
            <w:pPr>
              <w:pStyle w:val="Heading2"/>
            </w:pPr>
            <w:bookmarkStart w:id="270" w:name="_Toc485040974"/>
            <w:bookmarkStart w:id="271" w:name="_Toc502828035"/>
            <w:r w:rsidRPr="003B4D13">
              <w:t>HAND TOOLS</w:t>
            </w:r>
            <w:bookmarkEnd w:id="270"/>
            <w:bookmarkEnd w:id="271"/>
          </w:p>
        </w:tc>
      </w:tr>
      <w:tr w:rsidR="0001664F" w:rsidRPr="003B4D13" w:rsidTr="00BC48E3">
        <w:trPr>
          <w:trHeight w:val="312"/>
          <w:jc w:val="center"/>
        </w:trPr>
        <w:tc>
          <w:tcPr>
            <w:tcW w:w="10912" w:type="dxa"/>
            <w:gridSpan w:val="4"/>
            <w:tcBorders>
              <w:top w:val="nil"/>
              <w:left w:val="nil"/>
              <w:bottom w:val="nil"/>
              <w:right w:val="nil"/>
            </w:tcBorders>
            <w:shd w:val="clear" w:color="auto" w:fill="auto"/>
            <w:noWrap/>
            <w:vAlign w:val="bottom"/>
            <w:hideMark/>
          </w:tcPr>
          <w:p w:rsidR="0001664F" w:rsidRPr="003B4D13" w:rsidRDefault="0001664F" w:rsidP="00BC48E3">
            <w:pPr>
              <w:jc w:val="center"/>
              <w:rPr>
                <w:b/>
                <w:bCs/>
              </w:rPr>
            </w:pPr>
            <w:r w:rsidRPr="003B4D13">
              <w:rPr>
                <w:b/>
                <w:bCs/>
              </w:rPr>
              <w:t>(Contained in individual sets or the tool crib</w:t>
            </w:r>
          </w:p>
        </w:tc>
      </w:tr>
      <w:tr w:rsidR="0001664F" w:rsidRPr="003B4D13" w:rsidTr="00BC48E3">
        <w:trPr>
          <w:trHeight w:val="312"/>
          <w:jc w:val="center"/>
        </w:trPr>
        <w:tc>
          <w:tcPr>
            <w:tcW w:w="10912" w:type="dxa"/>
            <w:gridSpan w:val="4"/>
            <w:tcBorders>
              <w:top w:val="nil"/>
              <w:left w:val="nil"/>
              <w:bottom w:val="nil"/>
              <w:right w:val="nil"/>
            </w:tcBorders>
            <w:shd w:val="clear" w:color="auto" w:fill="auto"/>
            <w:noWrap/>
            <w:vAlign w:val="bottom"/>
            <w:hideMark/>
          </w:tcPr>
          <w:p w:rsidR="0001664F" w:rsidRPr="003B4D13" w:rsidRDefault="0001664F" w:rsidP="00BC48E3">
            <w:pPr>
              <w:jc w:val="center"/>
              <w:rPr>
                <w:b/>
                <w:bCs/>
              </w:rPr>
            </w:pPr>
            <w:r w:rsidRPr="003B4D13">
              <w:rPr>
                <w:b/>
                <w:bCs/>
              </w:rPr>
              <w:t>in sufficient quantities to permit efficient instruction)</w:t>
            </w:r>
          </w:p>
        </w:tc>
      </w:tr>
      <w:tr w:rsidR="0001664F" w:rsidRPr="007507FA" w:rsidTr="00BC48E3">
        <w:trPr>
          <w:trHeight w:val="312"/>
          <w:jc w:val="center"/>
        </w:trPr>
        <w:tc>
          <w:tcPr>
            <w:tcW w:w="5312" w:type="dxa"/>
            <w:tcBorders>
              <w:top w:val="nil"/>
              <w:left w:val="nil"/>
              <w:bottom w:val="single" w:sz="4" w:space="0" w:color="auto"/>
              <w:right w:val="nil"/>
            </w:tcBorders>
            <w:shd w:val="clear" w:color="auto" w:fill="auto"/>
            <w:noWrap/>
            <w:vAlign w:val="bottom"/>
            <w:hideMark/>
          </w:tcPr>
          <w:p w:rsidR="0001664F" w:rsidRPr="003B4D13" w:rsidRDefault="0001664F" w:rsidP="00BC48E3">
            <w:r w:rsidRPr="003B4D13">
              <w:t> </w:t>
            </w:r>
          </w:p>
        </w:tc>
        <w:tc>
          <w:tcPr>
            <w:tcW w:w="361" w:type="dxa"/>
            <w:tcBorders>
              <w:top w:val="nil"/>
              <w:left w:val="nil"/>
              <w:bottom w:val="single" w:sz="4" w:space="0" w:color="auto"/>
              <w:right w:val="nil"/>
            </w:tcBorders>
            <w:shd w:val="clear" w:color="auto" w:fill="auto"/>
            <w:noWrap/>
            <w:vAlign w:val="bottom"/>
            <w:hideMark/>
          </w:tcPr>
          <w:p w:rsidR="0001664F" w:rsidRPr="003B4D13" w:rsidRDefault="0001664F" w:rsidP="00BC48E3">
            <w:r w:rsidRPr="003B4D13">
              <w:t> </w:t>
            </w:r>
          </w:p>
        </w:tc>
        <w:tc>
          <w:tcPr>
            <w:tcW w:w="4772" w:type="dxa"/>
            <w:tcBorders>
              <w:top w:val="nil"/>
              <w:left w:val="nil"/>
              <w:bottom w:val="single" w:sz="4" w:space="0" w:color="auto"/>
              <w:right w:val="nil"/>
            </w:tcBorders>
            <w:shd w:val="clear" w:color="auto" w:fill="auto"/>
            <w:noWrap/>
            <w:vAlign w:val="bottom"/>
            <w:hideMark/>
          </w:tcPr>
          <w:p w:rsidR="0001664F" w:rsidRPr="003B4D13" w:rsidRDefault="0001664F" w:rsidP="00BC48E3">
            <w:r w:rsidRPr="003B4D13">
              <w:t> </w:t>
            </w:r>
          </w:p>
        </w:tc>
        <w:tc>
          <w:tcPr>
            <w:tcW w:w="467" w:type="dxa"/>
            <w:tcBorders>
              <w:top w:val="nil"/>
              <w:left w:val="nil"/>
              <w:bottom w:val="single" w:sz="4" w:space="0" w:color="auto"/>
              <w:right w:val="nil"/>
            </w:tcBorders>
            <w:shd w:val="clear" w:color="auto" w:fill="auto"/>
            <w:noWrap/>
            <w:vAlign w:val="bottom"/>
            <w:hideMark/>
          </w:tcPr>
          <w:p w:rsidR="0001664F" w:rsidRPr="007507FA" w:rsidRDefault="0001664F" w:rsidP="00BC48E3">
            <w:pPr>
              <w:rPr>
                <w:rFonts w:ascii="Calibri" w:hAnsi="Calibri"/>
              </w:rPr>
            </w:pPr>
            <w:r w:rsidRPr="007507FA">
              <w:rPr>
                <w:rFonts w:ascii="Calibri" w:hAnsi="Calibri"/>
              </w:rPr>
              <w:t> </w:t>
            </w:r>
          </w:p>
        </w:tc>
      </w:tr>
      <w:tr w:rsidR="003D7D32" w:rsidRPr="007507FA" w:rsidTr="00F9020B">
        <w:trPr>
          <w:trHeight w:val="312"/>
          <w:jc w:val="center"/>
        </w:trPr>
        <w:tc>
          <w:tcPr>
            <w:tcW w:w="5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r w:rsidRPr="003B4D13">
              <w:t>Air Blow Gun (meeting OSHA requirements)</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r w:rsidRPr="003B4D13">
              <w:t> </w:t>
            </w:r>
          </w:p>
        </w:tc>
        <w:tc>
          <w:tcPr>
            <w:tcW w:w="47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3D7D32">
            <w:pPr>
              <w:ind w:left="256"/>
            </w:pPr>
            <w:r w:rsidRPr="003B4D13">
              <w:t>Plastic Tip</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7507FA" w:rsidRDefault="003D7D32" w:rsidP="00BC48E3">
            <w:pPr>
              <w:rPr>
                <w:rFonts w:ascii="Calibri" w:hAnsi="Calibri"/>
              </w:rPr>
            </w:pPr>
            <w:r w:rsidRPr="007507FA">
              <w:rPr>
                <w:rFonts w:ascii="Calibri" w:hAnsi="Calibri"/>
              </w:rPr>
              <w:t> </w:t>
            </w:r>
          </w:p>
        </w:tc>
      </w:tr>
      <w:tr w:rsidR="003D7D32" w:rsidRPr="007507FA" w:rsidTr="00F9020B">
        <w:trPr>
          <w:trHeight w:val="312"/>
          <w:jc w:val="center"/>
        </w:trPr>
        <w:tc>
          <w:tcPr>
            <w:tcW w:w="5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r w:rsidRPr="003B4D13">
              <w:t>Allen (Wrench or Socket) Set - Standard (.050"-3/8")</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r w:rsidRPr="003B4D13">
              <w:t> </w:t>
            </w:r>
          </w:p>
        </w:tc>
        <w:tc>
          <w:tcPr>
            <w:tcW w:w="4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3D7D32">
            <w:pPr>
              <w:ind w:left="256"/>
            </w:pPr>
            <w:r w:rsidRPr="003B4D13">
              <w:t>Rubber Mallet</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7507FA" w:rsidRDefault="003D7D32" w:rsidP="00BC48E3">
            <w:pPr>
              <w:rPr>
                <w:rFonts w:ascii="Calibri" w:hAnsi="Calibri"/>
              </w:rPr>
            </w:pPr>
            <w:r w:rsidRPr="007507FA">
              <w:rPr>
                <w:rFonts w:ascii="Calibri" w:hAnsi="Calibri"/>
              </w:rPr>
              <w:t> </w:t>
            </w:r>
          </w:p>
        </w:tc>
      </w:tr>
      <w:tr w:rsidR="003D7D32" w:rsidRPr="007507FA" w:rsidTr="00F9020B">
        <w:trPr>
          <w:trHeight w:val="317"/>
          <w:jc w:val="center"/>
        </w:trPr>
        <w:tc>
          <w:tcPr>
            <w:tcW w:w="53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7D32" w:rsidRPr="003B4D13" w:rsidRDefault="003D7D32" w:rsidP="00BC48E3">
            <w:r w:rsidRPr="003B4D13">
              <w:t>Allen (Wrench or Socket) Set - Metric (2mm - 8mm, 10mm, 12mm)</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r w:rsidRPr="003B4D13">
              <w:t> </w:t>
            </w:r>
          </w:p>
        </w:tc>
        <w:tc>
          <w:tcPr>
            <w:tcW w:w="4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r w:rsidRPr="003B4D13">
              <w:t>Inspection Mirror</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7507FA" w:rsidRDefault="003D7D32" w:rsidP="00BC48E3">
            <w:pPr>
              <w:rPr>
                <w:rFonts w:ascii="Calibri" w:hAnsi="Calibri"/>
              </w:rPr>
            </w:pPr>
            <w:r w:rsidRPr="007507FA">
              <w:rPr>
                <w:rFonts w:ascii="Calibri" w:hAnsi="Calibri"/>
              </w:rPr>
              <w:t> </w:t>
            </w:r>
          </w:p>
        </w:tc>
      </w:tr>
      <w:tr w:rsidR="003D7D32" w:rsidRPr="007507FA" w:rsidTr="00F9020B">
        <w:trPr>
          <w:trHeight w:val="312"/>
          <w:jc w:val="center"/>
        </w:trPr>
        <w:tc>
          <w:tcPr>
            <w:tcW w:w="5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r w:rsidRPr="003B4D13">
              <w:t>Battery Post Cleaner</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r w:rsidRPr="003B4D13">
              <w:t> </w:t>
            </w:r>
          </w:p>
        </w:tc>
        <w:tc>
          <w:tcPr>
            <w:tcW w:w="4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3D7D32">
            <w:r w:rsidRPr="003B4D13">
              <w:t>Magnetic Pickup Tool</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7507FA" w:rsidRDefault="003D7D32" w:rsidP="00BC48E3">
            <w:pPr>
              <w:rPr>
                <w:rFonts w:ascii="Calibri" w:hAnsi="Calibri"/>
              </w:rPr>
            </w:pPr>
            <w:r w:rsidRPr="007507FA">
              <w:rPr>
                <w:rFonts w:ascii="Calibri" w:hAnsi="Calibri"/>
              </w:rPr>
              <w:t> </w:t>
            </w:r>
          </w:p>
        </w:tc>
      </w:tr>
      <w:tr w:rsidR="003D7D32" w:rsidRPr="007507FA" w:rsidTr="00F9020B">
        <w:trPr>
          <w:trHeight w:val="312"/>
          <w:jc w:val="center"/>
        </w:trPr>
        <w:tc>
          <w:tcPr>
            <w:tcW w:w="5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r w:rsidRPr="003B4D13">
              <w:t>Battery Terminal Pliers</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r w:rsidRPr="003B4D13">
              <w:t> </w:t>
            </w:r>
          </w:p>
        </w:tc>
        <w:tc>
          <w:tcPr>
            <w:tcW w:w="4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3D7D32">
            <w:r w:rsidRPr="003B4D13">
              <w:t>Pliers:</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7507FA" w:rsidRDefault="003D7D32" w:rsidP="00BC48E3">
            <w:pPr>
              <w:rPr>
                <w:rFonts w:ascii="Calibri" w:hAnsi="Calibri"/>
              </w:rPr>
            </w:pPr>
            <w:r w:rsidRPr="007507FA">
              <w:rPr>
                <w:rFonts w:ascii="Calibri" w:hAnsi="Calibri"/>
              </w:rPr>
              <w:t> </w:t>
            </w:r>
          </w:p>
        </w:tc>
      </w:tr>
      <w:tr w:rsidR="003D7D32" w:rsidRPr="007507FA" w:rsidTr="00F9020B">
        <w:trPr>
          <w:trHeight w:val="312"/>
          <w:jc w:val="center"/>
        </w:trPr>
        <w:tc>
          <w:tcPr>
            <w:tcW w:w="5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r w:rsidRPr="003B4D13">
              <w:t>Battery Terminal Puller</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r w:rsidRPr="003B4D13">
              <w:t> </w:t>
            </w:r>
          </w:p>
        </w:tc>
        <w:tc>
          <w:tcPr>
            <w:tcW w:w="4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pPr>
              <w:ind w:left="256"/>
            </w:pPr>
            <w:r w:rsidRPr="003B4D13">
              <w:t>Combination 6"</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7507FA" w:rsidRDefault="003D7D32" w:rsidP="00BC48E3">
            <w:pPr>
              <w:rPr>
                <w:rFonts w:ascii="Calibri" w:hAnsi="Calibri"/>
              </w:rPr>
            </w:pPr>
            <w:r w:rsidRPr="007507FA">
              <w:rPr>
                <w:rFonts w:ascii="Calibri" w:hAnsi="Calibri"/>
              </w:rPr>
              <w:t> </w:t>
            </w:r>
          </w:p>
        </w:tc>
      </w:tr>
      <w:tr w:rsidR="003D7D32" w:rsidRPr="007507FA" w:rsidTr="00F9020B">
        <w:trPr>
          <w:trHeight w:val="312"/>
          <w:jc w:val="center"/>
        </w:trPr>
        <w:tc>
          <w:tcPr>
            <w:tcW w:w="5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r w:rsidRPr="003B4D13">
              <w:t>Chisels:</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r w:rsidRPr="003B4D13">
              <w:t> </w:t>
            </w:r>
          </w:p>
        </w:tc>
        <w:tc>
          <w:tcPr>
            <w:tcW w:w="4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pPr>
              <w:ind w:left="256"/>
            </w:pPr>
            <w:r w:rsidRPr="003B4D13">
              <w:t>Hose Clamp</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7507FA" w:rsidRDefault="003D7D32" w:rsidP="00BC48E3">
            <w:pPr>
              <w:rPr>
                <w:rFonts w:ascii="Calibri" w:hAnsi="Calibri"/>
              </w:rPr>
            </w:pPr>
            <w:r w:rsidRPr="007507FA">
              <w:rPr>
                <w:rFonts w:ascii="Calibri" w:hAnsi="Calibri"/>
              </w:rPr>
              <w:t> </w:t>
            </w:r>
          </w:p>
        </w:tc>
      </w:tr>
      <w:tr w:rsidR="003D7D32" w:rsidRPr="007507FA" w:rsidTr="00F9020B">
        <w:trPr>
          <w:trHeight w:val="312"/>
          <w:jc w:val="center"/>
        </w:trPr>
        <w:tc>
          <w:tcPr>
            <w:tcW w:w="5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pPr>
              <w:ind w:firstLineChars="100" w:firstLine="240"/>
            </w:pPr>
            <w:r w:rsidRPr="003B4D13">
              <w:t>Cape  5/16"</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r w:rsidRPr="003B4D13">
              <w:t> </w:t>
            </w:r>
          </w:p>
        </w:tc>
        <w:tc>
          <w:tcPr>
            <w:tcW w:w="4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pPr>
              <w:ind w:left="256"/>
            </w:pPr>
            <w:r w:rsidRPr="003B4D13">
              <w:t>Locking Jaw</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7507FA" w:rsidRDefault="003D7D32" w:rsidP="00BC48E3">
            <w:pPr>
              <w:rPr>
                <w:rFonts w:ascii="Calibri" w:hAnsi="Calibri"/>
              </w:rPr>
            </w:pPr>
            <w:r w:rsidRPr="007507FA">
              <w:rPr>
                <w:rFonts w:ascii="Calibri" w:hAnsi="Calibri"/>
              </w:rPr>
              <w:t> </w:t>
            </w:r>
          </w:p>
        </w:tc>
      </w:tr>
      <w:tr w:rsidR="003D7D32" w:rsidRPr="007507FA" w:rsidTr="00F9020B">
        <w:trPr>
          <w:trHeight w:val="312"/>
          <w:jc w:val="center"/>
        </w:trPr>
        <w:tc>
          <w:tcPr>
            <w:tcW w:w="5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pPr>
              <w:ind w:firstLineChars="100" w:firstLine="240"/>
            </w:pPr>
            <w:r w:rsidRPr="003B4D13">
              <w:t>Cold  3/8", 3/4"</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r w:rsidRPr="003B4D13">
              <w:t> </w:t>
            </w:r>
          </w:p>
        </w:tc>
        <w:tc>
          <w:tcPr>
            <w:tcW w:w="4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pPr>
              <w:ind w:left="256"/>
            </w:pPr>
            <w:r w:rsidRPr="003B4D13">
              <w:t>Needle Nose 6"</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7507FA" w:rsidRDefault="003D7D32" w:rsidP="00BC48E3">
            <w:pPr>
              <w:rPr>
                <w:rFonts w:ascii="Calibri" w:hAnsi="Calibri"/>
              </w:rPr>
            </w:pPr>
            <w:r w:rsidRPr="007507FA">
              <w:rPr>
                <w:rFonts w:ascii="Calibri" w:hAnsi="Calibri"/>
              </w:rPr>
              <w:t> </w:t>
            </w:r>
          </w:p>
        </w:tc>
      </w:tr>
      <w:tr w:rsidR="003D7D32" w:rsidRPr="007507FA" w:rsidTr="00F9020B">
        <w:trPr>
          <w:trHeight w:val="312"/>
          <w:jc w:val="center"/>
        </w:trPr>
        <w:tc>
          <w:tcPr>
            <w:tcW w:w="5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r w:rsidRPr="003B4D13">
              <w:t>Chisel Holder</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r w:rsidRPr="003B4D13">
              <w:t> </w:t>
            </w:r>
          </w:p>
        </w:tc>
        <w:tc>
          <w:tcPr>
            <w:tcW w:w="4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3D7D32">
            <w:pPr>
              <w:ind w:left="256"/>
            </w:pPr>
            <w:r w:rsidRPr="003B4D13">
              <w:t>Side Cutting</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7507FA" w:rsidRDefault="003D7D32" w:rsidP="00BC48E3">
            <w:pPr>
              <w:rPr>
                <w:rFonts w:ascii="Calibri" w:hAnsi="Calibri"/>
              </w:rPr>
            </w:pPr>
            <w:r w:rsidRPr="007507FA">
              <w:rPr>
                <w:rFonts w:ascii="Calibri" w:hAnsi="Calibri"/>
              </w:rPr>
              <w:t> </w:t>
            </w:r>
          </w:p>
        </w:tc>
      </w:tr>
      <w:tr w:rsidR="003D7D32" w:rsidRPr="007507FA" w:rsidTr="00F9020B">
        <w:trPr>
          <w:trHeight w:val="312"/>
          <w:jc w:val="center"/>
        </w:trPr>
        <w:tc>
          <w:tcPr>
            <w:tcW w:w="5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r w:rsidRPr="003B4D13">
              <w:t>Claw Type Pickup Tool</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r w:rsidRPr="003B4D13">
              <w:t> </w:t>
            </w:r>
          </w:p>
        </w:tc>
        <w:tc>
          <w:tcPr>
            <w:tcW w:w="4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pPr>
              <w:ind w:left="256"/>
            </w:pPr>
            <w:r w:rsidRPr="003B4D13">
              <w:t>Slip Joint (Water Pump)</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7507FA" w:rsidRDefault="003D7D32" w:rsidP="00BC48E3">
            <w:pPr>
              <w:rPr>
                <w:rFonts w:ascii="Calibri" w:hAnsi="Calibri"/>
              </w:rPr>
            </w:pPr>
            <w:r w:rsidRPr="007507FA">
              <w:rPr>
                <w:rFonts w:ascii="Calibri" w:hAnsi="Calibri"/>
              </w:rPr>
              <w:t> </w:t>
            </w:r>
          </w:p>
        </w:tc>
      </w:tr>
      <w:tr w:rsidR="003D7D32" w:rsidRPr="007507FA" w:rsidTr="00F9020B">
        <w:trPr>
          <w:trHeight w:val="312"/>
          <w:jc w:val="center"/>
        </w:trPr>
        <w:tc>
          <w:tcPr>
            <w:tcW w:w="5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r w:rsidRPr="003B4D13">
              <w:t xml:space="preserve">Combination Wrenches: </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r w:rsidRPr="003B4D13">
              <w:t> </w:t>
            </w:r>
          </w:p>
        </w:tc>
        <w:tc>
          <w:tcPr>
            <w:tcW w:w="4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3D7D32">
            <w:r w:rsidRPr="003B4D13">
              <w:t>Pry Bars:</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7507FA" w:rsidRDefault="003D7D32" w:rsidP="00BC48E3">
            <w:pPr>
              <w:rPr>
                <w:rFonts w:ascii="Calibri" w:hAnsi="Calibri"/>
              </w:rPr>
            </w:pPr>
            <w:r w:rsidRPr="007507FA">
              <w:rPr>
                <w:rFonts w:ascii="Calibri" w:hAnsi="Calibri"/>
              </w:rPr>
              <w:t> </w:t>
            </w:r>
          </w:p>
        </w:tc>
      </w:tr>
      <w:tr w:rsidR="003D7D32" w:rsidRPr="007507FA" w:rsidTr="00F9020B">
        <w:trPr>
          <w:trHeight w:val="312"/>
          <w:jc w:val="center"/>
        </w:trPr>
        <w:tc>
          <w:tcPr>
            <w:tcW w:w="5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pPr>
              <w:ind w:firstLineChars="100" w:firstLine="240"/>
            </w:pPr>
            <w:r w:rsidRPr="003B4D13">
              <w:t xml:space="preserve">Standard (1/4" – 1 1/4") </w:t>
            </w:r>
            <w:r w:rsidRPr="003B4D13">
              <w:rPr>
                <w:highlight w:val="yellow"/>
              </w:rPr>
              <w:t>(optional)</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r w:rsidRPr="003B4D13">
              <w:t> </w:t>
            </w:r>
          </w:p>
        </w:tc>
        <w:tc>
          <w:tcPr>
            <w:tcW w:w="4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3D7D32">
            <w:pPr>
              <w:ind w:left="256"/>
            </w:pPr>
            <w:r w:rsidRPr="003B4D13">
              <w:t>Rolling Head</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7507FA" w:rsidRDefault="003D7D32" w:rsidP="00BC48E3">
            <w:pPr>
              <w:rPr>
                <w:rFonts w:ascii="Calibri" w:hAnsi="Calibri"/>
              </w:rPr>
            </w:pPr>
            <w:r w:rsidRPr="007507FA">
              <w:rPr>
                <w:rFonts w:ascii="Calibri" w:hAnsi="Calibri"/>
              </w:rPr>
              <w:t> </w:t>
            </w:r>
          </w:p>
        </w:tc>
      </w:tr>
      <w:tr w:rsidR="003D7D32" w:rsidRPr="007507FA" w:rsidTr="00F9020B">
        <w:trPr>
          <w:trHeight w:val="312"/>
          <w:jc w:val="center"/>
        </w:trPr>
        <w:tc>
          <w:tcPr>
            <w:tcW w:w="5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pPr>
              <w:ind w:firstLineChars="100" w:firstLine="240"/>
            </w:pPr>
            <w:r w:rsidRPr="003B4D13">
              <w:t>Metric (7mm - 24mm)</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r w:rsidRPr="003B4D13">
              <w:t> </w:t>
            </w:r>
          </w:p>
        </w:tc>
        <w:tc>
          <w:tcPr>
            <w:tcW w:w="4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pPr>
              <w:ind w:left="256"/>
            </w:pPr>
            <w:r w:rsidRPr="003B4D13">
              <w:t>Straight</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7507FA" w:rsidRDefault="003D7D32" w:rsidP="00BC48E3">
            <w:pPr>
              <w:rPr>
                <w:rFonts w:ascii="Calibri" w:hAnsi="Calibri"/>
              </w:rPr>
            </w:pPr>
            <w:r w:rsidRPr="007507FA">
              <w:rPr>
                <w:rFonts w:ascii="Calibri" w:hAnsi="Calibri"/>
              </w:rPr>
              <w:t> </w:t>
            </w:r>
          </w:p>
        </w:tc>
      </w:tr>
      <w:tr w:rsidR="003D7D32" w:rsidRPr="007507FA" w:rsidTr="00F9020B">
        <w:trPr>
          <w:trHeight w:val="312"/>
          <w:jc w:val="center"/>
        </w:trPr>
        <w:tc>
          <w:tcPr>
            <w:tcW w:w="5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r w:rsidRPr="003B4D13">
              <w:t>Crowfoot Wrench Set - Metric</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r w:rsidRPr="003B4D13">
              <w:t> </w:t>
            </w:r>
          </w:p>
        </w:tc>
        <w:tc>
          <w:tcPr>
            <w:tcW w:w="4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3D7D32">
            <w:r w:rsidRPr="003B4D13">
              <w:t>Punches:</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7507FA" w:rsidRDefault="003D7D32" w:rsidP="00BC48E3">
            <w:pPr>
              <w:rPr>
                <w:rFonts w:ascii="Calibri" w:hAnsi="Calibri"/>
              </w:rPr>
            </w:pPr>
            <w:r w:rsidRPr="007507FA">
              <w:rPr>
                <w:rFonts w:ascii="Calibri" w:hAnsi="Calibri"/>
              </w:rPr>
              <w:t> </w:t>
            </w:r>
          </w:p>
        </w:tc>
      </w:tr>
      <w:tr w:rsidR="003D7D32" w:rsidRPr="007507FA" w:rsidTr="00F9020B">
        <w:trPr>
          <w:trHeight w:val="312"/>
          <w:jc w:val="center"/>
        </w:trPr>
        <w:tc>
          <w:tcPr>
            <w:tcW w:w="5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r w:rsidRPr="003B4D13">
              <w:t xml:space="preserve">Crowfoot Wrench Set – Standard </w:t>
            </w:r>
            <w:r w:rsidRPr="003B4D13">
              <w:rPr>
                <w:highlight w:val="yellow"/>
              </w:rPr>
              <w:t>(optional)</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r w:rsidRPr="003B4D13">
              <w:t> </w:t>
            </w:r>
          </w:p>
        </w:tc>
        <w:tc>
          <w:tcPr>
            <w:tcW w:w="4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pPr>
              <w:ind w:left="256"/>
            </w:pPr>
            <w:r w:rsidRPr="003B4D13">
              <w:t>Center</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7507FA" w:rsidRDefault="003D7D32" w:rsidP="00BC48E3">
            <w:pPr>
              <w:rPr>
                <w:rFonts w:ascii="Calibri" w:hAnsi="Calibri"/>
              </w:rPr>
            </w:pPr>
            <w:r w:rsidRPr="007507FA">
              <w:rPr>
                <w:rFonts w:ascii="Calibri" w:hAnsi="Calibri"/>
              </w:rPr>
              <w:t> </w:t>
            </w:r>
          </w:p>
        </w:tc>
      </w:tr>
      <w:tr w:rsidR="003D7D32" w:rsidRPr="007507FA" w:rsidTr="00F9020B">
        <w:trPr>
          <w:trHeight w:val="312"/>
          <w:jc w:val="center"/>
        </w:trPr>
        <w:tc>
          <w:tcPr>
            <w:tcW w:w="5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r w:rsidRPr="003B4D13">
              <w:t>Ear Protection</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r w:rsidRPr="003B4D13">
              <w:t> </w:t>
            </w:r>
          </w:p>
        </w:tc>
        <w:tc>
          <w:tcPr>
            <w:tcW w:w="4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pPr>
              <w:ind w:left="256"/>
            </w:pPr>
            <w:r w:rsidRPr="003B4D13">
              <w:t>Brass Drift</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7507FA" w:rsidRDefault="003D7D32" w:rsidP="00BC48E3">
            <w:pPr>
              <w:rPr>
                <w:rFonts w:ascii="Calibri" w:hAnsi="Calibri"/>
              </w:rPr>
            </w:pPr>
            <w:r w:rsidRPr="007507FA">
              <w:rPr>
                <w:rFonts w:ascii="Calibri" w:hAnsi="Calibri"/>
              </w:rPr>
              <w:t> </w:t>
            </w:r>
          </w:p>
        </w:tc>
      </w:tr>
      <w:tr w:rsidR="003D7D32" w:rsidRPr="007507FA" w:rsidTr="00F9020B">
        <w:trPr>
          <w:trHeight w:val="312"/>
          <w:jc w:val="center"/>
        </w:trPr>
        <w:tc>
          <w:tcPr>
            <w:tcW w:w="5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r w:rsidRPr="003B4D13">
              <w:t>Feeler Gauge (Blade Type):</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r w:rsidRPr="003B4D13">
              <w:t> </w:t>
            </w:r>
          </w:p>
        </w:tc>
        <w:tc>
          <w:tcPr>
            <w:tcW w:w="4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3D7D32">
            <w:pPr>
              <w:ind w:left="256"/>
            </w:pPr>
            <w:r w:rsidRPr="003B4D13">
              <w:t>Pin       1/8",     3/16",     1/4",   5/16 "</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7507FA" w:rsidRDefault="003D7D32" w:rsidP="00BC48E3">
            <w:pPr>
              <w:rPr>
                <w:rFonts w:ascii="Calibri" w:hAnsi="Calibri"/>
              </w:rPr>
            </w:pPr>
            <w:r w:rsidRPr="007507FA">
              <w:rPr>
                <w:rFonts w:ascii="Calibri" w:hAnsi="Calibri"/>
              </w:rPr>
              <w:t> </w:t>
            </w:r>
          </w:p>
        </w:tc>
      </w:tr>
      <w:tr w:rsidR="003D7D32" w:rsidRPr="007507FA" w:rsidTr="00F9020B">
        <w:trPr>
          <w:trHeight w:val="312"/>
          <w:jc w:val="center"/>
        </w:trPr>
        <w:tc>
          <w:tcPr>
            <w:tcW w:w="5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pPr>
              <w:ind w:firstLineChars="100" w:firstLine="240"/>
            </w:pPr>
            <w:r w:rsidRPr="003B4D13">
              <w:t>.002" - .040"</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r w:rsidRPr="003B4D13">
              <w:t> </w:t>
            </w:r>
          </w:p>
        </w:tc>
        <w:tc>
          <w:tcPr>
            <w:tcW w:w="4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3D7D32">
            <w:pPr>
              <w:ind w:left="256"/>
            </w:pPr>
            <w:r w:rsidRPr="003B4D13">
              <w:t>Taper   3/8",      1/2",      5/8"</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7507FA" w:rsidRDefault="003D7D32" w:rsidP="00BC48E3">
            <w:pPr>
              <w:rPr>
                <w:rFonts w:ascii="Calibri" w:hAnsi="Calibri"/>
              </w:rPr>
            </w:pPr>
            <w:r w:rsidRPr="007507FA">
              <w:rPr>
                <w:rFonts w:ascii="Calibri" w:hAnsi="Calibri"/>
              </w:rPr>
              <w:t> </w:t>
            </w:r>
          </w:p>
        </w:tc>
      </w:tr>
      <w:tr w:rsidR="003D7D32" w:rsidRPr="007507FA" w:rsidTr="00F9020B">
        <w:trPr>
          <w:trHeight w:val="312"/>
          <w:jc w:val="center"/>
        </w:trPr>
        <w:tc>
          <w:tcPr>
            <w:tcW w:w="5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pPr>
              <w:ind w:firstLineChars="100" w:firstLine="240"/>
            </w:pPr>
            <w:r w:rsidRPr="003B4D13">
              <w:t>.006mm - .070mm</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r w:rsidRPr="003B4D13">
              <w:t> </w:t>
            </w:r>
          </w:p>
        </w:tc>
        <w:tc>
          <w:tcPr>
            <w:tcW w:w="4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3D7D32">
            <w:r w:rsidRPr="003B4D13">
              <w:t>Safety Glasses (meeting OSHA requirements)</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7507FA" w:rsidRDefault="003D7D32" w:rsidP="00BC48E3">
            <w:pPr>
              <w:rPr>
                <w:rFonts w:ascii="Calibri" w:hAnsi="Calibri"/>
              </w:rPr>
            </w:pPr>
            <w:r w:rsidRPr="007507FA">
              <w:rPr>
                <w:rFonts w:ascii="Calibri" w:hAnsi="Calibri"/>
              </w:rPr>
              <w:t> </w:t>
            </w:r>
          </w:p>
        </w:tc>
      </w:tr>
      <w:tr w:rsidR="003D7D32" w:rsidRPr="007507FA" w:rsidTr="00F9020B">
        <w:trPr>
          <w:trHeight w:val="312"/>
          <w:jc w:val="center"/>
        </w:trPr>
        <w:tc>
          <w:tcPr>
            <w:tcW w:w="5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r w:rsidRPr="003B4D13">
              <w:t>Files:</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r w:rsidRPr="003B4D13">
              <w:t> </w:t>
            </w:r>
          </w:p>
        </w:tc>
        <w:tc>
          <w:tcPr>
            <w:tcW w:w="4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3D7D32">
            <w:r w:rsidRPr="003B4D13">
              <w:t>Scraper:</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7507FA" w:rsidRDefault="003D7D32" w:rsidP="00BC48E3">
            <w:pPr>
              <w:rPr>
                <w:rFonts w:ascii="Calibri" w:hAnsi="Calibri"/>
              </w:rPr>
            </w:pPr>
            <w:r w:rsidRPr="007507FA">
              <w:rPr>
                <w:rFonts w:ascii="Calibri" w:hAnsi="Calibri"/>
              </w:rPr>
              <w:t> </w:t>
            </w:r>
          </w:p>
        </w:tc>
      </w:tr>
      <w:tr w:rsidR="003D7D32" w:rsidRPr="007507FA" w:rsidTr="00F9020B">
        <w:trPr>
          <w:trHeight w:val="312"/>
          <w:jc w:val="center"/>
        </w:trPr>
        <w:tc>
          <w:tcPr>
            <w:tcW w:w="5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pPr>
              <w:ind w:firstLineChars="100" w:firstLine="240"/>
            </w:pPr>
            <w:r w:rsidRPr="003B4D13">
              <w:t>Coarse 6" and 12"</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r w:rsidRPr="003B4D13">
              <w:t> </w:t>
            </w:r>
          </w:p>
        </w:tc>
        <w:tc>
          <w:tcPr>
            <w:tcW w:w="4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3D7D32">
            <w:pPr>
              <w:ind w:left="256"/>
            </w:pPr>
            <w:r>
              <w:rPr>
                <w:highlight w:val="yellow"/>
              </w:rPr>
              <w:t>Plastic</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7507FA" w:rsidRDefault="003D7D32" w:rsidP="00BC48E3">
            <w:pPr>
              <w:rPr>
                <w:rFonts w:ascii="Calibri" w:hAnsi="Calibri"/>
              </w:rPr>
            </w:pPr>
            <w:r w:rsidRPr="007507FA">
              <w:rPr>
                <w:rFonts w:ascii="Calibri" w:hAnsi="Calibri"/>
              </w:rPr>
              <w:t> </w:t>
            </w:r>
          </w:p>
        </w:tc>
      </w:tr>
      <w:tr w:rsidR="003D7D32" w:rsidRPr="007507FA" w:rsidTr="00F9020B">
        <w:trPr>
          <w:trHeight w:val="312"/>
          <w:jc w:val="center"/>
        </w:trPr>
        <w:tc>
          <w:tcPr>
            <w:tcW w:w="5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pPr>
              <w:ind w:firstLineChars="100" w:firstLine="240"/>
            </w:pPr>
            <w:r w:rsidRPr="003B4D13">
              <w:t>Fine 6" and 12"</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r w:rsidRPr="003B4D13">
              <w:t> </w:t>
            </w:r>
          </w:p>
        </w:tc>
        <w:tc>
          <w:tcPr>
            <w:tcW w:w="4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pPr>
              <w:ind w:left="256"/>
            </w:pPr>
            <w:r w:rsidRPr="003B4D13">
              <w:t>Gasket 1"</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7507FA" w:rsidRDefault="003D7D32" w:rsidP="00BC48E3">
            <w:pPr>
              <w:rPr>
                <w:rFonts w:ascii="Calibri" w:hAnsi="Calibri"/>
              </w:rPr>
            </w:pPr>
            <w:r w:rsidRPr="007507FA">
              <w:rPr>
                <w:rFonts w:ascii="Calibri" w:hAnsi="Calibri"/>
              </w:rPr>
              <w:t> </w:t>
            </w:r>
          </w:p>
        </w:tc>
      </w:tr>
      <w:tr w:rsidR="003D7D32" w:rsidRPr="007507FA" w:rsidTr="00F9020B">
        <w:trPr>
          <w:trHeight w:val="312"/>
          <w:jc w:val="center"/>
        </w:trPr>
        <w:tc>
          <w:tcPr>
            <w:tcW w:w="5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pPr>
              <w:ind w:firstLineChars="100" w:firstLine="240"/>
            </w:pPr>
            <w:r w:rsidRPr="003B4D13">
              <w:t>Half Round 12"</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r w:rsidRPr="003B4D13">
              <w:t> </w:t>
            </w:r>
          </w:p>
        </w:tc>
        <w:tc>
          <w:tcPr>
            <w:tcW w:w="4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3D7D32">
            <w:r w:rsidRPr="003B4D13">
              <w:t>Screwdriver - Blade Type:</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7507FA" w:rsidRDefault="003D7D32" w:rsidP="00BC48E3">
            <w:pPr>
              <w:rPr>
                <w:rFonts w:ascii="Calibri" w:hAnsi="Calibri"/>
              </w:rPr>
            </w:pPr>
            <w:r w:rsidRPr="007507FA">
              <w:rPr>
                <w:rFonts w:ascii="Calibri" w:hAnsi="Calibri"/>
              </w:rPr>
              <w:t> </w:t>
            </w:r>
          </w:p>
        </w:tc>
      </w:tr>
      <w:tr w:rsidR="003D7D32" w:rsidRPr="007507FA" w:rsidTr="00F9020B">
        <w:trPr>
          <w:trHeight w:val="312"/>
          <w:jc w:val="center"/>
        </w:trPr>
        <w:tc>
          <w:tcPr>
            <w:tcW w:w="5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pPr>
              <w:ind w:firstLineChars="100" w:firstLine="240"/>
            </w:pPr>
            <w:r w:rsidRPr="003B4D13">
              <w:t>Round  6" and 12"</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r w:rsidRPr="003B4D13">
              <w:t> </w:t>
            </w:r>
          </w:p>
        </w:tc>
        <w:tc>
          <w:tcPr>
            <w:tcW w:w="4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pPr>
              <w:ind w:firstLineChars="100" w:firstLine="240"/>
            </w:pPr>
            <w:r w:rsidRPr="003B4D13">
              <w:t>Stubby</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7507FA" w:rsidRDefault="003D7D32" w:rsidP="00BC48E3">
            <w:pPr>
              <w:rPr>
                <w:rFonts w:ascii="Calibri" w:hAnsi="Calibri"/>
              </w:rPr>
            </w:pPr>
            <w:r w:rsidRPr="007507FA">
              <w:rPr>
                <w:rFonts w:ascii="Calibri" w:hAnsi="Calibri"/>
              </w:rPr>
              <w:t> </w:t>
            </w:r>
          </w:p>
        </w:tc>
      </w:tr>
      <w:tr w:rsidR="003D7D32" w:rsidRPr="007507FA" w:rsidTr="00F9020B">
        <w:trPr>
          <w:trHeight w:val="312"/>
          <w:jc w:val="center"/>
        </w:trPr>
        <w:tc>
          <w:tcPr>
            <w:tcW w:w="53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r w:rsidRPr="003B4D13">
              <w:t>Flare Nut (tubing) Wrenches:</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tc>
        <w:tc>
          <w:tcPr>
            <w:tcW w:w="47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3D7D32">
            <w:pPr>
              <w:ind w:left="256"/>
            </w:pPr>
            <w:r w:rsidRPr="003B4D13">
              <w:t>6", 9", 12"</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7507FA" w:rsidRDefault="003D7D32" w:rsidP="00BC48E3">
            <w:pPr>
              <w:rPr>
                <w:rFonts w:ascii="Calibri" w:hAnsi="Calibri"/>
              </w:rPr>
            </w:pPr>
          </w:p>
        </w:tc>
      </w:tr>
      <w:tr w:rsidR="003D7D32" w:rsidRPr="007507FA" w:rsidTr="00F9020B">
        <w:trPr>
          <w:trHeight w:val="312"/>
          <w:jc w:val="center"/>
        </w:trPr>
        <w:tc>
          <w:tcPr>
            <w:tcW w:w="53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pPr>
              <w:ind w:left="255"/>
            </w:pPr>
            <w:r w:rsidRPr="003B4D13">
              <w:t>3/8" - 3/4"</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tc>
        <w:tc>
          <w:tcPr>
            <w:tcW w:w="47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pPr>
              <w:ind w:firstLineChars="100" w:firstLine="240"/>
            </w:pPr>
            <w:r w:rsidRPr="003B4D13">
              <w:t>Offset</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7507FA" w:rsidRDefault="003D7D32" w:rsidP="00BC48E3">
            <w:pPr>
              <w:rPr>
                <w:rFonts w:ascii="Calibri" w:hAnsi="Calibri"/>
              </w:rPr>
            </w:pPr>
          </w:p>
        </w:tc>
      </w:tr>
      <w:tr w:rsidR="003D7D32" w:rsidRPr="007507FA" w:rsidTr="00F9020B">
        <w:trPr>
          <w:trHeight w:val="312"/>
          <w:jc w:val="center"/>
        </w:trPr>
        <w:tc>
          <w:tcPr>
            <w:tcW w:w="53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pPr>
              <w:ind w:firstLineChars="100" w:firstLine="240"/>
            </w:pPr>
            <w:r w:rsidRPr="003B4D13">
              <w:t>10mm - 17mm</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tc>
        <w:tc>
          <w:tcPr>
            <w:tcW w:w="47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3D7D32">
            <w:r w:rsidRPr="003B4D13">
              <w:t>Screwdriver - Phillips:</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7507FA" w:rsidRDefault="003D7D32" w:rsidP="00BC48E3">
            <w:pPr>
              <w:rPr>
                <w:rFonts w:ascii="Calibri" w:hAnsi="Calibri"/>
              </w:rPr>
            </w:pPr>
          </w:p>
        </w:tc>
      </w:tr>
      <w:tr w:rsidR="003D7D32" w:rsidRPr="007507FA" w:rsidTr="00F9020B">
        <w:trPr>
          <w:trHeight w:val="312"/>
          <w:jc w:val="center"/>
        </w:trPr>
        <w:tc>
          <w:tcPr>
            <w:tcW w:w="53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r w:rsidRPr="003B4D13">
              <w:t>Flashlight</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tc>
        <w:tc>
          <w:tcPr>
            <w:tcW w:w="47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pPr>
              <w:ind w:firstLineChars="100" w:firstLine="240"/>
            </w:pPr>
            <w:r w:rsidRPr="003B4D13">
              <w:t>Stubby #1, #2</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7507FA" w:rsidRDefault="003D7D32" w:rsidP="00BC48E3">
            <w:pPr>
              <w:rPr>
                <w:rFonts w:ascii="Calibri" w:hAnsi="Calibri"/>
              </w:rPr>
            </w:pPr>
          </w:p>
        </w:tc>
      </w:tr>
      <w:tr w:rsidR="003D7D32" w:rsidRPr="007507FA" w:rsidTr="00F9020B">
        <w:trPr>
          <w:trHeight w:val="312"/>
          <w:jc w:val="center"/>
        </w:trPr>
        <w:tc>
          <w:tcPr>
            <w:tcW w:w="53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r w:rsidRPr="003B4D13">
              <w:t>Fuse Puller</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tc>
        <w:tc>
          <w:tcPr>
            <w:tcW w:w="47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pPr>
              <w:ind w:firstLineChars="100" w:firstLine="240"/>
            </w:pPr>
            <w:r w:rsidRPr="003B4D13">
              <w:t>6"  #1, #2</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7507FA" w:rsidRDefault="003D7D32" w:rsidP="00BC48E3">
            <w:pPr>
              <w:rPr>
                <w:rFonts w:ascii="Calibri" w:hAnsi="Calibri"/>
              </w:rPr>
            </w:pPr>
          </w:p>
        </w:tc>
      </w:tr>
      <w:tr w:rsidR="003D7D32" w:rsidRPr="007507FA" w:rsidTr="00F9020B">
        <w:trPr>
          <w:trHeight w:val="312"/>
          <w:jc w:val="center"/>
        </w:trPr>
        <w:tc>
          <w:tcPr>
            <w:tcW w:w="53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r w:rsidRPr="003B4D13">
              <w:t>Fused Jumper Wire Set (with various adapters)</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tc>
        <w:tc>
          <w:tcPr>
            <w:tcW w:w="47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3D7D32">
            <w:pPr>
              <w:ind w:left="256"/>
            </w:pPr>
            <w:r w:rsidRPr="003B4D13">
              <w:t>12"  #3</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7507FA" w:rsidRDefault="003D7D32" w:rsidP="00BC48E3">
            <w:pPr>
              <w:rPr>
                <w:rFonts w:ascii="Calibri" w:hAnsi="Calibri"/>
              </w:rPr>
            </w:pPr>
          </w:p>
        </w:tc>
      </w:tr>
      <w:tr w:rsidR="003D7D32" w:rsidRPr="007507FA" w:rsidTr="00F9020B">
        <w:trPr>
          <w:trHeight w:val="312"/>
          <w:jc w:val="center"/>
        </w:trPr>
        <w:tc>
          <w:tcPr>
            <w:tcW w:w="53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r w:rsidRPr="003B4D13">
              <w:t>Hack Saw</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tc>
        <w:tc>
          <w:tcPr>
            <w:tcW w:w="47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3D7D32">
            <w:pPr>
              <w:ind w:left="256"/>
            </w:pPr>
            <w:r w:rsidRPr="003B4D13">
              <w:t>Offset #2</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7507FA" w:rsidRDefault="003D7D32" w:rsidP="00BC48E3">
            <w:pPr>
              <w:rPr>
                <w:rFonts w:ascii="Calibri" w:hAnsi="Calibri"/>
              </w:rPr>
            </w:pPr>
          </w:p>
        </w:tc>
      </w:tr>
      <w:tr w:rsidR="003D7D32" w:rsidRPr="007507FA" w:rsidTr="00F9020B">
        <w:trPr>
          <w:trHeight w:val="312"/>
          <w:jc w:val="center"/>
        </w:trPr>
        <w:tc>
          <w:tcPr>
            <w:tcW w:w="53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r w:rsidRPr="003B4D13">
              <w:t>Hammers:</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tc>
        <w:tc>
          <w:tcPr>
            <w:tcW w:w="47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3D7D32">
            <w:r w:rsidRPr="003B4D13">
              <w:t>Screwdriver - Impact Driver Set</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7507FA" w:rsidRDefault="003D7D32" w:rsidP="00BC48E3">
            <w:pPr>
              <w:rPr>
                <w:rFonts w:ascii="Calibri" w:hAnsi="Calibri"/>
              </w:rPr>
            </w:pPr>
          </w:p>
        </w:tc>
      </w:tr>
      <w:tr w:rsidR="003D7D32" w:rsidRPr="007507FA" w:rsidTr="00F9020B">
        <w:trPr>
          <w:trHeight w:val="312"/>
          <w:jc w:val="center"/>
        </w:trPr>
        <w:tc>
          <w:tcPr>
            <w:tcW w:w="53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pPr>
              <w:ind w:left="255"/>
            </w:pPr>
            <w:r w:rsidRPr="003B4D13">
              <w:t>16 oz. Ball Peen</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tc>
        <w:tc>
          <w:tcPr>
            <w:tcW w:w="47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3D7D32">
            <w:r w:rsidRPr="003B4D13">
              <w:t xml:space="preserve">Socket Set - 1/4" Drive: </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7507FA" w:rsidRDefault="003D7D32" w:rsidP="00BC48E3">
            <w:pPr>
              <w:rPr>
                <w:rFonts w:ascii="Calibri" w:hAnsi="Calibri"/>
              </w:rPr>
            </w:pPr>
          </w:p>
        </w:tc>
      </w:tr>
      <w:tr w:rsidR="003D7D32" w:rsidRPr="007507FA" w:rsidTr="00F9020B">
        <w:trPr>
          <w:trHeight w:val="312"/>
          <w:jc w:val="center"/>
        </w:trPr>
        <w:tc>
          <w:tcPr>
            <w:tcW w:w="53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pPr>
              <w:ind w:left="255"/>
            </w:pPr>
            <w:r w:rsidRPr="003B4D13">
              <w:t>Brass</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tc>
        <w:tc>
          <w:tcPr>
            <w:tcW w:w="47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pPr>
              <w:ind w:left="256"/>
            </w:pPr>
            <w:r w:rsidRPr="003B4D13">
              <w:t>1/4" - 1/2" Standard Depth</w:t>
            </w:r>
            <w:r>
              <w:t xml:space="preserve"> </w:t>
            </w:r>
            <w:r w:rsidRPr="003D7D32">
              <w:rPr>
                <w:highlight w:val="yellow"/>
              </w:rPr>
              <w:t>(optional)</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7507FA" w:rsidRDefault="003D7D32" w:rsidP="00BC48E3">
            <w:pPr>
              <w:rPr>
                <w:rFonts w:ascii="Calibri" w:hAnsi="Calibri"/>
              </w:rPr>
            </w:pPr>
          </w:p>
        </w:tc>
      </w:tr>
      <w:tr w:rsidR="003D7D32" w:rsidRPr="007507FA" w:rsidTr="00F9020B">
        <w:trPr>
          <w:trHeight w:val="312"/>
          <w:jc w:val="center"/>
        </w:trPr>
        <w:tc>
          <w:tcPr>
            <w:tcW w:w="53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pPr>
              <w:ind w:left="256"/>
            </w:pPr>
            <w:r w:rsidRPr="003B4D13">
              <w:t>Dead Blow Plastic Mallet</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tc>
        <w:tc>
          <w:tcPr>
            <w:tcW w:w="47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pPr>
              <w:ind w:left="256"/>
            </w:pPr>
            <w:r w:rsidRPr="003B4D13">
              <w:t>1/4" - 1/2" Deep</w:t>
            </w:r>
            <w:r>
              <w:t xml:space="preserve"> </w:t>
            </w:r>
            <w:r w:rsidRPr="003D7D32">
              <w:rPr>
                <w:highlight w:val="yellow"/>
              </w:rPr>
              <w:t>(optional)</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7507FA" w:rsidRDefault="003D7D32" w:rsidP="00BC48E3">
            <w:pPr>
              <w:rPr>
                <w:rFonts w:ascii="Calibri" w:hAnsi="Calibri"/>
              </w:rPr>
            </w:pPr>
          </w:p>
        </w:tc>
      </w:tr>
      <w:tr w:rsidR="003D7D32" w:rsidRPr="007507FA" w:rsidTr="00F9020B">
        <w:trPr>
          <w:trHeight w:val="312"/>
          <w:jc w:val="center"/>
        </w:trPr>
        <w:tc>
          <w:tcPr>
            <w:tcW w:w="53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3D7D32">
            <w:r w:rsidRPr="003B4D13">
              <w:t>Socket Set - 1/4" Drive (continued)</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tc>
        <w:tc>
          <w:tcPr>
            <w:tcW w:w="47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3D7D32">
            <w:r w:rsidRPr="003B4D13">
              <w:t>Socket Set - 1/2" Drive:</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7507FA" w:rsidRDefault="003D7D32" w:rsidP="00BC48E3">
            <w:pPr>
              <w:rPr>
                <w:rFonts w:ascii="Calibri" w:hAnsi="Calibri"/>
              </w:rPr>
            </w:pPr>
          </w:p>
        </w:tc>
      </w:tr>
      <w:tr w:rsidR="003D7D32" w:rsidRPr="007507FA" w:rsidTr="00F9020B">
        <w:trPr>
          <w:trHeight w:val="312"/>
          <w:jc w:val="center"/>
        </w:trPr>
        <w:tc>
          <w:tcPr>
            <w:tcW w:w="5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pPr>
              <w:ind w:left="255"/>
            </w:pPr>
            <w:r w:rsidRPr="003B4D13">
              <w:t>6mm - 12mm Standard Depth</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r w:rsidRPr="003B4D13">
              <w:t> </w:t>
            </w:r>
          </w:p>
        </w:tc>
        <w:tc>
          <w:tcPr>
            <w:tcW w:w="4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pPr>
              <w:ind w:left="256"/>
            </w:pPr>
            <w:r w:rsidRPr="003B4D13">
              <w:t xml:space="preserve">7/16" - 1 1/8" Standard Depth </w:t>
            </w:r>
            <w:r w:rsidRPr="003B4D13">
              <w:rPr>
                <w:highlight w:val="yellow"/>
              </w:rPr>
              <w:t>(optional)</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7507FA" w:rsidRDefault="003D7D32" w:rsidP="00BC48E3">
            <w:pPr>
              <w:rPr>
                <w:rFonts w:ascii="Calibri" w:hAnsi="Calibri"/>
              </w:rPr>
            </w:pPr>
            <w:r w:rsidRPr="007507FA">
              <w:rPr>
                <w:rFonts w:ascii="Calibri" w:hAnsi="Calibri"/>
              </w:rPr>
              <w:t> </w:t>
            </w:r>
          </w:p>
        </w:tc>
      </w:tr>
      <w:tr w:rsidR="003D7D32" w:rsidRPr="007507FA" w:rsidTr="00F9020B">
        <w:trPr>
          <w:trHeight w:val="312"/>
          <w:jc w:val="center"/>
        </w:trPr>
        <w:tc>
          <w:tcPr>
            <w:tcW w:w="5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3D7D32">
            <w:pPr>
              <w:ind w:left="255"/>
            </w:pPr>
            <w:r w:rsidRPr="003B4D13">
              <w:t>6mm - 12mm Deep</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r w:rsidRPr="003B4D13">
              <w:t> </w:t>
            </w:r>
          </w:p>
        </w:tc>
        <w:tc>
          <w:tcPr>
            <w:tcW w:w="4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3D7D32">
            <w:pPr>
              <w:ind w:left="256"/>
            </w:pPr>
            <w:r w:rsidRPr="003B4D13">
              <w:t xml:space="preserve">7/16" - 1 1/8" Deep </w:t>
            </w:r>
            <w:r w:rsidRPr="003B4D13">
              <w:rPr>
                <w:highlight w:val="yellow"/>
              </w:rPr>
              <w:t>(optional)</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7507FA" w:rsidRDefault="003D7D32" w:rsidP="00BC48E3">
            <w:pPr>
              <w:rPr>
                <w:rFonts w:ascii="Calibri" w:hAnsi="Calibri"/>
              </w:rPr>
            </w:pPr>
            <w:r w:rsidRPr="007507FA">
              <w:rPr>
                <w:rFonts w:ascii="Calibri" w:hAnsi="Calibri"/>
              </w:rPr>
              <w:t> </w:t>
            </w:r>
          </w:p>
        </w:tc>
      </w:tr>
      <w:tr w:rsidR="003D7D32" w:rsidRPr="007507FA" w:rsidTr="00F9020B">
        <w:trPr>
          <w:trHeight w:val="312"/>
          <w:jc w:val="center"/>
        </w:trPr>
        <w:tc>
          <w:tcPr>
            <w:tcW w:w="5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pPr>
              <w:ind w:left="255"/>
            </w:pPr>
            <w:r w:rsidRPr="003B4D13">
              <w:t>Ratchet</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r w:rsidRPr="003B4D13">
              <w:t> </w:t>
            </w:r>
          </w:p>
        </w:tc>
        <w:tc>
          <w:tcPr>
            <w:tcW w:w="4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pPr>
              <w:ind w:left="256"/>
            </w:pPr>
            <w:r w:rsidRPr="003B4D13">
              <w:t>10mm - 24mm Standard Depth</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7507FA" w:rsidRDefault="003D7D32" w:rsidP="00BC48E3">
            <w:pPr>
              <w:rPr>
                <w:rFonts w:ascii="Calibri" w:hAnsi="Calibri"/>
              </w:rPr>
            </w:pPr>
            <w:r w:rsidRPr="007507FA">
              <w:rPr>
                <w:rFonts w:ascii="Calibri" w:hAnsi="Calibri"/>
              </w:rPr>
              <w:t> </w:t>
            </w:r>
          </w:p>
        </w:tc>
      </w:tr>
      <w:tr w:rsidR="003D7D32" w:rsidRPr="007507FA" w:rsidTr="00F9020B">
        <w:trPr>
          <w:trHeight w:val="312"/>
          <w:jc w:val="center"/>
        </w:trPr>
        <w:tc>
          <w:tcPr>
            <w:tcW w:w="5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r w:rsidRPr="003B4D13">
              <w:t>Socket Set - 3/8" Drive:</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r w:rsidRPr="003B4D13">
              <w:t> </w:t>
            </w:r>
          </w:p>
        </w:tc>
        <w:tc>
          <w:tcPr>
            <w:tcW w:w="4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3D7D32">
            <w:pPr>
              <w:ind w:left="256"/>
            </w:pPr>
            <w:r w:rsidRPr="003B4D13">
              <w:t>10mm - 24mm Deep</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7507FA" w:rsidRDefault="003D7D32" w:rsidP="00BC48E3">
            <w:pPr>
              <w:rPr>
                <w:rFonts w:ascii="Calibri" w:hAnsi="Calibri"/>
              </w:rPr>
            </w:pPr>
            <w:r w:rsidRPr="007507FA">
              <w:rPr>
                <w:rFonts w:ascii="Calibri" w:hAnsi="Calibri"/>
              </w:rPr>
              <w:t> </w:t>
            </w:r>
          </w:p>
        </w:tc>
      </w:tr>
      <w:tr w:rsidR="003D7D32" w:rsidRPr="007507FA" w:rsidTr="00F9020B">
        <w:trPr>
          <w:trHeight w:val="312"/>
          <w:jc w:val="center"/>
        </w:trPr>
        <w:tc>
          <w:tcPr>
            <w:tcW w:w="5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pPr>
              <w:ind w:left="255"/>
            </w:pPr>
            <w:r w:rsidRPr="003B4D13">
              <w:t>5/16" - 3/4" Standard Depth (6 point)</w:t>
            </w:r>
            <w:r w:rsidRPr="003B4D13">
              <w:rPr>
                <w:highlight w:val="yellow"/>
              </w:rPr>
              <w:t>(optional)</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r w:rsidRPr="003B4D13">
              <w:t> </w:t>
            </w:r>
          </w:p>
        </w:tc>
        <w:tc>
          <w:tcPr>
            <w:tcW w:w="4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pPr>
              <w:ind w:left="256"/>
            </w:pPr>
            <w:r w:rsidRPr="003B4D13">
              <w:t>3", 6", 12" Extensions</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7507FA" w:rsidRDefault="003D7D32" w:rsidP="00BC48E3">
            <w:pPr>
              <w:rPr>
                <w:rFonts w:ascii="Calibri" w:hAnsi="Calibri"/>
              </w:rPr>
            </w:pPr>
            <w:r w:rsidRPr="007507FA">
              <w:rPr>
                <w:rFonts w:ascii="Calibri" w:hAnsi="Calibri"/>
              </w:rPr>
              <w:t> </w:t>
            </w:r>
          </w:p>
        </w:tc>
      </w:tr>
      <w:tr w:rsidR="003D7D32" w:rsidRPr="007507FA" w:rsidTr="00F9020B">
        <w:trPr>
          <w:trHeight w:val="312"/>
          <w:jc w:val="center"/>
        </w:trPr>
        <w:tc>
          <w:tcPr>
            <w:tcW w:w="5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pPr>
              <w:ind w:left="255"/>
            </w:pPr>
            <w:r w:rsidRPr="003B4D13">
              <w:t>3/8" - 3/4" Deep (6 point)</w:t>
            </w:r>
            <w:r w:rsidRPr="003B4D13">
              <w:rPr>
                <w:highlight w:val="yellow"/>
              </w:rPr>
              <w:t>(optional)</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r w:rsidRPr="003B4D13">
              <w:t> </w:t>
            </w:r>
          </w:p>
        </w:tc>
        <w:tc>
          <w:tcPr>
            <w:tcW w:w="4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pPr>
              <w:ind w:left="256"/>
            </w:pPr>
            <w:r w:rsidRPr="003B4D13">
              <w:t>Flex Handle (Breaker Bar)</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7507FA" w:rsidRDefault="003D7D32" w:rsidP="00BC48E3">
            <w:pPr>
              <w:rPr>
                <w:rFonts w:ascii="Calibri" w:hAnsi="Calibri"/>
              </w:rPr>
            </w:pPr>
            <w:r w:rsidRPr="007507FA">
              <w:rPr>
                <w:rFonts w:ascii="Calibri" w:hAnsi="Calibri"/>
              </w:rPr>
              <w:t> </w:t>
            </w:r>
          </w:p>
        </w:tc>
      </w:tr>
      <w:tr w:rsidR="003D7D32" w:rsidRPr="007507FA" w:rsidTr="00F9020B">
        <w:trPr>
          <w:trHeight w:val="312"/>
          <w:jc w:val="center"/>
        </w:trPr>
        <w:tc>
          <w:tcPr>
            <w:tcW w:w="5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pPr>
              <w:ind w:left="255"/>
            </w:pPr>
            <w:r w:rsidRPr="003B4D13">
              <w:t>10mm - 19mm Standard Depth</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r w:rsidRPr="003B4D13">
              <w:t> </w:t>
            </w:r>
          </w:p>
        </w:tc>
        <w:tc>
          <w:tcPr>
            <w:tcW w:w="4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3D7D32">
            <w:pPr>
              <w:ind w:left="256"/>
            </w:pPr>
            <w:r w:rsidRPr="003B4D13">
              <w:t>Ratchet</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7507FA" w:rsidRDefault="003D7D32" w:rsidP="00BC48E3">
            <w:pPr>
              <w:rPr>
                <w:rFonts w:ascii="Calibri" w:hAnsi="Calibri"/>
              </w:rPr>
            </w:pPr>
            <w:r w:rsidRPr="007507FA">
              <w:rPr>
                <w:rFonts w:ascii="Calibri" w:hAnsi="Calibri"/>
              </w:rPr>
              <w:t> </w:t>
            </w:r>
          </w:p>
        </w:tc>
      </w:tr>
      <w:tr w:rsidR="003D7D32" w:rsidRPr="007507FA" w:rsidTr="00F9020B">
        <w:trPr>
          <w:trHeight w:val="312"/>
          <w:jc w:val="center"/>
        </w:trPr>
        <w:tc>
          <w:tcPr>
            <w:tcW w:w="5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pPr>
              <w:ind w:left="255"/>
            </w:pPr>
            <w:r w:rsidRPr="003B4D13">
              <w:t>10mm - 19mm Deep</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r w:rsidRPr="003B4D13">
              <w:t> </w:t>
            </w:r>
          </w:p>
        </w:tc>
        <w:tc>
          <w:tcPr>
            <w:tcW w:w="4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3D7D32">
            <w:r w:rsidRPr="003B4D13">
              <w:t>Spark Plug Feeler Gauge (Gap Tool)</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7507FA" w:rsidRDefault="003D7D32" w:rsidP="00BC48E3">
            <w:pPr>
              <w:rPr>
                <w:rFonts w:ascii="Calibri" w:hAnsi="Calibri"/>
              </w:rPr>
            </w:pPr>
            <w:r w:rsidRPr="007507FA">
              <w:rPr>
                <w:rFonts w:ascii="Calibri" w:hAnsi="Calibri"/>
              </w:rPr>
              <w:t> </w:t>
            </w:r>
          </w:p>
        </w:tc>
      </w:tr>
      <w:tr w:rsidR="003D7D32" w:rsidRPr="007507FA" w:rsidTr="00F9020B">
        <w:trPr>
          <w:trHeight w:val="312"/>
          <w:jc w:val="center"/>
        </w:trPr>
        <w:tc>
          <w:tcPr>
            <w:tcW w:w="53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pPr>
              <w:ind w:left="255"/>
            </w:pPr>
            <w:r>
              <w:t>3", 5</w:t>
            </w:r>
            <w:r w:rsidRPr="003B4D13">
              <w:t>", 10" Extensions</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BC48E3">
            <w:r w:rsidRPr="003B4D13">
              <w:t> </w:t>
            </w:r>
          </w:p>
        </w:tc>
        <w:tc>
          <w:tcPr>
            <w:tcW w:w="4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B4D13" w:rsidRDefault="003D7D32" w:rsidP="003D7D32">
            <w:r w:rsidRPr="003B4D13">
              <w:t>Tape Measure – Standard and Metric</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7507FA" w:rsidRDefault="003D7D32" w:rsidP="00BC48E3">
            <w:pPr>
              <w:rPr>
                <w:rFonts w:ascii="Calibri" w:hAnsi="Calibri"/>
              </w:rPr>
            </w:pPr>
            <w:r w:rsidRPr="007507FA">
              <w:rPr>
                <w:rFonts w:ascii="Calibri" w:hAnsi="Calibri"/>
              </w:rPr>
              <w:t> </w:t>
            </w:r>
          </w:p>
        </w:tc>
      </w:tr>
      <w:tr w:rsidR="003D7D32" w:rsidRPr="007507FA" w:rsidTr="00F9020B">
        <w:trPr>
          <w:trHeight w:val="312"/>
          <w:jc w:val="center"/>
        </w:trPr>
        <w:tc>
          <w:tcPr>
            <w:tcW w:w="53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pPr>
              <w:ind w:left="255"/>
            </w:pPr>
            <w:r w:rsidRPr="003B4D13">
              <w:t>Flexhead Ratchet</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tc>
        <w:tc>
          <w:tcPr>
            <w:tcW w:w="47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r w:rsidRPr="003B4D13">
              <w:t>Test Light (12V and self-powered)</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7507FA" w:rsidRDefault="003D7D32" w:rsidP="00BC48E3">
            <w:pPr>
              <w:rPr>
                <w:rFonts w:ascii="Calibri" w:hAnsi="Calibri"/>
              </w:rPr>
            </w:pPr>
          </w:p>
        </w:tc>
      </w:tr>
      <w:tr w:rsidR="003D7D32" w:rsidRPr="007507FA" w:rsidTr="00F9020B">
        <w:trPr>
          <w:trHeight w:val="312"/>
          <w:jc w:val="center"/>
        </w:trPr>
        <w:tc>
          <w:tcPr>
            <w:tcW w:w="53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pPr>
              <w:ind w:left="255"/>
            </w:pPr>
            <w:r w:rsidRPr="003B4D13">
              <w:t>Ratchet</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tc>
        <w:tc>
          <w:tcPr>
            <w:tcW w:w="47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r w:rsidRPr="003B4D13">
              <w:t>Tire Pressure Gauge</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7507FA" w:rsidRDefault="003D7D32" w:rsidP="00BC48E3">
            <w:pPr>
              <w:rPr>
                <w:rFonts w:ascii="Calibri" w:hAnsi="Calibri"/>
              </w:rPr>
            </w:pPr>
          </w:p>
        </w:tc>
      </w:tr>
      <w:tr w:rsidR="003D7D32" w:rsidRPr="007507FA" w:rsidTr="00F9020B">
        <w:trPr>
          <w:trHeight w:val="312"/>
          <w:jc w:val="center"/>
        </w:trPr>
        <w:tc>
          <w:tcPr>
            <w:tcW w:w="53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pPr>
              <w:ind w:left="255"/>
            </w:pPr>
            <w:r w:rsidRPr="003B4D13">
              <w:t xml:space="preserve">Spark Plug Sockets 5/8", 13/16", </w:t>
            </w:r>
            <w:r w:rsidRPr="003B4D13">
              <w:rPr>
                <w:highlight w:val="yellow"/>
              </w:rPr>
              <w:t>9/16"</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tc>
        <w:tc>
          <w:tcPr>
            <w:tcW w:w="47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r w:rsidRPr="003B4D13">
              <w:t>Tire Tread Depth Gauge</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7507FA" w:rsidRDefault="003D7D32" w:rsidP="00BC48E3">
            <w:pPr>
              <w:rPr>
                <w:rFonts w:ascii="Calibri" w:hAnsi="Calibri"/>
              </w:rPr>
            </w:pPr>
          </w:p>
        </w:tc>
      </w:tr>
      <w:tr w:rsidR="003D7D32" w:rsidRPr="007507FA" w:rsidTr="00F9020B">
        <w:trPr>
          <w:trHeight w:val="312"/>
          <w:jc w:val="center"/>
        </w:trPr>
        <w:tc>
          <w:tcPr>
            <w:tcW w:w="53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pPr>
              <w:ind w:left="255"/>
            </w:pPr>
            <w:r w:rsidRPr="003B4D13">
              <w:rPr>
                <w:highlight w:val="yellow"/>
              </w:rPr>
              <w:t>Spark Plug Sockets 14mm</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tc>
        <w:tc>
          <w:tcPr>
            <w:tcW w:w="47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r w:rsidRPr="003B4D13">
              <w:t>Torque Wrench:</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7507FA" w:rsidRDefault="003D7D32" w:rsidP="00BC48E3">
            <w:pPr>
              <w:rPr>
                <w:rFonts w:ascii="Calibri" w:hAnsi="Calibri"/>
              </w:rPr>
            </w:pPr>
          </w:p>
        </w:tc>
      </w:tr>
      <w:tr w:rsidR="003D7D32" w:rsidRPr="007507FA" w:rsidTr="00F9020B">
        <w:trPr>
          <w:trHeight w:val="312"/>
          <w:jc w:val="center"/>
        </w:trPr>
        <w:tc>
          <w:tcPr>
            <w:tcW w:w="53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pPr>
              <w:ind w:left="255"/>
            </w:pPr>
            <w:r w:rsidRPr="003B4D13">
              <w:t>Speed Handle</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tc>
        <w:tc>
          <w:tcPr>
            <w:tcW w:w="47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3D7D32">
            <w:pPr>
              <w:ind w:left="256"/>
            </w:pPr>
            <w:r w:rsidRPr="003B4D13">
              <w:t>3/8" Drive  (10 - 250 lb. in.)</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7507FA" w:rsidRDefault="003D7D32" w:rsidP="00BC48E3">
            <w:pPr>
              <w:rPr>
                <w:rFonts w:ascii="Calibri" w:hAnsi="Calibri"/>
              </w:rPr>
            </w:pPr>
          </w:p>
        </w:tc>
      </w:tr>
      <w:tr w:rsidR="003D7D32" w:rsidRPr="007507FA" w:rsidTr="00F9020B">
        <w:trPr>
          <w:trHeight w:val="312"/>
          <w:jc w:val="center"/>
        </w:trPr>
        <w:tc>
          <w:tcPr>
            <w:tcW w:w="53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pPr>
              <w:ind w:left="255"/>
            </w:pPr>
            <w:r w:rsidRPr="003B4D13">
              <w:t>Universal Joint</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tc>
        <w:tc>
          <w:tcPr>
            <w:tcW w:w="47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3D7D32">
            <w:pPr>
              <w:ind w:left="256"/>
            </w:pPr>
            <w:r w:rsidRPr="003B4D13">
              <w:t>3/8" Drive  (5 - 75 lb. ft.)</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7507FA" w:rsidRDefault="003D7D32" w:rsidP="00BC48E3">
            <w:pPr>
              <w:rPr>
                <w:rFonts w:ascii="Calibri" w:hAnsi="Calibri"/>
              </w:rPr>
            </w:pPr>
          </w:p>
        </w:tc>
      </w:tr>
      <w:tr w:rsidR="003D7D32" w:rsidRPr="007507FA" w:rsidTr="00F9020B">
        <w:trPr>
          <w:trHeight w:val="312"/>
          <w:jc w:val="center"/>
        </w:trPr>
        <w:tc>
          <w:tcPr>
            <w:tcW w:w="53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pPr>
              <w:ind w:left="255"/>
            </w:pPr>
            <w:r w:rsidRPr="003B4D13">
              <w:t>Flexible Socket Set 3/8" - 3/4"</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tc>
        <w:tc>
          <w:tcPr>
            <w:tcW w:w="47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3D7D32">
            <w:pPr>
              <w:ind w:left="256"/>
            </w:pPr>
            <w:r w:rsidRPr="003B4D13">
              <w:t>1/2" Drive  (50 - 250 lb. ft.)</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7507FA" w:rsidRDefault="003D7D32" w:rsidP="00BC48E3">
            <w:pPr>
              <w:rPr>
                <w:rFonts w:ascii="Calibri" w:hAnsi="Calibri"/>
              </w:rPr>
            </w:pPr>
          </w:p>
        </w:tc>
      </w:tr>
      <w:tr w:rsidR="003D7D32" w:rsidRPr="007507FA" w:rsidTr="00F9020B">
        <w:trPr>
          <w:trHeight w:val="312"/>
          <w:jc w:val="center"/>
        </w:trPr>
        <w:tc>
          <w:tcPr>
            <w:tcW w:w="53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pPr>
              <w:ind w:left="255"/>
            </w:pPr>
            <w:r w:rsidRPr="003B4D13">
              <w:t>Flexible Socket Set 10mm - 19mm</w:t>
            </w: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tc>
        <w:tc>
          <w:tcPr>
            <w:tcW w:w="47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3D7D32">
            <w:r w:rsidRPr="003B4D13">
              <w:t>Torx® Set (screwdrivers and/or sockets):</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7507FA" w:rsidRDefault="003D7D32" w:rsidP="00BC48E3">
            <w:pPr>
              <w:rPr>
                <w:rFonts w:ascii="Calibri" w:hAnsi="Calibri"/>
              </w:rPr>
            </w:pPr>
          </w:p>
        </w:tc>
      </w:tr>
      <w:tr w:rsidR="003D7D32" w:rsidRPr="007507FA" w:rsidTr="00F9020B">
        <w:trPr>
          <w:trHeight w:val="312"/>
          <w:jc w:val="center"/>
        </w:trPr>
        <w:tc>
          <w:tcPr>
            <w:tcW w:w="53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3D7D32"/>
        </w:tc>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tc>
        <w:tc>
          <w:tcPr>
            <w:tcW w:w="47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3D7D32">
            <w:pPr>
              <w:ind w:left="256"/>
            </w:pPr>
            <w:r w:rsidRPr="003B4D13">
              <w:t>T-8 to T-60</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7507FA" w:rsidRDefault="003D7D32" w:rsidP="00BC48E3">
            <w:pPr>
              <w:rPr>
                <w:rFonts w:ascii="Calibri" w:hAnsi="Calibri"/>
              </w:rPr>
            </w:pPr>
          </w:p>
        </w:tc>
      </w:tr>
      <w:tr w:rsidR="003D7D32" w:rsidRPr="007507FA" w:rsidTr="00F9020B">
        <w:trPr>
          <w:trHeight w:val="312"/>
          <w:jc w:val="center"/>
        </w:trPr>
        <w:tc>
          <w:tcPr>
            <w:tcW w:w="53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pPr>
              <w:ind w:firstLineChars="100" w:firstLine="240"/>
            </w:pP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tc>
        <w:tc>
          <w:tcPr>
            <w:tcW w:w="47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r w:rsidRPr="003B4D13">
              <w:t>Wire Brush</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7507FA" w:rsidRDefault="003D7D32" w:rsidP="00BC48E3">
            <w:pPr>
              <w:rPr>
                <w:rFonts w:ascii="Calibri" w:hAnsi="Calibri"/>
              </w:rPr>
            </w:pPr>
          </w:p>
        </w:tc>
      </w:tr>
      <w:tr w:rsidR="003D7D32" w:rsidRPr="007507FA" w:rsidTr="00F9020B">
        <w:trPr>
          <w:trHeight w:val="312"/>
          <w:jc w:val="center"/>
        </w:trPr>
        <w:tc>
          <w:tcPr>
            <w:tcW w:w="53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pPr>
              <w:ind w:firstLineChars="100" w:firstLine="240"/>
            </w:pP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tc>
        <w:tc>
          <w:tcPr>
            <w:tcW w:w="47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3D7D32"/>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7507FA" w:rsidRDefault="003D7D32" w:rsidP="00BC48E3">
            <w:pPr>
              <w:rPr>
                <w:rFonts w:ascii="Calibri" w:hAnsi="Calibri"/>
              </w:rPr>
            </w:pPr>
          </w:p>
        </w:tc>
      </w:tr>
      <w:tr w:rsidR="003D7D32" w:rsidRPr="007507FA" w:rsidTr="00F9020B">
        <w:trPr>
          <w:trHeight w:val="312"/>
          <w:jc w:val="center"/>
        </w:trPr>
        <w:tc>
          <w:tcPr>
            <w:tcW w:w="53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pPr>
              <w:ind w:firstLineChars="100" w:firstLine="240"/>
            </w:pP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tc>
        <w:tc>
          <w:tcPr>
            <w:tcW w:w="47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7507FA" w:rsidRDefault="003D7D32" w:rsidP="00BC48E3">
            <w:pPr>
              <w:rPr>
                <w:rFonts w:ascii="Calibri" w:hAnsi="Calibri"/>
              </w:rPr>
            </w:pPr>
          </w:p>
        </w:tc>
      </w:tr>
      <w:tr w:rsidR="003D7D32" w:rsidRPr="007507FA" w:rsidTr="00F9020B">
        <w:trPr>
          <w:trHeight w:val="312"/>
          <w:jc w:val="center"/>
        </w:trPr>
        <w:tc>
          <w:tcPr>
            <w:tcW w:w="53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pPr>
              <w:ind w:firstLineChars="100" w:firstLine="240"/>
            </w:pP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tc>
        <w:tc>
          <w:tcPr>
            <w:tcW w:w="47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3D7D32"/>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7507FA" w:rsidRDefault="003D7D32" w:rsidP="00BC48E3">
            <w:pPr>
              <w:rPr>
                <w:rFonts w:ascii="Calibri" w:hAnsi="Calibri"/>
              </w:rPr>
            </w:pPr>
          </w:p>
        </w:tc>
      </w:tr>
      <w:tr w:rsidR="003D7D32" w:rsidRPr="007507FA" w:rsidTr="00F9020B">
        <w:trPr>
          <w:trHeight w:val="312"/>
          <w:jc w:val="center"/>
        </w:trPr>
        <w:tc>
          <w:tcPr>
            <w:tcW w:w="53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pPr>
              <w:ind w:firstLineChars="100" w:firstLine="240"/>
            </w:pP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tc>
        <w:tc>
          <w:tcPr>
            <w:tcW w:w="47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3D7D32"/>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7507FA" w:rsidRDefault="003D7D32" w:rsidP="00BC48E3">
            <w:pPr>
              <w:rPr>
                <w:rFonts w:ascii="Calibri" w:hAnsi="Calibri"/>
              </w:rPr>
            </w:pPr>
          </w:p>
        </w:tc>
      </w:tr>
      <w:tr w:rsidR="003D7D32" w:rsidRPr="007507FA" w:rsidTr="00F9020B">
        <w:trPr>
          <w:trHeight w:val="312"/>
          <w:jc w:val="center"/>
        </w:trPr>
        <w:tc>
          <w:tcPr>
            <w:tcW w:w="53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pPr>
              <w:ind w:firstLineChars="100" w:firstLine="240"/>
            </w:pP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tc>
        <w:tc>
          <w:tcPr>
            <w:tcW w:w="47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pPr>
              <w:ind w:firstLineChars="100" w:firstLine="240"/>
            </w:pP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7507FA" w:rsidRDefault="003D7D32" w:rsidP="00BC48E3">
            <w:pPr>
              <w:rPr>
                <w:rFonts w:ascii="Calibri" w:hAnsi="Calibri"/>
              </w:rPr>
            </w:pPr>
          </w:p>
        </w:tc>
      </w:tr>
      <w:tr w:rsidR="003D7D32" w:rsidRPr="007507FA" w:rsidTr="00F9020B">
        <w:trPr>
          <w:trHeight w:val="312"/>
          <w:jc w:val="center"/>
        </w:trPr>
        <w:tc>
          <w:tcPr>
            <w:tcW w:w="53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pPr>
              <w:ind w:firstLineChars="100" w:firstLine="240"/>
            </w:pPr>
          </w:p>
        </w:tc>
        <w:tc>
          <w:tcPr>
            <w:tcW w:w="3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tc>
        <w:tc>
          <w:tcPr>
            <w:tcW w:w="47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B4D13" w:rsidRDefault="003D7D32" w:rsidP="00BC48E3">
            <w:pPr>
              <w:ind w:firstLineChars="100" w:firstLine="240"/>
            </w:pP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7507FA" w:rsidRDefault="003D7D32" w:rsidP="00BC48E3">
            <w:pPr>
              <w:rPr>
                <w:rFonts w:ascii="Calibri" w:hAnsi="Calibri"/>
              </w:rPr>
            </w:pPr>
          </w:p>
        </w:tc>
      </w:tr>
    </w:tbl>
    <w:p w:rsidR="0001664F" w:rsidRDefault="00315A2A" w:rsidP="00311DC3">
      <w:pPr>
        <w:pStyle w:val="Heading2"/>
      </w:pPr>
      <w:bookmarkStart w:id="272" w:name="_GENERAL_LAB/SHOP_EQUIPMENT"/>
      <w:bookmarkEnd w:id="265"/>
      <w:bookmarkEnd w:id="266"/>
      <w:bookmarkEnd w:id="267"/>
      <w:bookmarkEnd w:id="268"/>
      <w:bookmarkEnd w:id="269"/>
      <w:bookmarkEnd w:id="272"/>
      <w:r w:rsidRPr="00315A2A">
        <w:br w:type="page"/>
      </w:r>
      <w:bookmarkStart w:id="273" w:name="_Toc313970567"/>
      <w:bookmarkStart w:id="274" w:name="_Toc314048499"/>
      <w:bookmarkStart w:id="275" w:name="_Toc327350371"/>
      <w:bookmarkStart w:id="276" w:name="_Toc327441599"/>
      <w:bookmarkStart w:id="277" w:name="_Toc354475491"/>
    </w:p>
    <w:tbl>
      <w:tblPr>
        <w:tblW w:w="10980" w:type="dxa"/>
        <w:jc w:val="center"/>
        <w:tblLook w:val="04A0" w:firstRow="1" w:lastRow="0" w:firstColumn="1" w:lastColumn="0" w:noHBand="0" w:noVBand="1"/>
      </w:tblPr>
      <w:tblGrid>
        <w:gridCol w:w="4860"/>
        <w:gridCol w:w="540"/>
        <w:gridCol w:w="5130"/>
        <w:gridCol w:w="450"/>
      </w:tblGrid>
      <w:tr w:rsidR="0001664F" w:rsidRPr="003673B3" w:rsidTr="00BC48E3">
        <w:trPr>
          <w:trHeight w:val="348"/>
          <w:jc w:val="center"/>
        </w:trPr>
        <w:tc>
          <w:tcPr>
            <w:tcW w:w="10980" w:type="dxa"/>
            <w:gridSpan w:val="4"/>
            <w:tcBorders>
              <w:top w:val="nil"/>
              <w:left w:val="nil"/>
              <w:bottom w:val="nil"/>
              <w:right w:val="nil"/>
            </w:tcBorders>
            <w:shd w:val="clear" w:color="auto" w:fill="auto"/>
            <w:noWrap/>
            <w:vAlign w:val="bottom"/>
            <w:hideMark/>
          </w:tcPr>
          <w:p w:rsidR="0001664F" w:rsidRPr="003673B3" w:rsidRDefault="0001664F" w:rsidP="00BC48E3">
            <w:pPr>
              <w:pStyle w:val="Heading2"/>
              <w:rPr>
                <w:rFonts w:ascii="Calibri" w:hAnsi="Calibri"/>
                <w:sz w:val="22"/>
                <w:szCs w:val="22"/>
              </w:rPr>
            </w:pPr>
            <w:r>
              <w:br w:type="page"/>
            </w:r>
            <w:bookmarkStart w:id="278" w:name="RANGE!A1"/>
            <w:bookmarkStart w:id="279" w:name="_Toc359930469"/>
            <w:bookmarkStart w:id="280" w:name="_Toc485040975"/>
            <w:bookmarkStart w:id="281" w:name="_Toc502828036"/>
            <w:r w:rsidRPr="003673B3">
              <w:t>GENERAL LAB/SHOP EQUIPMENT</w:t>
            </w:r>
            <w:bookmarkEnd w:id="278"/>
            <w:bookmarkEnd w:id="279"/>
            <w:bookmarkEnd w:id="280"/>
            <w:bookmarkEnd w:id="281"/>
          </w:p>
        </w:tc>
      </w:tr>
      <w:tr w:rsidR="0001664F" w:rsidRPr="003673B3" w:rsidTr="00BC48E3">
        <w:trPr>
          <w:trHeight w:val="1020"/>
          <w:jc w:val="center"/>
        </w:trPr>
        <w:tc>
          <w:tcPr>
            <w:tcW w:w="10980" w:type="dxa"/>
            <w:gridSpan w:val="4"/>
            <w:tcBorders>
              <w:top w:val="nil"/>
              <w:left w:val="nil"/>
              <w:bottom w:val="nil"/>
              <w:right w:val="nil"/>
            </w:tcBorders>
            <w:shd w:val="clear" w:color="auto" w:fill="auto"/>
            <w:vAlign w:val="bottom"/>
            <w:hideMark/>
          </w:tcPr>
          <w:p w:rsidR="0001664F" w:rsidRPr="003673B3" w:rsidRDefault="0001664F" w:rsidP="00BC48E3">
            <w:r w:rsidRPr="003673B3">
              <w:t>The tools and equipment on this list are used in general lab/shop work but are not generally considered to be individually owned hand tools.  A well-equipped, accre</w:t>
            </w:r>
            <w:r>
              <w:t>dited program should have all</w:t>
            </w:r>
            <w:r w:rsidRPr="003673B3">
              <w:t xml:space="preserve"> these general tools and equipment readily available and in sufficient quantity to provide quality instruction.</w:t>
            </w:r>
          </w:p>
        </w:tc>
      </w:tr>
      <w:tr w:rsidR="0001664F" w:rsidRPr="003673B3" w:rsidTr="00BC48E3">
        <w:trPr>
          <w:trHeight w:val="312"/>
          <w:jc w:val="center"/>
        </w:trPr>
        <w:tc>
          <w:tcPr>
            <w:tcW w:w="4860" w:type="dxa"/>
            <w:tcBorders>
              <w:top w:val="nil"/>
              <w:left w:val="nil"/>
              <w:bottom w:val="single" w:sz="4" w:space="0" w:color="auto"/>
              <w:right w:val="nil"/>
            </w:tcBorders>
            <w:shd w:val="clear" w:color="auto" w:fill="auto"/>
            <w:noWrap/>
            <w:vAlign w:val="bottom"/>
            <w:hideMark/>
          </w:tcPr>
          <w:p w:rsidR="0001664F" w:rsidRPr="003673B3" w:rsidRDefault="0001664F" w:rsidP="00BC48E3">
            <w:pPr>
              <w:jc w:val="both"/>
            </w:pPr>
          </w:p>
        </w:tc>
        <w:tc>
          <w:tcPr>
            <w:tcW w:w="540" w:type="dxa"/>
            <w:tcBorders>
              <w:top w:val="nil"/>
              <w:left w:val="nil"/>
              <w:bottom w:val="single" w:sz="4" w:space="0" w:color="auto"/>
              <w:right w:val="nil"/>
            </w:tcBorders>
            <w:shd w:val="clear" w:color="auto" w:fill="auto"/>
            <w:noWrap/>
            <w:vAlign w:val="bottom"/>
            <w:hideMark/>
          </w:tcPr>
          <w:p w:rsidR="0001664F" w:rsidRPr="003673B3" w:rsidRDefault="0001664F" w:rsidP="00BC48E3">
            <w:pPr>
              <w:rPr>
                <w:rFonts w:ascii="Calibri" w:hAnsi="Calibri"/>
                <w:sz w:val="22"/>
                <w:szCs w:val="22"/>
              </w:rPr>
            </w:pPr>
          </w:p>
        </w:tc>
        <w:tc>
          <w:tcPr>
            <w:tcW w:w="5130" w:type="dxa"/>
            <w:tcBorders>
              <w:top w:val="nil"/>
              <w:left w:val="nil"/>
              <w:bottom w:val="single" w:sz="4" w:space="0" w:color="auto"/>
              <w:right w:val="nil"/>
            </w:tcBorders>
            <w:shd w:val="clear" w:color="auto" w:fill="auto"/>
            <w:noWrap/>
            <w:vAlign w:val="bottom"/>
            <w:hideMark/>
          </w:tcPr>
          <w:p w:rsidR="0001664F" w:rsidRPr="003673B3" w:rsidRDefault="0001664F" w:rsidP="00BC48E3">
            <w:pPr>
              <w:rPr>
                <w:rFonts w:ascii="Calibri" w:hAnsi="Calibri"/>
                <w:sz w:val="22"/>
                <w:szCs w:val="22"/>
              </w:rPr>
            </w:pPr>
          </w:p>
        </w:tc>
        <w:tc>
          <w:tcPr>
            <w:tcW w:w="450" w:type="dxa"/>
            <w:tcBorders>
              <w:top w:val="nil"/>
              <w:left w:val="nil"/>
              <w:bottom w:val="single" w:sz="4" w:space="0" w:color="auto"/>
              <w:right w:val="nil"/>
            </w:tcBorders>
            <w:shd w:val="clear" w:color="auto" w:fill="auto"/>
            <w:noWrap/>
            <w:vAlign w:val="bottom"/>
            <w:hideMark/>
          </w:tcPr>
          <w:p w:rsidR="0001664F" w:rsidRPr="003673B3" w:rsidRDefault="0001664F" w:rsidP="00BC48E3">
            <w:pPr>
              <w:rPr>
                <w:rFonts w:ascii="Calibri" w:hAnsi="Calibri"/>
                <w:sz w:val="22"/>
                <w:szCs w:val="22"/>
              </w:rPr>
            </w:pPr>
          </w:p>
        </w:tc>
      </w:tr>
      <w:tr w:rsidR="0001664F" w:rsidRPr="003673B3" w:rsidTr="00BC48E3">
        <w:trPr>
          <w:trHeight w:val="317"/>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3673B3" w:rsidRDefault="0001664F" w:rsidP="00BC48E3">
            <w:bookmarkStart w:id="282" w:name="RANGE!A4"/>
            <w:r w:rsidRPr="003673B3">
              <w:t>Air Chisel Set (various bits)</w:t>
            </w:r>
            <w:bookmarkEnd w:id="282"/>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3673B3" w:rsidRDefault="0001664F" w:rsidP="00BC48E3">
            <w:pPr>
              <w:rPr>
                <w:rFonts w:ascii="Calibri" w:hAnsi="Calibri"/>
                <w:sz w:val="22"/>
                <w:szCs w:val="22"/>
              </w:rPr>
            </w:pPr>
            <w:r w:rsidRPr="003673B3">
              <w:rPr>
                <w:rFonts w:ascii="Calibri" w:hAnsi="Calibri"/>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664F" w:rsidRPr="003673B3" w:rsidRDefault="0001664F" w:rsidP="00BC48E3">
            <w:r w:rsidRPr="003673B3">
              <w:t>Hand Held Vacuum Pump</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3673B3" w:rsidRDefault="0001664F" w:rsidP="00BC48E3">
            <w:pPr>
              <w:rPr>
                <w:rFonts w:ascii="Calibri" w:hAnsi="Calibri"/>
                <w:sz w:val="22"/>
                <w:szCs w:val="22"/>
              </w:rPr>
            </w:pPr>
            <w:r w:rsidRPr="003673B3">
              <w:rPr>
                <w:rFonts w:ascii="Calibri" w:hAnsi="Calibri"/>
                <w:sz w:val="22"/>
                <w:szCs w:val="22"/>
              </w:rPr>
              <w:t> </w:t>
            </w:r>
          </w:p>
        </w:tc>
      </w:tr>
      <w:tr w:rsidR="0001664F" w:rsidRPr="003673B3" w:rsidTr="00BC48E3">
        <w:trPr>
          <w:trHeight w:val="312"/>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3673B3" w:rsidRDefault="0001664F" w:rsidP="00BC48E3">
            <w:r w:rsidRPr="003673B3">
              <w:t>Air Compressor and Hoses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3673B3" w:rsidRDefault="0001664F" w:rsidP="00BC48E3">
            <w:pPr>
              <w:rPr>
                <w:rFonts w:ascii="Calibri" w:hAnsi="Calibri"/>
                <w:sz w:val="22"/>
                <w:szCs w:val="22"/>
              </w:rPr>
            </w:pPr>
            <w:r w:rsidRPr="003673B3">
              <w:rPr>
                <w:rFonts w:ascii="Calibri" w:hAnsi="Calibri"/>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3673B3" w:rsidRDefault="0001664F" w:rsidP="00BC48E3">
            <w:r w:rsidRPr="003673B3">
              <w:t>Hoist(s)</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3673B3" w:rsidRDefault="0001664F" w:rsidP="00BC48E3">
            <w:pPr>
              <w:rPr>
                <w:rFonts w:ascii="Calibri" w:hAnsi="Calibri"/>
                <w:sz w:val="22"/>
                <w:szCs w:val="22"/>
              </w:rPr>
            </w:pPr>
            <w:r w:rsidRPr="003673B3">
              <w:rPr>
                <w:rFonts w:ascii="Calibri" w:hAnsi="Calibri"/>
                <w:sz w:val="22"/>
                <w:szCs w:val="22"/>
              </w:rPr>
              <w:t> </w:t>
            </w:r>
          </w:p>
        </w:tc>
      </w:tr>
      <w:tr w:rsidR="0001664F" w:rsidRPr="003673B3" w:rsidTr="00BC48E3">
        <w:trPr>
          <w:trHeight w:val="312"/>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3673B3" w:rsidRDefault="0001664F" w:rsidP="00BC48E3">
            <w:r w:rsidRPr="003673B3">
              <w:t>Air Pressure Regulator</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3673B3" w:rsidRDefault="0001664F" w:rsidP="00BC48E3">
            <w:pPr>
              <w:rPr>
                <w:rFonts w:ascii="Calibri" w:hAnsi="Calibri"/>
                <w:sz w:val="22"/>
                <w:szCs w:val="22"/>
              </w:rPr>
            </w:pPr>
            <w:r w:rsidRPr="003673B3">
              <w:rPr>
                <w:rFonts w:ascii="Calibri" w:hAnsi="Calibri"/>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3673B3" w:rsidRDefault="0001664F" w:rsidP="00BC48E3">
            <w:r w:rsidRPr="003673B3">
              <w:t>Hood Prop</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3673B3" w:rsidRDefault="0001664F" w:rsidP="00BC48E3">
            <w:pPr>
              <w:rPr>
                <w:rFonts w:ascii="Calibri" w:hAnsi="Calibri"/>
                <w:sz w:val="22"/>
                <w:szCs w:val="22"/>
              </w:rPr>
            </w:pPr>
            <w:r w:rsidRPr="003673B3">
              <w:rPr>
                <w:rFonts w:ascii="Calibri" w:hAnsi="Calibri"/>
                <w:sz w:val="22"/>
                <w:szCs w:val="22"/>
              </w:rPr>
              <w:t> </w:t>
            </w:r>
          </w:p>
        </w:tc>
      </w:tr>
      <w:tr w:rsidR="0001664F" w:rsidRPr="003673B3" w:rsidTr="00BC48E3">
        <w:trPr>
          <w:trHeight w:val="312"/>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3673B3" w:rsidRDefault="0001664F" w:rsidP="00BC48E3">
            <w:r w:rsidRPr="003673B3">
              <w:t>Air Ratchet (3/8” drive)</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3673B3" w:rsidRDefault="0001664F" w:rsidP="00BC48E3">
            <w:pPr>
              <w:rPr>
                <w:rFonts w:ascii="Calibri" w:hAnsi="Calibri"/>
                <w:sz w:val="22"/>
                <w:szCs w:val="22"/>
              </w:rPr>
            </w:pPr>
            <w:r w:rsidRPr="003673B3">
              <w:rPr>
                <w:rFonts w:ascii="Calibri" w:hAnsi="Calibri"/>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3673B3" w:rsidRDefault="0001664F" w:rsidP="00BC48E3">
            <w:r w:rsidRPr="003673B3">
              <w:t>Hydraulic Press with adapters</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3673B3" w:rsidRDefault="0001664F" w:rsidP="00BC48E3">
            <w:pPr>
              <w:rPr>
                <w:rFonts w:ascii="Calibri" w:hAnsi="Calibri"/>
                <w:sz w:val="22"/>
                <w:szCs w:val="22"/>
              </w:rPr>
            </w:pPr>
            <w:r w:rsidRPr="003673B3">
              <w:rPr>
                <w:rFonts w:ascii="Calibri" w:hAnsi="Calibri"/>
                <w:sz w:val="22"/>
                <w:szCs w:val="22"/>
              </w:rPr>
              <w:t> </w:t>
            </w:r>
          </w:p>
        </w:tc>
      </w:tr>
      <w:tr w:rsidR="0001664F" w:rsidRPr="003673B3" w:rsidTr="00BC48E3">
        <w:trPr>
          <w:trHeight w:val="312"/>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3673B3" w:rsidRDefault="0001664F" w:rsidP="00BC48E3">
            <w:r w:rsidRPr="003673B3">
              <w:t>Automotive Stethoscope  (electronic recommended)</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3673B3" w:rsidRDefault="0001664F" w:rsidP="00BC48E3">
            <w:pPr>
              <w:rPr>
                <w:rFonts w:ascii="Calibri" w:hAnsi="Calibri"/>
                <w:sz w:val="22"/>
                <w:szCs w:val="22"/>
              </w:rPr>
            </w:pPr>
            <w:r w:rsidRPr="003673B3">
              <w:rPr>
                <w:rFonts w:ascii="Calibri" w:hAnsi="Calibri"/>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3673B3" w:rsidRDefault="0001664F" w:rsidP="00BC48E3">
            <w:r w:rsidRPr="003673B3">
              <w:t>Impact Socket Sets -</w:t>
            </w:r>
            <w:r>
              <w:t xml:space="preserve"> 3/8" Drive (Standa</w:t>
            </w:r>
            <w:r w:rsidR="003D7D32">
              <w:t xml:space="preserve">rd - </w:t>
            </w:r>
            <w:r w:rsidR="003D7D32" w:rsidRPr="003D7D32">
              <w:rPr>
                <w:highlight w:val="yellow"/>
              </w:rPr>
              <w:t>optional)</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3673B3" w:rsidRDefault="0001664F" w:rsidP="00BC48E3">
            <w:pPr>
              <w:rPr>
                <w:rFonts w:ascii="Calibri" w:hAnsi="Calibri"/>
                <w:sz w:val="22"/>
                <w:szCs w:val="22"/>
              </w:rPr>
            </w:pPr>
            <w:r w:rsidRPr="003673B3">
              <w:rPr>
                <w:rFonts w:ascii="Calibri" w:hAnsi="Calibri"/>
                <w:sz w:val="22"/>
                <w:szCs w:val="22"/>
              </w:rPr>
              <w:t> </w:t>
            </w:r>
          </w:p>
        </w:tc>
      </w:tr>
      <w:tr w:rsidR="003D7D32" w:rsidRPr="003673B3" w:rsidTr="00F9020B">
        <w:trPr>
          <w:trHeight w:val="312"/>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r w:rsidRPr="003673B3">
              <w:t>Axle Stands (Jack Stands)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pPr>
              <w:rPr>
                <w:rFonts w:ascii="Calibri" w:hAnsi="Calibri"/>
                <w:sz w:val="22"/>
                <w:szCs w:val="22"/>
              </w:rPr>
            </w:pPr>
            <w:r w:rsidRPr="003673B3">
              <w:rPr>
                <w:rFonts w:ascii="Calibri" w:hAnsi="Calibri"/>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673B3" w:rsidRDefault="003D7D32" w:rsidP="00BC48E3">
            <w:r>
              <w:t>Impact Socket Sets – 3/8 Drive (8mm-19mm)</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673B3" w:rsidRDefault="003D7D32" w:rsidP="00BC48E3">
            <w:pPr>
              <w:rPr>
                <w:rFonts w:ascii="Calibri" w:hAnsi="Calibri"/>
                <w:sz w:val="22"/>
                <w:szCs w:val="22"/>
              </w:rPr>
            </w:pPr>
          </w:p>
        </w:tc>
      </w:tr>
      <w:tr w:rsidR="003D7D32" w:rsidRPr="003673B3" w:rsidTr="00F9020B">
        <w:trPr>
          <w:trHeight w:val="312"/>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r w:rsidRPr="003673B3">
              <w:t>Axle Support Stands (Screw Jacks)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pPr>
              <w:rPr>
                <w:rFonts w:ascii="Calibri" w:hAnsi="Calibri"/>
                <w:sz w:val="22"/>
                <w:szCs w:val="22"/>
              </w:rPr>
            </w:pPr>
            <w:r w:rsidRPr="003673B3">
              <w:rPr>
                <w:rFonts w:ascii="Calibri" w:hAnsi="Calibri"/>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r w:rsidRPr="003673B3">
              <w:t>Impact Socke</w:t>
            </w:r>
            <w:r>
              <w:t xml:space="preserve">ts - 1/2" Drive (7/16" - 1 1/8") </w:t>
            </w:r>
            <w:r w:rsidRPr="003D7D32">
              <w:rPr>
                <w:highlight w:val="yellow"/>
              </w:rPr>
              <w:t>(optional)</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pPr>
              <w:rPr>
                <w:rFonts w:ascii="Calibri" w:hAnsi="Calibri"/>
                <w:sz w:val="22"/>
                <w:szCs w:val="22"/>
              </w:rPr>
            </w:pPr>
            <w:r w:rsidRPr="003673B3">
              <w:rPr>
                <w:rFonts w:ascii="Calibri" w:hAnsi="Calibri"/>
                <w:sz w:val="22"/>
                <w:szCs w:val="22"/>
              </w:rPr>
              <w:t> </w:t>
            </w:r>
          </w:p>
        </w:tc>
      </w:tr>
      <w:tr w:rsidR="003D7D32" w:rsidRPr="003673B3" w:rsidTr="00F9020B">
        <w:trPr>
          <w:trHeight w:val="312"/>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r w:rsidRPr="003673B3">
              <w:t>Battery Charger</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pPr>
              <w:rPr>
                <w:rFonts w:ascii="Calibri" w:hAnsi="Calibri"/>
                <w:sz w:val="22"/>
                <w:szCs w:val="22"/>
              </w:rPr>
            </w:pPr>
            <w:r w:rsidRPr="003673B3">
              <w:rPr>
                <w:rFonts w:ascii="Calibri" w:hAnsi="Calibri"/>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r w:rsidRPr="003673B3">
              <w:t>Impact Sockets - 1/2" Drive (12mm – 24mm)</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pPr>
              <w:rPr>
                <w:rFonts w:ascii="Calibri" w:hAnsi="Calibri"/>
                <w:sz w:val="22"/>
                <w:szCs w:val="22"/>
              </w:rPr>
            </w:pPr>
            <w:r w:rsidRPr="003673B3">
              <w:rPr>
                <w:rFonts w:ascii="Calibri" w:hAnsi="Calibri"/>
                <w:sz w:val="22"/>
                <w:szCs w:val="22"/>
              </w:rPr>
              <w:t> </w:t>
            </w:r>
          </w:p>
        </w:tc>
      </w:tr>
      <w:tr w:rsidR="003D7D32" w:rsidRPr="003673B3" w:rsidTr="00F9020B">
        <w:trPr>
          <w:trHeight w:val="312"/>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r w:rsidRPr="003673B3">
              <w:t>Battery/Starter/Charging System Tester</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pPr>
              <w:rPr>
                <w:rFonts w:ascii="Calibri" w:hAnsi="Calibri"/>
                <w:sz w:val="22"/>
                <w:szCs w:val="22"/>
              </w:rPr>
            </w:pPr>
            <w:r w:rsidRPr="003673B3">
              <w:rPr>
                <w:rFonts w:ascii="Calibri" w:hAnsi="Calibri"/>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r w:rsidRPr="003673B3">
              <w:t>Impact Sockets – 1/2” Drive Deep (30 mm, 32 mm, 36mm)</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pPr>
              <w:rPr>
                <w:rFonts w:ascii="Calibri" w:hAnsi="Calibri"/>
                <w:sz w:val="22"/>
                <w:szCs w:val="22"/>
              </w:rPr>
            </w:pPr>
            <w:r w:rsidRPr="003673B3">
              <w:rPr>
                <w:rFonts w:ascii="Calibri" w:hAnsi="Calibri"/>
                <w:sz w:val="22"/>
                <w:szCs w:val="22"/>
              </w:rPr>
              <w:t> </w:t>
            </w:r>
          </w:p>
        </w:tc>
      </w:tr>
      <w:tr w:rsidR="003D7D32" w:rsidRPr="003673B3" w:rsidTr="00F9020B">
        <w:trPr>
          <w:trHeight w:val="312"/>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r w:rsidRPr="003673B3">
              <w:t>Bearing Packer (hand operated)</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pPr>
              <w:rPr>
                <w:rFonts w:ascii="Calibri" w:hAnsi="Calibri"/>
                <w:sz w:val="22"/>
                <w:szCs w:val="22"/>
              </w:rPr>
            </w:pPr>
            <w:r w:rsidRPr="003673B3">
              <w:rPr>
                <w:rFonts w:ascii="Calibri" w:hAnsi="Calibri"/>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r w:rsidRPr="003673B3">
              <w:t>Impact Wrench - 1/2" Drive</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pPr>
              <w:rPr>
                <w:rFonts w:ascii="Calibri" w:hAnsi="Calibri"/>
                <w:sz w:val="22"/>
                <w:szCs w:val="22"/>
              </w:rPr>
            </w:pPr>
            <w:r w:rsidRPr="003673B3">
              <w:rPr>
                <w:rFonts w:ascii="Calibri" w:hAnsi="Calibri"/>
                <w:sz w:val="22"/>
                <w:szCs w:val="22"/>
              </w:rPr>
              <w:t> </w:t>
            </w:r>
          </w:p>
        </w:tc>
      </w:tr>
      <w:tr w:rsidR="003D7D32" w:rsidRPr="003673B3" w:rsidTr="00F9020B">
        <w:trPr>
          <w:trHeight w:val="312"/>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r w:rsidRPr="003673B3">
              <w:t>Belt Tension Gauge</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pPr>
              <w:rPr>
                <w:rFonts w:ascii="Calibri" w:hAnsi="Calibri"/>
                <w:sz w:val="22"/>
                <w:szCs w:val="22"/>
              </w:rPr>
            </w:pPr>
            <w:r w:rsidRPr="003673B3">
              <w:rPr>
                <w:rFonts w:ascii="Calibri" w:hAnsi="Calibri"/>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r w:rsidRPr="003673B3">
              <w:t>Impact Wrench - 3/8" Drive</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pPr>
              <w:rPr>
                <w:rFonts w:ascii="Calibri" w:hAnsi="Calibri"/>
                <w:sz w:val="22"/>
                <w:szCs w:val="22"/>
              </w:rPr>
            </w:pPr>
            <w:r w:rsidRPr="003673B3">
              <w:rPr>
                <w:rFonts w:ascii="Calibri" w:hAnsi="Calibri"/>
                <w:sz w:val="22"/>
                <w:szCs w:val="22"/>
              </w:rPr>
              <w:t> </w:t>
            </w:r>
          </w:p>
        </w:tc>
      </w:tr>
      <w:tr w:rsidR="003D7D32" w:rsidRPr="003673B3" w:rsidTr="00F9020B">
        <w:trPr>
          <w:trHeight w:val="312"/>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r w:rsidRPr="003673B3">
              <w:t>Bench or Pedestal Grinder</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pPr>
              <w:rPr>
                <w:rFonts w:ascii="Calibri" w:hAnsi="Calibri"/>
                <w:sz w:val="22"/>
                <w:szCs w:val="22"/>
              </w:rPr>
            </w:pPr>
            <w:r w:rsidRPr="003673B3">
              <w:rPr>
                <w:rFonts w:ascii="Calibri" w:hAnsi="Calibri"/>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r w:rsidRPr="003673B3">
              <w:t>Jumper Cables</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pPr>
              <w:rPr>
                <w:rFonts w:ascii="Calibri" w:hAnsi="Calibri"/>
                <w:sz w:val="22"/>
                <w:szCs w:val="22"/>
              </w:rPr>
            </w:pPr>
            <w:r w:rsidRPr="003673B3">
              <w:rPr>
                <w:rFonts w:ascii="Calibri" w:hAnsi="Calibri"/>
                <w:sz w:val="22"/>
                <w:szCs w:val="22"/>
              </w:rPr>
              <w:t> </w:t>
            </w:r>
          </w:p>
        </w:tc>
      </w:tr>
      <w:tr w:rsidR="003D7D32" w:rsidRPr="003673B3" w:rsidTr="00F9020B">
        <w:trPr>
          <w:trHeight w:val="312"/>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r w:rsidRPr="003673B3">
              <w:t>Coolant/Combustion Gas Detector (recommended)</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pPr>
              <w:rPr>
                <w:rFonts w:ascii="Calibri" w:hAnsi="Calibri"/>
                <w:sz w:val="22"/>
                <w:szCs w:val="22"/>
              </w:rPr>
            </w:pPr>
            <w:r w:rsidRPr="003673B3">
              <w:rPr>
                <w:rFonts w:ascii="Calibri" w:hAnsi="Calibri"/>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r w:rsidRPr="003673B3">
              <w:t>Master Puller Set</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pPr>
              <w:rPr>
                <w:rFonts w:ascii="Calibri" w:hAnsi="Calibri"/>
                <w:sz w:val="22"/>
                <w:szCs w:val="22"/>
              </w:rPr>
            </w:pPr>
            <w:r w:rsidRPr="003673B3">
              <w:rPr>
                <w:rFonts w:ascii="Calibri" w:hAnsi="Calibri"/>
                <w:sz w:val="22"/>
                <w:szCs w:val="22"/>
              </w:rPr>
              <w:t> </w:t>
            </w:r>
          </w:p>
        </w:tc>
      </w:tr>
      <w:tr w:rsidR="003D7D32" w:rsidRPr="003673B3" w:rsidTr="00F9020B">
        <w:trPr>
          <w:trHeight w:val="312"/>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r w:rsidRPr="003673B3">
              <w:t>Coolant Tester</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pPr>
              <w:rPr>
                <w:rFonts w:ascii="Calibri" w:hAnsi="Calibri"/>
                <w:sz w:val="22"/>
                <w:szCs w:val="22"/>
              </w:rPr>
            </w:pPr>
            <w:r w:rsidRPr="003673B3">
              <w:rPr>
                <w:rFonts w:ascii="Calibri" w:hAnsi="Calibri"/>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r w:rsidRPr="003673B3">
              <w:t>Micrometer (Depth)</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pPr>
              <w:rPr>
                <w:rFonts w:ascii="Calibri" w:hAnsi="Calibri"/>
                <w:sz w:val="22"/>
                <w:szCs w:val="22"/>
              </w:rPr>
            </w:pPr>
            <w:r w:rsidRPr="003673B3">
              <w:rPr>
                <w:rFonts w:ascii="Calibri" w:hAnsi="Calibri"/>
                <w:sz w:val="22"/>
                <w:szCs w:val="22"/>
              </w:rPr>
              <w:t> </w:t>
            </w:r>
          </w:p>
        </w:tc>
      </w:tr>
      <w:tr w:rsidR="003D7D32" w:rsidRPr="003673B3" w:rsidTr="00F9020B">
        <w:trPr>
          <w:trHeight w:val="312"/>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r w:rsidRPr="003673B3">
              <w:t>Cooling System Pressure Tester and Adapters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pPr>
              <w:rPr>
                <w:rFonts w:ascii="Calibri" w:hAnsi="Calibri"/>
                <w:sz w:val="22"/>
                <w:szCs w:val="22"/>
              </w:rPr>
            </w:pPr>
            <w:r w:rsidRPr="003673B3">
              <w:rPr>
                <w:rFonts w:ascii="Calibri" w:hAnsi="Calibri"/>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r w:rsidRPr="003673B3">
              <w:t>Micrometers -</w:t>
            </w:r>
            <w:r>
              <w:t xml:space="preserve"> </w:t>
            </w:r>
            <w:r w:rsidRPr="00906762">
              <w:rPr>
                <w:highlight w:val="yellow"/>
              </w:rPr>
              <w:t>(Outside Type)</w:t>
            </w:r>
            <w:r>
              <w:t xml:space="preserve"> </w:t>
            </w:r>
            <w:r w:rsidRPr="003673B3">
              <w:t>0-1", 1-2", 2-3", 3-4", 4-5"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pPr>
              <w:rPr>
                <w:rFonts w:ascii="Calibri" w:hAnsi="Calibri"/>
                <w:sz w:val="22"/>
                <w:szCs w:val="22"/>
              </w:rPr>
            </w:pPr>
            <w:r w:rsidRPr="003673B3">
              <w:rPr>
                <w:rFonts w:ascii="Calibri" w:hAnsi="Calibri"/>
                <w:sz w:val="22"/>
                <w:szCs w:val="22"/>
              </w:rPr>
              <w:t> </w:t>
            </w:r>
          </w:p>
        </w:tc>
      </w:tr>
      <w:tr w:rsidR="003D7D32" w:rsidRPr="003673B3" w:rsidTr="00F9020B">
        <w:trPr>
          <w:trHeight w:val="312"/>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r w:rsidRPr="003673B3">
              <w:t>Creeper</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pPr>
              <w:rPr>
                <w:rFonts w:ascii="Calibri" w:hAnsi="Calibri"/>
                <w:sz w:val="22"/>
                <w:szCs w:val="22"/>
              </w:rPr>
            </w:pPr>
            <w:r w:rsidRPr="003673B3">
              <w:rPr>
                <w:rFonts w:ascii="Calibri" w:hAnsi="Calibri"/>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r w:rsidRPr="003673B3">
              <w:t>Oil Can - Pump Type</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pPr>
              <w:rPr>
                <w:rFonts w:ascii="Calibri" w:hAnsi="Calibri"/>
                <w:sz w:val="22"/>
                <w:szCs w:val="22"/>
              </w:rPr>
            </w:pPr>
            <w:r w:rsidRPr="003673B3">
              <w:rPr>
                <w:rFonts w:ascii="Calibri" w:hAnsi="Calibri"/>
                <w:sz w:val="22"/>
                <w:szCs w:val="22"/>
              </w:rPr>
              <w:t> </w:t>
            </w:r>
          </w:p>
        </w:tc>
      </w:tr>
      <w:tr w:rsidR="003D7D32" w:rsidRPr="003673B3" w:rsidTr="00F9020B">
        <w:trPr>
          <w:trHeight w:val="312"/>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r w:rsidRPr="003673B3">
              <w:t>Cylinder Leakage Tester</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pPr>
              <w:rPr>
                <w:rFonts w:ascii="Calibri" w:hAnsi="Calibri"/>
                <w:sz w:val="22"/>
                <w:szCs w:val="22"/>
              </w:rPr>
            </w:pPr>
            <w:r w:rsidRPr="003673B3">
              <w:rPr>
                <w:rFonts w:ascii="Calibri" w:hAnsi="Calibri"/>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r w:rsidRPr="003673B3">
              <w:t xml:space="preserve">Oil Filter Wrench and </w:t>
            </w:r>
            <w:r w:rsidRPr="00F260E2">
              <w:t>Sockets</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pPr>
              <w:rPr>
                <w:rFonts w:ascii="Calibri" w:hAnsi="Calibri"/>
                <w:sz w:val="22"/>
                <w:szCs w:val="22"/>
              </w:rPr>
            </w:pPr>
            <w:r w:rsidRPr="003673B3">
              <w:rPr>
                <w:rFonts w:ascii="Calibri" w:hAnsi="Calibri"/>
                <w:sz w:val="22"/>
                <w:szCs w:val="22"/>
              </w:rPr>
              <w:t> </w:t>
            </w:r>
          </w:p>
        </w:tc>
      </w:tr>
      <w:tr w:rsidR="003D7D32" w:rsidRPr="003673B3" w:rsidTr="00F9020B">
        <w:trPr>
          <w:trHeight w:val="312"/>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r w:rsidRPr="003673B3">
              <w:t>Dial Indicator with Flex Arm and Clamp Base</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pPr>
              <w:rPr>
                <w:rFonts w:ascii="Calibri" w:hAnsi="Calibri"/>
                <w:sz w:val="22"/>
                <w:szCs w:val="22"/>
              </w:rPr>
            </w:pPr>
            <w:r w:rsidRPr="003673B3">
              <w:rPr>
                <w:rFonts w:ascii="Calibri" w:hAnsi="Calibri"/>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r w:rsidRPr="003673B3">
              <w:t xml:space="preserve">Oxy-Acetylene Torch Set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pPr>
              <w:rPr>
                <w:rFonts w:ascii="Calibri" w:hAnsi="Calibri"/>
                <w:sz w:val="22"/>
                <w:szCs w:val="22"/>
              </w:rPr>
            </w:pPr>
            <w:r w:rsidRPr="003673B3">
              <w:rPr>
                <w:rFonts w:ascii="Calibri" w:hAnsi="Calibri"/>
                <w:sz w:val="22"/>
                <w:szCs w:val="22"/>
              </w:rPr>
              <w:t> </w:t>
            </w:r>
          </w:p>
        </w:tc>
      </w:tr>
      <w:tr w:rsidR="003D7D32" w:rsidRPr="003673B3" w:rsidTr="00F9020B">
        <w:trPr>
          <w:trHeight w:val="624"/>
          <w:jc w:val="center"/>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7D32" w:rsidRPr="003673B3" w:rsidRDefault="003D7D32" w:rsidP="00BC48E3">
            <w:r w:rsidRPr="003673B3">
              <w:t>Digital Multimeter (DMM) with various lead sets (sufficient quantities to meet instruction goals)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pPr>
              <w:rPr>
                <w:rFonts w:ascii="Calibri" w:hAnsi="Calibri"/>
                <w:sz w:val="22"/>
                <w:szCs w:val="22"/>
              </w:rPr>
            </w:pPr>
            <w:r w:rsidRPr="003673B3">
              <w:rPr>
                <w:rFonts w:ascii="Calibri" w:hAnsi="Calibri"/>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r w:rsidRPr="003673B3">
              <w:t>Parts Cleaning Tank and Gloves (non-solvent based cleanser suggested)</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pPr>
              <w:rPr>
                <w:rFonts w:ascii="Calibri" w:hAnsi="Calibri"/>
                <w:sz w:val="22"/>
                <w:szCs w:val="22"/>
              </w:rPr>
            </w:pPr>
          </w:p>
        </w:tc>
      </w:tr>
      <w:tr w:rsidR="003D7D32" w:rsidRPr="003673B3" w:rsidTr="00F9020B">
        <w:trPr>
          <w:trHeight w:val="312"/>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r w:rsidRPr="003673B3">
              <w:t>Drain Pans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pPr>
              <w:rPr>
                <w:rFonts w:ascii="Calibri" w:hAnsi="Calibri"/>
                <w:sz w:val="22"/>
                <w:szCs w:val="22"/>
              </w:rPr>
            </w:pPr>
            <w:r w:rsidRPr="003673B3">
              <w:rPr>
                <w:rFonts w:ascii="Calibri" w:hAnsi="Calibri"/>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r w:rsidRPr="003673B3">
              <w:t>Remote Starter Switch</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pPr>
              <w:rPr>
                <w:rFonts w:ascii="Calibri" w:hAnsi="Calibri"/>
                <w:sz w:val="22"/>
                <w:szCs w:val="22"/>
              </w:rPr>
            </w:pPr>
          </w:p>
        </w:tc>
      </w:tr>
      <w:tr w:rsidR="003D7D32" w:rsidRPr="003673B3" w:rsidTr="00F9020B">
        <w:trPr>
          <w:trHeight w:val="312"/>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r w:rsidRPr="003673B3">
              <w:t>Drill - 3/8" variable speed, reversible</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pPr>
              <w:rPr>
                <w:rFonts w:ascii="Calibri" w:hAnsi="Calibri"/>
                <w:sz w:val="22"/>
                <w:szCs w:val="22"/>
              </w:rPr>
            </w:pPr>
            <w:r w:rsidRPr="003673B3">
              <w:rPr>
                <w:rFonts w:ascii="Calibri" w:hAnsi="Calibri"/>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r w:rsidRPr="003673B3">
              <w:t xml:space="preserve">Scan Tool OBDII w/CAN capability or Personal Computer (PC) with equivalent interface </w:t>
            </w:r>
            <w:r w:rsidRPr="000D50C9">
              <w:t>(appropriate capability to support tasks taught)</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pPr>
              <w:rPr>
                <w:rFonts w:ascii="Calibri" w:hAnsi="Calibri"/>
                <w:sz w:val="22"/>
                <w:szCs w:val="22"/>
              </w:rPr>
            </w:pPr>
          </w:p>
        </w:tc>
      </w:tr>
      <w:tr w:rsidR="003D7D32" w:rsidRPr="003673B3" w:rsidTr="00F9020B">
        <w:trPr>
          <w:trHeight w:val="312"/>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r w:rsidRPr="003673B3">
              <w:t>Drill - 1/2" variable speed, reversible</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pPr>
              <w:rPr>
                <w:rFonts w:ascii="Calibri" w:hAnsi="Calibri"/>
                <w:sz w:val="22"/>
                <w:szCs w:val="22"/>
              </w:rPr>
            </w:pPr>
            <w:r w:rsidRPr="003673B3">
              <w:rPr>
                <w:rFonts w:ascii="Calibri" w:hAnsi="Calibri"/>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r w:rsidRPr="003673B3">
              <w:t>Screw Extractor Set</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pPr>
              <w:rPr>
                <w:rFonts w:ascii="Calibri" w:hAnsi="Calibri"/>
                <w:sz w:val="22"/>
                <w:szCs w:val="22"/>
              </w:rPr>
            </w:pPr>
          </w:p>
        </w:tc>
      </w:tr>
      <w:tr w:rsidR="003D7D32" w:rsidRPr="003673B3" w:rsidTr="00F9020B">
        <w:trPr>
          <w:trHeight w:val="317"/>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r w:rsidRPr="003673B3">
              <w:t>Electric Heat Gun</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pPr>
              <w:rPr>
                <w:rFonts w:ascii="Calibri" w:hAnsi="Calibri"/>
                <w:sz w:val="22"/>
                <w:szCs w:val="22"/>
              </w:rPr>
            </w:pPr>
            <w:r w:rsidRPr="003673B3">
              <w:rPr>
                <w:rFonts w:ascii="Calibri" w:hAnsi="Calibri"/>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7D32" w:rsidRPr="003673B3" w:rsidRDefault="003D7D32" w:rsidP="00BC48E3">
            <w:r w:rsidRPr="003673B3">
              <w:t>Seat Covers</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pPr>
              <w:rPr>
                <w:rFonts w:ascii="Calibri" w:hAnsi="Calibri"/>
                <w:sz w:val="22"/>
                <w:szCs w:val="22"/>
              </w:rPr>
            </w:pPr>
          </w:p>
        </w:tc>
      </w:tr>
      <w:tr w:rsidR="003D7D32" w:rsidRPr="003673B3" w:rsidTr="00F9020B">
        <w:trPr>
          <w:trHeight w:val="317"/>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0D50C9" w:rsidRDefault="003D7D32" w:rsidP="00BC48E3">
            <w:r w:rsidRPr="003673B3">
              <w:t>Engine Coolant Recovery Equipment or Recycler or Coolant Disposal Contract Service</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pPr>
              <w:rPr>
                <w:rFonts w:ascii="Calibri" w:hAnsi="Calibri"/>
                <w:sz w:val="22"/>
                <w:szCs w:val="22"/>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7D32" w:rsidRPr="003673B3" w:rsidRDefault="003D7D32" w:rsidP="00BC48E3">
            <w:r w:rsidRPr="003673B3">
              <w:t>Serpentine Belt Tensioner Tools</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pPr>
              <w:rPr>
                <w:rFonts w:ascii="Calibri" w:hAnsi="Calibri"/>
                <w:sz w:val="22"/>
                <w:szCs w:val="22"/>
              </w:rPr>
            </w:pPr>
          </w:p>
        </w:tc>
      </w:tr>
      <w:tr w:rsidR="003D7D32" w:rsidRPr="003673B3" w:rsidTr="00F9020B">
        <w:trPr>
          <w:trHeight w:val="317"/>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673B3" w:rsidRDefault="003D7D32" w:rsidP="00BC48E3">
            <w:r w:rsidRPr="003673B3">
              <w:t>Extension Cords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673B3" w:rsidRDefault="003D7D32" w:rsidP="00BC48E3">
            <w:pPr>
              <w:rPr>
                <w:rFonts w:ascii="Calibri" w:hAnsi="Calibri"/>
                <w:sz w:val="22"/>
                <w:szCs w:val="22"/>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bottom"/>
          </w:tcPr>
          <w:p w:rsidR="003D7D32" w:rsidRPr="003673B3" w:rsidRDefault="003D7D32" w:rsidP="00BC48E3">
            <w:r w:rsidRPr="003673B3">
              <w:t>Snap Ring Pliers Set - external</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673B3" w:rsidRDefault="003D7D32" w:rsidP="00BC48E3">
            <w:pPr>
              <w:rPr>
                <w:rFonts w:ascii="Calibri" w:hAnsi="Calibri"/>
                <w:sz w:val="22"/>
                <w:szCs w:val="22"/>
              </w:rPr>
            </w:pPr>
          </w:p>
        </w:tc>
      </w:tr>
      <w:tr w:rsidR="003D7D32" w:rsidRPr="003673B3" w:rsidTr="00F9020B">
        <w:trPr>
          <w:trHeight w:val="317"/>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0D50C9" w:rsidRDefault="003D7D32" w:rsidP="00BC48E3">
            <w:r w:rsidRPr="003673B3">
              <w:t>Face Shields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673B3" w:rsidRDefault="003D7D32" w:rsidP="00BC48E3">
            <w:pPr>
              <w:rPr>
                <w:rFonts w:ascii="Calibri" w:hAnsi="Calibri"/>
                <w:sz w:val="22"/>
                <w:szCs w:val="22"/>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bottom"/>
          </w:tcPr>
          <w:p w:rsidR="003D7D32" w:rsidRPr="003673B3" w:rsidRDefault="003D7D32" w:rsidP="00BC48E3">
            <w:r w:rsidRPr="003673B3">
              <w:t>Snap Ring Pliers Set - internal</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673B3" w:rsidRDefault="003D7D32" w:rsidP="00BC48E3">
            <w:pPr>
              <w:rPr>
                <w:rFonts w:ascii="Calibri" w:hAnsi="Calibri"/>
                <w:sz w:val="22"/>
                <w:szCs w:val="22"/>
              </w:rPr>
            </w:pPr>
          </w:p>
        </w:tc>
      </w:tr>
      <w:tr w:rsidR="003D7D32" w:rsidRPr="003673B3" w:rsidTr="00F9020B">
        <w:trPr>
          <w:trHeight w:val="317"/>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0D50C9" w:rsidRDefault="003D7D32" w:rsidP="00BC48E3">
            <w:r w:rsidRPr="003673B3">
              <w:t>Fender Covers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673B3" w:rsidRDefault="003D7D32" w:rsidP="00BC48E3">
            <w:pPr>
              <w:rPr>
                <w:rFonts w:ascii="Calibri" w:hAnsi="Calibri"/>
                <w:sz w:val="22"/>
                <w:szCs w:val="22"/>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bottom"/>
          </w:tcPr>
          <w:p w:rsidR="003D7D32" w:rsidRPr="003673B3" w:rsidRDefault="003D7D32" w:rsidP="00BC48E3">
            <w:r w:rsidRPr="003673B3">
              <w:t>Soldering Gun</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673B3" w:rsidRDefault="003D7D32" w:rsidP="00BC48E3">
            <w:pPr>
              <w:rPr>
                <w:rFonts w:ascii="Calibri" w:hAnsi="Calibri"/>
                <w:sz w:val="22"/>
                <w:szCs w:val="22"/>
              </w:rPr>
            </w:pPr>
          </w:p>
        </w:tc>
      </w:tr>
      <w:tr w:rsidR="003D7D32" w:rsidRPr="003673B3" w:rsidTr="00F9020B">
        <w:trPr>
          <w:trHeight w:val="317"/>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0D50C9" w:rsidRDefault="003D7D32" w:rsidP="00BC48E3">
            <w:r w:rsidRPr="003673B3">
              <w:t>Floor Jack (1½ Ton Minimum)</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673B3" w:rsidRDefault="003D7D32" w:rsidP="00BC48E3">
            <w:pPr>
              <w:rPr>
                <w:rFonts w:ascii="Calibri" w:hAnsi="Calibri"/>
                <w:sz w:val="22"/>
                <w:szCs w:val="22"/>
              </w:rPr>
            </w:pPr>
          </w:p>
        </w:tc>
        <w:tc>
          <w:tcPr>
            <w:tcW w:w="5130" w:type="dxa"/>
            <w:tcBorders>
              <w:top w:val="single" w:sz="4" w:space="0" w:color="auto"/>
              <w:left w:val="single" w:sz="4" w:space="0" w:color="auto"/>
              <w:bottom w:val="single" w:sz="4" w:space="0" w:color="auto"/>
              <w:right w:val="single" w:sz="4" w:space="0" w:color="auto"/>
            </w:tcBorders>
            <w:shd w:val="clear" w:color="auto" w:fill="auto"/>
            <w:vAlign w:val="bottom"/>
          </w:tcPr>
          <w:p w:rsidR="003D7D32" w:rsidRPr="003673B3" w:rsidRDefault="003D7D32" w:rsidP="00BC48E3">
            <w:r w:rsidRPr="003673B3">
              <w:t>Soldering Iron (Pencil Tip)</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673B3" w:rsidRDefault="003D7D32" w:rsidP="00BC48E3">
            <w:pPr>
              <w:rPr>
                <w:rFonts w:ascii="Calibri" w:hAnsi="Calibri"/>
                <w:sz w:val="22"/>
                <w:szCs w:val="22"/>
              </w:rPr>
            </w:pPr>
          </w:p>
        </w:tc>
      </w:tr>
      <w:tr w:rsidR="003D7D32" w:rsidRPr="003673B3" w:rsidTr="00F9020B">
        <w:trPr>
          <w:trHeight w:val="317"/>
          <w:jc w:val="center"/>
        </w:trPr>
        <w:tc>
          <w:tcPr>
            <w:tcW w:w="4860" w:type="dxa"/>
            <w:tcBorders>
              <w:top w:val="single" w:sz="4" w:space="0" w:color="auto"/>
              <w:bottom w:val="single" w:sz="4" w:space="0" w:color="auto"/>
            </w:tcBorders>
            <w:shd w:val="clear" w:color="auto" w:fill="auto"/>
            <w:noWrap/>
            <w:vAlign w:val="bottom"/>
          </w:tcPr>
          <w:p w:rsidR="003D7D32" w:rsidRPr="003673B3" w:rsidRDefault="003D7D32" w:rsidP="00BC48E3"/>
        </w:tc>
        <w:tc>
          <w:tcPr>
            <w:tcW w:w="540" w:type="dxa"/>
            <w:tcBorders>
              <w:top w:val="single" w:sz="4" w:space="0" w:color="auto"/>
              <w:bottom w:val="single" w:sz="4" w:space="0" w:color="auto"/>
            </w:tcBorders>
            <w:shd w:val="clear" w:color="auto" w:fill="auto"/>
            <w:noWrap/>
            <w:vAlign w:val="bottom"/>
          </w:tcPr>
          <w:p w:rsidR="003D7D32" w:rsidRPr="003673B3" w:rsidRDefault="003D7D32" w:rsidP="00BC48E3">
            <w:pPr>
              <w:rPr>
                <w:rFonts w:ascii="Calibri" w:hAnsi="Calibri"/>
                <w:sz w:val="22"/>
                <w:szCs w:val="22"/>
              </w:rPr>
            </w:pPr>
          </w:p>
        </w:tc>
        <w:tc>
          <w:tcPr>
            <w:tcW w:w="5130" w:type="dxa"/>
            <w:tcBorders>
              <w:top w:val="single" w:sz="4" w:space="0" w:color="auto"/>
              <w:left w:val="nil"/>
            </w:tcBorders>
            <w:shd w:val="clear" w:color="auto" w:fill="auto"/>
            <w:vAlign w:val="bottom"/>
          </w:tcPr>
          <w:p w:rsidR="003D7D32" w:rsidRPr="000D50C9" w:rsidRDefault="003D7D32" w:rsidP="00BC48E3"/>
        </w:tc>
        <w:tc>
          <w:tcPr>
            <w:tcW w:w="450" w:type="dxa"/>
            <w:tcBorders>
              <w:top w:val="nil"/>
            </w:tcBorders>
            <w:shd w:val="clear" w:color="auto" w:fill="auto"/>
            <w:noWrap/>
            <w:vAlign w:val="bottom"/>
          </w:tcPr>
          <w:p w:rsidR="003D7D32" w:rsidRPr="003673B3" w:rsidRDefault="003D7D32" w:rsidP="00BC48E3">
            <w:pPr>
              <w:rPr>
                <w:rFonts w:ascii="Calibri" w:hAnsi="Calibri"/>
                <w:sz w:val="22"/>
                <w:szCs w:val="22"/>
              </w:rPr>
            </w:pPr>
          </w:p>
        </w:tc>
      </w:tr>
      <w:tr w:rsidR="003D7D32" w:rsidRPr="003673B3" w:rsidTr="00F9020B">
        <w:trPr>
          <w:trHeight w:val="317"/>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r w:rsidRPr="003673B3">
              <w:t>Spark Plug Boot Puller</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pPr>
              <w:rPr>
                <w:rFonts w:ascii="Calibri" w:hAnsi="Calibri"/>
                <w:sz w:val="22"/>
                <w:szCs w:val="22"/>
              </w:rPr>
            </w:pPr>
            <w:r w:rsidRPr="003673B3">
              <w:rPr>
                <w:rFonts w:ascii="Calibri" w:hAnsi="Calibri"/>
                <w:sz w:val="22"/>
                <w:szCs w:val="22"/>
              </w:rPr>
              <w:t> </w:t>
            </w:r>
          </w:p>
        </w:tc>
        <w:tc>
          <w:tcPr>
            <w:tcW w:w="5130" w:type="dxa"/>
            <w:tcBorders>
              <w:left w:val="single" w:sz="4" w:space="0" w:color="auto"/>
            </w:tcBorders>
            <w:shd w:val="clear" w:color="auto" w:fill="auto"/>
            <w:vAlign w:val="bottom"/>
            <w:hideMark/>
          </w:tcPr>
          <w:p w:rsidR="003D7D32" w:rsidRPr="000D50C9" w:rsidRDefault="003D7D32" w:rsidP="00BC48E3"/>
        </w:tc>
        <w:tc>
          <w:tcPr>
            <w:tcW w:w="450" w:type="dxa"/>
            <w:tcBorders>
              <w:top w:val="nil"/>
              <w:left w:val="nil"/>
            </w:tcBorders>
            <w:shd w:val="clear" w:color="auto" w:fill="auto"/>
            <w:noWrap/>
            <w:vAlign w:val="bottom"/>
            <w:hideMark/>
          </w:tcPr>
          <w:p w:rsidR="003D7D32" w:rsidRPr="003673B3" w:rsidRDefault="003D7D32" w:rsidP="00BC48E3">
            <w:pPr>
              <w:rPr>
                <w:rFonts w:ascii="Calibri" w:hAnsi="Calibri"/>
                <w:sz w:val="22"/>
                <w:szCs w:val="22"/>
              </w:rPr>
            </w:pPr>
          </w:p>
        </w:tc>
      </w:tr>
      <w:tr w:rsidR="003D7D32" w:rsidRPr="003673B3" w:rsidTr="00F9020B">
        <w:trPr>
          <w:trHeight w:val="317"/>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r w:rsidRPr="003673B3">
              <w:t xml:space="preserve">Tap and Die Set </w:t>
            </w:r>
            <w:r>
              <w:t>–</w:t>
            </w:r>
            <w:r w:rsidRPr="003673B3">
              <w:t xml:space="preserve"> Standard</w:t>
            </w:r>
            <w:r>
              <w:t xml:space="preserve"> </w:t>
            </w:r>
            <w:r w:rsidRPr="003D7D32">
              <w:rPr>
                <w:highlight w:val="yellow"/>
              </w:rPr>
              <w:t>(optional)</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pPr>
              <w:rPr>
                <w:rFonts w:ascii="Calibri" w:hAnsi="Calibri"/>
                <w:sz w:val="22"/>
                <w:szCs w:val="22"/>
              </w:rPr>
            </w:pPr>
            <w:r w:rsidRPr="003673B3">
              <w:rPr>
                <w:rFonts w:ascii="Calibri" w:hAnsi="Calibri"/>
                <w:sz w:val="22"/>
                <w:szCs w:val="22"/>
              </w:rPr>
              <w:t> </w:t>
            </w:r>
          </w:p>
        </w:tc>
        <w:tc>
          <w:tcPr>
            <w:tcW w:w="5130" w:type="dxa"/>
            <w:tcBorders>
              <w:left w:val="single" w:sz="4" w:space="0" w:color="auto"/>
            </w:tcBorders>
            <w:shd w:val="clear" w:color="auto" w:fill="auto"/>
            <w:vAlign w:val="bottom"/>
            <w:hideMark/>
          </w:tcPr>
          <w:p w:rsidR="003D7D32" w:rsidRPr="000D50C9" w:rsidRDefault="003D7D32" w:rsidP="00BC48E3"/>
        </w:tc>
        <w:tc>
          <w:tcPr>
            <w:tcW w:w="450" w:type="dxa"/>
            <w:tcBorders>
              <w:top w:val="nil"/>
            </w:tcBorders>
            <w:shd w:val="clear" w:color="auto" w:fill="auto"/>
            <w:noWrap/>
            <w:vAlign w:val="bottom"/>
            <w:hideMark/>
          </w:tcPr>
          <w:p w:rsidR="003D7D32" w:rsidRPr="003673B3" w:rsidRDefault="003D7D32" w:rsidP="00BC48E3">
            <w:pPr>
              <w:rPr>
                <w:rFonts w:ascii="Calibri" w:hAnsi="Calibri"/>
                <w:sz w:val="22"/>
                <w:szCs w:val="22"/>
              </w:rPr>
            </w:pPr>
          </w:p>
        </w:tc>
      </w:tr>
      <w:tr w:rsidR="003D7D32" w:rsidRPr="003673B3" w:rsidTr="00F9020B">
        <w:trPr>
          <w:trHeight w:val="317"/>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r w:rsidRPr="003673B3">
              <w:t>Tap and Die Set – Metric</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pPr>
              <w:rPr>
                <w:rFonts w:ascii="Calibri" w:hAnsi="Calibri"/>
                <w:sz w:val="22"/>
                <w:szCs w:val="22"/>
              </w:rPr>
            </w:pPr>
            <w:r w:rsidRPr="003673B3">
              <w:rPr>
                <w:rFonts w:ascii="Calibri" w:hAnsi="Calibri"/>
                <w:sz w:val="22"/>
                <w:szCs w:val="22"/>
              </w:rPr>
              <w:t> </w:t>
            </w:r>
          </w:p>
        </w:tc>
        <w:tc>
          <w:tcPr>
            <w:tcW w:w="5130" w:type="dxa"/>
            <w:tcBorders>
              <w:top w:val="nil"/>
              <w:left w:val="single" w:sz="4" w:space="0" w:color="auto"/>
            </w:tcBorders>
            <w:shd w:val="clear" w:color="auto" w:fill="auto"/>
            <w:vAlign w:val="bottom"/>
            <w:hideMark/>
          </w:tcPr>
          <w:p w:rsidR="003D7D32" w:rsidRPr="000D50C9" w:rsidRDefault="003D7D32" w:rsidP="00BC48E3"/>
        </w:tc>
        <w:tc>
          <w:tcPr>
            <w:tcW w:w="450" w:type="dxa"/>
            <w:tcBorders>
              <w:top w:val="nil"/>
            </w:tcBorders>
            <w:shd w:val="clear" w:color="auto" w:fill="auto"/>
            <w:noWrap/>
            <w:vAlign w:val="bottom"/>
            <w:hideMark/>
          </w:tcPr>
          <w:p w:rsidR="003D7D32" w:rsidRPr="003673B3" w:rsidRDefault="003D7D32" w:rsidP="00BC48E3">
            <w:pPr>
              <w:rPr>
                <w:rFonts w:ascii="Calibri" w:hAnsi="Calibri"/>
                <w:sz w:val="22"/>
                <w:szCs w:val="22"/>
              </w:rPr>
            </w:pPr>
          </w:p>
        </w:tc>
      </w:tr>
      <w:tr w:rsidR="003D7D32" w:rsidRPr="003673B3" w:rsidTr="00F9020B">
        <w:trPr>
          <w:trHeight w:val="317"/>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r w:rsidRPr="003673B3">
              <w:t>Temperature Sensing Device</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pPr>
              <w:rPr>
                <w:rFonts w:ascii="Calibri" w:hAnsi="Calibri"/>
                <w:sz w:val="22"/>
                <w:szCs w:val="22"/>
              </w:rPr>
            </w:pPr>
            <w:r w:rsidRPr="003673B3">
              <w:rPr>
                <w:rFonts w:ascii="Calibri" w:hAnsi="Calibri"/>
                <w:sz w:val="22"/>
                <w:szCs w:val="22"/>
              </w:rPr>
              <w:t> </w:t>
            </w:r>
          </w:p>
        </w:tc>
        <w:tc>
          <w:tcPr>
            <w:tcW w:w="5130" w:type="dxa"/>
            <w:tcBorders>
              <w:top w:val="nil"/>
              <w:left w:val="single" w:sz="4" w:space="0" w:color="auto"/>
            </w:tcBorders>
            <w:shd w:val="clear" w:color="auto" w:fill="auto"/>
            <w:vAlign w:val="bottom"/>
            <w:hideMark/>
          </w:tcPr>
          <w:p w:rsidR="003D7D32" w:rsidRPr="000D50C9" w:rsidRDefault="003D7D32" w:rsidP="00BC48E3"/>
        </w:tc>
        <w:tc>
          <w:tcPr>
            <w:tcW w:w="450" w:type="dxa"/>
            <w:tcBorders>
              <w:top w:val="nil"/>
            </w:tcBorders>
            <w:shd w:val="clear" w:color="auto" w:fill="auto"/>
            <w:noWrap/>
            <w:vAlign w:val="bottom"/>
            <w:hideMark/>
          </w:tcPr>
          <w:p w:rsidR="003D7D32" w:rsidRPr="003673B3" w:rsidRDefault="003D7D32" w:rsidP="00BC48E3">
            <w:pPr>
              <w:rPr>
                <w:rFonts w:ascii="Calibri" w:hAnsi="Calibri"/>
                <w:sz w:val="22"/>
                <w:szCs w:val="22"/>
              </w:rPr>
            </w:pPr>
          </w:p>
        </w:tc>
      </w:tr>
      <w:tr w:rsidR="003D7D32" w:rsidRPr="003673B3" w:rsidTr="00F9020B">
        <w:trPr>
          <w:trHeight w:val="317"/>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r w:rsidRPr="003673B3">
              <w:t>Thread Repair Insert Kit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pPr>
              <w:rPr>
                <w:rFonts w:ascii="Calibri" w:hAnsi="Calibri"/>
                <w:sz w:val="22"/>
                <w:szCs w:val="22"/>
              </w:rPr>
            </w:pPr>
            <w:r w:rsidRPr="003673B3">
              <w:rPr>
                <w:rFonts w:ascii="Calibri" w:hAnsi="Calibri"/>
                <w:sz w:val="22"/>
                <w:szCs w:val="22"/>
              </w:rPr>
              <w:t> </w:t>
            </w:r>
          </w:p>
        </w:tc>
        <w:tc>
          <w:tcPr>
            <w:tcW w:w="5130" w:type="dxa"/>
            <w:tcBorders>
              <w:top w:val="nil"/>
              <w:left w:val="single" w:sz="4" w:space="0" w:color="auto"/>
            </w:tcBorders>
            <w:shd w:val="clear" w:color="auto" w:fill="auto"/>
            <w:vAlign w:val="bottom"/>
            <w:hideMark/>
          </w:tcPr>
          <w:p w:rsidR="003D7D32" w:rsidRPr="000D50C9" w:rsidRDefault="003D7D32" w:rsidP="00BC48E3"/>
        </w:tc>
        <w:tc>
          <w:tcPr>
            <w:tcW w:w="450" w:type="dxa"/>
            <w:tcBorders>
              <w:top w:val="nil"/>
            </w:tcBorders>
            <w:shd w:val="clear" w:color="auto" w:fill="auto"/>
            <w:noWrap/>
            <w:vAlign w:val="bottom"/>
            <w:hideMark/>
          </w:tcPr>
          <w:p w:rsidR="003D7D32" w:rsidRPr="003673B3" w:rsidRDefault="003D7D32" w:rsidP="00BC48E3">
            <w:pPr>
              <w:rPr>
                <w:rFonts w:ascii="Calibri" w:hAnsi="Calibri"/>
                <w:sz w:val="22"/>
                <w:szCs w:val="22"/>
              </w:rPr>
            </w:pPr>
          </w:p>
        </w:tc>
      </w:tr>
      <w:tr w:rsidR="003D7D32" w:rsidRPr="003673B3" w:rsidTr="00F9020B">
        <w:trPr>
          <w:trHeight w:val="317"/>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r w:rsidRPr="003673B3">
              <w:t>Tire Inflator Chuck</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pPr>
              <w:rPr>
                <w:rFonts w:ascii="Calibri" w:hAnsi="Calibri"/>
                <w:sz w:val="22"/>
                <w:szCs w:val="22"/>
              </w:rPr>
            </w:pPr>
            <w:r w:rsidRPr="003673B3">
              <w:rPr>
                <w:rFonts w:ascii="Calibri" w:hAnsi="Calibri"/>
                <w:sz w:val="22"/>
                <w:szCs w:val="22"/>
              </w:rPr>
              <w:t> </w:t>
            </w:r>
          </w:p>
        </w:tc>
        <w:tc>
          <w:tcPr>
            <w:tcW w:w="5130" w:type="dxa"/>
            <w:tcBorders>
              <w:top w:val="nil"/>
              <w:left w:val="single" w:sz="4" w:space="0" w:color="auto"/>
            </w:tcBorders>
            <w:shd w:val="clear" w:color="auto" w:fill="auto"/>
            <w:vAlign w:val="bottom"/>
            <w:hideMark/>
          </w:tcPr>
          <w:p w:rsidR="003D7D32" w:rsidRPr="000D50C9" w:rsidRDefault="003D7D32" w:rsidP="00BC48E3"/>
        </w:tc>
        <w:tc>
          <w:tcPr>
            <w:tcW w:w="450" w:type="dxa"/>
            <w:tcBorders>
              <w:top w:val="nil"/>
            </w:tcBorders>
            <w:shd w:val="clear" w:color="auto" w:fill="auto"/>
            <w:noWrap/>
            <w:vAlign w:val="bottom"/>
            <w:hideMark/>
          </w:tcPr>
          <w:p w:rsidR="003D7D32" w:rsidRPr="003673B3" w:rsidRDefault="003D7D32" w:rsidP="00BC48E3">
            <w:pPr>
              <w:rPr>
                <w:rFonts w:ascii="Calibri" w:hAnsi="Calibri"/>
                <w:sz w:val="22"/>
                <w:szCs w:val="22"/>
              </w:rPr>
            </w:pPr>
          </w:p>
        </w:tc>
      </w:tr>
      <w:tr w:rsidR="003D7D32" w:rsidRPr="003673B3" w:rsidTr="00F9020B">
        <w:trPr>
          <w:trHeight w:val="317"/>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r w:rsidRPr="003673B3">
              <w:t xml:space="preserve">Trouble/Work Lights </w:t>
            </w:r>
            <w:r w:rsidRPr="000D50C9">
              <w:t>(Non-incandescent)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pPr>
              <w:rPr>
                <w:rFonts w:ascii="Calibri" w:hAnsi="Calibri"/>
                <w:sz w:val="22"/>
                <w:szCs w:val="22"/>
              </w:rPr>
            </w:pPr>
            <w:r w:rsidRPr="003673B3">
              <w:rPr>
                <w:rFonts w:ascii="Calibri" w:hAnsi="Calibri"/>
                <w:sz w:val="22"/>
                <w:szCs w:val="22"/>
              </w:rPr>
              <w:t> </w:t>
            </w:r>
          </w:p>
        </w:tc>
        <w:tc>
          <w:tcPr>
            <w:tcW w:w="5130" w:type="dxa"/>
            <w:tcBorders>
              <w:top w:val="nil"/>
              <w:left w:val="single" w:sz="4" w:space="0" w:color="auto"/>
            </w:tcBorders>
            <w:shd w:val="clear" w:color="auto" w:fill="auto"/>
            <w:vAlign w:val="bottom"/>
            <w:hideMark/>
          </w:tcPr>
          <w:p w:rsidR="003D7D32" w:rsidRPr="000D50C9" w:rsidRDefault="003D7D32" w:rsidP="00BC48E3"/>
        </w:tc>
        <w:tc>
          <w:tcPr>
            <w:tcW w:w="450" w:type="dxa"/>
            <w:tcBorders>
              <w:top w:val="nil"/>
            </w:tcBorders>
            <w:shd w:val="clear" w:color="auto" w:fill="auto"/>
            <w:noWrap/>
            <w:vAlign w:val="bottom"/>
            <w:hideMark/>
          </w:tcPr>
          <w:p w:rsidR="003D7D32" w:rsidRPr="003673B3" w:rsidRDefault="003D7D32" w:rsidP="00BC48E3">
            <w:pPr>
              <w:rPr>
                <w:rFonts w:ascii="Calibri" w:hAnsi="Calibri"/>
                <w:sz w:val="22"/>
                <w:szCs w:val="22"/>
              </w:rPr>
            </w:pPr>
          </w:p>
        </w:tc>
      </w:tr>
      <w:tr w:rsidR="003D7D32" w:rsidRPr="003673B3" w:rsidTr="00F9020B">
        <w:trPr>
          <w:trHeight w:val="317"/>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r w:rsidRPr="003673B3">
              <w:t>Tube Quick Disconnect Tool Set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pPr>
              <w:rPr>
                <w:rFonts w:ascii="Calibri" w:hAnsi="Calibri"/>
                <w:sz w:val="22"/>
                <w:szCs w:val="22"/>
              </w:rPr>
            </w:pPr>
            <w:r w:rsidRPr="003673B3">
              <w:rPr>
                <w:rFonts w:ascii="Calibri" w:hAnsi="Calibri"/>
                <w:sz w:val="22"/>
                <w:szCs w:val="22"/>
              </w:rPr>
              <w:t> </w:t>
            </w:r>
          </w:p>
        </w:tc>
        <w:tc>
          <w:tcPr>
            <w:tcW w:w="5130" w:type="dxa"/>
            <w:tcBorders>
              <w:top w:val="nil"/>
              <w:left w:val="single" w:sz="4" w:space="0" w:color="auto"/>
            </w:tcBorders>
            <w:shd w:val="clear" w:color="auto" w:fill="auto"/>
            <w:vAlign w:val="bottom"/>
            <w:hideMark/>
          </w:tcPr>
          <w:p w:rsidR="003D7D32" w:rsidRPr="000D50C9" w:rsidRDefault="003D7D32" w:rsidP="00BC48E3"/>
        </w:tc>
        <w:tc>
          <w:tcPr>
            <w:tcW w:w="450" w:type="dxa"/>
            <w:tcBorders>
              <w:top w:val="nil"/>
            </w:tcBorders>
            <w:shd w:val="clear" w:color="auto" w:fill="auto"/>
            <w:noWrap/>
            <w:vAlign w:val="bottom"/>
            <w:hideMark/>
          </w:tcPr>
          <w:p w:rsidR="003D7D32" w:rsidRPr="003673B3" w:rsidRDefault="003D7D32" w:rsidP="00BC48E3">
            <w:pPr>
              <w:rPr>
                <w:rFonts w:ascii="Calibri" w:hAnsi="Calibri"/>
                <w:sz w:val="22"/>
                <w:szCs w:val="22"/>
              </w:rPr>
            </w:pPr>
          </w:p>
        </w:tc>
      </w:tr>
      <w:tr w:rsidR="003D7D32" w:rsidRPr="003673B3" w:rsidTr="00F9020B">
        <w:trPr>
          <w:trHeight w:val="317"/>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r w:rsidRPr="003673B3">
              <w:t>Tubing Bender</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pPr>
              <w:rPr>
                <w:rFonts w:ascii="Calibri" w:hAnsi="Calibri"/>
                <w:sz w:val="22"/>
                <w:szCs w:val="22"/>
              </w:rPr>
            </w:pPr>
            <w:r w:rsidRPr="003673B3">
              <w:rPr>
                <w:rFonts w:ascii="Calibri" w:hAnsi="Calibri"/>
                <w:sz w:val="22"/>
                <w:szCs w:val="22"/>
              </w:rPr>
              <w:t> </w:t>
            </w:r>
          </w:p>
        </w:tc>
        <w:tc>
          <w:tcPr>
            <w:tcW w:w="5130" w:type="dxa"/>
            <w:tcBorders>
              <w:top w:val="nil"/>
              <w:left w:val="single" w:sz="4" w:space="0" w:color="auto"/>
            </w:tcBorders>
            <w:shd w:val="clear" w:color="auto" w:fill="auto"/>
            <w:vAlign w:val="bottom"/>
            <w:hideMark/>
          </w:tcPr>
          <w:p w:rsidR="003D7D32" w:rsidRPr="000D50C9" w:rsidRDefault="003D7D32" w:rsidP="00BC48E3"/>
        </w:tc>
        <w:tc>
          <w:tcPr>
            <w:tcW w:w="450" w:type="dxa"/>
            <w:tcBorders>
              <w:top w:val="nil"/>
            </w:tcBorders>
            <w:shd w:val="clear" w:color="auto" w:fill="auto"/>
            <w:noWrap/>
            <w:vAlign w:val="bottom"/>
            <w:hideMark/>
          </w:tcPr>
          <w:p w:rsidR="003D7D32" w:rsidRPr="003673B3" w:rsidRDefault="003D7D32" w:rsidP="00BC48E3">
            <w:pPr>
              <w:rPr>
                <w:rFonts w:ascii="Calibri" w:hAnsi="Calibri"/>
                <w:sz w:val="22"/>
                <w:szCs w:val="22"/>
              </w:rPr>
            </w:pPr>
          </w:p>
        </w:tc>
      </w:tr>
      <w:tr w:rsidR="003D7D32" w:rsidRPr="003673B3" w:rsidTr="00F9020B">
        <w:trPr>
          <w:trHeight w:val="317"/>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r w:rsidRPr="003673B3">
              <w:t>Tubing Cutter/Flaring Set (Double-lap and ISO)</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pPr>
              <w:rPr>
                <w:rFonts w:ascii="Calibri" w:hAnsi="Calibri"/>
                <w:sz w:val="22"/>
                <w:szCs w:val="22"/>
              </w:rPr>
            </w:pPr>
            <w:r w:rsidRPr="003673B3">
              <w:rPr>
                <w:rFonts w:ascii="Calibri" w:hAnsi="Calibri"/>
                <w:sz w:val="22"/>
                <w:szCs w:val="22"/>
              </w:rPr>
              <w:t> </w:t>
            </w:r>
          </w:p>
        </w:tc>
        <w:tc>
          <w:tcPr>
            <w:tcW w:w="5130" w:type="dxa"/>
            <w:tcBorders>
              <w:top w:val="nil"/>
              <w:left w:val="single" w:sz="4" w:space="0" w:color="auto"/>
            </w:tcBorders>
            <w:shd w:val="clear" w:color="auto" w:fill="auto"/>
            <w:vAlign w:val="bottom"/>
            <w:hideMark/>
          </w:tcPr>
          <w:p w:rsidR="003D7D32" w:rsidRPr="000D50C9" w:rsidRDefault="003D7D32" w:rsidP="00BC48E3"/>
        </w:tc>
        <w:tc>
          <w:tcPr>
            <w:tcW w:w="450" w:type="dxa"/>
            <w:tcBorders>
              <w:top w:val="nil"/>
            </w:tcBorders>
            <w:shd w:val="clear" w:color="auto" w:fill="auto"/>
            <w:noWrap/>
            <w:vAlign w:val="bottom"/>
            <w:hideMark/>
          </w:tcPr>
          <w:p w:rsidR="003D7D32" w:rsidRPr="003673B3" w:rsidRDefault="003D7D32" w:rsidP="00BC48E3">
            <w:pPr>
              <w:rPr>
                <w:rFonts w:ascii="Calibri" w:hAnsi="Calibri"/>
                <w:sz w:val="22"/>
                <w:szCs w:val="22"/>
              </w:rPr>
            </w:pPr>
          </w:p>
        </w:tc>
      </w:tr>
      <w:tr w:rsidR="003D7D32" w:rsidRPr="003673B3" w:rsidTr="00F9020B">
        <w:trPr>
          <w:trHeight w:val="317"/>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r w:rsidRPr="003D7D32">
              <w:rPr>
                <w:highlight w:val="yellow"/>
              </w:rPr>
              <w:t>Twist Drill Set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pPr>
              <w:rPr>
                <w:rFonts w:ascii="Calibri" w:hAnsi="Calibri"/>
                <w:sz w:val="22"/>
                <w:szCs w:val="22"/>
              </w:rPr>
            </w:pPr>
            <w:r w:rsidRPr="003673B3">
              <w:rPr>
                <w:rFonts w:ascii="Calibri" w:hAnsi="Calibri"/>
                <w:sz w:val="22"/>
                <w:szCs w:val="22"/>
              </w:rPr>
              <w:t> </w:t>
            </w:r>
          </w:p>
        </w:tc>
        <w:tc>
          <w:tcPr>
            <w:tcW w:w="5130" w:type="dxa"/>
            <w:tcBorders>
              <w:top w:val="nil"/>
              <w:left w:val="single" w:sz="4" w:space="0" w:color="auto"/>
            </w:tcBorders>
            <w:shd w:val="clear" w:color="auto" w:fill="auto"/>
            <w:vAlign w:val="bottom"/>
            <w:hideMark/>
          </w:tcPr>
          <w:p w:rsidR="003D7D32" w:rsidRPr="000D50C9" w:rsidRDefault="003D7D32" w:rsidP="00BC48E3"/>
        </w:tc>
        <w:tc>
          <w:tcPr>
            <w:tcW w:w="450" w:type="dxa"/>
            <w:tcBorders>
              <w:top w:val="nil"/>
            </w:tcBorders>
            <w:shd w:val="clear" w:color="auto" w:fill="auto"/>
            <w:noWrap/>
            <w:vAlign w:val="bottom"/>
            <w:hideMark/>
          </w:tcPr>
          <w:p w:rsidR="003D7D32" w:rsidRPr="003673B3" w:rsidRDefault="003D7D32" w:rsidP="00BC48E3">
            <w:pPr>
              <w:rPr>
                <w:rFonts w:ascii="Calibri" w:hAnsi="Calibri"/>
                <w:sz w:val="22"/>
                <w:szCs w:val="22"/>
              </w:rPr>
            </w:pPr>
          </w:p>
        </w:tc>
      </w:tr>
      <w:tr w:rsidR="003D7D32" w:rsidRPr="003673B3" w:rsidTr="00F9020B">
        <w:trPr>
          <w:trHeight w:val="317"/>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r w:rsidRPr="003673B3">
              <w:t>Ultra Violet Leak Detection Device (Black Light)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pPr>
              <w:rPr>
                <w:rFonts w:ascii="Calibri" w:hAnsi="Calibri"/>
                <w:sz w:val="22"/>
                <w:szCs w:val="22"/>
              </w:rPr>
            </w:pPr>
            <w:r w:rsidRPr="003673B3">
              <w:rPr>
                <w:rFonts w:ascii="Calibri" w:hAnsi="Calibri"/>
                <w:sz w:val="22"/>
                <w:szCs w:val="22"/>
              </w:rPr>
              <w:t> </w:t>
            </w:r>
          </w:p>
        </w:tc>
        <w:tc>
          <w:tcPr>
            <w:tcW w:w="5130" w:type="dxa"/>
            <w:tcBorders>
              <w:top w:val="nil"/>
              <w:left w:val="single" w:sz="4" w:space="0" w:color="auto"/>
            </w:tcBorders>
            <w:shd w:val="clear" w:color="auto" w:fill="auto"/>
            <w:vAlign w:val="bottom"/>
            <w:hideMark/>
          </w:tcPr>
          <w:p w:rsidR="003D7D32" w:rsidRPr="000D50C9" w:rsidRDefault="003D7D32" w:rsidP="00BC48E3"/>
        </w:tc>
        <w:tc>
          <w:tcPr>
            <w:tcW w:w="450" w:type="dxa"/>
            <w:tcBorders>
              <w:top w:val="nil"/>
            </w:tcBorders>
            <w:shd w:val="clear" w:color="auto" w:fill="auto"/>
            <w:noWrap/>
            <w:vAlign w:val="bottom"/>
            <w:hideMark/>
          </w:tcPr>
          <w:p w:rsidR="003D7D32" w:rsidRPr="003673B3" w:rsidRDefault="003D7D32" w:rsidP="00BC48E3">
            <w:pPr>
              <w:rPr>
                <w:rFonts w:ascii="Calibri" w:hAnsi="Calibri"/>
                <w:sz w:val="22"/>
                <w:szCs w:val="22"/>
              </w:rPr>
            </w:pPr>
          </w:p>
        </w:tc>
      </w:tr>
      <w:tr w:rsidR="003D7D32" w:rsidRPr="003673B3" w:rsidTr="00F9020B">
        <w:trPr>
          <w:trHeight w:val="317"/>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r w:rsidRPr="003673B3">
              <w:t>Used Oil Receptacle with extension neck and funnel</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pPr>
              <w:rPr>
                <w:rFonts w:ascii="Calibri" w:hAnsi="Calibri"/>
                <w:sz w:val="22"/>
                <w:szCs w:val="22"/>
              </w:rPr>
            </w:pPr>
            <w:r w:rsidRPr="003673B3">
              <w:rPr>
                <w:rFonts w:ascii="Calibri" w:hAnsi="Calibri"/>
                <w:sz w:val="22"/>
                <w:szCs w:val="22"/>
              </w:rPr>
              <w:t> </w:t>
            </w:r>
          </w:p>
        </w:tc>
        <w:tc>
          <w:tcPr>
            <w:tcW w:w="5130" w:type="dxa"/>
            <w:tcBorders>
              <w:top w:val="nil"/>
              <w:left w:val="single" w:sz="4" w:space="0" w:color="auto"/>
            </w:tcBorders>
            <w:shd w:val="clear" w:color="auto" w:fill="auto"/>
            <w:vAlign w:val="bottom"/>
            <w:hideMark/>
          </w:tcPr>
          <w:p w:rsidR="003D7D32" w:rsidRPr="000D50C9" w:rsidRDefault="003D7D32" w:rsidP="00BC48E3"/>
        </w:tc>
        <w:tc>
          <w:tcPr>
            <w:tcW w:w="450" w:type="dxa"/>
            <w:tcBorders>
              <w:top w:val="nil"/>
            </w:tcBorders>
            <w:shd w:val="clear" w:color="auto" w:fill="auto"/>
            <w:noWrap/>
            <w:vAlign w:val="bottom"/>
            <w:hideMark/>
          </w:tcPr>
          <w:p w:rsidR="003D7D32" w:rsidRPr="003673B3" w:rsidRDefault="003D7D32" w:rsidP="00BC48E3">
            <w:pPr>
              <w:rPr>
                <w:rFonts w:ascii="Calibri" w:hAnsi="Calibri"/>
                <w:sz w:val="22"/>
                <w:szCs w:val="22"/>
              </w:rPr>
            </w:pPr>
          </w:p>
        </w:tc>
      </w:tr>
      <w:tr w:rsidR="003D7D32" w:rsidRPr="003673B3" w:rsidTr="00F9020B">
        <w:trPr>
          <w:trHeight w:val="317"/>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r w:rsidRPr="003673B3">
              <w:t>Valve Core Removing Tool</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pPr>
              <w:rPr>
                <w:rFonts w:ascii="Calibri" w:hAnsi="Calibri"/>
                <w:sz w:val="22"/>
                <w:szCs w:val="22"/>
              </w:rPr>
            </w:pPr>
            <w:r w:rsidRPr="003673B3">
              <w:rPr>
                <w:rFonts w:ascii="Calibri" w:hAnsi="Calibri"/>
                <w:sz w:val="22"/>
                <w:szCs w:val="22"/>
              </w:rPr>
              <w:t> </w:t>
            </w:r>
          </w:p>
        </w:tc>
        <w:tc>
          <w:tcPr>
            <w:tcW w:w="5130" w:type="dxa"/>
            <w:tcBorders>
              <w:top w:val="nil"/>
              <w:left w:val="single" w:sz="4" w:space="0" w:color="auto"/>
            </w:tcBorders>
            <w:shd w:val="clear" w:color="auto" w:fill="auto"/>
            <w:vAlign w:val="bottom"/>
          </w:tcPr>
          <w:p w:rsidR="003D7D32" w:rsidRPr="000D50C9" w:rsidRDefault="003D7D32" w:rsidP="00BC48E3"/>
        </w:tc>
        <w:tc>
          <w:tcPr>
            <w:tcW w:w="450" w:type="dxa"/>
            <w:tcBorders>
              <w:top w:val="nil"/>
            </w:tcBorders>
            <w:shd w:val="clear" w:color="auto" w:fill="auto"/>
            <w:noWrap/>
            <w:vAlign w:val="bottom"/>
          </w:tcPr>
          <w:p w:rsidR="003D7D32" w:rsidRPr="003673B3" w:rsidRDefault="003D7D32" w:rsidP="00BC48E3">
            <w:pPr>
              <w:rPr>
                <w:rFonts w:ascii="Calibri" w:hAnsi="Calibri"/>
                <w:sz w:val="22"/>
                <w:szCs w:val="22"/>
              </w:rPr>
            </w:pPr>
          </w:p>
        </w:tc>
      </w:tr>
      <w:tr w:rsidR="003D7D32" w:rsidRPr="003673B3" w:rsidTr="00F9020B">
        <w:trPr>
          <w:trHeight w:val="317"/>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r w:rsidRPr="003D7D32">
              <w:rPr>
                <w:highlight w:val="yellow"/>
              </w:rPr>
              <w:t>Calipers: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pPr>
              <w:rPr>
                <w:rFonts w:ascii="Calibri" w:hAnsi="Calibri"/>
                <w:sz w:val="22"/>
                <w:szCs w:val="22"/>
              </w:rPr>
            </w:pPr>
            <w:r w:rsidRPr="003673B3">
              <w:rPr>
                <w:rFonts w:ascii="Calibri" w:hAnsi="Calibri"/>
                <w:sz w:val="22"/>
                <w:szCs w:val="22"/>
              </w:rPr>
              <w:t> </w:t>
            </w:r>
          </w:p>
        </w:tc>
        <w:tc>
          <w:tcPr>
            <w:tcW w:w="5130" w:type="dxa"/>
            <w:tcBorders>
              <w:top w:val="nil"/>
              <w:left w:val="single" w:sz="4" w:space="0" w:color="auto"/>
            </w:tcBorders>
            <w:shd w:val="clear" w:color="auto" w:fill="auto"/>
            <w:vAlign w:val="bottom"/>
          </w:tcPr>
          <w:p w:rsidR="003D7D32" w:rsidRPr="000D50C9" w:rsidRDefault="003D7D32" w:rsidP="00BC48E3"/>
        </w:tc>
        <w:tc>
          <w:tcPr>
            <w:tcW w:w="450" w:type="dxa"/>
            <w:tcBorders>
              <w:top w:val="nil"/>
            </w:tcBorders>
            <w:shd w:val="clear" w:color="auto" w:fill="auto"/>
            <w:noWrap/>
            <w:vAlign w:val="bottom"/>
          </w:tcPr>
          <w:p w:rsidR="003D7D32" w:rsidRPr="003673B3" w:rsidRDefault="003D7D32" w:rsidP="00BC48E3">
            <w:pPr>
              <w:rPr>
                <w:rFonts w:ascii="Calibri" w:hAnsi="Calibri"/>
                <w:sz w:val="22"/>
                <w:szCs w:val="22"/>
              </w:rPr>
            </w:pPr>
          </w:p>
        </w:tc>
      </w:tr>
      <w:tr w:rsidR="003D7D32" w:rsidRPr="003673B3" w:rsidTr="00F9020B">
        <w:trPr>
          <w:trHeight w:val="317"/>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pPr>
              <w:ind w:left="433"/>
            </w:pPr>
            <w:r w:rsidRPr="003673B3">
              <w:t>0 - 6"</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pPr>
              <w:rPr>
                <w:rFonts w:ascii="Calibri" w:hAnsi="Calibri"/>
                <w:sz w:val="22"/>
                <w:szCs w:val="22"/>
              </w:rPr>
            </w:pPr>
            <w:r w:rsidRPr="003673B3">
              <w:rPr>
                <w:rFonts w:ascii="Calibri" w:hAnsi="Calibri"/>
                <w:sz w:val="22"/>
                <w:szCs w:val="22"/>
              </w:rPr>
              <w:t> </w:t>
            </w:r>
          </w:p>
        </w:tc>
        <w:tc>
          <w:tcPr>
            <w:tcW w:w="5130" w:type="dxa"/>
            <w:tcBorders>
              <w:top w:val="nil"/>
              <w:left w:val="single" w:sz="4" w:space="0" w:color="auto"/>
            </w:tcBorders>
            <w:shd w:val="clear" w:color="auto" w:fill="auto"/>
            <w:vAlign w:val="bottom"/>
          </w:tcPr>
          <w:p w:rsidR="003D7D32" w:rsidRPr="000D50C9" w:rsidRDefault="003D7D32" w:rsidP="00BC48E3"/>
        </w:tc>
        <w:tc>
          <w:tcPr>
            <w:tcW w:w="450" w:type="dxa"/>
            <w:tcBorders>
              <w:top w:val="nil"/>
            </w:tcBorders>
            <w:shd w:val="clear" w:color="auto" w:fill="auto"/>
            <w:noWrap/>
            <w:vAlign w:val="bottom"/>
          </w:tcPr>
          <w:p w:rsidR="003D7D32" w:rsidRPr="003673B3" w:rsidRDefault="003D7D32" w:rsidP="00BC48E3">
            <w:pPr>
              <w:rPr>
                <w:rFonts w:ascii="Calibri" w:hAnsi="Calibri"/>
                <w:sz w:val="22"/>
                <w:szCs w:val="22"/>
              </w:rPr>
            </w:pPr>
          </w:p>
        </w:tc>
      </w:tr>
      <w:tr w:rsidR="003D7D32" w:rsidRPr="003673B3" w:rsidTr="00F9020B">
        <w:trPr>
          <w:trHeight w:val="317"/>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pPr>
              <w:ind w:left="433"/>
            </w:pPr>
            <w:r w:rsidRPr="003673B3">
              <w:t>0 - 125mm</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pPr>
              <w:rPr>
                <w:rFonts w:ascii="Calibri" w:hAnsi="Calibri"/>
                <w:sz w:val="22"/>
                <w:szCs w:val="22"/>
              </w:rPr>
            </w:pPr>
            <w:r w:rsidRPr="003673B3">
              <w:rPr>
                <w:rFonts w:ascii="Calibri" w:hAnsi="Calibri"/>
                <w:sz w:val="22"/>
                <w:szCs w:val="22"/>
              </w:rPr>
              <w:t> </w:t>
            </w:r>
          </w:p>
        </w:tc>
        <w:tc>
          <w:tcPr>
            <w:tcW w:w="5130" w:type="dxa"/>
            <w:tcBorders>
              <w:top w:val="nil"/>
              <w:left w:val="single" w:sz="4" w:space="0" w:color="auto"/>
            </w:tcBorders>
            <w:shd w:val="clear" w:color="auto" w:fill="auto"/>
            <w:vAlign w:val="bottom"/>
          </w:tcPr>
          <w:p w:rsidR="003D7D32" w:rsidRPr="000D50C9" w:rsidRDefault="003D7D32" w:rsidP="00BC48E3"/>
        </w:tc>
        <w:tc>
          <w:tcPr>
            <w:tcW w:w="450" w:type="dxa"/>
            <w:tcBorders>
              <w:top w:val="nil"/>
            </w:tcBorders>
            <w:shd w:val="clear" w:color="auto" w:fill="auto"/>
            <w:noWrap/>
            <w:vAlign w:val="bottom"/>
          </w:tcPr>
          <w:p w:rsidR="003D7D32" w:rsidRPr="003673B3" w:rsidRDefault="003D7D32" w:rsidP="00BC48E3">
            <w:pPr>
              <w:rPr>
                <w:rFonts w:ascii="Calibri" w:hAnsi="Calibri"/>
                <w:sz w:val="22"/>
                <w:szCs w:val="22"/>
              </w:rPr>
            </w:pPr>
          </w:p>
        </w:tc>
      </w:tr>
      <w:tr w:rsidR="003D7D32" w:rsidRPr="003673B3" w:rsidTr="00F9020B">
        <w:trPr>
          <w:trHeight w:val="317"/>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r w:rsidRPr="003673B3">
              <w:t>Wheel Chocks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7D32" w:rsidRPr="003673B3" w:rsidRDefault="003D7D32" w:rsidP="00BC48E3">
            <w:pPr>
              <w:rPr>
                <w:rFonts w:ascii="Calibri" w:hAnsi="Calibri"/>
                <w:sz w:val="22"/>
                <w:szCs w:val="22"/>
              </w:rPr>
            </w:pPr>
            <w:r w:rsidRPr="003673B3">
              <w:rPr>
                <w:rFonts w:ascii="Calibri" w:hAnsi="Calibri"/>
                <w:sz w:val="22"/>
                <w:szCs w:val="22"/>
              </w:rPr>
              <w:t> </w:t>
            </w:r>
          </w:p>
        </w:tc>
        <w:tc>
          <w:tcPr>
            <w:tcW w:w="5130" w:type="dxa"/>
            <w:tcBorders>
              <w:top w:val="nil"/>
              <w:left w:val="single" w:sz="4" w:space="0" w:color="auto"/>
            </w:tcBorders>
            <w:shd w:val="clear" w:color="auto" w:fill="auto"/>
            <w:vAlign w:val="bottom"/>
          </w:tcPr>
          <w:p w:rsidR="003D7D32" w:rsidRPr="000D50C9" w:rsidRDefault="003D7D32" w:rsidP="00BC48E3"/>
        </w:tc>
        <w:tc>
          <w:tcPr>
            <w:tcW w:w="450" w:type="dxa"/>
            <w:tcBorders>
              <w:top w:val="nil"/>
            </w:tcBorders>
            <w:shd w:val="clear" w:color="auto" w:fill="auto"/>
            <w:noWrap/>
            <w:vAlign w:val="bottom"/>
          </w:tcPr>
          <w:p w:rsidR="003D7D32" w:rsidRPr="003673B3" w:rsidRDefault="003D7D32" w:rsidP="00BC48E3">
            <w:pPr>
              <w:rPr>
                <w:rFonts w:ascii="Calibri" w:hAnsi="Calibri"/>
                <w:sz w:val="22"/>
                <w:szCs w:val="22"/>
              </w:rPr>
            </w:pPr>
          </w:p>
        </w:tc>
      </w:tr>
      <w:tr w:rsidR="003D7D32" w:rsidRPr="003673B3" w:rsidTr="00F9020B">
        <w:trPr>
          <w:trHeight w:val="317"/>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673B3" w:rsidRDefault="003D7D32" w:rsidP="00BC48E3">
            <w:bookmarkStart w:id="283" w:name="RANGE!A57"/>
            <w:r w:rsidRPr="003673B3">
              <w:t>Workbenches with vises</w:t>
            </w:r>
            <w:bookmarkEnd w:id="283"/>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673B3" w:rsidRDefault="003D7D32" w:rsidP="00BC48E3">
            <w:pPr>
              <w:rPr>
                <w:rFonts w:ascii="Calibri" w:hAnsi="Calibri"/>
                <w:sz w:val="22"/>
                <w:szCs w:val="22"/>
              </w:rPr>
            </w:pPr>
          </w:p>
        </w:tc>
        <w:tc>
          <w:tcPr>
            <w:tcW w:w="5130" w:type="dxa"/>
            <w:tcBorders>
              <w:top w:val="nil"/>
              <w:left w:val="single" w:sz="4" w:space="0" w:color="auto"/>
            </w:tcBorders>
            <w:shd w:val="clear" w:color="auto" w:fill="auto"/>
            <w:vAlign w:val="bottom"/>
          </w:tcPr>
          <w:p w:rsidR="003D7D32" w:rsidRPr="000D50C9" w:rsidRDefault="003D7D32" w:rsidP="00BC48E3"/>
        </w:tc>
        <w:tc>
          <w:tcPr>
            <w:tcW w:w="450" w:type="dxa"/>
            <w:tcBorders>
              <w:top w:val="nil"/>
            </w:tcBorders>
            <w:shd w:val="clear" w:color="auto" w:fill="auto"/>
            <w:noWrap/>
            <w:vAlign w:val="bottom"/>
          </w:tcPr>
          <w:p w:rsidR="003D7D32" w:rsidRPr="003673B3" w:rsidRDefault="003D7D32" w:rsidP="00BC48E3">
            <w:pPr>
              <w:rPr>
                <w:rFonts w:ascii="Calibri" w:hAnsi="Calibri"/>
                <w:sz w:val="22"/>
                <w:szCs w:val="22"/>
              </w:rPr>
            </w:pPr>
          </w:p>
        </w:tc>
      </w:tr>
      <w:tr w:rsidR="003D7D32" w:rsidRPr="003673B3" w:rsidTr="00F9020B">
        <w:trPr>
          <w:trHeight w:val="317"/>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673B3" w:rsidRDefault="003D7D32" w:rsidP="00BC48E3"/>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7D32" w:rsidRPr="003673B3" w:rsidRDefault="003D7D32" w:rsidP="00BC48E3">
            <w:pPr>
              <w:rPr>
                <w:rFonts w:ascii="Calibri" w:hAnsi="Calibri"/>
                <w:sz w:val="22"/>
                <w:szCs w:val="22"/>
              </w:rPr>
            </w:pPr>
          </w:p>
        </w:tc>
        <w:tc>
          <w:tcPr>
            <w:tcW w:w="5130" w:type="dxa"/>
            <w:tcBorders>
              <w:top w:val="nil"/>
              <w:left w:val="single" w:sz="4" w:space="0" w:color="auto"/>
            </w:tcBorders>
            <w:shd w:val="clear" w:color="auto" w:fill="auto"/>
            <w:vAlign w:val="bottom"/>
          </w:tcPr>
          <w:p w:rsidR="003D7D32" w:rsidRPr="000D50C9" w:rsidRDefault="003D7D32" w:rsidP="00BC48E3"/>
        </w:tc>
        <w:tc>
          <w:tcPr>
            <w:tcW w:w="450" w:type="dxa"/>
            <w:tcBorders>
              <w:top w:val="nil"/>
            </w:tcBorders>
            <w:shd w:val="clear" w:color="auto" w:fill="auto"/>
            <w:noWrap/>
            <w:vAlign w:val="bottom"/>
          </w:tcPr>
          <w:p w:rsidR="003D7D32" w:rsidRPr="003673B3" w:rsidRDefault="003D7D32" w:rsidP="00BC48E3">
            <w:pPr>
              <w:rPr>
                <w:rFonts w:ascii="Calibri" w:hAnsi="Calibri"/>
                <w:sz w:val="22"/>
                <w:szCs w:val="22"/>
              </w:rPr>
            </w:pPr>
          </w:p>
        </w:tc>
      </w:tr>
    </w:tbl>
    <w:p w:rsidR="0001664F" w:rsidRDefault="0001664F">
      <w:pPr>
        <w:rPr>
          <w:b/>
          <w:sz w:val="28"/>
        </w:rPr>
      </w:pPr>
    </w:p>
    <w:p w:rsidR="0001664F" w:rsidRDefault="00315A2A" w:rsidP="00311DC3">
      <w:pPr>
        <w:pStyle w:val="Heading2"/>
      </w:pPr>
      <w:bookmarkStart w:id="284" w:name="_SPECIALTY_TOOLS_AND"/>
      <w:bookmarkEnd w:id="273"/>
      <w:bookmarkEnd w:id="274"/>
      <w:bookmarkEnd w:id="275"/>
      <w:bookmarkEnd w:id="276"/>
      <w:bookmarkEnd w:id="277"/>
      <w:bookmarkEnd w:id="284"/>
      <w:r w:rsidRPr="00315A2A">
        <w:br w:type="page"/>
      </w:r>
      <w:bookmarkStart w:id="285" w:name="_Toc313970568"/>
      <w:bookmarkStart w:id="286" w:name="_Toc314048500"/>
      <w:bookmarkStart w:id="287" w:name="_Toc327350372"/>
      <w:bookmarkStart w:id="288" w:name="_Toc327441600"/>
      <w:bookmarkStart w:id="289" w:name="_Toc354475492"/>
    </w:p>
    <w:tbl>
      <w:tblPr>
        <w:tblW w:w="11077" w:type="dxa"/>
        <w:jc w:val="center"/>
        <w:tblCellMar>
          <w:left w:w="115" w:type="dxa"/>
          <w:right w:w="115" w:type="dxa"/>
        </w:tblCellMar>
        <w:tblLook w:val="04A0" w:firstRow="1" w:lastRow="0" w:firstColumn="1" w:lastColumn="0" w:noHBand="0" w:noVBand="1"/>
      </w:tblPr>
      <w:tblGrid>
        <w:gridCol w:w="4770"/>
        <w:gridCol w:w="720"/>
        <w:gridCol w:w="5040"/>
        <w:gridCol w:w="547"/>
      </w:tblGrid>
      <w:tr w:rsidR="0001664F" w:rsidRPr="00623E63" w:rsidTr="00BC48E3">
        <w:trPr>
          <w:trHeight w:val="312"/>
          <w:jc w:val="center"/>
        </w:trPr>
        <w:tc>
          <w:tcPr>
            <w:tcW w:w="11077" w:type="dxa"/>
            <w:gridSpan w:val="4"/>
            <w:tcBorders>
              <w:top w:val="nil"/>
              <w:left w:val="nil"/>
              <w:bottom w:val="nil"/>
              <w:right w:val="nil"/>
            </w:tcBorders>
            <w:shd w:val="clear" w:color="auto" w:fill="auto"/>
            <w:noWrap/>
            <w:vAlign w:val="bottom"/>
            <w:hideMark/>
          </w:tcPr>
          <w:p w:rsidR="0001664F" w:rsidRPr="00623E63" w:rsidRDefault="0001664F" w:rsidP="00BC48E3">
            <w:pPr>
              <w:pStyle w:val="Heading2"/>
            </w:pPr>
            <w:r>
              <w:br w:type="page"/>
            </w:r>
            <w:bookmarkStart w:id="290" w:name="_Toc359930470"/>
            <w:bookmarkStart w:id="291" w:name="_Toc485040976"/>
            <w:bookmarkStart w:id="292" w:name="_Toc502828037"/>
            <w:r w:rsidRPr="00623E63">
              <w:t>SPECIALTY TOOLS AND EQUIPMENT</w:t>
            </w:r>
            <w:bookmarkEnd w:id="290"/>
            <w:bookmarkEnd w:id="291"/>
            <w:bookmarkEnd w:id="292"/>
          </w:p>
        </w:tc>
      </w:tr>
      <w:tr w:rsidR="0001664F" w:rsidRPr="00623E63" w:rsidTr="00BC48E3">
        <w:trPr>
          <w:trHeight w:val="312"/>
          <w:jc w:val="center"/>
        </w:trPr>
        <w:tc>
          <w:tcPr>
            <w:tcW w:w="11077" w:type="dxa"/>
            <w:gridSpan w:val="4"/>
            <w:tcBorders>
              <w:top w:val="nil"/>
              <w:left w:val="nil"/>
              <w:bottom w:val="nil"/>
              <w:right w:val="nil"/>
            </w:tcBorders>
            <w:shd w:val="clear" w:color="auto" w:fill="auto"/>
            <w:noWrap/>
            <w:vAlign w:val="bottom"/>
            <w:hideMark/>
          </w:tcPr>
          <w:p w:rsidR="0001664F" w:rsidRPr="00623E63" w:rsidRDefault="0001664F" w:rsidP="00BC48E3">
            <w:pPr>
              <w:jc w:val="center"/>
            </w:pPr>
            <w:r w:rsidRPr="00623E63">
              <w:t>WITHIN EACH ACCREDITATION CATEGORY</w:t>
            </w:r>
          </w:p>
        </w:tc>
      </w:tr>
      <w:tr w:rsidR="0001664F" w:rsidRPr="00623E63" w:rsidTr="00BC48E3">
        <w:trPr>
          <w:trHeight w:val="972"/>
          <w:jc w:val="center"/>
        </w:trPr>
        <w:tc>
          <w:tcPr>
            <w:tcW w:w="11077" w:type="dxa"/>
            <w:gridSpan w:val="4"/>
            <w:tcBorders>
              <w:top w:val="nil"/>
              <w:left w:val="nil"/>
              <w:bottom w:val="nil"/>
              <w:right w:val="nil"/>
            </w:tcBorders>
            <w:shd w:val="clear" w:color="auto" w:fill="auto"/>
            <w:vAlign w:val="bottom"/>
            <w:hideMark/>
          </w:tcPr>
          <w:p w:rsidR="0001664F" w:rsidRPr="00623E63" w:rsidRDefault="0001664F" w:rsidP="00BC48E3">
            <w:r w:rsidRPr="00623E63">
              <w:t>This section covers the tools and equipment a lab/shop should have for training in any given specialty area.  This equipment is specialized and it must be available in the lab/shop or to the program.  No specific type or brand names are identified because they will vary in each local situation.</w:t>
            </w:r>
          </w:p>
        </w:tc>
      </w:tr>
      <w:tr w:rsidR="0001664F" w:rsidRPr="00623E63" w:rsidTr="00BC48E3">
        <w:trPr>
          <w:trHeight w:val="900"/>
          <w:jc w:val="center"/>
        </w:trPr>
        <w:tc>
          <w:tcPr>
            <w:tcW w:w="11077" w:type="dxa"/>
            <w:gridSpan w:val="4"/>
            <w:tcBorders>
              <w:top w:val="nil"/>
              <w:left w:val="nil"/>
              <w:bottom w:val="nil"/>
              <w:right w:val="nil"/>
            </w:tcBorders>
            <w:shd w:val="clear" w:color="auto" w:fill="auto"/>
            <w:vAlign w:val="bottom"/>
            <w:hideMark/>
          </w:tcPr>
          <w:p w:rsidR="0001664F" w:rsidRPr="00623E63" w:rsidRDefault="0001664F" w:rsidP="00BC48E3">
            <w:pPr>
              <w:rPr>
                <w:i/>
                <w:iCs/>
              </w:rPr>
            </w:pPr>
            <w:r w:rsidRPr="00623E63">
              <w:rPr>
                <w:i/>
                <w:iCs/>
              </w:rPr>
              <w:t>For all tasks which are taught in the program, the training should be as thorough as possible with the tools and equipment necessary for those tasks</w:t>
            </w:r>
            <w:r w:rsidRPr="00623E63">
              <w:t xml:space="preserve">.  In other words, if a program does not teach a particular task, the tool from the tool list associated with that task is not required. </w:t>
            </w:r>
          </w:p>
        </w:tc>
      </w:tr>
      <w:tr w:rsidR="0001664F" w:rsidRPr="00623E63" w:rsidTr="00BC48E3">
        <w:trPr>
          <w:trHeight w:val="312"/>
          <w:jc w:val="center"/>
        </w:trPr>
        <w:tc>
          <w:tcPr>
            <w:tcW w:w="11077" w:type="dxa"/>
            <w:gridSpan w:val="4"/>
            <w:tcBorders>
              <w:top w:val="nil"/>
              <w:left w:val="nil"/>
              <w:bottom w:val="nil"/>
              <w:right w:val="nil"/>
            </w:tcBorders>
            <w:shd w:val="clear" w:color="auto" w:fill="auto"/>
            <w:noWrap/>
            <w:vAlign w:val="bottom"/>
            <w:hideMark/>
          </w:tcPr>
          <w:p w:rsidR="0001664F" w:rsidRPr="00623E63" w:rsidRDefault="0001664F" w:rsidP="00BC48E3">
            <w:pPr>
              <w:rPr>
                <w:rFonts w:ascii="Calibri" w:hAnsi="Calibri"/>
                <w:sz w:val="22"/>
                <w:szCs w:val="22"/>
              </w:rPr>
            </w:pPr>
          </w:p>
        </w:tc>
      </w:tr>
      <w:tr w:rsidR="0001664F" w:rsidRPr="00623E63" w:rsidTr="00BC48E3">
        <w:trPr>
          <w:trHeight w:val="312"/>
          <w:jc w:val="center"/>
        </w:trPr>
        <w:tc>
          <w:tcPr>
            <w:tcW w:w="11077" w:type="dxa"/>
            <w:gridSpan w:val="4"/>
            <w:tcBorders>
              <w:top w:val="nil"/>
              <w:left w:val="nil"/>
              <w:bottom w:val="nil"/>
              <w:right w:val="nil"/>
            </w:tcBorders>
            <w:shd w:val="clear" w:color="auto" w:fill="auto"/>
            <w:noWrap/>
            <w:vAlign w:val="bottom"/>
            <w:hideMark/>
          </w:tcPr>
          <w:p w:rsidR="0001664F" w:rsidRPr="00623E63" w:rsidRDefault="0001664F" w:rsidP="00BC48E3">
            <w:pPr>
              <w:pStyle w:val="Heading3"/>
            </w:pPr>
            <w:bookmarkStart w:id="293" w:name="RANGE!A6"/>
            <w:bookmarkStart w:id="294" w:name="_Toc359930471"/>
            <w:bookmarkStart w:id="295" w:name="_Toc485040977"/>
            <w:bookmarkStart w:id="296" w:name="_Toc502828038"/>
            <w:r w:rsidRPr="00623E63">
              <w:t>MAINTENANCE &amp; LIGHT REPAIR</w:t>
            </w:r>
            <w:bookmarkEnd w:id="293"/>
            <w:bookmarkEnd w:id="294"/>
            <w:bookmarkEnd w:id="295"/>
            <w:bookmarkEnd w:id="296"/>
          </w:p>
        </w:tc>
      </w:tr>
      <w:tr w:rsidR="0001664F" w:rsidRPr="00623E63" w:rsidTr="00BC48E3">
        <w:trPr>
          <w:trHeight w:val="312"/>
          <w:jc w:val="center"/>
        </w:trPr>
        <w:tc>
          <w:tcPr>
            <w:tcW w:w="4770" w:type="dxa"/>
            <w:tcBorders>
              <w:top w:val="nil"/>
              <w:left w:val="nil"/>
              <w:bottom w:val="nil"/>
              <w:right w:val="nil"/>
            </w:tcBorders>
            <w:shd w:val="clear" w:color="auto" w:fill="auto"/>
            <w:noWrap/>
            <w:vAlign w:val="bottom"/>
            <w:hideMark/>
          </w:tcPr>
          <w:p w:rsidR="0001664F" w:rsidRPr="00623E63" w:rsidRDefault="0001664F" w:rsidP="00BC48E3"/>
        </w:tc>
        <w:tc>
          <w:tcPr>
            <w:tcW w:w="720" w:type="dxa"/>
            <w:tcBorders>
              <w:top w:val="nil"/>
              <w:left w:val="nil"/>
              <w:bottom w:val="nil"/>
              <w:right w:val="nil"/>
            </w:tcBorders>
            <w:shd w:val="clear" w:color="auto" w:fill="auto"/>
            <w:noWrap/>
            <w:vAlign w:val="bottom"/>
            <w:hideMark/>
          </w:tcPr>
          <w:p w:rsidR="0001664F" w:rsidRPr="00623E63" w:rsidRDefault="0001664F" w:rsidP="00BC48E3">
            <w:pPr>
              <w:rPr>
                <w:rFonts w:ascii="Calibri" w:hAnsi="Calibri"/>
                <w:sz w:val="22"/>
                <w:szCs w:val="22"/>
              </w:rPr>
            </w:pPr>
          </w:p>
        </w:tc>
        <w:tc>
          <w:tcPr>
            <w:tcW w:w="5040" w:type="dxa"/>
            <w:tcBorders>
              <w:top w:val="nil"/>
              <w:left w:val="nil"/>
              <w:bottom w:val="nil"/>
              <w:right w:val="nil"/>
            </w:tcBorders>
            <w:shd w:val="clear" w:color="auto" w:fill="auto"/>
            <w:noWrap/>
            <w:vAlign w:val="bottom"/>
            <w:hideMark/>
          </w:tcPr>
          <w:p w:rsidR="0001664F" w:rsidRPr="00623E63" w:rsidRDefault="0001664F" w:rsidP="00BC48E3">
            <w:pPr>
              <w:rPr>
                <w:rFonts w:ascii="Calibri" w:hAnsi="Calibri"/>
                <w:sz w:val="22"/>
                <w:szCs w:val="22"/>
              </w:rPr>
            </w:pPr>
          </w:p>
        </w:tc>
        <w:tc>
          <w:tcPr>
            <w:tcW w:w="547" w:type="dxa"/>
            <w:tcBorders>
              <w:top w:val="nil"/>
              <w:left w:val="nil"/>
              <w:bottom w:val="nil"/>
              <w:right w:val="nil"/>
            </w:tcBorders>
            <w:shd w:val="clear" w:color="auto" w:fill="auto"/>
            <w:noWrap/>
            <w:vAlign w:val="bottom"/>
            <w:hideMark/>
          </w:tcPr>
          <w:p w:rsidR="0001664F" w:rsidRPr="00623E63" w:rsidRDefault="0001664F" w:rsidP="00BC48E3">
            <w:pPr>
              <w:rPr>
                <w:rFonts w:ascii="Calibri" w:hAnsi="Calibri"/>
                <w:sz w:val="22"/>
                <w:szCs w:val="22"/>
              </w:rPr>
            </w:pPr>
          </w:p>
        </w:tc>
      </w:tr>
      <w:tr w:rsidR="0001664F" w:rsidRPr="00623E63" w:rsidTr="00BC48E3">
        <w:trPr>
          <w:trHeight w:val="312"/>
          <w:jc w:val="center"/>
        </w:trPr>
        <w:tc>
          <w:tcPr>
            <w:tcW w:w="4770" w:type="dxa"/>
            <w:tcBorders>
              <w:top w:val="nil"/>
              <w:left w:val="nil"/>
              <w:bottom w:val="single" w:sz="4" w:space="0" w:color="auto"/>
              <w:right w:val="nil"/>
            </w:tcBorders>
            <w:shd w:val="clear" w:color="auto" w:fill="auto"/>
            <w:noWrap/>
            <w:vAlign w:val="bottom"/>
            <w:hideMark/>
          </w:tcPr>
          <w:p w:rsidR="0001664F" w:rsidRPr="00623E63" w:rsidRDefault="0001664F" w:rsidP="00BC48E3">
            <w:pPr>
              <w:rPr>
                <w:b/>
                <w:bCs/>
              </w:rPr>
            </w:pPr>
            <w:r w:rsidRPr="00623E63">
              <w:rPr>
                <w:b/>
                <w:bCs/>
              </w:rPr>
              <w:t>SUSPENSION &amp; STEERING</w:t>
            </w:r>
          </w:p>
        </w:tc>
        <w:tc>
          <w:tcPr>
            <w:tcW w:w="720" w:type="dxa"/>
            <w:tcBorders>
              <w:top w:val="nil"/>
              <w:left w:val="nil"/>
              <w:bottom w:val="single" w:sz="4" w:space="0" w:color="auto"/>
              <w:right w:val="nil"/>
            </w:tcBorders>
            <w:shd w:val="clear" w:color="auto" w:fill="auto"/>
            <w:noWrap/>
            <w:vAlign w:val="bottom"/>
            <w:hideMark/>
          </w:tcPr>
          <w:p w:rsidR="0001664F" w:rsidRPr="00623E63" w:rsidRDefault="0001664F" w:rsidP="00BC48E3">
            <w:pPr>
              <w:rPr>
                <w:rFonts w:ascii="Calibri" w:hAnsi="Calibri"/>
                <w:sz w:val="22"/>
                <w:szCs w:val="22"/>
              </w:rPr>
            </w:pPr>
            <w:r w:rsidRPr="00623E63">
              <w:rPr>
                <w:rFonts w:ascii="Calibri" w:hAnsi="Calibri"/>
                <w:sz w:val="22"/>
                <w:szCs w:val="22"/>
              </w:rPr>
              <w:t> </w:t>
            </w:r>
          </w:p>
        </w:tc>
        <w:tc>
          <w:tcPr>
            <w:tcW w:w="5040" w:type="dxa"/>
            <w:tcBorders>
              <w:top w:val="nil"/>
              <w:left w:val="nil"/>
              <w:bottom w:val="nil"/>
              <w:right w:val="nil"/>
            </w:tcBorders>
            <w:shd w:val="clear" w:color="auto" w:fill="auto"/>
            <w:noWrap/>
            <w:vAlign w:val="bottom"/>
            <w:hideMark/>
          </w:tcPr>
          <w:p w:rsidR="0001664F" w:rsidRPr="00623E63" w:rsidRDefault="0001664F" w:rsidP="00BC48E3">
            <w:pPr>
              <w:rPr>
                <w:b/>
                <w:bCs/>
              </w:rPr>
            </w:pPr>
            <w:r w:rsidRPr="00623E63">
              <w:rPr>
                <w:b/>
                <w:bCs/>
              </w:rPr>
              <w:t>BRAKES</w:t>
            </w:r>
          </w:p>
        </w:tc>
        <w:tc>
          <w:tcPr>
            <w:tcW w:w="547" w:type="dxa"/>
            <w:tcBorders>
              <w:top w:val="nil"/>
              <w:left w:val="nil"/>
              <w:bottom w:val="nil"/>
              <w:right w:val="nil"/>
            </w:tcBorders>
            <w:shd w:val="clear" w:color="auto" w:fill="auto"/>
            <w:noWrap/>
            <w:vAlign w:val="bottom"/>
            <w:hideMark/>
          </w:tcPr>
          <w:p w:rsidR="0001664F" w:rsidRPr="00623E63" w:rsidRDefault="0001664F" w:rsidP="00BC48E3">
            <w:pPr>
              <w:rPr>
                <w:rFonts w:ascii="Calibri" w:hAnsi="Calibri"/>
                <w:sz w:val="22"/>
                <w:szCs w:val="22"/>
              </w:rPr>
            </w:pPr>
          </w:p>
        </w:tc>
      </w:tr>
      <w:tr w:rsidR="0001664F" w:rsidRPr="00623E63" w:rsidTr="00BC48E3">
        <w:trPr>
          <w:trHeight w:val="312"/>
          <w:jc w:val="center"/>
        </w:trPr>
        <w:tc>
          <w:tcPr>
            <w:tcW w:w="4770" w:type="dxa"/>
            <w:tcBorders>
              <w:top w:val="nil"/>
              <w:left w:val="single" w:sz="4" w:space="0" w:color="auto"/>
              <w:bottom w:val="single" w:sz="4" w:space="0" w:color="auto"/>
              <w:right w:val="single" w:sz="4" w:space="0" w:color="auto"/>
            </w:tcBorders>
            <w:shd w:val="clear" w:color="auto" w:fill="auto"/>
            <w:noWrap/>
            <w:vAlign w:val="bottom"/>
            <w:hideMark/>
          </w:tcPr>
          <w:p w:rsidR="0001664F" w:rsidRPr="00623E63" w:rsidRDefault="0001664F" w:rsidP="00BC48E3">
            <w:r w:rsidRPr="00623E63">
              <w:t>Brake Pedal Depressor</w:t>
            </w:r>
          </w:p>
        </w:tc>
        <w:tc>
          <w:tcPr>
            <w:tcW w:w="720" w:type="dxa"/>
            <w:tcBorders>
              <w:top w:val="nil"/>
              <w:left w:val="nil"/>
              <w:bottom w:val="single" w:sz="4" w:space="0" w:color="auto"/>
              <w:right w:val="nil"/>
            </w:tcBorders>
            <w:shd w:val="clear" w:color="auto" w:fill="auto"/>
            <w:noWrap/>
            <w:vAlign w:val="bottom"/>
            <w:hideMark/>
          </w:tcPr>
          <w:p w:rsidR="0001664F" w:rsidRPr="00623E63" w:rsidRDefault="0001664F" w:rsidP="00BC48E3">
            <w:pPr>
              <w:ind w:firstLineChars="200" w:firstLine="440"/>
              <w:rPr>
                <w:rFonts w:ascii="Calibri" w:hAnsi="Calibri"/>
                <w:sz w:val="22"/>
                <w:szCs w:val="22"/>
              </w:rPr>
            </w:pPr>
            <w:r w:rsidRPr="00623E63">
              <w:rPr>
                <w:rFonts w:ascii="Calibri" w:hAnsi="Calibri"/>
                <w:sz w:val="22"/>
                <w:szCs w:val="22"/>
              </w:rPr>
              <w:t> </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623E63" w:rsidRDefault="0001664F" w:rsidP="00BC48E3">
            <w:r w:rsidRPr="00623E63">
              <w:t>Bearing Seal and Race Driver Set</w:t>
            </w:r>
          </w:p>
        </w:tc>
        <w:tc>
          <w:tcPr>
            <w:tcW w:w="547" w:type="dxa"/>
            <w:tcBorders>
              <w:top w:val="single" w:sz="4" w:space="0" w:color="auto"/>
              <w:left w:val="nil"/>
              <w:bottom w:val="single" w:sz="4" w:space="0" w:color="auto"/>
              <w:right w:val="single" w:sz="4" w:space="0" w:color="auto"/>
            </w:tcBorders>
            <w:shd w:val="clear" w:color="auto" w:fill="auto"/>
            <w:noWrap/>
            <w:vAlign w:val="bottom"/>
            <w:hideMark/>
          </w:tcPr>
          <w:p w:rsidR="0001664F" w:rsidRPr="00623E63" w:rsidRDefault="0001664F" w:rsidP="00BC48E3">
            <w:pPr>
              <w:rPr>
                <w:rFonts w:ascii="Calibri" w:hAnsi="Calibri"/>
                <w:sz w:val="22"/>
                <w:szCs w:val="22"/>
              </w:rPr>
            </w:pPr>
            <w:r w:rsidRPr="00623E63">
              <w:rPr>
                <w:rFonts w:ascii="Calibri" w:hAnsi="Calibri"/>
                <w:sz w:val="22"/>
                <w:szCs w:val="22"/>
              </w:rPr>
              <w:t> </w:t>
            </w:r>
          </w:p>
        </w:tc>
      </w:tr>
      <w:tr w:rsidR="0001664F" w:rsidRPr="00623E63" w:rsidTr="00BC48E3">
        <w:trPr>
          <w:trHeight w:val="312"/>
          <w:jc w:val="center"/>
        </w:trPr>
        <w:tc>
          <w:tcPr>
            <w:tcW w:w="4770" w:type="dxa"/>
            <w:tcBorders>
              <w:top w:val="nil"/>
              <w:left w:val="single" w:sz="4" w:space="0" w:color="auto"/>
              <w:bottom w:val="single" w:sz="4" w:space="0" w:color="auto"/>
              <w:right w:val="single" w:sz="4" w:space="0" w:color="auto"/>
            </w:tcBorders>
            <w:shd w:val="clear" w:color="auto" w:fill="auto"/>
            <w:noWrap/>
            <w:vAlign w:val="bottom"/>
            <w:hideMark/>
          </w:tcPr>
          <w:p w:rsidR="0001664F" w:rsidRPr="00623E63" w:rsidRDefault="0001664F" w:rsidP="00BC48E3">
            <w:r w:rsidRPr="00623E63">
              <w:t>Hand Grease Gun</w:t>
            </w:r>
          </w:p>
        </w:tc>
        <w:tc>
          <w:tcPr>
            <w:tcW w:w="720" w:type="dxa"/>
            <w:tcBorders>
              <w:top w:val="nil"/>
              <w:left w:val="nil"/>
              <w:bottom w:val="single" w:sz="4" w:space="0" w:color="auto"/>
              <w:right w:val="nil"/>
            </w:tcBorders>
            <w:shd w:val="clear" w:color="auto" w:fill="auto"/>
            <w:noWrap/>
            <w:vAlign w:val="bottom"/>
            <w:hideMark/>
          </w:tcPr>
          <w:p w:rsidR="0001664F" w:rsidRPr="00623E63" w:rsidRDefault="0001664F" w:rsidP="00BC48E3">
            <w:pPr>
              <w:ind w:firstLineChars="200" w:firstLine="440"/>
              <w:rPr>
                <w:rFonts w:ascii="Calibri" w:hAnsi="Calibri"/>
                <w:sz w:val="22"/>
                <w:szCs w:val="22"/>
              </w:rPr>
            </w:pPr>
            <w:r w:rsidRPr="00623E63">
              <w:rPr>
                <w:rFonts w:ascii="Calibri" w:hAnsi="Calibri"/>
                <w:sz w:val="22"/>
                <w:szCs w:val="22"/>
              </w:rPr>
              <w:t> </w:t>
            </w:r>
          </w:p>
        </w:tc>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01664F" w:rsidRPr="00623E63" w:rsidRDefault="0001664F" w:rsidP="00BC48E3">
            <w:r>
              <w:t xml:space="preserve">Brake Bleeder </w:t>
            </w:r>
            <w:r w:rsidRPr="00906762">
              <w:rPr>
                <w:highlight w:val="yellow"/>
              </w:rPr>
              <w:t>(Pressure or Vacuum)</w:t>
            </w:r>
          </w:p>
        </w:tc>
        <w:tc>
          <w:tcPr>
            <w:tcW w:w="547" w:type="dxa"/>
            <w:tcBorders>
              <w:top w:val="nil"/>
              <w:left w:val="nil"/>
              <w:bottom w:val="single" w:sz="4" w:space="0" w:color="auto"/>
              <w:right w:val="single" w:sz="4" w:space="0" w:color="auto"/>
            </w:tcBorders>
            <w:shd w:val="clear" w:color="auto" w:fill="auto"/>
            <w:noWrap/>
            <w:vAlign w:val="bottom"/>
            <w:hideMark/>
          </w:tcPr>
          <w:p w:rsidR="0001664F" w:rsidRPr="00623E63" w:rsidRDefault="0001664F" w:rsidP="00BC48E3">
            <w:pPr>
              <w:rPr>
                <w:rFonts w:ascii="Calibri" w:hAnsi="Calibri"/>
                <w:sz w:val="22"/>
                <w:szCs w:val="22"/>
              </w:rPr>
            </w:pPr>
            <w:r w:rsidRPr="00623E63">
              <w:rPr>
                <w:rFonts w:ascii="Calibri" w:hAnsi="Calibri"/>
                <w:sz w:val="22"/>
                <w:szCs w:val="22"/>
              </w:rPr>
              <w:t> </w:t>
            </w:r>
          </w:p>
        </w:tc>
      </w:tr>
      <w:tr w:rsidR="0001664F" w:rsidRPr="00623E63" w:rsidTr="00BC48E3">
        <w:trPr>
          <w:trHeight w:val="312"/>
          <w:jc w:val="center"/>
        </w:trPr>
        <w:tc>
          <w:tcPr>
            <w:tcW w:w="4770" w:type="dxa"/>
            <w:tcBorders>
              <w:top w:val="nil"/>
              <w:left w:val="single" w:sz="4" w:space="0" w:color="auto"/>
              <w:bottom w:val="single" w:sz="4" w:space="0" w:color="auto"/>
              <w:right w:val="single" w:sz="4" w:space="0" w:color="auto"/>
            </w:tcBorders>
            <w:shd w:val="clear" w:color="auto" w:fill="auto"/>
            <w:noWrap/>
            <w:vAlign w:val="bottom"/>
          </w:tcPr>
          <w:p w:rsidR="0001664F" w:rsidRPr="00623E63" w:rsidRDefault="0001664F" w:rsidP="00BC48E3">
            <w:r w:rsidRPr="00623E63">
              <w:t>Shock Absorber Tools</w:t>
            </w:r>
          </w:p>
        </w:tc>
        <w:tc>
          <w:tcPr>
            <w:tcW w:w="720" w:type="dxa"/>
            <w:tcBorders>
              <w:top w:val="nil"/>
              <w:left w:val="nil"/>
              <w:bottom w:val="single" w:sz="4" w:space="0" w:color="auto"/>
              <w:right w:val="nil"/>
            </w:tcBorders>
            <w:shd w:val="clear" w:color="auto" w:fill="auto"/>
            <w:noWrap/>
            <w:vAlign w:val="bottom"/>
          </w:tcPr>
          <w:p w:rsidR="0001664F" w:rsidRPr="00623E63" w:rsidRDefault="0001664F" w:rsidP="00BC48E3">
            <w:pPr>
              <w:ind w:firstLineChars="200" w:firstLine="440"/>
              <w:rPr>
                <w:rFonts w:ascii="Calibri" w:hAnsi="Calibri"/>
                <w:sz w:val="22"/>
                <w:szCs w:val="22"/>
              </w:rPr>
            </w:pPr>
          </w:p>
        </w:tc>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01664F" w:rsidRPr="00623E63" w:rsidRDefault="0001664F" w:rsidP="00BC48E3">
            <w:r w:rsidRPr="00623E63">
              <w:t>Brake Disc Micrometer</w:t>
            </w:r>
          </w:p>
        </w:tc>
        <w:tc>
          <w:tcPr>
            <w:tcW w:w="547" w:type="dxa"/>
            <w:tcBorders>
              <w:top w:val="nil"/>
              <w:left w:val="nil"/>
              <w:bottom w:val="single" w:sz="4" w:space="0" w:color="auto"/>
              <w:right w:val="single" w:sz="4" w:space="0" w:color="auto"/>
            </w:tcBorders>
            <w:shd w:val="clear" w:color="auto" w:fill="auto"/>
            <w:noWrap/>
            <w:vAlign w:val="bottom"/>
            <w:hideMark/>
          </w:tcPr>
          <w:p w:rsidR="0001664F" w:rsidRPr="00623E63" w:rsidRDefault="0001664F" w:rsidP="00BC48E3">
            <w:pPr>
              <w:rPr>
                <w:rFonts w:ascii="Calibri" w:hAnsi="Calibri"/>
                <w:sz w:val="22"/>
                <w:szCs w:val="22"/>
              </w:rPr>
            </w:pPr>
            <w:r w:rsidRPr="00623E63">
              <w:rPr>
                <w:rFonts w:ascii="Calibri" w:hAnsi="Calibri"/>
                <w:sz w:val="22"/>
                <w:szCs w:val="22"/>
              </w:rPr>
              <w:t> </w:t>
            </w:r>
          </w:p>
        </w:tc>
      </w:tr>
      <w:tr w:rsidR="0001664F" w:rsidRPr="00623E63" w:rsidTr="00BC48E3">
        <w:trPr>
          <w:trHeight w:val="312"/>
          <w:jc w:val="center"/>
        </w:trPr>
        <w:tc>
          <w:tcPr>
            <w:tcW w:w="4770" w:type="dxa"/>
            <w:tcBorders>
              <w:top w:val="nil"/>
              <w:left w:val="single" w:sz="4" w:space="0" w:color="auto"/>
              <w:bottom w:val="single" w:sz="4" w:space="0" w:color="auto"/>
              <w:right w:val="single" w:sz="4" w:space="0" w:color="auto"/>
            </w:tcBorders>
            <w:shd w:val="clear" w:color="auto" w:fill="auto"/>
            <w:noWrap/>
            <w:vAlign w:val="bottom"/>
            <w:hideMark/>
          </w:tcPr>
          <w:p w:rsidR="0001664F" w:rsidRPr="00623E63" w:rsidRDefault="0001664F" w:rsidP="00BC48E3">
            <w:r w:rsidRPr="00315A2A">
              <w:rPr>
                <w:highlight w:val="yellow"/>
              </w:rPr>
              <w:t>Spring Compressor Tool</w:t>
            </w:r>
          </w:p>
        </w:tc>
        <w:tc>
          <w:tcPr>
            <w:tcW w:w="720" w:type="dxa"/>
            <w:tcBorders>
              <w:top w:val="nil"/>
              <w:left w:val="nil"/>
              <w:bottom w:val="single" w:sz="4" w:space="0" w:color="auto"/>
              <w:right w:val="nil"/>
            </w:tcBorders>
            <w:shd w:val="clear" w:color="auto" w:fill="auto"/>
            <w:noWrap/>
            <w:vAlign w:val="bottom"/>
            <w:hideMark/>
          </w:tcPr>
          <w:p w:rsidR="0001664F" w:rsidRPr="00623E63" w:rsidRDefault="0001664F" w:rsidP="00BC48E3">
            <w:pPr>
              <w:ind w:left="-513" w:firstLineChars="200" w:firstLine="440"/>
              <w:rPr>
                <w:rFonts w:ascii="Calibri" w:hAnsi="Calibri"/>
                <w:sz w:val="22"/>
                <w:szCs w:val="22"/>
              </w:rPr>
            </w:pPr>
            <w:r w:rsidRPr="00623E63">
              <w:rPr>
                <w:rFonts w:ascii="Calibri" w:hAnsi="Calibri"/>
                <w:sz w:val="22"/>
                <w:szCs w:val="22"/>
              </w:rPr>
              <w:t> </w:t>
            </w:r>
          </w:p>
        </w:tc>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01664F" w:rsidRPr="00623E63" w:rsidRDefault="0001664F" w:rsidP="00BC48E3">
            <w:r w:rsidRPr="00623E63">
              <w:t>Brake Drum Micrometer and Calibration Equipment</w:t>
            </w:r>
          </w:p>
        </w:tc>
        <w:tc>
          <w:tcPr>
            <w:tcW w:w="547" w:type="dxa"/>
            <w:tcBorders>
              <w:top w:val="nil"/>
              <w:left w:val="nil"/>
              <w:bottom w:val="single" w:sz="4" w:space="0" w:color="auto"/>
              <w:right w:val="single" w:sz="4" w:space="0" w:color="auto"/>
            </w:tcBorders>
            <w:shd w:val="clear" w:color="auto" w:fill="auto"/>
            <w:noWrap/>
            <w:vAlign w:val="bottom"/>
            <w:hideMark/>
          </w:tcPr>
          <w:p w:rsidR="0001664F" w:rsidRPr="00623E63" w:rsidRDefault="0001664F" w:rsidP="00BC48E3">
            <w:pPr>
              <w:rPr>
                <w:rFonts w:ascii="Calibri" w:hAnsi="Calibri"/>
                <w:sz w:val="22"/>
                <w:szCs w:val="22"/>
              </w:rPr>
            </w:pPr>
            <w:r w:rsidRPr="00623E63">
              <w:rPr>
                <w:rFonts w:ascii="Calibri" w:hAnsi="Calibri"/>
                <w:sz w:val="22"/>
                <w:szCs w:val="22"/>
              </w:rPr>
              <w:t> </w:t>
            </w:r>
          </w:p>
        </w:tc>
      </w:tr>
      <w:tr w:rsidR="0001664F" w:rsidRPr="00623E63" w:rsidTr="00BC48E3">
        <w:trPr>
          <w:trHeight w:val="312"/>
          <w:jc w:val="center"/>
        </w:trPr>
        <w:tc>
          <w:tcPr>
            <w:tcW w:w="4770" w:type="dxa"/>
            <w:tcBorders>
              <w:top w:val="nil"/>
              <w:left w:val="single" w:sz="4" w:space="0" w:color="auto"/>
              <w:bottom w:val="single" w:sz="4" w:space="0" w:color="auto"/>
              <w:right w:val="single" w:sz="4" w:space="0" w:color="auto"/>
            </w:tcBorders>
            <w:shd w:val="clear" w:color="auto" w:fill="auto"/>
            <w:noWrap/>
            <w:vAlign w:val="bottom"/>
            <w:hideMark/>
          </w:tcPr>
          <w:p w:rsidR="0001664F" w:rsidRPr="00623E63" w:rsidRDefault="0001664F" w:rsidP="00BC48E3">
            <w:r w:rsidRPr="003D7D32">
              <w:t>Tire Mounting Machine</w:t>
            </w:r>
            <w:r w:rsidR="003D7D32" w:rsidRPr="003D7D32">
              <w:t xml:space="preserve"> (rim</w:t>
            </w:r>
            <w:r w:rsidR="003D7D32">
              <w:t xml:space="preserve"> clamp type)</w:t>
            </w:r>
          </w:p>
        </w:tc>
        <w:tc>
          <w:tcPr>
            <w:tcW w:w="720" w:type="dxa"/>
            <w:tcBorders>
              <w:top w:val="nil"/>
              <w:left w:val="nil"/>
              <w:bottom w:val="single" w:sz="4" w:space="0" w:color="auto"/>
              <w:right w:val="nil"/>
            </w:tcBorders>
            <w:shd w:val="clear" w:color="auto" w:fill="auto"/>
            <w:noWrap/>
            <w:vAlign w:val="bottom"/>
            <w:hideMark/>
          </w:tcPr>
          <w:p w:rsidR="0001664F" w:rsidRPr="00623E63" w:rsidRDefault="0001664F" w:rsidP="00BC48E3">
            <w:pPr>
              <w:ind w:firstLineChars="200" w:firstLine="440"/>
              <w:rPr>
                <w:rFonts w:ascii="Calibri" w:hAnsi="Calibri"/>
                <w:sz w:val="22"/>
                <w:szCs w:val="22"/>
              </w:rPr>
            </w:pPr>
            <w:r w:rsidRPr="00623E63">
              <w:rPr>
                <w:rFonts w:ascii="Calibri" w:hAnsi="Calibri"/>
                <w:sz w:val="22"/>
                <w:szCs w:val="22"/>
              </w:rPr>
              <w:t> </w:t>
            </w:r>
          </w:p>
        </w:tc>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01664F" w:rsidRPr="00623E63" w:rsidRDefault="0001664F" w:rsidP="00BC48E3">
            <w:r w:rsidRPr="001576E8">
              <w:t>Brake Fluid Test Strips or Kit</w:t>
            </w:r>
          </w:p>
        </w:tc>
        <w:tc>
          <w:tcPr>
            <w:tcW w:w="547" w:type="dxa"/>
            <w:tcBorders>
              <w:top w:val="nil"/>
              <w:left w:val="nil"/>
              <w:bottom w:val="single" w:sz="4" w:space="0" w:color="auto"/>
              <w:right w:val="single" w:sz="4" w:space="0" w:color="auto"/>
            </w:tcBorders>
            <w:shd w:val="clear" w:color="auto" w:fill="auto"/>
            <w:noWrap/>
            <w:vAlign w:val="bottom"/>
            <w:hideMark/>
          </w:tcPr>
          <w:p w:rsidR="0001664F" w:rsidRPr="00623E63" w:rsidRDefault="0001664F" w:rsidP="00BC48E3">
            <w:pPr>
              <w:rPr>
                <w:rFonts w:ascii="Calibri" w:hAnsi="Calibri"/>
                <w:sz w:val="22"/>
                <w:szCs w:val="22"/>
              </w:rPr>
            </w:pPr>
            <w:r w:rsidRPr="00623E63">
              <w:rPr>
                <w:rFonts w:ascii="Calibri" w:hAnsi="Calibri"/>
                <w:sz w:val="22"/>
                <w:szCs w:val="22"/>
              </w:rPr>
              <w:t> </w:t>
            </w:r>
          </w:p>
        </w:tc>
      </w:tr>
      <w:tr w:rsidR="0001664F" w:rsidRPr="00623E63" w:rsidTr="00BC48E3">
        <w:trPr>
          <w:trHeight w:val="312"/>
          <w:jc w:val="center"/>
        </w:trPr>
        <w:tc>
          <w:tcPr>
            <w:tcW w:w="4770" w:type="dxa"/>
            <w:tcBorders>
              <w:top w:val="nil"/>
              <w:left w:val="single" w:sz="4" w:space="0" w:color="auto"/>
              <w:bottom w:val="single" w:sz="4" w:space="0" w:color="auto"/>
              <w:right w:val="single" w:sz="4" w:space="0" w:color="auto"/>
            </w:tcBorders>
            <w:shd w:val="clear" w:color="auto" w:fill="auto"/>
            <w:noWrap/>
            <w:vAlign w:val="bottom"/>
          </w:tcPr>
          <w:p w:rsidR="0001664F" w:rsidRPr="00623E63" w:rsidRDefault="0001664F" w:rsidP="00BC48E3">
            <w:r w:rsidRPr="00315A2A">
              <w:rPr>
                <w:highlight w:val="yellow"/>
              </w:rPr>
              <w:t>Tire Pressure Monitoring System Tool (TPMS) as appropriate</w:t>
            </w:r>
          </w:p>
        </w:tc>
        <w:tc>
          <w:tcPr>
            <w:tcW w:w="720" w:type="dxa"/>
            <w:tcBorders>
              <w:top w:val="nil"/>
              <w:left w:val="nil"/>
              <w:bottom w:val="single" w:sz="4" w:space="0" w:color="auto"/>
              <w:right w:val="nil"/>
            </w:tcBorders>
            <w:shd w:val="clear" w:color="auto" w:fill="auto"/>
            <w:noWrap/>
            <w:vAlign w:val="bottom"/>
          </w:tcPr>
          <w:p w:rsidR="0001664F" w:rsidRPr="00623E63" w:rsidRDefault="0001664F" w:rsidP="00BC48E3">
            <w:pPr>
              <w:ind w:firstLineChars="200" w:firstLine="440"/>
              <w:rPr>
                <w:rFonts w:ascii="Calibri" w:hAnsi="Calibri"/>
                <w:sz w:val="22"/>
                <w:szCs w:val="22"/>
              </w:rPr>
            </w:pPr>
          </w:p>
        </w:tc>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01664F" w:rsidRPr="00623E63" w:rsidRDefault="0001664F" w:rsidP="00BC48E3">
            <w:r w:rsidRPr="00623E63">
              <w:t>Brake Lathe (bench with disc and drum service attachments)</w:t>
            </w:r>
          </w:p>
        </w:tc>
        <w:tc>
          <w:tcPr>
            <w:tcW w:w="547" w:type="dxa"/>
            <w:tcBorders>
              <w:top w:val="nil"/>
              <w:left w:val="nil"/>
              <w:bottom w:val="single" w:sz="4" w:space="0" w:color="auto"/>
              <w:right w:val="single" w:sz="4" w:space="0" w:color="auto"/>
            </w:tcBorders>
            <w:shd w:val="clear" w:color="auto" w:fill="auto"/>
            <w:noWrap/>
            <w:vAlign w:val="bottom"/>
            <w:hideMark/>
          </w:tcPr>
          <w:p w:rsidR="0001664F" w:rsidRPr="00623E63" w:rsidRDefault="0001664F" w:rsidP="00BC48E3">
            <w:pPr>
              <w:rPr>
                <w:rFonts w:ascii="Calibri" w:hAnsi="Calibri"/>
                <w:sz w:val="22"/>
                <w:szCs w:val="22"/>
              </w:rPr>
            </w:pPr>
            <w:r w:rsidRPr="00623E63">
              <w:rPr>
                <w:rFonts w:ascii="Calibri" w:hAnsi="Calibri"/>
                <w:sz w:val="22"/>
                <w:szCs w:val="22"/>
              </w:rPr>
              <w:t> </w:t>
            </w:r>
          </w:p>
        </w:tc>
      </w:tr>
      <w:tr w:rsidR="0001664F" w:rsidRPr="00623E63" w:rsidTr="00BC48E3">
        <w:trPr>
          <w:trHeight w:val="312"/>
          <w:jc w:val="center"/>
        </w:trPr>
        <w:tc>
          <w:tcPr>
            <w:tcW w:w="4770" w:type="dxa"/>
            <w:tcBorders>
              <w:top w:val="nil"/>
              <w:left w:val="single" w:sz="4" w:space="0" w:color="auto"/>
              <w:bottom w:val="single" w:sz="4" w:space="0" w:color="auto"/>
              <w:right w:val="single" w:sz="4" w:space="0" w:color="auto"/>
            </w:tcBorders>
            <w:shd w:val="clear" w:color="auto" w:fill="auto"/>
            <w:noWrap/>
            <w:vAlign w:val="bottom"/>
            <w:hideMark/>
          </w:tcPr>
          <w:p w:rsidR="0001664F" w:rsidRPr="00623E63" w:rsidRDefault="0001664F" w:rsidP="00BC48E3">
            <w:r w:rsidRPr="00623E63">
              <w:t>Tire Patching Tools and Supplies</w:t>
            </w:r>
          </w:p>
        </w:tc>
        <w:tc>
          <w:tcPr>
            <w:tcW w:w="720" w:type="dxa"/>
            <w:tcBorders>
              <w:top w:val="nil"/>
              <w:left w:val="nil"/>
              <w:bottom w:val="single" w:sz="4" w:space="0" w:color="auto"/>
              <w:right w:val="nil"/>
            </w:tcBorders>
            <w:shd w:val="clear" w:color="auto" w:fill="auto"/>
            <w:noWrap/>
            <w:vAlign w:val="bottom"/>
            <w:hideMark/>
          </w:tcPr>
          <w:p w:rsidR="0001664F" w:rsidRPr="00623E63" w:rsidRDefault="0001664F" w:rsidP="00BC48E3">
            <w:pPr>
              <w:ind w:firstLineChars="200" w:firstLine="440"/>
              <w:rPr>
                <w:rFonts w:ascii="Calibri" w:hAnsi="Calibri"/>
                <w:sz w:val="22"/>
                <w:szCs w:val="22"/>
              </w:rPr>
            </w:pPr>
            <w:r w:rsidRPr="00623E63">
              <w:rPr>
                <w:rFonts w:ascii="Calibri" w:hAnsi="Calibri"/>
                <w:sz w:val="22"/>
                <w:szCs w:val="22"/>
              </w:rPr>
              <w:t> </w:t>
            </w:r>
          </w:p>
        </w:tc>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01664F" w:rsidRPr="00623E63" w:rsidRDefault="0001664F" w:rsidP="00BC48E3">
            <w:r w:rsidRPr="00623E63">
              <w:t>Brake Lathe (on car)</w:t>
            </w:r>
          </w:p>
        </w:tc>
        <w:tc>
          <w:tcPr>
            <w:tcW w:w="547" w:type="dxa"/>
            <w:tcBorders>
              <w:top w:val="nil"/>
              <w:left w:val="nil"/>
              <w:bottom w:val="single" w:sz="4" w:space="0" w:color="auto"/>
              <w:right w:val="single" w:sz="4" w:space="0" w:color="auto"/>
            </w:tcBorders>
            <w:shd w:val="clear" w:color="auto" w:fill="auto"/>
            <w:noWrap/>
            <w:vAlign w:val="bottom"/>
            <w:hideMark/>
          </w:tcPr>
          <w:p w:rsidR="0001664F" w:rsidRPr="00623E63" w:rsidRDefault="0001664F" w:rsidP="00BC48E3">
            <w:pPr>
              <w:rPr>
                <w:rFonts w:ascii="Calibri" w:hAnsi="Calibri"/>
                <w:sz w:val="22"/>
                <w:szCs w:val="22"/>
              </w:rPr>
            </w:pPr>
            <w:r w:rsidRPr="00623E63">
              <w:rPr>
                <w:rFonts w:ascii="Calibri" w:hAnsi="Calibri"/>
                <w:sz w:val="22"/>
                <w:szCs w:val="22"/>
              </w:rPr>
              <w:t> </w:t>
            </w:r>
          </w:p>
        </w:tc>
      </w:tr>
      <w:tr w:rsidR="0001664F" w:rsidRPr="00623E63" w:rsidTr="00BC48E3">
        <w:trPr>
          <w:trHeight w:val="312"/>
          <w:jc w:val="center"/>
        </w:trPr>
        <w:tc>
          <w:tcPr>
            <w:tcW w:w="4770" w:type="dxa"/>
            <w:tcBorders>
              <w:top w:val="nil"/>
              <w:left w:val="single" w:sz="4" w:space="0" w:color="auto"/>
              <w:bottom w:val="single" w:sz="4" w:space="0" w:color="auto"/>
              <w:right w:val="single" w:sz="4" w:space="0" w:color="auto"/>
            </w:tcBorders>
            <w:shd w:val="clear" w:color="auto" w:fill="auto"/>
            <w:noWrap/>
            <w:vAlign w:val="bottom"/>
            <w:hideMark/>
          </w:tcPr>
          <w:p w:rsidR="0001664F" w:rsidRPr="00623E63" w:rsidRDefault="0001664F" w:rsidP="00BC48E3">
            <w:r w:rsidRPr="00623E63">
              <w:t>Wheel Balancer - Electronic Type</w:t>
            </w:r>
          </w:p>
        </w:tc>
        <w:tc>
          <w:tcPr>
            <w:tcW w:w="720" w:type="dxa"/>
            <w:tcBorders>
              <w:top w:val="nil"/>
              <w:left w:val="nil"/>
              <w:bottom w:val="single" w:sz="4" w:space="0" w:color="auto"/>
              <w:right w:val="nil"/>
            </w:tcBorders>
            <w:shd w:val="clear" w:color="auto" w:fill="auto"/>
            <w:noWrap/>
            <w:vAlign w:val="bottom"/>
            <w:hideMark/>
          </w:tcPr>
          <w:p w:rsidR="0001664F" w:rsidRPr="00623E63" w:rsidRDefault="0001664F" w:rsidP="00BC48E3">
            <w:pPr>
              <w:rPr>
                <w:rFonts w:ascii="Calibri" w:hAnsi="Calibri"/>
                <w:sz w:val="22"/>
                <w:szCs w:val="22"/>
              </w:rPr>
            </w:pPr>
            <w:r w:rsidRPr="00623E63">
              <w:rPr>
                <w:rFonts w:ascii="Calibri" w:hAnsi="Calibri"/>
                <w:sz w:val="22"/>
                <w:szCs w:val="22"/>
              </w:rPr>
              <w:t> </w:t>
            </w:r>
          </w:p>
        </w:tc>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01664F" w:rsidRPr="00623E63" w:rsidRDefault="0001664F" w:rsidP="00BC48E3">
            <w:r w:rsidRPr="00623E63">
              <w:t>Brake Shoe Adjusting Gauge</w:t>
            </w:r>
          </w:p>
        </w:tc>
        <w:tc>
          <w:tcPr>
            <w:tcW w:w="547" w:type="dxa"/>
            <w:tcBorders>
              <w:top w:val="nil"/>
              <w:left w:val="nil"/>
              <w:bottom w:val="single" w:sz="4" w:space="0" w:color="auto"/>
              <w:right w:val="single" w:sz="4" w:space="0" w:color="auto"/>
            </w:tcBorders>
            <w:shd w:val="clear" w:color="auto" w:fill="auto"/>
            <w:noWrap/>
            <w:vAlign w:val="bottom"/>
            <w:hideMark/>
          </w:tcPr>
          <w:p w:rsidR="0001664F" w:rsidRPr="00623E63" w:rsidRDefault="0001664F" w:rsidP="00BC48E3">
            <w:pPr>
              <w:rPr>
                <w:rFonts w:ascii="Calibri" w:hAnsi="Calibri"/>
                <w:sz w:val="22"/>
                <w:szCs w:val="22"/>
              </w:rPr>
            </w:pPr>
            <w:r w:rsidRPr="00623E63">
              <w:rPr>
                <w:rFonts w:ascii="Calibri" w:hAnsi="Calibri"/>
                <w:sz w:val="22"/>
                <w:szCs w:val="22"/>
              </w:rPr>
              <w:t> </w:t>
            </w:r>
          </w:p>
        </w:tc>
      </w:tr>
      <w:tr w:rsidR="0001664F" w:rsidRPr="00623E63" w:rsidTr="00BC48E3">
        <w:trPr>
          <w:trHeight w:val="312"/>
          <w:jc w:val="center"/>
        </w:trPr>
        <w:tc>
          <w:tcPr>
            <w:tcW w:w="4770" w:type="dxa"/>
            <w:tcBorders>
              <w:top w:val="nil"/>
              <w:left w:val="single" w:sz="4" w:space="0" w:color="auto"/>
              <w:bottom w:val="single" w:sz="4" w:space="0" w:color="auto"/>
              <w:right w:val="single" w:sz="4" w:space="0" w:color="auto"/>
            </w:tcBorders>
            <w:shd w:val="clear" w:color="auto" w:fill="auto"/>
            <w:noWrap/>
            <w:vAlign w:val="bottom"/>
            <w:hideMark/>
          </w:tcPr>
          <w:p w:rsidR="0001664F" w:rsidRPr="00623E63" w:rsidRDefault="0001664F" w:rsidP="00BC48E3">
            <w:pPr>
              <w:rPr>
                <w:b/>
                <w:bCs/>
              </w:rPr>
            </w:pPr>
            <w:r w:rsidRPr="00623E63">
              <w:t>Wheel Weight Pliers</w:t>
            </w:r>
          </w:p>
        </w:tc>
        <w:tc>
          <w:tcPr>
            <w:tcW w:w="720" w:type="dxa"/>
            <w:tcBorders>
              <w:top w:val="nil"/>
              <w:left w:val="nil"/>
              <w:bottom w:val="single" w:sz="4" w:space="0" w:color="auto"/>
              <w:right w:val="nil"/>
            </w:tcBorders>
            <w:shd w:val="clear" w:color="auto" w:fill="auto"/>
            <w:noWrap/>
            <w:vAlign w:val="bottom"/>
            <w:hideMark/>
          </w:tcPr>
          <w:p w:rsidR="0001664F" w:rsidRPr="00623E63" w:rsidRDefault="0001664F" w:rsidP="00BC48E3">
            <w:pPr>
              <w:ind w:firstLineChars="200" w:firstLine="440"/>
              <w:rPr>
                <w:rFonts w:ascii="Calibri" w:hAnsi="Calibri"/>
                <w:sz w:val="22"/>
                <w:szCs w:val="22"/>
              </w:rPr>
            </w:pPr>
            <w:r w:rsidRPr="00623E63">
              <w:rPr>
                <w:rFonts w:ascii="Calibri" w:hAnsi="Calibri"/>
                <w:sz w:val="22"/>
                <w:szCs w:val="22"/>
              </w:rPr>
              <w:t> </w:t>
            </w:r>
          </w:p>
        </w:tc>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01664F" w:rsidRPr="00623E63" w:rsidRDefault="0001664F" w:rsidP="00BC48E3">
            <w:r w:rsidRPr="00623E63">
              <w:t>Brake Spring Remover/Installer</w:t>
            </w:r>
          </w:p>
        </w:tc>
        <w:tc>
          <w:tcPr>
            <w:tcW w:w="547" w:type="dxa"/>
            <w:tcBorders>
              <w:top w:val="nil"/>
              <w:left w:val="nil"/>
              <w:bottom w:val="single" w:sz="4" w:space="0" w:color="auto"/>
              <w:right w:val="single" w:sz="4" w:space="0" w:color="auto"/>
            </w:tcBorders>
            <w:shd w:val="clear" w:color="auto" w:fill="auto"/>
            <w:noWrap/>
            <w:vAlign w:val="bottom"/>
            <w:hideMark/>
          </w:tcPr>
          <w:p w:rsidR="0001664F" w:rsidRPr="00623E63" w:rsidRDefault="0001664F" w:rsidP="00BC48E3">
            <w:pPr>
              <w:rPr>
                <w:rFonts w:ascii="Calibri" w:hAnsi="Calibri"/>
                <w:sz w:val="22"/>
                <w:szCs w:val="22"/>
              </w:rPr>
            </w:pPr>
            <w:r w:rsidRPr="00623E63">
              <w:rPr>
                <w:rFonts w:ascii="Calibri" w:hAnsi="Calibri"/>
                <w:sz w:val="22"/>
                <w:szCs w:val="22"/>
              </w:rPr>
              <w:t> </w:t>
            </w:r>
          </w:p>
        </w:tc>
      </w:tr>
      <w:tr w:rsidR="0001664F" w:rsidRPr="00623E63" w:rsidTr="00BC48E3">
        <w:trPr>
          <w:trHeight w:val="312"/>
          <w:jc w:val="center"/>
        </w:trPr>
        <w:tc>
          <w:tcPr>
            <w:tcW w:w="4770" w:type="dxa"/>
            <w:tcBorders>
              <w:top w:val="nil"/>
              <w:left w:val="nil"/>
              <w:bottom w:val="nil"/>
              <w:right w:val="nil"/>
            </w:tcBorders>
            <w:shd w:val="clear" w:color="auto" w:fill="auto"/>
            <w:noWrap/>
            <w:vAlign w:val="bottom"/>
            <w:hideMark/>
          </w:tcPr>
          <w:p w:rsidR="0001664F" w:rsidRPr="00623E63" w:rsidRDefault="0001664F" w:rsidP="00BC48E3"/>
        </w:tc>
        <w:tc>
          <w:tcPr>
            <w:tcW w:w="720" w:type="dxa"/>
            <w:tcBorders>
              <w:top w:val="nil"/>
              <w:left w:val="nil"/>
              <w:bottom w:val="nil"/>
              <w:right w:val="nil"/>
            </w:tcBorders>
            <w:shd w:val="clear" w:color="auto" w:fill="auto"/>
            <w:noWrap/>
            <w:vAlign w:val="bottom"/>
            <w:hideMark/>
          </w:tcPr>
          <w:p w:rsidR="0001664F" w:rsidRPr="00623E63" w:rsidRDefault="0001664F" w:rsidP="00BC48E3">
            <w:pPr>
              <w:ind w:firstLineChars="200" w:firstLine="440"/>
              <w:rPr>
                <w:rFonts w:ascii="Calibri" w:hAnsi="Calibri"/>
                <w:sz w:val="22"/>
                <w:szCs w:val="22"/>
              </w:rPr>
            </w:pPr>
          </w:p>
        </w:tc>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01664F" w:rsidRPr="00623E63" w:rsidRDefault="0001664F" w:rsidP="00BC48E3">
            <w:r w:rsidRPr="00623E63">
              <w:t>Brake Spring Pliers</w:t>
            </w:r>
          </w:p>
        </w:tc>
        <w:tc>
          <w:tcPr>
            <w:tcW w:w="547" w:type="dxa"/>
            <w:tcBorders>
              <w:top w:val="nil"/>
              <w:left w:val="nil"/>
              <w:bottom w:val="single" w:sz="4" w:space="0" w:color="auto"/>
              <w:right w:val="single" w:sz="4" w:space="0" w:color="auto"/>
            </w:tcBorders>
            <w:shd w:val="clear" w:color="auto" w:fill="auto"/>
            <w:noWrap/>
            <w:vAlign w:val="bottom"/>
            <w:hideMark/>
          </w:tcPr>
          <w:p w:rsidR="0001664F" w:rsidRPr="00623E63" w:rsidRDefault="0001664F" w:rsidP="00BC48E3">
            <w:pPr>
              <w:rPr>
                <w:rFonts w:ascii="Calibri" w:hAnsi="Calibri"/>
                <w:sz w:val="22"/>
                <w:szCs w:val="22"/>
              </w:rPr>
            </w:pPr>
            <w:r w:rsidRPr="00623E63">
              <w:rPr>
                <w:rFonts w:ascii="Calibri" w:hAnsi="Calibri"/>
                <w:sz w:val="22"/>
                <w:szCs w:val="22"/>
              </w:rPr>
              <w:t> </w:t>
            </w:r>
          </w:p>
        </w:tc>
      </w:tr>
      <w:tr w:rsidR="0001664F" w:rsidRPr="00623E63" w:rsidTr="00BC48E3">
        <w:trPr>
          <w:trHeight w:val="312"/>
          <w:jc w:val="center"/>
        </w:trPr>
        <w:tc>
          <w:tcPr>
            <w:tcW w:w="4770" w:type="dxa"/>
            <w:tcBorders>
              <w:top w:val="nil"/>
              <w:left w:val="nil"/>
              <w:bottom w:val="nil"/>
              <w:right w:val="nil"/>
            </w:tcBorders>
            <w:shd w:val="clear" w:color="auto" w:fill="auto"/>
            <w:noWrap/>
            <w:vAlign w:val="bottom"/>
            <w:hideMark/>
          </w:tcPr>
          <w:p w:rsidR="0001664F" w:rsidRPr="00623E63" w:rsidRDefault="0001664F" w:rsidP="00BC48E3">
            <w:bookmarkStart w:id="297" w:name="RANGE!A17"/>
            <w:r w:rsidRPr="00623E63">
              <w:rPr>
                <w:b/>
                <w:bCs/>
              </w:rPr>
              <w:t>ENGINE PERFORMANCE</w:t>
            </w:r>
            <w:bookmarkEnd w:id="297"/>
          </w:p>
        </w:tc>
        <w:tc>
          <w:tcPr>
            <w:tcW w:w="720" w:type="dxa"/>
            <w:tcBorders>
              <w:top w:val="nil"/>
              <w:left w:val="nil"/>
              <w:bottom w:val="nil"/>
              <w:right w:val="nil"/>
            </w:tcBorders>
            <w:shd w:val="clear" w:color="auto" w:fill="auto"/>
            <w:noWrap/>
            <w:vAlign w:val="bottom"/>
            <w:hideMark/>
          </w:tcPr>
          <w:p w:rsidR="0001664F" w:rsidRPr="00623E63" w:rsidRDefault="0001664F" w:rsidP="00BC48E3">
            <w:pPr>
              <w:ind w:firstLineChars="200" w:firstLine="440"/>
              <w:rPr>
                <w:rFonts w:ascii="Calibri" w:hAnsi="Calibri"/>
                <w:sz w:val="22"/>
                <w:szCs w:val="22"/>
              </w:rPr>
            </w:pPr>
          </w:p>
        </w:tc>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01664F" w:rsidRPr="00623E63" w:rsidRDefault="0001664F" w:rsidP="00BC48E3">
            <w:r w:rsidRPr="00623E63">
              <w:t>Brake Spoon</w:t>
            </w:r>
          </w:p>
        </w:tc>
        <w:tc>
          <w:tcPr>
            <w:tcW w:w="547" w:type="dxa"/>
            <w:tcBorders>
              <w:top w:val="nil"/>
              <w:left w:val="nil"/>
              <w:bottom w:val="single" w:sz="4" w:space="0" w:color="auto"/>
              <w:right w:val="single" w:sz="4" w:space="0" w:color="auto"/>
            </w:tcBorders>
            <w:shd w:val="clear" w:color="auto" w:fill="auto"/>
            <w:noWrap/>
            <w:vAlign w:val="bottom"/>
            <w:hideMark/>
          </w:tcPr>
          <w:p w:rsidR="0001664F" w:rsidRPr="00623E63" w:rsidRDefault="0001664F" w:rsidP="00BC48E3">
            <w:pPr>
              <w:rPr>
                <w:rFonts w:ascii="Calibri" w:hAnsi="Calibri"/>
                <w:sz w:val="22"/>
                <w:szCs w:val="22"/>
              </w:rPr>
            </w:pPr>
            <w:r w:rsidRPr="00623E63">
              <w:rPr>
                <w:rFonts w:ascii="Calibri" w:hAnsi="Calibri"/>
                <w:sz w:val="22"/>
                <w:szCs w:val="22"/>
              </w:rPr>
              <w:t> </w:t>
            </w:r>
          </w:p>
        </w:tc>
      </w:tr>
      <w:tr w:rsidR="0001664F" w:rsidRPr="00623E63" w:rsidTr="00BC48E3">
        <w:trPr>
          <w:trHeight w:val="312"/>
          <w:jc w:val="center"/>
        </w:trPr>
        <w:tc>
          <w:tcPr>
            <w:tcW w:w="4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623E63" w:rsidRDefault="0001664F" w:rsidP="00BC48E3">
            <w:r w:rsidRPr="00623E63">
              <w:t>Compression Tester</w:t>
            </w:r>
          </w:p>
        </w:tc>
        <w:tc>
          <w:tcPr>
            <w:tcW w:w="720" w:type="dxa"/>
            <w:tcBorders>
              <w:top w:val="single" w:sz="4" w:space="0" w:color="auto"/>
              <w:left w:val="nil"/>
              <w:bottom w:val="single" w:sz="4" w:space="0" w:color="auto"/>
              <w:right w:val="nil"/>
            </w:tcBorders>
            <w:shd w:val="clear" w:color="auto" w:fill="auto"/>
            <w:noWrap/>
            <w:vAlign w:val="bottom"/>
            <w:hideMark/>
          </w:tcPr>
          <w:p w:rsidR="0001664F" w:rsidRPr="00623E63" w:rsidRDefault="0001664F" w:rsidP="00BC48E3">
            <w:pPr>
              <w:ind w:firstLineChars="200" w:firstLine="440"/>
              <w:rPr>
                <w:rFonts w:ascii="Calibri" w:hAnsi="Calibri"/>
                <w:sz w:val="22"/>
                <w:szCs w:val="22"/>
              </w:rPr>
            </w:pPr>
            <w:r w:rsidRPr="00623E63">
              <w:rPr>
                <w:rFonts w:ascii="Calibri" w:hAnsi="Calibri"/>
                <w:sz w:val="22"/>
                <w:szCs w:val="22"/>
              </w:rPr>
              <w:t> </w:t>
            </w:r>
          </w:p>
        </w:tc>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01664F" w:rsidRPr="00623E63" w:rsidRDefault="0001664F" w:rsidP="00BC48E3">
            <w:r w:rsidRPr="00623E63">
              <w:t>Piston Retraction Set</w:t>
            </w:r>
          </w:p>
        </w:tc>
        <w:tc>
          <w:tcPr>
            <w:tcW w:w="547" w:type="dxa"/>
            <w:tcBorders>
              <w:top w:val="nil"/>
              <w:left w:val="nil"/>
              <w:bottom w:val="single" w:sz="4" w:space="0" w:color="auto"/>
              <w:right w:val="single" w:sz="4" w:space="0" w:color="auto"/>
            </w:tcBorders>
            <w:shd w:val="clear" w:color="auto" w:fill="auto"/>
            <w:noWrap/>
            <w:vAlign w:val="bottom"/>
            <w:hideMark/>
          </w:tcPr>
          <w:p w:rsidR="0001664F" w:rsidRPr="00623E63" w:rsidRDefault="0001664F" w:rsidP="00BC48E3">
            <w:pPr>
              <w:rPr>
                <w:rFonts w:ascii="Calibri" w:hAnsi="Calibri"/>
                <w:sz w:val="22"/>
                <w:szCs w:val="22"/>
              </w:rPr>
            </w:pPr>
            <w:r w:rsidRPr="00623E63">
              <w:rPr>
                <w:rFonts w:ascii="Calibri" w:hAnsi="Calibri"/>
                <w:sz w:val="22"/>
                <w:szCs w:val="22"/>
              </w:rPr>
              <w:t> </w:t>
            </w:r>
          </w:p>
        </w:tc>
      </w:tr>
      <w:tr w:rsidR="0001664F" w:rsidRPr="00623E63" w:rsidTr="00BC48E3">
        <w:trPr>
          <w:trHeight w:val="312"/>
          <w:jc w:val="center"/>
        </w:trPr>
        <w:tc>
          <w:tcPr>
            <w:tcW w:w="4770" w:type="dxa"/>
            <w:tcBorders>
              <w:top w:val="nil"/>
              <w:left w:val="single" w:sz="4" w:space="0" w:color="auto"/>
              <w:bottom w:val="single" w:sz="4" w:space="0" w:color="auto"/>
              <w:right w:val="single" w:sz="4" w:space="0" w:color="auto"/>
            </w:tcBorders>
            <w:shd w:val="clear" w:color="auto" w:fill="auto"/>
            <w:noWrap/>
            <w:vAlign w:val="bottom"/>
            <w:hideMark/>
          </w:tcPr>
          <w:p w:rsidR="0001664F" w:rsidRPr="00623E63" w:rsidRDefault="0001664F" w:rsidP="00BC48E3">
            <w:r w:rsidRPr="00623E63">
              <w:t>Cylinder Power Balance Tester</w:t>
            </w:r>
            <w:r>
              <w:t xml:space="preserve"> </w:t>
            </w:r>
            <w:r w:rsidRPr="00E76FC1">
              <w:rPr>
                <w:highlight w:val="yellow"/>
              </w:rPr>
              <w:t>(scan tool/manual method)</w:t>
            </w:r>
          </w:p>
        </w:tc>
        <w:tc>
          <w:tcPr>
            <w:tcW w:w="720" w:type="dxa"/>
            <w:tcBorders>
              <w:top w:val="nil"/>
              <w:left w:val="nil"/>
              <w:bottom w:val="single" w:sz="4" w:space="0" w:color="auto"/>
              <w:right w:val="nil"/>
            </w:tcBorders>
            <w:shd w:val="clear" w:color="auto" w:fill="auto"/>
            <w:noWrap/>
            <w:vAlign w:val="bottom"/>
            <w:hideMark/>
          </w:tcPr>
          <w:p w:rsidR="0001664F" w:rsidRPr="00623E63" w:rsidRDefault="0001664F" w:rsidP="00BC48E3">
            <w:pPr>
              <w:ind w:firstLineChars="200" w:firstLine="440"/>
              <w:rPr>
                <w:rFonts w:ascii="Calibri" w:hAnsi="Calibri"/>
                <w:sz w:val="22"/>
                <w:szCs w:val="22"/>
              </w:rPr>
            </w:pPr>
            <w:r w:rsidRPr="00623E63">
              <w:rPr>
                <w:rFonts w:ascii="Calibri" w:hAnsi="Calibri"/>
                <w:sz w:val="22"/>
                <w:szCs w:val="22"/>
              </w:rPr>
              <w:t> </w:t>
            </w:r>
          </w:p>
        </w:tc>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01664F" w:rsidRPr="00623E63" w:rsidRDefault="0001664F" w:rsidP="00BC48E3">
            <w:r w:rsidRPr="001576E8">
              <w:t>Wheel Stud Service Kit</w:t>
            </w:r>
          </w:p>
        </w:tc>
        <w:tc>
          <w:tcPr>
            <w:tcW w:w="547" w:type="dxa"/>
            <w:tcBorders>
              <w:top w:val="nil"/>
              <w:left w:val="nil"/>
              <w:bottom w:val="single" w:sz="4" w:space="0" w:color="auto"/>
              <w:right w:val="single" w:sz="4" w:space="0" w:color="auto"/>
            </w:tcBorders>
            <w:shd w:val="clear" w:color="auto" w:fill="auto"/>
            <w:noWrap/>
            <w:vAlign w:val="bottom"/>
            <w:hideMark/>
          </w:tcPr>
          <w:p w:rsidR="0001664F" w:rsidRPr="00623E63" w:rsidRDefault="0001664F" w:rsidP="00BC48E3">
            <w:pPr>
              <w:rPr>
                <w:rFonts w:ascii="Calibri" w:hAnsi="Calibri"/>
                <w:sz w:val="22"/>
                <w:szCs w:val="22"/>
              </w:rPr>
            </w:pPr>
            <w:r w:rsidRPr="00623E63">
              <w:rPr>
                <w:rFonts w:ascii="Calibri" w:hAnsi="Calibri"/>
                <w:sz w:val="22"/>
                <w:szCs w:val="22"/>
              </w:rPr>
              <w:t> </w:t>
            </w:r>
          </w:p>
        </w:tc>
      </w:tr>
      <w:tr w:rsidR="0001664F" w:rsidRPr="00623E63" w:rsidTr="00BC48E3">
        <w:trPr>
          <w:trHeight w:val="312"/>
          <w:jc w:val="center"/>
        </w:trPr>
        <w:tc>
          <w:tcPr>
            <w:tcW w:w="4770" w:type="dxa"/>
            <w:tcBorders>
              <w:top w:val="nil"/>
              <w:left w:val="single" w:sz="4" w:space="0" w:color="auto"/>
              <w:bottom w:val="single" w:sz="4" w:space="0" w:color="auto"/>
              <w:right w:val="single" w:sz="4" w:space="0" w:color="auto"/>
            </w:tcBorders>
            <w:shd w:val="clear" w:color="auto" w:fill="auto"/>
            <w:noWrap/>
            <w:vAlign w:val="bottom"/>
            <w:hideMark/>
          </w:tcPr>
          <w:p w:rsidR="0001664F" w:rsidRPr="00623E63" w:rsidRDefault="0001664F" w:rsidP="00BC48E3">
            <w:r w:rsidRPr="00623E63">
              <w:t>Infrared Thermometer (or appropriate substitute)</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01664F" w:rsidRPr="00623E63" w:rsidRDefault="0001664F" w:rsidP="00BC48E3">
            <w:pPr>
              <w:ind w:firstLineChars="200" w:firstLine="440"/>
              <w:rPr>
                <w:rFonts w:ascii="Calibri" w:hAnsi="Calibri"/>
                <w:sz w:val="22"/>
                <w:szCs w:val="22"/>
              </w:rPr>
            </w:pPr>
            <w:r w:rsidRPr="00623E63">
              <w:rPr>
                <w:rFonts w:ascii="Calibri" w:hAnsi="Calibri"/>
                <w:sz w:val="22"/>
                <w:szCs w:val="22"/>
              </w:rPr>
              <w:t> </w:t>
            </w:r>
          </w:p>
        </w:tc>
        <w:tc>
          <w:tcPr>
            <w:tcW w:w="5040" w:type="dxa"/>
            <w:tcBorders>
              <w:top w:val="nil"/>
              <w:left w:val="single" w:sz="4" w:space="0" w:color="auto"/>
              <w:bottom w:val="nil"/>
              <w:right w:val="nil"/>
            </w:tcBorders>
            <w:shd w:val="clear" w:color="auto" w:fill="auto"/>
            <w:noWrap/>
            <w:vAlign w:val="bottom"/>
            <w:hideMark/>
          </w:tcPr>
          <w:p w:rsidR="0001664F" w:rsidRPr="00623E63" w:rsidRDefault="0001664F" w:rsidP="00BC48E3">
            <w:pPr>
              <w:rPr>
                <w:rFonts w:ascii="Calibri" w:hAnsi="Calibri"/>
                <w:sz w:val="22"/>
                <w:szCs w:val="22"/>
              </w:rPr>
            </w:pPr>
            <w:r w:rsidRPr="00623E63">
              <w:rPr>
                <w:rFonts w:ascii="Calibri" w:hAnsi="Calibri"/>
                <w:sz w:val="22"/>
                <w:szCs w:val="22"/>
              </w:rPr>
              <w:t> </w:t>
            </w:r>
          </w:p>
        </w:tc>
        <w:tc>
          <w:tcPr>
            <w:tcW w:w="547" w:type="dxa"/>
            <w:tcBorders>
              <w:top w:val="nil"/>
              <w:left w:val="nil"/>
              <w:bottom w:val="nil"/>
              <w:right w:val="nil"/>
            </w:tcBorders>
            <w:shd w:val="clear" w:color="auto" w:fill="auto"/>
            <w:noWrap/>
            <w:vAlign w:val="bottom"/>
            <w:hideMark/>
          </w:tcPr>
          <w:p w:rsidR="0001664F" w:rsidRPr="00623E63" w:rsidRDefault="0001664F" w:rsidP="00BC48E3">
            <w:pPr>
              <w:rPr>
                <w:rFonts w:ascii="Calibri" w:hAnsi="Calibri"/>
                <w:sz w:val="22"/>
                <w:szCs w:val="22"/>
              </w:rPr>
            </w:pPr>
            <w:r w:rsidRPr="00623E63">
              <w:rPr>
                <w:rFonts w:ascii="Calibri" w:hAnsi="Calibri"/>
                <w:sz w:val="22"/>
                <w:szCs w:val="22"/>
              </w:rPr>
              <w:t> </w:t>
            </w:r>
          </w:p>
        </w:tc>
      </w:tr>
      <w:tr w:rsidR="0001664F" w:rsidRPr="00623E63" w:rsidTr="00BC48E3">
        <w:trPr>
          <w:trHeight w:val="312"/>
          <w:jc w:val="center"/>
        </w:trPr>
        <w:tc>
          <w:tcPr>
            <w:tcW w:w="4770" w:type="dxa"/>
            <w:tcBorders>
              <w:top w:val="nil"/>
              <w:left w:val="single" w:sz="4" w:space="0" w:color="auto"/>
              <w:bottom w:val="single" w:sz="4" w:space="0" w:color="auto"/>
              <w:right w:val="single" w:sz="4" w:space="0" w:color="auto"/>
            </w:tcBorders>
            <w:shd w:val="clear" w:color="auto" w:fill="auto"/>
            <w:noWrap/>
            <w:vAlign w:val="bottom"/>
            <w:hideMark/>
          </w:tcPr>
          <w:p w:rsidR="0001664F" w:rsidRPr="005F62FD" w:rsidRDefault="0001664F" w:rsidP="00BC48E3">
            <w:pPr>
              <w:rPr>
                <w:b/>
                <w:szCs w:val="24"/>
              </w:rPr>
            </w:pPr>
            <w:r w:rsidRPr="00623E63">
              <w:t>Vacuum/Pressure Gauge</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01664F" w:rsidRPr="00623E63" w:rsidRDefault="0001664F" w:rsidP="00BC48E3">
            <w:pPr>
              <w:ind w:firstLineChars="200" w:firstLine="440"/>
              <w:rPr>
                <w:rFonts w:ascii="Calibri" w:hAnsi="Calibri"/>
                <w:sz w:val="22"/>
                <w:szCs w:val="22"/>
              </w:rPr>
            </w:pPr>
            <w:r w:rsidRPr="00623E63">
              <w:rPr>
                <w:rFonts w:ascii="Calibri" w:hAnsi="Calibri"/>
                <w:sz w:val="22"/>
                <w:szCs w:val="22"/>
              </w:rPr>
              <w:t> </w:t>
            </w:r>
          </w:p>
        </w:tc>
        <w:tc>
          <w:tcPr>
            <w:tcW w:w="5040" w:type="dxa"/>
            <w:tcBorders>
              <w:top w:val="nil"/>
              <w:left w:val="single" w:sz="4" w:space="0" w:color="auto"/>
              <w:bottom w:val="single" w:sz="4" w:space="0" w:color="auto"/>
              <w:right w:val="nil"/>
            </w:tcBorders>
            <w:shd w:val="clear" w:color="auto" w:fill="auto"/>
            <w:noWrap/>
            <w:vAlign w:val="bottom"/>
            <w:hideMark/>
          </w:tcPr>
          <w:p w:rsidR="0001664F" w:rsidRPr="005F62FD" w:rsidRDefault="0001664F" w:rsidP="00BC48E3">
            <w:pPr>
              <w:rPr>
                <w:b/>
                <w:szCs w:val="24"/>
              </w:rPr>
            </w:pPr>
            <w:bookmarkStart w:id="298" w:name="RANGE!C23"/>
            <w:r w:rsidRPr="005F62FD">
              <w:rPr>
                <w:b/>
                <w:szCs w:val="24"/>
              </w:rPr>
              <w:t>MANUAL DRIVE TRAIN AND AXLES</w:t>
            </w:r>
            <w:bookmarkEnd w:id="298"/>
          </w:p>
        </w:tc>
        <w:tc>
          <w:tcPr>
            <w:tcW w:w="547" w:type="dxa"/>
            <w:tcBorders>
              <w:top w:val="nil"/>
              <w:left w:val="nil"/>
              <w:bottom w:val="single" w:sz="4" w:space="0" w:color="auto"/>
              <w:right w:val="nil"/>
            </w:tcBorders>
            <w:shd w:val="clear" w:color="auto" w:fill="auto"/>
            <w:noWrap/>
            <w:vAlign w:val="bottom"/>
            <w:hideMark/>
          </w:tcPr>
          <w:p w:rsidR="0001664F" w:rsidRPr="00623E63" w:rsidRDefault="0001664F" w:rsidP="00BC48E3">
            <w:pPr>
              <w:rPr>
                <w:rFonts w:ascii="Calibri" w:hAnsi="Calibri"/>
                <w:sz w:val="22"/>
                <w:szCs w:val="22"/>
              </w:rPr>
            </w:pPr>
          </w:p>
        </w:tc>
      </w:tr>
      <w:tr w:rsidR="0001664F" w:rsidRPr="00623E63" w:rsidTr="00BC48E3">
        <w:trPr>
          <w:trHeight w:val="312"/>
          <w:jc w:val="center"/>
        </w:trPr>
        <w:tc>
          <w:tcPr>
            <w:tcW w:w="4770" w:type="dxa"/>
            <w:tcBorders>
              <w:top w:val="nil"/>
              <w:left w:val="nil"/>
              <w:bottom w:val="nil"/>
              <w:right w:val="nil"/>
            </w:tcBorders>
            <w:shd w:val="clear" w:color="auto" w:fill="auto"/>
            <w:noWrap/>
            <w:vAlign w:val="bottom"/>
            <w:hideMark/>
          </w:tcPr>
          <w:p w:rsidR="0001664F" w:rsidRPr="00623E63" w:rsidRDefault="0001664F" w:rsidP="00BC48E3">
            <w:r w:rsidRPr="00623E63">
              <w:t> </w:t>
            </w:r>
          </w:p>
        </w:tc>
        <w:tc>
          <w:tcPr>
            <w:tcW w:w="720" w:type="dxa"/>
            <w:tcBorders>
              <w:top w:val="nil"/>
              <w:left w:val="nil"/>
              <w:bottom w:val="nil"/>
              <w:right w:val="nil"/>
            </w:tcBorders>
            <w:shd w:val="clear" w:color="auto" w:fill="auto"/>
            <w:noWrap/>
            <w:vAlign w:val="bottom"/>
            <w:hideMark/>
          </w:tcPr>
          <w:p w:rsidR="0001664F" w:rsidRPr="00623E63" w:rsidRDefault="0001664F" w:rsidP="00BC48E3">
            <w:pPr>
              <w:ind w:firstLineChars="200" w:firstLine="440"/>
              <w:rPr>
                <w:rFonts w:ascii="Calibri" w:hAnsi="Calibri"/>
                <w:sz w:val="22"/>
                <w:szCs w:val="22"/>
              </w:rPr>
            </w:pPr>
            <w:r w:rsidRPr="00623E63">
              <w:rPr>
                <w:rFonts w:ascii="Calibri" w:hAnsi="Calibri"/>
                <w:sz w:val="22"/>
                <w:szCs w:val="22"/>
              </w:rPr>
              <w:t> </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5F62FD" w:rsidRDefault="0001664F" w:rsidP="00BC48E3">
            <w:pPr>
              <w:rPr>
                <w:szCs w:val="24"/>
              </w:rPr>
            </w:pPr>
            <w:r w:rsidRPr="005F62FD">
              <w:rPr>
                <w:szCs w:val="24"/>
              </w:rPr>
              <w:t>Axle Nut Socket Set (or equivalent)</w:t>
            </w:r>
          </w:p>
        </w:tc>
        <w:tc>
          <w:tcPr>
            <w:tcW w:w="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623E63" w:rsidRDefault="0001664F" w:rsidP="00BC48E3">
            <w:pPr>
              <w:rPr>
                <w:rFonts w:ascii="Calibri" w:hAnsi="Calibri"/>
                <w:sz w:val="22"/>
                <w:szCs w:val="22"/>
              </w:rPr>
            </w:pPr>
            <w:r w:rsidRPr="00623E63">
              <w:rPr>
                <w:rFonts w:ascii="Calibri" w:hAnsi="Calibri"/>
                <w:sz w:val="22"/>
                <w:szCs w:val="22"/>
              </w:rPr>
              <w:t> </w:t>
            </w:r>
          </w:p>
        </w:tc>
      </w:tr>
      <w:tr w:rsidR="0001664F" w:rsidRPr="00623E63" w:rsidTr="00BC48E3">
        <w:trPr>
          <w:trHeight w:val="312"/>
          <w:jc w:val="center"/>
        </w:trPr>
        <w:tc>
          <w:tcPr>
            <w:tcW w:w="4770" w:type="dxa"/>
            <w:tcBorders>
              <w:top w:val="nil"/>
              <w:left w:val="nil"/>
              <w:bottom w:val="single" w:sz="4" w:space="0" w:color="auto"/>
              <w:right w:val="nil"/>
            </w:tcBorders>
            <w:shd w:val="clear" w:color="auto" w:fill="auto"/>
            <w:noWrap/>
            <w:vAlign w:val="bottom"/>
            <w:hideMark/>
          </w:tcPr>
          <w:p w:rsidR="0001664F" w:rsidRPr="00623E63" w:rsidRDefault="0001664F" w:rsidP="00BC48E3">
            <w:r w:rsidRPr="005F62FD">
              <w:rPr>
                <w:b/>
                <w:szCs w:val="24"/>
              </w:rPr>
              <w:t>ELECTRICAL/ELECTRONIC SYSTEMS</w:t>
            </w:r>
          </w:p>
        </w:tc>
        <w:tc>
          <w:tcPr>
            <w:tcW w:w="720" w:type="dxa"/>
            <w:tcBorders>
              <w:top w:val="nil"/>
              <w:left w:val="nil"/>
              <w:bottom w:val="single" w:sz="4" w:space="0" w:color="auto"/>
              <w:right w:val="nil"/>
            </w:tcBorders>
            <w:shd w:val="clear" w:color="auto" w:fill="auto"/>
            <w:noWrap/>
            <w:vAlign w:val="bottom"/>
            <w:hideMark/>
          </w:tcPr>
          <w:p w:rsidR="0001664F" w:rsidRPr="00623E63" w:rsidRDefault="0001664F" w:rsidP="00BC48E3">
            <w:pPr>
              <w:ind w:firstLineChars="200" w:firstLine="440"/>
              <w:rPr>
                <w:rFonts w:ascii="Calibri" w:hAnsi="Calibri"/>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5F62FD" w:rsidRDefault="0001664F" w:rsidP="00BC48E3">
            <w:pPr>
              <w:rPr>
                <w:szCs w:val="24"/>
              </w:rPr>
            </w:pPr>
            <w:r w:rsidRPr="005F62FD">
              <w:rPr>
                <w:szCs w:val="24"/>
              </w:rPr>
              <w:t>Spindle Rethreader Die Set</w:t>
            </w:r>
          </w:p>
        </w:tc>
        <w:tc>
          <w:tcPr>
            <w:tcW w:w="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623E63" w:rsidRDefault="0001664F" w:rsidP="00BC48E3">
            <w:pPr>
              <w:rPr>
                <w:rFonts w:ascii="Calibri" w:hAnsi="Calibri"/>
                <w:sz w:val="22"/>
                <w:szCs w:val="22"/>
              </w:rPr>
            </w:pPr>
            <w:r w:rsidRPr="00623E63">
              <w:rPr>
                <w:rFonts w:ascii="Calibri" w:hAnsi="Calibri"/>
                <w:sz w:val="22"/>
                <w:szCs w:val="22"/>
              </w:rPr>
              <w:t> </w:t>
            </w:r>
          </w:p>
        </w:tc>
      </w:tr>
      <w:tr w:rsidR="0001664F" w:rsidRPr="00623E63" w:rsidTr="00BC48E3">
        <w:trPr>
          <w:trHeight w:val="312"/>
          <w:jc w:val="center"/>
        </w:trPr>
        <w:tc>
          <w:tcPr>
            <w:tcW w:w="4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623E63" w:rsidRDefault="0001664F" w:rsidP="00BC48E3">
            <w:r w:rsidRPr="00623E63">
              <w:t>Connector Pick Tool Set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623E63" w:rsidRDefault="0001664F" w:rsidP="00BC48E3">
            <w:pPr>
              <w:ind w:firstLineChars="200" w:firstLine="440"/>
              <w:rPr>
                <w:rFonts w:ascii="Calibri" w:hAnsi="Calibri"/>
                <w:sz w:val="22"/>
                <w:szCs w:val="22"/>
              </w:rPr>
            </w:pPr>
            <w:r w:rsidRPr="00623E63">
              <w:rPr>
                <w:rFonts w:ascii="Calibri" w:hAnsi="Calibri"/>
                <w:sz w:val="22"/>
                <w:szCs w:val="22"/>
              </w:rPr>
              <w:t> </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5F62FD" w:rsidRDefault="0001664F" w:rsidP="00BC48E3">
            <w:pPr>
              <w:rPr>
                <w:szCs w:val="24"/>
              </w:rPr>
            </w:pPr>
            <w:r w:rsidRPr="005F62FD">
              <w:rPr>
                <w:szCs w:val="24"/>
              </w:rPr>
              <w:t>Universal Joint Tools</w:t>
            </w:r>
          </w:p>
        </w:tc>
        <w:tc>
          <w:tcPr>
            <w:tcW w:w="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623E63" w:rsidRDefault="0001664F" w:rsidP="00BC48E3">
            <w:pPr>
              <w:rPr>
                <w:rFonts w:ascii="Calibri" w:hAnsi="Calibri"/>
                <w:sz w:val="22"/>
                <w:szCs w:val="22"/>
              </w:rPr>
            </w:pPr>
            <w:r w:rsidRPr="00623E63">
              <w:rPr>
                <w:rFonts w:ascii="Calibri" w:hAnsi="Calibri"/>
                <w:sz w:val="22"/>
                <w:szCs w:val="22"/>
              </w:rPr>
              <w:t> </w:t>
            </w:r>
          </w:p>
        </w:tc>
      </w:tr>
      <w:tr w:rsidR="0001664F" w:rsidRPr="00623E63" w:rsidTr="00BC48E3">
        <w:trPr>
          <w:trHeight w:val="312"/>
          <w:jc w:val="center"/>
        </w:trPr>
        <w:tc>
          <w:tcPr>
            <w:tcW w:w="4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623E63" w:rsidRDefault="0001664F" w:rsidP="00BC48E3">
            <w:r>
              <w:rPr>
                <w:highlight w:val="yellow"/>
              </w:rPr>
              <w:t>Molding and Trim</w:t>
            </w:r>
            <w:r w:rsidRPr="00DB36F6">
              <w:rPr>
                <w:highlight w:val="yellow"/>
              </w:rPr>
              <w:t xml:space="preserve"> </w:t>
            </w:r>
            <w:r>
              <w:rPr>
                <w:highlight w:val="yellow"/>
              </w:rPr>
              <w:t>Removal</w:t>
            </w:r>
            <w:r w:rsidRPr="00DB36F6">
              <w:rPr>
                <w:highlight w:val="yellow"/>
              </w:rPr>
              <w:t xml:space="preserve"> Tool(s)</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623E63" w:rsidRDefault="0001664F" w:rsidP="00BC48E3">
            <w:pPr>
              <w:ind w:firstLineChars="200" w:firstLine="440"/>
              <w:rPr>
                <w:rFonts w:ascii="Calibri" w:hAnsi="Calibri"/>
                <w:sz w:val="22"/>
                <w:szCs w:val="22"/>
              </w:rPr>
            </w:pPr>
            <w:r w:rsidRPr="00623E63">
              <w:rPr>
                <w:rFonts w:ascii="Calibri" w:hAnsi="Calibri"/>
                <w:sz w:val="22"/>
                <w:szCs w:val="22"/>
              </w:rPr>
              <w:t> </w:t>
            </w:r>
          </w:p>
        </w:tc>
        <w:tc>
          <w:tcPr>
            <w:tcW w:w="5040" w:type="dxa"/>
            <w:tcBorders>
              <w:top w:val="single" w:sz="4" w:space="0" w:color="auto"/>
              <w:left w:val="single" w:sz="4" w:space="0" w:color="auto"/>
              <w:bottom w:val="nil"/>
              <w:right w:val="nil"/>
            </w:tcBorders>
            <w:shd w:val="clear" w:color="auto" w:fill="auto"/>
            <w:noWrap/>
            <w:vAlign w:val="bottom"/>
            <w:hideMark/>
          </w:tcPr>
          <w:p w:rsidR="0001664F" w:rsidRPr="00623E63" w:rsidRDefault="0001664F" w:rsidP="00BC48E3">
            <w:pPr>
              <w:rPr>
                <w:rFonts w:ascii="Calibri" w:hAnsi="Calibri"/>
                <w:sz w:val="22"/>
                <w:szCs w:val="22"/>
              </w:rPr>
            </w:pPr>
          </w:p>
        </w:tc>
        <w:tc>
          <w:tcPr>
            <w:tcW w:w="547" w:type="dxa"/>
            <w:tcBorders>
              <w:top w:val="single" w:sz="4" w:space="0" w:color="auto"/>
              <w:left w:val="nil"/>
              <w:bottom w:val="nil"/>
              <w:right w:val="nil"/>
            </w:tcBorders>
            <w:shd w:val="clear" w:color="auto" w:fill="auto"/>
            <w:noWrap/>
            <w:vAlign w:val="bottom"/>
            <w:hideMark/>
          </w:tcPr>
          <w:p w:rsidR="0001664F" w:rsidRPr="00623E63" w:rsidRDefault="0001664F" w:rsidP="00BC48E3">
            <w:pPr>
              <w:rPr>
                <w:rFonts w:ascii="Calibri" w:hAnsi="Calibri"/>
                <w:sz w:val="22"/>
                <w:szCs w:val="22"/>
              </w:rPr>
            </w:pPr>
          </w:p>
        </w:tc>
      </w:tr>
      <w:tr w:rsidR="0001664F" w:rsidRPr="00623E63" w:rsidTr="00BC48E3">
        <w:trPr>
          <w:trHeight w:val="312"/>
          <w:jc w:val="center"/>
        </w:trPr>
        <w:tc>
          <w:tcPr>
            <w:tcW w:w="4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623E63" w:rsidRDefault="0001664F" w:rsidP="00BC48E3">
            <w:r w:rsidRPr="00623E63">
              <w:t>Headlight Aimer or Screen</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623E63" w:rsidRDefault="0001664F" w:rsidP="00BC48E3">
            <w:pPr>
              <w:ind w:firstLineChars="200" w:firstLine="440"/>
              <w:rPr>
                <w:rFonts w:ascii="Calibri" w:hAnsi="Calibri"/>
                <w:sz w:val="22"/>
                <w:szCs w:val="22"/>
              </w:rPr>
            </w:pPr>
            <w:r w:rsidRPr="00623E63">
              <w:rPr>
                <w:rFonts w:ascii="Calibri" w:hAnsi="Calibri"/>
                <w:sz w:val="22"/>
                <w:szCs w:val="22"/>
              </w:rPr>
              <w:t> </w:t>
            </w:r>
          </w:p>
        </w:tc>
        <w:tc>
          <w:tcPr>
            <w:tcW w:w="5040" w:type="dxa"/>
            <w:tcBorders>
              <w:top w:val="nil"/>
              <w:left w:val="single" w:sz="4" w:space="0" w:color="auto"/>
              <w:bottom w:val="single" w:sz="4" w:space="0" w:color="auto"/>
              <w:right w:val="nil"/>
            </w:tcBorders>
            <w:shd w:val="clear" w:color="auto" w:fill="auto"/>
            <w:noWrap/>
            <w:vAlign w:val="bottom"/>
            <w:hideMark/>
          </w:tcPr>
          <w:p w:rsidR="0001664F" w:rsidRPr="005F62FD" w:rsidRDefault="0001664F" w:rsidP="00BC48E3">
            <w:pPr>
              <w:rPr>
                <w:b/>
                <w:szCs w:val="24"/>
              </w:rPr>
            </w:pPr>
            <w:r w:rsidRPr="005F62FD">
              <w:rPr>
                <w:b/>
                <w:szCs w:val="24"/>
              </w:rPr>
              <w:t>ENGINE REPAIR</w:t>
            </w:r>
          </w:p>
        </w:tc>
        <w:tc>
          <w:tcPr>
            <w:tcW w:w="547" w:type="dxa"/>
            <w:tcBorders>
              <w:top w:val="nil"/>
              <w:left w:val="nil"/>
              <w:bottom w:val="single" w:sz="4" w:space="0" w:color="auto"/>
              <w:right w:val="nil"/>
            </w:tcBorders>
            <w:shd w:val="clear" w:color="auto" w:fill="auto"/>
            <w:noWrap/>
            <w:vAlign w:val="bottom"/>
            <w:hideMark/>
          </w:tcPr>
          <w:p w:rsidR="0001664F" w:rsidRPr="00623E63" w:rsidRDefault="0001664F" w:rsidP="00BC48E3">
            <w:pPr>
              <w:rPr>
                <w:rFonts w:ascii="Calibri" w:hAnsi="Calibri"/>
                <w:sz w:val="22"/>
                <w:szCs w:val="22"/>
              </w:rPr>
            </w:pPr>
          </w:p>
        </w:tc>
      </w:tr>
      <w:tr w:rsidR="0001664F" w:rsidRPr="00623E63" w:rsidTr="00BC48E3">
        <w:trPr>
          <w:trHeight w:val="312"/>
          <w:jc w:val="center"/>
        </w:trPr>
        <w:tc>
          <w:tcPr>
            <w:tcW w:w="4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5F62FD" w:rsidRDefault="0001664F" w:rsidP="00BC48E3">
            <w:r w:rsidRPr="00623E63">
              <w:t>Heat Gun (or equivalent for heat shrinking operations)</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623E63" w:rsidRDefault="0001664F" w:rsidP="00BC48E3">
            <w:pPr>
              <w:ind w:firstLineChars="200" w:firstLine="440"/>
              <w:rPr>
                <w:rFonts w:ascii="Calibri" w:hAnsi="Calibri"/>
                <w:sz w:val="22"/>
                <w:szCs w:val="22"/>
              </w:rPr>
            </w:pPr>
            <w:r w:rsidRPr="00623E63">
              <w:rPr>
                <w:rFonts w:ascii="Calibri" w:hAnsi="Calibri"/>
                <w:sz w:val="22"/>
                <w:szCs w:val="22"/>
              </w:rPr>
              <w:t> </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5F62FD" w:rsidRDefault="0001664F" w:rsidP="00BC48E3">
            <w:pPr>
              <w:rPr>
                <w:szCs w:val="24"/>
              </w:rPr>
            </w:pPr>
            <w:r w:rsidRPr="005F62FD">
              <w:rPr>
                <w:szCs w:val="24"/>
              </w:rPr>
              <w:t>Antifreeze/Coolant Tester</w:t>
            </w:r>
          </w:p>
        </w:tc>
        <w:tc>
          <w:tcPr>
            <w:tcW w:w="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623E63" w:rsidRDefault="0001664F" w:rsidP="00BC48E3">
            <w:pPr>
              <w:rPr>
                <w:rFonts w:ascii="Calibri" w:hAnsi="Calibri"/>
                <w:sz w:val="22"/>
                <w:szCs w:val="22"/>
              </w:rPr>
            </w:pPr>
            <w:r w:rsidRPr="00623E63">
              <w:rPr>
                <w:rFonts w:ascii="Calibri" w:hAnsi="Calibri"/>
                <w:sz w:val="22"/>
                <w:szCs w:val="22"/>
              </w:rPr>
              <w:t> </w:t>
            </w:r>
          </w:p>
        </w:tc>
      </w:tr>
      <w:tr w:rsidR="0001664F" w:rsidRPr="00623E63" w:rsidTr="00BC48E3">
        <w:trPr>
          <w:trHeight w:val="312"/>
          <w:jc w:val="center"/>
        </w:trPr>
        <w:tc>
          <w:tcPr>
            <w:tcW w:w="47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664F" w:rsidRPr="005F62FD" w:rsidRDefault="0001664F" w:rsidP="00BC48E3">
            <w:r w:rsidRPr="00623E63">
              <w:t>Wire and Terminal Repair Kit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664F" w:rsidRPr="00623E63" w:rsidRDefault="0001664F" w:rsidP="00BC48E3">
            <w:pPr>
              <w:ind w:firstLineChars="200" w:firstLine="440"/>
              <w:rPr>
                <w:rFonts w:ascii="Calibri" w:hAnsi="Calibri"/>
                <w:sz w:val="22"/>
                <w:szCs w:val="22"/>
              </w:rPr>
            </w:pPr>
            <w:r w:rsidRPr="00623E63">
              <w:rPr>
                <w:rFonts w:ascii="Calibri" w:hAnsi="Calibri"/>
                <w:sz w:val="22"/>
                <w:szCs w:val="22"/>
              </w:rPr>
              <w:t> </w:t>
            </w:r>
          </w:p>
        </w:tc>
        <w:tc>
          <w:tcPr>
            <w:tcW w:w="5040" w:type="dxa"/>
            <w:tcBorders>
              <w:top w:val="single" w:sz="4" w:space="0" w:color="auto"/>
              <w:left w:val="single" w:sz="4" w:space="0" w:color="auto"/>
            </w:tcBorders>
            <w:shd w:val="clear" w:color="auto" w:fill="auto"/>
            <w:noWrap/>
            <w:vAlign w:val="bottom"/>
          </w:tcPr>
          <w:p w:rsidR="0001664F" w:rsidRPr="005F62FD" w:rsidRDefault="0001664F" w:rsidP="00BC48E3">
            <w:pPr>
              <w:rPr>
                <w:szCs w:val="24"/>
              </w:rPr>
            </w:pPr>
          </w:p>
        </w:tc>
        <w:tc>
          <w:tcPr>
            <w:tcW w:w="547" w:type="dxa"/>
            <w:tcBorders>
              <w:top w:val="single" w:sz="4" w:space="0" w:color="auto"/>
            </w:tcBorders>
            <w:shd w:val="clear" w:color="auto" w:fill="auto"/>
            <w:noWrap/>
            <w:vAlign w:val="bottom"/>
          </w:tcPr>
          <w:p w:rsidR="0001664F" w:rsidRPr="00623E63" w:rsidRDefault="0001664F" w:rsidP="00BC48E3">
            <w:pPr>
              <w:rPr>
                <w:rFonts w:ascii="Calibri" w:hAnsi="Calibri"/>
                <w:sz w:val="22"/>
                <w:szCs w:val="22"/>
              </w:rPr>
            </w:pPr>
          </w:p>
        </w:tc>
      </w:tr>
    </w:tbl>
    <w:p w:rsidR="00BC48E3" w:rsidRDefault="00BC48E3">
      <w:pPr>
        <w:rPr>
          <w:b/>
          <w:sz w:val="28"/>
        </w:rPr>
      </w:pPr>
    </w:p>
    <w:p w:rsidR="0001664F" w:rsidRDefault="0001664F">
      <w:pPr>
        <w:rPr>
          <w:b/>
          <w:sz w:val="28"/>
        </w:rPr>
      </w:pPr>
    </w:p>
    <w:p w:rsidR="00BC48E3" w:rsidRDefault="00BC48E3">
      <w:pPr>
        <w:rPr>
          <w:b/>
          <w:sz w:val="28"/>
        </w:rPr>
      </w:pPr>
    </w:p>
    <w:tbl>
      <w:tblPr>
        <w:tblW w:w="11070" w:type="dxa"/>
        <w:jc w:val="center"/>
        <w:tblLook w:val="04A0" w:firstRow="1" w:lastRow="0" w:firstColumn="1" w:lastColumn="0" w:noHBand="0" w:noVBand="1"/>
      </w:tblPr>
      <w:tblGrid>
        <w:gridCol w:w="4860"/>
        <w:gridCol w:w="630"/>
        <w:gridCol w:w="5040"/>
        <w:gridCol w:w="540"/>
      </w:tblGrid>
      <w:tr w:rsidR="0001664F" w:rsidRPr="00136ED2" w:rsidTr="00BC48E3">
        <w:trPr>
          <w:trHeight w:val="348"/>
          <w:jc w:val="center"/>
        </w:trPr>
        <w:tc>
          <w:tcPr>
            <w:tcW w:w="11070" w:type="dxa"/>
            <w:gridSpan w:val="4"/>
            <w:tcBorders>
              <w:top w:val="nil"/>
              <w:left w:val="nil"/>
              <w:bottom w:val="nil"/>
              <w:right w:val="nil"/>
            </w:tcBorders>
            <w:shd w:val="clear" w:color="auto" w:fill="auto"/>
            <w:noWrap/>
            <w:vAlign w:val="bottom"/>
            <w:hideMark/>
          </w:tcPr>
          <w:p w:rsidR="0001664F" w:rsidRPr="00136ED2" w:rsidRDefault="0001664F" w:rsidP="00BC48E3">
            <w:pPr>
              <w:pStyle w:val="Heading3"/>
            </w:pPr>
            <w:r>
              <w:rPr>
                <w:b w:val="0"/>
              </w:rPr>
              <w:br w:type="page"/>
            </w:r>
            <w:bookmarkStart w:id="299" w:name="_Toc359930472"/>
            <w:bookmarkStart w:id="300" w:name="_Toc485040978"/>
            <w:bookmarkStart w:id="301" w:name="_Toc502828039"/>
            <w:r w:rsidRPr="00136ED2">
              <w:t>AUTOMOBILE SERVICE TECHNOLOGY</w:t>
            </w:r>
            <w:bookmarkEnd w:id="299"/>
            <w:bookmarkEnd w:id="300"/>
            <w:bookmarkEnd w:id="301"/>
          </w:p>
        </w:tc>
      </w:tr>
      <w:tr w:rsidR="0001664F" w:rsidRPr="00136ED2" w:rsidTr="00BC48E3">
        <w:trPr>
          <w:trHeight w:val="348"/>
          <w:jc w:val="center"/>
        </w:trPr>
        <w:tc>
          <w:tcPr>
            <w:tcW w:w="4860" w:type="dxa"/>
            <w:tcBorders>
              <w:top w:val="nil"/>
              <w:left w:val="nil"/>
              <w:bottom w:val="nil"/>
              <w:right w:val="nil"/>
            </w:tcBorders>
            <w:shd w:val="clear" w:color="auto" w:fill="auto"/>
            <w:noWrap/>
            <w:vAlign w:val="bottom"/>
            <w:hideMark/>
          </w:tcPr>
          <w:p w:rsidR="0001664F" w:rsidRPr="00136ED2" w:rsidRDefault="0001664F" w:rsidP="00BC48E3">
            <w:pPr>
              <w:jc w:val="center"/>
              <w:rPr>
                <w:b/>
                <w:bCs/>
                <w:sz w:val="28"/>
                <w:szCs w:val="28"/>
              </w:rPr>
            </w:pPr>
          </w:p>
        </w:tc>
        <w:tc>
          <w:tcPr>
            <w:tcW w:w="630" w:type="dxa"/>
            <w:tcBorders>
              <w:top w:val="nil"/>
              <w:left w:val="nil"/>
              <w:bottom w:val="nil"/>
              <w:right w:val="nil"/>
            </w:tcBorders>
            <w:shd w:val="clear" w:color="auto" w:fill="auto"/>
            <w:noWrap/>
            <w:vAlign w:val="bottom"/>
            <w:hideMark/>
          </w:tcPr>
          <w:p w:rsidR="0001664F" w:rsidRPr="00136ED2" w:rsidRDefault="0001664F" w:rsidP="00BC48E3">
            <w:pPr>
              <w:jc w:val="center"/>
              <w:rPr>
                <w:b/>
                <w:bCs/>
                <w:sz w:val="28"/>
                <w:szCs w:val="28"/>
              </w:rPr>
            </w:pPr>
          </w:p>
        </w:tc>
        <w:tc>
          <w:tcPr>
            <w:tcW w:w="5040" w:type="dxa"/>
            <w:tcBorders>
              <w:top w:val="nil"/>
              <w:left w:val="nil"/>
              <w:bottom w:val="nil"/>
              <w:right w:val="nil"/>
            </w:tcBorders>
            <w:shd w:val="clear" w:color="auto" w:fill="auto"/>
            <w:noWrap/>
            <w:vAlign w:val="bottom"/>
            <w:hideMark/>
          </w:tcPr>
          <w:p w:rsidR="0001664F" w:rsidRPr="00136ED2" w:rsidRDefault="0001664F" w:rsidP="00BC48E3">
            <w:pPr>
              <w:jc w:val="center"/>
              <w:rPr>
                <w:b/>
                <w:bCs/>
                <w:sz w:val="28"/>
                <w:szCs w:val="28"/>
              </w:rPr>
            </w:pPr>
          </w:p>
        </w:tc>
        <w:tc>
          <w:tcPr>
            <w:tcW w:w="540" w:type="dxa"/>
            <w:tcBorders>
              <w:top w:val="nil"/>
              <w:left w:val="nil"/>
              <w:right w:val="nil"/>
            </w:tcBorders>
            <w:shd w:val="clear" w:color="auto" w:fill="auto"/>
            <w:noWrap/>
            <w:vAlign w:val="bottom"/>
            <w:hideMark/>
          </w:tcPr>
          <w:p w:rsidR="0001664F" w:rsidRPr="00136ED2" w:rsidRDefault="0001664F" w:rsidP="00BC48E3">
            <w:pPr>
              <w:jc w:val="center"/>
              <w:rPr>
                <w:b/>
                <w:bCs/>
                <w:sz w:val="28"/>
                <w:szCs w:val="28"/>
              </w:rPr>
            </w:pPr>
          </w:p>
        </w:tc>
      </w:tr>
      <w:tr w:rsidR="0001664F" w:rsidRPr="00136ED2" w:rsidTr="00BC48E3">
        <w:trPr>
          <w:trHeight w:val="312"/>
          <w:jc w:val="center"/>
        </w:trPr>
        <w:tc>
          <w:tcPr>
            <w:tcW w:w="4860" w:type="dxa"/>
            <w:tcBorders>
              <w:top w:val="nil"/>
              <w:left w:val="nil"/>
              <w:bottom w:val="nil"/>
              <w:right w:val="nil"/>
            </w:tcBorders>
            <w:shd w:val="clear" w:color="auto" w:fill="auto"/>
            <w:noWrap/>
            <w:vAlign w:val="bottom"/>
            <w:hideMark/>
          </w:tcPr>
          <w:p w:rsidR="0001664F" w:rsidRPr="00136ED2" w:rsidRDefault="0001664F" w:rsidP="00BC48E3">
            <w:pPr>
              <w:rPr>
                <w:b/>
                <w:bCs/>
              </w:rPr>
            </w:pPr>
            <w:r w:rsidRPr="00136ED2">
              <w:rPr>
                <w:b/>
                <w:bCs/>
              </w:rPr>
              <w:t>SUSPENSION &amp; STEERING</w:t>
            </w:r>
          </w:p>
        </w:tc>
        <w:tc>
          <w:tcPr>
            <w:tcW w:w="630" w:type="dxa"/>
            <w:tcBorders>
              <w:top w:val="nil"/>
              <w:left w:val="nil"/>
              <w:bottom w:val="nil"/>
              <w:right w:val="nil"/>
            </w:tcBorders>
            <w:shd w:val="clear" w:color="auto" w:fill="auto"/>
            <w:noWrap/>
            <w:vAlign w:val="bottom"/>
            <w:hideMark/>
          </w:tcPr>
          <w:p w:rsidR="0001664F" w:rsidRPr="00136ED2" w:rsidRDefault="0001664F" w:rsidP="00BC48E3">
            <w:pPr>
              <w:rPr>
                <w:rFonts w:ascii="Calibri" w:hAnsi="Calibri"/>
                <w:sz w:val="22"/>
                <w:szCs w:val="22"/>
              </w:rPr>
            </w:pPr>
          </w:p>
        </w:tc>
        <w:tc>
          <w:tcPr>
            <w:tcW w:w="5040" w:type="dxa"/>
            <w:tcBorders>
              <w:top w:val="nil"/>
              <w:left w:val="nil"/>
              <w:bottom w:val="nil"/>
            </w:tcBorders>
            <w:shd w:val="clear" w:color="auto" w:fill="auto"/>
            <w:noWrap/>
            <w:vAlign w:val="bottom"/>
            <w:hideMark/>
          </w:tcPr>
          <w:p w:rsidR="0001664F" w:rsidRPr="00136ED2" w:rsidRDefault="0001664F" w:rsidP="00BC48E3">
            <w:pPr>
              <w:rPr>
                <w:b/>
                <w:bCs/>
              </w:rPr>
            </w:pPr>
            <w:r w:rsidRPr="00136ED2">
              <w:rPr>
                <w:b/>
                <w:bCs/>
              </w:rPr>
              <w:t>BRAKES</w:t>
            </w:r>
          </w:p>
        </w:tc>
        <w:tc>
          <w:tcPr>
            <w:tcW w:w="540" w:type="dxa"/>
            <w:tcBorders>
              <w:bottom w:val="single" w:sz="4" w:space="0" w:color="auto"/>
            </w:tcBorders>
            <w:shd w:val="clear" w:color="auto" w:fill="auto"/>
            <w:noWrap/>
            <w:vAlign w:val="bottom"/>
            <w:hideMark/>
          </w:tcPr>
          <w:p w:rsidR="0001664F" w:rsidRPr="00136ED2" w:rsidRDefault="0001664F" w:rsidP="00BC48E3">
            <w:pPr>
              <w:rPr>
                <w:rFonts w:ascii="Calibri" w:hAnsi="Calibri"/>
                <w:sz w:val="22"/>
                <w:szCs w:val="22"/>
              </w:rPr>
            </w:pPr>
          </w:p>
        </w:tc>
      </w:tr>
      <w:tr w:rsidR="0001664F" w:rsidRPr="00136ED2" w:rsidTr="00BC48E3">
        <w:trPr>
          <w:trHeight w:val="312"/>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136ED2" w:rsidRDefault="0001664F" w:rsidP="00BC48E3">
            <w:r w:rsidRPr="00136ED2">
              <w:t>Ball Joint Press and other Special Tools</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rPr>
                <w:rFonts w:ascii="Calibri" w:hAnsi="Calibri"/>
                <w:sz w:val="22"/>
                <w:szCs w:val="22"/>
              </w:rPr>
              <w:t> </w:t>
            </w: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136ED2" w:rsidRDefault="0001664F" w:rsidP="00BC48E3">
            <w:r w:rsidRPr="00136ED2">
              <w:t>Bearing Seal and Race Driver Set</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p>
        </w:tc>
      </w:tr>
      <w:tr w:rsidR="0001664F" w:rsidRPr="00136ED2" w:rsidTr="00BC48E3">
        <w:trPr>
          <w:trHeight w:val="312"/>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01664F" w:rsidRPr="00136ED2" w:rsidRDefault="0001664F" w:rsidP="00BC48E3">
            <w:r w:rsidRPr="00136ED2">
              <w:t>Brake Pedal Depressor</w:t>
            </w:r>
          </w:p>
        </w:tc>
        <w:tc>
          <w:tcPr>
            <w:tcW w:w="630" w:type="dxa"/>
            <w:tcBorders>
              <w:top w:val="nil"/>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rPr>
                <w:rFonts w:ascii="Calibri" w:hAnsi="Calibri"/>
                <w:sz w:val="22"/>
                <w:szCs w:val="22"/>
              </w:rPr>
              <w:t> </w:t>
            </w:r>
          </w:p>
        </w:tc>
        <w:tc>
          <w:tcPr>
            <w:tcW w:w="5040" w:type="dxa"/>
            <w:tcBorders>
              <w:top w:val="nil"/>
              <w:left w:val="nil"/>
              <w:bottom w:val="single" w:sz="4" w:space="0" w:color="auto"/>
              <w:right w:val="single" w:sz="4" w:space="0" w:color="auto"/>
            </w:tcBorders>
            <w:shd w:val="clear" w:color="auto" w:fill="auto"/>
            <w:noWrap/>
            <w:vAlign w:val="bottom"/>
            <w:hideMark/>
          </w:tcPr>
          <w:p w:rsidR="0001664F" w:rsidRPr="00136ED2" w:rsidRDefault="0001664F" w:rsidP="00BC48E3">
            <w:r>
              <w:t xml:space="preserve">Brake Bleeder </w:t>
            </w:r>
            <w:r w:rsidRPr="00902CAB">
              <w:rPr>
                <w:highlight w:val="yellow"/>
              </w:rPr>
              <w:t>(Pressure or Vacuum)</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p>
        </w:tc>
      </w:tr>
      <w:tr w:rsidR="0001664F" w:rsidRPr="00136ED2" w:rsidTr="00BC48E3">
        <w:trPr>
          <w:trHeight w:val="312"/>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01664F" w:rsidRPr="00136ED2" w:rsidRDefault="0001664F" w:rsidP="00BC48E3">
            <w:r w:rsidRPr="00136ED2">
              <w:t>Bushing Driver Set</w:t>
            </w:r>
          </w:p>
        </w:tc>
        <w:tc>
          <w:tcPr>
            <w:tcW w:w="630" w:type="dxa"/>
            <w:tcBorders>
              <w:top w:val="nil"/>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rPr>
                <w:rFonts w:ascii="Calibri" w:hAnsi="Calibri"/>
                <w:sz w:val="22"/>
                <w:szCs w:val="22"/>
              </w:rPr>
              <w:t> </w:t>
            </w:r>
          </w:p>
        </w:tc>
        <w:tc>
          <w:tcPr>
            <w:tcW w:w="5040" w:type="dxa"/>
            <w:tcBorders>
              <w:top w:val="nil"/>
              <w:left w:val="nil"/>
              <w:bottom w:val="single" w:sz="4" w:space="0" w:color="auto"/>
              <w:right w:val="single" w:sz="4" w:space="0" w:color="auto"/>
            </w:tcBorders>
            <w:shd w:val="clear" w:color="auto" w:fill="auto"/>
            <w:noWrap/>
            <w:vAlign w:val="bottom"/>
            <w:hideMark/>
          </w:tcPr>
          <w:p w:rsidR="0001664F" w:rsidRPr="00136ED2" w:rsidRDefault="0001664F" w:rsidP="00BC48E3">
            <w:r w:rsidRPr="00136ED2">
              <w:t>Brake Disc Micrometer</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p>
        </w:tc>
      </w:tr>
      <w:tr w:rsidR="0001664F" w:rsidRPr="00136ED2" w:rsidTr="00BC48E3">
        <w:trPr>
          <w:trHeight w:val="312"/>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01664F" w:rsidRPr="00136ED2" w:rsidRDefault="0001664F" w:rsidP="00BC48E3">
            <w:r w:rsidRPr="00136ED2">
              <w:t>Coil Spring Compressor Tool</w:t>
            </w:r>
          </w:p>
        </w:tc>
        <w:tc>
          <w:tcPr>
            <w:tcW w:w="630" w:type="dxa"/>
            <w:tcBorders>
              <w:top w:val="nil"/>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rPr>
                <w:rFonts w:ascii="Calibri" w:hAnsi="Calibri"/>
                <w:sz w:val="22"/>
                <w:szCs w:val="22"/>
              </w:rPr>
              <w:t> </w:t>
            </w:r>
          </w:p>
        </w:tc>
        <w:tc>
          <w:tcPr>
            <w:tcW w:w="5040" w:type="dxa"/>
            <w:tcBorders>
              <w:top w:val="nil"/>
              <w:left w:val="nil"/>
              <w:bottom w:val="single" w:sz="4" w:space="0" w:color="auto"/>
              <w:right w:val="single" w:sz="4" w:space="0" w:color="auto"/>
            </w:tcBorders>
            <w:shd w:val="clear" w:color="auto" w:fill="auto"/>
            <w:noWrap/>
            <w:vAlign w:val="bottom"/>
            <w:hideMark/>
          </w:tcPr>
          <w:p w:rsidR="0001664F" w:rsidRPr="00136ED2" w:rsidRDefault="0001664F" w:rsidP="00BC48E3">
            <w:r w:rsidRPr="00136ED2">
              <w:t xml:space="preserve">Brake </w:t>
            </w:r>
            <w:r>
              <w:t xml:space="preserve">Drum Micrometer and Calibration </w:t>
            </w:r>
            <w:r w:rsidRPr="00136ED2">
              <w:t>Equipment</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p>
        </w:tc>
      </w:tr>
      <w:tr w:rsidR="0001664F" w:rsidRPr="00136ED2" w:rsidTr="00BC48E3">
        <w:trPr>
          <w:trHeight w:val="312"/>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01664F" w:rsidRPr="00136ED2" w:rsidRDefault="0001664F" w:rsidP="00BC48E3">
            <w:r w:rsidRPr="00136ED2">
              <w:t>Chassis Ear (recommended)</w:t>
            </w:r>
          </w:p>
        </w:tc>
        <w:tc>
          <w:tcPr>
            <w:tcW w:w="630" w:type="dxa"/>
            <w:tcBorders>
              <w:top w:val="nil"/>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rPr>
                <w:rFonts w:ascii="Calibri" w:hAnsi="Calibri"/>
                <w:sz w:val="22"/>
                <w:szCs w:val="22"/>
              </w:rPr>
              <w:t> </w:t>
            </w:r>
          </w:p>
        </w:tc>
        <w:tc>
          <w:tcPr>
            <w:tcW w:w="5040" w:type="dxa"/>
            <w:tcBorders>
              <w:top w:val="nil"/>
              <w:left w:val="nil"/>
              <w:bottom w:val="single" w:sz="4" w:space="0" w:color="auto"/>
              <w:right w:val="single" w:sz="4" w:space="0" w:color="auto"/>
            </w:tcBorders>
            <w:shd w:val="clear" w:color="auto" w:fill="auto"/>
            <w:noWrap/>
            <w:vAlign w:val="bottom"/>
            <w:hideMark/>
          </w:tcPr>
          <w:p w:rsidR="0001664F" w:rsidRPr="00F260E2" w:rsidRDefault="0001664F" w:rsidP="00BC48E3">
            <w:r w:rsidRPr="00F260E2">
              <w:t>Brake Fluid Test Strips or Kit</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p>
        </w:tc>
      </w:tr>
      <w:tr w:rsidR="0001664F" w:rsidRPr="00136ED2" w:rsidTr="00BC48E3">
        <w:trPr>
          <w:trHeight w:val="312"/>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01664F" w:rsidRPr="00F260E2" w:rsidRDefault="0001664F" w:rsidP="00BC48E3">
            <w:r w:rsidRPr="00F260E2">
              <w:t>Frame Angle Gauge or Portable Digital Protractor     (appropriate for tasks being taught)</w:t>
            </w:r>
          </w:p>
        </w:tc>
        <w:tc>
          <w:tcPr>
            <w:tcW w:w="630" w:type="dxa"/>
            <w:tcBorders>
              <w:top w:val="nil"/>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rPr>
                <w:rFonts w:ascii="Calibri" w:hAnsi="Calibri"/>
                <w:sz w:val="22"/>
                <w:szCs w:val="22"/>
              </w:rPr>
              <w:t> </w:t>
            </w:r>
          </w:p>
        </w:tc>
        <w:tc>
          <w:tcPr>
            <w:tcW w:w="5040" w:type="dxa"/>
            <w:tcBorders>
              <w:top w:val="nil"/>
              <w:left w:val="nil"/>
              <w:bottom w:val="single" w:sz="4" w:space="0" w:color="auto"/>
              <w:right w:val="single" w:sz="4" w:space="0" w:color="auto"/>
            </w:tcBorders>
            <w:shd w:val="clear" w:color="auto" w:fill="auto"/>
            <w:noWrap/>
            <w:vAlign w:val="bottom"/>
            <w:hideMark/>
          </w:tcPr>
          <w:p w:rsidR="0001664F" w:rsidRPr="00136ED2" w:rsidRDefault="0001664F" w:rsidP="00BC48E3">
            <w:r w:rsidRPr="00136ED2">
              <w:t>Brake Lathe (bench with disc and drum service attachments)</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p>
        </w:tc>
      </w:tr>
      <w:tr w:rsidR="0001664F" w:rsidRPr="00136ED2" w:rsidTr="00BC48E3">
        <w:trPr>
          <w:trHeight w:val="312"/>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01664F" w:rsidRPr="00136ED2" w:rsidRDefault="0001664F" w:rsidP="00BC48E3">
            <w:r w:rsidRPr="00136ED2">
              <w:t>Hand Grease Gun</w:t>
            </w:r>
          </w:p>
        </w:tc>
        <w:tc>
          <w:tcPr>
            <w:tcW w:w="630" w:type="dxa"/>
            <w:tcBorders>
              <w:top w:val="nil"/>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rPr>
                <w:rFonts w:ascii="Calibri" w:hAnsi="Calibri"/>
                <w:sz w:val="22"/>
                <w:szCs w:val="22"/>
              </w:rPr>
              <w:t> </w:t>
            </w:r>
          </w:p>
        </w:tc>
        <w:tc>
          <w:tcPr>
            <w:tcW w:w="5040" w:type="dxa"/>
            <w:tcBorders>
              <w:top w:val="nil"/>
              <w:left w:val="nil"/>
              <w:bottom w:val="single" w:sz="4" w:space="0" w:color="auto"/>
              <w:right w:val="single" w:sz="4" w:space="0" w:color="auto"/>
            </w:tcBorders>
            <w:shd w:val="clear" w:color="auto" w:fill="auto"/>
            <w:noWrap/>
            <w:vAlign w:val="bottom"/>
            <w:hideMark/>
          </w:tcPr>
          <w:p w:rsidR="0001664F" w:rsidRPr="00136ED2" w:rsidRDefault="0001664F" w:rsidP="00BC48E3">
            <w:r w:rsidRPr="00136ED2">
              <w:t>Brake Lathe (on car)</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p>
        </w:tc>
      </w:tr>
      <w:tr w:rsidR="0001664F" w:rsidRPr="00136ED2" w:rsidTr="00BC48E3">
        <w:trPr>
          <w:trHeight w:val="312"/>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01664F" w:rsidRPr="00136ED2" w:rsidRDefault="0001664F" w:rsidP="00BC48E3">
            <w:r w:rsidRPr="00136ED2">
              <w:t>Inner Tie Rod End Tool</w:t>
            </w:r>
          </w:p>
        </w:tc>
        <w:tc>
          <w:tcPr>
            <w:tcW w:w="630" w:type="dxa"/>
            <w:tcBorders>
              <w:top w:val="nil"/>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rPr>
                <w:rFonts w:ascii="Calibri" w:hAnsi="Calibri"/>
                <w:sz w:val="22"/>
                <w:szCs w:val="22"/>
              </w:rPr>
              <w:t> </w:t>
            </w:r>
          </w:p>
        </w:tc>
        <w:tc>
          <w:tcPr>
            <w:tcW w:w="5040" w:type="dxa"/>
            <w:tcBorders>
              <w:top w:val="nil"/>
              <w:left w:val="nil"/>
              <w:bottom w:val="single" w:sz="4" w:space="0" w:color="auto"/>
              <w:right w:val="single" w:sz="4" w:space="0" w:color="auto"/>
            </w:tcBorders>
            <w:shd w:val="clear" w:color="auto" w:fill="auto"/>
            <w:noWrap/>
            <w:vAlign w:val="bottom"/>
            <w:hideMark/>
          </w:tcPr>
          <w:p w:rsidR="0001664F" w:rsidRPr="00136ED2" w:rsidRDefault="0001664F" w:rsidP="00BC48E3">
            <w:r w:rsidRPr="00136ED2">
              <w:t>Brake Shoe Adjusting Gauge</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p>
        </w:tc>
      </w:tr>
      <w:tr w:rsidR="0001664F" w:rsidRPr="00136ED2" w:rsidTr="00BC48E3">
        <w:trPr>
          <w:trHeight w:val="312"/>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01664F" w:rsidRPr="00136ED2" w:rsidRDefault="0001664F" w:rsidP="00BC48E3">
            <w:r w:rsidRPr="00136ED2">
              <w:t>Pitman Arm Puller</w:t>
            </w:r>
          </w:p>
        </w:tc>
        <w:tc>
          <w:tcPr>
            <w:tcW w:w="630" w:type="dxa"/>
            <w:tcBorders>
              <w:top w:val="nil"/>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rPr>
                <w:rFonts w:ascii="Calibri" w:hAnsi="Calibri"/>
                <w:sz w:val="22"/>
                <w:szCs w:val="22"/>
              </w:rPr>
              <w:t> </w:t>
            </w:r>
          </w:p>
        </w:tc>
        <w:tc>
          <w:tcPr>
            <w:tcW w:w="5040" w:type="dxa"/>
            <w:tcBorders>
              <w:top w:val="nil"/>
              <w:left w:val="nil"/>
              <w:bottom w:val="single" w:sz="4" w:space="0" w:color="auto"/>
              <w:right w:val="single" w:sz="4" w:space="0" w:color="auto"/>
            </w:tcBorders>
            <w:shd w:val="clear" w:color="auto" w:fill="auto"/>
            <w:noWrap/>
            <w:vAlign w:val="bottom"/>
            <w:hideMark/>
          </w:tcPr>
          <w:p w:rsidR="0001664F" w:rsidRPr="00136ED2" w:rsidRDefault="0001664F" w:rsidP="00BC48E3">
            <w:r w:rsidRPr="00136ED2">
              <w:t>Brake Spring Remover/Installer</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p>
        </w:tc>
      </w:tr>
      <w:tr w:rsidR="0001664F" w:rsidRPr="00136ED2" w:rsidTr="00BC48E3">
        <w:trPr>
          <w:trHeight w:val="624"/>
          <w:jc w:val="center"/>
        </w:trPr>
        <w:tc>
          <w:tcPr>
            <w:tcW w:w="4860" w:type="dxa"/>
            <w:tcBorders>
              <w:top w:val="nil"/>
              <w:left w:val="single" w:sz="4" w:space="0" w:color="auto"/>
              <w:bottom w:val="single" w:sz="4" w:space="0" w:color="auto"/>
              <w:right w:val="single" w:sz="4" w:space="0" w:color="auto"/>
            </w:tcBorders>
            <w:shd w:val="clear" w:color="auto" w:fill="auto"/>
            <w:vAlign w:val="bottom"/>
            <w:hideMark/>
          </w:tcPr>
          <w:p w:rsidR="0001664F" w:rsidRPr="00136ED2" w:rsidRDefault="0001664F" w:rsidP="00BC48E3">
            <w:r w:rsidRPr="00136ED2">
              <w:t>Power Steering Pump Pulley Special Tool Set (appropriate for tasks being taught)</w:t>
            </w:r>
          </w:p>
        </w:tc>
        <w:tc>
          <w:tcPr>
            <w:tcW w:w="630" w:type="dxa"/>
            <w:tcBorders>
              <w:top w:val="nil"/>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rPr>
                <w:rFonts w:ascii="Calibri" w:hAnsi="Calibri"/>
                <w:sz w:val="22"/>
                <w:szCs w:val="22"/>
              </w:rPr>
              <w:t> </w:t>
            </w:r>
          </w:p>
        </w:tc>
        <w:tc>
          <w:tcPr>
            <w:tcW w:w="5040" w:type="dxa"/>
            <w:tcBorders>
              <w:top w:val="nil"/>
              <w:left w:val="nil"/>
              <w:bottom w:val="single" w:sz="4" w:space="0" w:color="auto"/>
              <w:right w:val="single" w:sz="4" w:space="0" w:color="auto"/>
            </w:tcBorders>
            <w:shd w:val="clear" w:color="auto" w:fill="auto"/>
            <w:noWrap/>
            <w:vAlign w:val="bottom"/>
            <w:hideMark/>
          </w:tcPr>
          <w:p w:rsidR="0001664F" w:rsidRPr="00136ED2" w:rsidRDefault="0001664F" w:rsidP="00BC48E3">
            <w:r w:rsidRPr="00136ED2">
              <w:t>Brake Spring Pliers</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p>
        </w:tc>
      </w:tr>
      <w:tr w:rsidR="0001664F" w:rsidRPr="00136ED2" w:rsidTr="00BC48E3">
        <w:trPr>
          <w:trHeight w:val="312"/>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01664F" w:rsidRPr="00136ED2" w:rsidRDefault="0001664F" w:rsidP="00BC48E3">
            <w:r w:rsidRPr="00136ED2">
              <w:t>Shock Absorber Tools</w:t>
            </w:r>
          </w:p>
        </w:tc>
        <w:tc>
          <w:tcPr>
            <w:tcW w:w="630" w:type="dxa"/>
            <w:tcBorders>
              <w:top w:val="nil"/>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rPr>
                <w:rFonts w:ascii="Calibri" w:hAnsi="Calibri"/>
                <w:sz w:val="22"/>
                <w:szCs w:val="22"/>
              </w:rPr>
              <w:t> </w:t>
            </w:r>
          </w:p>
        </w:tc>
        <w:tc>
          <w:tcPr>
            <w:tcW w:w="5040" w:type="dxa"/>
            <w:tcBorders>
              <w:top w:val="nil"/>
              <w:left w:val="nil"/>
              <w:bottom w:val="single" w:sz="4" w:space="0" w:color="auto"/>
              <w:right w:val="single" w:sz="4" w:space="0" w:color="auto"/>
            </w:tcBorders>
            <w:shd w:val="clear" w:color="auto" w:fill="auto"/>
            <w:noWrap/>
            <w:vAlign w:val="bottom"/>
            <w:hideMark/>
          </w:tcPr>
          <w:p w:rsidR="0001664F" w:rsidRPr="00136ED2" w:rsidRDefault="0001664F" w:rsidP="00BC48E3">
            <w:r w:rsidRPr="00136ED2">
              <w:t>Brake Spoon</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p>
        </w:tc>
      </w:tr>
      <w:tr w:rsidR="0001664F" w:rsidRPr="00136ED2" w:rsidTr="00BC48E3">
        <w:trPr>
          <w:trHeight w:val="312"/>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01664F" w:rsidRPr="00136ED2" w:rsidRDefault="0001664F" w:rsidP="00BC48E3">
            <w:r w:rsidRPr="00F260E2">
              <w:t>Steering Angle Gauge or Portable Digital Protractor (appropriate for tasks being taught)</w:t>
            </w:r>
          </w:p>
        </w:tc>
        <w:tc>
          <w:tcPr>
            <w:tcW w:w="630" w:type="dxa"/>
            <w:tcBorders>
              <w:top w:val="nil"/>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rPr>
                <w:rFonts w:ascii="Calibri" w:hAnsi="Calibri"/>
                <w:sz w:val="22"/>
                <w:szCs w:val="22"/>
              </w:rPr>
              <w:t> </w:t>
            </w:r>
          </w:p>
        </w:tc>
        <w:tc>
          <w:tcPr>
            <w:tcW w:w="5040" w:type="dxa"/>
            <w:tcBorders>
              <w:top w:val="nil"/>
              <w:left w:val="nil"/>
              <w:bottom w:val="single" w:sz="4" w:space="0" w:color="auto"/>
              <w:right w:val="single" w:sz="4" w:space="0" w:color="auto"/>
            </w:tcBorders>
            <w:shd w:val="clear" w:color="auto" w:fill="auto"/>
            <w:noWrap/>
            <w:vAlign w:val="bottom"/>
            <w:hideMark/>
          </w:tcPr>
          <w:p w:rsidR="0001664F" w:rsidRPr="00136ED2" w:rsidRDefault="0001664F" w:rsidP="00BC48E3">
            <w:r w:rsidRPr="00E76FC1">
              <w:rPr>
                <w:highlight w:val="yellow"/>
              </w:rPr>
              <w:t>Caliper</w:t>
            </w:r>
            <w:r w:rsidRPr="00136ED2">
              <w:t xml:space="preserve"> Piston Retraction Set</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p>
        </w:tc>
      </w:tr>
      <w:tr w:rsidR="0001664F" w:rsidRPr="00136ED2" w:rsidTr="00BC48E3">
        <w:trPr>
          <w:trHeight w:val="624"/>
          <w:jc w:val="center"/>
        </w:trPr>
        <w:tc>
          <w:tcPr>
            <w:tcW w:w="4860" w:type="dxa"/>
            <w:tcBorders>
              <w:top w:val="nil"/>
              <w:left w:val="single" w:sz="4" w:space="0" w:color="auto"/>
              <w:bottom w:val="single" w:sz="4" w:space="0" w:color="auto"/>
              <w:right w:val="single" w:sz="4" w:space="0" w:color="auto"/>
            </w:tcBorders>
            <w:shd w:val="clear" w:color="auto" w:fill="auto"/>
            <w:vAlign w:val="bottom"/>
            <w:hideMark/>
          </w:tcPr>
          <w:p w:rsidR="0001664F" w:rsidRPr="00136ED2" w:rsidRDefault="0001664F" w:rsidP="00BC48E3">
            <w:r w:rsidRPr="00136ED2">
              <w:t>Steering Column Special Tool Set (appropriate for teaching tasks being utilized)</w:t>
            </w:r>
          </w:p>
        </w:tc>
        <w:tc>
          <w:tcPr>
            <w:tcW w:w="630" w:type="dxa"/>
            <w:tcBorders>
              <w:top w:val="nil"/>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rPr>
                <w:rFonts w:ascii="Calibri" w:hAnsi="Calibri"/>
                <w:sz w:val="22"/>
                <w:szCs w:val="22"/>
              </w:rPr>
              <w:t> </w:t>
            </w:r>
          </w:p>
        </w:tc>
        <w:tc>
          <w:tcPr>
            <w:tcW w:w="5040" w:type="dxa"/>
            <w:tcBorders>
              <w:top w:val="nil"/>
              <w:left w:val="nil"/>
              <w:bottom w:val="single" w:sz="4" w:space="0" w:color="auto"/>
              <w:right w:val="single" w:sz="4" w:space="0" w:color="auto"/>
            </w:tcBorders>
            <w:shd w:val="clear" w:color="auto" w:fill="auto"/>
            <w:noWrap/>
            <w:vAlign w:val="bottom"/>
            <w:hideMark/>
          </w:tcPr>
          <w:p w:rsidR="0001664F" w:rsidRPr="00136ED2" w:rsidRDefault="0001664F" w:rsidP="00BC48E3">
            <w:r w:rsidRPr="00F260E2">
              <w:t>Master Cylinder Bleeder Kit</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p>
        </w:tc>
      </w:tr>
      <w:tr w:rsidR="0001664F" w:rsidRPr="00136ED2" w:rsidTr="00BC48E3">
        <w:trPr>
          <w:trHeight w:val="312"/>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01664F" w:rsidRPr="00136ED2" w:rsidRDefault="0001664F" w:rsidP="00BC48E3">
            <w:r w:rsidRPr="00136ED2">
              <w:t>Strut Spring Compressor Tool</w:t>
            </w:r>
          </w:p>
        </w:tc>
        <w:tc>
          <w:tcPr>
            <w:tcW w:w="630" w:type="dxa"/>
            <w:tcBorders>
              <w:top w:val="nil"/>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rPr>
                <w:rFonts w:ascii="Calibri" w:hAnsi="Calibri"/>
                <w:sz w:val="22"/>
                <w:szCs w:val="22"/>
              </w:rPr>
              <w:t> </w:t>
            </w:r>
          </w:p>
        </w:tc>
        <w:tc>
          <w:tcPr>
            <w:tcW w:w="5040" w:type="dxa"/>
            <w:tcBorders>
              <w:top w:val="nil"/>
              <w:left w:val="nil"/>
              <w:bottom w:val="single" w:sz="4" w:space="0" w:color="auto"/>
              <w:right w:val="single" w:sz="4" w:space="0" w:color="auto"/>
            </w:tcBorders>
            <w:shd w:val="clear" w:color="auto" w:fill="auto"/>
            <w:noWrap/>
            <w:vAlign w:val="bottom"/>
            <w:hideMark/>
          </w:tcPr>
          <w:p w:rsidR="0001664F" w:rsidRPr="00136ED2" w:rsidRDefault="0001664F" w:rsidP="00BC48E3">
            <w:r w:rsidRPr="00F260E2">
              <w:t>Wheel Stud Service Kit</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p>
        </w:tc>
      </w:tr>
      <w:tr w:rsidR="0001664F" w:rsidRPr="00136ED2" w:rsidTr="00BC48E3">
        <w:trPr>
          <w:trHeight w:val="312"/>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01664F" w:rsidRPr="00136ED2" w:rsidRDefault="0001664F" w:rsidP="00BC48E3">
            <w:r w:rsidRPr="00136ED2">
              <w:t>Tie Rod Puller</w:t>
            </w:r>
          </w:p>
        </w:tc>
        <w:tc>
          <w:tcPr>
            <w:tcW w:w="630" w:type="dxa"/>
            <w:tcBorders>
              <w:top w:val="nil"/>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rPr>
                <w:rFonts w:ascii="Calibri" w:hAnsi="Calibri"/>
                <w:sz w:val="22"/>
                <w:szCs w:val="22"/>
              </w:rPr>
              <w:t> </w:t>
            </w:r>
          </w:p>
        </w:tc>
        <w:tc>
          <w:tcPr>
            <w:tcW w:w="5040" w:type="dxa"/>
            <w:tcBorders>
              <w:top w:val="nil"/>
              <w:left w:val="nil"/>
              <w:bottom w:val="nil"/>
              <w:right w:val="nil"/>
            </w:tcBorders>
            <w:shd w:val="clear" w:color="auto" w:fill="auto"/>
            <w:noWrap/>
            <w:vAlign w:val="bottom"/>
            <w:hideMark/>
          </w:tcPr>
          <w:p w:rsidR="0001664F" w:rsidRPr="00136ED2" w:rsidRDefault="0001664F" w:rsidP="00BC48E3">
            <w:pPr>
              <w:rPr>
                <w:rFonts w:ascii="Calibri" w:hAnsi="Calibri"/>
                <w:sz w:val="22"/>
                <w:szCs w:val="22"/>
              </w:rPr>
            </w:pPr>
          </w:p>
        </w:tc>
        <w:tc>
          <w:tcPr>
            <w:tcW w:w="540" w:type="dxa"/>
            <w:tcBorders>
              <w:top w:val="single" w:sz="4" w:space="0" w:color="auto"/>
              <w:left w:val="nil"/>
              <w:bottom w:val="nil"/>
              <w:right w:val="nil"/>
            </w:tcBorders>
            <w:shd w:val="clear" w:color="auto" w:fill="auto"/>
            <w:noWrap/>
            <w:vAlign w:val="bottom"/>
            <w:hideMark/>
          </w:tcPr>
          <w:p w:rsidR="0001664F" w:rsidRPr="00136ED2" w:rsidRDefault="0001664F" w:rsidP="00BC48E3">
            <w:pPr>
              <w:rPr>
                <w:rFonts w:ascii="Calibri" w:hAnsi="Calibri"/>
                <w:sz w:val="22"/>
                <w:szCs w:val="22"/>
              </w:rPr>
            </w:pPr>
          </w:p>
        </w:tc>
      </w:tr>
      <w:tr w:rsidR="0001664F" w:rsidRPr="00136ED2" w:rsidTr="00BC48E3">
        <w:trPr>
          <w:trHeight w:val="312"/>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01664F" w:rsidRPr="00136ED2" w:rsidRDefault="0001664F" w:rsidP="00BC48E3">
            <w:r w:rsidRPr="00906762">
              <w:rPr>
                <w:highlight w:val="yellow"/>
              </w:rPr>
              <w:t>Tire Mounting Machine</w:t>
            </w:r>
          </w:p>
        </w:tc>
        <w:tc>
          <w:tcPr>
            <w:tcW w:w="630" w:type="dxa"/>
            <w:tcBorders>
              <w:top w:val="nil"/>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rPr>
                <w:rFonts w:ascii="Calibri" w:hAnsi="Calibri"/>
                <w:sz w:val="22"/>
                <w:szCs w:val="22"/>
              </w:rPr>
              <w:t> </w:t>
            </w:r>
          </w:p>
        </w:tc>
        <w:tc>
          <w:tcPr>
            <w:tcW w:w="5040" w:type="dxa"/>
            <w:tcBorders>
              <w:top w:val="nil"/>
              <w:left w:val="nil"/>
              <w:bottom w:val="single" w:sz="4" w:space="0" w:color="auto"/>
              <w:right w:val="nil"/>
            </w:tcBorders>
            <w:shd w:val="clear" w:color="auto" w:fill="auto"/>
            <w:noWrap/>
            <w:vAlign w:val="bottom"/>
            <w:hideMark/>
          </w:tcPr>
          <w:p w:rsidR="0001664F" w:rsidRPr="00F260E2" w:rsidRDefault="0001664F" w:rsidP="00BC48E3">
            <w:pPr>
              <w:rPr>
                <w:b/>
                <w:szCs w:val="24"/>
              </w:rPr>
            </w:pPr>
            <w:r w:rsidRPr="00467BD3">
              <w:rPr>
                <w:b/>
                <w:sz w:val="22"/>
                <w:szCs w:val="22"/>
              </w:rPr>
              <w:t>ELECTRICAL/ELECTRONIC SYSTEMS</w:t>
            </w:r>
          </w:p>
        </w:tc>
        <w:tc>
          <w:tcPr>
            <w:tcW w:w="540" w:type="dxa"/>
            <w:tcBorders>
              <w:top w:val="nil"/>
              <w:left w:val="nil"/>
              <w:bottom w:val="single" w:sz="4" w:space="0" w:color="auto"/>
              <w:right w:val="nil"/>
            </w:tcBorders>
            <w:shd w:val="clear" w:color="auto" w:fill="auto"/>
            <w:noWrap/>
            <w:vAlign w:val="bottom"/>
            <w:hideMark/>
          </w:tcPr>
          <w:p w:rsidR="0001664F" w:rsidRPr="00136ED2" w:rsidRDefault="0001664F" w:rsidP="00BC48E3">
            <w:pPr>
              <w:rPr>
                <w:rFonts w:ascii="Calibri" w:hAnsi="Calibri"/>
                <w:sz w:val="22"/>
                <w:szCs w:val="22"/>
              </w:rPr>
            </w:pPr>
          </w:p>
        </w:tc>
      </w:tr>
      <w:tr w:rsidR="0001664F" w:rsidRPr="00136ED2" w:rsidTr="00BC48E3">
        <w:trPr>
          <w:trHeight w:val="312"/>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01664F" w:rsidRPr="00136ED2" w:rsidRDefault="0001664F" w:rsidP="00BC48E3">
            <w:r w:rsidRPr="00136ED2">
              <w:t>Tire Patching Tools and Supplies</w:t>
            </w:r>
          </w:p>
        </w:tc>
        <w:tc>
          <w:tcPr>
            <w:tcW w:w="630" w:type="dxa"/>
            <w:tcBorders>
              <w:top w:val="nil"/>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rPr>
                <w:rFonts w:ascii="Calibri" w:hAnsi="Calibri"/>
                <w:sz w:val="22"/>
                <w:szCs w:val="22"/>
              </w:rPr>
              <w:t> </w:t>
            </w: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001DF3" w:rsidRDefault="0001664F" w:rsidP="00BC48E3">
            <w:r w:rsidRPr="00467BD3">
              <w:rPr>
                <w:szCs w:val="24"/>
              </w:rPr>
              <w:t>Connector Pick Tool Set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467BD3" w:rsidRDefault="0001664F" w:rsidP="00BC48E3">
            <w:pPr>
              <w:rPr>
                <w:szCs w:val="24"/>
              </w:rPr>
            </w:pPr>
          </w:p>
        </w:tc>
      </w:tr>
      <w:tr w:rsidR="0001664F" w:rsidRPr="00136ED2" w:rsidTr="00BC48E3">
        <w:trPr>
          <w:trHeight w:val="624"/>
          <w:jc w:val="center"/>
        </w:trPr>
        <w:tc>
          <w:tcPr>
            <w:tcW w:w="4860" w:type="dxa"/>
            <w:tcBorders>
              <w:top w:val="nil"/>
              <w:left w:val="single" w:sz="4" w:space="0" w:color="auto"/>
              <w:bottom w:val="single" w:sz="4" w:space="0" w:color="auto"/>
              <w:right w:val="single" w:sz="4" w:space="0" w:color="auto"/>
            </w:tcBorders>
            <w:shd w:val="clear" w:color="auto" w:fill="auto"/>
            <w:vAlign w:val="bottom"/>
            <w:hideMark/>
          </w:tcPr>
          <w:p w:rsidR="0001664F" w:rsidRPr="00F260E2" w:rsidRDefault="0001664F" w:rsidP="00BC48E3">
            <w:r w:rsidRPr="00F260E2">
              <w:t xml:space="preserve">Tire Pressure Monitoring System (TPMS) Tool </w:t>
            </w:r>
          </w:p>
          <w:p w:rsidR="0001664F" w:rsidRPr="00136ED2" w:rsidRDefault="0001664F" w:rsidP="00BC48E3">
            <w:r w:rsidRPr="00F260E2">
              <w:t>(appropriate for tasks being taught)</w:t>
            </w:r>
          </w:p>
        </w:tc>
        <w:tc>
          <w:tcPr>
            <w:tcW w:w="630" w:type="dxa"/>
            <w:tcBorders>
              <w:top w:val="nil"/>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rPr>
                <w:rFonts w:ascii="Calibri" w:hAnsi="Calibri"/>
                <w:sz w:val="22"/>
                <w:szCs w:val="22"/>
              </w:rPr>
              <w:t> </w:t>
            </w:r>
          </w:p>
        </w:tc>
        <w:tc>
          <w:tcPr>
            <w:tcW w:w="5040" w:type="dxa"/>
            <w:tcBorders>
              <w:top w:val="single" w:sz="4" w:space="0" w:color="auto"/>
              <w:left w:val="nil"/>
              <w:bottom w:val="single" w:sz="4" w:space="0" w:color="auto"/>
              <w:right w:val="single" w:sz="4" w:space="0" w:color="auto"/>
            </w:tcBorders>
            <w:shd w:val="clear" w:color="auto" w:fill="auto"/>
            <w:noWrap/>
            <w:vAlign w:val="bottom"/>
          </w:tcPr>
          <w:p w:rsidR="0001664F" w:rsidRPr="00467BD3" w:rsidRDefault="0001664F" w:rsidP="00BC48E3">
            <w:pPr>
              <w:rPr>
                <w:szCs w:val="24"/>
              </w:rPr>
            </w:pPr>
            <w:r w:rsidRPr="00E76FC1">
              <w:rPr>
                <w:highlight w:val="yellow"/>
              </w:rPr>
              <w:t>Molding and Trim Tool(s)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664F" w:rsidRPr="00467BD3" w:rsidRDefault="0001664F" w:rsidP="00BC48E3">
            <w:pPr>
              <w:rPr>
                <w:szCs w:val="24"/>
              </w:rPr>
            </w:pPr>
          </w:p>
        </w:tc>
      </w:tr>
      <w:tr w:rsidR="0001664F" w:rsidRPr="00136ED2" w:rsidTr="00BC48E3">
        <w:trPr>
          <w:trHeight w:val="624"/>
          <w:jc w:val="center"/>
        </w:trPr>
        <w:tc>
          <w:tcPr>
            <w:tcW w:w="4860" w:type="dxa"/>
            <w:tcBorders>
              <w:top w:val="nil"/>
              <w:left w:val="single" w:sz="4" w:space="0" w:color="auto"/>
              <w:bottom w:val="single" w:sz="4" w:space="0" w:color="auto"/>
              <w:right w:val="single" w:sz="4" w:space="0" w:color="auto"/>
            </w:tcBorders>
            <w:shd w:val="clear" w:color="auto" w:fill="auto"/>
            <w:vAlign w:val="bottom"/>
            <w:hideMark/>
          </w:tcPr>
          <w:p w:rsidR="0001664F" w:rsidRPr="00136ED2" w:rsidRDefault="0001664F" w:rsidP="00BC48E3">
            <w:r w:rsidRPr="00136ED2">
              <w:t>Wheel Alignment Equipment-4 wheel (including alignment tools)</w:t>
            </w:r>
          </w:p>
        </w:tc>
        <w:tc>
          <w:tcPr>
            <w:tcW w:w="630" w:type="dxa"/>
            <w:tcBorders>
              <w:top w:val="nil"/>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rPr>
                <w:rFonts w:ascii="Calibri" w:hAnsi="Calibri"/>
                <w:sz w:val="22"/>
                <w:szCs w:val="22"/>
              </w:rPr>
              <w:t> </w:t>
            </w: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467BD3" w:rsidRDefault="0001664F" w:rsidP="00BC48E3">
            <w:pPr>
              <w:rPr>
                <w:szCs w:val="24"/>
              </w:rPr>
            </w:pPr>
            <w:r w:rsidRPr="00467BD3">
              <w:rPr>
                <w:szCs w:val="24"/>
              </w:rPr>
              <w:t>Headlight Aimer or Screen</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467BD3" w:rsidRDefault="0001664F" w:rsidP="00BC48E3">
            <w:pPr>
              <w:rPr>
                <w:szCs w:val="24"/>
              </w:rPr>
            </w:pPr>
          </w:p>
        </w:tc>
      </w:tr>
      <w:tr w:rsidR="0001664F" w:rsidRPr="00136ED2" w:rsidTr="00BC48E3">
        <w:trPr>
          <w:trHeight w:val="312"/>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01664F" w:rsidRPr="00136ED2" w:rsidRDefault="0001664F" w:rsidP="00BC48E3">
            <w:r w:rsidRPr="00136ED2">
              <w:t>Wheel Balancer - Electronic Type</w:t>
            </w:r>
          </w:p>
        </w:tc>
        <w:tc>
          <w:tcPr>
            <w:tcW w:w="630" w:type="dxa"/>
            <w:tcBorders>
              <w:top w:val="nil"/>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rPr>
                <w:rFonts w:ascii="Calibri" w:hAnsi="Calibri"/>
                <w:sz w:val="22"/>
                <w:szCs w:val="22"/>
              </w:rPr>
              <w:t> </w:t>
            </w: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467BD3" w:rsidRDefault="0001664F" w:rsidP="00BC48E3">
            <w:pPr>
              <w:rPr>
                <w:szCs w:val="24"/>
              </w:rPr>
            </w:pPr>
            <w:r w:rsidRPr="00467BD3">
              <w:rPr>
                <w:szCs w:val="24"/>
              </w:rPr>
              <w:t>Heat Gun (or equivalent for heat shrinking operations)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467BD3" w:rsidRDefault="0001664F" w:rsidP="00BC48E3">
            <w:pPr>
              <w:rPr>
                <w:szCs w:val="24"/>
              </w:rPr>
            </w:pPr>
          </w:p>
        </w:tc>
      </w:tr>
      <w:tr w:rsidR="0001664F" w:rsidRPr="00136ED2" w:rsidTr="00BC48E3">
        <w:trPr>
          <w:trHeight w:val="312"/>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136ED2" w:rsidRDefault="0001664F" w:rsidP="00BC48E3">
            <w:r w:rsidRPr="00136ED2">
              <w:t>Wheel Weight Pliers</w:t>
            </w:r>
          </w:p>
        </w:tc>
        <w:tc>
          <w:tcPr>
            <w:tcW w:w="630" w:type="dxa"/>
            <w:tcBorders>
              <w:top w:val="nil"/>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rPr>
                <w:rFonts w:ascii="Calibri" w:hAnsi="Calibri"/>
                <w:sz w:val="22"/>
                <w:szCs w:val="22"/>
              </w:rPr>
              <w:t> </w:t>
            </w: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467BD3" w:rsidRDefault="0001664F" w:rsidP="00BC48E3">
            <w:pPr>
              <w:rPr>
                <w:szCs w:val="24"/>
              </w:rPr>
            </w:pPr>
            <w:r w:rsidRPr="00467BD3">
              <w:rPr>
                <w:szCs w:val="24"/>
              </w:rPr>
              <w:t>Terminal Tension (Pin Drag) Test Kit/Terminal Probe Kit (or equivalent)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467BD3" w:rsidRDefault="0001664F" w:rsidP="00BC48E3">
            <w:pPr>
              <w:rPr>
                <w:szCs w:val="24"/>
              </w:rPr>
            </w:pPr>
          </w:p>
        </w:tc>
      </w:tr>
      <w:tr w:rsidR="0001664F" w:rsidRPr="00136ED2" w:rsidTr="00BC48E3">
        <w:trPr>
          <w:trHeight w:val="312"/>
          <w:jc w:val="center"/>
        </w:trPr>
        <w:tc>
          <w:tcPr>
            <w:tcW w:w="4860" w:type="dxa"/>
            <w:tcBorders>
              <w:top w:val="single" w:sz="4" w:space="0" w:color="auto"/>
            </w:tcBorders>
            <w:shd w:val="clear" w:color="auto" w:fill="auto"/>
            <w:noWrap/>
            <w:vAlign w:val="bottom"/>
            <w:hideMark/>
          </w:tcPr>
          <w:p w:rsidR="0001664F" w:rsidRPr="001576E8" w:rsidRDefault="0001664F" w:rsidP="00BC48E3">
            <w:pPr>
              <w:ind w:firstLineChars="100" w:firstLine="240"/>
            </w:pPr>
          </w:p>
        </w:tc>
        <w:tc>
          <w:tcPr>
            <w:tcW w:w="630" w:type="dxa"/>
            <w:tcBorders>
              <w:top w:val="single" w:sz="4" w:space="0" w:color="auto"/>
              <w:left w:val="nil"/>
              <w:right w:val="single" w:sz="4" w:space="0" w:color="auto"/>
            </w:tcBorders>
            <w:shd w:val="clear" w:color="auto" w:fill="auto"/>
            <w:noWrap/>
            <w:vAlign w:val="bottom"/>
            <w:hideMark/>
          </w:tcPr>
          <w:p w:rsidR="0001664F" w:rsidRPr="001576E8" w:rsidRDefault="0001664F" w:rsidP="00BC48E3">
            <w:pPr>
              <w:rPr>
                <w:rFonts w:ascii="Calibri" w:hAnsi="Calibri"/>
                <w:sz w:val="22"/>
                <w:szCs w:val="22"/>
              </w:rPr>
            </w:pPr>
          </w:p>
        </w:tc>
        <w:tc>
          <w:tcPr>
            <w:tcW w:w="5040" w:type="dxa"/>
            <w:tcBorders>
              <w:top w:val="single" w:sz="4" w:space="0" w:color="auto"/>
              <w:left w:val="nil"/>
              <w:bottom w:val="single" w:sz="2" w:space="0" w:color="auto"/>
              <w:right w:val="single" w:sz="4" w:space="0" w:color="auto"/>
            </w:tcBorders>
            <w:shd w:val="clear" w:color="auto" w:fill="auto"/>
            <w:noWrap/>
            <w:vAlign w:val="bottom"/>
            <w:hideMark/>
          </w:tcPr>
          <w:p w:rsidR="0001664F" w:rsidRPr="00467BD3" w:rsidRDefault="0001664F" w:rsidP="00BC48E3">
            <w:pPr>
              <w:rPr>
                <w:szCs w:val="24"/>
              </w:rPr>
            </w:pPr>
            <w:r w:rsidRPr="00467BD3">
              <w:rPr>
                <w:szCs w:val="24"/>
              </w:rPr>
              <w:t>Wire and Terminal Repair Kit</w:t>
            </w:r>
          </w:p>
        </w:tc>
        <w:tc>
          <w:tcPr>
            <w:tcW w:w="540" w:type="dxa"/>
            <w:tcBorders>
              <w:top w:val="single" w:sz="4" w:space="0" w:color="auto"/>
              <w:left w:val="single" w:sz="4" w:space="0" w:color="auto"/>
              <w:bottom w:val="single" w:sz="2" w:space="0" w:color="auto"/>
              <w:right w:val="single" w:sz="4" w:space="0" w:color="auto"/>
            </w:tcBorders>
            <w:shd w:val="clear" w:color="auto" w:fill="auto"/>
            <w:noWrap/>
            <w:vAlign w:val="bottom"/>
            <w:hideMark/>
          </w:tcPr>
          <w:p w:rsidR="0001664F" w:rsidRPr="00467BD3" w:rsidRDefault="0001664F" w:rsidP="00BC48E3">
            <w:pPr>
              <w:rPr>
                <w:szCs w:val="24"/>
              </w:rPr>
            </w:pPr>
          </w:p>
        </w:tc>
      </w:tr>
      <w:tr w:rsidR="0001664F" w:rsidRPr="00136ED2" w:rsidTr="00BC48E3">
        <w:trPr>
          <w:trHeight w:val="312"/>
          <w:jc w:val="center"/>
        </w:trPr>
        <w:tc>
          <w:tcPr>
            <w:tcW w:w="4860" w:type="dxa"/>
            <w:tcBorders>
              <w:bottom w:val="single" w:sz="4" w:space="0" w:color="auto"/>
            </w:tcBorders>
            <w:shd w:val="clear" w:color="auto" w:fill="auto"/>
            <w:noWrap/>
            <w:vAlign w:val="bottom"/>
            <w:hideMark/>
          </w:tcPr>
          <w:p w:rsidR="0001664F" w:rsidRPr="00017C03" w:rsidRDefault="0001664F" w:rsidP="00BC48E3">
            <w:pPr>
              <w:rPr>
                <w:b/>
                <w:sz w:val="22"/>
                <w:szCs w:val="22"/>
              </w:rPr>
            </w:pPr>
            <w:r w:rsidRPr="00017C03">
              <w:rPr>
                <w:b/>
                <w:sz w:val="22"/>
                <w:szCs w:val="22"/>
              </w:rPr>
              <w:t>AUTOMATIC TRANSMISSION/TRANSAXLE</w:t>
            </w:r>
          </w:p>
        </w:tc>
        <w:tc>
          <w:tcPr>
            <w:tcW w:w="630" w:type="dxa"/>
            <w:tcBorders>
              <w:left w:val="nil"/>
              <w:bottom w:val="single" w:sz="4" w:space="0" w:color="auto"/>
            </w:tcBorders>
            <w:shd w:val="clear" w:color="auto" w:fill="auto"/>
            <w:noWrap/>
            <w:vAlign w:val="bottom"/>
            <w:hideMark/>
          </w:tcPr>
          <w:p w:rsidR="0001664F" w:rsidRPr="001576E8" w:rsidRDefault="0001664F" w:rsidP="00BC48E3">
            <w:pPr>
              <w:rPr>
                <w:rFonts w:ascii="Calibri" w:hAnsi="Calibri"/>
                <w:sz w:val="22"/>
                <w:szCs w:val="22"/>
              </w:rPr>
            </w:pPr>
          </w:p>
        </w:tc>
        <w:tc>
          <w:tcPr>
            <w:tcW w:w="5040" w:type="dxa"/>
            <w:tcBorders>
              <w:top w:val="single" w:sz="2" w:space="0" w:color="auto"/>
            </w:tcBorders>
            <w:shd w:val="clear" w:color="auto" w:fill="auto"/>
            <w:noWrap/>
            <w:vAlign w:val="bottom"/>
            <w:hideMark/>
          </w:tcPr>
          <w:p w:rsidR="0001664F" w:rsidRPr="00467BD3" w:rsidRDefault="0001664F" w:rsidP="00BC48E3">
            <w:pPr>
              <w:rPr>
                <w:szCs w:val="24"/>
              </w:rPr>
            </w:pPr>
          </w:p>
        </w:tc>
        <w:tc>
          <w:tcPr>
            <w:tcW w:w="540" w:type="dxa"/>
            <w:tcBorders>
              <w:top w:val="single" w:sz="2" w:space="0" w:color="auto"/>
            </w:tcBorders>
            <w:shd w:val="clear" w:color="auto" w:fill="auto"/>
            <w:noWrap/>
            <w:vAlign w:val="bottom"/>
            <w:hideMark/>
          </w:tcPr>
          <w:p w:rsidR="0001664F" w:rsidRPr="00467BD3" w:rsidRDefault="0001664F" w:rsidP="00BC48E3">
            <w:pPr>
              <w:rPr>
                <w:szCs w:val="24"/>
              </w:rPr>
            </w:pPr>
          </w:p>
        </w:tc>
      </w:tr>
      <w:tr w:rsidR="0001664F" w:rsidRPr="00136ED2" w:rsidTr="00BC48E3">
        <w:trPr>
          <w:trHeight w:val="312"/>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664F" w:rsidRPr="00F260E2" w:rsidRDefault="0001664F" w:rsidP="00BC48E3">
            <w:pPr>
              <w:rPr>
                <w:b/>
              </w:rPr>
            </w:pPr>
            <w:r w:rsidRPr="00136ED2">
              <w:t>Transmission Jack(s)</w:t>
            </w:r>
          </w:p>
        </w:tc>
        <w:tc>
          <w:tcPr>
            <w:tcW w:w="630" w:type="dxa"/>
            <w:tcBorders>
              <w:top w:val="single" w:sz="4" w:space="0" w:color="auto"/>
              <w:left w:val="nil"/>
              <w:bottom w:val="single" w:sz="4" w:space="0" w:color="auto"/>
              <w:right w:val="single" w:sz="2" w:space="0" w:color="auto"/>
            </w:tcBorders>
            <w:shd w:val="clear" w:color="auto" w:fill="auto"/>
            <w:noWrap/>
            <w:vAlign w:val="bottom"/>
            <w:hideMark/>
          </w:tcPr>
          <w:p w:rsidR="0001664F" w:rsidRPr="00136ED2" w:rsidRDefault="0001664F" w:rsidP="00BC48E3">
            <w:pPr>
              <w:rPr>
                <w:rFonts w:ascii="Calibri" w:hAnsi="Calibri"/>
                <w:sz w:val="22"/>
                <w:szCs w:val="22"/>
              </w:rPr>
            </w:pPr>
          </w:p>
        </w:tc>
        <w:tc>
          <w:tcPr>
            <w:tcW w:w="5040" w:type="dxa"/>
            <w:tcBorders>
              <w:left w:val="single" w:sz="2" w:space="0" w:color="auto"/>
            </w:tcBorders>
            <w:shd w:val="clear" w:color="auto" w:fill="auto"/>
            <w:noWrap/>
            <w:vAlign w:val="bottom"/>
            <w:hideMark/>
          </w:tcPr>
          <w:p w:rsidR="0001664F" w:rsidRPr="00467BD3" w:rsidRDefault="0001664F" w:rsidP="00BC48E3">
            <w:pPr>
              <w:rPr>
                <w:szCs w:val="24"/>
              </w:rPr>
            </w:pPr>
          </w:p>
        </w:tc>
        <w:tc>
          <w:tcPr>
            <w:tcW w:w="540" w:type="dxa"/>
            <w:shd w:val="clear" w:color="auto" w:fill="auto"/>
            <w:noWrap/>
            <w:vAlign w:val="bottom"/>
            <w:hideMark/>
          </w:tcPr>
          <w:p w:rsidR="0001664F" w:rsidRPr="00467BD3" w:rsidRDefault="0001664F" w:rsidP="00BC48E3">
            <w:pPr>
              <w:rPr>
                <w:szCs w:val="24"/>
              </w:rPr>
            </w:pPr>
          </w:p>
        </w:tc>
      </w:tr>
      <w:tr w:rsidR="0001664F" w:rsidRPr="00136ED2" w:rsidTr="00BC48E3">
        <w:trPr>
          <w:trHeight w:val="312"/>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664F" w:rsidRPr="00136ED2" w:rsidRDefault="0001664F" w:rsidP="00BC48E3">
            <w:r w:rsidRPr="00136ED2">
              <w:t>Transmission/Transaxle Flushing Equipment (recommended)</w:t>
            </w:r>
          </w:p>
        </w:tc>
        <w:tc>
          <w:tcPr>
            <w:tcW w:w="630" w:type="dxa"/>
            <w:tcBorders>
              <w:top w:val="single" w:sz="4" w:space="0" w:color="auto"/>
              <w:left w:val="nil"/>
              <w:bottom w:val="single" w:sz="4" w:space="0" w:color="auto"/>
              <w:right w:val="single" w:sz="2"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rPr>
                <w:rFonts w:ascii="Calibri" w:hAnsi="Calibri"/>
                <w:sz w:val="22"/>
                <w:szCs w:val="22"/>
              </w:rPr>
              <w:t> </w:t>
            </w:r>
          </w:p>
        </w:tc>
        <w:tc>
          <w:tcPr>
            <w:tcW w:w="5040" w:type="dxa"/>
            <w:tcBorders>
              <w:left w:val="single" w:sz="2" w:space="0" w:color="auto"/>
            </w:tcBorders>
            <w:shd w:val="clear" w:color="auto" w:fill="auto"/>
            <w:noWrap/>
            <w:vAlign w:val="bottom"/>
            <w:hideMark/>
          </w:tcPr>
          <w:p w:rsidR="0001664F" w:rsidRPr="00467BD3" w:rsidRDefault="0001664F" w:rsidP="00BC48E3">
            <w:pPr>
              <w:rPr>
                <w:szCs w:val="24"/>
              </w:rPr>
            </w:pPr>
          </w:p>
        </w:tc>
        <w:tc>
          <w:tcPr>
            <w:tcW w:w="540" w:type="dxa"/>
            <w:shd w:val="clear" w:color="auto" w:fill="auto"/>
            <w:noWrap/>
            <w:vAlign w:val="bottom"/>
            <w:hideMark/>
          </w:tcPr>
          <w:p w:rsidR="0001664F" w:rsidRPr="00467BD3" w:rsidRDefault="0001664F" w:rsidP="00BC48E3">
            <w:pPr>
              <w:rPr>
                <w:szCs w:val="24"/>
              </w:rPr>
            </w:pPr>
          </w:p>
        </w:tc>
      </w:tr>
      <w:tr w:rsidR="0001664F" w:rsidRPr="00136ED2" w:rsidTr="00BC48E3">
        <w:trPr>
          <w:trHeight w:val="312"/>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664F" w:rsidRPr="00136ED2" w:rsidRDefault="0001664F" w:rsidP="00BC48E3">
            <w:r w:rsidRPr="00136ED2">
              <w:t>Transmission/Transaxle Holding Fixtures</w:t>
            </w:r>
          </w:p>
        </w:tc>
        <w:tc>
          <w:tcPr>
            <w:tcW w:w="630" w:type="dxa"/>
            <w:tcBorders>
              <w:top w:val="single" w:sz="4" w:space="0" w:color="auto"/>
              <w:left w:val="nil"/>
              <w:bottom w:val="single" w:sz="4" w:space="0" w:color="auto"/>
              <w:right w:val="single" w:sz="2"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rPr>
                <w:rFonts w:ascii="Calibri" w:hAnsi="Calibri"/>
                <w:sz w:val="22"/>
                <w:szCs w:val="22"/>
              </w:rPr>
              <w:t> </w:t>
            </w:r>
          </w:p>
        </w:tc>
        <w:tc>
          <w:tcPr>
            <w:tcW w:w="5040" w:type="dxa"/>
            <w:tcBorders>
              <w:left w:val="single" w:sz="2" w:space="0" w:color="auto"/>
            </w:tcBorders>
            <w:shd w:val="clear" w:color="auto" w:fill="auto"/>
            <w:noWrap/>
            <w:vAlign w:val="bottom"/>
            <w:hideMark/>
          </w:tcPr>
          <w:p w:rsidR="0001664F" w:rsidRPr="00467BD3" w:rsidRDefault="0001664F" w:rsidP="00BC48E3">
            <w:pPr>
              <w:rPr>
                <w:szCs w:val="24"/>
              </w:rPr>
            </w:pPr>
          </w:p>
        </w:tc>
        <w:tc>
          <w:tcPr>
            <w:tcW w:w="540" w:type="dxa"/>
            <w:shd w:val="clear" w:color="auto" w:fill="auto"/>
            <w:noWrap/>
            <w:vAlign w:val="bottom"/>
            <w:hideMark/>
          </w:tcPr>
          <w:p w:rsidR="0001664F" w:rsidRPr="00467BD3" w:rsidRDefault="0001664F" w:rsidP="00BC48E3">
            <w:pPr>
              <w:rPr>
                <w:szCs w:val="24"/>
              </w:rPr>
            </w:pPr>
            <w:r w:rsidRPr="00467BD3">
              <w:rPr>
                <w:szCs w:val="24"/>
              </w:rPr>
              <w:t> </w:t>
            </w:r>
          </w:p>
        </w:tc>
      </w:tr>
      <w:tr w:rsidR="0001664F" w:rsidRPr="00136ED2" w:rsidTr="00BC48E3">
        <w:trPr>
          <w:trHeight w:val="312"/>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664F" w:rsidRPr="00136ED2" w:rsidRDefault="0001664F" w:rsidP="00BC48E3">
            <w:r w:rsidRPr="00136ED2">
              <w:t>Transmission/Transaxle Removal and Installation Equipment</w:t>
            </w:r>
          </w:p>
        </w:tc>
        <w:tc>
          <w:tcPr>
            <w:tcW w:w="630" w:type="dxa"/>
            <w:tcBorders>
              <w:top w:val="single" w:sz="4" w:space="0" w:color="auto"/>
              <w:left w:val="nil"/>
              <w:bottom w:val="single" w:sz="4" w:space="0" w:color="auto"/>
              <w:right w:val="single" w:sz="2"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rPr>
                <w:rFonts w:ascii="Calibri" w:hAnsi="Calibri"/>
                <w:sz w:val="22"/>
                <w:szCs w:val="22"/>
              </w:rPr>
              <w:t> </w:t>
            </w:r>
          </w:p>
        </w:tc>
        <w:tc>
          <w:tcPr>
            <w:tcW w:w="5040" w:type="dxa"/>
            <w:tcBorders>
              <w:left w:val="single" w:sz="2" w:space="0" w:color="auto"/>
            </w:tcBorders>
            <w:shd w:val="clear" w:color="auto" w:fill="auto"/>
            <w:noWrap/>
            <w:vAlign w:val="bottom"/>
            <w:hideMark/>
          </w:tcPr>
          <w:p w:rsidR="0001664F" w:rsidRPr="00467BD3" w:rsidRDefault="0001664F" w:rsidP="00BC48E3">
            <w:pPr>
              <w:rPr>
                <w:szCs w:val="24"/>
              </w:rPr>
            </w:pPr>
          </w:p>
        </w:tc>
        <w:tc>
          <w:tcPr>
            <w:tcW w:w="540" w:type="dxa"/>
            <w:shd w:val="clear" w:color="auto" w:fill="auto"/>
            <w:noWrap/>
            <w:vAlign w:val="bottom"/>
            <w:hideMark/>
          </w:tcPr>
          <w:p w:rsidR="0001664F" w:rsidRPr="00467BD3" w:rsidRDefault="0001664F" w:rsidP="00BC48E3">
            <w:pPr>
              <w:rPr>
                <w:szCs w:val="24"/>
              </w:rPr>
            </w:pPr>
            <w:r w:rsidRPr="00467BD3">
              <w:rPr>
                <w:szCs w:val="24"/>
              </w:rPr>
              <w:t> </w:t>
            </w:r>
          </w:p>
        </w:tc>
      </w:tr>
      <w:tr w:rsidR="0001664F" w:rsidRPr="00136ED2" w:rsidTr="00BC48E3">
        <w:trPr>
          <w:trHeight w:val="312"/>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664F" w:rsidRPr="00136ED2" w:rsidRDefault="0001664F" w:rsidP="00BC48E3">
            <w:r w:rsidRPr="00136ED2">
              <w:t>Transmission/Transaxle Special Tool Sets (appropriate for units being utilized)</w:t>
            </w:r>
          </w:p>
        </w:tc>
        <w:tc>
          <w:tcPr>
            <w:tcW w:w="630" w:type="dxa"/>
            <w:tcBorders>
              <w:top w:val="single" w:sz="4" w:space="0" w:color="auto"/>
              <w:left w:val="nil"/>
              <w:bottom w:val="single" w:sz="4" w:space="0" w:color="auto"/>
              <w:right w:val="single" w:sz="2"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rPr>
                <w:rFonts w:ascii="Calibri" w:hAnsi="Calibri"/>
                <w:sz w:val="22"/>
                <w:szCs w:val="22"/>
              </w:rPr>
              <w:t> </w:t>
            </w:r>
          </w:p>
        </w:tc>
        <w:tc>
          <w:tcPr>
            <w:tcW w:w="5040" w:type="dxa"/>
            <w:tcBorders>
              <w:left w:val="single" w:sz="2" w:space="0" w:color="auto"/>
            </w:tcBorders>
            <w:shd w:val="clear" w:color="auto" w:fill="auto"/>
            <w:noWrap/>
            <w:vAlign w:val="bottom"/>
            <w:hideMark/>
          </w:tcPr>
          <w:p w:rsidR="0001664F" w:rsidRPr="00467BD3" w:rsidRDefault="0001664F" w:rsidP="00BC48E3">
            <w:pPr>
              <w:rPr>
                <w:szCs w:val="24"/>
              </w:rPr>
            </w:pPr>
          </w:p>
        </w:tc>
        <w:tc>
          <w:tcPr>
            <w:tcW w:w="540" w:type="dxa"/>
            <w:shd w:val="clear" w:color="auto" w:fill="auto"/>
            <w:noWrap/>
            <w:vAlign w:val="bottom"/>
            <w:hideMark/>
          </w:tcPr>
          <w:p w:rsidR="0001664F" w:rsidRPr="00467BD3" w:rsidRDefault="0001664F" w:rsidP="00BC48E3">
            <w:pPr>
              <w:rPr>
                <w:szCs w:val="24"/>
              </w:rPr>
            </w:pPr>
            <w:r w:rsidRPr="00467BD3">
              <w:rPr>
                <w:szCs w:val="24"/>
              </w:rPr>
              <w:t> </w:t>
            </w:r>
          </w:p>
        </w:tc>
      </w:tr>
    </w:tbl>
    <w:p w:rsidR="0001664F" w:rsidRDefault="0001664F"/>
    <w:tbl>
      <w:tblPr>
        <w:tblW w:w="11070" w:type="dxa"/>
        <w:jc w:val="center"/>
        <w:tblLook w:val="04A0" w:firstRow="1" w:lastRow="0" w:firstColumn="1" w:lastColumn="0" w:noHBand="0" w:noVBand="1"/>
      </w:tblPr>
      <w:tblGrid>
        <w:gridCol w:w="4860"/>
        <w:gridCol w:w="630"/>
        <w:gridCol w:w="5040"/>
        <w:gridCol w:w="540"/>
      </w:tblGrid>
      <w:tr w:rsidR="0001664F" w:rsidRPr="00136ED2" w:rsidTr="00BC48E3">
        <w:trPr>
          <w:trHeight w:val="312"/>
          <w:jc w:val="center"/>
        </w:trPr>
        <w:tc>
          <w:tcPr>
            <w:tcW w:w="11070" w:type="dxa"/>
            <w:gridSpan w:val="4"/>
            <w:shd w:val="clear" w:color="auto" w:fill="auto"/>
            <w:noWrap/>
            <w:vAlign w:val="bottom"/>
          </w:tcPr>
          <w:p w:rsidR="0001664F" w:rsidRPr="00136ED2" w:rsidRDefault="0001664F" w:rsidP="0001664F">
            <w:pPr>
              <w:jc w:val="center"/>
              <w:rPr>
                <w:rFonts w:ascii="Calibri" w:hAnsi="Calibri"/>
                <w:sz w:val="22"/>
                <w:szCs w:val="22"/>
              </w:rPr>
            </w:pPr>
            <w:r w:rsidRPr="00136ED2">
              <w:rPr>
                <w:b/>
                <w:bCs/>
                <w:lang w:val="x-none"/>
              </w:rPr>
              <w:t>AUTOMOBILE SERVICE TECHNOLOGY (cont.)</w:t>
            </w:r>
          </w:p>
        </w:tc>
      </w:tr>
      <w:tr w:rsidR="0001664F" w:rsidRPr="00136ED2" w:rsidTr="00BC48E3">
        <w:trPr>
          <w:trHeight w:val="312"/>
          <w:jc w:val="center"/>
        </w:trPr>
        <w:tc>
          <w:tcPr>
            <w:tcW w:w="11070" w:type="dxa"/>
            <w:gridSpan w:val="4"/>
            <w:shd w:val="clear" w:color="auto" w:fill="auto"/>
            <w:noWrap/>
            <w:vAlign w:val="bottom"/>
          </w:tcPr>
          <w:p w:rsidR="0001664F" w:rsidRPr="0001664F" w:rsidRDefault="0001664F" w:rsidP="0001664F">
            <w:pPr>
              <w:rPr>
                <w:lang w:val="x-none"/>
              </w:rPr>
            </w:pPr>
          </w:p>
        </w:tc>
      </w:tr>
      <w:tr w:rsidR="0001664F" w:rsidRPr="00136ED2" w:rsidTr="00BC48E3">
        <w:trPr>
          <w:trHeight w:val="312"/>
          <w:jc w:val="center"/>
        </w:trPr>
        <w:tc>
          <w:tcPr>
            <w:tcW w:w="4860" w:type="dxa"/>
            <w:tcBorders>
              <w:bottom w:val="single" w:sz="4" w:space="0" w:color="auto"/>
            </w:tcBorders>
            <w:shd w:val="clear" w:color="auto" w:fill="auto"/>
            <w:noWrap/>
            <w:vAlign w:val="bottom"/>
            <w:hideMark/>
          </w:tcPr>
          <w:p w:rsidR="0001664F" w:rsidRPr="00001DF3" w:rsidRDefault="0001664F" w:rsidP="00BC48E3">
            <w:pPr>
              <w:rPr>
                <w:b/>
                <w:sz w:val="22"/>
                <w:szCs w:val="22"/>
              </w:rPr>
            </w:pPr>
            <w:r w:rsidRPr="00001DF3">
              <w:rPr>
                <w:b/>
                <w:sz w:val="22"/>
                <w:szCs w:val="22"/>
              </w:rPr>
              <w:t xml:space="preserve">HEATING, </w:t>
            </w:r>
            <w:r w:rsidRPr="00001DF3">
              <w:rPr>
                <w:b/>
                <w:sz w:val="22"/>
                <w:szCs w:val="22"/>
                <w:highlight w:val="yellow"/>
              </w:rPr>
              <w:t>VENTILATION,</w:t>
            </w:r>
            <w:r w:rsidRPr="00001DF3">
              <w:rPr>
                <w:b/>
                <w:sz w:val="22"/>
                <w:szCs w:val="22"/>
              </w:rPr>
              <w:t xml:space="preserve"> AND AIR CONDITIONING </w:t>
            </w:r>
            <w:r w:rsidRPr="00001DF3">
              <w:rPr>
                <w:b/>
                <w:sz w:val="22"/>
                <w:szCs w:val="22"/>
                <w:highlight w:val="yellow"/>
              </w:rPr>
              <w:t>(HVAC)</w:t>
            </w:r>
          </w:p>
        </w:tc>
        <w:tc>
          <w:tcPr>
            <w:tcW w:w="630" w:type="dxa"/>
            <w:tcBorders>
              <w:bottom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rPr>
                <w:rFonts w:ascii="Calibri" w:hAnsi="Calibri"/>
                <w:sz w:val="22"/>
                <w:szCs w:val="22"/>
              </w:rPr>
              <w:t> </w:t>
            </w:r>
          </w:p>
        </w:tc>
        <w:tc>
          <w:tcPr>
            <w:tcW w:w="5040" w:type="dxa"/>
            <w:tcBorders>
              <w:left w:val="nil"/>
              <w:bottom w:val="single" w:sz="4" w:space="0" w:color="auto"/>
              <w:right w:val="nil"/>
            </w:tcBorders>
            <w:shd w:val="clear" w:color="auto" w:fill="auto"/>
            <w:noWrap/>
            <w:vAlign w:val="bottom"/>
            <w:hideMark/>
          </w:tcPr>
          <w:p w:rsidR="0001664F" w:rsidRPr="00467BD3" w:rsidRDefault="0001664F" w:rsidP="00BC48E3">
            <w:pPr>
              <w:rPr>
                <w:b/>
                <w:sz w:val="22"/>
                <w:szCs w:val="22"/>
              </w:rPr>
            </w:pPr>
            <w:r w:rsidRPr="00F260E2">
              <w:rPr>
                <w:b/>
                <w:szCs w:val="24"/>
              </w:rPr>
              <w:t>ENGINE PERFORMANCE</w:t>
            </w:r>
          </w:p>
        </w:tc>
        <w:tc>
          <w:tcPr>
            <w:tcW w:w="540" w:type="dxa"/>
            <w:tcBorders>
              <w:left w:val="nil"/>
              <w:bottom w:val="single" w:sz="4" w:space="0" w:color="auto"/>
              <w:right w:val="nil"/>
            </w:tcBorders>
            <w:shd w:val="clear" w:color="auto" w:fill="auto"/>
            <w:noWrap/>
            <w:vAlign w:val="bottom"/>
            <w:hideMark/>
          </w:tcPr>
          <w:p w:rsidR="0001664F" w:rsidRPr="00136ED2" w:rsidRDefault="0001664F" w:rsidP="00BC48E3">
            <w:pPr>
              <w:rPr>
                <w:rFonts w:ascii="Calibri" w:hAnsi="Calibri"/>
                <w:sz w:val="22"/>
                <w:szCs w:val="22"/>
              </w:rPr>
            </w:pPr>
            <w:r w:rsidRPr="00136ED2">
              <w:rPr>
                <w:rFonts w:ascii="Calibri" w:hAnsi="Calibri"/>
                <w:sz w:val="22"/>
                <w:szCs w:val="22"/>
              </w:rPr>
              <w:t> </w:t>
            </w:r>
          </w:p>
        </w:tc>
      </w:tr>
      <w:tr w:rsidR="0001664F" w:rsidRPr="00136ED2" w:rsidTr="00BC48E3">
        <w:trPr>
          <w:trHeight w:val="312"/>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136ED2" w:rsidRDefault="0001664F" w:rsidP="00BC48E3">
            <w:r w:rsidRPr="00136ED2">
              <w:t>A/C Compressor Clutch Service Tools</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rPr>
                <w:rFonts w:ascii="Calibri" w:hAnsi="Calibri"/>
                <w:sz w:val="22"/>
                <w:szCs w:val="22"/>
              </w:rPr>
              <w:t> </w:t>
            </w: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467BD3" w:rsidRDefault="0001664F" w:rsidP="00BC48E3">
            <w:pPr>
              <w:rPr>
                <w:szCs w:val="24"/>
              </w:rPr>
            </w:pPr>
            <w:r w:rsidRPr="00467BD3">
              <w:rPr>
                <w:szCs w:val="24"/>
              </w:rPr>
              <w:t>Cylinder Power Balance Tester</w:t>
            </w:r>
            <w:r>
              <w:rPr>
                <w:szCs w:val="24"/>
              </w:rPr>
              <w:t xml:space="preserve"> </w:t>
            </w:r>
            <w:r w:rsidRPr="00E76FC1">
              <w:rPr>
                <w:highlight w:val="yellow"/>
              </w:rPr>
              <w:t>(Scan Tool/Manual Method</w:t>
            </w:r>
            <w:r w:rsidRPr="00001DF3">
              <w:rPr>
                <w:highlight w:val="yellow"/>
              </w:rPr>
              <w: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rPr>
                <w:rFonts w:ascii="Calibri" w:hAnsi="Calibri"/>
                <w:sz w:val="22"/>
                <w:szCs w:val="22"/>
              </w:rPr>
              <w:t> </w:t>
            </w:r>
          </w:p>
        </w:tc>
      </w:tr>
      <w:tr w:rsidR="0001664F" w:rsidRPr="00136ED2" w:rsidTr="00BC48E3">
        <w:trPr>
          <w:trHeight w:val="312"/>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01664F" w:rsidRPr="00136ED2" w:rsidRDefault="0001664F" w:rsidP="00BC48E3">
            <w:r w:rsidRPr="00136ED2">
              <w:t>A/C Service Port Adapter Set</w:t>
            </w:r>
          </w:p>
        </w:tc>
        <w:tc>
          <w:tcPr>
            <w:tcW w:w="630" w:type="dxa"/>
            <w:tcBorders>
              <w:top w:val="nil"/>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467BD3" w:rsidRDefault="0001664F" w:rsidP="00BC48E3">
            <w:pPr>
              <w:rPr>
                <w:szCs w:val="24"/>
              </w:rPr>
            </w:pPr>
            <w:r w:rsidRPr="00001DF3">
              <w:rPr>
                <w:highlight w:val="yellow"/>
              </w:rPr>
              <w:t xml:space="preserve">Evaporative </w:t>
            </w:r>
            <w:r w:rsidRPr="00E76FC1">
              <w:rPr>
                <w:highlight w:val="yellow"/>
              </w:rPr>
              <w:t>Emissions Control System (EVAP)</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rPr>
                <w:rFonts w:ascii="Calibri" w:hAnsi="Calibri"/>
                <w:sz w:val="22"/>
                <w:szCs w:val="22"/>
              </w:rPr>
              <w:t> </w:t>
            </w:r>
          </w:p>
        </w:tc>
      </w:tr>
      <w:tr w:rsidR="0001664F" w:rsidRPr="00136ED2" w:rsidTr="00BC48E3">
        <w:trPr>
          <w:trHeight w:val="312"/>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01664F" w:rsidRPr="001576E8" w:rsidRDefault="0001664F" w:rsidP="00BC48E3">
            <w:r w:rsidRPr="001576E8">
              <w:t>Dye Injection Kit</w:t>
            </w:r>
          </w:p>
        </w:tc>
        <w:tc>
          <w:tcPr>
            <w:tcW w:w="630" w:type="dxa"/>
            <w:tcBorders>
              <w:top w:val="nil"/>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467BD3">
              <w:rPr>
                <w:szCs w:val="24"/>
              </w:rPr>
              <w:t>Fuel Injection Pressure Gauge Sets with Adapters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rPr>
                <w:rFonts w:ascii="Calibri" w:hAnsi="Calibri"/>
                <w:sz w:val="22"/>
                <w:szCs w:val="22"/>
              </w:rPr>
              <w:t> </w:t>
            </w:r>
          </w:p>
        </w:tc>
      </w:tr>
      <w:tr w:rsidR="0001664F" w:rsidRPr="00136ED2" w:rsidTr="00BC48E3">
        <w:trPr>
          <w:trHeight w:val="312"/>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01664F" w:rsidRPr="001576E8" w:rsidRDefault="0001664F" w:rsidP="00BC48E3">
            <w:r w:rsidRPr="00136ED2">
              <w:t>Hygrometer</w:t>
            </w:r>
          </w:p>
        </w:tc>
        <w:tc>
          <w:tcPr>
            <w:tcW w:w="630" w:type="dxa"/>
            <w:tcBorders>
              <w:top w:val="nil"/>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467BD3" w:rsidRDefault="0001664F" w:rsidP="00BC48E3">
            <w:pPr>
              <w:rPr>
                <w:szCs w:val="24"/>
              </w:rPr>
            </w:pPr>
            <w:r w:rsidRPr="00467BD3">
              <w:rPr>
                <w:szCs w:val="24"/>
              </w:rPr>
              <w:t>Infrared Thermometer (or appropriate substitute)</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rPr>
                <w:rFonts w:ascii="Calibri" w:hAnsi="Calibri"/>
                <w:sz w:val="22"/>
                <w:szCs w:val="22"/>
              </w:rPr>
              <w:t> </w:t>
            </w:r>
          </w:p>
        </w:tc>
      </w:tr>
      <w:tr w:rsidR="0001664F" w:rsidRPr="00136ED2" w:rsidTr="00BC48E3">
        <w:trPr>
          <w:trHeight w:val="312"/>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01664F" w:rsidRPr="001576E8" w:rsidRDefault="0001664F" w:rsidP="00BC48E3">
            <w:r w:rsidRPr="00001DF3">
              <w:rPr>
                <w:highlight w:val="yellow"/>
              </w:rPr>
              <w:t>A/C</w:t>
            </w:r>
            <w:r>
              <w:t xml:space="preserve"> </w:t>
            </w:r>
            <w:r w:rsidRPr="00136ED2">
              <w:t xml:space="preserve">Leak Detector </w:t>
            </w:r>
            <w:r w:rsidRPr="001576E8">
              <w:t>(to meet current industry standard)</w:t>
            </w:r>
          </w:p>
        </w:tc>
        <w:tc>
          <w:tcPr>
            <w:tcW w:w="630" w:type="dxa"/>
            <w:tcBorders>
              <w:top w:val="nil"/>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467BD3" w:rsidRDefault="0001664F" w:rsidP="00BC48E3">
            <w:pPr>
              <w:rPr>
                <w:szCs w:val="24"/>
              </w:rPr>
            </w:pPr>
            <w:r w:rsidRPr="00467BD3">
              <w:rPr>
                <w:szCs w:val="24"/>
              </w:rPr>
              <w:t>Injector Pulse Tester</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p>
        </w:tc>
      </w:tr>
      <w:tr w:rsidR="0001664F" w:rsidRPr="00136ED2" w:rsidTr="00BC48E3">
        <w:trPr>
          <w:trHeight w:val="312"/>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01664F" w:rsidRDefault="0001664F" w:rsidP="00BC48E3">
            <w:r w:rsidRPr="00001DF3">
              <w:rPr>
                <w:highlight w:val="yellow"/>
              </w:rPr>
              <w:t>A/C</w:t>
            </w:r>
            <w:r>
              <w:t xml:space="preserve"> </w:t>
            </w:r>
            <w:r w:rsidRPr="00136ED2">
              <w:t>Manifold Gauge Set or equivalent</w:t>
            </w:r>
          </w:p>
          <w:p w:rsidR="0001664F" w:rsidRPr="001576E8" w:rsidRDefault="0001664F" w:rsidP="00BC48E3">
            <w:r w:rsidRPr="001576E8">
              <w:t>(to meet current industry standard)</w:t>
            </w:r>
          </w:p>
        </w:tc>
        <w:tc>
          <w:tcPr>
            <w:tcW w:w="630" w:type="dxa"/>
            <w:tcBorders>
              <w:top w:val="nil"/>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467BD3">
              <w:rPr>
                <w:szCs w:val="24"/>
              </w:rPr>
              <w:t>Leak Detector (Smoke or Nitrogen)</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p>
        </w:tc>
      </w:tr>
      <w:tr w:rsidR="0001664F" w:rsidRPr="00136ED2" w:rsidTr="00BC48E3">
        <w:trPr>
          <w:trHeight w:val="312"/>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01664F" w:rsidRPr="00136ED2" w:rsidRDefault="0001664F" w:rsidP="00BC48E3">
            <w:r w:rsidRPr="00E76FC1">
              <w:rPr>
                <w:highlight w:val="yellow"/>
              </w:rPr>
              <w:t>A/C Refrigerant Recovery/Recycling/Recharging Station (to meet current industry standard)</w:t>
            </w:r>
          </w:p>
        </w:tc>
        <w:tc>
          <w:tcPr>
            <w:tcW w:w="630" w:type="dxa"/>
            <w:tcBorders>
              <w:top w:val="nil"/>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rPr>
                <w:rFonts w:ascii="Calibri" w:hAnsi="Calibri"/>
                <w:sz w:val="22"/>
                <w:szCs w:val="22"/>
              </w:rPr>
              <w:t> </w:t>
            </w: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1576E8" w:rsidRDefault="0001664F" w:rsidP="00BC48E3">
            <w:pPr>
              <w:rPr>
                <w:rFonts w:ascii="Calibri" w:hAnsi="Calibri"/>
                <w:sz w:val="22"/>
                <w:szCs w:val="22"/>
              </w:rPr>
            </w:pPr>
            <w:r w:rsidRPr="00467BD3">
              <w:rPr>
                <w:szCs w:val="24"/>
              </w:rPr>
              <w:t>Logic Probe (suggested)</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rPr>
                <w:rFonts w:ascii="Calibri" w:hAnsi="Calibri"/>
                <w:sz w:val="22"/>
                <w:szCs w:val="22"/>
              </w:rPr>
              <w:t> </w:t>
            </w:r>
          </w:p>
        </w:tc>
      </w:tr>
      <w:tr w:rsidR="0001664F" w:rsidRPr="00136ED2" w:rsidTr="00BC48E3">
        <w:trPr>
          <w:trHeight w:val="312"/>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01664F" w:rsidRPr="00136ED2" w:rsidRDefault="0001664F" w:rsidP="00BC48E3">
            <w:r w:rsidRPr="00136ED2">
              <w:t xml:space="preserve">Thermometer(s) </w:t>
            </w:r>
            <w:r w:rsidRPr="001576E8">
              <w:t>(digital)</w:t>
            </w:r>
          </w:p>
        </w:tc>
        <w:tc>
          <w:tcPr>
            <w:tcW w:w="630" w:type="dxa"/>
            <w:tcBorders>
              <w:top w:val="nil"/>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rPr>
                <w:rFonts w:ascii="Calibri" w:hAnsi="Calibri"/>
                <w:sz w:val="22"/>
                <w:szCs w:val="22"/>
              </w:rPr>
              <w:t> </w:t>
            </w: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001DF3" w:rsidRDefault="0001664F" w:rsidP="00BC48E3">
            <w:pPr>
              <w:rPr>
                <w:rFonts w:ascii="Calibri" w:hAnsi="Calibri"/>
                <w:b/>
                <w:sz w:val="22"/>
                <w:szCs w:val="22"/>
              </w:rPr>
            </w:pPr>
            <w:r w:rsidRPr="00467BD3">
              <w:rPr>
                <w:szCs w:val="24"/>
              </w:rPr>
              <w:t>Oxygen Sensor Socket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rPr>
                <w:rFonts w:ascii="Calibri" w:hAnsi="Calibri"/>
                <w:sz w:val="22"/>
                <w:szCs w:val="22"/>
              </w:rPr>
              <w:t> </w:t>
            </w:r>
          </w:p>
        </w:tc>
      </w:tr>
      <w:tr w:rsidR="0001664F" w:rsidRPr="00136ED2" w:rsidTr="00BC48E3">
        <w:trPr>
          <w:trHeight w:val="312"/>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01664F" w:rsidRPr="00136ED2" w:rsidRDefault="0001664F" w:rsidP="00BC48E3">
            <w:r w:rsidRPr="00001DF3">
              <w:rPr>
                <w:highlight w:val="yellow"/>
              </w:rPr>
              <w:t>A/C</w:t>
            </w:r>
            <w:r>
              <w:t xml:space="preserve"> </w:t>
            </w:r>
            <w:r w:rsidRPr="001576E8">
              <w:t>Sealant Detector Kit</w:t>
            </w:r>
          </w:p>
        </w:tc>
        <w:tc>
          <w:tcPr>
            <w:tcW w:w="630" w:type="dxa"/>
            <w:tcBorders>
              <w:top w:val="nil"/>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rPr>
                <w:rFonts w:ascii="Calibri" w:hAnsi="Calibri"/>
                <w:sz w:val="22"/>
                <w:szCs w:val="22"/>
              </w:rPr>
              <w:t> </w:t>
            </w: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1576E8" w:rsidRDefault="0001664F" w:rsidP="00BC48E3">
            <w:pPr>
              <w:rPr>
                <w:rFonts w:ascii="Calibri" w:hAnsi="Calibri"/>
                <w:sz w:val="22"/>
                <w:szCs w:val="22"/>
              </w:rPr>
            </w:pPr>
            <w:r w:rsidRPr="00467BD3">
              <w:rPr>
                <w:szCs w:val="24"/>
              </w:rPr>
              <w:t>Pinch-off Pliers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rPr>
                <w:rFonts w:ascii="Calibri" w:hAnsi="Calibri"/>
                <w:sz w:val="22"/>
                <w:szCs w:val="22"/>
              </w:rPr>
              <w:t> </w:t>
            </w:r>
          </w:p>
        </w:tc>
      </w:tr>
      <w:tr w:rsidR="0001664F" w:rsidRPr="00136ED2" w:rsidTr="00BC48E3">
        <w:trPr>
          <w:trHeight w:val="312"/>
          <w:jc w:val="center"/>
        </w:trPr>
        <w:tc>
          <w:tcPr>
            <w:tcW w:w="4860" w:type="dxa"/>
            <w:tcBorders>
              <w:top w:val="single" w:sz="4" w:space="0" w:color="auto"/>
            </w:tcBorders>
            <w:shd w:val="clear" w:color="auto" w:fill="auto"/>
            <w:noWrap/>
            <w:vAlign w:val="bottom"/>
            <w:hideMark/>
          </w:tcPr>
          <w:p w:rsidR="0001664F" w:rsidRPr="00136ED2" w:rsidRDefault="0001664F" w:rsidP="00BC48E3"/>
        </w:tc>
        <w:tc>
          <w:tcPr>
            <w:tcW w:w="630" w:type="dxa"/>
            <w:tcBorders>
              <w:top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rPr>
                <w:rFonts w:ascii="Calibri" w:hAnsi="Calibri"/>
                <w:sz w:val="22"/>
                <w:szCs w:val="22"/>
              </w:rPr>
              <w:t> </w:t>
            </w: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1576E8" w:rsidRDefault="0001664F" w:rsidP="00BC48E3">
            <w:pPr>
              <w:rPr>
                <w:rFonts w:ascii="Calibri" w:hAnsi="Calibri"/>
                <w:sz w:val="22"/>
                <w:szCs w:val="22"/>
              </w:rPr>
            </w:pPr>
            <w:r w:rsidRPr="00467BD3">
              <w:rPr>
                <w:szCs w:val="24"/>
              </w:rPr>
              <w:t>Sending Unit Socket(s)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rPr>
                <w:rFonts w:ascii="Calibri" w:hAnsi="Calibri"/>
                <w:sz w:val="22"/>
                <w:szCs w:val="22"/>
              </w:rPr>
              <w:t> </w:t>
            </w:r>
          </w:p>
        </w:tc>
      </w:tr>
      <w:tr w:rsidR="0001664F" w:rsidRPr="00136ED2" w:rsidTr="00BC48E3">
        <w:trPr>
          <w:trHeight w:val="312"/>
          <w:jc w:val="center"/>
        </w:trPr>
        <w:tc>
          <w:tcPr>
            <w:tcW w:w="4860" w:type="dxa"/>
            <w:tcBorders>
              <w:bottom w:val="single" w:sz="4" w:space="0" w:color="auto"/>
            </w:tcBorders>
            <w:shd w:val="clear" w:color="auto" w:fill="auto"/>
            <w:noWrap/>
            <w:vAlign w:val="bottom"/>
            <w:hideMark/>
          </w:tcPr>
          <w:p w:rsidR="0001664F" w:rsidRPr="00136ED2" w:rsidRDefault="0001664F" w:rsidP="00BC48E3">
            <w:pPr>
              <w:ind w:firstLineChars="100" w:firstLine="241"/>
            </w:pPr>
            <w:r w:rsidRPr="00001DF3">
              <w:rPr>
                <w:b/>
              </w:rPr>
              <w:t>MANUAL DRIVE TRAIN AND AXLES</w:t>
            </w:r>
          </w:p>
        </w:tc>
        <w:tc>
          <w:tcPr>
            <w:tcW w:w="630" w:type="dxa"/>
            <w:tcBorders>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rPr>
                <w:rFonts w:ascii="Calibri" w:hAnsi="Calibri"/>
                <w:sz w:val="22"/>
                <w:szCs w:val="22"/>
              </w:rPr>
              <w:t> </w:t>
            </w: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1576E8" w:rsidRDefault="0001664F" w:rsidP="00BC48E3">
            <w:pPr>
              <w:rPr>
                <w:rFonts w:ascii="Calibri" w:hAnsi="Calibri"/>
                <w:sz w:val="22"/>
                <w:szCs w:val="22"/>
              </w:rPr>
            </w:pPr>
            <w:r w:rsidRPr="00467BD3">
              <w:rPr>
                <w:szCs w:val="24"/>
              </w:rPr>
              <w:t>Spark Plug Thread Tap</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rPr>
                <w:rFonts w:ascii="Calibri" w:hAnsi="Calibri"/>
                <w:sz w:val="22"/>
                <w:szCs w:val="22"/>
              </w:rPr>
              <w:t> </w:t>
            </w:r>
          </w:p>
        </w:tc>
      </w:tr>
      <w:tr w:rsidR="0001664F" w:rsidRPr="00136ED2" w:rsidTr="00BC48E3">
        <w:trPr>
          <w:trHeight w:val="312"/>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01664F" w:rsidRPr="00001DF3" w:rsidRDefault="0001664F" w:rsidP="00BC48E3">
            <w:pPr>
              <w:rPr>
                <w:b/>
              </w:rPr>
            </w:pPr>
            <w:r w:rsidRPr="00136ED2">
              <w:t>Axle Nut Socket Set (or equivalent)</w:t>
            </w:r>
          </w:p>
        </w:tc>
        <w:tc>
          <w:tcPr>
            <w:tcW w:w="630" w:type="dxa"/>
            <w:tcBorders>
              <w:top w:val="nil"/>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rPr>
                <w:rFonts w:ascii="Calibri" w:hAnsi="Calibri"/>
                <w:sz w:val="22"/>
                <w:szCs w:val="22"/>
              </w:rPr>
              <w:t> </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467BD3">
              <w:rPr>
                <w:szCs w:val="24"/>
              </w:rPr>
              <w:t>Spark Tester</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p>
        </w:tc>
      </w:tr>
      <w:tr w:rsidR="0001664F" w:rsidRPr="00136ED2" w:rsidTr="00BC48E3">
        <w:trPr>
          <w:trHeight w:val="312"/>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01664F" w:rsidRPr="00136ED2" w:rsidRDefault="0001664F" w:rsidP="00BC48E3">
            <w:r w:rsidRPr="00136ED2">
              <w:t>Clutch Alignment Set</w:t>
            </w:r>
          </w:p>
        </w:tc>
        <w:tc>
          <w:tcPr>
            <w:tcW w:w="630" w:type="dxa"/>
            <w:tcBorders>
              <w:top w:val="nil"/>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467BD3">
              <w:rPr>
                <w:szCs w:val="24"/>
              </w:rPr>
              <w:t>Vacuum/Pressure Gauge</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p>
        </w:tc>
      </w:tr>
      <w:tr w:rsidR="0001664F" w:rsidRPr="00136ED2" w:rsidTr="00BC48E3">
        <w:trPr>
          <w:trHeight w:val="312"/>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01664F" w:rsidRPr="00136ED2" w:rsidRDefault="0001664F" w:rsidP="00BC48E3">
            <w:r w:rsidRPr="00136ED2">
              <w:t>Clutch Pilot Bearing/Bushing Puller/Installer</w:t>
            </w:r>
          </w:p>
        </w:tc>
        <w:tc>
          <w:tcPr>
            <w:tcW w:w="630" w:type="dxa"/>
            <w:tcBorders>
              <w:top w:val="nil"/>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p>
        </w:tc>
        <w:tc>
          <w:tcPr>
            <w:tcW w:w="5040" w:type="dxa"/>
            <w:tcBorders>
              <w:top w:val="single" w:sz="4" w:space="0" w:color="auto"/>
              <w:left w:val="nil"/>
              <w:bottom w:val="nil"/>
              <w:right w:val="nil"/>
            </w:tcBorders>
            <w:shd w:val="clear" w:color="auto" w:fill="auto"/>
            <w:noWrap/>
            <w:vAlign w:val="bottom"/>
            <w:hideMark/>
          </w:tcPr>
          <w:p w:rsidR="0001664F" w:rsidRPr="00136ED2" w:rsidRDefault="0001664F" w:rsidP="00BC48E3">
            <w:pPr>
              <w:rPr>
                <w:rFonts w:ascii="Calibri" w:hAnsi="Calibri"/>
                <w:sz w:val="22"/>
                <w:szCs w:val="22"/>
              </w:rPr>
            </w:pPr>
          </w:p>
        </w:tc>
        <w:tc>
          <w:tcPr>
            <w:tcW w:w="540" w:type="dxa"/>
            <w:tcBorders>
              <w:top w:val="single" w:sz="4" w:space="0" w:color="auto"/>
              <w:left w:val="nil"/>
              <w:bottom w:val="nil"/>
              <w:right w:val="nil"/>
            </w:tcBorders>
            <w:shd w:val="clear" w:color="auto" w:fill="auto"/>
            <w:noWrap/>
            <w:vAlign w:val="bottom"/>
            <w:hideMark/>
          </w:tcPr>
          <w:p w:rsidR="0001664F" w:rsidRPr="00136ED2" w:rsidRDefault="0001664F" w:rsidP="00BC48E3">
            <w:pPr>
              <w:rPr>
                <w:rFonts w:ascii="Calibri" w:hAnsi="Calibri"/>
                <w:sz w:val="22"/>
                <w:szCs w:val="22"/>
              </w:rPr>
            </w:pPr>
          </w:p>
        </w:tc>
      </w:tr>
      <w:tr w:rsidR="0001664F" w:rsidRPr="00136ED2" w:rsidTr="00BC48E3">
        <w:trPr>
          <w:trHeight w:val="312"/>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01664F" w:rsidRPr="001576E8" w:rsidRDefault="0001664F" w:rsidP="00BC48E3">
            <w:r w:rsidRPr="00136ED2">
              <w:t>Constant Velocity Joint (CV) Service Tools:</w:t>
            </w:r>
          </w:p>
        </w:tc>
        <w:tc>
          <w:tcPr>
            <w:tcW w:w="630" w:type="dxa"/>
            <w:tcBorders>
              <w:top w:val="nil"/>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rPr>
                <w:rFonts w:ascii="Calibri" w:hAnsi="Calibri"/>
                <w:sz w:val="22"/>
                <w:szCs w:val="22"/>
              </w:rPr>
              <w:t> </w:t>
            </w:r>
          </w:p>
        </w:tc>
        <w:tc>
          <w:tcPr>
            <w:tcW w:w="5040" w:type="dxa"/>
            <w:tcBorders>
              <w:top w:val="nil"/>
              <w:left w:val="nil"/>
              <w:bottom w:val="single" w:sz="4" w:space="0" w:color="auto"/>
              <w:right w:val="nil"/>
            </w:tcBorders>
            <w:shd w:val="clear" w:color="auto" w:fill="auto"/>
            <w:noWrap/>
            <w:vAlign w:val="bottom"/>
            <w:hideMark/>
          </w:tcPr>
          <w:p w:rsidR="0001664F" w:rsidRPr="00136ED2" w:rsidRDefault="0001664F" w:rsidP="00BC48E3">
            <w:pPr>
              <w:rPr>
                <w:rFonts w:ascii="Calibri" w:hAnsi="Calibri"/>
                <w:sz w:val="22"/>
                <w:szCs w:val="22"/>
              </w:rPr>
            </w:pPr>
            <w:r w:rsidRPr="00001DF3">
              <w:rPr>
                <w:b/>
              </w:rPr>
              <w:t>ENGINE REPAIR</w:t>
            </w:r>
          </w:p>
        </w:tc>
        <w:tc>
          <w:tcPr>
            <w:tcW w:w="540" w:type="dxa"/>
            <w:tcBorders>
              <w:top w:val="nil"/>
              <w:left w:val="nil"/>
              <w:bottom w:val="single" w:sz="4" w:space="0" w:color="auto"/>
              <w:right w:val="nil"/>
            </w:tcBorders>
            <w:shd w:val="clear" w:color="auto" w:fill="auto"/>
            <w:noWrap/>
            <w:vAlign w:val="bottom"/>
            <w:hideMark/>
          </w:tcPr>
          <w:p w:rsidR="0001664F" w:rsidRPr="00136ED2" w:rsidRDefault="0001664F" w:rsidP="00BC48E3">
            <w:pPr>
              <w:rPr>
                <w:rFonts w:ascii="Calibri" w:hAnsi="Calibri"/>
                <w:sz w:val="22"/>
                <w:szCs w:val="22"/>
              </w:rPr>
            </w:pPr>
          </w:p>
        </w:tc>
      </w:tr>
      <w:tr w:rsidR="0001664F" w:rsidRPr="00136ED2" w:rsidTr="00BC48E3">
        <w:trPr>
          <w:trHeight w:val="312"/>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01664F" w:rsidRPr="00136ED2" w:rsidRDefault="0001664F" w:rsidP="00BC48E3">
            <w:r w:rsidRPr="00136ED2">
              <w:t>Boot Installation Tool</w:t>
            </w:r>
          </w:p>
        </w:tc>
        <w:tc>
          <w:tcPr>
            <w:tcW w:w="630" w:type="dxa"/>
            <w:tcBorders>
              <w:top w:val="nil"/>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rPr>
                <w:rFonts w:ascii="Calibri" w:hAnsi="Calibri"/>
                <w:sz w:val="22"/>
                <w:szCs w:val="22"/>
              </w:rPr>
              <w:t> </w:t>
            </w: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t>Antifreeze/Coolant Tester</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p>
        </w:tc>
      </w:tr>
      <w:tr w:rsidR="0001664F" w:rsidRPr="00136ED2" w:rsidTr="00BC48E3">
        <w:trPr>
          <w:trHeight w:val="312"/>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01664F" w:rsidRPr="00136ED2" w:rsidRDefault="0001664F" w:rsidP="00BC48E3">
            <w:r w:rsidRPr="00136ED2">
              <w:t>Boot Clamp Pliers or Crimping Ring</w:t>
            </w:r>
          </w:p>
        </w:tc>
        <w:tc>
          <w:tcPr>
            <w:tcW w:w="630" w:type="dxa"/>
            <w:tcBorders>
              <w:top w:val="nil"/>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rPr>
                <w:rFonts w:ascii="Calibri" w:hAnsi="Calibri"/>
                <w:sz w:val="22"/>
                <w:szCs w:val="22"/>
              </w:rPr>
              <w:t> </w:t>
            </w: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t>Oil Pressure Gauge</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p>
        </w:tc>
      </w:tr>
      <w:tr w:rsidR="0001664F" w:rsidRPr="00136ED2" w:rsidTr="00BC48E3">
        <w:trPr>
          <w:trHeight w:val="312"/>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01664F" w:rsidRPr="00136ED2" w:rsidRDefault="0001664F" w:rsidP="00BC48E3">
            <w:r w:rsidRPr="00902CAB">
              <w:rPr>
                <w:highlight w:val="yellow"/>
              </w:rPr>
              <w:t>Engine Support Fixture</w:t>
            </w:r>
          </w:p>
        </w:tc>
        <w:tc>
          <w:tcPr>
            <w:tcW w:w="630" w:type="dxa"/>
            <w:tcBorders>
              <w:top w:val="nil"/>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rPr>
                <w:rFonts w:ascii="Calibri" w:hAnsi="Calibri"/>
                <w:sz w:val="22"/>
                <w:szCs w:val="22"/>
              </w:rPr>
              <w:t> </w:t>
            </w: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t>Straight Edge</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p>
        </w:tc>
      </w:tr>
      <w:tr w:rsidR="0001664F" w:rsidRPr="00136ED2" w:rsidTr="0001664F">
        <w:trPr>
          <w:trHeight w:val="312"/>
          <w:jc w:val="center"/>
        </w:trPr>
        <w:tc>
          <w:tcPr>
            <w:tcW w:w="4860" w:type="dxa"/>
            <w:tcBorders>
              <w:top w:val="nil"/>
              <w:left w:val="single" w:sz="4" w:space="0" w:color="auto"/>
              <w:bottom w:val="single" w:sz="4" w:space="0" w:color="auto"/>
              <w:right w:val="single" w:sz="4" w:space="0" w:color="auto"/>
            </w:tcBorders>
            <w:shd w:val="clear" w:color="auto" w:fill="auto"/>
            <w:noWrap/>
            <w:vAlign w:val="bottom"/>
          </w:tcPr>
          <w:p w:rsidR="0001664F" w:rsidRPr="00136ED2" w:rsidRDefault="0001664F" w:rsidP="00BC48E3">
            <w:r w:rsidRPr="00136ED2">
              <w:t>Rotating Torque Wrench (beam-type or equivalent)</w:t>
            </w:r>
          </w:p>
        </w:tc>
        <w:tc>
          <w:tcPr>
            <w:tcW w:w="630" w:type="dxa"/>
            <w:tcBorders>
              <w:top w:val="nil"/>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t>Torque Angle Gauge</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p>
        </w:tc>
      </w:tr>
      <w:tr w:rsidR="0001664F" w:rsidRPr="00136ED2" w:rsidTr="0001664F">
        <w:trPr>
          <w:trHeight w:val="312"/>
          <w:jc w:val="center"/>
        </w:trPr>
        <w:tc>
          <w:tcPr>
            <w:tcW w:w="4860" w:type="dxa"/>
            <w:tcBorders>
              <w:top w:val="nil"/>
              <w:left w:val="single" w:sz="4" w:space="0" w:color="auto"/>
              <w:bottom w:val="single" w:sz="4" w:space="0" w:color="auto"/>
              <w:right w:val="single" w:sz="4" w:space="0" w:color="auto"/>
            </w:tcBorders>
            <w:shd w:val="clear" w:color="auto" w:fill="auto"/>
            <w:noWrap/>
            <w:vAlign w:val="bottom"/>
          </w:tcPr>
          <w:p w:rsidR="0001664F" w:rsidRPr="00136ED2" w:rsidRDefault="0001664F" w:rsidP="00BC48E3">
            <w:r w:rsidRPr="00136ED2">
              <w:t>Universal Joint Tools</w:t>
            </w:r>
          </w:p>
        </w:tc>
        <w:tc>
          <w:tcPr>
            <w:tcW w:w="630" w:type="dxa"/>
            <w:tcBorders>
              <w:top w:val="nil"/>
              <w:left w:val="nil"/>
              <w:bottom w:val="single" w:sz="4" w:space="0" w:color="auto"/>
              <w:right w:val="single" w:sz="4" w:space="0" w:color="auto"/>
            </w:tcBorders>
            <w:shd w:val="clear" w:color="auto" w:fill="auto"/>
            <w:noWrap/>
            <w:vAlign w:val="bottom"/>
          </w:tcPr>
          <w:p w:rsidR="0001664F" w:rsidRPr="00136ED2" w:rsidRDefault="0001664F" w:rsidP="00BC48E3">
            <w:pPr>
              <w:rPr>
                <w:rFonts w:ascii="Calibri" w:hAnsi="Calibri"/>
                <w:sz w:val="22"/>
                <w:szCs w:val="22"/>
              </w:rPr>
            </w:pPr>
          </w:p>
        </w:tc>
        <w:tc>
          <w:tcPr>
            <w:tcW w:w="5040" w:type="dxa"/>
            <w:tcBorders>
              <w:top w:val="single" w:sz="4" w:space="0" w:color="auto"/>
              <w:left w:val="nil"/>
              <w:right w:val="nil"/>
            </w:tcBorders>
            <w:shd w:val="clear" w:color="auto" w:fill="auto"/>
            <w:noWrap/>
            <w:vAlign w:val="bottom"/>
          </w:tcPr>
          <w:p w:rsidR="0001664F" w:rsidRPr="00136ED2" w:rsidRDefault="0001664F" w:rsidP="00BC48E3">
            <w:pPr>
              <w:rPr>
                <w:rFonts w:ascii="Calibri" w:hAnsi="Calibri"/>
                <w:sz w:val="22"/>
                <w:szCs w:val="22"/>
              </w:rPr>
            </w:pPr>
          </w:p>
        </w:tc>
        <w:tc>
          <w:tcPr>
            <w:tcW w:w="540" w:type="dxa"/>
            <w:tcBorders>
              <w:top w:val="single" w:sz="4" w:space="0" w:color="auto"/>
              <w:left w:val="nil"/>
              <w:right w:val="nil"/>
            </w:tcBorders>
            <w:shd w:val="clear" w:color="auto" w:fill="auto"/>
            <w:noWrap/>
            <w:vAlign w:val="bottom"/>
          </w:tcPr>
          <w:p w:rsidR="0001664F" w:rsidRPr="00136ED2" w:rsidRDefault="0001664F" w:rsidP="00BC48E3">
            <w:pPr>
              <w:rPr>
                <w:rFonts w:ascii="Calibri" w:hAnsi="Calibri"/>
                <w:sz w:val="22"/>
                <w:szCs w:val="22"/>
              </w:rPr>
            </w:pPr>
          </w:p>
        </w:tc>
      </w:tr>
      <w:tr w:rsidR="0001664F" w:rsidRPr="00136ED2" w:rsidTr="0001664F">
        <w:trPr>
          <w:trHeight w:val="312"/>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664F" w:rsidRPr="00136ED2" w:rsidRDefault="0001664F" w:rsidP="00BC48E3">
            <w:r w:rsidRPr="001576E8">
              <w:t>Spindle Rethreader Die Set</w:t>
            </w:r>
          </w:p>
        </w:tc>
        <w:tc>
          <w:tcPr>
            <w:tcW w:w="630" w:type="dxa"/>
            <w:tcBorders>
              <w:top w:val="single" w:sz="4" w:space="0" w:color="auto"/>
              <w:left w:val="nil"/>
              <w:bottom w:val="single" w:sz="4" w:space="0" w:color="auto"/>
              <w:right w:val="single" w:sz="4" w:space="0" w:color="auto"/>
            </w:tcBorders>
            <w:shd w:val="clear" w:color="auto" w:fill="auto"/>
            <w:noWrap/>
            <w:vAlign w:val="bottom"/>
          </w:tcPr>
          <w:p w:rsidR="0001664F" w:rsidRPr="00136ED2" w:rsidRDefault="0001664F" w:rsidP="00BC48E3">
            <w:pPr>
              <w:rPr>
                <w:rFonts w:ascii="Calibri" w:hAnsi="Calibri"/>
                <w:sz w:val="22"/>
                <w:szCs w:val="22"/>
              </w:rPr>
            </w:pPr>
          </w:p>
        </w:tc>
        <w:tc>
          <w:tcPr>
            <w:tcW w:w="5040" w:type="dxa"/>
            <w:tcBorders>
              <w:left w:val="nil"/>
              <w:bottom w:val="nil"/>
              <w:right w:val="nil"/>
            </w:tcBorders>
            <w:shd w:val="clear" w:color="auto" w:fill="auto"/>
            <w:noWrap/>
            <w:vAlign w:val="bottom"/>
          </w:tcPr>
          <w:p w:rsidR="0001664F" w:rsidRPr="00136ED2" w:rsidRDefault="0001664F" w:rsidP="00BC48E3">
            <w:pPr>
              <w:rPr>
                <w:rFonts w:ascii="Calibri" w:hAnsi="Calibri"/>
                <w:sz w:val="22"/>
                <w:szCs w:val="22"/>
              </w:rPr>
            </w:pPr>
          </w:p>
        </w:tc>
        <w:tc>
          <w:tcPr>
            <w:tcW w:w="540" w:type="dxa"/>
            <w:tcBorders>
              <w:left w:val="nil"/>
              <w:bottom w:val="nil"/>
              <w:right w:val="nil"/>
            </w:tcBorders>
            <w:shd w:val="clear" w:color="auto" w:fill="auto"/>
            <w:noWrap/>
            <w:vAlign w:val="bottom"/>
          </w:tcPr>
          <w:p w:rsidR="0001664F" w:rsidRPr="00136ED2" w:rsidRDefault="0001664F" w:rsidP="00BC48E3">
            <w:pPr>
              <w:rPr>
                <w:rFonts w:ascii="Calibri" w:hAnsi="Calibri"/>
                <w:sz w:val="22"/>
                <w:szCs w:val="22"/>
              </w:rPr>
            </w:pPr>
          </w:p>
        </w:tc>
      </w:tr>
    </w:tbl>
    <w:p w:rsidR="0001664F" w:rsidRDefault="0001664F">
      <w:pPr>
        <w:rPr>
          <w:b/>
          <w:sz w:val="28"/>
        </w:rPr>
      </w:pPr>
    </w:p>
    <w:p w:rsidR="0001664F" w:rsidRDefault="0001664F">
      <w:pPr>
        <w:rPr>
          <w:b/>
          <w:sz w:val="28"/>
        </w:rPr>
      </w:pPr>
      <w:r>
        <w:rPr>
          <w:b/>
          <w:sz w:val="28"/>
        </w:rPr>
        <w:br w:type="page"/>
      </w:r>
    </w:p>
    <w:tbl>
      <w:tblPr>
        <w:tblW w:w="10980" w:type="dxa"/>
        <w:jc w:val="center"/>
        <w:tblLook w:val="04A0" w:firstRow="1" w:lastRow="0" w:firstColumn="1" w:lastColumn="0" w:noHBand="0" w:noVBand="1"/>
      </w:tblPr>
      <w:tblGrid>
        <w:gridCol w:w="4770"/>
        <w:gridCol w:w="630"/>
        <w:gridCol w:w="5040"/>
        <w:gridCol w:w="540"/>
      </w:tblGrid>
      <w:tr w:rsidR="0001664F" w:rsidRPr="00F24343" w:rsidTr="00BC48E3">
        <w:trPr>
          <w:trHeight w:val="348"/>
          <w:jc w:val="center"/>
        </w:trPr>
        <w:tc>
          <w:tcPr>
            <w:tcW w:w="10980" w:type="dxa"/>
            <w:gridSpan w:val="4"/>
            <w:tcBorders>
              <w:top w:val="nil"/>
              <w:left w:val="nil"/>
              <w:bottom w:val="nil"/>
              <w:right w:val="nil"/>
            </w:tcBorders>
            <w:shd w:val="clear" w:color="auto" w:fill="auto"/>
            <w:noWrap/>
            <w:vAlign w:val="bottom"/>
            <w:hideMark/>
          </w:tcPr>
          <w:p w:rsidR="0001664F" w:rsidRPr="00F24343" w:rsidRDefault="0001664F" w:rsidP="00BC48E3">
            <w:pPr>
              <w:pStyle w:val="Heading3"/>
            </w:pPr>
            <w:bookmarkStart w:id="302" w:name="_Toc359930473"/>
            <w:bookmarkStart w:id="303" w:name="_Toc485040979"/>
            <w:bookmarkStart w:id="304" w:name="_Toc502828040"/>
            <w:r w:rsidRPr="00F24343">
              <w:t>MASTER AUTOMOBILE SERVICE TECHNOLOGY</w:t>
            </w:r>
            <w:bookmarkEnd w:id="302"/>
            <w:bookmarkEnd w:id="303"/>
            <w:bookmarkEnd w:id="304"/>
          </w:p>
        </w:tc>
      </w:tr>
      <w:tr w:rsidR="0001664F" w:rsidRPr="00F24343" w:rsidTr="00BC48E3">
        <w:trPr>
          <w:trHeight w:val="360"/>
          <w:jc w:val="center"/>
        </w:trPr>
        <w:tc>
          <w:tcPr>
            <w:tcW w:w="4770" w:type="dxa"/>
            <w:tcBorders>
              <w:top w:val="nil"/>
              <w:left w:val="nil"/>
              <w:bottom w:val="nil"/>
              <w:right w:val="nil"/>
            </w:tcBorders>
            <w:shd w:val="clear" w:color="auto" w:fill="auto"/>
            <w:noWrap/>
            <w:vAlign w:val="bottom"/>
            <w:hideMark/>
          </w:tcPr>
          <w:p w:rsidR="0001664F" w:rsidRPr="00F24343" w:rsidRDefault="0001664F" w:rsidP="00BC48E3">
            <w:pPr>
              <w:rPr>
                <w:sz w:val="28"/>
                <w:szCs w:val="28"/>
              </w:rPr>
            </w:pPr>
          </w:p>
        </w:tc>
        <w:tc>
          <w:tcPr>
            <w:tcW w:w="630" w:type="dxa"/>
            <w:tcBorders>
              <w:top w:val="nil"/>
              <w:left w:val="nil"/>
              <w:bottom w:val="nil"/>
              <w:right w:val="nil"/>
            </w:tcBorders>
            <w:shd w:val="clear" w:color="auto" w:fill="auto"/>
            <w:noWrap/>
            <w:vAlign w:val="bottom"/>
            <w:hideMark/>
          </w:tcPr>
          <w:p w:rsidR="0001664F" w:rsidRPr="00F24343" w:rsidRDefault="0001664F" w:rsidP="00BC48E3">
            <w:pPr>
              <w:rPr>
                <w:rFonts w:ascii="Calibri" w:hAnsi="Calibri"/>
                <w:sz w:val="22"/>
                <w:szCs w:val="22"/>
              </w:rPr>
            </w:pPr>
          </w:p>
        </w:tc>
        <w:tc>
          <w:tcPr>
            <w:tcW w:w="5040" w:type="dxa"/>
            <w:tcBorders>
              <w:top w:val="nil"/>
              <w:left w:val="nil"/>
              <w:bottom w:val="nil"/>
              <w:right w:val="nil"/>
            </w:tcBorders>
            <w:shd w:val="clear" w:color="auto" w:fill="auto"/>
            <w:noWrap/>
            <w:vAlign w:val="bottom"/>
            <w:hideMark/>
          </w:tcPr>
          <w:p w:rsidR="0001664F" w:rsidRPr="00F24343" w:rsidRDefault="0001664F" w:rsidP="00BC48E3">
            <w:pPr>
              <w:rPr>
                <w:rFonts w:ascii="Calibri" w:hAnsi="Calibri"/>
                <w:sz w:val="22"/>
                <w:szCs w:val="22"/>
              </w:rPr>
            </w:pPr>
          </w:p>
        </w:tc>
        <w:tc>
          <w:tcPr>
            <w:tcW w:w="540" w:type="dxa"/>
            <w:tcBorders>
              <w:top w:val="nil"/>
              <w:left w:val="nil"/>
              <w:bottom w:val="nil"/>
              <w:right w:val="nil"/>
            </w:tcBorders>
            <w:shd w:val="clear" w:color="auto" w:fill="auto"/>
            <w:noWrap/>
            <w:vAlign w:val="bottom"/>
            <w:hideMark/>
          </w:tcPr>
          <w:p w:rsidR="0001664F" w:rsidRPr="00F24343" w:rsidRDefault="0001664F" w:rsidP="00BC48E3">
            <w:pPr>
              <w:rPr>
                <w:rFonts w:ascii="Calibri" w:hAnsi="Calibri"/>
                <w:sz w:val="22"/>
                <w:szCs w:val="22"/>
              </w:rPr>
            </w:pPr>
          </w:p>
        </w:tc>
      </w:tr>
      <w:tr w:rsidR="0001664F" w:rsidRPr="00F24343" w:rsidTr="00BC48E3">
        <w:trPr>
          <w:trHeight w:val="312"/>
          <w:jc w:val="center"/>
        </w:trPr>
        <w:tc>
          <w:tcPr>
            <w:tcW w:w="4770" w:type="dxa"/>
            <w:tcBorders>
              <w:top w:val="nil"/>
              <w:left w:val="nil"/>
              <w:bottom w:val="nil"/>
              <w:right w:val="nil"/>
            </w:tcBorders>
            <w:shd w:val="clear" w:color="auto" w:fill="auto"/>
            <w:noWrap/>
            <w:vAlign w:val="bottom"/>
            <w:hideMark/>
          </w:tcPr>
          <w:p w:rsidR="0001664F" w:rsidRPr="00F24343" w:rsidRDefault="0001664F" w:rsidP="00BC48E3">
            <w:pPr>
              <w:rPr>
                <w:b/>
                <w:bCs/>
              </w:rPr>
            </w:pPr>
            <w:r w:rsidRPr="00F24343">
              <w:rPr>
                <w:b/>
                <w:bCs/>
              </w:rPr>
              <w:t>SUSPENSION &amp; STEERING</w:t>
            </w:r>
          </w:p>
        </w:tc>
        <w:tc>
          <w:tcPr>
            <w:tcW w:w="630" w:type="dxa"/>
            <w:tcBorders>
              <w:top w:val="nil"/>
              <w:left w:val="nil"/>
              <w:bottom w:val="nil"/>
              <w:right w:val="nil"/>
            </w:tcBorders>
            <w:shd w:val="clear" w:color="auto" w:fill="auto"/>
            <w:noWrap/>
            <w:vAlign w:val="bottom"/>
            <w:hideMark/>
          </w:tcPr>
          <w:p w:rsidR="0001664F" w:rsidRPr="00F24343" w:rsidRDefault="0001664F" w:rsidP="00BC48E3">
            <w:pPr>
              <w:rPr>
                <w:rFonts w:ascii="Calibri" w:hAnsi="Calibri"/>
                <w:sz w:val="22"/>
                <w:szCs w:val="22"/>
              </w:rPr>
            </w:pPr>
          </w:p>
        </w:tc>
        <w:tc>
          <w:tcPr>
            <w:tcW w:w="5040" w:type="dxa"/>
            <w:tcBorders>
              <w:top w:val="nil"/>
              <w:left w:val="nil"/>
              <w:bottom w:val="nil"/>
              <w:right w:val="nil"/>
            </w:tcBorders>
            <w:shd w:val="clear" w:color="auto" w:fill="auto"/>
            <w:noWrap/>
            <w:vAlign w:val="bottom"/>
            <w:hideMark/>
          </w:tcPr>
          <w:p w:rsidR="0001664F" w:rsidRPr="00F24343" w:rsidRDefault="0001664F" w:rsidP="00BC48E3">
            <w:pPr>
              <w:rPr>
                <w:b/>
                <w:bCs/>
              </w:rPr>
            </w:pPr>
            <w:r w:rsidRPr="00F24343">
              <w:rPr>
                <w:b/>
                <w:bCs/>
              </w:rPr>
              <w:t>BRAKES</w:t>
            </w:r>
          </w:p>
        </w:tc>
        <w:tc>
          <w:tcPr>
            <w:tcW w:w="540" w:type="dxa"/>
            <w:tcBorders>
              <w:top w:val="nil"/>
              <w:left w:val="nil"/>
              <w:bottom w:val="nil"/>
              <w:right w:val="nil"/>
            </w:tcBorders>
            <w:shd w:val="clear" w:color="auto" w:fill="auto"/>
            <w:noWrap/>
            <w:vAlign w:val="bottom"/>
            <w:hideMark/>
          </w:tcPr>
          <w:p w:rsidR="0001664F" w:rsidRPr="00F24343" w:rsidRDefault="0001664F" w:rsidP="00BC48E3">
            <w:pPr>
              <w:rPr>
                <w:rFonts w:ascii="Calibri" w:hAnsi="Calibri"/>
                <w:sz w:val="22"/>
                <w:szCs w:val="22"/>
              </w:rPr>
            </w:pPr>
          </w:p>
        </w:tc>
      </w:tr>
      <w:tr w:rsidR="0001664F" w:rsidRPr="00F24343" w:rsidTr="00BC48E3">
        <w:trPr>
          <w:trHeight w:val="312"/>
          <w:jc w:val="center"/>
        </w:trPr>
        <w:tc>
          <w:tcPr>
            <w:tcW w:w="4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F24343" w:rsidRDefault="0001664F" w:rsidP="00BC48E3">
            <w:r w:rsidRPr="00F24343">
              <w:t>Ball Joint Press and other Special Tools</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01664F" w:rsidRPr="00F24343" w:rsidRDefault="0001664F" w:rsidP="00BC48E3">
            <w:pPr>
              <w:ind w:firstLineChars="100" w:firstLine="220"/>
              <w:rPr>
                <w:rFonts w:ascii="Calibri" w:hAnsi="Calibri"/>
                <w:sz w:val="22"/>
                <w:szCs w:val="22"/>
              </w:rPr>
            </w:pPr>
            <w:r w:rsidRPr="00F24343">
              <w:rPr>
                <w:rFonts w:ascii="Calibri" w:hAnsi="Calibri"/>
                <w:sz w:val="22"/>
                <w:szCs w:val="22"/>
              </w:rPr>
              <w:t> </w:t>
            </w: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F24343" w:rsidRDefault="0001664F" w:rsidP="00BC48E3">
            <w:r w:rsidRPr="00F24343">
              <w:t>Bearing Seal and Race Driver Set</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F24343" w:rsidRDefault="0001664F" w:rsidP="00BC48E3">
            <w:pPr>
              <w:rPr>
                <w:rFonts w:ascii="Calibri" w:hAnsi="Calibri"/>
                <w:sz w:val="22"/>
                <w:szCs w:val="22"/>
              </w:rPr>
            </w:pPr>
            <w:r w:rsidRPr="00F24343">
              <w:rPr>
                <w:rFonts w:ascii="Calibri" w:hAnsi="Calibri"/>
                <w:sz w:val="22"/>
                <w:szCs w:val="22"/>
              </w:rPr>
              <w:t> </w:t>
            </w:r>
          </w:p>
        </w:tc>
      </w:tr>
      <w:tr w:rsidR="0001664F" w:rsidRPr="00F24343" w:rsidTr="00BC48E3">
        <w:trPr>
          <w:trHeight w:val="312"/>
          <w:jc w:val="center"/>
        </w:trPr>
        <w:tc>
          <w:tcPr>
            <w:tcW w:w="4770" w:type="dxa"/>
            <w:tcBorders>
              <w:top w:val="nil"/>
              <w:left w:val="single" w:sz="4" w:space="0" w:color="auto"/>
              <w:bottom w:val="single" w:sz="4" w:space="0" w:color="auto"/>
              <w:right w:val="single" w:sz="4" w:space="0" w:color="auto"/>
            </w:tcBorders>
            <w:shd w:val="clear" w:color="auto" w:fill="auto"/>
            <w:noWrap/>
            <w:vAlign w:val="bottom"/>
            <w:hideMark/>
          </w:tcPr>
          <w:p w:rsidR="0001664F" w:rsidRPr="00F24343" w:rsidRDefault="0001664F" w:rsidP="00BC48E3">
            <w:r w:rsidRPr="00F24343">
              <w:t>Brake Pedal Depressor</w:t>
            </w:r>
          </w:p>
        </w:tc>
        <w:tc>
          <w:tcPr>
            <w:tcW w:w="630" w:type="dxa"/>
            <w:tcBorders>
              <w:top w:val="nil"/>
              <w:left w:val="nil"/>
              <w:bottom w:val="single" w:sz="4" w:space="0" w:color="auto"/>
              <w:right w:val="single" w:sz="4" w:space="0" w:color="auto"/>
            </w:tcBorders>
            <w:shd w:val="clear" w:color="auto" w:fill="auto"/>
            <w:noWrap/>
            <w:vAlign w:val="bottom"/>
            <w:hideMark/>
          </w:tcPr>
          <w:p w:rsidR="0001664F" w:rsidRPr="00F24343" w:rsidRDefault="0001664F" w:rsidP="00BC48E3">
            <w:pPr>
              <w:ind w:firstLineChars="100" w:firstLine="220"/>
              <w:rPr>
                <w:rFonts w:ascii="Calibri" w:hAnsi="Calibri"/>
                <w:sz w:val="22"/>
                <w:szCs w:val="22"/>
              </w:rPr>
            </w:pPr>
            <w:r w:rsidRPr="00F24343">
              <w:rPr>
                <w:rFonts w:ascii="Calibri" w:hAnsi="Calibri"/>
                <w:sz w:val="22"/>
                <w:szCs w:val="22"/>
              </w:rPr>
              <w:t> </w:t>
            </w:r>
          </w:p>
        </w:tc>
        <w:tc>
          <w:tcPr>
            <w:tcW w:w="5040" w:type="dxa"/>
            <w:tcBorders>
              <w:top w:val="nil"/>
              <w:left w:val="nil"/>
              <w:bottom w:val="single" w:sz="4" w:space="0" w:color="auto"/>
              <w:right w:val="single" w:sz="4" w:space="0" w:color="auto"/>
            </w:tcBorders>
            <w:shd w:val="clear" w:color="auto" w:fill="auto"/>
            <w:noWrap/>
            <w:vAlign w:val="bottom"/>
            <w:hideMark/>
          </w:tcPr>
          <w:p w:rsidR="0001664F" w:rsidRPr="00F24343" w:rsidRDefault="0001664F" w:rsidP="00BC48E3">
            <w:r>
              <w:t xml:space="preserve">Brake Bleeder </w:t>
            </w:r>
            <w:r w:rsidRPr="003D7D32">
              <w:t>(Pressure or Vacuum)</w:t>
            </w:r>
          </w:p>
        </w:tc>
        <w:tc>
          <w:tcPr>
            <w:tcW w:w="540" w:type="dxa"/>
            <w:tcBorders>
              <w:top w:val="nil"/>
              <w:left w:val="nil"/>
              <w:bottom w:val="single" w:sz="4" w:space="0" w:color="auto"/>
              <w:right w:val="single" w:sz="4" w:space="0" w:color="auto"/>
            </w:tcBorders>
            <w:shd w:val="clear" w:color="auto" w:fill="auto"/>
            <w:noWrap/>
            <w:vAlign w:val="bottom"/>
            <w:hideMark/>
          </w:tcPr>
          <w:p w:rsidR="0001664F" w:rsidRPr="00F24343" w:rsidRDefault="0001664F" w:rsidP="00BC48E3">
            <w:pPr>
              <w:rPr>
                <w:rFonts w:ascii="Calibri" w:hAnsi="Calibri"/>
                <w:sz w:val="22"/>
                <w:szCs w:val="22"/>
              </w:rPr>
            </w:pPr>
            <w:r w:rsidRPr="00F24343">
              <w:rPr>
                <w:rFonts w:ascii="Calibri" w:hAnsi="Calibri"/>
                <w:sz w:val="22"/>
                <w:szCs w:val="22"/>
              </w:rPr>
              <w:t> </w:t>
            </w:r>
          </w:p>
        </w:tc>
      </w:tr>
      <w:tr w:rsidR="0001664F" w:rsidRPr="00F24343" w:rsidTr="00BC48E3">
        <w:trPr>
          <w:trHeight w:val="312"/>
          <w:jc w:val="center"/>
        </w:trPr>
        <w:tc>
          <w:tcPr>
            <w:tcW w:w="4770" w:type="dxa"/>
            <w:tcBorders>
              <w:top w:val="nil"/>
              <w:left w:val="single" w:sz="4" w:space="0" w:color="auto"/>
              <w:bottom w:val="single" w:sz="4" w:space="0" w:color="auto"/>
              <w:right w:val="single" w:sz="4" w:space="0" w:color="auto"/>
            </w:tcBorders>
            <w:shd w:val="clear" w:color="auto" w:fill="auto"/>
            <w:noWrap/>
            <w:vAlign w:val="bottom"/>
            <w:hideMark/>
          </w:tcPr>
          <w:p w:rsidR="0001664F" w:rsidRPr="00F24343" w:rsidRDefault="0001664F" w:rsidP="00BC48E3">
            <w:r w:rsidRPr="00F24343">
              <w:t>Bushing Driver Set</w:t>
            </w:r>
          </w:p>
        </w:tc>
        <w:tc>
          <w:tcPr>
            <w:tcW w:w="630" w:type="dxa"/>
            <w:tcBorders>
              <w:top w:val="nil"/>
              <w:left w:val="nil"/>
              <w:bottom w:val="single" w:sz="4" w:space="0" w:color="auto"/>
              <w:right w:val="single" w:sz="4" w:space="0" w:color="auto"/>
            </w:tcBorders>
            <w:shd w:val="clear" w:color="auto" w:fill="auto"/>
            <w:noWrap/>
            <w:vAlign w:val="bottom"/>
            <w:hideMark/>
          </w:tcPr>
          <w:p w:rsidR="0001664F" w:rsidRPr="00F24343" w:rsidRDefault="0001664F" w:rsidP="00BC48E3">
            <w:pPr>
              <w:ind w:firstLineChars="100" w:firstLine="220"/>
              <w:rPr>
                <w:rFonts w:ascii="Calibri" w:hAnsi="Calibri"/>
                <w:sz w:val="22"/>
                <w:szCs w:val="22"/>
              </w:rPr>
            </w:pPr>
            <w:r w:rsidRPr="00F24343">
              <w:rPr>
                <w:rFonts w:ascii="Calibri" w:hAnsi="Calibri"/>
                <w:sz w:val="22"/>
                <w:szCs w:val="22"/>
              </w:rPr>
              <w:t> </w:t>
            </w:r>
          </w:p>
        </w:tc>
        <w:tc>
          <w:tcPr>
            <w:tcW w:w="5040" w:type="dxa"/>
            <w:tcBorders>
              <w:top w:val="nil"/>
              <w:left w:val="nil"/>
              <w:bottom w:val="single" w:sz="4" w:space="0" w:color="auto"/>
              <w:right w:val="single" w:sz="4" w:space="0" w:color="auto"/>
            </w:tcBorders>
            <w:shd w:val="clear" w:color="auto" w:fill="auto"/>
            <w:noWrap/>
            <w:vAlign w:val="bottom"/>
            <w:hideMark/>
          </w:tcPr>
          <w:p w:rsidR="0001664F" w:rsidRPr="00F24343" w:rsidRDefault="0001664F" w:rsidP="00BC48E3">
            <w:r w:rsidRPr="00F24343">
              <w:t>Brake Disc Micrometer</w:t>
            </w:r>
          </w:p>
        </w:tc>
        <w:tc>
          <w:tcPr>
            <w:tcW w:w="540" w:type="dxa"/>
            <w:tcBorders>
              <w:top w:val="nil"/>
              <w:left w:val="nil"/>
              <w:bottom w:val="single" w:sz="4" w:space="0" w:color="auto"/>
              <w:right w:val="single" w:sz="4" w:space="0" w:color="auto"/>
            </w:tcBorders>
            <w:shd w:val="clear" w:color="auto" w:fill="auto"/>
            <w:noWrap/>
            <w:vAlign w:val="bottom"/>
            <w:hideMark/>
          </w:tcPr>
          <w:p w:rsidR="0001664F" w:rsidRPr="00F24343" w:rsidRDefault="0001664F" w:rsidP="00BC48E3">
            <w:pPr>
              <w:rPr>
                <w:rFonts w:ascii="Calibri" w:hAnsi="Calibri"/>
                <w:sz w:val="22"/>
                <w:szCs w:val="22"/>
              </w:rPr>
            </w:pPr>
            <w:r w:rsidRPr="00F24343">
              <w:rPr>
                <w:rFonts w:ascii="Calibri" w:hAnsi="Calibri"/>
                <w:sz w:val="22"/>
                <w:szCs w:val="22"/>
              </w:rPr>
              <w:t> </w:t>
            </w:r>
          </w:p>
        </w:tc>
      </w:tr>
      <w:tr w:rsidR="0001664F" w:rsidRPr="00F24343" w:rsidTr="00BC48E3">
        <w:trPr>
          <w:trHeight w:val="312"/>
          <w:jc w:val="center"/>
        </w:trPr>
        <w:tc>
          <w:tcPr>
            <w:tcW w:w="4770" w:type="dxa"/>
            <w:tcBorders>
              <w:top w:val="nil"/>
              <w:left w:val="single" w:sz="4" w:space="0" w:color="auto"/>
              <w:bottom w:val="single" w:sz="4" w:space="0" w:color="auto"/>
              <w:right w:val="single" w:sz="4" w:space="0" w:color="auto"/>
            </w:tcBorders>
            <w:shd w:val="clear" w:color="auto" w:fill="auto"/>
            <w:noWrap/>
            <w:vAlign w:val="bottom"/>
            <w:hideMark/>
          </w:tcPr>
          <w:p w:rsidR="0001664F" w:rsidRPr="00F24343" w:rsidRDefault="0001664F" w:rsidP="00BC48E3">
            <w:r w:rsidRPr="00F24343">
              <w:t>Coil Spring Compressor Tool</w:t>
            </w:r>
          </w:p>
        </w:tc>
        <w:tc>
          <w:tcPr>
            <w:tcW w:w="630" w:type="dxa"/>
            <w:tcBorders>
              <w:top w:val="nil"/>
              <w:left w:val="nil"/>
              <w:bottom w:val="single" w:sz="4" w:space="0" w:color="auto"/>
              <w:right w:val="single" w:sz="4" w:space="0" w:color="auto"/>
            </w:tcBorders>
            <w:shd w:val="clear" w:color="auto" w:fill="auto"/>
            <w:noWrap/>
            <w:vAlign w:val="bottom"/>
            <w:hideMark/>
          </w:tcPr>
          <w:p w:rsidR="0001664F" w:rsidRPr="00F24343" w:rsidRDefault="0001664F" w:rsidP="00BC48E3">
            <w:pPr>
              <w:ind w:firstLineChars="100" w:firstLine="220"/>
              <w:rPr>
                <w:rFonts w:ascii="Calibri" w:hAnsi="Calibri"/>
                <w:sz w:val="22"/>
                <w:szCs w:val="22"/>
              </w:rPr>
            </w:pPr>
            <w:r w:rsidRPr="00F24343">
              <w:rPr>
                <w:rFonts w:ascii="Calibri" w:hAnsi="Calibri"/>
                <w:sz w:val="22"/>
                <w:szCs w:val="22"/>
              </w:rPr>
              <w:t> </w:t>
            </w:r>
          </w:p>
        </w:tc>
        <w:tc>
          <w:tcPr>
            <w:tcW w:w="5040" w:type="dxa"/>
            <w:tcBorders>
              <w:top w:val="nil"/>
              <w:left w:val="nil"/>
              <w:bottom w:val="single" w:sz="4" w:space="0" w:color="auto"/>
              <w:right w:val="single" w:sz="4" w:space="0" w:color="auto"/>
            </w:tcBorders>
            <w:shd w:val="clear" w:color="auto" w:fill="auto"/>
            <w:noWrap/>
            <w:vAlign w:val="bottom"/>
            <w:hideMark/>
          </w:tcPr>
          <w:p w:rsidR="0001664F" w:rsidRPr="00F24343" w:rsidRDefault="0001664F" w:rsidP="00BC48E3">
            <w:r w:rsidRPr="00F24343">
              <w:t>Brake Drum Micrometer and Calibration Equipment</w:t>
            </w:r>
          </w:p>
        </w:tc>
        <w:tc>
          <w:tcPr>
            <w:tcW w:w="540" w:type="dxa"/>
            <w:tcBorders>
              <w:top w:val="nil"/>
              <w:left w:val="nil"/>
              <w:bottom w:val="single" w:sz="4" w:space="0" w:color="auto"/>
              <w:right w:val="single" w:sz="4" w:space="0" w:color="auto"/>
            </w:tcBorders>
            <w:shd w:val="clear" w:color="auto" w:fill="auto"/>
            <w:noWrap/>
            <w:vAlign w:val="bottom"/>
            <w:hideMark/>
          </w:tcPr>
          <w:p w:rsidR="0001664F" w:rsidRPr="00F24343" w:rsidRDefault="0001664F" w:rsidP="00BC48E3">
            <w:pPr>
              <w:rPr>
                <w:rFonts w:ascii="Calibri" w:hAnsi="Calibri"/>
                <w:sz w:val="22"/>
                <w:szCs w:val="22"/>
              </w:rPr>
            </w:pPr>
            <w:r w:rsidRPr="00F24343">
              <w:rPr>
                <w:rFonts w:ascii="Calibri" w:hAnsi="Calibri"/>
                <w:sz w:val="22"/>
                <w:szCs w:val="22"/>
              </w:rPr>
              <w:t> </w:t>
            </w:r>
          </w:p>
        </w:tc>
      </w:tr>
      <w:tr w:rsidR="0001664F" w:rsidRPr="00F24343" w:rsidTr="00BC48E3">
        <w:trPr>
          <w:trHeight w:val="312"/>
          <w:jc w:val="center"/>
        </w:trPr>
        <w:tc>
          <w:tcPr>
            <w:tcW w:w="4770" w:type="dxa"/>
            <w:tcBorders>
              <w:top w:val="nil"/>
              <w:left w:val="single" w:sz="4" w:space="0" w:color="auto"/>
              <w:bottom w:val="single" w:sz="4" w:space="0" w:color="auto"/>
              <w:right w:val="single" w:sz="4" w:space="0" w:color="auto"/>
            </w:tcBorders>
            <w:shd w:val="clear" w:color="auto" w:fill="auto"/>
            <w:noWrap/>
            <w:vAlign w:val="bottom"/>
            <w:hideMark/>
          </w:tcPr>
          <w:p w:rsidR="0001664F" w:rsidRPr="00F24343" w:rsidRDefault="0001664F" w:rsidP="00BC48E3">
            <w:r w:rsidRPr="00F24343">
              <w:t>Chassis Ear (recommended)</w:t>
            </w:r>
          </w:p>
        </w:tc>
        <w:tc>
          <w:tcPr>
            <w:tcW w:w="630" w:type="dxa"/>
            <w:tcBorders>
              <w:top w:val="nil"/>
              <w:left w:val="nil"/>
              <w:bottom w:val="single" w:sz="4" w:space="0" w:color="auto"/>
              <w:right w:val="single" w:sz="4" w:space="0" w:color="auto"/>
            </w:tcBorders>
            <w:shd w:val="clear" w:color="auto" w:fill="auto"/>
            <w:noWrap/>
            <w:vAlign w:val="bottom"/>
            <w:hideMark/>
          </w:tcPr>
          <w:p w:rsidR="0001664F" w:rsidRPr="00F24343" w:rsidRDefault="0001664F" w:rsidP="00BC48E3">
            <w:pPr>
              <w:ind w:firstLineChars="100" w:firstLine="220"/>
              <w:rPr>
                <w:rFonts w:ascii="Calibri" w:hAnsi="Calibri"/>
                <w:sz w:val="22"/>
                <w:szCs w:val="22"/>
              </w:rPr>
            </w:pPr>
            <w:r w:rsidRPr="00F24343">
              <w:rPr>
                <w:rFonts w:ascii="Calibri" w:hAnsi="Calibri"/>
                <w:sz w:val="22"/>
                <w:szCs w:val="22"/>
              </w:rPr>
              <w:t> </w:t>
            </w:r>
          </w:p>
        </w:tc>
        <w:tc>
          <w:tcPr>
            <w:tcW w:w="5040" w:type="dxa"/>
            <w:tcBorders>
              <w:top w:val="nil"/>
              <w:left w:val="nil"/>
              <w:bottom w:val="single" w:sz="4" w:space="0" w:color="auto"/>
              <w:right w:val="single" w:sz="4" w:space="0" w:color="auto"/>
            </w:tcBorders>
            <w:shd w:val="clear" w:color="auto" w:fill="auto"/>
            <w:noWrap/>
            <w:vAlign w:val="bottom"/>
            <w:hideMark/>
          </w:tcPr>
          <w:p w:rsidR="0001664F" w:rsidRPr="000C21CA" w:rsidRDefault="0001664F" w:rsidP="00BC48E3">
            <w:r w:rsidRPr="000C21CA">
              <w:t>Brake Fluid Test Strips or Kit</w:t>
            </w:r>
          </w:p>
        </w:tc>
        <w:tc>
          <w:tcPr>
            <w:tcW w:w="540" w:type="dxa"/>
            <w:tcBorders>
              <w:top w:val="nil"/>
              <w:left w:val="nil"/>
              <w:bottom w:val="single" w:sz="4" w:space="0" w:color="auto"/>
              <w:right w:val="single" w:sz="4" w:space="0" w:color="auto"/>
            </w:tcBorders>
            <w:shd w:val="clear" w:color="auto" w:fill="auto"/>
            <w:noWrap/>
            <w:vAlign w:val="bottom"/>
            <w:hideMark/>
          </w:tcPr>
          <w:p w:rsidR="0001664F" w:rsidRPr="00F24343" w:rsidRDefault="0001664F" w:rsidP="00BC48E3">
            <w:pPr>
              <w:rPr>
                <w:rFonts w:ascii="Calibri" w:hAnsi="Calibri"/>
                <w:sz w:val="22"/>
                <w:szCs w:val="22"/>
              </w:rPr>
            </w:pPr>
            <w:r w:rsidRPr="00F24343">
              <w:rPr>
                <w:rFonts w:ascii="Calibri" w:hAnsi="Calibri"/>
                <w:sz w:val="22"/>
                <w:szCs w:val="22"/>
              </w:rPr>
              <w:t> </w:t>
            </w:r>
          </w:p>
        </w:tc>
      </w:tr>
      <w:tr w:rsidR="0001664F" w:rsidRPr="00F24343" w:rsidTr="00BC48E3">
        <w:trPr>
          <w:trHeight w:val="312"/>
          <w:jc w:val="center"/>
        </w:trPr>
        <w:tc>
          <w:tcPr>
            <w:tcW w:w="4770" w:type="dxa"/>
            <w:tcBorders>
              <w:top w:val="nil"/>
              <w:left w:val="single" w:sz="4" w:space="0" w:color="auto"/>
              <w:bottom w:val="single" w:sz="4" w:space="0" w:color="auto"/>
              <w:right w:val="single" w:sz="4" w:space="0" w:color="auto"/>
            </w:tcBorders>
            <w:shd w:val="clear" w:color="auto" w:fill="auto"/>
            <w:noWrap/>
            <w:vAlign w:val="bottom"/>
            <w:hideMark/>
          </w:tcPr>
          <w:p w:rsidR="0001664F" w:rsidRPr="000C21CA" w:rsidRDefault="0001664F" w:rsidP="00BC48E3">
            <w:r w:rsidRPr="000C21CA">
              <w:t>Frame Angle Gauge or Portable Digital Protractor (appropriate for tasks being taught)</w:t>
            </w:r>
          </w:p>
        </w:tc>
        <w:tc>
          <w:tcPr>
            <w:tcW w:w="630" w:type="dxa"/>
            <w:tcBorders>
              <w:top w:val="nil"/>
              <w:left w:val="nil"/>
              <w:bottom w:val="single" w:sz="4" w:space="0" w:color="auto"/>
              <w:right w:val="single" w:sz="4" w:space="0" w:color="auto"/>
            </w:tcBorders>
            <w:shd w:val="clear" w:color="auto" w:fill="auto"/>
            <w:noWrap/>
            <w:vAlign w:val="bottom"/>
            <w:hideMark/>
          </w:tcPr>
          <w:p w:rsidR="0001664F" w:rsidRPr="00F24343" w:rsidRDefault="0001664F" w:rsidP="00BC48E3">
            <w:pPr>
              <w:ind w:firstLineChars="100" w:firstLine="220"/>
              <w:rPr>
                <w:rFonts w:ascii="Calibri" w:hAnsi="Calibri"/>
                <w:sz w:val="22"/>
                <w:szCs w:val="22"/>
              </w:rPr>
            </w:pPr>
            <w:r w:rsidRPr="00F24343">
              <w:rPr>
                <w:rFonts w:ascii="Calibri" w:hAnsi="Calibri"/>
                <w:sz w:val="22"/>
                <w:szCs w:val="22"/>
              </w:rPr>
              <w:t> </w:t>
            </w:r>
          </w:p>
        </w:tc>
        <w:tc>
          <w:tcPr>
            <w:tcW w:w="5040" w:type="dxa"/>
            <w:tcBorders>
              <w:top w:val="nil"/>
              <w:left w:val="nil"/>
              <w:bottom w:val="single" w:sz="4" w:space="0" w:color="auto"/>
              <w:right w:val="single" w:sz="4" w:space="0" w:color="auto"/>
            </w:tcBorders>
            <w:shd w:val="clear" w:color="auto" w:fill="auto"/>
            <w:noWrap/>
            <w:vAlign w:val="bottom"/>
            <w:hideMark/>
          </w:tcPr>
          <w:p w:rsidR="0001664F" w:rsidRPr="000C21CA" w:rsidRDefault="0001664F" w:rsidP="00BC48E3">
            <w:r w:rsidRPr="000C21CA">
              <w:t>Brake Lathe (bench with disc and drum service attachments)</w:t>
            </w:r>
          </w:p>
        </w:tc>
        <w:tc>
          <w:tcPr>
            <w:tcW w:w="540" w:type="dxa"/>
            <w:tcBorders>
              <w:top w:val="nil"/>
              <w:left w:val="nil"/>
              <w:bottom w:val="single" w:sz="4" w:space="0" w:color="auto"/>
              <w:right w:val="single" w:sz="4" w:space="0" w:color="auto"/>
            </w:tcBorders>
            <w:shd w:val="clear" w:color="auto" w:fill="auto"/>
            <w:noWrap/>
            <w:vAlign w:val="bottom"/>
            <w:hideMark/>
          </w:tcPr>
          <w:p w:rsidR="0001664F" w:rsidRPr="00F24343" w:rsidRDefault="0001664F" w:rsidP="00BC48E3">
            <w:pPr>
              <w:rPr>
                <w:rFonts w:ascii="Calibri" w:hAnsi="Calibri"/>
                <w:sz w:val="22"/>
                <w:szCs w:val="22"/>
              </w:rPr>
            </w:pPr>
            <w:r w:rsidRPr="00F24343">
              <w:rPr>
                <w:rFonts w:ascii="Calibri" w:hAnsi="Calibri"/>
                <w:sz w:val="22"/>
                <w:szCs w:val="22"/>
              </w:rPr>
              <w:t> </w:t>
            </w:r>
          </w:p>
        </w:tc>
      </w:tr>
      <w:tr w:rsidR="0001664F" w:rsidRPr="00F24343" w:rsidTr="00BC48E3">
        <w:trPr>
          <w:trHeight w:val="312"/>
          <w:jc w:val="center"/>
        </w:trPr>
        <w:tc>
          <w:tcPr>
            <w:tcW w:w="4770" w:type="dxa"/>
            <w:tcBorders>
              <w:top w:val="nil"/>
              <w:left w:val="single" w:sz="4" w:space="0" w:color="auto"/>
              <w:bottom w:val="single" w:sz="4" w:space="0" w:color="auto"/>
              <w:right w:val="single" w:sz="4" w:space="0" w:color="auto"/>
            </w:tcBorders>
            <w:shd w:val="clear" w:color="auto" w:fill="auto"/>
            <w:noWrap/>
            <w:vAlign w:val="bottom"/>
            <w:hideMark/>
          </w:tcPr>
          <w:p w:rsidR="0001664F" w:rsidRPr="000C21CA" w:rsidRDefault="0001664F" w:rsidP="00BC48E3">
            <w:r w:rsidRPr="000C21CA">
              <w:t>Hand Grease Gun</w:t>
            </w:r>
          </w:p>
        </w:tc>
        <w:tc>
          <w:tcPr>
            <w:tcW w:w="630" w:type="dxa"/>
            <w:tcBorders>
              <w:top w:val="nil"/>
              <w:left w:val="nil"/>
              <w:bottom w:val="single" w:sz="4" w:space="0" w:color="auto"/>
              <w:right w:val="single" w:sz="4" w:space="0" w:color="auto"/>
            </w:tcBorders>
            <w:shd w:val="clear" w:color="auto" w:fill="auto"/>
            <w:noWrap/>
            <w:vAlign w:val="bottom"/>
            <w:hideMark/>
          </w:tcPr>
          <w:p w:rsidR="0001664F" w:rsidRPr="00F24343" w:rsidRDefault="0001664F" w:rsidP="00BC48E3">
            <w:pPr>
              <w:ind w:firstLineChars="100" w:firstLine="220"/>
              <w:rPr>
                <w:rFonts w:ascii="Calibri" w:hAnsi="Calibri"/>
                <w:sz w:val="22"/>
                <w:szCs w:val="22"/>
              </w:rPr>
            </w:pPr>
            <w:r w:rsidRPr="00F24343">
              <w:rPr>
                <w:rFonts w:ascii="Calibri" w:hAnsi="Calibri"/>
                <w:sz w:val="22"/>
                <w:szCs w:val="22"/>
              </w:rPr>
              <w:t> </w:t>
            </w:r>
          </w:p>
        </w:tc>
        <w:tc>
          <w:tcPr>
            <w:tcW w:w="5040" w:type="dxa"/>
            <w:tcBorders>
              <w:top w:val="nil"/>
              <w:left w:val="nil"/>
              <w:bottom w:val="single" w:sz="4" w:space="0" w:color="auto"/>
              <w:right w:val="single" w:sz="4" w:space="0" w:color="auto"/>
            </w:tcBorders>
            <w:shd w:val="clear" w:color="auto" w:fill="auto"/>
            <w:noWrap/>
            <w:vAlign w:val="bottom"/>
            <w:hideMark/>
          </w:tcPr>
          <w:p w:rsidR="0001664F" w:rsidRPr="000C21CA" w:rsidRDefault="0001664F" w:rsidP="00BC48E3">
            <w:r w:rsidRPr="000C21CA">
              <w:t>Brake Lathe (on car)</w:t>
            </w:r>
          </w:p>
        </w:tc>
        <w:tc>
          <w:tcPr>
            <w:tcW w:w="540" w:type="dxa"/>
            <w:tcBorders>
              <w:top w:val="nil"/>
              <w:left w:val="nil"/>
              <w:bottom w:val="single" w:sz="4" w:space="0" w:color="auto"/>
              <w:right w:val="single" w:sz="4" w:space="0" w:color="auto"/>
            </w:tcBorders>
            <w:shd w:val="clear" w:color="auto" w:fill="auto"/>
            <w:noWrap/>
            <w:vAlign w:val="bottom"/>
            <w:hideMark/>
          </w:tcPr>
          <w:p w:rsidR="0001664F" w:rsidRPr="00F24343" w:rsidRDefault="0001664F" w:rsidP="00BC48E3">
            <w:pPr>
              <w:rPr>
                <w:rFonts w:ascii="Calibri" w:hAnsi="Calibri"/>
                <w:sz w:val="22"/>
                <w:szCs w:val="22"/>
              </w:rPr>
            </w:pPr>
            <w:r w:rsidRPr="00F24343">
              <w:rPr>
                <w:rFonts w:ascii="Calibri" w:hAnsi="Calibri"/>
                <w:sz w:val="22"/>
                <w:szCs w:val="22"/>
              </w:rPr>
              <w:t> </w:t>
            </w:r>
          </w:p>
        </w:tc>
      </w:tr>
      <w:tr w:rsidR="0001664F" w:rsidRPr="00F24343" w:rsidTr="00BC48E3">
        <w:trPr>
          <w:trHeight w:val="312"/>
          <w:jc w:val="center"/>
        </w:trPr>
        <w:tc>
          <w:tcPr>
            <w:tcW w:w="4770" w:type="dxa"/>
            <w:tcBorders>
              <w:top w:val="nil"/>
              <w:left w:val="single" w:sz="4" w:space="0" w:color="auto"/>
              <w:bottom w:val="single" w:sz="4" w:space="0" w:color="auto"/>
              <w:right w:val="single" w:sz="4" w:space="0" w:color="auto"/>
            </w:tcBorders>
            <w:shd w:val="clear" w:color="auto" w:fill="auto"/>
            <w:noWrap/>
            <w:vAlign w:val="bottom"/>
            <w:hideMark/>
          </w:tcPr>
          <w:p w:rsidR="0001664F" w:rsidRPr="000C21CA" w:rsidRDefault="0001664F" w:rsidP="00BC48E3">
            <w:r w:rsidRPr="000C21CA">
              <w:t>Inner Tie Rod End Tool</w:t>
            </w:r>
          </w:p>
        </w:tc>
        <w:tc>
          <w:tcPr>
            <w:tcW w:w="630" w:type="dxa"/>
            <w:tcBorders>
              <w:top w:val="nil"/>
              <w:left w:val="nil"/>
              <w:bottom w:val="single" w:sz="4" w:space="0" w:color="auto"/>
              <w:right w:val="single" w:sz="4" w:space="0" w:color="auto"/>
            </w:tcBorders>
            <w:shd w:val="clear" w:color="auto" w:fill="auto"/>
            <w:noWrap/>
            <w:vAlign w:val="bottom"/>
            <w:hideMark/>
          </w:tcPr>
          <w:p w:rsidR="0001664F" w:rsidRPr="00F24343" w:rsidRDefault="0001664F" w:rsidP="00BC48E3">
            <w:pPr>
              <w:ind w:firstLineChars="100" w:firstLine="220"/>
              <w:rPr>
                <w:rFonts w:ascii="Calibri" w:hAnsi="Calibri"/>
                <w:sz w:val="22"/>
                <w:szCs w:val="22"/>
              </w:rPr>
            </w:pPr>
            <w:r w:rsidRPr="00F24343">
              <w:rPr>
                <w:rFonts w:ascii="Calibri" w:hAnsi="Calibri"/>
                <w:sz w:val="22"/>
                <w:szCs w:val="22"/>
              </w:rPr>
              <w:t> </w:t>
            </w:r>
          </w:p>
        </w:tc>
        <w:tc>
          <w:tcPr>
            <w:tcW w:w="5040" w:type="dxa"/>
            <w:tcBorders>
              <w:top w:val="nil"/>
              <w:left w:val="nil"/>
              <w:bottom w:val="single" w:sz="4" w:space="0" w:color="auto"/>
              <w:right w:val="single" w:sz="4" w:space="0" w:color="auto"/>
            </w:tcBorders>
            <w:shd w:val="clear" w:color="auto" w:fill="auto"/>
            <w:noWrap/>
            <w:vAlign w:val="bottom"/>
            <w:hideMark/>
          </w:tcPr>
          <w:p w:rsidR="0001664F" w:rsidRPr="000C21CA" w:rsidRDefault="0001664F" w:rsidP="00BC48E3">
            <w:r w:rsidRPr="000C21CA">
              <w:t>Brake Shoe Adjusting Gauge</w:t>
            </w:r>
          </w:p>
        </w:tc>
        <w:tc>
          <w:tcPr>
            <w:tcW w:w="540" w:type="dxa"/>
            <w:tcBorders>
              <w:top w:val="nil"/>
              <w:left w:val="nil"/>
              <w:bottom w:val="single" w:sz="4" w:space="0" w:color="auto"/>
              <w:right w:val="single" w:sz="4" w:space="0" w:color="auto"/>
            </w:tcBorders>
            <w:shd w:val="clear" w:color="auto" w:fill="auto"/>
            <w:noWrap/>
            <w:vAlign w:val="bottom"/>
            <w:hideMark/>
          </w:tcPr>
          <w:p w:rsidR="0001664F" w:rsidRPr="00F24343" w:rsidRDefault="0001664F" w:rsidP="00BC48E3">
            <w:pPr>
              <w:rPr>
                <w:rFonts w:ascii="Calibri" w:hAnsi="Calibri"/>
                <w:sz w:val="22"/>
                <w:szCs w:val="22"/>
              </w:rPr>
            </w:pPr>
            <w:r w:rsidRPr="00F24343">
              <w:rPr>
                <w:rFonts w:ascii="Calibri" w:hAnsi="Calibri"/>
                <w:sz w:val="22"/>
                <w:szCs w:val="22"/>
              </w:rPr>
              <w:t> </w:t>
            </w:r>
          </w:p>
        </w:tc>
      </w:tr>
      <w:tr w:rsidR="0001664F" w:rsidRPr="00F24343" w:rsidTr="00BC48E3">
        <w:trPr>
          <w:trHeight w:val="312"/>
          <w:jc w:val="center"/>
        </w:trPr>
        <w:tc>
          <w:tcPr>
            <w:tcW w:w="4770" w:type="dxa"/>
            <w:tcBorders>
              <w:top w:val="nil"/>
              <w:left w:val="single" w:sz="4" w:space="0" w:color="auto"/>
              <w:bottom w:val="single" w:sz="4" w:space="0" w:color="auto"/>
              <w:right w:val="single" w:sz="4" w:space="0" w:color="auto"/>
            </w:tcBorders>
            <w:shd w:val="clear" w:color="auto" w:fill="auto"/>
            <w:noWrap/>
            <w:vAlign w:val="bottom"/>
            <w:hideMark/>
          </w:tcPr>
          <w:p w:rsidR="0001664F" w:rsidRPr="000C21CA" w:rsidRDefault="0001664F" w:rsidP="00BC48E3">
            <w:r w:rsidRPr="000C21CA">
              <w:t>Pitman Arm Puller</w:t>
            </w:r>
          </w:p>
        </w:tc>
        <w:tc>
          <w:tcPr>
            <w:tcW w:w="630" w:type="dxa"/>
            <w:tcBorders>
              <w:top w:val="nil"/>
              <w:left w:val="nil"/>
              <w:bottom w:val="single" w:sz="4" w:space="0" w:color="auto"/>
              <w:right w:val="single" w:sz="4" w:space="0" w:color="auto"/>
            </w:tcBorders>
            <w:shd w:val="clear" w:color="auto" w:fill="auto"/>
            <w:noWrap/>
            <w:vAlign w:val="bottom"/>
            <w:hideMark/>
          </w:tcPr>
          <w:p w:rsidR="0001664F" w:rsidRPr="00F24343" w:rsidRDefault="0001664F" w:rsidP="00BC48E3">
            <w:pPr>
              <w:ind w:firstLineChars="100" w:firstLine="220"/>
              <w:rPr>
                <w:rFonts w:ascii="Calibri" w:hAnsi="Calibri"/>
                <w:sz w:val="22"/>
                <w:szCs w:val="22"/>
              </w:rPr>
            </w:pPr>
            <w:r w:rsidRPr="00F24343">
              <w:rPr>
                <w:rFonts w:ascii="Calibri" w:hAnsi="Calibri"/>
                <w:sz w:val="22"/>
                <w:szCs w:val="22"/>
              </w:rPr>
              <w:t> </w:t>
            </w:r>
          </w:p>
        </w:tc>
        <w:tc>
          <w:tcPr>
            <w:tcW w:w="5040" w:type="dxa"/>
            <w:tcBorders>
              <w:top w:val="nil"/>
              <w:left w:val="nil"/>
              <w:bottom w:val="single" w:sz="4" w:space="0" w:color="auto"/>
              <w:right w:val="single" w:sz="4" w:space="0" w:color="auto"/>
            </w:tcBorders>
            <w:shd w:val="clear" w:color="auto" w:fill="auto"/>
            <w:noWrap/>
            <w:vAlign w:val="bottom"/>
            <w:hideMark/>
          </w:tcPr>
          <w:p w:rsidR="0001664F" w:rsidRPr="000C21CA" w:rsidRDefault="0001664F" w:rsidP="00BC48E3">
            <w:r w:rsidRPr="000C21CA">
              <w:t>Brake Spring Remover/Installer</w:t>
            </w:r>
          </w:p>
        </w:tc>
        <w:tc>
          <w:tcPr>
            <w:tcW w:w="540" w:type="dxa"/>
            <w:tcBorders>
              <w:top w:val="nil"/>
              <w:left w:val="nil"/>
              <w:bottom w:val="single" w:sz="4" w:space="0" w:color="auto"/>
              <w:right w:val="single" w:sz="4" w:space="0" w:color="auto"/>
            </w:tcBorders>
            <w:shd w:val="clear" w:color="auto" w:fill="auto"/>
            <w:noWrap/>
            <w:vAlign w:val="bottom"/>
            <w:hideMark/>
          </w:tcPr>
          <w:p w:rsidR="0001664F" w:rsidRPr="00F24343" w:rsidRDefault="0001664F" w:rsidP="00BC48E3">
            <w:pPr>
              <w:rPr>
                <w:rFonts w:ascii="Calibri" w:hAnsi="Calibri"/>
                <w:sz w:val="22"/>
                <w:szCs w:val="22"/>
              </w:rPr>
            </w:pPr>
            <w:r w:rsidRPr="00F24343">
              <w:rPr>
                <w:rFonts w:ascii="Calibri" w:hAnsi="Calibri"/>
                <w:sz w:val="22"/>
                <w:szCs w:val="22"/>
              </w:rPr>
              <w:t> </w:t>
            </w:r>
          </w:p>
        </w:tc>
      </w:tr>
      <w:tr w:rsidR="0001664F" w:rsidRPr="00F24343" w:rsidTr="00BC48E3">
        <w:trPr>
          <w:trHeight w:val="624"/>
          <w:jc w:val="center"/>
        </w:trPr>
        <w:tc>
          <w:tcPr>
            <w:tcW w:w="4770" w:type="dxa"/>
            <w:tcBorders>
              <w:top w:val="nil"/>
              <w:left w:val="single" w:sz="4" w:space="0" w:color="auto"/>
              <w:bottom w:val="single" w:sz="4" w:space="0" w:color="auto"/>
              <w:right w:val="single" w:sz="4" w:space="0" w:color="auto"/>
            </w:tcBorders>
            <w:shd w:val="clear" w:color="auto" w:fill="auto"/>
            <w:vAlign w:val="bottom"/>
            <w:hideMark/>
          </w:tcPr>
          <w:p w:rsidR="0001664F" w:rsidRPr="000C21CA" w:rsidRDefault="0001664F" w:rsidP="00BC48E3">
            <w:r w:rsidRPr="000C21CA">
              <w:t>Power Steering Pump Pulley Special Tool Set (appropriate for units being taught)</w:t>
            </w:r>
          </w:p>
        </w:tc>
        <w:tc>
          <w:tcPr>
            <w:tcW w:w="630" w:type="dxa"/>
            <w:tcBorders>
              <w:top w:val="nil"/>
              <w:left w:val="nil"/>
              <w:bottom w:val="single" w:sz="4" w:space="0" w:color="auto"/>
              <w:right w:val="single" w:sz="4" w:space="0" w:color="auto"/>
            </w:tcBorders>
            <w:shd w:val="clear" w:color="auto" w:fill="auto"/>
            <w:noWrap/>
            <w:vAlign w:val="bottom"/>
            <w:hideMark/>
          </w:tcPr>
          <w:p w:rsidR="0001664F" w:rsidRPr="00F24343" w:rsidRDefault="0001664F" w:rsidP="00BC48E3">
            <w:pPr>
              <w:ind w:firstLineChars="100" w:firstLine="220"/>
              <w:rPr>
                <w:rFonts w:ascii="Calibri" w:hAnsi="Calibri"/>
                <w:sz w:val="22"/>
                <w:szCs w:val="22"/>
              </w:rPr>
            </w:pPr>
            <w:r w:rsidRPr="00F24343">
              <w:rPr>
                <w:rFonts w:ascii="Calibri" w:hAnsi="Calibri"/>
                <w:sz w:val="22"/>
                <w:szCs w:val="22"/>
              </w:rPr>
              <w:t> </w:t>
            </w:r>
          </w:p>
        </w:tc>
        <w:tc>
          <w:tcPr>
            <w:tcW w:w="5040" w:type="dxa"/>
            <w:tcBorders>
              <w:top w:val="nil"/>
              <w:left w:val="nil"/>
              <w:bottom w:val="single" w:sz="4" w:space="0" w:color="auto"/>
              <w:right w:val="single" w:sz="4" w:space="0" w:color="auto"/>
            </w:tcBorders>
            <w:shd w:val="clear" w:color="auto" w:fill="auto"/>
            <w:noWrap/>
            <w:vAlign w:val="bottom"/>
            <w:hideMark/>
          </w:tcPr>
          <w:p w:rsidR="0001664F" w:rsidRPr="000C21CA" w:rsidRDefault="0001664F" w:rsidP="00BC48E3">
            <w:r w:rsidRPr="000C21CA">
              <w:t>Brake Spring Pliers</w:t>
            </w:r>
          </w:p>
        </w:tc>
        <w:tc>
          <w:tcPr>
            <w:tcW w:w="540" w:type="dxa"/>
            <w:tcBorders>
              <w:top w:val="nil"/>
              <w:left w:val="nil"/>
              <w:bottom w:val="single" w:sz="4" w:space="0" w:color="auto"/>
              <w:right w:val="single" w:sz="4" w:space="0" w:color="auto"/>
            </w:tcBorders>
            <w:shd w:val="clear" w:color="auto" w:fill="auto"/>
            <w:noWrap/>
            <w:vAlign w:val="bottom"/>
            <w:hideMark/>
          </w:tcPr>
          <w:p w:rsidR="0001664F" w:rsidRPr="00F24343" w:rsidRDefault="0001664F" w:rsidP="00BC48E3">
            <w:pPr>
              <w:rPr>
                <w:rFonts w:ascii="Calibri" w:hAnsi="Calibri"/>
                <w:sz w:val="22"/>
                <w:szCs w:val="22"/>
              </w:rPr>
            </w:pPr>
            <w:r w:rsidRPr="00F24343">
              <w:rPr>
                <w:rFonts w:ascii="Calibri" w:hAnsi="Calibri"/>
                <w:sz w:val="22"/>
                <w:szCs w:val="22"/>
              </w:rPr>
              <w:t> </w:t>
            </w:r>
          </w:p>
        </w:tc>
      </w:tr>
      <w:tr w:rsidR="0001664F" w:rsidRPr="00F24343" w:rsidTr="00BC48E3">
        <w:trPr>
          <w:trHeight w:val="312"/>
          <w:jc w:val="center"/>
        </w:trPr>
        <w:tc>
          <w:tcPr>
            <w:tcW w:w="4770" w:type="dxa"/>
            <w:tcBorders>
              <w:top w:val="nil"/>
              <w:left w:val="single" w:sz="4" w:space="0" w:color="auto"/>
              <w:bottom w:val="single" w:sz="4" w:space="0" w:color="auto"/>
              <w:right w:val="single" w:sz="4" w:space="0" w:color="auto"/>
            </w:tcBorders>
            <w:shd w:val="clear" w:color="auto" w:fill="auto"/>
            <w:noWrap/>
            <w:vAlign w:val="bottom"/>
            <w:hideMark/>
          </w:tcPr>
          <w:p w:rsidR="0001664F" w:rsidRPr="000C21CA" w:rsidRDefault="0001664F" w:rsidP="00BC48E3">
            <w:r w:rsidRPr="000C21CA">
              <w:t>Power Steering Pressure Gauges (recommended)</w:t>
            </w:r>
          </w:p>
        </w:tc>
        <w:tc>
          <w:tcPr>
            <w:tcW w:w="630" w:type="dxa"/>
            <w:tcBorders>
              <w:top w:val="nil"/>
              <w:left w:val="nil"/>
              <w:bottom w:val="single" w:sz="4" w:space="0" w:color="auto"/>
              <w:right w:val="single" w:sz="4" w:space="0" w:color="auto"/>
            </w:tcBorders>
            <w:shd w:val="clear" w:color="auto" w:fill="auto"/>
            <w:noWrap/>
            <w:vAlign w:val="bottom"/>
            <w:hideMark/>
          </w:tcPr>
          <w:p w:rsidR="0001664F" w:rsidRPr="00F24343" w:rsidRDefault="0001664F" w:rsidP="00BC48E3">
            <w:pPr>
              <w:ind w:firstLineChars="100" w:firstLine="220"/>
              <w:rPr>
                <w:rFonts w:ascii="Calibri" w:hAnsi="Calibri"/>
                <w:sz w:val="22"/>
                <w:szCs w:val="22"/>
              </w:rPr>
            </w:pPr>
            <w:r w:rsidRPr="00F24343">
              <w:rPr>
                <w:rFonts w:ascii="Calibri" w:hAnsi="Calibri"/>
                <w:sz w:val="22"/>
                <w:szCs w:val="22"/>
              </w:rPr>
              <w:t> </w:t>
            </w:r>
          </w:p>
        </w:tc>
        <w:tc>
          <w:tcPr>
            <w:tcW w:w="5040" w:type="dxa"/>
            <w:tcBorders>
              <w:top w:val="nil"/>
              <w:left w:val="nil"/>
              <w:bottom w:val="single" w:sz="4" w:space="0" w:color="auto"/>
              <w:right w:val="single" w:sz="4" w:space="0" w:color="auto"/>
            </w:tcBorders>
            <w:shd w:val="clear" w:color="auto" w:fill="auto"/>
            <w:noWrap/>
            <w:vAlign w:val="bottom"/>
            <w:hideMark/>
          </w:tcPr>
          <w:p w:rsidR="0001664F" w:rsidRPr="000C21CA" w:rsidRDefault="0001664F" w:rsidP="00BC48E3">
            <w:r w:rsidRPr="000C21CA">
              <w:t>Brake Spoon</w:t>
            </w:r>
          </w:p>
        </w:tc>
        <w:tc>
          <w:tcPr>
            <w:tcW w:w="540" w:type="dxa"/>
            <w:tcBorders>
              <w:top w:val="nil"/>
              <w:left w:val="nil"/>
              <w:bottom w:val="single" w:sz="4" w:space="0" w:color="auto"/>
              <w:right w:val="single" w:sz="4" w:space="0" w:color="auto"/>
            </w:tcBorders>
            <w:shd w:val="clear" w:color="auto" w:fill="auto"/>
            <w:noWrap/>
            <w:vAlign w:val="bottom"/>
            <w:hideMark/>
          </w:tcPr>
          <w:p w:rsidR="0001664F" w:rsidRPr="00F24343" w:rsidRDefault="0001664F" w:rsidP="00BC48E3">
            <w:pPr>
              <w:rPr>
                <w:rFonts w:ascii="Calibri" w:hAnsi="Calibri"/>
                <w:sz w:val="22"/>
                <w:szCs w:val="22"/>
              </w:rPr>
            </w:pPr>
            <w:r w:rsidRPr="00F24343">
              <w:rPr>
                <w:rFonts w:ascii="Calibri" w:hAnsi="Calibri"/>
                <w:sz w:val="22"/>
                <w:szCs w:val="22"/>
              </w:rPr>
              <w:t> </w:t>
            </w:r>
          </w:p>
        </w:tc>
      </w:tr>
      <w:tr w:rsidR="0001664F" w:rsidRPr="00F24343" w:rsidTr="00BC48E3">
        <w:trPr>
          <w:trHeight w:val="312"/>
          <w:jc w:val="center"/>
        </w:trPr>
        <w:tc>
          <w:tcPr>
            <w:tcW w:w="4770" w:type="dxa"/>
            <w:tcBorders>
              <w:top w:val="nil"/>
              <w:left w:val="single" w:sz="4" w:space="0" w:color="auto"/>
              <w:bottom w:val="single" w:sz="4" w:space="0" w:color="auto"/>
              <w:right w:val="single" w:sz="4" w:space="0" w:color="auto"/>
            </w:tcBorders>
            <w:shd w:val="clear" w:color="auto" w:fill="auto"/>
            <w:noWrap/>
            <w:vAlign w:val="bottom"/>
            <w:hideMark/>
          </w:tcPr>
          <w:p w:rsidR="0001664F" w:rsidRPr="000C21CA" w:rsidRDefault="0001664F" w:rsidP="00BC48E3">
            <w:r w:rsidRPr="000C21CA">
              <w:t>Shock Absorber Tools</w:t>
            </w:r>
          </w:p>
        </w:tc>
        <w:tc>
          <w:tcPr>
            <w:tcW w:w="630" w:type="dxa"/>
            <w:tcBorders>
              <w:top w:val="nil"/>
              <w:left w:val="nil"/>
              <w:bottom w:val="single" w:sz="4" w:space="0" w:color="auto"/>
              <w:right w:val="single" w:sz="4" w:space="0" w:color="auto"/>
            </w:tcBorders>
            <w:shd w:val="clear" w:color="auto" w:fill="auto"/>
            <w:noWrap/>
            <w:vAlign w:val="bottom"/>
            <w:hideMark/>
          </w:tcPr>
          <w:p w:rsidR="0001664F" w:rsidRPr="00F24343" w:rsidRDefault="0001664F" w:rsidP="00BC48E3">
            <w:pPr>
              <w:ind w:firstLineChars="100" w:firstLine="220"/>
              <w:rPr>
                <w:rFonts w:ascii="Calibri" w:hAnsi="Calibri"/>
                <w:sz w:val="22"/>
                <w:szCs w:val="22"/>
              </w:rPr>
            </w:pPr>
            <w:r w:rsidRPr="00F24343">
              <w:rPr>
                <w:rFonts w:ascii="Calibri" w:hAnsi="Calibri"/>
                <w:sz w:val="22"/>
                <w:szCs w:val="22"/>
              </w:rPr>
              <w:t> </w:t>
            </w:r>
          </w:p>
        </w:tc>
        <w:tc>
          <w:tcPr>
            <w:tcW w:w="5040" w:type="dxa"/>
            <w:tcBorders>
              <w:top w:val="nil"/>
              <w:left w:val="nil"/>
              <w:bottom w:val="single" w:sz="4" w:space="0" w:color="auto"/>
              <w:right w:val="single" w:sz="4" w:space="0" w:color="auto"/>
            </w:tcBorders>
            <w:shd w:val="clear" w:color="auto" w:fill="auto"/>
            <w:noWrap/>
            <w:vAlign w:val="bottom"/>
            <w:hideMark/>
          </w:tcPr>
          <w:p w:rsidR="0001664F" w:rsidRPr="000C21CA" w:rsidRDefault="0001664F" w:rsidP="00BC48E3">
            <w:r w:rsidRPr="00E76FC1">
              <w:rPr>
                <w:highlight w:val="yellow"/>
              </w:rPr>
              <w:t>Caliper</w:t>
            </w:r>
            <w:r w:rsidRPr="000C21CA">
              <w:t xml:space="preserve"> Piston Retraction Set</w:t>
            </w:r>
          </w:p>
        </w:tc>
        <w:tc>
          <w:tcPr>
            <w:tcW w:w="540" w:type="dxa"/>
            <w:tcBorders>
              <w:top w:val="nil"/>
              <w:left w:val="nil"/>
              <w:bottom w:val="single" w:sz="4" w:space="0" w:color="auto"/>
              <w:right w:val="single" w:sz="4" w:space="0" w:color="auto"/>
            </w:tcBorders>
            <w:shd w:val="clear" w:color="auto" w:fill="auto"/>
            <w:noWrap/>
            <w:vAlign w:val="bottom"/>
            <w:hideMark/>
          </w:tcPr>
          <w:p w:rsidR="0001664F" w:rsidRPr="00F24343" w:rsidRDefault="0001664F" w:rsidP="00BC48E3">
            <w:pPr>
              <w:rPr>
                <w:rFonts w:ascii="Calibri" w:hAnsi="Calibri"/>
                <w:sz w:val="22"/>
                <w:szCs w:val="22"/>
              </w:rPr>
            </w:pPr>
            <w:r w:rsidRPr="00F24343">
              <w:rPr>
                <w:rFonts w:ascii="Calibri" w:hAnsi="Calibri"/>
                <w:sz w:val="22"/>
                <w:szCs w:val="22"/>
              </w:rPr>
              <w:t> </w:t>
            </w:r>
          </w:p>
        </w:tc>
      </w:tr>
      <w:tr w:rsidR="0001664F" w:rsidRPr="00F24343" w:rsidTr="00BC48E3">
        <w:trPr>
          <w:trHeight w:val="312"/>
          <w:jc w:val="center"/>
        </w:trPr>
        <w:tc>
          <w:tcPr>
            <w:tcW w:w="4770" w:type="dxa"/>
            <w:tcBorders>
              <w:top w:val="nil"/>
              <w:left w:val="single" w:sz="4" w:space="0" w:color="auto"/>
              <w:bottom w:val="single" w:sz="4" w:space="0" w:color="auto"/>
              <w:right w:val="single" w:sz="4" w:space="0" w:color="auto"/>
            </w:tcBorders>
            <w:shd w:val="clear" w:color="auto" w:fill="auto"/>
            <w:noWrap/>
            <w:vAlign w:val="bottom"/>
            <w:hideMark/>
          </w:tcPr>
          <w:p w:rsidR="0001664F" w:rsidRPr="000C21CA" w:rsidRDefault="0001664F" w:rsidP="00BC48E3">
            <w:r w:rsidRPr="000C21CA">
              <w:t>Strut Spring Compressor Tool</w:t>
            </w:r>
          </w:p>
        </w:tc>
        <w:tc>
          <w:tcPr>
            <w:tcW w:w="630" w:type="dxa"/>
            <w:tcBorders>
              <w:top w:val="nil"/>
              <w:left w:val="nil"/>
              <w:bottom w:val="single" w:sz="4" w:space="0" w:color="auto"/>
              <w:right w:val="single" w:sz="4" w:space="0" w:color="auto"/>
            </w:tcBorders>
            <w:shd w:val="clear" w:color="auto" w:fill="auto"/>
            <w:noWrap/>
            <w:vAlign w:val="bottom"/>
            <w:hideMark/>
          </w:tcPr>
          <w:p w:rsidR="0001664F" w:rsidRPr="00F24343" w:rsidRDefault="0001664F" w:rsidP="00BC48E3">
            <w:pPr>
              <w:ind w:firstLineChars="100" w:firstLine="220"/>
              <w:rPr>
                <w:rFonts w:ascii="Calibri" w:hAnsi="Calibri"/>
                <w:sz w:val="22"/>
                <w:szCs w:val="22"/>
              </w:rPr>
            </w:pPr>
            <w:r w:rsidRPr="00F24343">
              <w:rPr>
                <w:rFonts w:ascii="Calibri" w:hAnsi="Calibri"/>
                <w:sz w:val="22"/>
                <w:szCs w:val="22"/>
              </w:rPr>
              <w:t> </w:t>
            </w:r>
          </w:p>
        </w:tc>
        <w:tc>
          <w:tcPr>
            <w:tcW w:w="5040" w:type="dxa"/>
            <w:tcBorders>
              <w:top w:val="nil"/>
              <w:left w:val="nil"/>
              <w:bottom w:val="single" w:sz="4" w:space="0" w:color="auto"/>
              <w:right w:val="single" w:sz="4" w:space="0" w:color="auto"/>
            </w:tcBorders>
            <w:shd w:val="clear" w:color="auto" w:fill="auto"/>
            <w:noWrap/>
            <w:vAlign w:val="bottom"/>
            <w:hideMark/>
          </w:tcPr>
          <w:p w:rsidR="0001664F" w:rsidRPr="000C21CA" w:rsidRDefault="0001664F" w:rsidP="00BC48E3">
            <w:r w:rsidRPr="000C21CA">
              <w:t>Master Cylinder Bleeder Kit</w:t>
            </w:r>
          </w:p>
        </w:tc>
        <w:tc>
          <w:tcPr>
            <w:tcW w:w="540" w:type="dxa"/>
            <w:tcBorders>
              <w:top w:val="nil"/>
              <w:left w:val="nil"/>
              <w:bottom w:val="single" w:sz="4" w:space="0" w:color="auto"/>
              <w:right w:val="single" w:sz="4" w:space="0" w:color="auto"/>
            </w:tcBorders>
            <w:shd w:val="clear" w:color="auto" w:fill="auto"/>
            <w:noWrap/>
            <w:vAlign w:val="bottom"/>
            <w:hideMark/>
          </w:tcPr>
          <w:p w:rsidR="0001664F" w:rsidRPr="00F24343" w:rsidRDefault="0001664F" w:rsidP="00BC48E3">
            <w:pPr>
              <w:rPr>
                <w:rFonts w:ascii="Calibri" w:hAnsi="Calibri"/>
                <w:sz w:val="22"/>
                <w:szCs w:val="22"/>
              </w:rPr>
            </w:pPr>
            <w:r w:rsidRPr="00F24343">
              <w:rPr>
                <w:rFonts w:ascii="Calibri" w:hAnsi="Calibri"/>
                <w:sz w:val="22"/>
                <w:szCs w:val="22"/>
              </w:rPr>
              <w:t> </w:t>
            </w:r>
          </w:p>
        </w:tc>
      </w:tr>
      <w:tr w:rsidR="0001664F" w:rsidRPr="00F24343" w:rsidTr="00BC48E3">
        <w:trPr>
          <w:trHeight w:val="312"/>
          <w:jc w:val="center"/>
        </w:trPr>
        <w:tc>
          <w:tcPr>
            <w:tcW w:w="4770" w:type="dxa"/>
            <w:tcBorders>
              <w:top w:val="nil"/>
              <w:left w:val="single" w:sz="4" w:space="0" w:color="auto"/>
              <w:bottom w:val="single" w:sz="4" w:space="0" w:color="auto"/>
              <w:right w:val="single" w:sz="4" w:space="0" w:color="auto"/>
            </w:tcBorders>
            <w:shd w:val="clear" w:color="auto" w:fill="auto"/>
            <w:noWrap/>
            <w:vAlign w:val="bottom"/>
            <w:hideMark/>
          </w:tcPr>
          <w:p w:rsidR="0001664F" w:rsidRPr="000C21CA" w:rsidRDefault="0001664F" w:rsidP="00BC48E3">
            <w:r w:rsidRPr="000C21CA">
              <w:t>Steering Angle Gauge</w:t>
            </w:r>
            <w:r>
              <w:t xml:space="preserve"> or Portable Digital </w:t>
            </w:r>
            <w:r w:rsidRPr="000C21CA">
              <w:t>Protractor  (appropriate for tasks being taught)</w:t>
            </w:r>
          </w:p>
        </w:tc>
        <w:tc>
          <w:tcPr>
            <w:tcW w:w="630" w:type="dxa"/>
            <w:tcBorders>
              <w:top w:val="nil"/>
              <w:left w:val="nil"/>
              <w:bottom w:val="single" w:sz="4" w:space="0" w:color="auto"/>
              <w:right w:val="single" w:sz="4" w:space="0" w:color="auto"/>
            </w:tcBorders>
            <w:shd w:val="clear" w:color="auto" w:fill="auto"/>
            <w:noWrap/>
            <w:vAlign w:val="bottom"/>
            <w:hideMark/>
          </w:tcPr>
          <w:p w:rsidR="0001664F" w:rsidRPr="00F24343" w:rsidRDefault="0001664F" w:rsidP="00BC48E3">
            <w:pPr>
              <w:ind w:firstLineChars="100" w:firstLine="220"/>
              <w:rPr>
                <w:rFonts w:ascii="Calibri" w:hAnsi="Calibri"/>
                <w:sz w:val="22"/>
                <w:szCs w:val="22"/>
              </w:rPr>
            </w:pPr>
            <w:r w:rsidRPr="00F24343">
              <w:rPr>
                <w:rFonts w:ascii="Calibri" w:hAnsi="Calibri"/>
                <w:sz w:val="22"/>
                <w:szCs w:val="22"/>
              </w:rPr>
              <w:t> </w:t>
            </w:r>
          </w:p>
        </w:tc>
        <w:tc>
          <w:tcPr>
            <w:tcW w:w="5040" w:type="dxa"/>
            <w:tcBorders>
              <w:top w:val="nil"/>
              <w:left w:val="nil"/>
              <w:bottom w:val="single" w:sz="4" w:space="0" w:color="auto"/>
              <w:right w:val="single" w:sz="4" w:space="0" w:color="auto"/>
            </w:tcBorders>
            <w:shd w:val="clear" w:color="auto" w:fill="auto"/>
            <w:noWrap/>
            <w:vAlign w:val="bottom"/>
            <w:hideMark/>
          </w:tcPr>
          <w:p w:rsidR="0001664F" w:rsidRPr="000C21CA" w:rsidRDefault="0001664F" w:rsidP="00BC48E3">
            <w:r w:rsidRPr="000C21CA">
              <w:t>Wheel Stud Service Kit</w:t>
            </w:r>
          </w:p>
        </w:tc>
        <w:tc>
          <w:tcPr>
            <w:tcW w:w="540" w:type="dxa"/>
            <w:tcBorders>
              <w:top w:val="nil"/>
              <w:left w:val="nil"/>
              <w:bottom w:val="single" w:sz="4" w:space="0" w:color="auto"/>
              <w:right w:val="single" w:sz="4" w:space="0" w:color="auto"/>
            </w:tcBorders>
            <w:shd w:val="clear" w:color="auto" w:fill="auto"/>
            <w:noWrap/>
            <w:vAlign w:val="bottom"/>
            <w:hideMark/>
          </w:tcPr>
          <w:p w:rsidR="0001664F" w:rsidRPr="00F24343" w:rsidRDefault="0001664F" w:rsidP="00BC48E3">
            <w:pPr>
              <w:rPr>
                <w:rFonts w:ascii="Calibri" w:hAnsi="Calibri"/>
                <w:sz w:val="22"/>
                <w:szCs w:val="22"/>
              </w:rPr>
            </w:pPr>
            <w:r w:rsidRPr="00F24343">
              <w:rPr>
                <w:rFonts w:ascii="Calibri" w:hAnsi="Calibri"/>
                <w:sz w:val="22"/>
                <w:szCs w:val="22"/>
              </w:rPr>
              <w:t> </w:t>
            </w:r>
          </w:p>
        </w:tc>
      </w:tr>
      <w:tr w:rsidR="0001664F" w:rsidRPr="00F24343" w:rsidTr="00BC48E3">
        <w:trPr>
          <w:trHeight w:val="624"/>
          <w:jc w:val="center"/>
        </w:trPr>
        <w:tc>
          <w:tcPr>
            <w:tcW w:w="4770" w:type="dxa"/>
            <w:tcBorders>
              <w:top w:val="nil"/>
              <w:left w:val="single" w:sz="4" w:space="0" w:color="auto"/>
              <w:bottom w:val="single" w:sz="4" w:space="0" w:color="auto"/>
              <w:right w:val="single" w:sz="4" w:space="0" w:color="auto"/>
            </w:tcBorders>
            <w:shd w:val="clear" w:color="auto" w:fill="auto"/>
            <w:vAlign w:val="bottom"/>
            <w:hideMark/>
          </w:tcPr>
          <w:p w:rsidR="0001664F" w:rsidRPr="000C21CA" w:rsidRDefault="0001664F" w:rsidP="00BC48E3">
            <w:r w:rsidRPr="000C21CA">
              <w:t>Steering Column Special Tool Set (appropriate for teaching units being utilized)</w:t>
            </w:r>
          </w:p>
        </w:tc>
        <w:tc>
          <w:tcPr>
            <w:tcW w:w="630" w:type="dxa"/>
            <w:tcBorders>
              <w:top w:val="nil"/>
              <w:left w:val="nil"/>
              <w:bottom w:val="single" w:sz="4" w:space="0" w:color="auto"/>
              <w:right w:val="single" w:sz="4" w:space="0" w:color="auto"/>
            </w:tcBorders>
            <w:shd w:val="clear" w:color="auto" w:fill="auto"/>
            <w:noWrap/>
            <w:vAlign w:val="bottom"/>
            <w:hideMark/>
          </w:tcPr>
          <w:p w:rsidR="0001664F" w:rsidRPr="00F24343" w:rsidRDefault="0001664F" w:rsidP="00BC48E3">
            <w:pPr>
              <w:ind w:firstLineChars="100" w:firstLine="220"/>
              <w:rPr>
                <w:rFonts w:ascii="Calibri" w:hAnsi="Calibri"/>
                <w:sz w:val="22"/>
                <w:szCs w:val="22"/>
              </w:rPr>
            </w:pPr>
            <w:r w:rsidRPr="00F24343">
              <w:rPr>
                <w:rFonts w:ascii="Calibri" w:hAnsi="Calibri"/>
                <w:sz w:val="22"/>
                <w:szCs w:val="22"/>
              </w:rPr>
              <w:t> </w:t>
            </w:r>
          </w:p>
        </w:tc>
        <w:tc>
          <w:tcPr>
            <w:tcW w:w="5040" w:type="dxa"/>
            <w:tcBorders>
              <w:top w:val="nil"/>
              <w:left w:val="nil"/>
              <w:bottom w:val="nil"/>
              <w:right w:val="nil"/>
            </w:tcBorders>
            <w:shd w:val="clear" w:color="auto" w:fill="auto"/>
            <w:noWrap/>
            <w:vAlign w:val="bottom"/>
            <w:hideMark/>
          </w:tcPr>
          <w:p w:rsidR="0001664F" w:rsidRPr="00F24343" w:rsidRDefault="0001664F" w:rsidP="00BC48E3">
            <w:pPr>
              <w:rPr>
                <w:rFonts w:ascii="Calibri" w:hAnsi="Calibri"/>
                <w:sz w:val="22"/>
                <w:szCs w:val="22"/>
              </w:rPr>
            </w:pPr>
          </w:p>
        </w:tc>
        <w:tc>
          <w:tcPr>
            <w:tcW w:w="540" w:type="dxa"/>
            <w:tcBorders>
              <w:top w:val="nil"/>
              <w:left w:val="nil"/>
              <w:bottom w:val="nil"/>
              <w:right w:val="nil"/>
            </w:tcBorders>
            <w:shd w:val="clear" w:color="auto" w:fill="auto"/>
            <w:noWrap/>
            <w:vAlign w:val="bottom"/>
            <w:hideMark/>
          </w:tcPr>
          <w:p w:rsidR="0001664F" w:rsidRPr="00F24343" w:rsidRDefault="0001664F" w:rsidP="00BC48E3">
            <w:pPr>
              <w:rPr>
                <w:rFonts w:ascii="Calibri" w:hAnsi="Calibri"/>
                <w:sz w:val="22"/>
                <w:szCs w:val="22"/>
              </w:rPr>
            </w:pPr>
          </w:p>
        </w:tc>
      </w:tr>
      <w:tr w:rsidR="0001664F" w:rsidRPr="00F24343" w:rsidTr="00BC48E3">
        <w:trPr>
          <w:trHeight w:val="312"/>
          <w:jc w:val="center"/>
        </w:trPr>
        <w:tc>
          <w:tcPr>
            <w:tcW w:w="4770" w:type="dxa"/>
            <w:tcBorders>
              <w:top w:val="nil"/>
              <w:left w:val="single" w:sz="4" w:space="0" w:color="auto"/>
              <w:bottom w:val="single" w:sz="4" w:space="0" w:color="auto"/>
              <w:right w:val="single" w:sz="4" w:space="0" w:color="auto"/>
            </w:tcBorders>
            <w:shd w:val="clear" w:color="auto" w:fill="auto"/>
            <w:noWrap/>
            <w:vAlign w:val="bottom"/>
            <w:hideMark/>
          </w:tcPr>
          <w:p w:rsidR="0001664F" w:rsidRPr="000C21CA" w:rsidRDefault="0001664F" w:rsidP="00BC48E3">
            <w:r w:rsidRPr="000C21CA">
              <w:t>Tie Rod Puller</w:t>
            </w:r>
          </w:p>
        </w:tc>
        <w:tc>
          <w:tcPr>
            <w:tcW w:w="630" w:type="dxa"/>
            <w:tcBorders>
              <w:top w:val="nil"/>
              <w:left w:val="nil"/>
              <w:bottom w:val="single" w:sz="4" w:space="0" w:color="auto"/>
              <w:right w:val="single" w:sz="4" w:space="0" w:color="auto"/>
            </w:tcBorders>
            <w:shd w:val="clear" w:color="auto" w:fill="auto"/>
            <w:noWrap/>
            <w:vAlign w:val="bottom"/>
            <w:hideMark/>
          </w:tcPr>
          <w:p w:rsidR="0001664F" w:rsidRPr="00F24343" w:rsidRDefault="0001664F" w:rsidP="00BC48E3">
            <w:pPr>
              <w:ind w:firstLineChars="100" w:firstLine="220"/>
              <w:rPr>
                <w:rFonts w:ascii="Calibri" w:hAnsi="Calibri"/>
                <w:sz w:val="22"/>
                <w:szCs w:val="22"/>
              </w:rPr>
            </w:pPr>
            <w:r w:rsidRPr="00F24343">
              <w:rPr>
                <w:rFonts w:ascii="Calibri" w:hAnsi="Calibri"/>
                <w:sz w:val="22"/>
                <w:szCs w:val="22"/>
              </w:rPr>
              <w:t> </w:t>
            </w:r>
          </w:p>
        </w:tc>
        <w:tc>
          <w:tcPr>
            <w:tcW w:w="5040" w:type="dxa"/>
            <w:tcBorders>
              <w:top w:val="nil"/>
              <w:left w:val="nil"/>
              <w:bottom w:val="single" w:sz="4" w:space="0" w:color="auto"/>
              <w:right w:val="nil"/>
            </w:tcBorders>
            <w:shd w:val="clear" w:color="auto" w:fill="auto"/>
            <w:noWrap/>
            <w:vAlign w:val="bottom"/>
            <w:hideMark/>
          </w:tcPr>
          <w:p w:rsidR="0001664F" w:rsidRPr="00F24343" w:rsidRDefault="0001664F" w:rsidP="00BC48E3">
            <w:pPr>
              <w:rPr>
                <w:rFonts w:ascii="Calibri" w:hAnsi="Calibri"/>
                <w:sz w:val="22"/>
                <w:szCs w:val="22"/>
              </w:rPr>
            </w:pPr>
            <w:r w:rsidRPr="00001DF3">
              <w:rPr>
                <w:b/>
                <w:sz w:val="22"/>
                <w:szCs w:val="22"/>
              </w:rPr>
              <w:t xml:space="preserve">HEATING, </w:t>
            </w:r>
            <w:r w:rsidRPr="00001DF3">
              <w:rPr>
                <w:b/>
                <w:sz w:val="22"/>
                <w:szCs w:val="22"/>
                <w:highlight w:val="yellow"/>
              </w:rPr>
              <w:t>VENTILATION,</w:t>
            </w:r>
            <w:r w:rsidRPr="00001DF3">
              <w:rPr>
                <w:b/>
                <w:sz w:val="22"/>
                <w:szCs w:val="22"/>
              </w:rPr>
              <w:t xml:space="preserve"> AND AIR CONDITIONING </w:t>
            </w:r>
            <w:r w:rsidRPr="00001DF3">
              <w:rPr>
                <w:b/>
                <w:sz w:val="22"/>
                <w:szCs w:val="22"/>
                <w:highlight w:val="yellow"/>
              </w:rPr>
              <w:t>(HVAC)</w:t>
            </w:r>
          </w:p>
        </w:tc>
        <w:tc>
          <w:tcPr>
            <w:tcW w:w="540" w:type="dxa"/>
            <w:tcBorders>
              <w:top w:val="nil"/>
              <w:left w:val="nil"/>
              <w:bottom w:val="single" w:sz="4" w:space="0" w:color="auto"/>
              <w:right w:val="nil"/>
            </w:tcBorders>
            <w:shd w:val="clear" w:color="auto" w:fill="auto"/>
            <w:noWrap/>
            <w:vAlign w:val="bottom"/>
            <w:hideMark/>
          </w:tcPr>
          <w:p w:rsidR="0001664F" w:rsidRPr="00F24343" w:rsidRDefault="0001664F" w:rsidP="00BC48E3">
            <w:pPr>
              <w:rPr>
                <w:rFonts w:ascii="Calibri" w:hAnsi="Calibri"/>
                <w:sz w:val="22"/>
                <w:szCs w:val="22"/>
              </w:rPr>
            </w:pPr>
          </w:p>
        </w:tc>
      </w:tr>
      <w:tr w:rsidR="0001664F" w:rsidRPr="00F24343" w:rsidTr="00BC48E3">
        <w:trPr>
          <w:trHeight w:val="312"/>
          <w:jc w:val="center"/>
        </w:trPr>
        <w:tc>
          <w:tcPr>
            <w:tcW w:w="4770" w:type="dxa"/>
            <w:tcBorders>
              <w:top w:val="nil"/>
              <w:left w:val="single" w:sz="4" w:space="0" w:color="auto"/>
              <w:bottom w:val="single" w:sz="4" w:space="0" w:color="auto"/>
              <w:right w:val="single" w:sz="4" w:space="0" w:color="auto"/>
            </w:tcBorders>
            <w:shd w:val="clear" w:color="auto" w:fill="auto"/>
            <w:noWrap/>
            <w:vAlign w:val="bottom"/>
            <w:hideMark/>
          </w:tcPr>
          <w:p w:rsidR="0001664F" w:rsidRPr="000C21CA" w:rsidRDefault="0001664F" w:rsidP="00BC48E3">
            <w:r w:rsidRPr="00902CAB">
              <w:rPr>
                <w:highlight w:val="yellow"/>
              </w:rPr>
              <w:t>Tire Mounting Machine</w:t>
            </w:r>
          </w:p>
        </w:tc>
        <w:tc>
          <w:tcPr>
            <w:tcW w:w="630" w:type="dxa"/>
            <w:tcBorders>
              <w:top w:val="nil"/>
              <w:left w:val="nil"/>
              <w:bottom w:val="single" w:sz="4" w:space="0" w:color="auto"/>
              <w:right w:val="single" w:sz="4" w:space="0" w:color="auto"/>
            </w:tcBorders>
            <w:shd w:val="clear" w:color="auto" w:fill="auto"/>
            <w:noWrap/>
            <w:vAlign w:val="bottom"/>
            <w:hideMark/>
          </w:tcPr>
          <w:p w:rsidR="0001664F" w:rsidRPr="00F24343" w:rsidRDefault="0001664F" w:rsidP="00BC48E3">
            <w:pPr>
              <w:ind w:firstLineChars="100" w:firstLine="220"/>
              <w:rPr>
                <w:rFonts w:ascii="Calibri" w:hAnsi="Calibri"/>
                <w:sz w:val="22"/>
                <w:szCs w:val="22"/>
              </w:rPr>
            </w:pPr>
            <w:r w:rsidRPr="00F24343">
              <w:rPr>
                <w:rFonts w:ascii="Calibri" w:hAnsi="Calibri"/>
                <w:sz w:val="22"/>
                <w:szCs w:val="22"/>
              </w:rPr>
              <w:t> </w:t>
            </w: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F24343" w:rsidRDefault="0001664F" w:rsidP="00BC48E3">
            <w:pPr>
              <w:rPr>
                <w:rFonts w:ascii="Calibri" w:hAnsi="Calibri"/>
                <w:sz w:val="22"/>
                <w:szCs w:val="22"/>
              </w:rPr>
            </w:pPr>
            <w:r w:rsidRPr="00136ED2">
              <w:t>A/C Compressor Clutch Service Tools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F24343" w:rsidRDefault="0001664F" w:rsidP="00BC48E3">
            <w:pPr>
              <w:rPr>
                <w:rFonts w:ascii="Calibri" w:hAnsi="Calibri"/>
                <w:sz w:val="22"/>
                <w:szCs w:val="22"/>
              </w:rPr>
            </w:pPr>
          </w:p>
        </w:tc>
      </w:tr>
      <w:tr w:rsidR="0001664F" w:rsidRPr="00F24343" w:rsidTr="00BC48E3">
        <w:trPr>
          <w:trHeight w:val="312"/>
          <w:jc w:val="center"/>
        </w:trPr>
        <w:tc>
          <w:tcPr>
            <w:tcW w:w="4770" w:type="dxa"/>
            <w:tcBorders>
              <w:top w:val="nil"/>
              <w:left w:val="single" w:sz="4" w:space="0" w:color="auto"/>
              <w:bottom w:val="single" w:sz="4" w:space="0" w:color="auto"/>
              <w:right w:val="single" w:sz="4" w:space="0" w:color="auto"/>
            </w:tcBorders>
            <w:shd w:val="clear" w:color="auto" w:fill="auto"/>
            <w:noWrap/>
            <w:vAlign w:val="bottom"/>
            <w:hideMark/>
          </w:tcPr>
          <w:p w:rsidR="0001664F" w:rsidRPr="000C21CA" w:rsidRDefault="0001664F" w:rsidP="00BC48E3">
            <w:r w:rsidRPr="000C21CA">
              <w:t>Tire Patching Tools and Supplies</w:t>
            </w:r>
          </w:p>
        </w:tc>
        <w:tc>
          <w:tcPr>
            <w:tcW w:w="630" w:type="dxa"/>
            <w:tcBorders>
              <w:top w:val="nil"/>
              <w:left w:val="nil"/>
              <w:bottom w:val="single" w:sz="4" w:space="0" w:color="auto"/>
              <w:right w:val="single" w:sz="4" w:space="0" w:color="auto"/>
            </w:tcBorders>
            <w:shd w:val="clear" w:color="auto" w:fill="auto"/>
            <w:noWrap/>
            <w:vAlign w:val="bottom"/>
            <w:hideMark/>
          </w:tcPr>
          <w:p w:rsidR="0001664F" w:rsidRPr="00F24343" w:rsidRDefault="0001664F" w:rsidP="00BC48E3">
            <w:pPr>
              <w:ind w:firstLineChars="100" w:firstLine="220"/>
              <w:rPr>
                <w:rFonts w:ascii="Calibri" w:hAnsi="Calibri"/>
                <w:sz w:val="22"/>
                <w:szCs w:val="22"/>
              </w:rPr>
            </w:pPr>
            <w:r w:rsidRPr="00F24343">
              <w:rPr>
                <w:rFonts w:ascii="Calibri" w:hAnsi="Calibri"/>
                <w:sz w:val="22"/>
                <w:szCs w:val="22"/>
              </w:rPr>
              <w:t> </w:t>
            </w: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F24343" w:rsidRDefault="0001664F" w:rsidP="00BC48E3">
            <w:pPr>
              <w:rPr>
                <w:rFonts w:ascii="Calibri" w:hAnsi="Calibri"/>
                <w:sz w:val="22"/>
                <w:szCs w:val="22"/>
              </w:rPr>
            </w:pPr>
            <w:r w:rsidRPr="00136ED2">
              <w:t>A/C Service Port Adapter Set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F24343" w:rsidRDefault="0001664F" w:rsidP="00BC48E3">
            <w:pPr>
              <w:rPr>
                <w:rFonts w:ascii="Calibri" w:hAnsi="Calibri"/>
                <w:sz w:val="22"/>
                <w:szCs w:val="22"/>
              </w:rPr>
            </w:pPr>
          </w:p>
        </w:tc>
      </w:tr>
      <w:tr w:rsidR="0001664F" w:rsidRPr="00F24343" w:rsidTr="00BC48E3">
        <w:trPr>
          <w:trHeight w:val="624"/>
          <w:jc w:val="center"/>
        </w:trPr>
        <w:tc>
          <w:tcPr>
            <w:tcW w:w="4770" w:type="dxa"/>
            <w:tcBorders>
              <w:top w:val="nil"/>
              <w:left w:val="single" w:sz="4" w:space="0" w:color="auto"/>
              <w:bottom w:val="single" w:sz="4" w:space="0" w:color="auto"/>
              <w:right w:val="single" w:sz="4" w:space="0" w:color="auto"/>
            </w:tcBorders>
            <w:shd w:val="clear" w:color="auto" w:fill="auto"/>
            <w:vAlign w:val="bottom"/>
            <w:hideMark/>
          </w:tcPr>
          <w:p w:rsidR="0001664F" w:rsidRPr="000C21CA" w:rsidRDefault="0001664F" w:rsidP="00BC48E3">
            <w:r w:rsidRPr="000C21CA">
              <w:t>Tire Pressure Monitoring System (TPMS) Tool (appropriate for tasks being taught)</w:t>
            </w:r>
          </w:p>
        </w:tc>
        <w:tc>
          <w:tcPr>
            <w:tcW w:w="630" w:type="dxa"/>
            <w:tcBorders>
              <w:top w:val="nil"/>
              <w:left w:val="nil"/>
              <w:bottom w:val="single" w:sz="4" w:space="0" w:color="auto"/>
              <w:right w:val="single" w:sz="4" w:space="0" w:color="auto"/>
            </w:tcBorders>
            <w:shd w:val="clear" w:color="auto" w:fill="auto"/>
            <w:noWrap/>
            <w:vAlign w:val="bottom"/>
            <w:hideMark/>
          </w:tcPr>
          <w:p w:rsidR="0001664F" w:rsidRPr="00F24343" w:rsidRDefault="0001664F" w:rsidP="00BC48E3">
            <w:pPr>
              <w:ind w:firstLineChars="100" w:firstLine="220"/>
              <w:rPr>
                <w:rFonts w:ascii="Calibri" w:hAnsi="Calibri"/>
                <w:sz w:val="22"/>
                <w:szCs w:val="22"/>
              </w:rPr>
            </w:pPr>
            <w:r w:rsidRPr="00F24343">
              <w:rPr>
                <w:rFonts w:ascii="Calibri" w:hAnsi="Calibri"/>
                <w:sz w:val="22"/>
                <w:szCs w:val="22"/>
              </w:rPr>
              <w:t> </w:t>
            </w: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F24343" w:rsidRDefault="0001664F" w:rsidP="00BC48E3">
            <w:pPr>
              <w:rPr>
                <w:rFonts w:ascii="Calibri" w:hAnsi="Calibri"/>
                <w:sz w:val="22"/>
                <w:szCs w:val="22"/>
              </w:rPr>
            </w:pPr>
            <w:r w:rsidRPr="001576E8">
              <w:t>Dye Injection Kit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F24343" w:rsidRDefault="0001664F" w:rsidP="00BC48E3">
            <w:pPr>
              <w:rPr>
                <w:rFonts w:ascii="Calibri" w:hAnsi="Calibri"/>
                <w:sz w:val="22"/>
                <w:szCs w:val="22"/>
              </w:rPr>
            </w:pPr>
          </w:p>
        </w:tc>
      </w:tr>
      <w:tr w:rsidR="0001664F" w:rsidRPr="00F24343" w:rsidTr="00BC48E3">
        <w:trPr>
          <w:trHeight w:val="624"/>
          <w:jc w:val="center"/>
        </w:trPr>
        <w:tc>
          <w:tcPr>
            <w:tcW w:w="4770" w:type="dxa"/>
            <w:tcBorders>
              <w:top w:val="nil"/>
              <w:left w:val="single" w:sz="4" w:space="0" w:color="auto"/>
              <w:bottom w:val="single" w:sz="4" w:space="0" w:color="auto"/>
              <w:right w:val="single" w:sz="4" w:space="0" w:color="auto"/>
            </w:tcBorders>
            <w:shd w:val="clear" w:color="auto" w:fill="auto"/>
            <w:vAlign w:val="bottom"/>
            <w:hideMark/>
          </w:tcPr>
          <w:p w:rsidR="0001664F" w:rsidRPr="00F24343" w:rsidRDefault="0001664F" w:rsidP="00BC48E3">
            <w:r w:rsidRPr="00F24343">
              <w:t>Wheel Alignment Equipment-4 wheel (including alignment tools)</w:t>
            </w:r>
          </w:p>
        </w:tc>
        <w:tc>
          <w:tcPr>
            <w:tcW w:w="630" w:type="dxa"/>
            <w:tcBorders>
              <w:top w:val="nil"/>
              <w:left w:val="nil"/>
              <w:bottom w:val="single" w:sz="4" w:space="0" w:color="auto"/>
              <w:right w:val="single" w:sz="4" w:space="0" w:color="auto"/>
            </w:tcBorders>
            <w:shd w:val="clear" w:color="auto" w:fill="auto"/>
            <w:noWrap/>
            <w:vAlign w:val="bottom"/>
            <w:hideMark/>
          </w:tcPr>
          <w:p w:rsidR="0001664F" w:rsidRPr="00F24343" w:rsidRDefault="0001664F" w:rsidP="00BC48E3">
            <w:pPr>
              <w:ind w:firstLineChars="100" w:firstLine="220"/>
              <w:rPr>
                <w:rFonts w:ascii="Calibri" w:hAnsi="Calibri"/>
                <w:sz w:val="22"/>
                <w:szCs w:val="22"/>
              </w:rPr>
            </w:pPr>
            <w:r w:rsidRPr="00F24343">
              <w:rPr>
                <w:rFonts w:ascii="Calibri" w:hAnsi="Calibri"/>
                <w:sz w:val="22"/>
                <w:szCs w:val="22"/>
              </w:rPr>
              <w:t> </w:t>
            </w: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F24343" w:rsidRDefault="0001664F" w:rsidP="00BC48E3">
            <w:pPr>
              <w:rPr>
                <w:rFonts w:ascii="Calibri" w:hAnsi="Calibri"/>
                <w:sz w:val="22"/>
                <w:szCs w:val="22"/>
              </w:rPr>
            </w:pPr>
            <w:r w:rsidRPr="00136ED2">
              <w:t>Hygrometer</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F24343" w:rsidRDefault="0001664F" w:rsidP="00BC48E3">
            <w:pPr>
              <w:rPr>
                <w:rFonts w:ascii="Calibri" w:hAnsi="Calibri"/>
                <w:sz w:val="22"/>
                <w:szCs w:val="22"/>
              </w:rPr>
            </w:pPr>
          </w:p>
        </w:tc>
      </w:tr>
      <w:tr w:rsidR="0001664F" w:rsidRPr="00F24343" w:rsidTr="00BC48E3">
        <w:trPr>
          <w:trHeight w:val="312"/>
          <w:jc w:val="center"/>
        </w:trPr>
        <w:tc>
          <w:tcPr>
            <w:tcW w:w="4770" w:type="dxa"/>
            <w:tcBorders>
              <w:top w:val="nil"/>
              <w:left w:val="single" w:sz="4" w:space="0" w:color="auto"/>
              <w:bottom w:val="single" w:sz="4" w:space="0" w:color="auto"/>
              <w:right w:val="single" w:sz="4" w:space="0" w:color="auto"/>
            </w:tcBorders>
            <w:shd w:val="clear" w:color="auto" w:fill="auto"/>
            <w:noWrap/>
            <w:vAlign w:val="bottom"/>
            <w:hideMark/>
          </w:tcPr>
          <w:p w:rsidR="0001664F" w:rsidRPr="00F24343" w:rsidRDefault="0001664F" w:rsidP="00BC48E3">
            <w:r w:rsidRPr="00F24343">
              <w:t>Wheel Balancer - Electronic Type</w:t>
            </w:r>
          </w:p>
        </w:tc>
        <w:tc>
          <w:tcPr>
            <w:tcW w:w="630" w:type="dxa"/>
            <w:tcBorders>
              <w:top w:val="nil"/>
              <w:left w:val="nil"/>
              <w:bottom w:val="single" w:sz="4" w:space="0" w:color="auto"/>
              <w:right w:val="single" w:sz="4" w:space="0" w:color="auto"/>
            </w:tcBorders>
            <w:shd w:val="clear" w:color="auto" w:fill="auto"/>
            <w:noWrap/>
            <w:vAlign w:val="bottom"/>
            <w:hideMark/>
          </w:tcPr>
          <w:p w:rsidR="0001664F" w:rsidRPr="00F24343" w:rsidRDefault="0001664F" w:rsidP="00BC48E3">
            <w:pPr>
              <w:ind w:firstLineChars="100" w:firstLine="220"/>
              <w:rPr>
                <w:rFonts w:ascii="Calibri" w:hAnsi="Calibri"/>
                <w:sz w:val="22"/>
                <w:szCs w:val="22"/>
              </w:rPr>
            </w:pPr>
            <w:r w:rsidRPr="00F24343">
              <w:rPr>
                <w:rFonts w:ascii="Calibri" w:hAnsi="Calibri"/>
                <w:sz w:val="22"/>
                <w:szCs w:val="22"/>
              </w:rPr>
              <w:t> </w:t>
            </w: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F24343" w:rsidRDefault="0001664F" w:rsidP="00BC48E3">
            <w:pPr>
              <w:rPr>
                <w:rFonts w:ascii="Calibri" w:hAnsi="Calibri"/>
                <w:sz w:val="22"/>
                <w:szCs w:val="22"/>
              </w:rPr>
            </w:pPr>
            <w:r w:rsidRPr="00001DF3">
              <w:rPr>
                <w:highlight w:val="yellow"/>
              </w:rPr>
              <w:t>A/C</w:t>
            </w:r>
            <w:r>
              <w:t xml:space="preserve"> </w:t>
            </w:r>
            <w:r w:rsidRPr="00136ED2">
              <w:t xml:space="preserve">Leak Detector </w:t>
            </w:r>
            <w:r w:rsidRPr="001576E8">
              <w:t>(to meet current industry standard)</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F24343" w:rsidRDefault="0001664F" w:rsidP="00BC48E3">
            <w:pPr>
              <w:rPr>
                <w:rFonts w:ascii="Calibri" w:hAnsi="Calibri"/>
                <w:sz w:val="22"/>
                <w:szCs w:val="22"/>
              </w:rPr>
            </w:pPr>
          </w:p>
        </w:tc>
      </w:tr>
      <w:tr w:rsidR="0001664F" w:rsidRPr="00F24343" w:rsidTr="00BC48E3">
        <w:trPr>
          <w:trHeight w:val="312"/>
          <w:jc w:val="center"/>
        </w:trPr>
        <w:tc>
          <w:tcPr>
            <w:tcW w:w="4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F24343" w:rsidRDefault="0001664F" w:rsidP="00BC48E3">
            <w:r w:rsidRPr="00F24343">
              <w:t>Wheel Weight Pliers</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01664F" w:rsidRPr="00F24343" w:rsidRDefault="0001664F" w:rsidP="00BC48E3">
            <w:pPr>
              <w:ind w:firstLineChars="100" w:firstLine="220"/>
              <w:rPr>
                <w:rFonts w:ascii="Calibri" w:hAnsi="Calibri"/>
                <w:sz w:val="22"/>
                <w:szCs w:val="22"/>
              </w:rPr>
            </w:pPr>
            <w:r w:rsidRPr="00F24343">
              <w:rPr>
                <w:rFonts w:ascii="Calibri" w:hAnsi="Calibri"/>
                <w:sz w:val="22"/>
                <w:szCs w:val="22"/>
              </w:rPr>
              <w:t> </w:t>
            </w:r>
          </w:p>
        </w:tc>
        <w:tc>
          <w:tcPr>
            <w:tcW w:w="5040" w:type="dxa"/>
            <w:tcBorders>
              <w:top w:val="single" w:sz="4" w:space="0" w:color="auto"/>
              <w:left w:val="nil"/>
              <w:bottom w:val="single" w:sz="4" w:space="0" w:color="auto"/>
              <w:right w:val="single" w:sz="4" w:space="0" w:color="auto"/>
            </w:tcBorders>
            <w:shd w:val="clear" w:color="auto" w:fill="auto"/>
            <w:noWrap/>
            <w:vAlign w:val="bottom"/>
          </w:tcPr>
          <w:p w:rsidR="0001664F" w:rsidRDefault="0001664F" w:rsidP="00BC48E3">
            <w:r w:rsidRPr="00001DF3">
              <w:rPr>
                <w:highlight w:val="yellow"/>
              </w:rPr>
              <w:t>A/C</w:t>
            </w:r>
            <w:r>
              <w:t xml:space="preserve"> </w:t>
            </w:r>
            <w:r w:rsidRPr="00136ED2">
              <w:t>Manifold Gauge Set or equivalent</w:t>
            </w:r>
          </w:p>
          <w:p w:rsidR="0001664F" w:rsidRPr="00F24343" w:rsidRDefault="0001664F" w:rsidP="00BC48E3">
            <w:pPr>
              <w:rPr>
                <w:rFonts w:ascii="Calibri" w:hAnsi="Calibri"/>
                <w:sz w:val="22"/>
                <w:szCs w:val="22"/>
              </w:rPr>
            </w:pPr>
            <w:r w:rsidRPr="001576E8">
              <w:t>(to meet current industry standard)</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F24343" w:rsidRDefault="0001664F" w:rsidP="00BC48E3">
            <w:pPr>
              <w:rPr>
                <w:rFonts w:ascii="Calibri" w:hAnsi="Calibri"/>
                <w:sz w:val="22"/>
                <w:szCs w:val="22"/>
              </w:rPr>
            </w:pPr>
          </w:p>
        </w:tc>
      </w:tr>
      <w:tr w:rsidR="0001664F" w:rsidRPr="00F24343" w:rsidTr="00BC48E3">
        <w:trPr>
          <w:trHeight w:val="312"/>
          <w:jc w:val="center"/>
        </w:trPr>
        <w:tc>
          <w:tcPr>
            <w:tcW w:w="4770" w:type="dxa"/>
            <w:tcBorders>
              <w:top w:val="single" w:sz="4" w:space="0" w:color="auto"/>
            </w:tcBorders>
            <w:shd w:val="clear" w:color="auto" w:fill="auto"/>
            <w:noWrap/>
            <w:vAlign w:val="bottom"/>
          </w:tcPr>
          <w:p w:rsidR="0001664F" w:rsidRPr="00F24343" w:rsidRDefault="0001664F" w:rsidP="00BC48E3"/>
        </w:tc>
        <w:tc>
          <w:tcPr>
            <w:tcW w:w="630" w:type="dxa"/>
            <w:tcBorders>
              <w:top w:val="single" w:sz="4" w:space="0" w:color="auto"/>
              <w:right w:val="single" w:sz="4" w:space="0" w:color="auto"/>
            </w:tcBorders>
            <w:shd w:val="clear" w:color="auto" w:fill="auto"/>
            <w:noWrap/>
            <w:vAlign w:val="bottom"/>
          </w:tcPr>
          <w:p w:rsidR="0001664F" w:rsidRPr="00F24343" w:rsidRDefault="0001664F" w:rsidP="00BC48E3">
            <w:pPr>
              <w:ind w:firstLineChars="100" w:firstLine="220"/>
              <w:rPr>
                <w:rFonts w:ascii="Calibri" w:hAnsi="Calibri"/>
                <w:sz w:val="22"/>
                <w:szCs w:val="22"/>
              </w:rPr>
            </w:pPr>
          </w:p>
        </w:tc>
        <w:tc>
          <w:tcPr>
            <w:tcW w:w="5040" w:type="dxa"/>
            <w:tcBorders>
              <w:top w:val="single" w:sz="4" w:space="0" w:color="auto"/>
              <w:left w:val="nil"/>
              <w:bottom w:val="single" w:sz="4" w:space="0" w:color="auto"/>
              <w:right w:val="single" w:sz="4" w:space="0" w:color="auto"/>
            </w:tcBorders>
            <w:shd w:val="clear" w:color="auto" w:fill="auto"/>
            <w:noWrap/>
            <w:vAlign w:val="bottom"/>
          </w:tcPr>
          <w:p w:rsidR="0001664F" w:rsidRPr="00F24343" w:rsidRDefault="0001664F" w:rsidP="00BC48E3">
            <w:pPr>
              <w:rPr>
                <w:rFonts w:ascii="Calibri" w:hAnsi="Calibri"/>
                <w:sz w:val="22"/>
                <w:szCs w:val="22"/>
              </w:rPr>
            </w:pPr>
            <w:r w:rsidRPr="00DA04F8">
              <w:rPr>
                <w:highlight w:val="yellow"/>
              </w:rPr>
              <w:t>A/C</w:t>
            </w:r>
            <w:r>
              <w:t xml:space="preserve"> </w:t>
            </w:r>
            <w:r w:rsidRPr="00F24343">
              <w:t>Refrigerant Identification Equipment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664F" w:rsidRPr="00F24343" w:rsidRDefault="0001664F" w:rsidP="00BC48E3">
            <w:pPr>
              <w:rPr>
                <w:rFonts w:ascii="Calibri" w:hAnsi="Calibri"/>
                <w:sz w:val="22"/>
                <w:szCs w:val="22"/>
              </w:rPr>
            </w:pPr>
          </w:p>
        </w:tc>
      </w:tr>
      <w:tr w:rsidR="0001664F" w:rsidRPr="00F24343" w:rsidTr="00BC48E3">
        <w:trPr>
          <w:trHeight w:val="312"/>
          <w:jc w:val="center"/>
        </w:trPr>
        <w:tc>
          <w:tcPr>
            <w:tcW w:w="4770" w:type="dxa"/>
            <w:tcBorders>
              <w:top w:val="nil"/>
            </w:tcBorders>
            <w:shd w:val="clear" w:color="auto" w:fill="auto"/>
            <w:noWrap/>
            <w:vAlign w:val="bottom"/>
          </w:tcPr>
          <w:p w:rsidR="0001664F" w:rsidRPr="00F24343" w:rsidRDefault="0001664F" w:rsidP="00BC48E3"/>
        </w:tc>
        <w:tc>
          <w:tcPr>
            <w:tcW w:w="630" w:type="dxa"/>
            <w:tcBorders>
              <w:top w:val="nil"/>
              <w:right w:val="single" w:sz="4" w:space="0" w:color="auto"/>
            </w:tcBorders>
            <w:shd w:val="clear" w:color="auto" w:fill="auto"/>
            <w:noWrap/>
            <w:vAlign w:val="bottom"/>
          </w:tcPr>
          <w:p w:rsidR="0001664F" w:rsidRPr="00F24343" w:rsidRDefault="0001664F" w:rsidP="00BC48E3">
            <w:pPr>
              <w:ind w:firstLineChars="100" w:firstLine="220"/>
              <w:rPr>
                <w:rFonts w:ascii="Calibri" w:hAnsi="Calibri"/>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664F" w:rsidRPr="00F24343" w:rsidRDefault="0001664F" w:rsidP="00BC48E3">
            <w:pPr>
              <w:rPr>
                <w:rFonts w:ascii="Calibri" w:hAnsi="Calibri"/>
                <w:sz w:val="22"/>
                <w:szCs w:val="22"/>
              </w:rPr>
            </w:pPr>
            <w:r w:rsidRPr="00E76FC1">
              <w:rPr>
                <w:highlight w:val="yellow"/>
              </w:rPr>
              <w:t>A/C Refrigerant Recovery/Recycling/Recharging Station (to meet current industry standard)</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664F" w:rsidRPr="00F24343" w:rsidRDefault="0001664F" w:rsidP="00BC48E3">
            <w:pPr>
              <w:rPr>
                <w:rFonts w:ascii="Calibri" w:hAnsi="Calibri"/>
                <w:sz w:val="22"/>
                <w:szCs w:val="22"/>
              </w:rPr>
            </w:pPr>
          </w:p>
        </w:tc>
      </w:tr>
      <w:tr w:rsidR="0001664F" w:rsidRPr="00F24343" w:rsidTr="00BC48E3">
        <w:trPr>
          <w:trHeight w:val="312"/>
          <w:jc w:val="center"/>
        </w:trPr>
        <w:tc>
          <w:tcPr>
            <w:tcW w:w="4770" w:type="dxa"/>
            <w:tcBorders>
              <w:top w:val="nil"/>
            </w:tcBorders>
            <w:shd w:val="clear" w:color="auto" w:fill="auto"/>
            <w:noWrap/>
            <w:vAlign w:val="bottom"/>
          </w:tcPr>
          <w:p w:rsidR="0001664F" w:rsidRPr="00F24343" w:rsidRDefault="0001664F" w:rsidP="00BC48E3"/>
        </w:tc>
        <w:tc>
          <w:tcPr>
            <w:tcW w:w="630" w:type="dxa"/>
            <w:tcBorders>
              <w:top w:val="nil"/>
              <w:right w:val="single" w:sz="4" w:space="0" w:color="auto"/>
            </w:tcBorders>
            <w:shd w:val="clear" w:color="auto" w:fill="auto"/>
            <w:noWrap/>
            <w:vAlign w:val="bottom"/>
          </w:tcPr>
          <w:p w:rsidR="0001664F" w:rsidRPr="00F24343" w:rsidRDefault="0001664F" w:rsidP="00BC48E3">
            <w:pPr>
              <w:ind w:firstLineChars="100" w:firstLine="220"/>
              <w:rPr>
                <w:rFonts w:ascii="Calibri" w:hAnsi="Calibri"/>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664F" w:rsidRPr="00F24343" w:rsidRDefault="0001664F" w:rsidP="00BC48E3">
            <w:pPr>
              <w:rPr>
                <w:rFonts w:ascii="Calibri" w:hAnsi="Calibri"/>
                <w:sz w:val="22"/>
                <w:szCs w:val="22"/>
              </w:rPr>
            </w:pPr>
            <w:r w:rsidRPr="00136ED2">
              <w:t xml:space="preserve">Thermometer(s) </w:t>
            </w:r>
            <w:r w:rsidRPr="001576E8">
              <w:t>(digital)</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664F" w:rsidRPr="00F24343" w:rsidRDefault="0001664F" w:rsidP="00BC48E3">
            <w:pPr>
              <w:rPr>
                <w:rFonts w:ascii="Calibri" w:hAnsi="Calibri"/>
                <w:sz w:val="22"/>
                <w:szCs w:val="22"/>
              </w:rPr>
            </w:pPr>
          </w:p>
        </w:tc>
      </w:tr>
      <w:tr w:rsidR="0001664F" w:rsidRPr="00F24343" w:rsidTr="00BC48E3">
        <w:trPr>
          <w:trHeight w:val="312"/>
          <w:jc w:val="center"/>
        </w:trPr>
        <w:tc>
          <w:tcPr>
            <w:tcW w:w="4770" w:type="dxa"/>
            <w:tcBorders>
              <w:top w:val="nil"/>
            </w:tcBorders>
            <w:shd w:val="clear" w:color="auto" w:fill="auto"/>
            <w:noWrap/>
            <w:vAlign w:val="bottom"/>
          </w:tcPr>
          <w:p w:rsidR="0001664F" w:rsidRPr="00F24343" w:rsidRDefault="0001664F" w:rsidP="00BC48E3"/>
        </w:tc>
        <w:tc>
          <w:tcPr>
            <w:tcW w:w="630" w:type="dxa"/>
            <w:tcBorders>
              <w:top w:val="nil"/>
              <w:right w:val="single" w:sz="4" w:space="0" w:color="auto"/>
            </w:tcBorders>
            <w:shd w:val="clear" w:color="auto" w:fill="auto"/>
            <w:noWrap/>
            <w:vAlign w:val="bottom"/>
          </w:tcPr>
          <w:p w:rsidR="0001664F" w:rsidRPr="00F24343" w:rsidRDefault="0001664F" w:rsidP="00BC48E3">
            <w:pPr>
              <w:ind w:firstLineChars="100" w:firstLine="220"/>
              <w:rPr>
                <w:rFonts w:ascii="Calibri" w:hAnsi="Calibri"/>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664F" w:rsidRPr="00001DF3" w:rsidRDefault="0001664F" w:rsidP="00BC48E3">
            <w:pPr>
              <w:rPr>
                <w:highlight w:val="yellow"/>
              </w:rPr>
            </w:pPr>
            <w:r w:rsidRPr="00001DF3">
              <w:rPr>
                <w:highlight w:val="yellow"/>
              </w:rPr>
              <w:t>A/C</w:t>
            </w:r>
            <w:r>
              <w:t xml:space="preserve"> </w:t>
            </w:r>
            <w:r w:rsidRPr="001576E8">
              <w:t>Sealant Detector Kit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664F" w:rsidRPr="00F24343" w:rsidRDefault="0001664F" w:rsidP="00BC48E3">
            <w:pPr>
              <w:rPr>
                <w:rFonts w:ascii="Calibri" w:hAnsi="Calibri"/>
                <w:sz w:val="22"/>
                <w:szCs w:val="22"/>
              </w:rPr>
            </w:pPr>
          </w:p>
        </w:tc>
      </w:tr>
    </w:tbl>
    <w:p w:rsidR="0001664F" w:rsidRDefault="0001664F">
      <w:pPr>
        <w:rPr>
          <w:b/>
          <w:sz w:val="28"/>
        </w:rPr>
      </w:pPr>
    </w:p>
    <w:p w:rsidR="0001664F" w:rsidRDefault="0001664F">
      <w:pPr>
        <w:rPr>
          <w:b/>
          <w:sz w:val="28"/>
        </w:rPr>
      </w:pPr>
    </w:p>
    <w:p w:rsidR="0001664F" w:rsidRDefault="0001664F">
      <w:pPr>
        <w:rPr>
          <w:b/>
          <w:sz w:val="28"/>
        </w:rPr>
      </w:pPr>
    </w:p>
    <w:tbl>
      <w:tblPr>
        <w:tblW w:w="10980" w:type="dxa"/>
        <w:jc w:val="center"/>
        <w:tblLook w:val="04A0" w:firstRow="1" w:lastRow="0" w:firstColumn="1" w:lastColumn="0" w:noHBand="0" w:noVBand="1"/>
      </w:tblPr>
      <w:tblGrid>
        <w:gridCol w:w="4860"/>
        <w:gridCol w:w="630"/>
        <w:gridCol w:w="5040"/>
        <w:gridCol w:w="450"/>
      </w:tblGrid>
      <w:tr w:rsidR="0001664F" w:rsidRPr="00136ED2" w:rsidTr="00BC48E3">
        <w:trPr>
          <w:trHeight w:val="312"/>
          <w:jc w:val="center"/>
        </w:trPr>
        <w:tc>
          <w:tcPr>
            <w:tcW w:w="10980" w:type="dxa"/>
            <w:gridSpan w:val="4"/>
            <w:shd w:val="clear" w:color="auto" w:fill="auto"/>
            <w:noWrap/>
            <w:vAlign w:val="bottom"/>
          </w:tcPr>
          <w:p w:rsidR="0001664F" w:rsidRPr="00136ED2" w:rsidRDefault="0001664F" w:rsidP="00BC48E3">
            <w:pPr>
              <w:jc w:val="center"/>
              <w:rPr>
                <w:rFonts w:ascii="Calibri" w:hAnsi="Calibri"/>
                <w:sz w:val="22"/>
                <w:szCs w:val="22"/>
              </w:rPr>
            </w:pPr>
            <w:r>
              <w:rPr>
                <w:b/>
                <w:bCs/>
              </w:rPr>
              <w:t xml:space="preserve">MASTER </w:t>
            </w:r>
            <w:r w:rsidRPr="00136ED2">
              <w:rPr>
                <w:b/>
                <w:bCs/>
                <w:lang w:val="x-none"/>
              </w:rPr>
              <w:t>AUTOMOBILE SERVICE TECHNOLOGY (cont.)</w:t>
            </w:r>
          </w:p>
        </w:tc>
      </w:tr>
      <w:tr w:rsidR="0001664F" w:rsidRPr="00136ED2" w:rsidTr="00BC48E3">
        <w:trPr>
          <w:trHeight w:val="312"/>
          <w:jc w:val="center"/>
        </w:trPr>
        <w:tc>
          <w:tcPr>
            <w:tcW w:w="10980" w:type="dxa"/>
            <w:gridSpan w:val="4"/>
            <w:shd w:val="clear" w:color="auto" w:fill="auto"/>
            <w:noWrap/>
            <w:vAlign w:val="bottom"/>
          </w:tcPr>
          <w:p w:rsidR="0001664F" w:rsidRPr="00136ED2" w:rsidRDefault="0001664F" w:rsidP="00BC48E3">
            <w:pPr>
              <w:jc w:val="center"/>
              <w:rPr>
                <w:b/>
                <w:bCs/>
                <w:lang w:val="x-none"/>
              </w:rPr>
            </w:pPr>
          </w:p>
        </w:tc>
      </w:tr>
      <w:tr w:rsidR="0001664F" w:rsidRPr="00136ED2" w:rsidTr="00BC48E3">
        <w:trPr>
          <w:trHeight w:val="312"/>
          <w:jc w:val="center"/>
        </w:trPr>
        <w:tc>
          <w:tcPr>
            <w:tcW w:w="4860" w:type="dxa"/>
            <w:tcBorders>
              <w:bottom w:val="single" w:sz="4" w:space="0" w:color="auto"/>
            </w:tcBorders>
            <w:shd w:val="clear" w:color="auto" w:fill="auto"/>
            <w:noWrap/>
            <w:vAlign w:val="bottom"/>
            <w:hideMark/>
          </w:tcPr>
          <w:p w:rsidR="0001664F" w:rsidRPr="00AD0190" w:rsidRDefault="0001664F" w:rsidP="00BC48E3">
            <w:pPr>
              <w:rPr>
                <w:b/>
                <w:sz w:val="22"/>
                <w:szCs w:val="22"/>
              </w:rPr>
            </w:pPr>
            <w:r w:rsidRPr="00AD0190">
              <w:rPr>
                <w:b/>
                <w:sz w:val="22"/>
                <w:szCs w:val="22"/>
              </w:rPr>
              <w:t>AUTOMATIC TRANSMISSION/TRANXALE</w:t>
            </w:r>
          </w:p>
        </w:tc>
        <w:tc>
          <w:tcPr>
            <w:tcW w:w="630" w:type="dxa"/>
            <w:tcBorders>
              <w:bottom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rPr>
                <w:rFonts w:ascii="Calibri" w:hAnsi="Calibri"/>
                <w:sz w:val="22"/>
                <w:szCs w:val="22"/>
              </w:rPr>
              <w:t> </w:t>
            </w:r>
          </w:p>
        </w:tc>
        <w:tc>
          <w:tcPr>
            <w:tcW w:w="5040" w:type="dxa"/>
            <w:tcBorders>
              <w:bottom w:val="single" w:sz="4" w:space="0" w:color="auto"/>
              <w:right w:val="nil"/>
            </w:tcBorders>
            <w:shd w:val="clear" w:color="auto" w:fill="auto"/>
            <w:noWrap/>
            <w:vAlign w:val="bottom"/>
            <w:hideMark/>
          </w:tcPr>
          <w:p w:rsidR="0001664F" w:rsidRPr="00467BD3" w:rsidRDefault="0001664F" w:rsidP="00BC48E3">
            <w:pPr>
              <w:rPr>
                <w:b/>
                <w:sz w:val="22"/>
                <w:szCs w:val="22"/>
              </w:rPr>
            </w:pPr>
            <w:r w:rsidRPr="00F260E2">
              <w:rPr>
                <w:b/>
                <w:szCs w:val="24"/>
              </w:rPr>
              <w:t>ENGINE PERFORMANCE</w:t>
            </w:r>
          </w:p>
        </w:tc>
        <w:tc>
          <w:tcPr>
            <w:tcW w:w="450" w:type="dxa"/>
            <w:tcBorders>
              <w:left w:val="nil"/>
              <w:bottom w:val="single" w:sz="4" w:space="0" w:color="auto"/>
              <w:right w:val="nil"/>
            </w:tcBorders>
            <w:shd w:val="clear" w:color="auto" w:fill="auto"/>
            <w:noWrap/>
            <w:vAlign w:val="bottom"/>
            <w:hideMark/>
          </w:tcPr>
          <w:p w:rsidR="0001664F" w:rsidRPr="00136ED2" w:rsidRDefault="0001664F" w:rsidP="00BC48E3">
            <w:pPr>
              <w:rPr>
                <w:rFonts w:ascii="Calibri" w:hAnsi="Calibri"/>
                <w:sz w:val="22"/>
                <w:szCs w:val="22"/>
              </w:rPr>
            </w:pPr>
            <w:r w:rsidRPr="00136ED2">
              <w:rPr>
                <w:rFonts w:ascii="Calibri" w:hAnsi="Calibri"/>
                <w:sz w:val="22"/>
                <w:szCs w:val="22"/>
              </w:rPr>
              <w:t> </w:t>
            </w:r>
          </w:p>
        </w:tc>
      </w:tr>
      <w:tr w:rsidR="0001664F" w:rsidRPr="00136ED2" w:rsidTr="00BC48E3">
        <w:trPr>
          <w:trHeight w:val="312"/>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01664F" w:rsidRPr="00136ED2" w:rsidRDefault="0001664F" w:rsidP="00BC48E3">
            <w:r w:rsidRPr="00A260E1">
              <w:t>Differential Set-up Tools</w:t>
            </w:r>
          </w:p>
        </w:tc>
        <w:tc>
          <w:tcPr>
            <w:tcW w:w="630" w:type="dxa"/>
            <w:tcBorders>
              <w:top w:val="nil"/>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rPr>
                <w:rFonts w:ascii="Calibri" w:hAnsi="Calibri"/>
                <w:sz w:val="22"/>
                <w:szCs w:val="22"/>
              </w:rPr>
              <w:t> </w:t>
            </w: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467BD3" w:rsidRDefault="0001664F" w:rsidP="00BC48E3">
            <w:pPr>
              <w:rPr>
                <w:szCs w:val="24"/>
              </w:rPr>
            </w:pPr>
            <w:r w:rsidRPr="00467BD3">
              <w:rPr>
                <w:szCs w:val="24"/>
              </w:rPr>
              <w:t>Cylinder Power Balance Tester</w:t>
            </w:r>
            <w:r>
              <w:rPr>
                <w:szCs w:val="24"/>
              </w:rPr>
              <w:t xml:space="preserve"> </w:t>
            </w:r>
            <w:r w:rsidRPr="00E76FC1">
              <w:rPr>
                <w:highlight w:val="yellow"/>
              </w:rPr>
              <w:t>(Scan Tool/Manual Method</w:t>
            </w:r>
            <w:r w:rsidRPr="00001DF3">
              <w:rPr>
                <w:highlight w:val="yellow"/>
              </w:rPr>
              <w:t>)</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rPr>
                <w:rFonts w:ascii="Calibri" w:hAnsi="Calibri"/>
                <w:sz w:val="22"/>
                <w:szCs w:val="22"/>
              </w:rPr>
              <w:t> </w:t>
            </w:r>
          </w:p>
        </w:tc>
      </w:tr>
      <w:tr w:rsidR="0001664F" w:rsidRPr="00136ED2" w:rsidTr="00BC48E3">
        <w:trPr>
          <w:trHeight w:val="312"/>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01664F" w:rsidRPr="00136ED2" w:rsidRDefault="0001664F" w:rsidP="00BC48E3">
            <w:r w:rsidRPr="00E568F8">
              <w:t>Hydraulic Pressure Gauge Set</w:t>
            </w:r>
          </w:p>
        </w:tc>
        <w:tc>
          <w:tcPr>
            <w:tcW w:w="630" w:type="dxa"/>
            <w:tcBorders>
              <w:top w:val="nil"/>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467BD3" w:rsidRDefault="0001664F" w:rsidP="00BC48E3">
            <w:pPr>
              <w:rPr>
                <w:szCs w:val="24"/>
              </w:rPr>
            </w:pPr>
            <w:r w:rsidRPr="00001DF3">
              <w:rPr>
                <w:highlight w:val="yellow"/>
              </w:rPr>
              <w:t xml:space="preserve">Evaporative </w:t>
            </w:r>
            <w:r w:rsidRPr="00E76FC1">
              <w:rPr>
                <w:highlight w:val="yellow"/>
              </w:rPr>
              <w:t>Emissions Control System (EVAP)</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rPr>
                <w:rFonts w:ascii="Calibri" w:hAnsi="Calibri"/>
                <w:sz w:val="22"/>
                <w:szCs w:val="22"/>
              </w:rPr>
              <w:t> </w:t>
            </w:r>
          </w:p>
        </w:tc>
      </w:tr>
      <w:tr w:rsidR="0001664F" w:rsidRPr="00136ED2" w:rsidTr="00BC48E3">
        <w:trPr>
          <w:trHeight w:val="312"/>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01664F" w:rsidRPr="001576E8" w:rsidRDefault="0001664F" w:rsidP="00BC48E3">
            <w:r w:rsidRPr="00E568F8">
              <w:t>Transmission Jack(s)</w:t>
            </w:r>
          </w:p>
        </w:tc>
        <w:tc>
          <w:tcPr>
            <w:tcW w:w="630" w:type="dxa"/>
            <w:tcBorders>
              <w:top w:val="nil"/>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p>
        </w:tc>
        <w:tc>
          <w:tcPr>
            <w:tcW w:w="5040" w:type="dxa"/>
            <w:tcBorders>
              <w:top w:val="single" w:sz="4" w:space="0" w:color="auto"/>
              <w:left w:val="nil"/>
              <w:bottom w:val="single" w:sz="4" w:space="0" w:color="auto"/>
              <w:right w:val="single" w:sz="4" w:space="0" w:color="auto"/>
            </w:tcBorders>
            <w:shd w:val="clear" w:color="auto" w:fill="auto"/>
            <w:noWrap/>
            <w:vAlign w:val="bottom"/>
          </w:tcPr>
          <w:p w:rsidR="0001664F" w:rsidRPr="00136ED2" w:rsidRDefault="0001664F" w:rsidP="00BC48E3">
            <w:pPr>
              <w:rPr>
                <w:rFonts w:ascii="Calibri" w:hAnsi="Calibri"/>
                <w:sz w:val="22"/>
                <w:szCs w:val="22"/>
              </w:rPr>
            </w:pPr>
            <w:r w:rsidRPr="00E568F8">
              <w:t>Four or Five Gas Exhaust Analyzer (Five Gas recommended)</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rPr>
                <w:rFonts w:ascii="Calibri" w:hAnsi="Calibri"/>
                <w:sz w:val="22"/>
                <w:szCs w:val="22"/>
              </w:rPr>
              <w:t> </w:t>
            </w:r>
          </w:p>
        </w:tc>
      </w:tr>
      <w:tr w:rsidR="0001664F" w:rsidRPr="00136ED2" w:rsidTr="00BC48E3">
        <w:trPr>
          <w:trHeight w:val="312"/>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01664F" w:rsidRPr="001576E8" w:rsidRDefault="0001664F" w:rsidP="00BC48E3">
            <w:r w:rsidRPr="00E568F8">
              <w:t>Transmission/Transaxle Flushing Equipment (recommended)</w:t>
            </w:r>
          </w:p>
        </w:tc>
        <w:tc>
          <w:tcPr>
            <w:tcW w:w="630" w:type="dxa"/>
            <w:tcBorders>
              <w:top w:val="nil"/>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rPr>
                <w:rFonts w:ascii="Calibri" w:hAnsi="Calibri"/>
                <w:sz w:val="22"/>
                <w:szCs w:val="22"/>
              </w:rPr>
              <w:t> </w:t>
            </w: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467BD3" w:rsidRDefault="0001664F" w:rsidP="00BC48E3">
            <w:pPr>
              <w:rPr>
                <w:szCs w:val="24"/>
              </w:rPr>
            </w:pPr>
            <w:r w:rsidRPr="00467BD3">
              <w:rPr>
                <w:szCs w:val="24"/>
              </w:rPr>
              <w:t>Fuel Injection Pressure Gauge Sets with Adapters</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rPr>
                <w:rFonts w:ascii="Calibri" w:hAnsi="Calibri"/>
                <w:sz w:val="22"/>
                <w:szCs w:val="22"/>
              </w:rPr>
              <w:t> </w:t>
            </w:r>
          </w:p>
        </w:tc>
      </w:tr>
      <w:tr w:rsidR="0001664F" w:rsidRPr="00136ED2" w:rsidTr="00BC48E3">
        <w:trPr>
          <w:trHeight w:val="312"/>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01664F" w:rsidRPr="001576E8" w:rsidRDefault="0001664F" w:rsidP="00BC48E3">
            <w:r w:rsidRPr="00E568F8">
              <w:t>Transmission/Transaxle Removal and Installation Equipment</w:t>
            </w:r>
            <w:r w:rsidRPr="00E568F8">
              <w:tab/>
            </w:r>
          </w:p>
        </w:tc>
        <w:tc>
          <w:tcPr>
            <w:tcW w:w="630" w:type="dxa"/>
            <w:tcBorders>
              <w:top w:val="nil"/>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rPr>
                <w:rFonts w:ascii="Calibri" w:hAnsi="Calibri"/>
                <w:sz w:val="22"/>
                <w:szCs w:val="22"/>
              </w:rPr>
              <w:t> </w:t>
            </w:r>
          </w:p>
        </w:tc>
        <w:tc>
          <w:tcPr>
            <w:tcW w:w="5040" w:type="dxa"/>
            <w:tcBorders>
              <w:top w:val="single" w:sz="4" w:space="0" w:color="auto"/>
              <w:left w:val="nil"/>
              <w:bottom w:val="single" w:sz="4" w:space="0" w:color="auto"/>
              <w:right w:val="single" w:sz="4" w:space="0" w:color="auto"/>
            </w:tcBorders>
            <w:shd w:val="clear" w:color="auto" w:fill="auto"/>
            <w:noWrap/>
            <w:vAlign w:val="bottom"/>
          </w:tcPr>
          <w:p w:rsidR="0001664F" w:rsidRPr="00467BD3" w:rsidRDefault="0001664F" w:rsidP="00BC48E3">
            <w:pPr>
              <w:rPr>
                <w:szCs w:val="24"/>
              </w:rPr>
            </w:pPr>
            <w:r>
              <w:t>*</w:t>
            </w:r>
            <w:r w:rsidRPr="00E568F8">
              <w:t>Graphing Multimeter (GMM) and/or Digital Storage Oscilloscope (DSO)</w:t>
            </w:r>
            <w:r w:rsidRPr="00E568F8">
              <w:tab/>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664F" w:rsidRPr="00136ED2" w:rsidRDefault="0001664F" w:rsidP="00BC48E3">
            <w:pPr>
              <w:rPr>
                <w:rFonts w:ascii="Calibri" w:hAnsi="Calibri"/>
                <w:sz w:val="22"/>
                <w:szCs w:val="22"/>
              </w:rPr>
            </w:pPr>
          </w:p>
        </w:tc>
      </w:tr>
      <w:tr w:rsidR="0001664F" w:rsidRPr="00136ED2" w:rsidTr="00BC48E3">
        <w:trPr>
          <w:trHeight w:val="312"/>
          <w:jc w:val="center"/>
        </w:trPr>
        <w:tc>
          <w:tcPr>
            <w:tcW w:w="4860" w:type="dxa"/>
            <w:tcBorders>
              <w:top w:val="nil"/>
              <w:left w:val="single" w:sz="4" w:space="0" w:color="auto"/>
              <w:bottom w:val="single" w:sz="4" w:space="0" w:color="auto"/>
              <w:right w:val="single" w:sz="4" w:space="0" w:color="auto"/>
            </w:tcBorders>
            <w:shd w:val="clear" w:color="auto" w:fill="auto"/>
            <w:noWrap/>
            <w:vAlign w:val="bottom"/>
            <w:hideMark/>
          </w:tcPr>
          <w:p w:rsidR="0001664F" w:rsidRPr="001576E8" w:rsidRDefault="0001664F" w:rsidP="00BC48E3">
            <w:r w:rsidRPr="00E568F8">
              <w:t>Transmission/Transaxle Holding Fixtures</w:t>
            </w:r>
          </w:p>
        </w:tc>
        <w:tc>
          <w:tcPr>
            <w:tcW w:w="630" w:type="dxa"/>
            <w:tcBorders>
              <w:top w:val="nil"/>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rPr>
                <w:rFonts w:ascii="Calibri" w:hAnsi="Calibri"/>
                <w:sz w:val="22"/>
                <w:szCs w:val="22"/>
              </w:rPr>
              <w:t> </w:t>
            </w: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467BD3">
              <w:rPr>
                <w:szCs w:val="24"/>
              </w:rPr>
              <w:t>Infrared Thermometer (or appropriate substitute)</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p>
        </w:tc>
      </w:tr>
      <w:tr w:rsidR="0001664F" w:rsidRPr="00136ED2" w:rsidTr="00BC48E3">
        <w:trPr>
          <w:trHeight w:val="312"/>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136ED2" w:rsidRDefault="0001664F" w:rsidP="00BC48E3">
            <w:r w:rsidRPr="00E568F8">
              <w:t>Transmission/Transaxle Special Tool Sets (appropriate for units being utilized</w:t>
            </w:r>
            <w:r>
              <w:t>)</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rPr>
                <w:rFonts w:ascii="Calibri" w:hAnsi="Calibri"/>
                <w:sz w:val="22"/>
                <w:szCs w:val="22"/>
              </w:rPr>
              <w:t> </w:t>
            </w: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1576E8" w:rsidRDefault="0001664F" w:rsidP="00BC48E3">
            <w:pPr>
              <w:rPr>
                <w:rFonts w:ascii="Calibri" w:hAnsi="Calibri"/>
                <w:sz w:val="22"/>
                <w:szCs w:val="22"/>
              </w:rPr>
            </w:pPr>
            <w:r w:rsidRPr="00467BD3">
              <w:rPr>
                <w:szCs w:val="24"/>
              </w:rPr>
              <w:t>Injector Pulse Tester</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p>
        </w:tc>
      </w:tr>
      <w:tr w:rsidR="0001664F" w:rsidRPr="00136ED2" w:rsidTr="00BC48E3">
        <w:trPr>
          <w:trHeight w:val="312"/>
          <w:jc w:val="center"/>
        </w:trPr>
        <w:tc>
          <w:tcPr>
            <w:tcW w:w="4860" w:type="dxa"/>
            <w:tcBorders>
              <w:top w:val="single" w:sz="4" w:space="0" w:color="auto"/>
            </w:tcBorders>
            <w:shd w:val="clear" w:color="auto" w:fill="auto"/>
            <w:noWrap/>
            <w:vAlign w:val="bottom"/>
            <w:hideMark/>
          </w:tcPr>
          <w:p w:rsidR="0001664F" w:rsidRPr="00136ED2" w:rsidRDefault="0001664F" w:rsidP="00BC48E3"/>
        </w:tc>
        <w:tc>
          <w:tcPr>
            <w:tcW w:w="630" w:type="dxa"/>
            <w:tcBorders>
              <w:top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001DF3" w:rsidRDefault="0001664F" w:rsidP="00BC48E3">
            <w:pPr>
              <w:rPr>
                <w:rFonts w:ascii="Calibri" w:hAnsi="Calibri"/>
                <w:b/>
                <w:sz w:val="22"/>
                <w:szCs w:val="22"/>
              </w:rPr>
            </w:pPr>
            <w:r w:rsidRPr="00467BD3">
              <w:rPr>
                <w:szCs w:val="24"/>
              </w:rPr>
              <w:t>Leak Detector (Smoke or Nitrogen)</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rPr>
                <w:rFonts w:ascii="Calibri" w:hAnsi="Calibri"/>
                <w:sz w:val="22"/>
                <w:szCs w:val="22"/>
              </w:rPr>
              <w:t> </w:t>
            </w:r>
          </w:p>
        </w:tc>
      </w:tr>
      <w:tr w:rsidR="0001664F" w:rsidRPr="00136ED2" w:rsidTr="00BC48E3">
        <w:trPr>
          <w:trHeight w:val="312"/>
          <w:jc w:val="center"/>
        </w:trPr>
        <w:tc>
          <w:tcPr>
            <w:tcW w:w="4860" w:type="dxa"/>
            <w:tcBorders>
              <w:top w:val="nil"/>
              <w:bottom w:val="single" w:sz="4" w:space="0" w:color="auto"/>
            </w:tcBorders>
            <w:shd w:val="clear" w:color="auto" w:fill="auto"/>
            <w:noWrap/>
            <w:vAlign w:val="bottom"/>
            <w:hideMark/>
          </w:tcPr>
          <w:p w:rsidR="0001664F" w:rsidRPr="007846ED" w:rsidRDefault="0001664F" w:rsidP="00BC48E3">
            <w:pPr>
              <w:rPr>
                <w:b/>
              </w:rPr>
            </w:pPr>
            <w:r>
              <w:rPr>
                <w:b/>
              </w:rPr>
              <w:t>MANUAL DRIVE TRAIN AND AXLES</w:t>
            </w:r>
          </w:p>
        </w:tc>
        <w:tc>
          <w:tcPr>
            <w:tcW w:w="630" w:type="dxa"/>
            <w:tcBorders>
              <w:top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1576E8" w:rsidRDefault="0001664F" w:rsidP="00BC48E3">
            <w:pPr>
              <w:rPr>
                <w:rFonts w:ascii="Calibri" w:hAnsi="Calibri"/>
                <w:sz w:val="22"/>
                <w:szCs w:val="22"/>
              </w:rPr>
            </w:pPr>
            <w:r w:rsidRPr="00467BD3">
              <w:rPr>
                <w:szCs w:val="24"/>
              </w:rPr>
              <w:t>Logic Probe (suggested)</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rPr>
                <w:rFonts w:ascii="Calibri" w:hAnsi="Calibri"/>
                <w:sz w:val="22"/>
                <w:szCs w:val="22"/>
              </w:rPr>
              <w:t> </w:t>
            </w:r>
          </w:p>
        </w:tc>
      </w:tr>
      <w:tr w:rsidR="0001664F" w:rsidRPr="00136ED2" w:rsidTr="00BC48E3">
        <w:trPr>
          <w:trHeight w:val="312"/>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136ED2" w:rsidRDefault="0001664F" w:rsidP="00BC48E3">
            <w:r w:rsidRPr="00DB36F6">
              <w:t>Axle Nut Socket Set (or equivalent)</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1576E8" w:rsidRDefault="0001664F" w:rsidP="00BC48E3">
            <w:pPr>
              <w:rPr>
                <w:rFonts w:ascii="Calibri" w:hAnsi="Calibri"/>
                <w:sz w:val="22"/>
                <w:szCs w:val="22"/>
              </w:rPr>
            </w:pPr>
            <w:r w:rsidRPr="00467BD3">
              <w:rPr>
                <w:szCs w:val="24"/>
              </w:rPr>
              <w:t>Oxygen Sensor Socket</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rPr>
                <w:rFonts w:ascii="Calibri" w:hAnsi="Calibri"/>
                <w:sz w:val="22"/>
                <w:szCs w:val="22"/>
              </w:rPr>
              <w:t> </w:t>
            </w:r>
          </w:p>
        </w:tc>
      </w:tr>
      <w:tr w:rsidR="0001664F" w:rsidRPr="00136ED2" w:rsidTr="00BC48E3">
        <w:trPr>
          <w:trHeight w:val="312"/>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664F" w:rsidRPr="00136ED2" w:rsidRDefault="0001664F" w:rsidP="00BC48E3">
            <w:r w:rsidRPr="00DB36F6">
              <w:t>Clutch Alignment Set</w:t>
            </w:r>
          </w:p>
        </w:tc>
        <w:tc>
          <w:tcPr>
            <w:tcW w:w="630" w:type="dxa"/>
            <w:tcBorders>
              <w:left w:val="single" w:sz="4" w:space="0" w:color="auto"/>
              <w:bottom w:val="single" w:sz="4" w:space="0" w:color="auto"/>
              <w:right w:val="single" w:sz="4" w:space="0" w:color="auto"/>
            </w:tcBorders>
            <w:shd w:val="clear" w:color="auto" w:fill="auto"/>
            <w:noWrap/>
            <w:vAlign w:val="bottom"/>
          </w:tcPr>
          <w:p w:rsidR="0001664F" w:rsidRPr="00136ED2" w:rsidRDefault="0001664F" w:rsidP="00BC48E3">
            <w:pPr>
              <w:rPr>
                <w:rFonts w:ascii="Calibri" w:hAnsi="Calibri"/>
                <w:sz w:val="22"/>
                <w:szCs w:val="22"/>
              </w:rPr>
            </w:pP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1576E8" w:rsidRDefault="0001664F" w:rsidP="00BC48E3">
            <w:pPr>
              <w:rPr>
                <w:rFonts w:ascii="Calibri" w:hAnsi="Calibri"/>
                <w:sz w:val="22"/>
                <w:szCs w:val="22"/>
              </w:rPr>
            </w:pPr>
            <w:r w:rsidRPr="00467BD3">
              <w:rPr>
                <w:szCs w:val="24"/>
              </w:rPr>
              <w:t>Pinch-off Pliers</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rPr>
                <w:rFonts w:ascii="Calibri" w:hAnsi="Calibri"/>
                <w:sz w:val="22"/>
                <w:szCs w:val="22"/>
              </w:rPr>
              <w:t> </w:t>
            </w:r>
          </w:p>
        </w:tc>
      </w:tr>
      <w:tr w:rsidR="0001664F" w:rsidRPr="00136ED2" w:rsidTr="00BC48E3">
        <w:trPr>
          <w:trHeight w:val="312"/>
          <w:jc w:val="center"/>
        </w:trPr>
        <w:tc>
          <w:tcPr>
            <w:tcW w:w="4860" w:type="dxa"/>
            <w:tcBorders>
              <w:top w:val="nil"/>
              <w:left w:val="single" w:sz="4" w:space="0" w:color="auto"/>
              <w:bottom w:val="single" w:sz="4" w:space="0" w:color="auto"/>
              <w:right w:val="single" w:sz="4" w:space="0" w:color="auto"/>
            </w:tcBorders>
            <w:shd w:val="clear" w:color="auto" w:fill="auto"/>
            <w:noWrap/>
            <w:vAlign w:val="bottom"/>
          </w:tcPr>
          <w:p w:rsidR="0001664F" w:rsidRPr="00001DF3" w:rsidRDefault="0001664F" w:rsidP="00BC48E3">
            <w:pPr>
              <w:rPr>
                <w:b/>
              </w:rPr>
            </w:pPr>
            <w:r w:rsidRPr="00DB36F6">
              <w:t>Clutch Pilot Bearing/Bushing Puller/Installer</w:t>
            </w:r>
          </w:p>
        </w:tc>
        <w:tc>
          <w:tcPr>
            <w:tcW w:w="630" w:type="dxa"/>
            <w:tcBorders>
              <w:top w:val="nil"/>
              <w:left w:val="nil"/>
              <w:bottom w:val="single" w:sz="4" w:space="0" w:color="auto"/>
              <w:right w:val="single" w:sz="4" w:space="0" w:color="auto"/>
            </w:tcBorders>
            <w:shd w:val="clear" w:color="auto" w:fill="auto"/>
            <w:noWrap/>
            <w:vAlign w:val="bottom"/>
          </w:tcPr>
          <w:p w:rsidR="0001664F" w:rsidRPr="00136ED2" w:rsidRDefault="0001664F" w:rsidP="00BC48E3">
            <w:pPr>
              <w:rPr>
                <w:rFonts w:ascii="Calibri" w:hAnsi="Calibri"/>
                <w:sz w:val="22"/>
                <w:szCs w:val="22"/>
              </w:rPr>
            </w:pP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467BD3">
              <w:rPr>
                <w:szCs w:val="24"/>
              </w:rPr>
              <w:t>Sending Unit Socket(s)</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136ED2">
              <w:rPr>
                <w:rFonts w:ascii="Calibri" w:hAnsi="Calibri"/>
                <w:sz w:val="22"/>
                <w:szCs w:val="22"/>
              </w:rPr>
              <w:t> </w:t>
            </w:r>
          </w:p>
        </w:tc>
      </w:tr>
      <w:tr w:rsidR="0001664F" w:rsidRPr="00136ED2" w:rsidTr="00BC48E3">
        <w:trPr>
          <w:trHeight w:val="312"/>
          <w:jc w:val="center"/>
        </w:trPr>
        <w:tc>
          <w:tcPr>
            <w:tcW w:w="4860" w:type="dxa"/>
            <w:tcBorders>
              <w:top w:val="nil"/>
              <w:left w:val="single" w:sz="4" w:space="0" w:color="auto"/>
              <w:bottom w:val="single" w:sz="4" w:space="0" w:color="auto"/>
              <w:right w:val="single" w:sz="4" w:space="0" w:color="auto"/>
            </w:tcBorders>
            <w:shd w:val="clear" w:color="auto" w:fill="auto"/>
            <w:noWrap/>
            <w:vAlign w:val="bottom"/>
          </w:tcPr>
          <w:p w:rsidR="0001664F" w:rsidRPr="00136ED2" w:rsidRDefault="0001664F" w:rsidP="00BC48E3">
            <w:r w:rsidRPr="00DB36F6">
              <w:t>Constant Velocity Joint (CV) Service Tools:</w:t>
            </w:r>
          </w:p>
        </w:tc>
        <w:tc>
          <w:tcPr>
            <w:tcW w:w="630" w:type="dxa"/>
            <w:tcBorders>
              <w:top w:val="nil"/>
              <w:left w:val="nil"/>
              <w:bottom w:val="single" w:sz="4" w:space="0" w:color="auto"/>
              <w:right w:val="single" w:sz="4" w:space="0" w:color="auto"/>
            </w:tcBorders>
            <w:shd w:val="clear" w:color="auto" w:fill="auto"/>
            <w:noWrap/>
            <w:vAlign w:val="bottom"/>
          </w:tcPr>
          <w:p w:rsidR="0001664F" w:rsidRPr="00136ED2" w:rsidRDefault="0001664F" w:rsidP="00BC48E3">
            <w:pPr>
              <w:rPr>
                <w:rFonts w:ascii="Calibri" w:hAnsi="Calibri"/>
                <w:sz w:val="22"/>
                <w:szCs w:val="22"/>
              </w:rPr>
            </w:pP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467BD3">
              <w:rPr>
                <w:szCs w:val="24"/>
              </w:rPr>
              <w:t>Spark Plug Thread Tap</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p>
        </w:tc>
      </w:tr>
      <w:tr w:rsidR="0001664F" w:rsidRPr="00136ED2" w:rsidTr="00BC48E3">
        <w:trPr>
          <w:trHeight w:val="312"/>
          <w:jc w:val="center"/>
        </w:trPr>
        <w:tc>
          <w:tcPr>
            <w:tcW w:w="4860" w:type="dxa"/>
            <w:tcBorders>
              <w:top w:val="nil"/>
              <w:left w:val="single" w:sz="4" w:space="0" w:color="auto"/>
              <w:bottom w:val="single" w:sz="4" w:space="0" w:color="auto"/>
              <w:right w:val="single" w:sz="4" w:space="0" w:color="auto"/>
            </w:tcBorders>
            <w:shd w:val="clear" w:color="auto" w:fill="auto"/>
            <w:noWrap/>
            <w:vAlign w:val="bottom"/>
          </w:tcPr>
          <w:p w:rsidR="0001664F" w:rsidRPr="00136ED2" w:rsidRDefault="0001664F" w:rsidP="00BC48E3">
            <w:pPr>
              <w:ind w:firstLine="337"/>
            </w:pPr>
            <w:r w:rsidRPr="00DB36F6">
              <w:t>Boot Installation Tool</w:t>
            </w:r>
          </w:p>
        </w:tc>
        <w:tc>
          <w:tcPr>
            <w:tcW w:w="630" w:type="dxa"/>
            <w:tcBorders>
              <w:top w:val="nil"/>
              <w:left w:val="nil"/>
              <w:bottom w:val="single" w:sz="4" w:space="0" w:color="auto"/>
              <w:right w:val="single" w:sz="4" w:space="0" w:color="auto"/>
            </w:tcBorders>
            <w:shd w:val="clear" w:color="auto" w:fill="auto"/>
            <w:noWrap/>
            <w:vAlign w:val="bottom"/>
          </w:tcPr>
          <w:p w:rsidR="0001664F" w:rsidRPr="00136ED2" w:rsidRDefault="0001664F" w:rsidP="00BC48E3">
            <w:pPr>
              <w:rPr>
                <w:rFonts w:ascii="Calibri" w:hAnsi="Calibri"/>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467BD3">
              <w:rPr>
                <w:szCs w:val="24"/>
              </w:rPr>
              <w:t>Spark Tester</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p>
        </w:tc>
      </w:tr>
      <w:tr w:rsidR="0001664F" w:rsidRPr="00136ED2" w:rsidTr="00BC48E3">
        <w:trPr>
          <w:trHeight w:val="312"/>
          <w:jc w:val="center"/>
        </w:trPr>
        <w:tc>
          <w:tcPr>
            <w:tcW w:w="4860" w:type="dxa"/>
            <w:tcBorders>
              <w:top w:val="nil"/>
              <w:left w:val="single" w:sz="4" w:space="0" w:color="auto"/>
              <w:bottom w:val="single" w:sz="4" w:space="0" w:color="auto"/>
              <w:right w:val="single" w:sz="4" w:space="0" w:color="auto"/>
            </w:tcBorders>
            <w:shd w:val="clear" w:color="auto" w:fill="auto"/>
            <w:noWrap/>
            <w:vAlign w:val="bottom"/>
          </w:tcPr>
          <w:p w:rsidR="0001664F" w:rsidRPr="00136ED2" w:rsidRDefault="0001664F" w:rsidP="00BC48E3">
            <w:pPr>
              <w:ind w:firstLine="337"/>
            </w:pPr>
            <w:r w:rsidRPr="00DB36F6">
              <w:t>Boot Clamp Pliers or Crimping Ring</w:t>
            </w:r>
          </w:p>
        </w:tc>
        <w:tc>
          <w:tcPr>
            <w:tcW w:w="630" w:type="dxa"/>
            <w:tcBorders>
              <w:top w:val="nil"/>
              <w:left w:val="nil"/>
              <w:bottom w:val="single" w:sz="4" w:space="0" w:color="auto"/>
              <w:right w:val="single" w:sz="4" w:space="0" w:color="auto"/>
            </w:tcBorders>
            <w:shd w:val="clear" w:color="auto" w:fill="auto"/>
            <w:noWrap/>
            <w:vAlign w:val="bottom"/>
          </w:tcPr>
          <w:p w:rsidR="0001664F" w:rsidRPr="00136ED2" w:rsidRDefault="0001664F" w:rsidP="00BC48E3">
            <w:pPr>
              <w:rPr>
                <w:rFonts w:ascii="Calibri" w:hAnsi="Calibri"/>
                <w:sz w:val="22"/>
                <w:szCs w:val="22"/>
              </w:rPr>
            </w:pPr>
          </w:p>
        </w:tc>
        <w:tc>
          <w:tcPr>
            <w:tcW w:w="5040" w:type="dxa"/>
            <w:tcBorders>
              <w:top w:val="single" w:sz="4" w:space="0" w:color="auto"/>
              <w:left w:val="nil"/>
              <w:bottom w:val="single" w:sz="4" w:space="0" w:color="auto"/>
              <w:right w:val="single" w:sz="4" w:space="0" w:color="auto"/>
            </w:tcBorders>
            <w:shd w:val="clear" w:color="auto" w:fill="auto"/>
            <w:noWrap/>
            <w:vAlign w:val="bottom"/>
          </w:tcPr>
          <w:p w:rsidR="0001664F" w:rsidRPr="00136ED2" w:rsidRDefault="0001664F" w:rsidP="00BC48E3">
            <w:pPr>
              <w:rPr>
                <w:rFonts w:ascii="Calibri" w:hAnsi="Calibri"/>
                <w:sz w:val="22"/>
                <w:szCs w:val="22"/>
              </w:rPr>
            </w:pPr>
            <w:r w:rsidRPr="00467BD3">
              <w:rPr>
                <w:szCs w:val="24"/>
              </w:rPr>
              <w:t>Timing Advance Light</w:t>
            </w:r>
          </w:p>
        </w:tc>
        <w:tc>
          <w:tcPr>
            <w:tcW w:w="450" w:type="dxa"/>
            <w:tcBorders>
              <w:top w:val="single" w:sz="4" w:space="0" w:color="auto"/>
              <w:left w:val="nil"/>
              <w:bottom w:val="single" w:sz="4" w:space="0" w:color="auto"/>
              <w:right w:val="single" w:sz="4" w:space="0" w:color="auto"/>
            </w:tcBorders>
            <w:shd w:val="clear" w:color="auto" w:fill="auto"/>
            <w:vAlign w:val="bottom"/>
          </w:tcPr>
          <w:p w:rsidR="0001664F" w:rsidRPr="00136ED2" w:rsidRDefault="0001664F" w:rsidP="00BC48E3">
            <w:pPr>
              <w:rPr>
                <w:rFonts w:ascii="Calibri" w:hAnsi="Calibri"/>
                <w:sz w:val="22"/>
                <w:szCs w:val="22"/>
              </w:rPr>
            </w:pPr>
          </w:p>
        </w:tc>
      </w:tr>
      <w:tr w:rsidR="0001664F" w:rsidRPr="00136ED2" w:rsidTr="00BC48E3">
        <w:trPr>
          <w:trHeight w:val="312"/>
          <w:jc w:val="center"/>
        </w:trPr>
        <w:tc>
          <w:tcPr>
            <w:tcW w:w="4860" w:type="dxa"/>
            <w:tcBorders>
              <w:top w:val="nil"/>
              <w:left w:val="single" w:sz="4" w:space="0" w:color="auto"/>
              <w:bottom w:val="single" w:sz="4" w:space="0" w:color="auto"/>
              <w:right w:val="single" w:sz="4" w:space="0" w:color="auto"/>
            </w:tcBorders>
            <w:shd w:val="clear" w:color="auto" w:fill="auto"/>
            <w:noWrap/>
            <w:vAlign w:val="bottom"/>
          </w:tcPr>
          <w:p w:rsidR="0001664F" w:rsidRPr="001576E8" w:rsidRDefault="0001664F" w:rsidP="00BC48E3">
            <w:r w:rsidRPr="00906762">
              <w:rPr>
                <w:highlight w:val="yellow"/>
              </w:rPr>
              <w:t>Engine Support Fixture</w:t>
            </w:r>
          </w:p>
        </w:tc>
        <w:tc>
          <w:tcPr>
            <w:tcW w:w="630" w:type="dxa"/>
            <w:tcBorders>
              <w:top w:val="nil"/>
              <w:left w:val="nil"/>
              <w:bottom w:val="single" w:sz="4" w:space="0" w:color="auto"/>
              <w:right w:val="single" w:sz="4" w:space="0" w:color="auto"/>
            </w:tcBorders>
            <w:shd w:val="clear" w:color="auto" w:fill="auto"/>
            <w:noWrap/>
            <w:vAlign w:val="bottom"/>
          </w:tcPr>
          <w:p w:rsidR="0001664F" w:rsidRPr="00136ED2" w:rsidRDefault="0001664F" w:rsidP="00BC48E3">
            <w:pPr>
              <w:rPr>
                <w:rFonts w:ascii="Calibri" w:hAnsi="Calibri"/>
                <w:sz w:val="22"/>
                <w:szCs w:val="22"/>
              </w:rPr>
            </w:pP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467BD3">
              <w:rPr>
                <w:szCs w:val="24"/>
              </w:rPr>
              <w:t>Vacuum/Pressure Gauge</w:t>
            </w:r>
          </w:p>
        </w:tc>
        <w:tc>
          <w:tcPr>
            <w:tcW w:w="450" w:type="dxa"/>
            <w:tcBorders>
              <w:top w:val="single" w:sz="4" w:space="0" w:color="auto"/>
              <w:bottom w:val="single" w:sz="4" w:space="0" w:color="auto"/>
              <w:right w:val="single" w:sz="4" w:space="0" w:color="auto"/>
            </w:tcBorders>
            <w:noWrap/>
            <w:hideMark/>
          </w:tcPr>
          <w:p w:rsidR="0001664F" w:rsidRPr="00136ED2" w:rsidRDefault="0001664F" w:rsidP="00BC48E3">
            <w:pPr>
              <w:rPr>
                <w:rFonts w:ascii="Calibri" w:hAnsi="Calibri"/>
                <w:sz w:val="22"/>
                <w:szCs w:val="22"/>
              </w:rPr>
            </w:pPr>
          </w:p>
        </w:tc>
      </w:tr>
      <w:tr w:rsidR="0001664F" w:rsidRPr="00136ED2" w:rsidTr="00BC48E3">
        <w:trPr>
          <w:trHeight w:val="312"/>
          <w:jc w:val="center"/>
        </w:trPr>
        <w:tc>
          <w:tcPr>
            <w:tcW w:w="4860" w:type="dxa"/>
            <w:tcBorders>
              <w:top w:val="nil"/>
              <w:left w:val="single" w:sz="4" w:space="0" w:color="auto"/>
              <w:bottom w:val="single" w:sz="4" w:space="0" w:color="auto"/>
              <w:right w:val="single" w:sz="4" w:space="0" w:color="auto"/>
            </w:tcBorders>
            <w:shd w:val="clear" w:color="auto" w:fill="auto"/>
            <w:noWrap/>
            <w:vAlign w:val="bottom"/>
          </w:tcPr>
          <w:p w:rsidR="0001664F" w:rsidRPr="00136ED2" w:rsidRDefault="0001664F" w:rsidP="00BC48E3">
            <w:r w:rsidRPr="00DB36F6">
              <w:t>Rotating Torque Wrench (beam-type or equivalent)</w:t>
            </w:r>
          </w:p>
        </w:tc>
        <w:tc>
          <w:tcPr>
            <w:tcW w:w="630" w:type="dxa"/>
            <w:tcBorders>
              <w:top w:val="nil"/>
              <w:left w:val="nil"/>
              <w:bottom w:val="single" w:sz="4" w:space="0" w:color="auto"/>
              <w:right w:val="single" w:sz="4" w:space="0" w:color="auto"/>
            </w:tcBorders>
            <w:shd w:val="clear" w:color="auto" w:fill="auto"/>
            <w:noWrap/>
            <w:vAlign w:val="bottom"/>
          </w:tcPr>
          <w:p w:rsidR="0001664F" w:rsidRPr="00136ED2" w:rsidRDefault="0001664F" w:rsidP="00BC48E3">
            <w:pPr>
              <w:rPr>
                <w:rFonts w:ascii="Calibri" w:hAnsi="Calibri"/>
                <w:sz w:val="22"/>
                <w:szCs w:val="22"/>
              </w:rPr>
            </w:pPr>
          </w:p>
        </w:tc>
        <w:tc>
          <w:tcPr>
            <w:tcW w:w="5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t>*</w:t>
            </w:r>
            <w:r w:rsidRPr="00E568F8">
              <w:t>Also necessary to accomplish tasks in other MAST categories (Brakes and  Electrical/Electronic Systems)</w:t>
            </w:r>
          </w:p>
        </w:tc>
      </w:tr>
      <w:tr w:rsidR="0001664F" w:rsidRPr="00136ED2" w:rsidTr="00BC48E3">
        <w:trPr>
          <w:trHeight w:val="312"/>
          <w:jc w:val="center"/>
        </w:trPr>
        <w:tc>
          <w:tcPr>
            <w:tcW w:w="4860" w:type="dxa"/>
            <w:tcBorders>
              <w:top w:val="nil"/>
              <w:left w:val="single" w:sz="4" w:space="0" w:color="auto"/>
              <w:bottom w:val="single" w:sz="4" w:space="0" w:color="auto"/>
              <w:right w:val="single" w:sz="4" w:space="0" w:color="auto"/>
            </w:tcBorders>
            <w:shd w:val="clear" w:color="auto" w:fill="auto"/>
            <w:noWrap/>
            <w:vAlign w:val="bottom"/>
          </w:tcPr>
          <w:p w:rsidR="0001664F" w:rsidRPr="00136ED2" w:rsidRDefault="0001664F" w:rsidP="00BC48E3">
            <w:r w:rsidRPr="00DB36F6">
              <w:t>Special Tools for Transmissions/Transaxles (appropriate for units being taught)</w:t>
            </w:r>
          </w:p>
        </w:tc>
        <w:tc>
          <w:tcPr>
            <w:tcW w:w="630" w:type="dxa"/>
            <w:tcBorders>
              <w:top w:val="nil"/>
              <w:left w:val="nil"/>
              <w:bottom w:val="single" w:sz="4" w:space="0" w:color="auto"/>
              <w:right w:val="single" w:sz="4" w:space="0" w:color="auto"/>
            </w:tcBorders>
            <w:shd w:val="clear" w:color="auto" w:fill="auto"/>
            <w:noWrap/>
            <w:vAlign w:val="bottom"/>
          </w:tcPr>
          <w:p w:rsidR="0001664F" w:rsidRPr="00136ED2" w:rsidRDefault="0001664F" w:rsidP="00BC48E3">
            <w:pPr>
              <w:rPr>
                <w:rFonts w:ascii="Calibri" w:hAnsi="Calibri"/>
                <w:sz w:val="22"/>
                <w:szCs w:val="22"/>
              </w:rPr>
            </w:pPr>
          </w:p>
        </w:tc>
        <w:tc>
          <w:tcPr>
            <w:tcW w:w="5040" w:type="dxa"/>
            <w:tcBorders>
              <w:top w:val="single" w:sz="4" w:space="0" w:color="auto"/>
              <w:left w:val="nil"/>
              <w:bottom w:val="nil"/>
              <w:right w:val="nil"/>
            </w:tcBorders>
            <w:shd w:val="clear" w:color="auto" w:fill="auto"/>
            <w:noWrap/>
            <w:vAlign w:val="bottom"/>
            <w:hideMark/>
          </w:tcPr>
          <w:p w:rsidR="0001664F" w:rsidRPr="00136ED2" w:rsidRDefault="0001664F" w:rsidP="00BC48E3">
            <w:pPr>
              <w:rPr>
                <w:rFonts w:ascii="Calibri" w:hAnsi="Calibri"/>
                <w:sz w:val="22"/>
                <w:szCs w:val="22"/>
              </w:rPr>
            </w:pPr>
          </w:p>
        </w:tc>
        <w:tc>
          <w:tcPr>
            <w:tcW w:w="450" w:type="dxa"/>
            <w:tcBorders>
              <w:top w:val="nil"/>
              <w:left w:val="nil"/>
              <w:right w:val="nil"/>
            </w:tcBorders>
            <w:shd w:val="clear" w:color="auto" w:fill="auto"/>
            <w:noWrap/>
            <w:vAlign w:val="bottom"/>
            <w:hideMark/>
          </w:tcPr>
          <w:p w:rsidR="0001664F" w:rsidRPr="00136ED2" w:rsidRDefault="0001664F" w:rsidP="00BC48E3">
            <w:pPr>
              <w:rPr>
                <w:rFonts w:ascii="Calibri" w:hAnsi="Calibri"/>
                <w:sz w:val="22"/>
                <w:szCs w:val="22"/>
              </w:rPr>
            </w:pPr>
          </w:p>
        </w:tc>
      </w:tr>
      <w:tr w:rsidR="0001664F" w:rsidRPr="00136ED2" w:rsidTr="00BC48E3">
        <w:trPr>
          <w:trHeight w:val="312"/>
          <w:jc w:val="center"/>
        </w:trPr>
        <w:tc>
          <w:tcPr>
            <w:tcW w:w="4860" w:type="dxa"/>
            <w:tcBorders>
              <w:top w:val="nil"/>
              <w:left w:val="single" w:sz="4" w:space="0" w:color="auto"/>
              <w:bottom w:val="single" w:sz="4" w:space="0" w:color="auto"/>
              <w:right w:val="single" w:sz="4" w:space="0" w:color="auto"/>
            </w:tcBorders>
            <w:shd w:val="clear" w:color="auto" w:fill="auto"/>
            <w:noWrap/>
            <w:vAlign w:val="bottom"/>
          </w:tcPr>
          <w:p w:rsidR="0001664F" w:rsidRPr="00136ED2" w:rsidRDefault="0001664F" w:rsidP="00BC48E3">
            <w:r w:rsidRPr="00DB36F6">
              <w:t>Spindle Rethreader Die Set</w:t>
            </w:r>
          </w:p>
        </w:tc>
        <w:tc>
          <w:tcPr>
            <w:tcW w:w="630" w:type="dxa"/>
            <w:tcBorders>
              <w:top w:val="nil"/>
              <w:left w:val="nil"/>
              <w:bottom w:val="single" w:sz="4" w:space="0" w:color="auto"/>
              <w:right w:val="single" w:sz="4" w:space="0" w:color="auto"/>
            </w:tcBorders>
            <w:shd w:val="clear" w:color="auto" w:fill="auto"/>
            <w:noWrap/>
            <w:vAlign w:val="bottom"/>
          </w:tcPr>
          <w:p w:rsidR="0001664F" w:rsidRPr="00136ED2" w:rsidRDefault="0001664F" w:rsidP="00BC48E3">
            <w:pPr>
              <w:rPr>
                <w:rFonts w:ascii="Calibri" w:hAnsi="Calibri"/>
                <w:sz w:val="22"/>
                <w:szCs w:val="22"/>
              </w:rPr>
            </w:pPr>
          </w:p>
        </w:tc>
        <w:tc>
          <w:tcPr>
            <w:tcW w:w="5040" w:type="dxa"/>
            <w:tcBorders>
              <w:top w:val="nil"/>
              <w:left w:val="nil"/>
              <w:bottom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F24343">
              <w:rPr>
                <w:b/>
                <w:bCs/>
              </w:rPr>
              <w:t>ELECTRICAL/ELECTRONIC SYSTEMS</w:t>
            </w:r>
          </w:p>
        </w:tc>
        <w:tc>
          <w:tcPr>
            <w:tcW w:w="450" w:type="dxa"/>
            <w:tcBorders>
              <w:bottom w:val="single" w:sz="4" w:space="0" w:color="auto"/>
            </w:tcBorders>
            <w:shd w:val="clear" w:color="auto" w:fill="auto"/>
            <w:noWrap/>
            <w:vAlign w:val="bottom"/>
            <w:hideMark/>
          </w:tcPr>
          <w:p w:rsidR="0001664F" w:rsidRPr="00136ED2" w:rsidRDefault="0001664F" w:rsidP="00BC48E3">
            <w:pPr>
              <w:rPr>
                <w:rFonts w:ascii="Calibri" w:hAnsi="Calibri"/>
                <w:sz w:val="22"/>
                <w:szCs w:val="22"/>
              </w:rPr>
            </w:pPr>
          </w:p>
        </w:tc>
      </w:tr>
      <w:tr w:rsidR="0001664F" w:rsidRPr="00136ED2" w:rsidTr="00BC48E3">
        <w:trPr>
          <w:trHeight w:val="312"/>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664F" w:rsidRPr="00136ED2" w:rsidRDefault="0001664F" w:rsidP="00BC48E3">
            <w:r w:rsidRPr="00F24343">
              <w:t>Universal Joint Tools</w:t>
            </w:r>
          </w:p>
        </w:tc>
        <w:tc>
          <w:tcPr>
            <w:tcW w:w="630" w:type="dxa"/>
            <w:tcBorders>
              <w:top w:val="single" w:sz="4" w:space="0" w:color="auto"/>
              <w:left w:val="nil"/>
              <w:bottom w:val="single" w:sz="4" w:space="0" w:color="auto"/>
              <w:right w:val="single" w:sz="4" w:space="0" w:color="auto"/>
            </w:tcBorders>
            <w:shd w:val="clear" w:color="auto" w:fill="auto"/>
            <w:noWrap/>
            <w:vAlign w:val="bottom"/>
          </w:tcPr>
          <w:p w:rsidR="0001664F" w:rsidRPr="00136ED2" w:rsidRDefault="0001664F" w:rsidP="00BC48E3">
            <w:pPr>
              <w:rPr>
                <w:rFonts w:ascii="Calibri" w:hAnsi="Calibri"/>
                <w:sz w:val="22"/>
                <w:szCs w:val="22"/>
              </w:rPr>
            </w:pP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r w:rsidRPr="00F24343">
              <w:t>Connector Pick Tool Set</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136ED2" w:rsidRDefault="0001664F" w:rsidP="00BC48E3">
            <w:pPr>
              <w:rPr>
                <w:rFonts w:ascii="Calibri" w:hAnsi="Calibri"/>
                <w:sz w:val="22"/>
                <w:szCs w:val="22"/>
              </w:rPr>
            </w:pPr>
          </w:p>
        </w:tc>
      </w:tr>
      <w:tr w:rsidR="0001664F" w:rsidRPr="00136ED2" w:rsidTr="00BC48E3">
        <w:trPr>
          <w:trHeight w:val="312"/>
          <w:jc w:val="center"/>
        </w:trPr>
        <w:tc>
          <w:tcPr>
            <w:tcW w:w="4860" w:type="dxa"/>
            <w:tcBorders>
              <w:top w:val="single" w:sz="4" w:space="0" w:color="auto"/>
            </w:tcBorders>
            <w:shd w:val="clear" w:color="auto" w:fill="auto"/>
            <w:noWrap/>
            <w:vAlign w:val="bottom"/>
          </w:tcPr>
          <w:p w:rsidR="0001664F" w:rsidRPr="00136ED2" w:rsidRDefault="0001664F" w:rsidP="00BC48E3"/>
        </w:tc>
        <w:tc>
          <w:tcPr>
            <w:tcW w:w="630" w:type="dxa"/>
            <w:tcBorders>
              <w:top w:val="single" w:sz="4" w:space="0" w:color="auto"/>
              <w:right w:val="single" w:sz="4" w:space="0" w:color="auto"/>
            </w:tcBorders>
            <w:shd w:val="clear" w:color="auto" w:fill="auto"/>
            <w:noWrap/>
            <w:vAlign w:val="bottom"/>
          </w:tcPr>
          <w:p w:rsidR="0001664F" w:rsidRPr="00136ED2" w:rsidRDefault="0001664F" w:rsidP="00BC48E3">
            <w:pPr>
              <w:rPr>
                <w:rFonts w:ascii="Calibri" w:hAnsi="Calibri"/>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664F" w:rsidRPr="00136ED2" w:rsidRDefault="0001664F" w:rsidP="00BC48E3">
            <w:pPr>
              <w:rPr>
                <w:rFonts w:ascii="Calibri" w:hAnsi="Calibri"/>
                <w:sz w:val="22"/>
                <w:szCs w:val="22"/>
              </w:rPr>
            </w:pPr>
            <w:r>
              <w:rPr>
                <w:highlight w:val="yellow"/>
              </w:rPr>
              <w:t>Molding and Trim</w:t>
            </w:r>
            <w:r w:rsidRPr="00DB36F6">
              <w:rPr>
                <w:highlight w:val="yellow"/>
              </w:rPr>
              <w:t xml:space="preserve"> </w:t>
            </w:r>
            <w:r>
              <w:rPr>
                <w:highlight w:val="yellow"/>
              </w:rPr>
              <w:t>Removal</w:t>
            </w:r>
            <w:r w:rsidRPr="00DB36F6">
              <w:rPr>
                <w:highlight w:val="yellow"/>
              </w:rPr>
              <w:t xml:space="preserve"> Tool(s)</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664F" w:rsidRPr="00136ED2" w:rsidRDefault="0001664F" w:rsidP="00BC48E3">
            <w:pPr>
              <w:rPr>
                <w:rFonts w:ascii="Calibri" w:hAnsi="Calibri"/>
                <w:sz w:val="22"/>
                <w:szCs w:val="22"/>
              </w:rPr>
            </w:pPr>
          </w:p>
        </w:tc>
      </w:tr>
      <w:tr w:rsidR="0001664F" w:rsidRPr="00136ED2" w:rsidTr="00BC48E3">
        <w:trPr>
          <w:trHeight w:val="312"/>
          <w:jc w:val="center"/>
        </w:trPr>
        <w:tc>
          <w:tcPr>
            <w:tcW w:w="4860" w:type="dxa"/>
            <w:shd w:val="clear" w:color="auto" w:fill="auto"/>
            <w:noWrap/>
            <w:vAlign w:val="bottom"/>
          </w:tcPr>
          <w:p w:rsidR="0001664F" w:rsidRPr="00136ED2" w:rsidRDefault="0001664F" w:rsidP="00BC48E3"/>
        </w:tc>
        <w:tc>
          <w:tcPr>
            <w:tcW w:w="630" w:type="dxa"/>
            <w:tcBorders>
              <w:right w:val="single" w:sz="4" w:space="0" w:color="auto"/>
            </w:tcBorders>
            <w:shd w:val="clear" w:color="auto" w:fill="auto"/>
            <w:noWrap/>
            <w:vAlign w:val="bottom"/>
          </w:tcPr>
          <w:p w:rsidR="0001664F" w:rsidRPr="00136ED2" w:rsidRDefault="0001664F" w:rsidP="00BC48E3">
            <w:pPr>
              <w:rPr>
                <w:rFonts w:ascii="Calibri" w:hAnsi="Calibri"/>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664F" w:rsidRPr="00136ED2" w:rsidRDefault="0001664F" w:rsidP="00BC48E3">
            <w:pPr>
              <w:rPr>
                <w:rFonts w:ascii="Calibri" w:hAnsi="Calibri"/>
                <w:sz w:val="22"/>
                <w:szCs w:val="22"/>
              </w:rPr>
            </w:pPr>
            <w:r w:rsidRPr="00F24343">
              <w:t>Headlight Aimer or Screen</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664F" w:rsidRPr="00136ED2" w:rsidRDefault="0001664F" w:rsidP="00BC48E3">
            <w:pPr>
              <w:rPr>
                <w:rFonts w:ascii="Calibri" w:hAnsi="Calibri"/>
                <w:sz w:val="22"/>
                <w:szCs w:val="22"/>
              </w:rPr>
            </w:pPr>
          </w:p>
        </w:tc>
      </w:tr>
      <w:tr w:rsidR="0001664F" w:rsidRPr="00136ED2" w:rsidTr="00BC48E3">
        <w:trPr>
          <w:trHeight w:val="312"/>
          <w:jc w:val="center"/>
        </w:trPr>
        <w:tc>
          <w:tcPr>
            <w:tcW w:w="4860" w:type="dxa"/>
            <w:shd w:val="clear" w:color="auto" w:fill="auto"/>
            <w:noWrap/>
            <w:vAlign w:val="bottom"/>
          </w:tcPr>
          <w:p w:rsidR="0001664F" w:rsidRPr="00136ED2" w:rsidRDefault="0001664F" w:rsidP="00BC48E3"/>
        </w:tc>
        <w:tc>
          <w:tcPr>
            <w:tcW w:w="630" w:type="dxa"/>
            <w:tcBorders>
              <w:right w:val="single" w:sz="4" w:space="0" w:color="auto"/>
            </w:tcBorders>
            <w:shd w:val="clear" w:color="auto" w:fill="auto"/>
            <w:noWrap/>
            <w:vAlign w:val="bottom"/>
          </w:tcPr>
          <w:p w:rsidR="0001664F" w:rsidRPr="00136ED2" w:rsidRDefault="0001664F" w:rsidP="00BC48E3">
            <w:pPr>
              <w:rPr>
                <w:rFonts w:ascii="Calibri" w:hAnsi="Calibri"/>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664F" w:rsidRPr="00136ED2" w:rsidRDefault="0001664F" w:rsidP="00BC48E3">
            <w:pPr>
              <w:rPr>
                <w:rFonts w:ascii="Calibri" w:hAnsi="Calibri"/>
                <w:sz w:val="22"/>
                <w:szCs w:val="22"/>
              </w:rPr>
            </w:pPr>
            <w:r w:rsidRPr="00136ED2">
              <w:t>Torque Angle Gauge</w:t>
            </w:r>
          </w:p>
        </w:tc>
        <w:tc>
          <w:tcPr>
            <w:tcW w:w="450" w:type="dxa"/>
            <w:tcBorders>
              <w:top w:val="single" w:sz="4" w:space="0" w:color="auto"/>
              <w:left w:val="nil"/>
              <w:bottom w:val="single" w:sz="4" w:space="0" w:color="auto"/>
              <w:right w:val="single" w:sz="4" w:space="0" w:color="auto"/>
            </w:tcBorders>
            <w:shd w:val="clear" w:color="auto" w:fill="auto"/>
            <w:noWrap/>
            <w:vAlign w:val="bottom"/>
          </w:tcPr>
          <w:p w:rsidR="0001664F" w:rsidRPr="00136ED2" w:rsidRDefault="0001664F" w:rsidP="00BC48E3">
            <w:pPr>
              <w:rPr>
                <w:rFonts w:ascii="Calibri" w:hAnsi="Calibri"/>
                <w:sz w:val="22"/>
                <w:szCs w:val="22"/>
              </w:rPr>
            </w:pPr>
          </w:p>
        </w:tc>
      </w:tr>
      <w:tr w:rsidR="0001664F" w:rsidRPr="00136ED2" w:rsidTr="00BC48E3">
        <w:trPr>
          <w:trHeight w:val="312"/>
          <w:jc w:val="center"/>
        </w:trPr>
        <w:tc>
          <w:tcPr>
            <w:tcW w:w="4860" w:type="dxa"/>
            <w:shd w:val="clear" w:color="auto" w:fill="auto"/>
            <w:noWrap/>
            <w:vAlign w:val="bottom"/>
          </w:tcPr>
          <w:p w:rsidR="0001664F" w:rsidRPr="00136ED2" w:rsidRDefault="0001664F" w:rsidP="00BC48E3"/>
        </w:tc>
        <w:tc>
          <w:tcPr>
            <w:tcW w:w="630" w:type="dxa"/>
            <w:tcBorders>
              <w:right w:val="single" w:sz="4" w:space="0" w:color="auto"/>
            </w:tcBorders>
            <w:shd w:val="clear" w:color="auto" w:fill="auto"/>
            <w:noWrap/>
            <w:vAlign w:val="bottom"/>
          </w:tcPr>
          <w:p w:rsidR="0001664F" w:rsidRPr="00136ED2" w:rsidRDefault="0001664F" w:rsidP="00BC48E3">
            <w:pPr>
              <w:rPr>
                <w:rFonts w:ascii="Calibri" w:hAnsi="Calibri"/>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664F" w:rsidRPr="00136ED2" w:rsidRDefault="0001664F" w:rsidP="00BC48E3">
            <w:pPr>
              <w:rPr>
                <w:rFonts w:ascii="Calibri" w:hAnsi="Calibri"/>
                <w:sz w:val="22"/>
                <w:szCs w:val="22"/>
              </w:rPr>
            </w:pPr>
            <w:r w:rsidRPr="00DB36F6">
              <w:t>Heat Gun (or equivalent for heat shrinking operations)</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664F" w:rsidRPr="00136ED2" w:rsidRDefault="0001664F" w:rsidP="00BC48E3">
            <w:pPr>
              <w:rPr>
                <w:rFonts w:ascii="Calibri" w:hAnsi="Calibri"/>
                <w:sz w:val="22"/>
                <w:szCs w:val="22"/>
              </w:rPr>
            </w:pPr>
          </w:p>
        </w:tc>
      </w:tr>
      <w:tr w:rsidR="0001664F" w:rsidRPr="00136ED2" w:rsidTr="00BC48E3">
        <w:trPr>
          <w:trHeight w:val="312"/>
          <w:jc w:val="center"/>
        </w:trPr>
        <w:tc>
          <w:tcPr>
            <w:tcW w:w="4860" w:type="dxa"/>
            <w:shd w:val="clear" w:color="auto" w:fill="auto"/>
            <w:noWrap/>
            <w:vAlign w:val="bottom"/>
          </w:tcPr>
          <w:p w:rsidR="0001664F" w:rsidRPr="00136ED2" w:rsidRDefault="0001664F" w:rsidP="00BC48E3"/>
        </w:tc>
        <w:tc>
          <w:tcPr>
            <w:tcW w:w="630" w:type="dxa"/>
            <w:tcBorders>
              <w:right w:val="single" w:sz="4" w:space="0" w:color="auto"/>
            </w:tcBorders>
            <w:shd w:val="clear" w:color="auto" w:fill="auto"/>
            <w:noWrap/>
            <w:vAlign w:val="bottom"/>
          </w:tcPr>
          <w:p w:rsidR="0001664F" w:rsidRPr="00136ED2" w:rsidRDefault="0001664F" w:rsidP="00BC48E3">
            <w:pPr>
              <w:rPr>
                <w:rFonts w:ascii="Calibri" w:hAnsi="Calibri"/>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664F" w:rsidRPr="00136ED2" w:rsidRDefault="0001664F" w:rsidP="00BC48E3">
            <w:pPr>
              <w:rPr>
                <w:rFonts w:ascii="Calibri" w:hAnsi="Calibri"/>
                <w:sz w:val="22"/>
                <w:szCs w:val="22"/>
              </w:rPr>
            </w:pPr>
            <w:r w:rsidRPr="00DB36F6">
              <w:t>Terminal Tension (Pin Drag) Test Kit/Terminal Probe Kit (or equivalent)</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664F" w:rsidRPr="00136ED2" w:rsidRDefault="0001664F" w:rsidP="00BC48E3">
            <w:pPr>
              <w:rPr>
                <w:rFonts w:ascii="Calibri" w:hAnsi="Calibri"/>
                <w:sz w:val="22"/>
                <w:szCs w:val="22"/>
              </w:rPr>
            </w:pPr>
          </w:p>
        </w:tc>
      </w:tr>
      <w:tr w:rsidR="0001664F" w:rsidRPr="00136ED2" w:rsidTr="00BC48E3">
        <w:trPr>
          <w:trHeight w:val="312"/>
          <w:jc w:val="center"/>
        </w:trPr>
        <w:tc>
          <w:tcPr>
            <w:tcW w:w="4860" w:type="dxa"/>
            <w:shd w:val="clear" w:color="auto" w:fill="auto"/>
            <w:noWrap/>
            <w:vAlign w:val="bottom"/>
          </w:tcPr>
          <w:p w:rsidR="0001664F" w:rsidRPr="00136ED2" w:rsidRDefault="0001664F" w:rsidP="00BC48E3"/>
        </w:tc>
        <w:tc>
          <w:tcPr>
            <w:tcW w:w="630" w:type="dxa"/>
            <w:tcBorders>
              <w:right w:val="single" w:sz="4" w:space="0" w:color="auto"/>
            </w:tcBorders>
            <w:shd w:val="clear" w:color="auto" w:fill="auto"/>
            <w:noWrap/>
            <w:vAlign w:val="bottom"/>
          </w:tcPr>
          <w:p w:rsidR="0001664F" w:rsidRPr="00136ED2" w:rsidRDefault="0001664F" w:rsidP="00BC48E3">
            <w:pPr>
              <w:rPr>
                <w:rFonts w:ascii="Calibri" w:hAnsi="Calibri"/>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664F" w:rsidRPr="00DB36F6" w:rsidRDefault="0001664F" w:rsidP="00BC48E3">
            <w:r w:rsidRPr="00DB36F6">
              <w:t>Wire and Terminal Repair Kit</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664F" w:rsidRPr="00136ED2" w:rsidRDefault="0001664F" w:rsidP="00BC48E3">
            <w:pPr>
              <w:rPr>
                <w:rFonts w:ascii="Calibri" w:hAnsi="Calibri"/>
                <w:sz w:val="22"/>
                <w:szCs w:val="22"/>
              </w:rPr>
            </w:pPr>
          </w:p>
        </w:tc>
      </w:tr>
    </w:tbl>
    <w:p w:rsidR="0001664F" w:rsidRDefault="0001664F">
      <w:pPr>
        <w:rPr>
          <w:b/>
          <w:sz w:val="28"/>
        </w:rPr>
      </w:pPr>
    </w:p>
    <w:p w:rsidR="0001664F" w:rsidRDefault="0001664F">
      <w:pPr>
        <w:rPr>
          <w:b/>
          <w:sz w:val="28"/>
        </w:rPr>
      </w:pPr>
    </w:p>
    <w:p w:rsidR="0001664F" w:rsidRDefault="0001664F">
      <w:pPr>
        <w:rPr>
          <w:b/>
          <w:sz w:val="28"/>
        </w:rPr>
      </w:pPr>
    </w:p>
    <w:p w:rsidR="0001664F" w:rsidRDefault="0001664F">
      <w:pPr>
        <w:rPr>
          <w:b/>
          <w:sz w:val="28"/>
        </w:rPr>
      </w:pPr>
    </w:p>
    <w:p w:rsidR="0001664F" w:rsidRDefault="0001664F">
      <w:pPr>
        <w:rPr>
          <w:b/>
          <w:sz w:val="28"/>
        </w:rPr>
      </w:pPr>
    </w:p>
    <w:p w:rsidR="0001664F" w:rsidRDefault="0001664F">
      <w:pPr>
        <w:rPr>
          <w:b/>
          <w:sz w:val="28"/>
        </w:rPr>
      </w:pPr>
    </w:p>
    <w:tbl>
      <w:tblPr>
        <w:tblW w:w="10800" w:type="dxa"/>
        <w:jc w:val="center"/>
        <w:tblLook w:val="04A0" w:firstRow="1" w:lastRow="0" w:firstColumn="1" w:lastColumn="0" w:noHBand="0" w:noVBand="1"/>
      </w:tblPr>
      <w:tblGrid>
        <w:gridCol w:w="6030"/>
        <w:gridCol w:w="540"/>
        <w:gridCol w:w="3870"/>
        <w:gridCol w:w="360"/>
      </w:tblGrid>
      <w:tr w:rsidR="0001664F" w:rsidRPr="00F24343" w:rsidTr="00BC48E3">
        <w:trPr>
          <w:trHeight w:val="312"/>
          <w:jc w:val="center"/>
        </w:trPr>
        <w:tc>
          <w:tcPr>
            <w:tcW w:w="10800" w:type="dxa"/>
            <w:gridSpan w:val="4"/>
            <w:tcBorders>
              <w:top w:val="nil"/>
              <w:left w:val="nil"/>
              <w:right w:val="nil"/>
            </w:tcBorders>
            <w:shd w:val="clear" w:color="auto" w:fill="auto"/>
            <w:noWrap/>
            <w:vAlign w:val="bottom"/>
            <w:hideMark/>
          </w:tcPr>
          <w:p w:rsidR="0001664F" w:rsidRPr="00F24343" w:rsidRDefault="0001664F" w:rsidP="00BC48E3">
            <w:pPr>
              <w:jc w:val="center"/>
              <w:rPr>
                <w:rFonts w:ascii="Calibri" w:hAnsi="Calibri"/>
                <w:sz w:val="22"/>
                <w:szCs w:val="22"/>
              </w:rPr>
            </w:pPr>
            <w:r>
              <w:rPr>
                <w:b/>
                <w:bCs/>
              </w:rPr>
              <w:t xml:space="preserve">MASTER </w:t>
            </w:r>
            <w:r w:rsidRPr="00136ED2">
              <w:rPr>
                <w:b/>
                <w:bCs/>
                <w:lang w:val="x-none"/>
              </w:rPr>
              <w:t>AUTOMOBILE SERVICE TECHNOLOGY (cont.)</w:t>
            </w:r>
          </w:p>
        </w:tc>
      </w:tr>
      <w:tr w:rsidR="0001664F" w:rsidRPr="00F24343" w:rsidTr="00BC48E3">
        <w:trPr>
          <w:trHeight w:val="312"/>
          <w:jc w:val="center"/>
        </w:trPr>
        <w:tc>
          <w:tcPr>
            <w:tcW w:w="10800" w:type="dxa"/>
            <w:gridSpan w:val="4"/>
            <w:tcBorders>
              <w:top w:val="nil"/>
              <w:left w:val="nil"/>
              <w:right w:val="nil"/>
            </w:tcBorders>
            <w:shd w:val="clear" w:color="auto" w:fill="auto"/>
            <w:noWrap/>
            <w:vAlign w:val="bottom"/>
          </w:tcPr>
          <w:p w:rsidR="0001664F" w:rsidRPr="00F24343" w:rsidRDefault="0001664F" w:rsidP="00BC48E3">
            <w:pPr>
              <w:rPr>
                <w:rFonts w:ascii="Calibri" w:hAnsi="Calibri"/>
                <w:sz w:val="22"/>
                <w:szCs w:val="22"/>
              </w:rPr>
            </w:pPr>
          </w:p>
        </w:tc>
      </w:tr>
      <w:tr w:rsidR="0001664F" w:rsidRPr="00F24343" w:rsidTr="00BC48E3">
        <w:trPr>
          <w:trHeight w:val="312"/>
          <w:jc w:val="center"/>
        </w:trPr>
        <w:tc>
          <w:tcPr>
            <w:tcW w:w="6030" w:type="dxa"/>
            <w:tcBorders>
              <w:top w:val="nil"/>
              <w:left w:val="nil"/>
              <w:bottom w:val="single" w:sz="4" w:space="0" w:color="auto"/>
              <w:right w:val="nil"/>
            </w:tcBorders>
            <w:shd w:val="clear" w:color="auto" w:fill="auto"/>
            <w:noWrap/>
            <w:vAlign w:val="bottom"/>
          </w:tcPr>
          <w:p w:rsidR="0001664F" w:rsidRPr="00F24343" w:rsidRDefault="0001664F" w:rsidP="00BC48E3">
            <w:pPr>
              <w:rPr>
                <w:b/>
                <w:bCs/>
              </w:rPr>
            </w:pPr>
            <w:r w:rsidRPr="00F24343">
              <w:rPr>
                <w:b/>
                <w:bCs/>
              </w:rPr>
              <w:t>ENGINE REPAIR</w:t>
            </w:r>
          </w:p>
        </w:tc>
        <w:tc>
          <w:tcPr>
            <w:tcW w:w="540" w:type="dxa"/>
            <w:tcBorders>
              <w:top w:val="nil"/>
              <w:left w:val="nil"/>
              <w:bottom w:val="single" w:sz="4" w:space="0" w:color="auto"/>
              <w:right w:val="nil"/>
            </w:tcBorders>
            <w:shd w:val="clear" w:color="auto" w:fill="auto"/>
            <w:noWrap/>
            <w:vAlign w:val="bottom"/>
          </w:tcPr>
          <w:p w:rsidR="0001664F" w:rsidRPr="00F24343" w:rsidRDefault="0001664F" w:rsidP="00BC48E3">
            <w:pPr>
              <w:rPr>
                <w:rFonts w:ascii="Calibri" w:hAnsi="Calibri"/>
                <w:sz w:val="22"/>
                <w:szCs w:val="22"/>
              </w:rPr>
            </w:pPr>
          </w:p>
        </w:tc>
        <w:tc>
          <w:tcPr>
            <w:tcW w:w="3870" w:type="dxa"/>
            <w:tcBorders>
              <w:top w:val="nil"/>
              <w:left w:val="nil"/>
              <w:right w:val="nil"/>
            </w:tcBorders>
          </w:tcPr>
          <w:p w:rsidR="0001664F" w:rsidRPr="00F24343" w:rsidRDefault="0001664F" w:rsidP="00BC48E3">
            <w:pPr>
              <w:rPr>
                <w:rFonts w:ascii="Calibri" w:hAnsi="Calibri"/>
                <w:sz w:val="22"/>
                <w:szCs w:val="22"/>
              </w:rPr>
            </w:pPr>
          </w:p>
        </w:tc>
        <w:tc>
          <w:tcPr>
            <w:tcW w:w="360" w:type="dxa"/>
            <w:tcBorders>
              <w:top w:val="nil"/>
              <w:left w:val="nil"/>
              <w:right w:val="nil"/>
            </w:tcBorders>
          </w:tcPr>
          <w:p w:rsidR="0001664F" w:rsidRPr="00F24343" w:rsidRDefault="0001664F" w:rsidP="00BC48E3">
            <w:pPr>
              <w:rPr>
                <w:rFonts w:ascii="Calibri" w:hAnsi="Calibri"/>
                <w:sz w:val="22"/>
                <w:szCs w:val="22"/>
              </w:rPr>
            </w:pPr>
          </w:p>
        </w:tc>
      </w:tr>
      <w:tr w:rsidR="0001664F" w:rsidRPr="00F24343" w:rsidTr="00BC48E3">
        <w:trPr>
          <w:trHeight w:val="312"/>
          <w:jc w:val="center"/>
        </w:trPr>
        <w:tc>
          <w:tcPr>
            <w:tcW w:w="6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DB36F6" w:rsidRDefault="0001664F" w:rsidP="00BC48E3">
            <w:r w:rsidRPr="00DB36F6">
              <w:t>Ball (Small Hole) Gauges</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F24343" w:rsidRDefault="0001664F" w:rsidP="00BC48E3">
            <w:pPr>
              <w:rPr>
                <w:rFonts w:ascii="Calibri" w:hAnsi="Calibri"/>
                <w:sz w:val="22"/>
                <w:szCs w:val="22"/>
              </w:rPr>
            </w:pPr>
            <w:r w:rsidRPr="00F24343">
              <w:rPr>
                <w:rFonts w:ascii="Calibri" w:hAnsi="Calibri"/>
                <w:sz w:val="22"/>
                <w:szCs w:val="22"/>
              </w:rPr>
              <w:t> </w:t>
            </w:r>
          </w:p>
        </w:tc>
        <w:tc>
          <w:tcPr>
            <w:tcW w:w="3870" w:type="dxa"/>
            <w:tcBorders>
              <w:left w:val="single" w:sz="4" w:space="0" w:color="auto"/>
            </w:tcBorders>
          </w:tcPr>
          <w:p w:rsidR="0001664F" w:rsidRPr="00F24343" w:rsidRDefault="0001664F" w:rsidP="00BC48E3">
            <w:pPr>
              <w:rPr>
                <w:rFonts w:ascii="Calibri" w:hAnsi="Calibri"/>
                <w:sz w:val="22"/>
                <w:szCs w:val="22"/>
              </w:rPr>
            </w:pPr>
          </w:p>
        </w:tc>
        <w:tc>
          <w:tcPr>
            <w:tcW w:w="360" w:type="dxa"/>
          </w:tcPr>
          <w:p w:rsidR="0001664F" w:rsidRPr="00F24343" w:rsidRDefault="0001664F" w:rsidP="00BC48E3">
            <w:pPr>
              <w:rPr>
                <w:rFonts w:ascii="Calibri" w:hAnsi="Calibri"/>
                <w:sz w:val="22"/>
                <w:szCs w:val="22"/>
              </w:rPr>
            </w:pPr>
          </w:p>
        </w:tc>
      </w:tr>
      <w:tr w:rsidR="0001664F" w:rsidRPr="00F24343" w:rsidTr="00BC48E3">
        <w:trPr>
          <w:trHeight w:val="312"/>
          <w:jc w:val="center"/>
        </w:trPr>
        <w:tc>
          <w:tcPr>
            <w:tcW w:w="6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DB36F6" w:rsidRDefault="0001664F" w:rsidP="00BC48E3">
            <w:r w:rsidRPr="00DB36F6">
              <w:t>Cam Bearing Driver Set (suggested)</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F24343" w:rsidRDefault="0001664F" w:rsidP="00BC48E3">
            <w:pPr>
              <w:rPr>
                <w:rFonts w:ascii="Calibri" w:hAnsi="Calibri"/>
                <w:sz w:val="22"/>
                <w:szCs w:val="22"/>
              </w:rPr>
            </w:pPr>
            <w:r w:rsidRPr="00F24343">
              <w:rPr>
                <w:rFonts w:ascii="Calibri" w:hAnsi="Calibri"/>
                <w:sz w:val="22"/>
                <w:szCs w:val="22"/>
              </w:rPr>
              <w:t> </w:t>
            </w:r>
          </w:p>
        </w:tc>
        <w:tc>
          <w:tcPr>
            <w:tcW w:w="3870" w:type="dxa"/>
            <w:tcBorders>
              <w:top w:val="nil"/>
              <w:left w:val="single" w:sz="4" w:space="0" w:color="auto"/>
            </w:tcBorders>
          </w:tcPr>
          <w:p w:rsidR="0001664F" w:rsidRPr="00F24343" w:rsidRDefault="0001664F" w:rsidP="00BC48E3">
            <w:pPr>
              <w:rPr>
                <w:rFonts w:ascii="Calibri" w:hAnsi="Calibri"/>
                <w:sz w:val="22"/>
                <w:szCs w:val="22"/>
              </w:rPr>
            </w:pPr>
          </w:p>
        </w:tc>
        <w:tc>
          <w:tcPr>
            <w:tcW w:w="360" w:type="dxa"/>
            <w:tcBorders>
              <w:top w:val="nil"/>
            </w:tcBorders>
          </w:tcPr>
          <w:p w:rsidR="0001664F" w:rsidRPr="00F24343" w:rsidRDefault="0001664F" w:rsidP="00BC48E3">
            <w:pPr>
              <w:rPr>
                <w:rFonts w:ascii="Calibri" w:hAnsi="Calibri"/>
                <w:sz w:val="22"/>
                <w:szCs w:val="22"/>
              </w:rPr>
            </w:pPr>
          </w:p>
        </w:tc>
      </w:tr>
      <w:tr w:rsidR="0001664F" w:rsidRPr="00F24343" w:rsidTr="00BC48E3">
        <w:trPr>
          <w:trHeight w:val="312"/>
          <w:jc w:val="center"/>
        </w:trPr>
        <w:tc>
          <w:tcPr>
            <w:tcW w:w="6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DB36F6" w:rsidRDefault="0001664F" w:rsidP="00BC48E3">
            <w:r w:rsidRPr="00DB36F6">
              <w:t>Camshaft Holding Tool (appropriate for units being taught)</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F24343" w:rsidRDefault="0001664F" w:rsidP="00BC48E3">
            <w:pPr>
              <w:rPr>
                <w:rFonts w:ascii="Calibri" w:hAnsi="Calibri"/>
                <w:sz w:val="22"/>
                <w:szCs w:val="22"/>
              </w:rPr>
            </w:pPr>
            <w:r w:rsidRPr="00F24343">
              <w:rPr>
                <w:rFonts w:ascii="Calibri" w:hAnsi="Calibri"/>
                <w:sz w:val="22"/>
                <w:szCs w:val="22"/>
              </w:rPr>
              <w:t> </w:t>
            </w:r>
          </w:p>
        </w:tc>
        <w:tc>
          <w:tcPr>
            <w:tcW w:w="3870" w:type="dxa"/>
            <w:tcBorders>
              <w:top w:val="nil"/>
              <w:left w:val="single" w:sz="4" w:space="0" w:color="auto"/>
            </w:tcBorders>
          </w:tcPr>
          <w:p w:rsidR="0001664F" w:rsidRPr="00F24343" w:rsidRDefault="0001664F" w:rsidP="00BC48E3">
            <w:pPr>
              <w:rPr>
                <w:rFonts w:ascii="Calibri" w:hAnsi="Calibri"/>
                <w:sz w:val="22"/>
                <w:szCs w:val="22"/>
              </w:rPr>
            </w:pPr>
          </w:p>
        </w:tc>
        <w:tc>
          <w:tcPr>
            <w:tcW w:w="360" w:type="dxa"/>
            <w:tcBorders>
              <w:top w:val="nil"/>
            </w:tcBorders>
          </w:tcPr>
          <w:p w:rsidR="0001664F" w:rsidRPr="00F24343" w:rsidRDefault="0001664F" w:rsidP="00BC48E3">
            <w:pPr>
              <w:rPr>
                <w:rFonts w:ascii="Calibri" w:hAnsi="Calibri"/>
                <w:sz w:val="22"/>
                <w:szCs w:val="22"/>
              </w:rPr>
            </w:pPr>
          </w:p>
        </w:tc>
      </w:tr>
      <w:tr w:rsidR="0001664F" w:rsidRPr="00F24343" w:rsidTr="00BC48E3">
        <w:trPr>
          <w:trHeight w:val="312"/>
          <w:jc w:val="center"/>
        </w:trPr>
        <w:tc>
          <w:tcPr>
            <w:tcW w:w="6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DB36F6" w:rsidRDefault="0001664F" w:rsidP="00BC48E3">
            <w:r w:rsidRPr="00DB36F6">
              <w:t>Cylinder Deglazer</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F24343" w:rsidRDefault="0001664F" w:rsidP="00BC48E3">
            <w:pPr>
              <w:rPr>
                <w:rFonts w:ascii="Calibri" w:hAnsi="Calibri"/>
                <w:sz w:val="22"/>
                <w:szCs w:val="22"/>
              </w:rPr>
            </w:pPr>
            <w:r w:rsidRPr="00F24343">
              <w:rPr>
                <w:rFonts w:ascii="Calibri" w:hAnsi="Calibri"/>
                <w:sz w:val="22"/>
                <w:szCs w:val="22"/>
              </w:rPr>
              <w:t> </w:t>
            </w:r>
          </w:p>
        </w:tc>
        <w:tc>
          <w:tcPr>
            <w:tcW w:w="3870" w:type="dxa"/>
            <w:tcBorders>
              <w:top w:val="nil"/>
              <w:left w:val="single" w:sz="4" w:space="0" w:color="auto"/>
            </w:tcBorders>
          </w:tcPr>
          <w:p w:rsidR="0001664F" w:rsidRPr="00F24343" w:rsidRDefault="0001664F" w:rsidP="00BC48E3">
            <w:pPr>
              <w:rPr>
                <w:rFonts w:ascii="Calibri" w:hAnsi="Calibri"/>
                <w:sz w:val="22"/>
                <w:szCs w:val="22"/>
              </w:rPr>
            </w:pPr>
          </w:p>
        </w:tc>
        <w:tc>
          <w:tcPr>
            <w:tcW w:w="360" w:type="dxa"/>
            <w:tcBorders>
              <w:top w:val="nil"/>
            </w:tcBorders>
          </w:tcPr>
          <w:p w:rsidR="0001664F" w:rsidRPr="00F24343" w:rsidRDefault="0001664F" w:rsidP="00BC48E3">
            <w:pPr>
              <w:rPr>
                <w:rFonts w:ascii="Calibri" w:hAnsi="Calibri"/>
                <w:sz w:val="22"/>
                <w:szCs w:val="22"/>
              </w:rPr>
            </w:pPr>
          </w:p>
        </w:tc>
      </w:tr>
      <w:tr w:rsidR="0001664F" w:rsidRPr="00F24343" w:rsidTr="00BC48E3">
        <w:trPr>
          <w:trHeight w:val="312"/>
          <w:jc w:val="center"/>
        </w:trPr>
        <w:tc>
          <w:tcPr>
            <w:tcW w:w="6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DB36F6" w:rsidRDefault="0001664F" w:rsidP="00BC48E3">
            <w:r w:rsidRPr="00DB36F6">
              <w:t>Dial Bore Indicator</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F24343" w:rsidRDefault="0001664F" w:rsidP="00BC48E3">
            <w:pPr>
              <w:rPr>
                <w:rFonts w:ascii="Calibri" w:hAnsi="Calibri"/>
                <w:sz w:val="22"/>
                <w:szCs w:val="22"/>
              </w:rPr>
            </w:pPr>
            <w:r w:rsidRPr="00F24343">
              <w:rPr>
                <w:rFonts w:ascii="Calibri" w:hAnsi="Calibri"/>
                <w:sz w:val="22"/>
                <w:szCs w:val="22"/>
              </w:rPr>
              <w:t> </w:t>
            </w:r>
          </w:p>
        </w:tc>
        <w:tc>
          <w:tcPr>
            <w:tcW w:w="3870" w:type="dxa"/>
            <w:tcBorders>
              <w:top w:val="nil"/>
              <w:left w:val="single" w:sz="4" w:space="0" w:color="auto"/>
            </w:tcBorders>
          </w:tcPr>
          <w:p w:rsidR="0001664F" w:rsidRPr="00F24343" w:rsidRDefault="0001664F" w:rsidP="00BC48E3">
            <w:pPr>
              <w:rPr>
                <w:rFonts w:ascii="Calibri" w:hAnsi="Calibri"/>
                <w:sz w:val="22"/>
                <w:szCs w:val="22"/>
              </w:rPr>
            </w:pPr>
          </w:p>
        </w:tc>
        <w:tc>
          <w:tcPr>
            <w:tcW w:w="360" w:type="dxa"/>
            <w:tcBorders>
              <w:top w:val="nil"/>
            </w:tcBorders>
          </w:tcPr>
          <w:p w:rsidR="0001664F" w:rsidRPr="00F24343" w:rsidRDefault="0001664F" w:rsidP="00BC48E3">
            <w:pPr>
              <w:rPr>
                <w:rFonts w:ascii="Calibri" w:hAnsi="Calibri"/>
                <w:sz w:val="22"/>
                <w:szCs w:val="22"/>
              </w:rPr>
            </w:pPr>
          </w:p>
        </w:tc>
      </w:tr>
      <w:tr w:rsidR="0001664F" w:rsidRPr="00F24343" w:rsidTr="00BC48E3">
        <w:trPr>
          <w:trHeight w:val="312"/>
          <w:jc w:val="center"/>
        </w:trPr>
        <w:tc>
          <w:tcPr>
            <w:tcW w:w="6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DB36F6" w:rsidRDefault="0001664F" w:rsidP="00BC48E3">
            <w:r w:rsidRPr="00DB36F6">
              <w:t>Antifreeze/Coolant Tester</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F24343" w:rsidRDefault="0001664F" w:rsidP="00BC48E3">
            <w:pPr>
              <w:rPr>
                <w:rFonts w:ascii="Calibri" w:hAnsi="Calibri"/>
                <w:sz w:val="22"/>
                <w:szCs w:val="22"/>
              </w:rPr>
            </w:pPr>
            <w:r w:rsidRPr="00F24343">
              <w:rPr>
                <w:rFonts w:ascii="Calibri" w:hAnsi="Calibri"/>
                <w:sz w:val="22"/>
                <w:szCs w:val="22"/>
              </w:rPr>
              <w:t> </w:t>
            </w:r>
          </w:p>
        </w:tc>
        <w:tc>
          <w:tcPr>
            <w:tcW w:w="3870" w:type="dxa"/>
            <w:tcBorders>
              <w:top w:val="nil"/>
              <w:left w:val="single" w:sz="4" w:space="0" w:color="auto"/>
            </w:tcBorders>
          </w:tcPr>
          <w:p w:rsidR="0001664F" w:rsidRPr="00F24343" w:rsidRDefault="0001664F" w:rsidP="00BC48E3">
            <w:pPr>
              <w:rPr>
                <w:rFonts w:ascii="Calibri" w:hAnsi="Calibri"/>
                <w:sz w:val="22"/>
                <w:szCs w:val="22"/>
              </w:rPr>
            </w:pPr>
          </w:p>
        </w:tc>
        <w:tc>
          <w:tcPr>
            <w:tcW w:w="360" w:type="dxa"/>
            <w:tcBorders>
              <w:top w:val="nil"/>
            </w:tcBorders>
          </w:tcPr>
          <w:p w:rsidR="0001664F" w:rsidRPr="00F24343" w:rsidRDefault="0001664F" w:rsidP="00BC48E3">
            <w:pPr>
              <w:rPr>
                <w:rFonts w:ascii="Calibri" w:hAnsi="Calibri"/>
                <w:sz w:val="22"/>
                <w:szCs w:val="22"/>
              </w:rPr>
            </w:pPr>
          </w:p>
        </w:tc>
      </w:tr>
      <w:tr w:rsidR="0001664F" w:rsidRPr="00F24343" w:rsidTr="00BC48E3">
        <w:trPr>
          <w:trHeight w:val="312"/>
          <w:jc w:val="center"/>
        </w:trPr>
        <w:tc>
          <w:tcPr>
            <w:tcW w:w="6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DB36F6" w:rsidRDefault="0001664F" w:rsidP="00BC48E3">
            <w:r w:rsidRPr="00DB36F6">
              <w:t>Engine Stands/Benches</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F24343" w:rsidRDefault="0001664F" w:rsidP="00BC48E3">
            <w:pPr>
              <w:rPr>
                <w:rFonts w:ascii="Calibri" w:hAnsi="Calibri"/>
                <w:sz w:val="22"/>
                <w:szCs w:val="22"/>
              </w:rPr>
            </w:pPr>
            <w:r w:rsidRPr="00F24343">
              <w:rPr>
                <w:rFonts w:ascii="Calibri" w:hAnsi="Calibri"/>
                <w:sz w:val="22"/>
                <w:szCs w:val="22"/>
              </w:rPr>
              <w:t> </w:t>
            </w:r>
          </w:p>
        </w:tc>
        <w:tc>
          <w:tcPr>
            <w:tcW w:w="3870" w:type="dxa"/>
            <w:tcBorders>
              <w:top w:val="nil"/>
              <w:left w:val="single" w:sz="4" w:space="0" w:color="auto"/>
            </w:tcBorders>
          </w:tcPr>
          <w:p w:rsidR="0001664F" w:rsidRPr="00F24343" w:rsidRDefault="0001664F" w:rsidP="00BC48E3">
            <w:pPr>
              <w:rPr>
                <w:rFonts w:ascii="Calibri" w:hAnsi="Calibri"/>
                <w:sz w:val="22"/>
                <w:szCs w:val="22"/>
              </w:rPr>
            </w:pPr>
          </w:p>
        </w:tc>
        <w:tc>
          <w:tcPr>
            <w:tcW w:w="360" w:type="dxa"/>
            <w:tcBorders>
              <w:top w:val="nil"/>
            </w:tcBorders>
          </w:tcPr>
          <w:p w:rsidR="0001664F" w:rsidRPr="00F24343" w:rsidRDefault="0001664F" w:rsidP="00BC48E3">
            <w:pPr>
              <w:rPr>
                <w:rFonts w:ascii="Calibri" w:hAnsi="Calibri"/>
                <w:sz w:val="22"/>
                <w:szCs w:val="22"/>
              </w:rPr>
            </w:pPr>
          </w:p>
        </w:tc>
      </w:tr>
      <w:tr w:rsidR="0001664F" w:rsidRPr="00F24343" w:rsidTr="00BC48E3">
        <w:trPr>
          <w:trHeight w:val="312"/>
          <w:jc w:val="center"/>
        </w:trPr>
        <w:tc>
          <w:tcPr>
            <w:tcW w:w="6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DB36F6" w:rsidRDefault="0001664F" w:rsidP="00BC48E3">
            <w:r w:rsidRPr="00DB36F6">
              <w:t>Inside Micrometer Set:</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F24343" w:rsidRDefault="0001664F" w:rsidP="00BC48E3">
            <w:pPr>
              <w:rPr>
                <w:rFonts w:ascii="Calibri" w:hAnsi="Calibri"/>
                <w:sz w:val="22"/>
                <w:szCs w:val="22"/>
              </w:rPr>
            </w:pPr>
            <w:r w:rsidRPr="00F24343">
              <w:rPr>
                <w:rFonts w:ascii="Calibri" w:hAnsi="Calibri"/>
                <w:sz w:val="22"/>
                <w:szCs w:val="22"/>
              </w:rPr>
              <w:t> </w:t>
            </w:r>
          </w:p>
        </w:tc>
        <w:tc>
          <w:tcPr>
            <w:tcW w:w="3870" w:type="dxa"/>
            <w:tcBorders>
              <w:top w:val="nil"/>
              <w:left w:val="single" w:sz="4" w:space="0" w:color="auto"/>
            </w:tcBorders>
          </w:tcPr>
          <w:p w:rsidR="0001664F" w:rsidRPr="00F24343" w:rsidRDefault="0001664F" w:rsidP="00BC48E3">
            <w:pPr>
              <w:rPr>
                <w:rFonts w:ascii="Calibri" w:hAnsi="Calibri"/>
                <w:sz w:val="22"/>
                <w:szCs w:val="22"/>
              </w:rPr>
            </w:pPr>
          </w:p>
        </w:tc>
        <w:tc>
          <w:tcPr>
            <w:tcW w:w="360" w:type="dxa"/>
            <w:tcBorders>
              <w:top w:val="nil"/>
            </w:tcBorders>
          </w:tcPr>
          <w:p w:rsidR="0001664F" w:rsidRPr="00F24343" w:rsidRDefault="0001664F" w:rsidP="00BC48E3">
            <w:pPr>
              <w:rPr>
                <w:rFonts w:ascii="Calibri" w:hAnsi="Calibri"/>
                <w:sz w:val="22"/>
                <w:szCs w:val="22"/>
              </w:rPr>
            </w:pPr>
          </w:p>
        </w:tc>
      </w:tr>
      <w:tr w:rsidR="0001664F" w:rsidRPr="00F24343" w:rsidTr="00BC48E3">
        <w:trPr>
          <w:trHeight w:val="312"/>
          <w:jc w:val="center"/>
        </w:trPr>
        <w:tc>
          <w:tcPr>
            <w:tcW w:w="6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DB36F6" w:rsidRDefault="0001664F" w:rsidP="00BC48E3">
            <w:pPr>
              <w:ind w:firstLine="345"/>
            </w:pPr>
            <w:r w:rsidRPr="00DB36F6">
              <w:t>0 - 6"</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F24343" w:rsidRDefault="0001664F" w:rsidP="00BC48E3">
            <w:pPr>
              <w:rPr>
                <w:rFonts w:ascii="Calibri" w:hAnsi="Calibri"/>
                <w:sz w:val="22"/>
                <w:szCs w:val="22"/>
              </w:rPr>
            </w:pPr>
            <w:r w:rsidRPr="00F24343">
              <w:rPr>
                <w:rFonts w:ascii="Calibri" w:hAnsi="Calibri"/>
                <w:sz w:val="22"/>
                <w:szCs w:val="22"/>
              </w:rPr>
              <w:t> </w:t>
            </w:r>
          </w:p>
        </w:tc>
        <w:tc>
          <w:tcPr>
            <w:tcW w:w="3870" w:type="dxa"/>
            <w:tcBorders>
              <w:top w:val="nil"/>
              <w:left w:val="single" w:sz="4" w:space="0" w:color="auto"/>
            </w:tcBorders>
          </w:tcPr>
          <w:p w:rsidR="0001664F" w:rsidRPr="00F24343" w:rsidRDefault="0001664F" w:rsidP="00BC48E3">
            <w:pPr>
              <w:rPr>
                <w:rFonts w:ascii="Calibri" w:hAnsi="Calibri"/>
                <w:sz w:val="22"/>
                <w:szCs w:val="22"/>
              </w:rPr>
            </w:pPr>
          </w:p>
        </w:tc>
        <w:tc>
          <w:tcPr>
            <w:tcW w:w="360" w:type="dxa"/>
            <w:tcBorders>
              <w:top w:val="nil"/>
            </w:tcBorders>
          </w:tcPr>
          <w:p w:rsidR="0001664F" w:rsidRPr="00F24343" w:rsidRDefault="0001664F" w:rsidP="00BC48E3">
            <w:pPr>
              <w:rPr>
                <w:rFonts w:ascii="Calibri" w:hAnsi="Calibri"/>
                <w:sz w:val="22"/>
                <w:szCs w:val="22"/>
              </w:rPr>
            </w:pPr>
          </w:p>
        </w:tc>
      </w:tr>
      <w:tr w:rsidR="0001664F" w:rsidRPr="00F24343" w:rsidTr="00BC48E3">
        <w:trPr>
          <w:trHeight w:val="312"/>
          <w:jc w:val="center"/>
        </w:trPr>
        <w:tc>
          <w:tcPr>
            <w:tcW w:w="6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DB36F6" w:rsidRDefault="0001664F" w:rsidP="00BC48E3">
            <w:pPr>
              <w:ind w:firstLine="345"/>
            </w:pPr>
            <w:r w:rsidRPr="00DB36F6">
              <w:t>0 - 125mm</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F24343" w:rsidRDefault="0001664F" w:rsidP="00BC48E3">
            <w:pPr>
              <w:rPr>
                <w:rFonts w:ascii="Calibri" w:hAnsi="Calibri"/>
                <w:sz w:val="22"/>
                <w:szCs w:val="22"/>
              </w:rPr>
            </w:pPr>
            <w:r w:rsidRPr="00F24343">
              <w:rPr>
                <w:rFonts w:ascii="Calibri" w:hAnsi="Calibri"/>
                <w:sz w:val="22"/>
                <w:szCs w:val="22"/>
              </w:rPr>
              <w:t> </w:t>
            </w:r>
          </w:p>
        </w:tc>
        <w:tc>
          <w:tcPr>
            <w:tcW w:w="3870" w:type="dxa"/>
            <w:tcBorders>
              <w:top w:val="nil"/>
              <w:left w:val="single" w:sz="4" w:space="0" w:color="auto"/>
            </w:tcBorders>
          </w:tcPr>
          <w:p w:rsidR="0001664F" w:rsidRPr="00F24343" w:rsidRDefault="0001664F" w:rsidP="00BC48E3">
            <w:pPr>
              <w:rPr>
                <w:rFonts w:ascii="Calibri" w:hAnsi="Calibri"/>
                <w:sz w:val="22"/>
                <w:szCs w:val="22"/>
              </w:rPr>
            </w:pPr>
          </w:p>
        </w:tc>
        <w:tc>
          <w:tcPr>
            <w:tcW w:w="360" w:type="dxa"/>
            <w:tcBorders>
              <w:top w:val="nil"/>
            </w:tcBorders>
          </w:tcPr>
          <w:p w:rsidR="0001664F" w:rsidRPr="00F24343" w:rsidRDefault="0001664F" w:rsidP="00BC48E3">
            <w:pPr>
              <w:rPr>
                <w:rFonts w:ascii="Calibri" w:hAnsi="Calibri"/>
                <w:sz w:val="22"/>
                <w:szCs w:val="22"/>
              </w:rPr>
            </w:pPr>
          </w:p>
        </w:tc>
      </w:tr>
      <w:tr w:rsidR="0001664F" w:rsidRPr="00F24343" w:rsidTr="00BC48E3">
        <w:trPr>
          <w:trHeight w:val="312"/>
          <w:jc w:val="center"/>
        </w:trPr>
        <w:tc>
          <w:tcPr>
            <w:tcW w:w="60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664F" w:rsidRPr="00DB36F6" w:rsidRDefault="0001664F" w:rsidP="00BC48E3">
            <w:r w:rsidRPr="00DB36F6">
              <w:rPr>
                <w:highlight w:val="yellow"/>
              </w:rPr>
              <w:t>Micrometer (Depth):</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01664F" w:rsidRPr="00F24343" w:rsidRDefault="0001664F" w:rsidP="00BC48E3">
            <w:pPr>
              <w:rPr>
                <w:rFonts w:ascii="Calibri" w:hAnsi="Calibri"/>
                <w:sz w:val="22"/>
                <w:szCs w:val="22"/>
              </w:rPr>
            </w:pPr>
          </w:p>
        </w:tc>
        <w:tc>
          <w:tcPr>
            <w:tcW w:w="3870" w:type="dxa"/>
            <w:tcBorders>
              <w:top w:val="nil"/>
              <w:left w:val="single" w:sz="4" w:space="0" w:color="auto"/>
            </w:tcBorders>
          </w:tcPr>
          <w:p w:rsidR="0001664F" w:rsidRPr="00F24343" w:rsidRDefault="0001664F" w:rsidP="00BC48E3">
            <w:pPr>
              <w:rPr>
                <w:rFonts w:ascii="Calibri" w:hAnsi="Calibri"/>
                <w:sz w:val="22"/>
                <w:szCs w:val="22"/>
              </w:rPr>
            </w:pPr>
          </w:p>
        </w:tc>
        <w:tc>
          <w:tcPr>
            <w:tcW w:w="360" w:type="dxa"/>
            <w:tcBorders>
              <w:top w:val="nil"/>
            </w:tcBorders>
          </w:tcPr>
          <w:p w:rsidR="0001664F" w:rsidRPr="00F24343" w:rsidRDefault="0001664F" w:rsidP="00BC48E3">
            <w:pPr>
              <w:rPr>
                <w:rFonts w:ascii="Calibri" w:hAnsi="Calibri"/>
                <w:sz w:val="22"/>
                <w:szCs w:val="22"/>
              </w:rPr>
            </w:pPr>
          </w:p>
        </w:tc>
      </w:tr>
      <w:tr w:rsidR="0001664F" w:rsidRPr="00F24343" w:rsidTr="00BC48E3">
        <w:trPr>
          <w:trHeight w:val="312"/>
          <w:jc w:val="center"/>
        </w:trPr>
        <w:tc>
          <w:tcPr>
            <w:tcW w:w="6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DB36F6" w:rsidRDefault="0001664F" w:rsidP="00BC48E3">
            <w:pPr>
              <w:ind w:firstLine="345"/>
            </w:pPr>
            <w:r w:rsidRPr="00DB36F6">
              <w:rPr>
                <w:highlight w:val="yellow"/>
              </w:rPr>
              <w:t>0 - 6"</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F24343" w:rsidRDefault="0001664F" w:rsidP="00BC48E3">
            <w:pPr>
              <w:rPr>
                <w:rFonts w:ascii="Calibri" w:hAnsi="Calibri"/>
                <w:sz w:val="22"/>
                <w:szCs w:val="22"/>
              </w:rPr>
            </w:pPr>
          </w:p>
        </w:tc>
        <w:tc>
          <w:tcPr>
            <w:tcW w:w="3870" w:type="dxa"/>
            <w:tcBorders>
              <w:top w:val="nil"/>
              <w:left w:val="single" w:sz="4" w:space="0" w:color="auto"/>
            </w:tcBorders>
          </w:tcPr>
          <w:p w:rsidR="0001664F" w:rsidRPr="00F24343" w:rsidRDefault="0001664F" w:rsidP="00BC48E3">
            <w:pPr>
              <w:rPr>
                <w:rFonts w:ascii="Calibri" w:hAnsi="Calibri"/>
                <w:sz w:val="22"/>
                <w:szCs w:val="22"/>
              </w:rPr>
            </w:pPr>
          </w:p>
        </w:tc>
        <w:tc>
          <w:tcPr>
            <w:tcW w:w="360" w:type="dxa"/>
            <w:tcBorders>
              <w:top w:val="nil"/>
            </w:tcBorders>
          </w:tcPr>
          <w:p w:rsidR="0001664F" w:rsidRPr="00F24343" w:rsidRDefault="0001664F" w:rsidP="00BC48E3">
            <w:pPr>
              <w:rPr>
                <w:rFonts w:ascii="Calibri" w:hAnsi="Calibri"/>
                <w:sz w:val="22"/>
                <w:szCs w:val="22"/>
              </w:rPr>
            </w:pPr>
          </w:p>
        </w:tc>
      </w:tr>
      <w:tr w:rsidR="0001664F" w:rsidRPr="00F24343" w:rsidTr="00BC48E3">
        <w:trPr>
          <w:trHeight w:val="312"/>
          <w:jc w:val="center"/>
        </w:trPr>
        <w:tc>
          <w:tcPr>
            <w:tcW w:w="6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DB36F6" w:rsidRDefault="0001664F" w:rsidP="00BC48E3">
            <w:pPr>
              <w:ind w:firstLine="345"/>
            </w:pPr>
            <w:r w:rsidRPr="00DB36F6">
              <w:rPr>
                <w:highlight w:val="yellow"/>
              </w:rPr>
              <w:t>0 - 125mm</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F24343" w:rsidRDefault="0001664F" w:rsidP="00BC48E3">
            <w:pPr>
              <w:rPr>
                <w:rFonts w:ascii="Calibri" w:hAnsi="Calibri"/>
                <w:sz w:val="22"/>
                <w:szCs w:val="22"/>
              </w:rPr>
            </w:pPr>
          </w:p>
        </w:tc>
        <w:tc>
          <w:tcPr>
            <w:tcW w:w="3870" w:type="dxa"/>
            <w:tcBorders>
              <w:top w:val="nil"/>
              <w:left w:val="single" w:sz="4" w:space="0" w:color="auto"/>
            </w:tcBorders>
          </w:tcPr>
          <w:p w:rsidR="0001664F" w:rsidRPr="00F24343" w:rsidRDefault="0001664F" w:rsidP="00BC48E3">
            <w:pPr>
              <w:rPr>
                <w:rFonts w:ascii="Calibri" w:hAnsi="Calibri"/>
                <w:sz w:val="22"/>
                <w:szCs w:val="22"/>
              </w:rPr>
            </w:pPr>
          </w:p>
        </w:tc>
        <w:tc>
          <w:tcPr>
            <w:tcW w:w="360" w:type="dxa"/>
            <w:tcBorders>
              <w:top w:val="nil"/>
            </w:tcBorders>
          </w:tcPr>
          <w:p w:rsidR="0001664F" w:rsidRPr="00F24343" w:rsidRDefault="0001664F" w:rsidP="00BC48E3">
            <w:pPr>
              <w:rPr>
                <w:rFonts w:ascii="Calibri" w:hAnsi="Calibri"/>
                <w:sz w:val="22"/>
                <w:szCs w:val="22"/>
              </w:rPr>
            </w:pPr>
          </w:p>
        </w:tc>
      </w:tr>
      <w:tr w:rsidR="0001664F" w:rsidRPr="00F24343" w:rsidTr="00BC48E3">
        <w:trPr>
          <w:trHeight w:val="312"/>
          <w:jc w:val="center"/>
        </w:trPr>
        <w:tc>
          <w:tcPr>
            <w:tcW w:w="6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DB36F6" w:rsidRDefault="0001664F" w:rsidP="00BC48E3">
            <w:r w:rsidRPr="00DB36F6">
              <w:t>Oil Pressure Gauge</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F24343" w:rsidRDefault="0001664F" w:rsidP="00BC48E3">
            <w:pPr>
              <w:rPr>
                <w:rFonts w:ascii="Calibri" w:hAnsi="Calibri"/>
                <w:sz w:val="22"/>
                <w:szCs w:val="22"/>
              </w:rPr>
            </w:pPr>
            <w:r w:rsidRPr="00F24343">
              <w:rPr>
                <w:rFonts w:ascii="Calibri" w:hAnsi="Calibri"/>
                <w:sz w:val="22"/>
                <w:szCs w:val="22"/>
              </w:rPr>
              <w:t> </w:t>
            </w:r>
          </w:p>
        </w:tc>
        <w:tc>
          <w:tcPr>
            <w:tcW w:w="3870" w:type="dxa"/>
            <w:tcBorders>
              <w:top w:val="nil"/>
              <w:left w:val="single" w:sz="4" w:space="0" w:color="auto"/>
            </w:tcBorders>
          </w:tcPr>
          <w:p w:rsidR="0001664F" w:rsidRPr="00F24343" w:rsidRDefault="0001664F" w:rsidP="00BC48E3">
            <w:pPr>
              <w:rPr>
                <w:rFonts w:ascii="Calibri" w:hAnsi="Calibri"/>
                <w:sz w:val="22"/>
                <w:szCs w:val="22"/>
              </w:rPr>
            </w:pPr>
          </w:p>
        </w:tc>
        <w:tc>
          <w:tcPr>
            <w:tcW w:w="360" w:type="dxa"/>
            <w:tcBorders>
              <w:top w:val="nil"/>
            </w:tcBorders>
          </w:tcPr>
          <w:p w:rsidR="0001664F" w:rsidRPr="00F24343" w:rsidRDefault="0001664F" w:rsidP="00BC48E3">
            <w:pPr>
              <w:rPr>
                <w:rFonts w:ascii="Calibri" w:hAnsi="Calibri"/>
                <w:sz w:val="22"/>
                <w:szCs w:val="22"/>
              </w:rPr>
            </w:pPr>
          </w:p>
        </w:tc>
      </w:tr>
      <w:tr w:rsidR="0001664F" w:rsidRPr="00F24343" w:rsidTr="00BC48E3">
        <w:trPr>
          <w:trHeight w:val="312"/>
          <w:jc w:val="center"/>
        </w:trPr>
        <w:tc>
          <w:tcPr>
            <w:tcW w:w="6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DB36F6" w:rsidRDefault="0001664F" w:rsidP="00BC48E3">
            <w:r w:rsidRPr="00DB36F6">
              <w:t>Outside Micrometer Set:</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F24343" w:rsidRDefault="0001664F" w:rsidP="00BC48E3">
            <w:pPr>
              <w:rPr>
                <w:rFonts w:ascii="Calibri" w:hAnsi="Calibri"/>
                <w:sz w:val="22"/>
                <w:szCs w:val="22"/>
              </w:rPr>
            </w:pPr>
            <w:r w:rsidRPr="00F24343">
              <w:rPr>
                <w:rFonts w:ascii="Calibri" w:hAnsi="Calibri"/>
                <w:sz w:val="22"/>
                <w:szCs w:val="22"/>
              </w:rPr>
              <w:t> </w:t>
            </w:r>
          </w:p>
        </w:tc>
        <w:tc>
          <w:tcPr>
            <w:tcW w:w="3870" w:type="dxa"/>
            <w:tcBorders>
              <w:top w:val="nil"/>
              <w:left w:val="single" w:sz="4" w:space="0" w:color="auto"/>
            </w:tcBorders>
          </w:tcPr>
          <w:p w:rsidR="0001664F" w:rsidRPr="00F24343" w:rsidRDefault="0001664F" w:rsidP="00BC48E3">
            <w:pPr>
              <w:rPr>
                <w:rFonts w:ascii="Calibri" w:hAnsi="Calibri"/>
                <w:sz w:val="22"/>
                <w:szCs w:val="22"/>
              </w:rPr>
            </w:pPr>
          </w:p>
        </w:tc>
        <w:tc>
          <w:tcPr>
            <w:tcW w:w="360" w:type="dxa"/>
            <w:tcBorders>
              <w:top w:val="nil"/>
            </w:tcBorders>
          </w:tcPr>
          <w:p w:rsidR="0001664F" w:rsidRPr="00F24343" w:rsidRDefault="0001664F" w:rsidP="00BC48E3">
            <w:pPr>
              <w:rPr>
                <w:rFonts w:ascii="Calibri" w:hAnsi="Calibri"/>
                <w:sz w:val="22"/>
                <w:szCs w:val="22"/>
              </w:rPr>
            </w:pPr>
          </w:p>
        </w:tc>
      </w:tr>
      <w:tr w:rsidR="0001664F" w:rsidRPr="00F24343" w:rsidTr="00BC48E3">
        <w:trPr>
          <w:trHeight w:val="312"/>
          <w:jc w:val="center"/>
        </w:trPr>
        <w:tc>
          <w:tcPr>
            <w:tcW w:w="6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DB36F6" w:rsidRDefault="0001664F" w:rsidP="00BC48E3">
            <w:pPr>
              <w:ind w:firstLine="345"/>
            </w:pPr>
            <w:r w:rsidRPr="00DB36F6">
              <w:t>0 - 6"</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F24343" w:rsidRDefault="0001664F" w:rsidP="00BC48E3">
            <w:pPr>
              <w:rPr>
                <w:rFonts w:ascii="Calibri" w:hAnsi="Calibri"/>
                <w:sz w:val="22"/>
                <w:szCs w:val="22"/>
              </w:rPr>
            </w:pPr>
            <w:r w:rsidRPr="00F24343">
              <w:rPr>
                <w:rFonts w:ascii="Calibri" w:hAnsi="Calibri"/>
                <w:sz w:val="22"/>
                <w:szCs w:val="22"/>
              </w:rPr>
              <w:t> </w:t>
            </w:r>
          </w:p>
        </w:tc>
        <w:tc>
          <w:tcPr>
            <w:tcW w:w="3870" w:type="dxa"/>
            <w:tcBorders>
              <w:top w:val="nil"/>
              <w:left w:val="single" w:sz="4" w:space="0" w:color="auto"/>
            </w:tcBorders>
          </w:tcPr>
          <w:p w:rsidR="0001664F" w:rsidRPr="00F24343" w:rsidRDefault="0001664F" w:rsidP="00BC48E3">
            <w:pPr>
              <w:rPr>
                <w:rFonts w:ascii="Calibri" w:hAnsi="Calibri"/>
                <w:sz w:val="22"/>
                <w:szCs w:val="22"/>
              </w:rPr>
            </w:pPr>
          </w:p>
        </w:tc>
        <w:tc>
          <w:tcPr>
            <w:tcW w:w="360" w:type="dxa"/>
            <w:tcBorders>
              <w:top w:val="nil"/>
            </w:tcBorders>
          </w:tcPr>
          <w:p w:rsidR="0001664F" w:rsidRPr="00F24343" w:rsidRDefault="0001664F" w:rsidP="00BC48E3">
            <w:pPr>
              <w:rPr>
                <w:rFonts w:ascii="Calibri" w:hAnsi="Calibri"/>
                <w:sz w:val="22"/>
                <w:szCs w:val="22"/>
              </w:rPr>
            </w:pPr>
          </w:p>
        </w:tc>
      </w:tr>
      <w:tr w:rsidR="0001664F" w:rsidRPr="00F24343" w:rsidTr="00BC48E3">
        <w:trPr>
          <w:trHeight w:val="278"/>
          <w:jc w:val="center"/>
        </w:trPr>
        <w:tc>
          <w:tcPr>
            <w:tcW w:w="6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DB36F6" w:rsidRDefault="0001664F" w:rsidP="00BC48E3">
            <w:pPr>
              <w:ind w:firstLine="345"/>
            </w:pPr>
            <w:r w:rsidRPr="00DB36F6">
              <w:t>0 - 125mm</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F24343" w:rsidRDefault="0001664F" w:rsidP="00BC48E3">
            <w:pPr>
              <w:rPr>
                <w:rFonts w:ascii="Calibri" w:hAnsi="Calibri"/>
                <w:sz w:val="22"/>
                <w:szCs w:val="22"/>
              </w:rPr>
            </w:pPr>
            <w:r w:rsidRPr="00F24343">
              <w:rPr>
                <w:rFonts w:ascii="Calibri" w:hAnsi="Calibri"/>
                <w:sz w:val="22"/>
                <w:szCs w:val="22"/>
              </w:rPr>
              <w:t> </w:t>
            </w:r>
          </w:p>
        </w:tc>
        <w:tc>
          <w:tcPr>
            <w:tcW w:w="3870" w:type="dxa"/>
            <w:tcBorders>
              <w:top w:val="nil"/>
              <w:left w:val="single" w:sz="4" w:space="0" w:color="auto"/>
            </w:tcBorders>
          </w:tcPr>
          <w:p w:rsidR="0001664F" w:rsidRPr="00F24343" w:rsidRDefault="0001664F" w:rsidP="00BC48E3">
            <w:pPr>
              <w:rPr>
                <w:rFonts w:ascii="Calibri" w:hAnsi="Calibri"/>
                <w:sz w:val="22"/>
                <w:szCs w:val="22"/>
              </w:rPr>
            </w:pPr>
          </w:p>
        </w:tc>
        <w:tc>
          <w:tcPr>
            <w:tcW w:w="360" w:type="dxa"/>
            <w:tcBorders>
              <w:top w:val="nil"/>
            </w:tcBorders>
          </w:tcPr>
          <w:p w:rsidR="0001664F" w:rsidRPr="00F24343" w:rsidRDefault="0001664F" w:rsidP="00BC48E3">
            <w:pPr>
              <w:rPr>
                <w:rFonts w:ascii="Calibri" w:hAnsi="Calibri"/>
                <w:sz w:val="22"/>
                <w:szCs w:val="22"/>
              </w:rPr>
            </w:pPr>
          </w:p>
        </w:tc>
      </w:tr>
      <w:tr w:rsidR="0001664F" w:rsidRPr="00F24343" w:rsidTr="00BC48E3">
        <w:trPr>
          <w:trHeight w:val="312"/>
          <w:jc w:val="center"/>
        </w:trPr>
        <w:tc>
          <w:tcPr>
            <w:tcW w:w="6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DB36F6" w:rsidRDefault="0001664F" w:rsidP="00BC48E3">
            <w:r w:rsidRPr="00DB36F6">
              <w:t>Portable Crane - 1/2 Ton</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F24343" w:rsidRDefault="0001664F" w:rsidP="00BC48E3">
            <w:pPr>
              <w:rPr>
                <w:rFonts w:ascii="Calibri" w:hAnsi="Calibri"/>
                <w:sz w:val="22"/>
                <w:szCs w:val="22"/>
              </w:rPr>
            </w:pPr>
            <w:r w:rsidRPr="00F24343">
              <w:rPr>
                <w:rFonts w:ascii="Calibri" w:hAnsi="Calibri"/>
                <w:sz w:val="22"/>
                <w:szCs w:val="22"/>
              </w:rPr>
              <w:t> </w:t>
            </w:r>
          </w:p>
        </w:tc>
        <w:tc>
          <w:tcPr>
            <w:tcW w:w="3870" w:type="dxa"/>
            <w:tcBorders>
              <w:top w:val="nil"/>
              <w:left w:val="single" w:sz="4" w:space="0" w:color="auto"/>
            </w:tcBorders>
          </w:tcPr>
          <w:p w:rsidR="0001664F" w:rsidRPr="00F24343" w:rsidRDefault="0001664F" w:rsidP="00BC48E3">
            <w:pPr>
              <w:rPr>
                <w:rFonts w:ascii="Calibri" w:hAnsi="Calibri"/>
                <w:sz w:val="22"/>
                <w:szCs w:val="22"/>
              </w:rPr>
            </w:pPr>
          </w:p>
        </w:tc>
        <w:tc>
          <w:tcPr>
            <w:tcW w:w="360" w:type="dxa"/>
            <w:tcBorders>
              <w:top w:val="nil"/>
            </w:tcBorders>
          </w:tcPr>
          <w:p w:rsidR="0001664F" w:rsidRPr="00F24343" w:rsidRDefault="0001664F" w:rsidP="00BC48E3">
            <w:pPr>
              <w:rPr>
                <w:rFonts w:ascii="Calibri" w:hAnsi="Calibri"/>
                <w:sz w:val="22"/>
                <w:szCs w:val="22"/>
              </w:rPr>
            </w:pPr>
          </w:p>
        </w:tc>
      </w:tr>
      <w:tr w:rsidR="0001664F" w:rsidRPr="00F24343" w:rsidTr="00BC48E3">
        <w:trPr>
          <w:trHeight w:val="312"/>
          <w:jc w:val="center"/>
        </w:trPr>
        <w:tc>
          <w:tcPr>
            <w:tcW w:w="6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DB36F6" w:rsidRDefault="0001664F" w:rsidP="00BC48E3">
            <w:r w:rsidRPr="00DB36F6">
              <w:t>Ring Compressor</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F24343" w:rsidRDefault="0001664F" w:rsidP="00BC48E3">
            <w:pPr>
              <w:rPr>
                <w:rFonts w:ascii="Calibri" w:hAnsi="Calibri"/>
                <w:sz w:val="22"/>
                <w:szCs w:val="22"/>
              </w:rPr>
            </w:pPr>
            <w:r w:rsidRPr="00F24343">
              <w:rPr>
                <w:rFonts w:ascii="Calibri" w:hAnsi="Calibri"/>
                <w:sz w:val="22"/>
                <w:szCs w:val="22"/>
              </w:rPr>
              <w:t> </w:t>
            </w:r>
          </w:p>
        </w:tc>
        <w:tc>
          <w:tcPr>
            <w:tcW w:w="3870" w:type="dxa"/>
            <w:tcBorders>
              <w:top w:val="nil"/>
              <w:left w:val="single" w:sz="4" w:space="0" w:color="auto"/>
            </w:tcBorders>
          </w:tcPr>
          <w:p w:rsidR="0001664F" w:rsidRPr="00F24343" w:rsidRDefault="0001664F" w:rsidP="00BC48E3">
            <w:pPr>
              <w:rPr>
                <w:rFonts w:ascii="Calibri" w:hAnsi="Calibri"/>
                <w:sz w:val="22"/>
                <w:szCs w:val="22"/>
              </w:rPr>
            </w:pPr>
          </w:p>
        </w:tc>
        <w:tc>
          <w:tcPr>
            <w:tcW w:w="360" w:type="dxa"/>
            <w:tcBorders>
              <w:top w:val="nil"/>
            </w:tcBorders>
          </w:tcPr>
          <w:p w:rsidR="0001664F" w:rsidRPr="00F24343" w:rsidRDefault="0001664F" w:rsidP="00BC48E3">
            <w:pPr>
              <w:rPr>
                <w:rFonts w:ascii="Calibri" w:hAnsi="Calibri"/>
                <w:sz w:val="22"/>
                <w:szCs w:val="22"/>
              </w:rPr>
            </w:pPr>
          </w:p>
        </w:tc>
      </w:tr>
      <w:tr w:rsidR="0001664F" w:rsidRPr="00F24343" w:rsidTr="00BC48E3">
        <w:trPr>
          <w:trHeight w:val="312"/>
          <w:jc w:val="center"/>
        </w:trPr>
        <w:tc>
          <w:tcPr>
            <w:tcW w:w="6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DB36F6" w:rsidRDefault="0001664F" w:rsidP="00BC48E3">
            <w:r w:rsidRPr="00DB36F6">
              <w:t>Ring Expander</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F24343" w:rsidRDefault="0001664F" w:rsidP="00BC48E3">
            <w:pPr>
              <w:rPr>
                <w:rFonts w:ascii="Calibri" w:hAnsi="Calibri"/>
                <w:sz w:val="22"/>
                <w:szCs w:val="22"/>
              </w:rPr>
            </w:pPr>
            <w:r w:rsidRPr="00F24343">
              <w:rPr>
                <w:rFonts w:ascii="Calibri" w:hAnsi="Calibri"/>
                <w:sz w:val="22"/>
                <w:szCs w:val="22"/>
              </w:rPr>
              <w:t> </w:t>
            </w:r>
          </w:p>
        </w:tc>
        <w:tc>
          <w:tcPr>
            <w:tcW w:w="3870" w:type="dxa"/>
            <w:tcBorders>
              <w:top w:val="nil"/>
              <w:left w:val="single" w:sz="4" w:space="0" w:color="auto"/>
            </w:tcBorders>
          </w:tcPr>
          <w:p w:rsidR="0001664F" w:rsidRPr="00F24343" w:rsidRDefault="0001664F" w:rsidP="00BC48E3">
            <w:pPr>
              <w:rPr>
                <w:rFonts w:ascii="Calibri" w:hAnsi="Calibri"/>
                <w:sz w:val="22"/>
                <w:szCs w:val="22"/>
              </w:rPr>
            </w:pPr>
          </w:p>
        </w:tc>
        <w:tc>
          <w:tcPr>
            <w:tcW w:w="360" w:type="dxa"/>
            <w:tcBorders>
              <w:top w:val="nil"/>
            </w:tcBorders>
          </w:tcPr>
          <w:p w:rsidR="0001664F" w:rsidRPr="00F24343" w:rsidRDefault="0001664F" w:rsidP="00BC48E3">
            <w:pPr>
              <w:rPr>
                <w:rFonts w:ascii="Calibri" w:hAnsi="Calibri"/>
                <w:sz w:val="22"/>
                <w:szCs w:val="22"/>
              </w:rPr>
            </w:pPr>
          </w:p>
        </w:tc>
      </w:tr>
      <w:tr w:rsidR="0001664F" w:rsidRPr="00F24343" w:rsidTr="00BC48E3">
        <w:trPr>
          <w:trHeight w:val="312"/>
          <w:jc w:val="center"/>
        </w:trPr>
        <w:tc>
          <w:tcPr>
            <w:tcW w:w="6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DB36F6" w:rsidRDefault="0001664F" w:rsidP="00BC48E3">
            <w:r w:rsidRPr="00DB36F6">
              <w:t>Ring Groove Cleaner</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F24343" w:rsidRDefault="0001664F" w:rsidP="00BC48E3">
            <w:pPr>
              <w:rPr>
                <w:rFonts w:ascii="Calibri" w:hAnsi="Calibri"/>
                <w:sz w:val="22"/>
                <w:szCs w:val="22"/>
              </w:rPr>
            </w:pPr>
            <w:r w:rsidRPr="00F24343">
              <w:rPr>
                <w:rFonts w:ascii="Calibri" w:hAnsi="Calibri"/>
                <w:sz w:val="22"/>
                <w:szCs w:val="22"/>
              </w:rPr>
              <w:t> </w:t>
            </w:r>
          </w:p>
        </w:tc>
        <w:tc>
          <w:tcPr>
            <w:tcW w:w="3870" w:type="dxa"/>
            <w:tcBorders>
              <w:top w:val="nil"/>
              <w:left w:val="single" w:sz="4" w:space="0" w:color="auto"/>
            </w:tcBorders>
          </w:tcPr>
          <w:p w:rsidR="0001664F" w:rsidRPr="00F24343" w:rsidRDefault="0001664F" w:rsidP="00BC48E3">
            <w:pPr>
              <w:rPr>
                <w:rFonts w:ascii="Calibri" w:hAnsi="Calibri"/>
                <w:sz w:val="22"/>
                <w:szCs w:val="22"/>
              </w:rPr>
            </w:pPr>
          </w:p>
        </w:tc>
        <w:tc>
          <w:tcPr>
            <w:tcW w:w="360" w:type="dxa"/>
            <w:tcBorders>
              <w:top w:val="nil"/>
            </w:tcBorders>
          </w:tcPr>
          <w:p w:rsidR="0001664F" w:rsidRPr="00F24343" w:rsidRDefault="0001664F" w:rsidP="00BC48E3">
            <w:pPr>
              <w:rPr>
                <w:rFonts w:ascii="Calibri" w:hAnsi="Calibri"/>
                <w:sz w:val="22"/>
                <w:szCs w:val="22"/>
              </w:rPr>
            </w:pPr>
          </w:p>
        </w:tc>
      </w:tr>
      <w:tr w:rsidR="0001664F" w:rsidRPr="00F24343" w:rsidTr="00BC48E3">
        <w:trPr>
          <w:trHeight w:val="312"/>
          <w:jc w:val="center"/>
        </w:trPr>
        <w:tc>
          <w:tcPr>
            <w:tcW w:w="6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DB36F6" w:rsidRDefault="0001664F" w:rsidP="00BC48E3">
            <w:r w:rsidRPr="00DB36F6">
              <w:t>Precision Straight Edge</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F24343" w:rsidRDefault="0001664F" w:rsidP="00BC48E3">
            <w:pPr>
              <w:rPr>
                <w:rFonts w:ascii="Calibri" w:hAnsi="Calibri"/>
                <w:sz w:val="22"/>
                <w:szCs w:val="22"/>
              </w:rPr>
            </w:pPr>
            <w:r w:rsidRPr="00F24343">
              <w:rPr>
                <w:rFonts w:ascii="Calibri" w:hAnsi="Calibri"/>
                <w:sz w:val="22"/>
                <w:szCs w:val="22"/>
              </w:rPr>
              <w:t> </w:t>
            </w:r>
          </w:p>
        </w:tc>
        <w:tc>
          <w:tcPr>
            <w:tcW w:w="3870" w:type="dxa"/>
            <w:tcBorders>
              <w:top w:val="nil"/>
              <w:left w:val="single" w:sz="4" w:space="0" w:color="auto"/>
            </w:tcBorders>
          </w:tcPr>
          <w:p w:rsidR="0001664F" w:rsidRPr="00F24343" w:rsidRDefault="0001664F" w:rsidP="00BC48E3">
            <w:pPr>
              <w:rPr>
                <w:rFonts w:ascii="Calibri" w:hAnsi="Calibri"/>
                <w:sz w:val="22"/>
                <w:szCs w:val="22"/>
              </w:rPr>
            </w:pPr>
          </w:p>
        </w:tc>
        <w:tc>
          <w:tcPr>
            <w:tcW w:w="360" w:type="dxa"/>
            <w:tcBorders>
              <w:top w:val="nil"/>
            </w:tcBorders>
          </w:tcPr>
          <w:p w:rsidR="0001664F" w:rsidRPr="00F24343" w:rsidRDefault="0001664F" w:rsidP="00BC48E3">
            <w:pPr>
              <w:rPr>
                <w:rFonts w:ascii="Calibri" w:hAnsi="Calibri"/>
                <w:sz w:val="22"/>
                <w:szCs w:val="22"/>
              </w:rPr>
            </w:pPr>
          </w:p>
        </w:tc>
      </w:tr>
      <w:tr w:rsidR="0001664F" w:rsidRPr="00F24343" w:rsidTr="00BC48E3">
        <w:trPr>
          <w:trHeight w:val="312"/>
          <w:jc w:val="center"/>
        </w:trPr>
        <w:tc>
          <w:tcPr>
            <w:tcW w:w="6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DB36F6" w:rsidRDefault="0001664F" w:rsidP="00BC48E3">
            <w:r w:rsidRPr="00DB36F6">
              <w:t>Telescopic Gauge Set</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F24343" w:rsidRDefault="0001664F" w:rsidP="00BC48E3">
            <w:pPr>
              <w:rPr>
                <w:rFonts w:ascii="Calibri" w:hAnsi="Calibri"/>
                <w:sz w:val="22"/>
                <w:szCs w:val="22"/>
              </w:rPr>
            </w:pPr>
            <w:r w:rsidRPr="00F24343">
              <w:rPr>
                <w:rFonts w:ascii="Calibri" w:hAnsi="Calibri"/>
                <w:sz w:val="22"/>
                <w:szCs w:val="22"/>
              </w:rPr>
              <w:t> </w:t>
            </w:r>
          </w:p>
        </w:tc>
        <w:tc>
          <w:tcPr>
            <w:tcW w:w="3870" w:type="dxa"/>
            <w:tcBorders>
              <w:top w:val="nil"/>
              <w:left w:val="single" w:sz="4" w:space="0" w:color="auto"/>
            </w:tcBorders>
          </w:tcPr>
          <w:p w:rsidR="0001664F" w:rsidRPr="00F24343" w:rsidRDefault="0001664F" w:rsidP="00BC48E3">
            <w:pPr>
              <w:rPr>
                <w:rFonts w:ascii="Calibri" w:hAnsi="Calibri"/>
                <w:sz w:val="22"/>
                <w:szCs w:val="22"/>
              </w:rPr>
            </w:pPr>
          </w:p>
        </w:tc>
        <w:tc>
          <w:tcPr>
            <w:tcW w:w="360" w:type="dxa"/>
            <w:tcBorders>
              <w:top w:val="nil"/>
            </w:tcBorders>
          </w:tcPr>
          <w:p w:rsidR="0001664F" w:rsidRPr="00F24343" w:rsidRDefault="0001664F" w:rsidP="00BC48E3">
            <w:pPr>
              <w:rPr>
                <w:rFonts w:ascii="Calibri" w:hAnsi="Calibri"/>
                <w:sz w:val="22"/>
                <w:szCs w:val="22"/>
              </w:rPr>
            </w:pPr>
          </w:p>
        </w:tc>
      </w:tr>
      <w:tr w:rsidR="0001664F" w:rsidRPr="00F24343" w:rsidTr="00BC48E3">
        <w:trPr>
          <w:trHeight w:val="312"/>
          <w:jc w:val="center"/>
        </w:trPr>
        <w:tc>
          <w:tcPr>
            <w:tcW w:w="6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664F" w:rsidRPr="00DB36F6" w:rsidRDefault="0001664F" w:rsidP="00BC48E3">
            <w:r w:rsidRPr="00DB36F6">
              <w:t>Torque Angle Gauge</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01664F" w:rsidRPr="00F24343" w:rsidRDefault="0001664F" w:rsidP="00BC48E3">
            <w:pPr>
              <w:rPr>
                <w:rFonts w:ascii="Calibri" w:hAnsi="Calibri"/>
                <w:sz w:val="22"/>
                <w:szCs w:val="22"/>
              </w:rPr>
            </w:pPr>
            <w:r w:rsidRPr="00F24343">
              <w:rPr>
                <w:rFonts w:ascii="Calibri" w:hAnsi="Calibri"/>
                <w:sz w:val="22"/>
                <w:szCs w:val="22"/>
              </w:rPr>
              <w:t> </w:t>
            </w:r>
          </w:p>
        </w:tc>
        <w:tc>
          <w:tcPr>
            <w:tcW w:w="3870" w:type="dxa"/>
            <w:tcBorders>
              <w:top w:val="nil"/>
              <w:left w:val="single" w:sz="4" w:space="0" w:color="auto"/>
            </w:tcBorders>
          </w:tcPr>
          <w:p w:rsidR="0001664F" w:rsidRPr="00F24343" w:rsidRDefault="0001664F" w:rsidP="00BC48E3">
            <w:pPr>
              <w:rPr>
                <w:rFonts w:ascii="Calibri" w:hAnsi="Calibri"/>
                <w:sz w:val="22"/>
                <w:szCs w:val="22"/>
              </w:rPr>
            </w:pPr>
          </w:p>
        </w:tc>
        <w:tc>
          <w:tcPr>
            <w:tcW w:w="360" w:type="dxa"/>
            <w:tcBorders>
              <w:top w:val="nil"/>
            </w:tcBorders>
          </w:tcPr>
          <w:p w:rsidR="0001664F" w:rsidRPr="00F24343" w:rsidRDefault="0001664F" w:rsidP="00BC48E3">
            <w:pPr>
              <w:rPr>
                <w:rFonts w:ascii="Calibri" w:hAnsi="Calibri"/>
                <w:sz w:val="22"/>
                <w:szCs w:val="22"/>
              </w:rPr>
            </w:pPr>
          </w:p>
        </w:tc>
      </w:tr>
      <w:tr w:rsidR="0001664F" w:rsidRPr="00F24343" w:rsidTr="00BC48E3">
        <w:trPr>
          <w:trHeight w:val="312"/>
          <w:jc w:val="center"/>
        </w:trPr>
        <w:tc>
          <w:tcPr>
            <w:tcW w:w="60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664F" w:rsidRPr="00DB36F6" w:rsidRDefault="0001664F" w:rsidP="00BC48E3">
            <w:r w:rsidRPr="00DB36F6">
              <w:t>V-Blocks</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01664F" w:rsidRPr="00F24343" w:rsidRDefault="0001664F" w:rsidP="00BC48E3">
            <w:pPr>
              <w:rPr>
                <w:rFonts w:ascii="Calibri" w:hAnsi="Calibri"/>
                <w:sz w:val="22"/>
                <w:szCs w:val="22"/>
              </w:rPr>
            </w:pPr>
            <w:r w:rsidRPr="00F24343">
              <w:rPr>
                <w:rFonts w:ascii="Calibri" w:hAnsi="Calibri"/>
                <w:sz w:val="22"/>
                <w:szCs w:val="22"/>
              </w:rPr>
              <w:t> </w:t>
            </w:r>
          </w:p>
        </w:tc>
        <w:tc>
          <w:tcPr>
            <w:tcW w:w="3870" w:type="dxa"/>
            <w:tcBorders>
              <w:top w:val="nil"/>
              <w:left w:val="single" w:sz="4" w:space="0" w:color="auto"/>
            </w:tcBorders>
          </w:tcPr>
          <w:p w:rsidR="0001664F" w:rsidRPr="00F24343" w:rsidRDefault="0001664F" w:rsidP="00BC48E3">
            <w:pPr>
              <w:rPr>
                <w:rFonts w:ascii="Calibri" w:hAnsi="Calibri"/>
                <w:sz w:val="22"/>
                <w:szCs w:val="22"/>
              </w:rPr>
            </w:pPr>
          </w:p>
        </w:tc>
        <w:tc>
          <w:tcPr>
            <w:tcW w:w="360" w:type="dxa"/>
            <w:tcBorders>
              <w:top w:val="nil"/>
            </w:tcBorders>
          </w:tcPr>
          <w:p w:rsidR="0001664F" w:rsidRPr="00F24343" w:rsidRDefault="0001664F" w:rsidP="00BC48E3">
            <w:pPr>
              <w:rPr>
                <w:rFonts w:ascii="Calibri" w:hAnsi="Calibri"/>
                <w:sz w:val="22"/>
                <w:szCs w:val="22"/>
              </w:rPr>
            </w:pPr>
          </w:p>
        </w:tc>
      </w:tr>
      <w:tr w:rsidR="0001664F" w:rsidRPr="00F24343" w:rsidTr="00BC48E3">
        <w:trPr>
          <w:trHeight w:val="312"/>
          <w:jc w:val="center"/>
        </w:trPr>
        <w:tc>
          <w:tcPr>
            <w:tcW w:w="60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664F" w:rsidRPr="00DB36F6" w:rsidRDefault="0001664F" w:rsidP="00BC48E3">
            <w:r w:rsidRPr="00DB36F6">
              <w:t>Valve Spring Compressor</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01664F" w:rsidRPr="00F24343" w:rsidRDefault="0001664F" w:rsidP="00BC48E3">
            <w:pPr>
              <w:rPr>
                <w:rFonts w:ascii="Calibri" w:hAnsi="Calibri"/>
                <w:sz w:val="22"/>
                <w:szCs w:val="22"/>
              </w:rPr>
            </w:pPr>
            <w:r w:rsidRPr="00F24343">
              <w:rPr>
                <w:rFonts w:ascii="Calibri" w:hAnsi="Calibri"/>
                <w:sz w:val="22"/>
                <w:szCs w:val="22"/>
              </w:rPr>
              <w:t> </w:t>
            </w:r>
          </w:p>
        </w:tc>
        <w:tc>
          <w:tcPr>
            <w:tcW w:w="3870" w:type="dxa"/>
            <w:tcBorders>
              <w:top w:val="nil"/>
              <w:left w:val="single" w:sz="4" w:space="0" w:color="auto"/>
            </w:tcBorders>
          </w:tcPr>
          <w:p w:rsidR="0001664F" w:rsidRPr="00F24343" w:rsidRDefault="0001664F" w:rsidP="00BC48E3">
            <w:pPr>
              <w:rPr>
                <w:rFonts w:ascii="Calibri" w:hAnsi="Calibri"/>
                <w:sz w:val="22"/>
                <w:szCs w:val="22"/>
              </w:rPr>
            </w:pPr>
          </w:p>
        </w:tc>
        <w:tc>
          <w:tcPr>
            <w:tcW w:w="360" w:type="dxa"/>
            <w:tcBorders>
              <w:top w:val="nil"/>
            </w:tcBorders>
          </w:tcPr>
          <w:p w:rsidR="0001664F" w:rsidRPr="00F24343" w:rsidRDefault="0001664F" w:rsidP="00BC48E3">
            <w:pPr>
              <w:rPr>
                <w:rFonts w:ascii="Calibri" w:hAnsi="Calibri"/>
                <w:sz w:val="22"/>
                <w:szCs w:val="22"/>
              </w:rPr>
            </w:pPr>
          </w:p>
        </w:tc>
      </w:tr>
      <w:tr w:rsidR="0001664F" w:rsidRPr="00F24343" w:rsidTr="00BC48E3">
        <w:trPr>
          <w:trHeight w:val="312"/>
          <w:jc w:val="center"/>
        </w:trPr>
        <w:tc>
          <w:tcPr>
            <w:tcW w:w="60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664F" w:rsidRPr="00DB36F6" w:rsidRDefault="0001664F" w:rsidP="00BC48E3">
            <w:r w:rsidRPr="00DB36F6">
              <w:t>Valve Spring Tester</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01664F" w:rsidRPr="00F24343" w:rsidRDefault="0001664F" w:rsidP="00BC48E3">
            <w:pPr>
              <w:rPr>
                <w:rFonts w:ascii="Calibri" w:hAnsi="Calibri"/>
                <w:sz w:val="22"/>
                <w:szCs w:val="22"/>
              </w:rPr>
            </w:pPr>
            <w:r w:rsidRPr="00F24343">
              <w:rPr>
                <w:rFonts w:ascii="Calibri" w:hAnsi="Calibri"/>
                <w:sz w:val="22"/>
                <w:szCs w:val="22"/>
              </w:rPr>
              <w:t> </w:t>
            </w:r>
          </w:p>
        </w:tc>
        <w:tc>
          <w:tcPr>
            <w:tcW w:w="3870" w:type="dxa"/>
            <w:tcBorders>
              <w:top w:val="nil"/>
              <w:left w:val="single" w:sz="4" w:space="0" w:color="auto"/>
            </w:tcBorders>
          </w:tcPr>
          <w:p w:rsidR="0001664F" w:rsidRPr="00F24343" w:rsidRDefault="0001664F" w:rsidP="00BC48E3">
            <w:pPr>
              <w:rPr>
                <w:rFonts w:ascii="Calibri" w:hAnsi="Calibri"/>
                <w:sz w:val="22"/>
                <w:szCs w:val="22"/>
              </w:rPr>
            </w:pPr>
          </w:p>
        </w:tc>
        <w:tc>
          <w:tcPr>
            <w:tcW w:w="360" w:type="dxa"/>
            <w:tcBorders>
              <w:top w:val="nil"/>
            </w:tcBorders>
          </w:tcPr>
          <w:p w:rsidR="0001664F" w:rsidRPr="00F24343" w:rsidRDefault="0001664F" w:rsidP="00BC48E3">
            <w:pPr>
              <w:rPr>
                <w:rFonts w:ascii="Calibri" w:hAnsi="Calibri"/>
                <w:sz w:val="22"/>
                <w:szCs w:val="22"/>
              </w:rPr>
            </w:pPr>
          </w:p>
        </w:tc>
      </w:tr>
      <w:bookmarkEnd w:id="285"/>
      <w:bookmarkEnd w:id="286"/>
      <w:bookmarkEnd w:id="287"/>
      <w:bookmarkEnd w:id="288"/>
      <w:bookmarkEnd w:id="289"/>
    </w:tbl>
    <w:p w:rsidR="009812D7" w:rsidRPr="001F36E5" w:rsidRDefault="009812D7" w:rsidP="000166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sectPr w:rsidR="009812D7" w:rsidRPr="001F36E5" w:rsidSect="0001664F">
      <w:footerReference w:type="even" r:id="rId25"/>
      <w:type w:val="continuous"/>
      <w:pgSz w:w="12240" w:h="15840"/>
      <w:pgMar w:top="1440" w:right="1440" w:bottom="720" w:left="1440" w:header="720" w:footer="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63E" w:rsidRDefault="001B263E">
      <w:r>
        <w:separator/>
      </w:r>
    </w:p>
  </w:endnote>
  <w:endnote w:type="continuationSeparator" w:id="0">
    <w:p w:rsidR="001B263E" w:rsidRDefault="001B2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63E" w:rsidRDefault="001B263E">
    <w:pPr>
      <w:pStyle w:val="Footer"/>
      <w:jc w:val="center"/>
    </w:pPr>
  </w:p>
  <w:p w:rsidR="001B263E" w:rsidRDefault="001B26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63E" w:rsidRPr="00DC67E5" w:rsidRDefault="001B263E" w:rsidP="00E568F8">
    <w:pPr>
      <w:pStyle w:val="Footer"/>
      <w:ind w:firstLine="43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0990712"/>
      <w:docPartObj>
        <w:docPartGallery w:val="Page Numbers (Bottom of Page)"/>
        <w:docPartUnique/>
      </w:docPartObj>
    </w:sdtPr>
    <w:sdtEndPr>
      <w:rPr>
        <w:sz w:val="20"/>
      </w:rPr>
    </w:sdtEndPr>
    <w:sdtContent>
      <w:p w:rsidR="001B263E" w:rsidRPr="001D36CA" w:rsidRDefault="001B263E" w:rsidP="001D36CA">
        <w:pPr>
          <w:pStyle w:val="Footer"/>
          <w:ind w:firstLine="4320"/>
          <w:rPr>
            <w:sz w:val="20"/>
          </w:rPr>
        </w:pPr>
        <w:r w:rsidRPr="001D36CA">
          <w:rPr>
            <w:sz w:val="20"/>
          </w:rPr>
          <w:fldChar w:fldCharType="begin"/>
        </w:r>
        <w:r w:rsidRPr="001D36CA">
          <w:rPr>
            <w:sz w:val="20"/>
          </w:rPr>
          <w:instrText xml:space="preserve"> PAGE   \* MERGEFORMAT </w:instrText>
        </w:r>
        <w:r w:rsidRPr="001D36CA">
          <w:rPr>
            <w:sz w:val="20"/>
          </w:rPr>
          <w:fldChar w:fldCharType="separate"/>
        </w:r>
        <w:r w:rsidR="006479E1">
          <w:rPr>
            <w:noProof/>
            <w:sz w:val="20"/>
          </w:rPr>
          <w:t>130</w:t>
        </w:r>
        <w:r w:rsidRPr="001D36CA">
          <w:rPr>
            <w:sz w:val="20"/>
          </w:rPr>
          <w:fldChar w:fldCharType="end"/>
        </w:r>
        <w:r w:rsidRPr="001D36CA">
          <w:rPr>
            <w:sz w:val="20"/>
          </w:rPr>
          <w:tab/>
        </w:r>
        <w:r>
          <w:rPr>
            <w:sz w:val="20"/>
          </w:rPr>
          <w:t xml:space="preserve"> 1/1/2018</w:t>
        </w:r>
      </w:p>
    </w:sdtContent>
  </w:sdt>
  <w:p w:rsidR="001B263E" w:rsidRDefault="001B26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0990695"/>
      <w:docPartObj>
        <w:docPartGallery w:val="Page Numbers (Bottom of Page)"/>
        <w:docPartUnique/>
      </w:docPartObj>
    </w:sdtPr>
    <w:sdtEndPr>
      <w:rPr>
        <w:sz w:val="20"/>
      </w:rPr>
    </w:sdtEndPr>
    <w:sdtContent>
      <w:p w:rsidR="001B263E" w:rsidRPr="00B744C1" w:rsidRDefault="001B263E" w:rsidP="00B744C1">
        <w:pPr>
          <w:pStyle w:val="Footer"/>
          <w:ind w:firstLine="4320"/>
          <w:rPr>
            <w:sz w:val="20"/>
          </w:rPr>
        </w:pPr>
        <w:r w:rsidRPr="00B744C1">
          <w:rPr>
            <w:sz w:val="20"/>
          </w:rPr>
          <w:fldChar w:fldCharType="begin"/>
        </w:r>
        <w:r w:rsidRPr="00B744C1">
          <w:rPr>
            <w:sz w:val="20"/>
          </w:rPr>
          <w:instrText xml:space="preserve"> PAGE   \* MERGEFORMAT </w:instrText>
        </w:r>
        <w:r w:rsidRPr="00B744C1">
          <w:rPr>
            <w:sz w:val="20"/>
          </w:rPr>
          <w:fldChar w:fldCharType="separate"/>
        </w:r>
        <w:r w:rsidR="006479E1">
          <w:rPr>
            <w:noProof/>
            <w:sz w:val="20"/>
          </w:rPr>
          <w:t>12</w:t>
        </w:r>
        <w:r w:rsidRPr="00B744C1">
          <w:rPr>
            <w:sz w:val="20"/>
          </w:rPr>
          <w:fldChar w:fldCharType="end"/>
        </w:r>
        <w:r w:rsidRPr="00B744C1">
          <w:rPr>
            <w:sz w:val="20"/>
          </w:rPr>
          <w:tab/>
        </w:r>
        <w:r>
          <w:rPr>
            <w:sz w:val="20"/>
          </w:rPr>
          <w:t>1/1/2018</w:t>
        </w:r>
      </w:p>
    </w:sdtContent>
  </w:sdt>
  <w:p w:rsidR="001B263E" w:rsidRDefault="001B263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63E" w:rsidRDefault="001B26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1B263E" w:rsidRDefault="001B26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63E" w:rsidRDefault="001B263E">
      <w:r>
        <w:separator/>
      </w:r>
    </w:p>
  </w:footnote>
  <w:footnote w:type="continuationSeparator" w:id="0">
    <w:p w:rsidR="001B263E" w:rsidRDefault="001B2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2AF0"/>
    <w:multiLevelType w:val="hybridMultilevel"/>
    <w:tmpl w:val="7B6A2E50"/>
    <w:lvl w:ilvl="0" w:tplc="C79A0A00">
      <w:start w:val="3"/>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20B17"/>
    <w:multiLevelType w:val="hybridMultilevel"/>
    <w:tmpl w:val="9D264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FD0F68"/>
    <w:multiLevelType w:val="hybridMultilevel"/>
    <w:tmpl w:val="C9A2F2FE"/>
    <w:lvl w:ilvl="0" w:tplc="892A8FDA">
      <w:start w:val="8"/>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74601A"/>
    <w:multiLevelType w:val="hybridMultilevel"/>
    <w:tmpl w:val="41D60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E559CE"/>
    <w:multiLevelType w:val="hybridMultilevel"/>
    <w:tmpl w:val="F3BC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CB45B7"/>
    <w:multiLevelType w:val="hybridMultilevel"/>
    <w:tmpl w:val="6AE8A254"/>
    <w:lvl w:ilvl="0" w:tplc="0F3E437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3822A8"/>
    <w:multiLevelType w:val="hybridMultilevel"/>
    <w:tmpl w:val="A09AB4A8"/>
    <w:lvl w:ilvl="0" w:tplc="2D4C08B2">
      <w:start w:val="6"/>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0D2524"/>
    <w:multiLevelType w:val="hybridMultilevel"/>
    <w:tmpl w:val="46744522"/>
    <w:lvl w:ilvl="0" w:tplc="75FCCB12">
      <w:start w:val="5"/>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137D8B"/>
    <w:multiLevelType w:val="hybridMultilevel"/>
    <w:tmpl w:val="24A41C02"/>
    <w:lvl w:ilvl="0" w:tplc="D3EA54B4">
      <w:start w:val="8"/>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EC7478"/>
    <w:multiLevelType w:val="hybridMultilevel"/>
    <w:tmpl w:val="E0F49C58"/>
    <w:lvl w:ilvl="0" w:tplc="67BE4B5A">
      <w:start w:val="3"/>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BE029D"/>
    <w:multiLevelType w:val="hybridMultilevel"/>
    <w:tmpl w:val="19EE1024"/>
    <w:lvl w:ilvl="0" w:tplc="F5FA179C">
      <w:start w:val="4"/>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DE32E8"/>
    <w:multiLevelType w:val="hybridMultilevel"/>
    <w:tmpl w:val="BE7630F8"/>
    <w:lvl w:ilvl="0" w:tplc="27D4673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454740"/>
    <w:multiLevelType w:val="hybridMultilevel"/>
    <w:tmpl w:val="83FAB4AA"/>
    <w:lvl w:ilvl="0" w:tplc="903E1B86">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952667"/>
    <w:multiLevelType w:val="hybridMultilevel"/>
    <w:tmpl w:val="081EB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976FED"/>
    <w:multiLevelType w:val="hybridMultilevel"/>
    <w:tmpl w:val="5518EE6C"/>
    <w:lvl w:ilvl="0" w:tplc="4DC60BF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5F0905"/>
    <w:multiLevelType w:val="hybridMultilevel"/>
    <w:tmpl w:val="9194666C"/>
    <w:lvl w:ilvl="0" w:tplc="BE401C0A">
      <w:start w:val="6"/>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8D80602"/>
    <w:multiLevelType w:val="hybridMultilevel"/>
    <w:tmpl w:val="268415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8F26377"/>
    <w:multiLevelType w:val="hybridMultilevel"/>
    <w:tmpl w:val="604A788E"/>
    <w:lvl w:ilvl="0" w:tplc="66D80E0A">
      <w:start w:val="5"/>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932626E"/>
    <w:multiLevelType w:val="hybridMultilevel"/>
    <w:tmpl w:val="96E437E6"/>
    <w:lvl w:ilvl="0" w:tplc="BC80EC92">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98905A0"/>
    <w:multiLevelType w:val="hybridMultilevel"/>
    <w:tmpl w:val="13283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9DD0EE3"/>
    <w:multiLevelType w:val="hybridMultilevel"/>
    <w:tmpl w:val="00A06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A38333D"/>
    <w:multiLevelType w:val="hybridMultilevel"/>
    <w:tmpl w:val="65B09F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A58140E"/>
    <w:multiLevelType w:val="hybridMultilevel"/>
    <w:tmpl w:val="E8CC96EE"/>
    <w:lvl w:ilvl="0" w:tplc="51F49406">
      <w:start w:val="7"/>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AEB094A"/>
    <w:multiLevelType w:val="hybridMultilevel"/>
    <w:tmpl w:val="0C600ACE"/>
    <w:lvl w:ilvl="0" w:tplc="5EA4159A">
      <w:start w:val="5"/>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B0B6809"/>
    <w:multiLevelType w:val="hybridMultilevel"/>
    <w:tmpl w:val="DC901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B224B6C"/>
    <w:multiLevelType w:val="hybridMultilevel"/>
    <w:tmpl w:val="09069A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B224DE7"/>
    <w:multiLevelType w:val="hybridMultilevel"/>
    <w:tmpl w:val="4A1450A6"/>
    <w:lvl w:ilvl="0" w:tplc="2282429E">
      <w:start w:val="8"/>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B446200"/>
    <w:multiLevelType w:val="hybridMultilevel"/>
    <w:tmpl w:val="516C2F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0BEB7146"/>
    <w:multiLevelType w:val="hybridMultilevel"/>
    <w:tmpl w:val="C18211F0"/>
    <w:lvl w:ilvl="0" w:tplc="5A4A5646">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DE36874"/>
    <w:multiLevelType w:val="hybridMultilevel"/>
    <w:tmpl w:val="13423888"/>
    <w:lvl w:ilvl="0" w:tplc="56045BFA">
      <w:start w:val="3"/>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E004D8A"/>
    <w:multiLevelType w:val="hybridMultilevel"/>
    <w:tmpl w:val="29142C1C"/>
    <w:lvl w:ilvl="0" w:tplc="F1726D5E">
      <w:start w:val="7"/>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E5E61AF"/>
    <w:multiLevelType w:val="hybridMultilevel"/>
    <w:tmpl w:val="128A88EA"/>
    <w:lvl w:ilvl="0" w:tplc="CFEAD0C2">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E812582"/>
    <w:multiLevelType w:val="hybridMultilevel"/>
    <w:tmpl w:val="4EE04DA0"/>
    <w:lvl w:ilvl="0" w:tplc="5F107C52">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E8A68E3"/>
    <w:multiLevelType w:val="hybridMultilevel"/>
    <w:tmpl w:val="896A1D72"/>
    <w:lvl w:ilvl="0" w:tplc="1D989870">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F2B0AC1"/>
    <w:multiLevelType w:val="hybridMultilevel"/>
    <w:tmpl w:val="C8E8047A"/>
    <w:lvl w:ilvl="0" w:tplc="1744F178">
      <w:start w:val="6"/>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F6B26CF"/>
    <w:multiLevelType w:val="hybridMultilevel"/>
    <w:tmpl w:val="9D4043B2"/>
    <w:lvl w:ilvl="0" w:tplc="CEFC30D8">
      <w:start w:val="4"/>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0012CE3"/>
    <w:multiLevelType w:val="hybridMultilevel"/>
    <w:tmpl w:val="B664B918"/>
    <w:lvl w:ilvl="0" w:tplc="61128410">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14B0B28"/>
    <w:multiLevelType w:val="hybridMultilevel"/>
    <w:tmpl w:val="7F1CC4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14B2D4A"/>
    <w:multiLevelType w:val="hybridMultilevel"/>
    <w:tmpl w:val="99AC0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2101B21"/>
    <w:multiLevelType w:val="hybridMultilevel"/>
    <w:tmpl w:val="BE4AA006"/>
    <w:lvl w:ilvl="0" w:tplc="A5E23AB6">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24064D1"/>
    <w:multiLevelType w:val="hybridMultilevel"/>
    <w:tmpl w:val="2A742A0C"/>
    <w:lvl w:ilvl="0" w:tplc="F5F68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2C954DA"/>
    <w:multiLevelType w:val="hybridMultilevel"/>
    <w:tmpl w:val="E692362C"/>
    <w:lvl w:ilvl="0" w:tplc="60EEE2B6">
      <w:start w:val="7"/>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3276DBB"/>
    <w:multiLevelType w:val="hybridMultilevel"/>
    <w:tmpl w:val="22E863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36E1068"/>
    <w:multiLevelType w:val="hybridMultilevel"/>
    <w:tmpl w:val="2FBA6BB6"/>
    <w:lvl w:ilvl="0" w:tplc="99FE525C">
      <w:start w:val="6"/>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3CD509F"/>
    <w:multiLevelType w:val="hybridMultilevel"/>
    <w:tmpl w:val="4FA4C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4A113DE"/>
    <w:multiLevelType w:val="hybridMultilevel"/>
    <w:tmpl w:val="5E6A70AA"/>
    <w:lvl w:ilvl="0" w:tplc="82FA5016">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4C34186"/>
    <w:multiLevelType w:val="hybridMultilevel"/>
    <w:tmpl w:val="D7E88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5477CCE"/>
    <w:multiLevelType w:val="hybridMultilevel"/>
    <w:tmpl w:val="5F3606EC"/>
    <w:lvl w:ilvl="0" w:tplc="77D6E238">
      <w:start w:val="6"/>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6917249"/>
    <w:multiLevelType w:val="hybridMultilevel"/>
    <w:tmpl w:val="5204B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69A51A1"/>
    <w:multiLevelType w:val="hybridMultilevel"/>
    <w:tmpl w:val="CADE32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74C6D44"/>
    <w:multiLevelType w:val="hybridMultilevel"/>
    <w:tmpl w:val="69CAF94A"/>
    <w:lvl w:ilvl="0" w:tplc="17AA3E62">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8470E0F"/>
    <w:multiLevelType w:val="hybridMultilevel"/>
    <w:tmpl w:val="1F2C6424"/>
    <w:lvl w:ilvl="0" w:tplc="53EC0AA6">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86C1690"/>
    <w:multiLevelType w:val="hybridMultilevel"/>
    <w:tmpl w:val="128A88EA"/>
    <w:lvl w:ilvl="0" w:tplc="CFEAD0C2">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8EB1462"/>
    <w:multiLevelType w:val="hybridMultilevel"/>
    <w:tmpl w:val="5E487BA4"/>
    <w:lvl w:ilvl="0" w:tplc="B7BAF554">
      <w:start w:val="7"/>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9F90CCB"/>
    <w:multiLevelType w:val="hybridMultilevel"/>
    <w:tmpl w:val="9AA65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BC344D5"/>
    <w:multiLevelType w:val="hybridMultilevel"/>
    <w:tmpl w:val="35649C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C30235E"/>
    <w:multiLevelType w:val="hybridMultilevel"/>
    <w:tmpl w:val="C96CC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CE667BC"/>
    <w:multiLevelType w:val="hybridMultilevel"/>
    <w:tmpl w:val="25327896"/>
    <w:lvl w:ilvl="0" w:tplc="FE328DA4">
      <w:start w:val="5"/>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E0604BB"/>
    <w:multiLevelType w:val="hybridMultilevel"/>
    <w:tmpl w:val="891C6A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F1354B8"/>
    <w:multiLevelType w:val="hybridMultilevel"/>
    <w:tmpl w:val="097E6B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20297A2B"/>
    <w:multiLevelType w:val="hybridMultilevel"/>
    <w:tmpl w:val="137497BA"/>
    <w:lvl w:ilvl="0" w:tplc="D7F2E52A">
      <w:start w:val="5"/>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09D55D8"/>
    <w:multiLevelType w:val="hybridMultilevel"/>
    <w:tmpl w:val="376A5F12"/>
    <w:lvl w:ilvl="0" w:tplc="1946F864">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21916880"/>
    <w:multiLevelType w:val="hybridMultilevel"/>
    <w:tmpl w:val="9B0463E4"/>
    <w:lvl w:ilvl="0" w:tplc="97B6B4C6">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1947327"/>
    <w:multiLevelType w:val="hybridMultilevel"/>
    <w:tmpl w:val="86F4A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198706A"/>
    <w:multiLevelType w:val="hybridMultilevel"/>
    <w:tmpl w:val="C0AAAD00"/>
    <w:lvl w:ilvl="0" w:tplc="4D4CED4C">
      <w:start w:val="6"/>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2EC70F6"/>
    <w:multiLevelType w:val="hybridMultilevel"/>
    <w:tmpl w:val="DD5A627E"/>
    <w:lvl w:ilvl="0" w:tplc="9F948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2F704CF"/>
    <w:multiLevelType w:val="hybridMultilevel"/>
    <w:tmpl w:val="4142001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23B76D45"/>
    <w:multiLevelType w:val="hybridMultilevel"/>
    <w:tmpl w:val="AACA9B46"/>
    <w:lvl w:ilvl="0" w:tplc="2F1C9756">
      <w:start w:val="4"/>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4022749"/>
    <w:multiLevelType w:val="hybridMultilevel"/>
    <w:tmpl w:val="763663BE"/>
    <w:lvl w:ilvl="0" w:tplc="69344B96">
      <w:start w:val="4"/>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4627E98"/>
    <w:multiLevelType w:val="hybridMultilevel"/>
    <w:tmpl w:val="8C7256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4E46DA0"/>
    <w:multiLevelType w:val="hybridMultilevel"/>
    <w:tmpl w:val="A8F8E074"/>
    <w:lvl w:ilvl="0" w:tplc="4EE2CD62">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5915F5B"/>
    <w:multiLevelType w:val="hybridMultilevel"/>
    <w:tmpl w:val="ECAE564A"/>
    <w:lvl w:ilvl="0" w:tplc="F1585F8E">
      <w:start w:val="8"/>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66C44A1"/>
    <w:multiLevelType w:val="hybridMultilevel"/>
    <w:tmpl w:val="42C6F882"/>
    <w:lvl w:ilvl="0" w:tplc="7AD01566">
      <w:start w:val="4"/>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70E70DD"/>
    <w:multiLevelType w:val="hybridMultilevel"/>
    <w:tmpl w:val="F028D75E"/>
    <w:lvl w:ilvl="0" w:tplc="BC1AE330">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78C632B"/>
    <w:multiLevelType w:val="hybridMultilevel"/>
    <w:tmpl w:val="5AB09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7C1494A"/>
    <w:multiLevelType w:val="hybridMultilevel"/>
    <w:tmpl w:val="D60C33AE"/>
    <w:lvl w:ilvl="0" w:tplc="0A98BDE4">
      <w:start w:val="7"/>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7D95D6A"/>
    <w:multiLevelType w:val="hybridMultilevel"/>
    <w:tmpl w:val="6464C5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28296FEC"/>
    <w:multiLevelType w:val="hybridMultilevel"/>
    <w:tmpl w:val="F028C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84C1EE8"/>
    <w:multiLevelType w:val="hybridMultilevel"/>
    <w:tmpl w:val="B1A6A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86A26EA"/>
    <w:multiLevelType w:val="hybridMultilevel"/>
    <w:tmpl w:val="41887D78"/>
    <w:lvl w:ilvl="0" w:tplc="F9E6B47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86F7708"/>
    <w:multiLevelType w:val="hybridMultilevel"/>
    <w:tmpl w:val="52421632"/>
    <w:lvl w:ilvl="0" w:tplc="F096298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8F92437"/>
    <w:multiLevelType w:val="hybridMultilevel"/>
    <w:tmpl w:val="71CAB2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90C5BC6"/>
    <w:multiLevelType w:val="hybridMultilevel"/>
    <w:tmpl w:val="0142A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96E213B"/>
    <w:multiLevelType w:val="hybridMultilevel"/>
    <w:tmpl w:val="0836415A"/>
    <w:lvl w:ilvl="0" w:tplc="A1D05864">
      <w:start w:val="7"/>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9B13571"/>
    <w:multiLevelType w:val="hybridMultilevel"/>
    <w:tmpl w:val="B1DE0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9CD64BC"/>
    <w:multiLevelType w:val="hybridMultilevel"/>
    <w:tmpl w:val="5972D482"/>
    <w:lvl w:ilvl="0" w:tplc="5EE8856E">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9F979D4"/>
    <w:multiLevelType w:val="hybridMultilevel"/>
    <w:tmpl w:val="28B4C5D8"/>
    <w:lvl w:ilvl="0" w:tplc="C79A0A00">
      <w:start w:val="3"/>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A0D7FC2"/>
    <w:multiLevelType w:val="hybridMultilevel"/>
    <w:tmpl w:val="6188F540"/>
    <w:lvl w:ilvl="0" w:tplc="8F4AB52E">
      <w:start w:val="7"/>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ADE3409"/>
    <w:multiLevelType w:val="hybridMultilevel"/>
    <w:tmpl w:val="66509004"/>
    <w:lvl w:ilvl="0" w:tplc="BAB2ED7C">
      <w:start w:val="3"/>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B44066B"/>
    <w:multiLevelType w:val="hybridMultilevel"/>
    <w:tmpl w:val="BBBCA6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C0F7D41"/>
    <w:multiLevelType w:val="hybridMultilevel"/>
    <w:tmpl w:val="0ADE2AE0"/>
    <w:lvl w:ilvl="0" w:tplc="339A2C6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CDB05A2"/>
    <w:multiLevelType w:val="hybridMultilevel"/>
    <w:tmpl w:val="AF7A7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CE21A35"/>
    <w:multiLevelType w:val="hybridMultilevel"/>
    <w:tmpl w:val="21703FB2"/>
    <w:lvl w:ilvl="0" w:tplc="62A6F8B2">
      <w:start w:val="8"/>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EBA64D8"/>
    <w:multiLevelType w:val="hybridMultilevel"/>
    <w:tmpl w:val="A2EEFF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2F2268EE"/>
    <w:multiLevelType w:val="hybridMultilevel"/>
    <w:tmpl w:val="DE7CCA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FC37FE5"/>
    <w:multiLevelType w:val="hybridMultilevel"/>
    <w:tmpl w:val="EF5A106E"/>
    <w:lvl w:ilvl="0" w:tplc="E98E834C">
      <w:start w:val="4"/>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071151B"/>
    <w:multiLevelType w:val="hybridMultilevel"/>
    <w:tmpl w:val="577230B2"/>
    <w:lvl w:ilvl="0" w:tplc="C3A4F584">
      <w:start w:val="5"/>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07E1B8E"/>
    <w:multiLevelType w:val="hybridMultilevel"/>
    <w:tmpl w:val="BD5A9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1751A52"/>
    <w:multiLevelType w:val="hybridMultilevel"/>
    <w:tmpl w:val="7D8A825A"/>
    <w:lvl w:ilvl="0" w:tplc="436852A0">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2A64678"/>
    <w:multiLevelType w:val="hybridMultilevel"/>
    <w:tmpl w:val="5944DB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3E76476"/>
    <w:multiLevelType w:val="hybridMultilevel"/>
    <w:tmpl w:val="D2C42B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34A96FC2"/>
    <w:multiLevelType w:val="hybridMultilevel"/>
    <w:tmpl w:val="A106D1D8"/>
    <w:lvl w:ilvl="0" w:tplc="DD6E8A12">
      <w:start w:val="4"/>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4D2208A"/>
    <w:multiLevelType w:val="hybridMultilevel"/>
    <w:tmpl w:val="FD7E6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57D48BF"/>
    <w:multiLevelType w:val="hybridMultilevel"/>
    <w:tmpl w:val="86E437C6"/>
    <w:lvl w:ilvl="0" w:tplc="F4CCFF36">
      <w:start w:val="8"/>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58E5650"/>
    <w:multiLevelType w:val="hybridMultilevel"/>
    <w:tmpl w:val="FF2270D6"/>
    <w:lvl w:ilvl="0" w:tplc="09229EE0">
      <w:start w:val="5"/>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83058D9"/>
    <w:multiLevelType w:val="hybridMultilevel"/>
    <w:tmpl w:val="8A461F38"/>
    <w:lvl w:ilvl="0" w:tplc="7388C2BE">
      <w:start w:val="5"/>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89F79B8"/>
    <w:multiLevelType w:val="hybridMultilevel"/>
    <w:tmpl w:val="151E686A"/>
    <w:lvl w:ilvl="0" w:tplc="01B48F5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8C225D4"/>
    <w:multiLevelType w:val="hybridMultilevel"/>
    <w:tmpl w:val="C17C2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8D751E1"/>
    <w:multiLevelType w:val="hybridMultilevel"/>
    <w:tmpl w:val="C3A06362"/>
    <w:lvl w:ilvl="0" w:tplc="299CCBB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908395D"/>
    <w:multiLevelType w:val="hybridMultilevel"/>
    <w:tmpl w:val="B64282A6"/>
    <w:lvl w:ilvl="0" w:tplc="C79A0A00">
      <w:start w:val="3"/>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96F2688"/>
    <w:multiLevelType w:val="hybridMultilevel"/>
    <w:tmpl w:val="40205B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9B065D5"/>
    <w:multiLevelType w:val="hybridMultilevel"/>
    <w:tmpl w:val="4A1A3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AA51059"/>
    <w:multiLevelType w:val="hybridMultilevel"/>
    <w:tmpl w:val="1CB82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BAB4511"/>
    <w:multiLevelType w:val="hybridMultilevel"/>
    <w:tmpl w:val="84F2AD7C"/>
    <w:lvl w:ilvl="0" w:tplc="0ADA9B9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BD2169F"/>
    <w:multiLevelType w:val="hybridMultilevel"/>
    <w:tmpl w:val="963621C2"/>
    <w:lvl w:ilvl="0" w:tplc="7C98386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C0F5751"/>
    <w:multiLevelType w:val="hybridMultilevel"/>
    <w:tmpl w:val="0E4E3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CB7754A"/>
    <w:multiLevelType w:val="hybridMultilevel"/>
    <w:tmpl w:val="C9E62866"/>
    <w:lvl w:ilvl="0" w:tplc="16B0C6E6">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D873147"/>
    <w:multiLevelType w:val="hybridMultilevel"/>
    <w:tmpl w:val="7706947C"/>
    <w:lvl w:ilvl="0" w:tplc="36DE3E46">
      <w:start w:val="5"/>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DDA25D8"/>
    <w:multiLevelType w:val="hybridMultilevel"/>
    <w:tmpl w:val="FB102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3DDB4DB3"/>
    <w:multiLevelType w:val="hybridMultilevel"/>
    <w:tmpl w:val="3E48D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3EA74631"/>
    <w:multiLevelType w:val="hybridMultilevel"/>
    <w:tmpl w:val="01EC2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F113EF4"/>
    <w:multiLevelType w:val="hybridMultilevel"/>
    <w:tmpl w:val="E746123E"/>
    <w:lvl w:ilvl="0" w:tplc="382AEC4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3F735CF3"/>
    <w:multiLevelType w:val="hybridMultilevel"/>
    <w:tmpl w:val="29B09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3FD93450"/>
    <w:multiLevelType w:val="hybridMultilevel"/>
    <w:tmpl w:val="40906412"/>
    <w:lvl w:ilvl="0" w:tplc="8220962E">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0415153"/>
    <w:multiLevelType w:val="hybridMultilevel"/>
    <w:tmpl w:val="E4762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0DE3D8D"/>
    <w:multiLevelType w:val="hybridMultilevel"/>
    <w:tmpl w:val="B3C41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1505169"/>
    <w:multiLevelType w:val="hybridMultilevel"/>
    <w:tmpl w:val="C71E7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15B7209"/>
    <w:multiLevelType w:val="hybridMultilevel"/>
    <w:tmpl w:val="9D20687A"/>
    <w:lvl w:ilvl="0" w:tplc="6A34C43A">
      <w:start w:val="5"/>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16E4EEC"/>
    <w:multiLevelType w:val="hybridMultilevel"/>
    <w:tmpl w:val="3AB0DA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1772F54"/>
    <w:multiLevelType w:val="hybridMultilevel"/>
    <w:tmpl w:val="D514DCCA"/>
    <w:lvl w:ilvl="0" w:tplc="A0905056">
      <w:start w:val="4"/>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1AC267E"/>
    <w:multiLevelType w:val="hybridMultilevel"/>
    <w:tmpl w:val="C7383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1F05CDA"/>
    <w:multiLevelType w:val="hybridMultilevel"/>
    <w:tmpl w:val="CE9AA378"/>
    <w:lvl w:ilvl="0" w:tplc="A91C0E2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25B603D"/>
    <w:multiLevelType w:val="hybridMultilevel"/>
    <w:tmpl w:val="B59E2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30149CD"/>
    <w:multiLevelType w:val="hybridMultilevel"/>
    <w:tmpl w:val="1C0A0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35836E4"/>
    <w:multiLevelType w:val="hybridMultilevel"/>
    <w:tmpl w:val="219A8828"/>
    <w:lvl w:ilvl="0" w:tplc="1946F864">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43B1222E"/>
    <w:multiLevelType w:val="hybridMultilevel"/>
    <w:tmpl w:val="F2B0E84A"/>
    <w:lvl w:ilvl="0" w:tplc="47063BE0">
      <w:start w:val="7"/>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5272597"/>
    <w:multiLevelType w:val="hybridMultilevel"/>
    <w:tmpl w:val="63C84956"/>
    <w:lvl w:ilvl="0" w:tplc="F2040A1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45D4244D"/>
    <w:multiLevelType w:val="hybridMultilevel"/>
    <w:tmpl w:val="A8368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45D66661"/>
    <w:multiLevelType w:val="hybridMultilevel"/>
    <w:tmpl w:val="D63412A6"/>
    <w:lvl w:ilvl="0" w:tplc="3FECA46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66B381C"/>
    <w:multiLevelType w:val="hybridMultilevel"/>
    <w:tmpl w:val="74160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6974980"/>
    <w:multiLevelType w:val="hybridMultilevel"/>
    <w:tmpl w:val="CCD0EC14"/>
    <w:lvl w:ilvl="0" w:tplc="78B2C064">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70254D7"/>
    <w:multiLevelType w:val="hybridMultilevel"/>
    <w:tmpl w:val="18803CD0"/>
    <w:lvl w:ilvl="0" w:tplc="81786E72">
      <w:start w:val="6"/>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714196A"/>
    <w:multiLevelType w:val="hybridMultilevel"/>
    <w:tmpl w:val="FA0AD5E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3" w15:restartNumberingAfterBreak="0">
    <w:nsid w:val="4874607B"/>
    <w:multiLevelType w:val="hybridMultilevel"/>
    <w:tmpl w:val="DE0028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15:restartNumberingAfterBreak="0">
    <w:nsid w:val="48AB7E4E"/>
    <w:multiLevelType w:val="hybridMultilevel"/>
    <w:tmpl w:val="D3ECAAC0"/>
    <w:lvl w:ilvl="0" w:tplc="205A805A">
      <w:start w:val="8"/>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48C20612"/>
    <w:multiLevelType w:val="hybridMultilevel"/>
    <w:tmpl w:val="36A4A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4915739F"/>
    <w:multiLevelType w:val="hybridMultilevel"/>
    <w:tmpl w:val="6464E004"/>
    <w:lvl w:ilvl="0" w:tplc="B100C5FA">
      <w:start w:val="3"/>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498D6F5A"/>
    <w:multiLevelType w:val="hybridMultilevel"/>
    <w:tmpl w:val="16D2BC66"/>
    <w:lvl w:ilvl="0" w:tplc="1946F864">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49D7082B"/>
    <w:multiLevelType w:val="hybridMultilevel"/>
    <w:tmpl w:val="3DEAA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4A9871C4"/>
    <w:multiLevelType w:val="multilevel"/>
    <w:tmpl w:val="541AFF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0" w15:restartNumberingAfterBreak="0">
    <w:nsid w:val="4B9F4B16"/>
    <w:multiLevelType w:val="hybridMultilevel"/>
    <w:tmpl w:val="BF6ABB4A"/>
    <w:lvl w:ilvl="0" w:tplc="B9C2FFA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BFD79DC"/>
    <w:multiLevelType w:val="hybridMultilevel"/>
    <w:tmpl w:val="1F8A4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4C7204FA"/>
    <w:multiLevelType w:val="hybridMultilevel"/>
    <w:tmpl w:val="53847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CE24A67"/>
    <w:multiLevelType w:val="hybridMultilevel"/>
    <w:tmpl w:val="641E2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4D6902CC"/>
    <w:multiLevelType w:val="hybridMultilevel"/>
    <w:tmpl w:val="D69A93F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15:restartNumberingAfterBreak="0">
    <w:nsid w:val="4DE5033B"/>
    <w:multiLevelType w:val="hybridMultilevel"/>
    <w:tmpl w:val="3E082306"/>
    <w:lvl w:ilvl="0" w:tplc="C69CDC50">
      <w:start w:val="8"/>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4DF33753"/>
    <w:multiLevelType w:val="hybridMultilevel"/>
    <w:tmpl w:val="7DFE1E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E206D89"/>
    <w:multiLevelType w:val="hybridMultilevel"/>
    <w:tmpl w:val="0A8AC4BA"/>
    <w:lvl w:ilvl="0" w:tplc="A278624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4E5C7781"/>
    <w:multiLevelType w:val="hybridMultilevel"/>
    <w:tmpl w:val="D7AA0D50"/>
    <w:lvl w:ilvl="0" w:tplc="AD169D22">
      <w:start w:val="8"/>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4E7B1234"/>
    <w:multiLevelType w:val="hybridMultilevel"/>
    <w:tmpl w:val="D3921D56"/>
    <w:lvl w:ilvl="0" w:tplc="67547BFA">
      <w:start w:val="5"/>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EE4536A"/>
    <w:multiLevelType w:val="hybridMultilevel"/>
    <w:tmpl w:val="8DEE638C"/>
    <w:lvl w:ilvl="0" w:tplc="A8262916">
      <w:start w:val="8"/>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4F524681"/>
    <w:multiLevelType w:val="hybridMultilevel"/>
    <w:tmpl w:val="3BF23B3A"/>
    <w:lvl w:ilvl="0" w:tplc="A4DC00D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4F5A7FF6"/>
    <w:multiLevelType w:val="hybridMultilevel"/>
    <w:tmpl w:val="C6E4B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4F803264"/>
    <w:multiLevelType w:val="hybridMultilevel"/>
    <w:tmpl w:val="7778AA3A"/>
    <w:lvl w:ilvl="0" w:tplc="E8A2248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4F855610"/>
    <w:multiLevelType w:val="hybridMultilevel"/>
    <w:tmpl w:val="E3E8EB82"/>
    <w:lvl w:ilvl="0" w:tplc="DE446992">
      <w:start w:val="6"/>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15:restartNumberingAfterBreak="0">
    <w:nsid w:val="4FD73A76"/>
    <w:multiLevelType w:val="hybridMultilevel"/>
    <w:tmpl w:val="AB10F00A"/>
    <w:lvl w:ilvl="0" w:tplc="0374B162">
      <w:start w:val="6"/>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4FF40EE7"/>
    <w:multiLevelType w:val="hybridMultilevel"/>
    <w:tmpl w:val="6DA25C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15:restartNumberingAfterBreak="0">
    <w:nsid w:val="501D399D"/>
    <w:multiLevelType w:val="hybridMultilevel"/>
    <w:tmpl w:val="FA46F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06E4EBE"/>
    <w:multiLevelType w:val="hybridMultilevel"/>
    <w:tmpl w:val="0C02FC32"/>
    <w:lvl w:ilvl="0" w:tplc="BEF07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0840E4B"/>
    <w:multiLevelType w:val="hybridMultilevel"/>
    <w:tmpl w:val="97E0F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16B3A23"/>
    <w:multiLevelType w:val="hybridMultilevel"/>
    <w:tmpl w:val="FC10B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1B01C2C"/>
    <w:multiLevelType w:val="hybridMultilevel"/>
    <w:tmpl w:val="CF521E8C"/>
    <w:lvl w:ilvl="0" w:tplc="0409000F">
      <w:start w:val="1"/>
      <w:numFmt w:val="decimal"/>
      <w:lvlText w:val="%1."/>
      <w:lvlJc w:val="left"/>
      <w:pPr>
        <w:ind w:left="809" w:hanging="360"/>
      </w:p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172" w15:restartNumberingAfterBreak="0">
    <w:nsid w:val="522926E6"/>
    <w:multiLevelType w:val="hybridMultilevel"/>
    <w:tmpl w:val="166A5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526B1FCB"/>
    <w:multiLevelType w:val="hybridMultilevel"/>
    <w:tmpl w:val="87507F2E"/>
    <w:lvl w:ilvl="0" w:tplc="9586B036">
      <w:start w:val="7"/>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29B5471"/>
    <w:multiLevelType w:val="hybridMultilevel"/>
    <w:tmpl w:val="3B0CA8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3053C14"/>
    <w:multiLevelType w:val="hybridMultilevel"/>
    <w:tmpl w:val="16565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32F6773"/>
    <w:multiLevelType w:val="hybridMultilevel"/>
    <w:tmpl w:val="DC08DC94"/>
    <w:lvl w:ilvl="0" w:tplc="BAC4A33C">
      <w:start w:val="3"/>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532F73B1"/>
    <w:multiLevelType w:val="hybridMultilevel"/>
    <w:tmpl w:val="37341324"/>
    <w:lvl w:ilvl="0" w:tplc="3C5035FE">
      <w:start w:val="3"/>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53B87D71"/>
    <w:multiLevelType w:val="hybridMultilevel"/>
    <w:tmpl w:val="55506CEC"/>
    <w:lvl w:ilvl="0" w:tplc="8F60CA76">
      <w:start w:val="3"/>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54AC18A5"/>
    <w:multiLevelType w:val="hybridMultilevel"/>
    <w:tmpl w:val="4EBAA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4F27C83"/>
    <w:multiLevelType w:val="hybridMultilevel"/>
    <w:tmpl w:val="E7380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55933AA9"/>
    <w:multiLevelType w:val="hybridMultilevel"/>
    <w:tmpl w:val="85E063C4"/>
    <w:lvl w:ilvl="0" w:tplc="C62C00B0">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55DD40D1"/>
    <w:multiLevelType w:val="hybridMultilevel"/>
    <w:tmpl w:val="826E3486"/>
    <w:lvl w:ilvl="0" w:tplc="1946F864">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55EB4F84"/>
    <w:multiLevelType w:val="hybridMultilevel"/>
    <w:tmpl w:val="64745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563F7A22"/>
    <w:multiLevelType w:val="hybridMultilevel"/>
    <w:tmpl w:val="BA9682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56512E5B"/>
    <w:multiLevelType w:val="hybridMultilevel"/>
    <w:tmpl w:val="3B8A912A"/>
    <w:lvl w:ilvl="0" w:tplc="6A6C07B2">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56E301B6"/>
    <w:multiLevelType w:val="hybridMultilevel"/>
    <w:tmpl w:val="826AA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575A57AB"/>
    <w:multiLevelType w:val="hybridMultilevel"/>
    <w:tmpl w:val="10F4A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57D845FD"/>
    <w:multiLevelType w:val="hybridMultilevel"/>
    <w:tmpl w:val="5F000686"/>
    <w:lvl w:ilvl="0" w:tplc="25F227B4">
      <w:start w:val="3"/>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57F17B69"/>
    <w:multiLevelType w:val="hybridMultilevel"/>
    <w:tmpl w:val="2924D3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58296C28"/>
    <w:multiLevelType w:val="hybridMultilevel"/>
    <w:tmpl w:val="367EE1FE"/>
    <w:lvl w:ilvl="0" w:tplc="0E54FE42">
      <w:start w:val="4"/>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585C14B7"/>
    <w:multiLevelType w:val="hybridMultilevel"/>
    <w:tmpl w:val="BC42E44E"/>
    <w:lvl w:ilvl="0" w:tplc="4BD24F38">
      <w:start w:val="7"/>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58D704A3"/>
    <w:multiLevelType w:val="hybridMultilevel"/>
    <w:tmpl w:val="B7F00088"/>
    <w:lvl w:ilvl="0" w:tplc="ED6A9078">
      <w:start w:val="3"/>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591117CE"/>
    <w:multiLevelType w:val="hybridMultilevel"/>
    <w:tmpl w:val="2012D1AE"/>
    <w:lvl w:ilvl="0" w:tplc="786C272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5A220B78"/>
    <w:multiLevelType w:val="hybridMultilevel"/>
    <w:tmpl w:val="76DA2F94"/>
    <w:lvl w:ilvl="0" w:tplc="EFA07390">
      <w:start w:val="5"/>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5A8E4D21"/>
    <w:multiLevelType w:val="hybridMultilevel"/>
    <w:tmpl w:val="934C7430"/>
    <w:lvl w:ilvl="0" w:tplc="31305420">
      <w:start w:val="4"/>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5AA4012A"/>
    <w:multiLevelType w:val="hybridMultilevel"/>
    <w:tmpl w:val="9CD8BA9E"/>
    <w:lvl w:ilvl="0" w:tplc="BDD065F4">
      <w:start w:val="6"/>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5ACC7CE1"/>
    <w:multiLevelType w:val="hybridMultilevel"/>
    <w:tmpl w:val="37DEB454"/>
    <w:lvl w:ilvl="0" w:tplc="6ACC6D3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5BAF24FA"/>
    <w:multiLevelType w:val="hybridMultilevel"/>
    <w:tmpl w:val="33B8728C"/>
    <w:lvl w:ilvl="0" w:tplc="FAE23496">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5BB56710"/>
    <w:multiLevelType w:val="hybridMultilevel"/>
    <w:tmpl w:val="9F46CE76"/>
    <w:lvl w:ilvl="0" w:tplc="EEAC038E">
      <w:start w:val="6"/>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5C642EC9"/>
    <w:multiLevelType w:val="hybridMultilevel"/>
    <w:tmpl w:val="5F165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5CAD1A47"/>
    <w:multiLevelType w:val="hybridMultilevel"/>
    <w:tmpl w:val="8D7C47F6"/>
    <w:lvl w:ilvl="0" w:tplc="97C87F8C">
      <w:start w:val="8"/>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5CFB4ACC"/>
    <w:multiLevelType w:val="hybridMultilevel"/>
    <w:tmpl w:val="765E7A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5D874346"/>
    <w:multiLevelType w:val="hybridMultilevel"/>
    <w:tmpl w:val="6F546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5DEE4442"/>
    <w:multiLevelType w:val="hybridMultilevel"/>
    <w:tmpl w:val="9C968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5E110DB5"/>
    <w:multiLevelType w:val="hybridMultilevel"/>
    <w:tmpl w:val="1062E9E4"/>
    <w:lvl w:ilvl="0" w:tplc="FD425F26">
      <w:start w:val="7"/>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5E180D09"/>
    <w:multiLevelType w:val="hybridMultilevel"/>
    <w:tmpl w:val="F59C2D2E"/>
    <w:lvl w:ilvl="0" w:tplc="B894AF6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5E3569A3"/>
    <w:multiLevelType w:val="hybridMultilevel"/>
    <w:tmpl w:val="369C7BBE"/>
    <w:lvl w:ilvl="0" w:tplc="D0F27D2E">
      <w:start w:val="5"/>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5E4002AC"/>
    <w:multiLevelType w:val="hybridMultilevel"/>
    <w:tmpl w:val="68D2C2E8"/>
    <w:lvl w:ilvl="0" w:tplc="E4A6327A">
      <w:start w:val="6"/>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5E634730"/>
    <w:multiLevelType w:val="hybridMultilevel"/>
    <w:tmpl w:val="053E593E"/>
    <w:lvl w:ilvl="0" w:tplc="49FC97F2">
      <w:start w:val="6"/>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5E9C587B"/>
    <w:multiLevelType w:val="hybridMultilevel"/>
    <w:tmpl w:val="3FA4C0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5EC457EB"/>
    <w:multiLevelType w:val="hybridMultilevel"/>
    <w:tmpl w:val="9C16A7BC"/>
    <w:lvl w:ilvl="0" w:tplc="1946F864">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2" w15:restartNumberingAfterBreak="0">
    <w:nsid w:val="5F0873D3"/>
    <w:multiLevelType w:val="hybridMultilevel"/>
    <w:tmpl w:val="4014B934"/>
    <w:lvl w:ilvl="0" w:tplc="1946F864">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3" w15:restartNumberingAfterBreak="0">
    <w:nsid w:val="5F60356C"/>
    <w:multiLevelType w:val="hybridMultilevel"/>
    <w:tmpl w:val="CD42FD02"/>
    <w:lvl w:ilvl="0" w:tplc="FF10C5E0">
      <w:start w:val="6"/>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5F963B4D"/>
    <w:multiLevelType w:val="hybridMultilevel"/>
    <w:tmpl w:val="96D03CDA"/>
    <w:lvl w:ilvl="0" w:tplc="3782D5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608C29F6"/>
    <w:multiLevelType w:val="hybridMultilevel"/>
    <w:tmpl w:val="C2FCE4E6"/>
    <w:lvl w:ilvl="0" w:tplc="D8561046">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60A02632"/>
    <w:multiLevelType w:val="hybridMultilevel"/>
    <w:tmpl w:val="C53C31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60D50F77"/>
    <w:multiLevelType w:val="hybridMultilevel"/>
    <w:tmpl w:val="5F2C85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60FA1129"/>
    <w:multiLevelType w:val="hybridMultilevel"/>
    <w:tmpl w:val="5588B3D4"/>
    <w:lvl w:ilvl="0" w:tplc="1946F864">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9" w15:restartNumberingAfterBreak="0">
    <w:nsid w:val="61A7176D"/>
    <w:multiLevelType w:val="hybridMultilevel"/>
    <w:tmpl w:val="05DC32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623C693A"/>
    <w:multiLevelType w:val="singleLevel"/>
    <w:tmpl w:val="35FC6C60"/>
    <w:lvl w:ilvl="0">
      <w:start w:val="3"/>
      <w:numFmt w:val="lowerLetter"/>
      <w:lvlText w:val="%1."/>
      <w:lvlJc w:val="left"/>
      <w:pPr>
        <w:tabs>
          <w:tab w:val="num" w:pos="1080"/>
        </w:tabs>
        <w:ind w:left="1080" w:hanging="360"/>
      </w:pPr>
      <w:rPr>
        <w:rFonts w:hint="default"/>
      </w:rPr>
    </w:lvl>
  </w:abstractNum>
  <w:abstractNum w:abstractNumId="221" w15:restartNumberingAfterBreak="0">
    <w:nsid w:val="62412A03"/>
    <w:multiLevelType w:val="hybridMultilevel"/>
    <w:tmpl w:val="35242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6248208D"/>
    <w:multiLevelType w:val="hybridMultilevel"/>
    <w:tmpl w:val="FDE28028"/>
    <w:lvl w:ilvl="0" w:tplc="C79A0A00">
      <w:start w:val="3"/>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63517276"/>
    <w:multiLevelType w:val="hybridMultilevel"/>
    <w:tmpl w:val="09683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63F86A6E"/>
    <w:multiLevelType w:val="hybridMultilevel"/>
    <w:tmpl w:val="9CB68000"/>
    <w:lvl w:ilvl="0" w:tplc="FEDCFF2C">
      <w:start w:val="6"/>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640C6BAE"/>
    <w:multiLevelType w:val="hybridMultilevel"/>
    <w:tmpl w:val="0464B544"/>
    <w:lvl w:ilvl="0" w:tplc="384E753C">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6" w15:restartNumberingAfterBreak="0">
    <w:nsid w:val="64A71CC5"/>
    <w:multiLevelType w:val="hybridMultilevel"/>
    <w:tmpl w:val="6D54A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65332013"/>
    <w:multiLevelType w:val="hybridMultilevel"/>
    <w:tmpl w:val="5C06C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65F0788B"/>
    <w:multiLevelType w:val="hybridMultilevel"/>
    <w:tmpl w:val="6FF20FAC"/>
    <w:lvl w:ilvl="0" w:tplc="BAE2211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665F0ED3"/>
    <w:multiLevelType w:val="hybridMultilevel"/>
    <w:tmpl w:val="90A44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670B640F"/>
    <w:multiLevelType w:val="hybridMultilevel"/>
    <w:tmpl w:val="8D44ED50"/>
    <w:lvl w:ilvl="0" w:tplc="A3E2C156">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67B14613"/>
    <w:multiLevelType w:val="hybridMultilevel"/>
    <w:tmpl w:val="F97EF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67F57DF7"/>
    <w:multiLevelType w:val="hybridMultilevel"/>
    <w:tmpl w:val="7324C832"/>
    <w:lvl w:ilvl="0" w:tplc="CF9407C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685264F6"/>
    <w:multiLevelType w:val="hybridMultilevel"/>
    <w:tmpl w:val="F24E380A"/>
    <w:lvl w:ilvl="0" w:tplc="AD1A703A">
      <w:start w:val="5"/>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68B4027C"/>
    <w:multiLevelType w:val="hybridMultilevel"/>
    <w:tmpl w:val="3AF8937C"/>
    <w:lvl w:ilvl="0" w:tplc="DAEC4B3C">
      <w:start w:val="7"/>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69093CF6"/>
    <w:multiLevelType w:val="hybridMultilevel"/>
    <w:tmpl w:val="EFD8C400"/>
    <w:lvl w:ilvl="0" w:tplc="509857E2">
      <w:start w:val="6"/>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698B3483"/>
    <w:multiLevelType w:val="hybridMultilevel"/>
    <w:tmpl w:val="21F06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6A127A9F"/>
    <w:multiLevelType w:val="hybridMultilevel"/>
    <w:tmpl w:val="13D05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6ABC72D9"/>
    <w:multiLevelType w:val="hybridMultilevel"/>
    <w:tmpl w:val="9DA2DF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6AC842D6"/>
    <w:multiLevelType w:val="hybridMultilevel"/>
    <w:tmpl w:val="F5F09F7A"/>
    <w:lvl w:ilvl="0" w:tplc="2FCC0C9A">
      <w:start w:val="5"/>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6ACE336D"/>
    <w:multiLevelType w:val="hybridMultilevel"/>
    <w:tmpl w:val="8A4CF96C"/>
    <w:lvl w:ilvl="0" w:tplc="2DB4B68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6BA57A47"/>
    <w:multiLevelType w:val="hybridMultilevel"/>
    <w:tmpl w:val="D3389F98"/>
    <w:lvl w:ilvl="0" w:tplc="FF32BEF8">
      <w:start w:val="5"/>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6BFC71F0"/>
    <w:multiLevelType w:val="hybridMultilevel"/>
    <w:tmpl w:val="60F648CA"/>
    <w:lvl w:ilvl="0" w:tplc="83E444C6">
      <w:start w:val="4"/>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6E8F4144"/>
    <w:multiLevelType w:val="multilevel"/>
    <w:tmpl w:val="2EB067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4" w15:restartNumberingAfterBreak="0">
    <w:nsid w:val="6FA01786"/>
    <w:multiLevelType w:val="hybridMultilevel"/>
    <w:tmpl w:val="3D3213D0"/>
    <w:lvl w:ilvl="0" w:tplc="2DC42EE8">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70997170"/>
    <w:multiLevelType w:val="hybridMultilevel"/>
    <w:tmpl w:val="4484E89E"/>
    <w:lvl w:ilvl="0" w:tplc="42E6D46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70B82574"/>
    <w:multiLevelType w:val="hybridMultilevel"/>
    <w:tmpl w:val="07A6E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72184A73"/>
    <w:multiLevelType w:val="hybridMultilevel"/>
    <w:tmpl w:val="0D40B718"/>
    <w:lvl w:ilvl="0" w:tplc="0409000B">
      <w:start w:val="1"/>
      <w:numFmt w:val="bullet"/>
      <w:lvlText w:val=""/>
      <w:lvlJc w:val="left"/>
      <w:pPr>
        <w:ind w:left="1440" w:hanging="360"/>
      </w:pPr>
      <w:rPr>
        <w:rFonts w:ascii="Wingdings" w:hAnsi="Wingdings" w:hint="default"/>
      </w:rPr>
    </w:lvl>
    <w:lvl w:ilvl="1" w:tplc="F5F688E4">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8" w15:restartNumberingAfterBreak="0">
    <w:nsid w:val="72365C1D"/>
    <w:multiLevelType w:val="hybridMultilevel"/>
    <w:tmpl w:val="7FA2D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72433D2E"/>
    <w:multiLevelType w:val="hybridMultilevel"/>
    <w:tmpl w:val="9F3AE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7419326E"/>
    <w:multiLevelType w:val="multilevel"/>
    <w:tmpl w:val="C930B0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1" w15:restartNumberingAfterBreak="0">
    <w:nsid w:val="742E4BAC"/>
    <w:multiLevelType w:val="hybridMultilevel"/>
    <w:tmpl w:val="7BE6A34C"/>
    <w:lvl w:ilvl="0" w:tplc="DF7652CC">
      <w:start w:val="8"/>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74B476C6"/>
    <w:multiLevelType w:val="hybridMultilevel"/>
    <w:tmpl w:val="95BE2964"/>
    <w:lvl w:ilvl="0" w:tplc="F6966E04">
      <w:start w:val="6"/>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74D602B3"/>
    <w:multiLevelType w:val="hybridMultilevel"/>
    <w:tmpl w:val="8BF80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74E67488"/>
    <w:multiLevelType w:val="hybridMultilevel"/>
    <w:tmpl w:val="BDE81454"/>
    <w:lvl w:ilvl="0" w:tplc="1946F864">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5" w15:restartNumberingAfterBreak="0">
    <w:nsid w:val="74F51ADC"/>
    <w:multiLevelType w:val="hybridMultilevel"/>
    <w:tmpl w:val="4260E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750F0D37"/>
    <w:multiLevelType w:val="hybridMultilevel"/>
    <w:tmpl w:val="6E0E7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75CA215E"/>
    <w:multiLevelType w:val="hybridMultilevel"/>
    <w:tmpl w:val="DF102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76156064"/>
    <w:multiLevelType w:val="hybridMultilevel"/>
    <w:tmpl w:val="450C4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768D56CB"/>
    <w:multiLevelType w:val="hybridMultilevel"/>
    <w:tmpl w:val="FB3A7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76BB4427"/>
    <w:multiLevelType w:val="hybridMultilevel"/>
    <w:tmpl w:val="A3F8DE32"/>
    <w:lvl w:ilvl="0" w:tplc="ADAE66A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77710724"/>
    <w:multiLevelType w:val="hybridMultilevel"/>
    <w:tmpl w:val="1CB82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777E61EE"/>
    <w:multiLevelType w:val="hybridMultilevel"/>
    <w:tmpl w:val="07243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77AD0755"/>
    <w:multiLevelType w:val="hybridMultilevel"/>
    <w:tmpl w:val="EE4C8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77B243D9"/>
    <w:multiLevelType w:val="hybridMultilevel"/>
    <w:tmpl w:val="F8406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15:restartNumberingAfterBreak="0">
    <w:nsid w:val="78301624"/>
    <w:multiLevelType w:val="hybridMultilevel"/>
    <w:tmpl w:val="60D8DB68"/>
    <w:lvl w:ilvl="0" w:tplc="3E98C944">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78A22A0C"/>
    <w:multiLevelType w:val="hybridMultilevel"/>
    <w:tmpl w:val="80802FDA"/>
    <w:lvl w:ilvl="0" w:tplc="5F36037C">
      <w:start w:val="5"/>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7A096EED"/>
    <w:multiLevelType w:val="hybridMultilevel"/>
    <w:tmpl w:val="5CEE7A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7A695066"/>
    <w:multiLevelType w:val="hybridMultilevel"/>
    <w:tmpl w:val="42C4B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7A9B6FD7"/>
    <w:multiLevelType w:val="hybridMultilevel"/>
    <w:tmpl w:val="A358DA90"/>
    <w:lvl w:ilvl="0" w:tplc="87A65E82">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7B4A21EC"/>
    <w:multiLevelType w:val="hybridMultilevel"/>
    <w:tmpl w:val="25128E3A"/>
    <w:lvl w:ilvl="0" w:tplc="792ADB76">
      <w:start w:val="4"/>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7C423500"/>
    <w:multiLevelType w:val="hybridMultilevel"/>
    <w:tmpl w:val="F36C0C8A"/>
    <w:lvl w:ilvl="0" w:tplc="322A02DC">
      <w:start w:val="4"/>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7C4F363E"/>
    <w:multiLevelType w:val="hybridMultilevel"/>
    <w:tmpl w:val="4426B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7CA51614"/>
    <w:multiLevelType w:val="hybridMultilevel"/>
    <w:tmpl w:val="CB04E5D2"/>
    <w:lvl w:ilvl="0" w:tplc="87C042DA">
      <w:start w:val="6"/>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7E25284B"/>
    <w:multiLevelType w:val="hybridMultilevel"/>
    <w:tmpl w:val="D6728C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7E3D3F0C"/>
    <w:multiLevelType w:val="hybridMultilevel"/>
    <w:tmpl w:val="38F46704"/>
    <w:lvl w:ilvl="0" w:tplc="4B08CF4A">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7EB1143A"/>
    <w:multiLevelType w:val="hybridMultilevel"/>
    <w:tmpl w:val="D8F493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7F9014A0"/>
    <w:multiLevelType w:val="hybridMultilevel"/>
    <w:tmpl w:val="F3C8D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7FA772AE"/>
    <w:multiLevelType w:val="hybridMultilevel"/>
    <w:tmpl w:val="96C239D6"/>
    <w:lvl w:ilvl="0" w:tplc="255230F2">
      <w:start w:val="3"/>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7FFC3437"/>
    <w:multiLevelType w:val="hybridMultilevel"/>
    <w:tmpl w:val="CAB4F930"/>
    <w:lvl w:ilvl="0" w:tplc="136A43D0">
      <w:start w:val="2"/>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0"/>
  </w:num>
  <w:num w:numId="2">
    <w:abstractNumId w:val="225"/>
  </w:num>
  <w:num w:numId="3">
    <w:abstractNumId w:val="108"/>
  </w:num>
  <w:num w:numId="4">
    <w:abstractNumId w:val="154"/>
  </w:num>
  <w:num w:numId="5">
    <w:abstractNumId w:val="66"/>
  </w:num>
  <w:num w:numId="6">
    <w:abstractNumId w:val="247"/>
  </w:num>
  <w:num w:numId="7">
    <w:abstractNumId w:val="140"/>
  </w:num>
  <w:num w:numId="8">
    <w:abstractNumId w:val="204"/>
  </w:num>
  <w:num w:numId="9">
    <w:abstractNumId w:val="210"/>
  </w:num>
  <w:num w:numId="10">
    <w:abstractNumId w:val="78"/>
  </w:num>
  <w:num w:numId="11">
    <w:abstractNumId w:val="152"/>
  </w:num>
  <w:num w:numId="12">
    <w:abstractNumId w:val="167"/>
  </w:num>
  <w:num w:numId="13">
    <w:abstractNumId w:val="203"/>
  </w:num>
  <w:num w:numId="14">
    <w:abstractNumId w:val="255"/>
  </w:num>
  <w:num w:numId="15">
    <w:abstractNumId w:val="277"/>
  </w:num>
  <w:num w:numId="16">
    <w:abstractNumId w:val="258"/>
  </w:num>
  <w:num w:numId="17">
    <w:abstractNumId w:val="139"/>
  </w:num>
  <w:num w:numId="18">
    <w:abstractNumId w:val="171"/>
  </w:num>
  <w:num w:numId="19">
    <w:abstractNumId w:val="186"/>
  </w:num>
  <w:num w:numId="20">
    <w:abstractNumId w:val="248"/>
  </w:num>
  <w:num w:numId="21">
    <w:abstractNumId w:val="44"/>
  </w:num>
  <w:num w:numId="22">
    <w:abstractNumId w:val="120"/>
  </w:num>
  <w:num w:numId="23">
    <w:abstractNumId w:val="162"/>
  </w:num>
  <w:num w:numId="24">
    <w:abstractNumId w:val="200"/>
  </w:num>
  <w:num w:numId="25">
    <w:abstractNumId w:val="145"/>
  </w:num>
  <w:num w:numId="26">
    <w:abstractNumId w:val="107"/>
  </w:num>
  <w:num w:numId="27">
    <w:abstractNumId w:val="46"/>
  </w:num>
  <w:num w:numId="28">
    <w:abstractNumId w:val="221"/>
  </w:num>
  <w:num w:numId="29">
    <w:abstractNumId w:val="197"/>
  </w:num>
  <w:num w:numId="30">
    <w:abstractNumId w:val="38"/>
  </w:num>
  <w:num w:numId="31">
    <w:abstractNumId w:val="126"/>
  </w:num>
  <w:num w:numId="32">
    <w:abstractNumId w:val="262"/>
  </w:num>
  <w:num w:numId="33">
    <w:abstractNumId w:val="119"/>
  </w:num>
  <w:num w:numId="34">
    <w:abstractNumId w:val="115"/>
  </w:num>
  <w:num w:numId="35">
    <w:abstractNumId w:val="132"/>
  </w:num>
  <w:num w:numId="36">
    <w:abstractNumId w:val="183"/>
  </w:num>
  <w:num w:numId="37">
    <w:abstractNumId w:val="259"/>
  </w:num>
  <w:num w:numId="38">
    <w:abstractNumId w:val="102"/>
  </w:num>
  <w:num w:numId="39">
    <w:abstractNumId w:val="13"/>
  </w:num>
  <w:num w:numId="40">
    <w:abstractNumId w:val="261"/>
  </w:num>
  <w:num w:numId="41">
    <w:abstractNumId w:val="118"/>
  </w:num>
  <w:num w:numId="42">
    <w:abstractNumId w:val="272"/>
  </w:num>
  <w:num w:numId="43">
    <w:abstractNumId w:val="54"/>
  </w:num>
  <w:num w:numId="44">
    <w:abstractNumId w:val="82"/>
  </w:num>
  <w:num w:numId="45">
    <w:abstractNumId w:val="175"/>
  </w:num>
  <w:num w:numId="46">
    <w:abstractNumId w:val="237"/>
  </w:num>
  <w:num w:numId="47">
    <w:abstractNumId w:val="268"/>
  </w:num>
  <w:num w:numId="48">
    <w:abstractNumId w:val="63"/>
  </w:num>
  <w:num w:numId="49">
    <w:abstractNumId w:val="133"/>
  </w:num>
  <w:num w:numId="50">
    <w:abstractNumId w:val="263"/>
  </w:num>
  <w:num w:numId="51">
    <w:abstractNumId w:val="226"/>
  </w:num>
  <w:num w:numId="52">
    <w:abstractNumId w:val="153"/>
  </w:num>
  <w:num w:numId="53">
    <w:abstractNumId w:val="1"/>
  </w:num>
  <w:num w:numId="54">
    <w:abstractNumId w:val="130"/>
  </w:num>
  <w:num w:numId="55">
    <w:abstractNumId w:val="231"/>
  </w:num>
  <w:num w:numId="56">
    <w:abstractNumId w:val="91"/>
  </w:num>
  <w:num w:numId="57">
    <w:abstractNumId w:val="24"/>
  </w:num>
  <w:num w:numId="58">
    <w:abstractNumId w:val="4"/>
  </w:num>
  <w:num w:numId="59">
    <w:abstractNumId w:val="180"/>
  </w:num>
  <w:num w:numId="60">
    <w:abstractNumId w:val="256"/>
  </w:num>
  <w:num w:numId="61">
    <w:abstractNumId w:val="249"/>
  </w:num>
  <w:num w:numId="62">
    <w:abstractNumId w:val="170"/>
  </w:num>
  <w:num w:numId="63">
    <w:abstractNumId w:val="227"/>
  </w:num>
  <w:num w:numId="64">
    <w:abstractNumId w:val="19"/>
  </w:num>
  <w:num w:numId="65">
    <w:abstractNumId w:val="74"/>
  </w:num>
  <w:num w:numId="66">
    <w:abstractNumId w:val="246"/>
  </w:num>
  <w:num w:numId="67">
    <w:abstractNumId w:val="223"/>
  </w:num>
  <w:num w:numId="68">
    <w:abstractNumId w:val="253"/>
  </w:num>
  <w:num w:numId="69">
    <w:abstractNumId w:val="48"/>
  </w:num>
  <w:num w:numId="70">
    <w:abstractNumId w:val="187"/>
  </w:num>
  <w:num w:numId="71">
    <w:abstractNumId w:val="84"/>
  </w:num>
  <w:num w:numId="72">
    <w:abstractNumId w:val="206"/>
  </w:num>
  <w:num w:numId="73">
    <w:abstractNumId w:val="70"/>
  </w:num>
  <w:num w:numId="74">
    <w:abstractNumId w:val="113"/>
  </w:num>
  <w:num w:numId="75">
    <w:abstractNumId w:val="240"/>
  </w:num>
  <w:num w:numId="76">
    <w:abstractNumId w:val="185"/>
  </w:num>
  <w:num w:numId="77">
    <w:abstractNumId w:val="11"/>
  </w:num>
  <w:num w:numId="78">
    <w:abstractNumId w:val="157"/>
  </w:num>
  <w:num w:numId="79">
    <w:abstractNumId w:val="90"/>
  </w:num>
  <w:num w:numId="80">
    <w:abstractNumId w:val="131"/>
  </w:num>
  <w:num w:numId="81">
    <w:abstractNumId w:val="33"/>
  </w:num>
  <w:num w:numId="82">
    <w:abstractNumId w:val="228"/>
  </w:num>
  <w:num w:numId="83">
    <w:abstractNumId w:val="50"/>
  </w:num>
  <w:num w:numId="84">
    <w:abstractNumId w:val="12"/>
  </w:num>
  <w:num w:numId="85">
    <w:abstractNumId w:val="193"/>
  </w:num>
  <w:num w:numId="86">
    <w:abstractNumId w:val="150"/>
  </w:num>
  <w:num w:numId="87">
    <w:abstractNumId w:val="198"/>
  </w:num>
  <w:num w:numId="88">
    <w:abstractNumId w:val="163"/>
  </w:num>
  <w:num w:numId="89">
    <w:abstractNumId w:val="32"/>
  </w:num>
  <w:num w:numId="90">
    <w:abstractNumId w:val="230"/>
  </w:num>
  <w:num w:numId="91">
    <w:abstractNumId w:val="116"/>
  </w:num>
  <w:num w:numId="92">
    <w:abstractNumId w:val="73"/>
  </w:num>
  <w:num w:numId="93">
    <w:abstractNumId w:val="114"/>
  </w:num>
  <w:num w:numId="94">
    <w:abstractNumId w:val="80"/>
  </w:num>
  <w:num w:numId="95">
    <w:abstractNumId w:val="14"/>
  </w:num>
  <w:num w:numId="96">
    <w:abstractNumId w:val="106"/>
  </w:num>
  <w:num w:numId="97">
    <w:abstractNumId w:val="269"/>
  </w:num>
  <w:num w:numId="98">
    <w:abstractNumId w:val="260"/>
  </w:num>
  <w:num w:numId="99">
    <w:abstractNumId w:val="232"/>
  </w:num>
  <w:num w:numId="100">
    <w:abstractNumId w:val="36"/>
  </w:num>
  <w:num w:numId="101">
    <w:abstractNumId w:val="45"/>
  </w:num>
  <w:num w:numId="102">
    <w:abstractNumId w:val="39"/>
  </w:num>
  <w:num w:numId="103">
    <w:abstractNumId w:val="98"/>
  </w:num>
  <w:num w:numId="104">
    <w:abstractNumId w:val="79"/>
  </w:num>
  <w:num w:numId="105">
    <w:abstractNumId w:val="121"/>
  </w:num>
  <w:num w:numId="106">
    <w:abstractNumId w:val="161"/>
  </w:num>
  <w:num w:numId="107">
    <w:abstractNumId w:val="62"/>
  </w:num>
  <w:num w:numId="108">
    <w:abstractNumId w:val="181"/>
  </w:num>
  <w:num w:numId="109">
    <w:abstractNumId w:val="112"/>
  </w:num>
  <w:num w:numId="110">
    <w:abstractNumId w:val="245"/>
  </w:num>
  <w:num w:numId="111">
    <w:abstractNumId w:val="123"/>
  </w:num>
  <w:num w:numId="112">
    <w:abstractNumId w:val="18"/>
  </w:num>
  <w:num w:numId="113">
    <w:abstractNumId w:val="3"/>
  </w:num>
  <w:num w:numId="114">
    <w:abstractNumId w:val="27"/>
  </w:num>
  <w:num w:numId="115">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77"/>
  </w:num>
  <w:num w:numId="119">
    <w:abstractNumId w:val="276"/>
  </w:num>
  <w:num w:numId="120">
    <w:abstractNumId w:val="151"/>
  </w:num>
  <w:num w:numId="121">
    <w:abstractNumId w:val="111"/>
  </w:num>
  <w:num w:numId="122">
    <w:abstractNumId w:val="5"/>
  </w:num>
  <w:num w:numId="123">
    <w:abstractNumId w:val="56"/>
  </w:num>
  <w:num w:numId="124">
    <w:abstractNumId w:val="142"/>
  </w:num>
  <w:num w:numId="125">
    <w:abstractNumId w:val="100"/>
  </w:num>
  <w:num w:numId="126">
    <w:abstractNumId w:val="179"/>
  </w:num>
  <w:num w:numId="127">
    <w:abstractNumId w:val="51"/>
  </w:num>
  <w:num w:numId="128">
    <w:abstractNumId w:val="40"/>
  </w:num>
  <w:num w:numId="129">
    <w:abstractNumId w:val="125"/>
  </w:num>
  <w:num w:numId="130">
    <w:abstractNumId w:val="236"/>
  </w:num>
  <w:num w:numId="131">
    <w:abstractNumId w:val="148"/>
  </w:num>
  <w:num w:numId="132">
    <w:abstractNumId w:val="97"/>
  </w:num>
  <w:num w:numId="133">
    <w:abstractNumId w:val="264"/>
  </w:num>
  <w:num w:numId="134">
    <w:abstractNumId w:val="20"/>
  </w:num>
  <w:num w:numId="135">
    <w:abstractNumId w:val="211"/>
  </w:num>
  <w:num w:numId="136">
    <w:abstractNumId w:val="274"/>
  </w:num>
  <w:num w:numId="137">
    <w:abstractNumId w:val="147"/>
  </w:num>
  <w:num w:numId="138">
    <w:abstractNumId w:val="61"/>
  </w:num>
  <w:num w:numId="139">
    <w:abstractNumId w:val="49"/>
  </w:num>
  <w:num w:numId="140">
    <w:abstractNumId w:val="279"/>
  </w:num>
  <w:num w:numId="141">
    <w:abstractNumId w:val="37"/>
  </w:num>
  <w:num w:numId="142">
    <w:abstractNumId w:val="244"/>
  </w:num>
  <w:num w:numId="143">
    <w:abstractNumId w:val="238"/>
  </w:num>
  <w:num w:numId="144">
    <w:abstractNumId w:val="174"/>
  </w:num>
  <w:num w:numId="145">
    <w:abstractNumId w:val="178"/>
  </w:num>
  <w:num w:numId="146">
    <w:abstractNumId w:val="9"/>
  </w:num>
  <w:num w:numId="147">
    <w:abstractNumId w:val="29"/>
  </w:num>
  <w:num w:numId="148">
    <w:abstractNumId w:val="278"/>
  </w:num>
  <w:num w:numId="149">
    <w:abstractNumId w:val="81"/>
  </w:num>
  <w:num w:numId="150">
    <w:abstractNumId w:val="271"/>
  </w:num>
  <w:num w:numId="151">
    <w:abstractNumId w:val="190"/>
  </w:num>
  <w:num w:numId="152">
    <w:abstractNumId w:val="270"/>
  </w:num>
  <w:num w:numId="153">
    <w:abstractNumId w:val="184"/>
  </w:num>
  <w:num w:numId="154">
    <w:abstractNumId w:val="105"/>
  </w:num>
  <w:num w:numId="155">
    <w:abstractNumId w:val="60"/>
  </w:num>
  <w:num w:numId="156">
    <w:abstractNumId w:val="124"/>
  </w:num>
  <w:num w:numId="157">
    <w:abstractNumId w:val="169"/>
  </w:num>
  <w:num w:numId="158">
    <w:abstractNumId w:val="233"/>
  </w:num>
  <w:num w:numId="159">
    <w:abstractNumId w:val="23"/>
  </w:num>
  <w:num w:numId="160">
    <w:abstractNumId w:val="99"/>
  </w:num>
  <w:num w:numId="161">
    <w:abstractNumId w:val="208"/>
  </w:num>
  <w:num w:numId="162">
    <w:abstractNumId w:val="141"/>
  </w:num>
  <w:num w:numId="163">
    <w:abstractNumId w:val="252"/>
  </w:num>
  <w:num w:numId="164">
    <w:abstractNumId w:val="224"/>
  </w:num>
  <w:num w:numId="165">
    <w:abstractNumId w:val="87"/>
  </w:num>
  <w:num w:numId="166">
    <w:abstractNumId w:val="22"/>
  </w:num>
  <w:num w:numId="167">
    <w:abstractNumId w:val="53"/>
  </w:num>
  <w:num w:numId="168">
    <w:abstractNumId w:val="21"/>
  </w:num>
  <w:num w:numId="169">
    <w:abstractNumId w:val="103"/>
  </w:num>
  <w:num w:numId="170">
    <w:abstractNumId w:val="92"/>
  </w:num>
  <w:num w:numId="171">
    <w:abstractNumId w:val="8"/>
  </w:num>
  <w:num w:numId="172">
    <w:abstractNumId w:val="42"/>
  </w:num>
  <w:num w:numId="173">
    <w:abstractNumId w:val="218"/>
  </w:num>
  <w:num w:numId="174">
    <w:abstractNumId w:val="55"/>
  </w:num>
  <w:num w:numId="175">
    <w:abstractNumId w:val="254"/>
  </w:num>
  <w:num w:numId="176">
    <w:abstractNumId w:val="134"/>
  </w:num>
  <w:num w:numId="177">
    <w:abstractNumId w:val="182"/>
  </w:num>
  <w:num w:numId="178">
    <w:abstractNumId w:val="31"/>
  </w:num>
  <w:num w:numId="179">
    <w:abstractNumId w:val="52"/>
  </w:num>
  <w:num w:numId="180">
    <w:abstractNumId w:val="69"/>
  </w:num>
  <w:num w:numId="181">
    <w:abstractNumId w:val="0"/>
  </w:num>
  <w:num w:numId="182">
    <w:abstractNumId w:val="109"/>
  </w:num>
  <w:num w:numId="183">
    <w:abstractNumId w:val="222"/>
  </w:num>
  <w:num w:numId="184">
    <w:abstractNumId w:val="86"/>
  </w:num>
  <w:num w:numId="185">
    <w:abstractNumId w:val="177"/>
  </w:num>
  <w:num w:numId="186">
    <w:abstractNumId w:val="68"/>
  </w:num>
  <w:num w:numId="187">
    <w:abstractNumId w:val="129"/>
  </w:num>
  <w:num w:numId="188">
    <w:abstractNumId w:val="242"/>
  </w:num>
  <w:num w:numId="189">
    <w:abstractNumId w:val="95"/>
  </w:num>
  <w:num w:numId="190">
    <w:abstractNumId w:val="72"/>
  </w:num>
  <w:num w:numId="191">
    <w:abstractNumId w:val="94"/>
  </w:num>
  <w:num w:numId="192">
    <w:abstractNumId w:val="122"/>
  </w:num>
  <w:num w:numId="193">
    <w:abstractNumId w:val="25"/>
  </w:num>
  <w:num w:numId="194">
    <w:abstractNumId w:val="241"/>
  </w:num>
  <w:num w:numId="195">
    <w:abstractNumId w:val="17"/>
  </w:num>
  <w:num w:numId="196">
    <w:abstractNumId w:val="239"/>
  </w:num>
  <w:num w:numId="197">
    <w:abstractNumId w:val="57"/>
  </w:num>
  <w:num w:numId="198">
    <w:abstractNumId w:val="127"/>
  </w:num>
  <w:num w:numId="199">
    <w:abstractNumId w:val="117"/>
  </w:num>
  <w:num w:numId="200">
    <w:abstractNumId w:val="194"/>
  </w:num>
  <w:num w:numId="201">
    <w:abstractNumId w:val="16"/>
  </w:num>
  <w:num w:numId="202">
    <w:abstractNumId w:val="164"/>
  </w:num>
  <w:num w:numId="203">
    <w:abstractNumId w:val="189"/>
  </w:num>
  <w:num w:numId="204">
    <w:abstractNumId w:val="165"/>
  </w:num>
  <w:num w:numId="205">
    <w:abstractNumId w:val="196"/>
  </w:num>
  <w:num w:numId="206">
    <w:abstractNumId w:val="34"/>
  </w:num>
  <w:num w:numId="207">
    <w:abstractNumId w:val="43"/>
  </w:num>
  <w:num w:numId="208">
    <w:abstractNumId w:val="273"/>
  </w:num>
  <w:num w:numId="209">
    <w:abstractNumId w:val="47"/>
  </w:num>
  <w:num w:numId="210">
    <w:abstractNumId w:val="191"/>
  </w:num>
  <w:num w:numId="211">
    <w:abstractNumId w:val="219"/>
  </w:num>
  <w:num w:numId="212">
    <w:abstractNumId w:val="75"/>
  </w:num>
  <w:num w:numId="213">
    <w:abstractNumId w:val="83"/>
  </w:num>
  <w:num w:numId="214">
    <w:abstractNumId w:val="41"/>
  </w:num>
  <w:num w:numId="215">
    <w:abstractNumId w:val="135"/>
  </w:num>
  <w:num w:numId="216">
    <w:abstractNumId w:val="158"/>
  </w:num>
  <w:num w:numId="217">
    <w:abstractNumId w:val="251"/>
  </w:num>
  <w:num w:numId="218">
    <w:abstractNumId w:val="71"/>
  </w:num>
  <w:num w:numId="219">
    <w:abstractNumId w:val="144"/>
  </w:num>
  <w:num w:numId="220">
    <w:abstractNumId w:val="160"/>
  </w:num>
  <w:num w:numId="221">
    <w:abstractNumId w:val="156"/>
  </w:num>
  <w:num w:numId="222">
    <w:abstractNumId w:val="212"/>
  </w:num>
  <w:num w:numId="223">
    <w:abstractNumId w:val="265"/>
  </w:num>
  <w:num w:numId="224">
    <w:abstractNumId w:val="275"/>
  </w:num>
  <w:num w:numId="225">
    <w:abstractNumId w:val="85"/>
  </w:num>
  <w:num w:numId="226">
    <w:abstractNumId w:val="28"/>
  </w:num>
  <w:num w:numId="227">
    <w:abstractNumId w:val="215"/>
  </w:num>
  <w:num w:numId="228">
    <w:abstractNumId w:val="188"/>
  </w:num>
  <w:num w:numId="229">
    <w:abstractNumId w:val="192"/>
  </w:num>
  <w:num w:numId="230">
    <w:abstractNumId w:val="146"/>
  </w:num>
  <w:num w:numId="231">
    <w:abstractNumId w:val="176"/>
  </w:num>
  <w:num w:numId="232">
    <w:abstractNumId w:val="136"/>
  </w:num>
  <w:num w:numId="233">
    <w:abstractNumId w:val="65"/>
  </w:num>
  <w:num w:numId="234">
    <w:abstractNumId w:val="88"/>
  </w:num>
  <w:num w:numId="235">
    <w:abstractNumId w:val="35"/>
  </w:num>
  <w:num w:numId="236">
    <w:abstractNumId w:val="195"/>
  </w:num>
  <w:num w:numId="237">
    <w:abstractNumId w:val="67"/>
  </w:num>
  <w:num w:numId="238">
    <w:abstractNumId w:val="101"/>
  </w:num>
  <w:num w:numId="239">
    <w:abstractNumId w:val="10"/>
  </w:num>
  <w:num w:numId="240">
    <w:abstractNumId w:val="7"/>
  </w:num>
  <w:num w:numId="241">
    <w:abstractNumId w:val="266"/>
  </w:num>
  <w:num w:numId="242">
    <w:abstractNumId w:val="207"/>
  </w:num>
  <w:num w:numId="243">
    <w:abstractNumId w:val="96"/>
  </w:num>
  <w:num w:numId="244">
    <w:abstractNumId w:val="159"/>
  </w:num>
  <w:num w:numId="245">
    <w:abstractNumId w:val="104"/>
  </w:num>
  <w:num w:numId="246">
    <w:abstractNumId w:val="128"/>
  </w:num>
  <w:num w:numId="247">
    <w:abstractNumId w:val="216"/>
  </w:num>
  <w:num w:numId="248">
    <w:abstractNumId w:val="202"/>
  </w:num>
  <w:num w:numId="249">
    <w:abstractNumId w:val="89"/>
  </w:num>
  <w:num w:numId="250">
    <w:abstractNumId w:val="267"/>
  </w:num>
  <w:num w:numId="251">
    <w:abstractNumId w:val="138"/>
  </w:num>
  <w:num w:numId="252">
    <w:abstractNumId w:val="168"/>
  </w:num>
  <w:num w:numId="253">
    <w:abstractNumId w:val="214"/>
  </w:num>
  <w:num w:numId="254">
    <w:abstractNumId w:val="143"/>
  </w:num>
  <w:num w:numId="255">
    <w:abstractNumId w:val="166"/>
  </w:num>
  <w:num w:numId="256">
    <w:abstractNumId w:val="93"/>
  </w:num>
  <w:num w:numId="257">
    <w:abstractNumId w:val="137"/>
  </w:num>
  <w:num w:numId="258">
    <w:abstractNumId w:val="59"/>
  </w:num>
  <w:num w:numId="259">
    <w:abstractNumId w:val="76"/>
  </w:num>
  <w:num w:numId="260">
    <w:abstractNumId w:val="172"/>
  </w:num>
  <w:num w:numId="261">
    <w:abstractNumId w:val="6"/>
  </w:num>
  <w:num w:numId="262">
    <w:abstractNumId w:val="213"/>
  </w:num>
  <w:num w:numId="263">
    <w:abstractNumId w:val="235"/>
  </w:num>
  <w:num w:numId="264">
    <w:abstractNumId w:val="209"/>
  </w:num>
  <w:num w:numId="265">
    <w:abstractNumId w:val="199"/>
  </w:num>
  <w:num w:numId="266">
    <w:abstractNumId w:val="15"/>
  </w:num>
  <w:num w:numId="267">
    <w:abstractNumId w:val="64"/>
  </w:num>
  <w:num w:numId="268">
    <w:abstractNumId w:val="173"/>
  </w:num>
  <w:num w:numId="269">
    <w:abstractNumId w:val="234"/>
  </w:num>
  <w:num w:numId="270">
    <w:abstractNumId w:val="30"/>
  </w:num>
  <w:num w:numId="271">
    <w:abstractNumId w:val="205"/>
  </w:num>
  <w:num w:numId="272">
    <w:abstractNumId w:val="201"/>
  </w:num>
  <w:num w:numId="273">
    <w:abstractNumId w:val="26"/>
  </w:num>
  <w:num w:numId="274">
    <w:abstractNumId w:val="2"/>
  </w:num>
  <w:num w:numId="275">
    <w:abstractNumId w:val="155"/>
  </w:num>
  <w:num w:numId="276">
    <w:abstractNumId w:val="217"/>
  </w:num>
  <w:num w:numId="277">
    <w:abstractNumId w:val="229"/>
  </w:num>
  <w:num w:numId="278">
    <w:abstractNumId w:val="257"/>
  </w:num>
  <w:num w:numId="279">
    <w:abstractNumId w:val="110"/>
  </w:num>
  <w:num w:numId="280">
    <w:abstractNumId w:val="58"/>
  </w:num>
  <w:numIdMacAtCleanup w:val="2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3"/>
  <w:doNotTrackFormatting/>
  <w:documentProtection w:edit="readOnly" w:enforcement="1" w:cryptProviderType="rsaAES" w:cryptAlgorithmClass="hash" w:cryptAlgorithmType="typeAny" w:cryptAlgorithmSid="14" w:cryptSpinCount="100000" w:hash="ykHkFShcDZlIJR0jmyssAspV8oFqJk0dlDxMB0yFYCGgo9mTMGXtpe6yt4JVHKbVm3aaVJEr4FoFRgdChmUTWg==" w:salt="svPIE9k0cFIhb1zgsyXkNw=="/>
  <w:defaultTabStop w:val="360"/>
  <w:drawingGridHorizontalSpacing w:val="120"/>
  <w:displayHorizontalDrawingGridEvery w:val="0"/>
  <w:displayVerticalDrawingGridEvery w:val="0"/>
  <w:noPunctuationKerning/>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G0NDYzNDA0NjEwNjVX0lEKTi0uzszPAykwrAUAexAftiwAAAA="/>
  </w:docVars>
  <w:rsids>
    <w:rsidRoot w:val="00B622FF"/>
    <w:rsid w:val="00000C5F"/>
    <w:rsid w:val="000010D7"/>
    <w:rsid w:val="000141D9"/>
    <w:rsid w:val="0001494F"/>
    <w:rsid w:val="0001664F"/>
    <w:rsid w:val="0002366C"/>
    <w:rsid w:val="00023D19"/>
    <w:rsid w:val="00025161"/>
    <w:rsid w:val="000308A6"/>
    <w:rsid w:val="00042945"/>
    <w:rsid w:val="00043867"/>
    <w:rsid w:val="00043A4D"/>
    <w:rsid w:val="00043AEB"/>
    <w:rsid w:val="00044929"/>
    <w:rsid w:val="000465C0"/>
    <w:rsid w:val="00046E6D"/>
    <w:rsid w:val="0004709B"/>
    <w:rsid w:val="00055003"/>
    <w:rsid w:val="000564F6"/>
    <w:rsid w:val="0005710E"/>
    <w:rsid w:val="00057900"/>
    <w:rsid w:val="00061152"/>
    <w:rsid w:val="0006218B"/>
    <w:rsid w:val="00064885"/>
    <w:rsid w:val="00065904"/>
    <w:rsid w:val="00072347"/>
    <w:rsid w:val="000746FE"/>
    <w:rsid w:val="00080170"/>
    <w:rsid w:val="000826AA"/>
    <w:rsid w:val="00082E66"/>
    <w:rsid w:val="00084DE6"/>
    <w:rsid w:val="00092447"/>
    <w:rsid w:val="00093803"/>
    <w:rsid w:val="000943CE"/>
    <w:rsid w:val="00097C91"/>
    <w:rsid w:val="000A0124"/>
    <w:rsid w:val="000A76A8"/>
    <w:rsid w:val="000B00A4"/>
    <w:rsid w:val="000B3BA1"/>
    <w:rsid w:val="000B70E4"/>
    <w:rsid w:val="000C0467"/>
    <w:rsid w:val="000C5FF3"/>
    <w:rsid w:val="000C7478"/>
    <w:rsid w:val="000D2A75"/>
    <w:rsid w:val="000D3859"/>
    <w:rsid w:val="000D669C"/>
    <w:rsid w:val="000E1308"/>
    <w:rsid w:val="000E23C3"/>
    <w:rsid w:val="000E5E7F"/>
    <w:rsid w:val="000E7F15"/>
    <w:rsid w:val="000F0008"/>
    <w:rsid w:val="000F157E"/>
    <w:rsid w:val="000F2B68"/>
    <w:rsid w:val="000F343C"/>
    <w:rsid w:val="00100343"/>
    <w:rsid w:val="001031BD"/>
    <w:rsid w:val="00110F3A"/>
    <w:rsid w:val="001120D2"/>
    <w:rsid w:val="00115906"/>
    <w:rsid w:val="00117556"/>
    <w:rsid w:val="001448AD"/>
    <w:rsid w:val="00144E30"/>
    <w:rsid w:val="001454A6"/>
    <w:rsid w:val="00146895"/>
    <w:rsid w:val="001473EF"/>
    <w:rsid w:val="00147B77"/>
    <w:rsid w:val="00150282"/>
    <w:rsid w:val="001517A3"/>
    <w:rsid w:val="00154E33"/>
    <w:rsid w:val="001561B5"/>
    <w:rsid w:val="00157FF6"/>
    <w:rsid w:val="00160967"/>
    <w:rsid w:val="0016264B"/>
    <w:rsid w:val="001652AB"/>
    <w:rsid w:val="001723A3"/>
    <w:rsid w:val="00177049"/>
    <w:rsid w:val="001805DC"/>
    <w:rsid w:val="0018103D"/>
    <w:rsid w:val="0018261C"/>
    <w:rsid w:val="0018476F"/>
    <w:rsid w:val="0019127F"/>
    <w:rsid w:val="00191D74"/>
    <w:rsid w:val="00193C33"/>
    <w:rsid w:val="00194AD7"/>
    <w:rsid w:val="00194EED"/>
    <w:rsid w:val="001A083E"/>
    <w:rsid w:val="001A193A"/>
    <w:rsid w:val="001A2457"/>
    <w:rsid w:val="001A250F"/>
    <w:rsid w:val="001A2E55"/>
    <w:rsid w:val="001A77DE"/>
    <w:rsid w:val="001B1862"/>
    <w:rsid w:val="001B263E"/>
    <w:rsid w:val="001B2839"/>
    <w:rsid w:val="001B29BF"/>
    <w:rsid w:val="001B3B75"/>
    <w:rsid w:val="001B4CDC"/>
    <w:rsid w:val="001B59CA"/>
    <w:rsid w:val="001C3C6D"/>
    <w:rsid w:val="001C4706"/>
    <w:rsid w:val="001D36CA"/>
    <w:rsid w:val="001D3BC2"/>
    <w:rsid w:val="001D4AAF"/>
    <w:rsid w:val="001D5377"/>
    <w:rsid w:val="001E0988"/>
    <w:rsid w:val="001F1C56"/>
    <w:rsid w:val="001F36E5"/>
    <w:rsid w:val="001F47AB"/>
    <w:rsid w:val="001F48D3"/>
    <w:rsid w:val="001F5914"/>
    <w:rsid w:val="001F69B7"/>
    <w:rsid w:val="001F7379"/>
    <w:rsid w:val="00200839"/>
    <w:rsid w:val="0020527B"/>
    <w:rsid w:val="0020582F"/>
    <w:rsid w:val="00205FCD"/>
    <w:rsid w:val="00207271"/>
    <w:rsid w:val="00214E14"/>
    <w:rsid w:val="00215FEB"/>
    <w:rsid w:val="0021609E"/>
    <w:rsid w:val="0021729A"/>
    <w:rsid w:val="002207E7"/>
    <w:rsid w:val="00224DD8"/>
    <w:rsid w:val="00226246"/>
    <w:rsid w:val="00227706"/>
    <w:rsid w:val="00230A16"/>
    <w:rsid w:val="0023422E"/>
    <w:rsid w:val="002368F0"/>
    <w:rsid w:val="002371E0"/>
    <w:rsid w:val="0023751B"/>
    <w:rsid w:val="00241B66"/>
    <w:rsid w:val="0024249E"/>
    <w:rsid w:val="0024395B"/>
    <w:rsid w:val="00247FBC"/>
    <w:rsid w:val="002511FA"/>
    <w:rsid w:val="00251E8E"/>
    <w:rsid w:val="0026287D"/>
    <w:rsid w:val="00266B50"/>
    <w:rsid w:val="00267787"/>
    <w:rsid w:val="002747DC"/>
    <w:rsid w:val="00274B9E"/>
    <w:rsid w:val="00277C56"/>
    <w:rsid w:val="00277C99"/>
    <w:rsid w:val="00290B94"/>
    <w:rsid w:val="00290DD0"/>
    <w:rsid w:val="00295344"/>
    <w:rsid w:val="002A1ABE"/>
    <w:rsid w:val="002B05AE"/>
    <w:rsid w:val="002B3335"/>
    <w:rsid w:val="002B4203"/>
    <w:rsid w:val="002C068A"/>
    <w:rsid w:val="002C658C"/>
    <w:rsid w:val="002D02F5"/>
    <w:rsid w:val="002D4494"/>
    <w:rsid w:val="002D5CCA"/>
    <w:rsid w:val="002D5D55"/>
    <w:rsid w:val="002E0E6F"/>
    <w:rsid w:val="002E4389"/>
    <w:rsid w:val="002E4CB8"/>
    <w:rsid w:val="002E6057"/>
    <w:rsid w:val="002F3EB1"/>
    <w:rsid w:val="002F76F9"/>
    <w:rsid w:val="00301230"/>
    <w:rsid w:val="0030135C"/>
    <w:rsid w:val="00303541"/>
    <w:rsid w:val="00306287"/>
    <w:rsid w:val="00307068"/>
    <w:rsid w:val="003103B8"/>
    <w:rsid w:val="003108A1"/>
    <w:rsid w:val="00311C29"/>
    <w:rsid w:val="00311DC3"/>
    <w:rsid w:val="00315A2A"/>
    <w:rsid w:val="0031654D"/>
    <w:rsid w:val="00317439"/>
    <w:rsid w:val="00317F4E"/>
    <w:rsid w:val="003209AF"/>
    <w:rsid w:val="0032100E"/>
    <w:rsid w:val="00322DEC"/>
    <w:rsid w:val="00326E9E"/>
    <w:rsid w:val="003311AE"/>
    <w:rsid w:val="003368B7"/>
    <w:rsid w:val="00336C39"/>
    <w:rsid w:val="0033768F"/>
    <w:rsid w:val="00340995"/>
    <w:rsid w:val="00344F28"/>
    <w:rsid w:val="00351824"/>
    <w:rsid w:val="00353FF4"/>
    <w:rsid w:val="003554A0"/>
    <w:rsid w:val="00362A8A"/>
    <w:rsid w:val="003632B4"/>
    <w:rsid w:val="00373642"/>
    <w:rsid w:val="00374214"/>
    <w:rsid w:val="00376ACB"/>
    <w:rsid w:val="00384031"/>
    <w:rsid w:val="00384C9C"/>
    <w:rsid w:val="003859C0"/>
    <w:rsid w:val="003861E8"/>
    <w:rsid w:val="003866FA"/>
    <w:rsid w:val="003875F6"/>
    <w:rsid w:val="0039081A"/>
    <w:rsid w:val="00396928"/>
    <w:rsid w:val="003977B9"/>
    <w:rsid w:val="003A683A"/>
    <w:rsid w:val="003B0EF1"/>
    <w:rsid w:val="003B12E9"/>
    <w:rsid w:val="003B31AE"/>
    <w:rsid w:val="003B4536"/>
    <w:rsid w:val="003B59A0"/>
    <w:rsid w:val="003C1922"/>
    <w:rsid w:val="003C2CF4"/>
    <w:rsid w:val="003C4614"/>
    <w:rsid w:val="003D0FA1"/>
    <w:rsid w:val="003D5995"/>
    <w:rsid w:val="003D7D32"/>
    <w:rsid w:val="003F5C59"/>
    <w:rsid w:val="00404885"/>
    <w:rsid w:val="0041572E"/>
    <w:rsid w:val="00415FC6"/>
    <w:rsid w:val="00416E70"/>
    <w:rsid w:val="00420B50"/>
    <w:rsid w:val="00422DBA"/>
    <w:rsid w:val="004239D2"/>
    <w:rsid w:val="00423ACB"/>
    <w:rsid w:val="00424F52"/>
    <w:rsid w:val="00446C50"/>
    <w:rsid w:val="00447E4E"/>
    <w:rsid w:val="00457F3C"/>
    <w:rsid w:val="004728EC"/>
    <w:rsid w:val="00475F1E"/>
    <w:rsid w:val="0047650D"/>
    <w:rsid w:val="00477A1B"/>
    <w:rsid w:val="00477FED"/>
    <w:rsid w:val="00483196"/>
    <w:rsid w:val="00487EBC"/>
    <w:rsid w:val="004906A4"/>
    <w:rsid w:val="00492440"/>
    <w:rsid w:val="00492CFC"/>
    <w:rsid w:val="004948F1"/>
    <w:rsid w:val="004955E3"/>
    <w:rsid w:val="004A05D9"/>
    <w:rsid w:val="004A0B37"/>
    <w:rsid w:val="004A0DDC"/>
    <w:rsid w:val="004A1DC7"/>
    <w:rsid w:val="004A497B"/>
    <w:rsid w:val="004B2A54"/>
    <w:rsid w:val="004B4498"/>
    <w:rsid w:val="004B6500"/>
    <w:rsid w:val="004C2F0C"/>
    <w:rsid w:val="004D01CF"/>
    <w:rsid w:val="004D2737"/>
    <w:rsid w:val="004D3105"/>
    <w:rsid w:val="004D3779"/>
    <w:rsid w:val="004E23A5"/>
    <w:rsid w:val="004E5422"/>
    <w:rsid w:val="004F23F7"/>
    <w:rsid w:val="004F28AE"/>
    <w:rsid w:val="0050359B"/>
    <w:rsid w:val="0050524B"/>
    <w:rsid w:val="005102A2"/>
    <w:rsid w:val="005103B4"/>
    <w:rsid w:val="00510BE3"/>
    <w:rsid w:val="00520DC8"/>
    <w:rsid w:val="005223E6"/>
    <w:rsid w:val="0052632F"/>
    <w:rsid w:val="00535267"/>
    <w:rsid w:val="00537C88"/>
    <w:rsid w:val="0054218C"/>
    <w:rsid w:val="00542F59"/>
    <w:rsid w:val="00542FC1"/>
    <w:rsid w:val="005539DF"/>
    <w:rsid w:val="00555258"/>
    <w:rsid w:val="00556132"/>
    <w:rsid w:val="00557715"/>
    <w:rsid w:val="0056211E"/>
    <w:rsid w:val="00562B81"/>
    <w:rsid w:val="005636B4"/>
    <w:rsid w:val="00565393"/>
    <w:rsid w:val="00565B2A"/>
    <w:rsid w:val="00573532"/>
    <w:rsid w:val="0057673E"/>
    <w:rsid w:val="0058211F"/>
    <w:rsid w:val="005874CF"/>
    <w:rsid w:val="005936D2"/>
    <w:rsid w:val="005A390B"/>
    <w:rsid w:val="005A4308"/>
    <w:rsid w:val="005A6DC5"/>
    <w:rsid w:val="005A7534"/>
    <w:rsid w:val="005B4087"/>
    <w:rsid w:val="005B6907"/>
    <w:rsid w:val="005C3B1D"/>
    <w:rsid w:val="005C4272"/>
    <w:rsid w:val="005C7BA8"/>
    <w:rsid w:val="005D2D38"/>
    <w:rsid w:val="005D4C1D"/>
    <w:rsid w:val="005D503D"/>
    <w:rsid w:val="005D5B35"/>
    <w:rsid w:val="005E0CF6"/>
    <w:rsid w:val="005E1970"/>
    <w:rsid w:val="005E2B1D"/>
    <w:rsid w:val="005E6C0A"/>
    <w:rsid w:val="005E74FC"/>
    <w:rsid w:val="005F0A83"/>
    <w:rsid w:val="005F2608"/>
    <w:rsid w:val="005F4AC1"/>
    <w:rsid w:val="00601D56"/>
    <w:rsid w:val="0060283B"/>
    <w:rsid w:val="0061167F"/>
    <w:rsid w:val="00617281"/>
    <w:rsid w:val="006209CE"/>
    <w:rsid w:val="006225D7"/>
    <w:rsid w:val="006278BE"/>
    <w:rsid w:val="00631DDA"/>
    <w:rsid w:val="0063361F"/>
    <w:rsid w:val="0063556A"/>
    <w:rsid w:val="00635B69"/>
    <w:rsid w:val="00637217"/>
    <w:rsid w:val="00641E4F"/>
    <w:rsid w:val="00642599"/>
    <w:rsid w:val="00644016"/>
    <w:rsid w:val="00645B96"/>
    <w:rsid w:val="0064659A"/>
    <w:rsid w:val="00647026"/>
    <w:rsid w:val="006479E1"/>
    <w:rsid w:val="00656ED7"/>
    <w:rsid w:val="00657019"/>
    <w:rsid w:val="00657F5A"/>
    <w:rsid w:val="00661FDC"/>
    <w:rsid w:val="006647C5"/>
    <w:rsid w:val="00664E2B"/>
    <w:rsid w:val="00673F1E"/>
    <w:rsid w:val="00673F69"/>
    <w:rsid w:val="00675931"/>
    <w:rsid w:val="00676545"/>
    <w:rsid w:val="006769EF"/>
    <w:rsid w:val="00677EF6"/>
    <w:rsid w:val="006819FA"/>
    <w:rsid w:val="0068367E"/>
    <w:rsid w:val="00697738"/>
    <w:rsid w:val="006A393E"/>
    <w:rsid w:val="006B2407"/>
    <w:rsid w:val="006B2E81"/>
    <w:rsid w:val="006B38DD"/>
    <w:rsid w:val="006B54E7"/>
    <w:rsid w:val="006B5895"/>
    <w:rsid w:val="006C3C2F"/>
    <w:rsid w:val="006C574D"/>
    <w:rsid w:val="006C5F7F"/>
    <w:rsid w:val="006D4351"/>
    <w:rsid w:val="006D4D8F"/>
    <w:rsid w:val="006D7211"/>
    <w:rsid w:val="006E203C"/>
    <w:rsid w:val="006E367C"/>
    <w:rsid w:val="006E58C7"/>
    <w:rsid w:val="006E7110"/>
    <w:rsid w:val="006E7326"/>
    <w:rsid w:val="006E7AAB"/>
    <w:rsid w:val="006F1818"/>
    <w:rsid w:val="006F2BDA"/>
    <w:rsid w:val="006F2D4A"/>
    <w:rsid w:val="006F3CFF"/>
    <w:rsid w:val="006F3FD7"/>
    <w:rsid w:val="00703810"/>
    <w:rsid w:val="00712920"/>
    <w:rsid w:val="00716F6D"/>
    <w:rsid w:val="00721D7E"/>
    <w:rsid w:val="007225CC"/>
    <w:rsid w:val="00724894"/>
    <w:rsid w:val="00730866"/>
    <w:rsid w:val="0073189E"/>
    <w:rsid w:val="007365A4"/>
    <w:rsid w:val="00741D31"/>
    <w:rsid w:val="00743B26"/>
    <w:rsid w:val="007440FC"/>
    <w:rsid w:val="007456AE"/>
    <w:rsid w:val="007501B3"/>
    <w:rsid w:val="00754842"/>
    <w:rsid w:val="0075550C"/>
    <w:rsid w:val="00757288"/>
    <w:rsid w:val="007609A6"/>
    <w:rsid w:val="007638A4"/>
    <w:rsid w:val="00763A20"/>
    <w:rsid w:val="00763EC8"/>
    <w:rsid w:val="007673AA"/>
    <w:rsid w:val="00771F8E"/>
    <w:rsid w:val="0077461E"/>
    <w:rsid w:val="007754E7"/>
    <w:rsid w:val="0077593A"/>
    <w:rsid w:val="007817EA"/>
    <w:rsid w:val="007823D5"/>
    <w:rsid w:val="00785BB7"/>
    <w:rsid w:val="0079220D"/>
    <w:rsid w:val="00793091"/>
    <w:rsid w:val="007A0450"/>
    <w:rsid w:val="007A33DF"/>
    <w:rsid w:val="007A4B4A"/>
    <w:rsid w:val="007A7DB8"/>
    <w:rsid w:val="007B0B84"/>
    <w:rsid w:val="007B21E8"/>
    <w:rsid w:val="007B3768"/>
    <w:rsid w:val="007B3BD7"/>
    <w:rsid w:val="007B3D28"/>
    <w:rsid w:val="007B73FD"/>
    <w:rsid w:val="007C5A9A"/>
    <w:rsid w:val="007C6F05"/>
    <w:rsid w:val="007D09C1"/>
    <w:rsid w:val="007D699D"/>
    <w:rsid w:val="007D6A76"/>
    <w:rsid w:val="007E202D"/>
    <w:rsid w:val="007F1C3C"/>
    <w:rsid w:val="007F28C8"/>
    <w:rsid w:val="007F5B93"/>
    <w:rsid w:val="007F6F8A"/>
    <w:rsid w:val="00800BB9"/>
    <w:rsid w:val="008024B0"/>
    <w:rsid w:val="00804EA8"/>
    <w:rsid w:val="00806027"/>
    <w:rsid w:val="00806447"/>
    <w:rsid w:val="008103F9"/>
    <w:rsid w:val="00811C57"/>
    <w:rsid w:val="00813267"/>
    <w:rsid w:val="00814D55"/>
    <w:rsid w:val="00815344"/>
    <w:rsid w:val="00815AAD"/>
    <w:rsid w:val="00820889"/>
    <w:rsid w:val="00827DBB"/>
    <w:rsid w:val="008374C4"/>
    <w:rsid w:val="00841665"/>
    <w:rsid w:val="008454CA"/>
    <w:rsid w:val="00845930"/>
    <w:rsid w:val="0084631C"/>
    <w:rsid w:val="0086283B"/>
    <w:rsid w:val="008637A1"/>
    <w:rsid w:val="00863F6E"/>
    <w:rsid w:val="00881E04"/>
    <w:rsid w:val="00891649"/>
    <w:rsid w:val="008A1029"/>
    <w:rsid w:val="008A10B0"/>
    <w:rsid w:val="008A2933"/>
    <w:rsid w:val="008A3684"/>
    <w:rsid w:val="008A6508"/>
    <w:rsid w:val="008B4CA5"/>
    <w:rsid w:val="008C062E"/>
    <w:rsid w:val="008C101E"/>
    <w:rsid w:val="008C2C7F"/>
    <w:rsid w:val="008D6970"/>
    <w:rsid w:val="008E183E"/>
    <w:rsid w:val="008F0038"/>
    <w:rsid w:val="008F245E"/>
    <w:rsid w:val="008F75DF"/>
    <w:rsid w:val="0090528F"/>
    <w:rsid w:val="0090705A"/>
    <w:rsid w:val="00910A85"/>
    <w:rsid w:val="00912C7A"/>
    <w:rsid w:val="00914DA1"/>
    <w:rsid w:val="0091508F"/>
    <w:rsid w:val="00921932"/>
    <w:rsid w:val="00923D29"/>
    <w:rsid w:val="00927DA1"/>
    <w:rsid w:val="009326E9"/>
    <w:rsid w:val="00936C3D"/>
    <w:rsid w:val="009457C4"/>
    <w:rsid w:val="009457D1"/>
    <w:rsid w:val="00947A19"/>
    <w:rsid w:val="00951001"/>
    <w:rsid w:val="009734D0"/>
    <w:rsid w:val="00976F5D"/>
    <w:rsid w:val="00977D9D"/>
    <w:rsid w:val="00980CE0"/>
    <w:rsid w:val="009812D7"/>
    <w:rsid w:val="009817B3"/>
    <w:rsid w:val="0098336F"/>
    <w:rsid w:val="0098368C"/>
    <w:rsid w:val="00984F44"/>
    <w:rsid w:val="00987CD2"/>
    <w:rsid w:val="00991E59"/>
    <w:rsid w:val="00994F13"/>
    <w:rsid w:val="009A2954"/>
    <w:rsid w:val="009A3455"/>
    <w:rsid w:val="009A3F78"/>
    <w:rsid w:val="009A520B"/>
    <w:rsid w:val="009A5DA6"/>
    <w:rsid w:val="009B15B7"/>
    <w:rsid w:val="009B2526"/>
    <w:rsid w:val="009B6389"/>
    <w:rsid w:val="009B7EDC"/>
    <w:rsid w:val="009C289D"/>
    <w:rsid w:val="009C49EF"/>
    <w:rsid w:val="009C5C4D"/>
    <w:rsid w:val="009D4F46"/>
    <w:rsid w:val="009E5117"/>
    <w:rsid w:val="009E7906"/>
    <w:rsid w:val="009F12D1"/>
    <w:rsid w:val="009F1BB8"/>
    <w:rsid w:val="00A007AD"/>
    <w:rsid w:val="00A03121"/>
    <w:rsid w:val="00A0461C"/>
    <w:rsid w:val="00A04C7A"/>
    <w:rsid w:val="00A05827"/>
    <w:rsid w:val="00A06234"/>
    <w:rsid w:val="00A07467"/>
    <w:rsid w:val="00A207E3"/>
    <w:rsid w:val="00A260E1"/>
    <w:rsid w:val="00A31314"/>
    <w:rsid w:val="00A432B8"/>
    <w:rsid w:val="00A43A47"/>
    <w:rsid w:val="00A54B3B"/>
    <w:rsid w:val="00A61D33"/>
    <w:rsid w:val="00A61EF7"/>
    <w:rsid w:val="00A63B98"/>
    <w:rsid w:val="00A75BB3"/>
    <w:rsid w:val="00A779DC"/>
    <w:rsid w:val="00A845D9"/>
    <w:rsid w:val="00A85707"/>
    <w:rsid w:val="00A90759"/>
    <w:rsid w:val="00A90BC8"/>
    <w:rsid w:val="00A9707C"/>
    <w:rsid w:val="00AA29CB"/>
    <w:rsid w:val="00AA5F36"/>
    <w:rsid w:val="00AA7F5E"/>
    <w:rsid w:val="00AB2059"/>
    <w:rsid w:val="00AB3F8D"/>
    <w:rsid w:val="00AB6E6D"/>
    <w:rsid w:val="00AB7242"/>
    <w:rsid w:val="00AC2D95"/>
    <w:rsid w:val="00AC5628"/>
    <w:rsid w:val="00AD08FF"/>
    <w:rsid w:val="00AD1638"/>
    <w:rsid w:val="00AD3242"/>
    <w:rsid w:val="00AD4491"/>
    <w:rsid w:val="00AD57CF"/>
    <w:rsid w:val="00AD60EF"/>
    <w:rsid w:val="00AD666A"/>
    <w:rsid w:val="00AD6949"/>
    <w:rsid w:val="00AD7561"/>
    <w:rsid w:val="00AE3139"/>
    <w:rsid w:val="00AE5299"/>
    <w:rsid w:val="00AE5778"/>
    <w:rsid w:val="00AE6A6E"/>
    <w:rsid w:val="00AE6A7C"/>
    <w:rsid w:val="00AF0243"/>
    <w:rsid w:val="00AF12D0"/>
    <w:rsid w:val="00AF3DBD"/>
    <w:rsid w:val="00AF4E84"/>
    <w:rsid w:val="00AF4ED6"/>
    <w:rsid w:val="00AF7571"/>
    <w:rsid w:val="00B00DE4"/>
    <w:rsid w:val="00B0434E"/>
    <w:rsid w:val="00B0477F"/>
    <w:rsid w:val="00B10F1C"/>
    <w:rsid w:val="00B149C9"/>
    <w:rsid w:val="00B15F00"/>
    <w:rsid w:val="00B16061"/>
    <w:rsid w:val="00B16904"/>
    <w:rsid w:val="00B170A6"/>
    <w:rsid w:val="00B17107"/>
    <w:rsid w:val="00B25DE7"/>
    <w:rsid w:val="00B31ABB"/>
    <w:rsid w:val="00B32FD7"/>
    <w:rsid w:val="00B343BF"/>
    <w:rsid w:val="00B4260C"/>
    <w:rsid w:val="00B450CD"/>
    <w:rsid w:val="00B45F46"/>
    <w:rsid w:val="00B4656D"/>
    <w:rsid w:val="00B517A5"/>
    <w:rsid w:val="00B522A6"/>
    <w:rsid w:val="00B52B4B"/>
    <w:rsid w:val="00B52DEE"/>
    <w:rsid w:val="00B60A98"/>
    <w:rsid w:val="00B622FF"/>
    <w:rsid w:val="00B656D9"/>
    <w:rsid w:val="00B678CA"/>
    <w:rsid w:val="00B67947"/>
    <w:rsid w:val="00B7222B"/>
    <w:rsid w:val="00B744C1"/>
    <w:rsid w:val="00B8022B"/>
    <w:rsid w:val="00B82900"/>
    <w:rsid w:val="00B879B5"/>
    <w:rsid w:val="00B900B1"/>
    <w:rsid w:val="00B91262"/>
    <w:rsid w:val="00B96705"/>
    <w:rsid w:val="00BA0B7E"/>
    <w:rsid w:val="00BA4DD4"/>
    <w:rsid w:val="00BA5C0F"/>
    <w:rsid w:val="00BB0389"/>
    <w:rsid w:val="00BB212A"/>
    <w:rsid w:val="00BB4E5E"/>
    <w:rsid w:val="00BB6412"/>
    <w:rsid w:val="00BB7FD4"/>
    <w:rsid w:val="00BC48E3"/>
    <w:rsid w:val="00BC66C0"/>
    <w:rsid w:val="00BD0C7A"/>
    <w:rsid w:val="00BD1A48"/>
    <w:rsid w:val="00BD1FE1"/>
    <w:rsid w:val="00BD59B2"/>
    <w:rsid w:val="00BD5EC9"/>
    <w:rsid w:val="00BD6B67"/>
    <w:rsid w:val="00BD7057"/>
    <w:rsid w:val="00BE3818"/>
    <w:rsid w:val="00BE3F56"/>
    <w:rsid w:val="00BF0B61"/>
    <w:rsid w:val="00BF2F61"/>
    <w:rsid w:val="00C007C8"/>
    <w:rsid w:val="00C0098C"/>
    <w:rsid w:val="00C165B4"/>
    <w:rsid w:val="00C17E90"/>
    <w:rsid w:val="00C21215"/>
    <w:rsid w:val="00C21CC2"/>
    <w:rsid w:val="00C2705E"/>
    <w:rsid w:val="00C27987"/>
    <w:rsid w:val="00C31762"/>
    <w:rsid w:val="00C32D03"/>
    <w:rsid w:val="00C37DC9"/>
    <w:rsid w:val="00C43E8A"/>
    <w:rsid w:val="00C47945"/>
    <w:rsid w:val="00C503DD"/>
    <w:rsid w:val="00C509F2"/>
    <w:rsid w:val="00C52713"/>
    <w:rsid w:val="00C53D6A"/>
    <w:rsid w:val="00C60F75"/>
    <w:rsid w:val="00C6171C"/>
    <w:rsid w:val="00C66186"/>
    <w:rsid w:val="00C661EE"/>
    <w:rsid w:val="00C66829"/>
    <w:rsid w:val="00C67B3F"/>
    <w:rsid w:val="00C726FB"/>
    <w:rsid w:val="00C7478D"/>
    <w:rsid w:val="00C8106F"/>
    <w:rsid w:val="00C92D58"/>
    <w:rsid w:val="00C93319"/>
    <w:rsid w:val="00CA15BD"/>
    <w:rsid w:val="00CB3A5F"/>
    <w:rsid w:val="00CB4B63"/>
    <w:rsid w:val="00CC6B69"/>
    <w:rsid w:val="00CD07E4"/>
    <w:rsid w:val="00CD3CCE"/>
    <w:rsid w:val="00CE13D7"/>
    <w:rsid w:val="00CE20FE"/>
    <w:rsid w:val="00CE5643"/>
    <w:rsid w:val="00CE68AE"/>
    <w:rsid w:val="00CE6A8E"/>
    <w:rsid w:val="00CF1819"/>
    <w:rsid w:val="00CF18F2"/>
    <w:rsid w:val="00CF3198"/>
    <w:rsid w:val="00CF7277"/>
    <w:rsid w:val="00D01EC1"/>
    <w:rsid w:val="00D05B23"/>
    <w:rsid w:val="00D1489A"/>
    <w:rsid w:val="00D149C6"/>
    <w:rsid w:val="00D2016D"/>
    <w:rsid w:val="00D20BB3"/>
    <w:rsid w:val="00D246A3"/>
    <w:rsid w:val="00D252C8"/>
    <w:rsid w:val="00D304A5"/>
    <w:rsid w:val="00D329B6"/>
    <w:rsid w:val="00D356E5"/>
    <w:rsid w:val="00D40D3A"/>
    <w:rsid w:val="00D42ECF"/>
    <w:rsid w:val="00D4555E"/>
    <w:rsid w:val="00D47739"/>
    <w:rsid w:val="00D50A28"/>
    <w:rsid w:val="00D53045"/>
    <w:rsid w:val="00D55284"/>
    <w:rsid w:val="00D63BCB"/>
    <w:rsid w:val="00D64B53"/>
    <w:rsid w:val="00D702E9"/>
    <w:rsid w:val="00D70537"/>
    <w:rsid w:val="00D7119B"/>
    <w:rsid w:val="00D71A96"/>
    <w:rsid w:val="00D764BD"/>
    <w:rsid w:val="00D76F96"/>
    <w:rsid w:val="00D82A4B"/>
    <w:rsid w:val="00D84468"/>
    <w:rsid w:val="00D922BC"/>
    <w:rsid w:val="00D92983"/>
    <w:rsid w:val="00D92F57"/>
    <w:rsid w:val="00D97AD3"/>
    <w:rsid w:val="00DA04B3"/>
    <w:rsid w:val="00DA110A"/>
    <w:rsid w:val="00DA1FFB"/>
    <w:rsid w:val="00DA3604"/>
    <w:rsid w:val="00DA4483"/>
    <w:rsid w:val="00DA4A26"/>
    <w:rsid w:val="00DA68CF"/>
    <w:rsid w:val="00DA7837"/>
    <w:rsid w:val="00DB1794"/>
    <w:rsid w:val="00DB1F5E"/>
    <w:rsid w:val="00DB3D54"/>
    <w:rsid w:val="00DB4EA0"/>
    <w:rsid w:val="00DB745C"/>
    <w:rsid w:val="00DB7E46"/>
    <w:rsid w:val="00DC2B25"/>
    <w:rsid w:val="00DC67E5"/>
    <w:rsid w:val="00DC7A22"/>
    <w:rsid w:val="00DD365F"/>
    <w:rsid w:val="00DD4864"/>
    <w:rsid w:val="00DD690F"/>
    <w:rsid w:val="00DD6B9B"/>
    <w:rsid w:val="00DE429D"/>
    <w:rsid w:val="00DE7BC4"/>
    <w:rsid w:val="00DF0428"/>
    <w:rsid w:val="00DF3503"/>
    <w:rsid w:val="00DF4F64"/>
    <w:rsid w:val="00DF5E1E"/>
    <w:rsid w:val="00E01B56"/>
    <w:rsid w:val="00E1576A"/>
    <w:rsid w:val="00E218FD"/>
    <w:rsid w:val="00E21AFF"/>
    <w:rsid w:val="00E22AEE"/>
    <w:rsid w:val="00E24AF7"/>
    <w:rsid w:val="00E24BE1"/>
    <w:rsid w:val="00E26E38"/>
    <w:rsid w:val="00E32405"/>
    <w:rsid w:val="00E40CCC"/>
    <w:rsid w:val="00E50137"/>
    <w:rsid w:val="00E51B63"/>
    <w:rsid w:val="00E55A38"/>
    <w:rsid w:val="00E568F8"/>
    <w:rsid w:val="00E6096B"/>
    <w:rsid w:val="00E60F48"/>
    <w:rsid w:val="00E63FE0"/>
    <w:rsid w:val="00E65DD4"/>
    <w:rsid w:val="00E7484F"/>
    <w:rsid w:val="00E76FC1"/>
    <w:rsid w:val="00E82EDE"/>
    <w:rsid w:val="00E850AD"/>
    <w:rsid w:val="00E852F6"/>
    <w:rsid w:val="00E9617A"/>
    <w:rsid w:val="00E97288"/>
    <w:rsid w:val="00EA0F37"/>
    <w:rsid w:val="00EB72B0"/>
    <w:rsid w:val="00EC6FAD"/>
    <w:rsid w:val="00EC7153"/>
    <w:rsid w:val="00EC7692"/>
    <w:rsid w:val="00ED5424"/>
    <w:rsid w:val="00EE3C2D"/>
    <w:rsid w:val="00EE5B97"/>
    <w:rsid w:val="00EE68FC"/>
    <w:rsid w:val="00EE6AEF"/>
    <w:rsid w:val="00EE7BE9"/>
    <w:rsid w:val="00EF11B8"/>
    <w:rsid w:val="00EF72D7"/>
    <w:rsid w:val="00F006C1"/>
    <w:rsid w:val="00F10B9D"/>
    <w:rsid w:val="00F11D4A"/>
    <w:rsid w:val="00F1269B"/>
    <w:rsid w:val="00F22660"/>
    <w:rsid w:val="00F242CC"/>
    <w:rsid w:val="00F25159"/>
    <w:rsid w:val="00F267DB"/>
    <w:rsid w:val="00F26C9A"/>
    <w:rsid w:val="00F409FC"/>
    <w:rsid w:val="00F42BF5"/>
    <w:rsid w:val="00F44690"/>
    <w:rsid w:val="00F476D2"/>
    <w:rsid w:val="00F52517"/>
    <w:rsid w:val="00F55638"/>
    <w:rsid w:val="00F56328"/>
    <w:rsid w:val="00F60B40"/>
    <w:rsid w:val="00F61E0B"/>
    <w:rsid w:val="00F63591"/>
    <w:rsid w:val="00F65FB6"/>
    <w:rsid w:val="00F67525"/>
    <w:rsid w:val="00F6769F"/>
    <w:rsid w:val="00F677D9"/>
    <w:rsid w:val="00F76FEE"/>
    <w:rsid w:val="00F80DD9"/>
    <w:rsid w:val="00F84F96"/>
    <w:rsid w:val="00F85B91"/>
    <w:rsid w:val="00F9020B"/>
    <w:rsid w:val="00F92906"/>
    <w:rsid w:val="00F92949"/>
    <w:rsid w:val="00F93A08"/>
    <w:rsid w:val="00F95851"/>
    <w:rsid w:val="00F95AF3"/>
    <w:rsid w:val="00F978B5"/>
    <w:rsid w:val="00FA1E1A"/>
    <w:rsid w:val="00FA2327"/>
    <w:rsid w:val="00FB1214"/>
    <w:rsid w:val="00FB181C"/>
    <w:rsid w:val="00FB304D"/>
    <w:rsid w:val="00FB5664"/>
    <w:rsid w:val="00FC32F2"/>
    <w:rsid w:val="00FC4705"/>
    <w:rsid w:val="00FC4C80"/>
    <w:rsid w:val="00FC6772"/>
    <w:rsid w:val="00FC69C0"/>
    <w:rsid w:val="00FC6C4A"/>
    <w:rsid w:val="00FC727E"/>
    <w:rsid w:val="00FD4144"/>
    <w:rsid w:val="00FD6A46"/>
    <w:rsid w:val="00FE33F0"/>
    <w:rsid w:val="00FE3ABB"/>
    <w:rsid w:val="00FE6428"/>
    <w:rsid w:val="00FE6883"/>
    <w:rsid w:val="00FE77AE"/>
    <w:rsid w:val="00FF25BB"/>
    <w:rsid w:val="00FF3A73"/>
    <w:rsid w:val="00FF5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1425"/>
    <o:shapelayout v:ext="edit">
      <o:idmap v:ext="edit" data="1"/>
    </o:shapelayout>
  </w:shapeDefaults>
  <w:decimalSymbol w:val="."/>
  <w:listSeparator w:val=","/>
  <w15:docId w15:val="{41D2B3B8-D04E-4D30-8090-7A967C57A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B9D"/>
    <w:rPr>
      <w:color w:val="000000"/>
      <w:sz w:val="24"/>
    </w:rPr>
  </w:style>
  <w:style w:type="paragraph" w:styleId="Heading1">
    <w:name w:val="heading 1"/>
    <w:basedOn w:val="Normal"/>
    <w:next w:val="Normal"/>
    <w:link w:val="Heading1Char"/>
    <w:uiPriority w:val="9"/>
    <w:qFormat/>
    <w:rsid w:val="0077593A"/>
    <w:pPr>
      <w:keepNext/>
      <w:tabs>
        <w:tab w:val="left" w:pos="360"/>
      </w:tabs>
      <w:jc w:val="center"/>
      <w:outlineLvl w:val="0"/>
    </w:pPr>
    <w:rPr>
      <w:b/>
      <w:sz w:val="28"/>
    </w:rPr>
  </w:style>
  <w:style w:type="paragraph" w:styleId="Heading2">
    <w:name w:val="heading 2"/>
    <w:basedOn w:val="Normal"/>
    <w:next w:val="Normal"/>
    <w:link w:val="Heading2Char"/>
    <w:qFormat/>
    <w:rsid w:val="00317439"/>
    <w:pPr>
      <w:keepNext/>
      <w:tabs>
        <w:tab w:val="left" w:pos="-1440"/>
        <w:tab w:val="left" w:pos="-720"/>
        <w:tab w:val="left" w:pos="720"/>
        <w:tab w:val="lef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 w:val="right" w:leader="dot" w:pos="10080"/>
        <w:tab w:val="right" w:leader="dot" w:pos="10800"/>
        <w:tab w:val="right" w:leader="dot" w:pos="11520"/>
        <w:tab w:val="left" w:leader="dot" w:pos="12240"/>
        <w:tab w:val="left" w:leader="dot" w:pos="12960"/>
        <w:tab w:val="left" w:leader="dot" w:pos="13680"/>
        <w:tab w:val="left" w:leader="dot" w:pos="14400"/>
        <w:tab w:val="left" w:leader="dot" w:pos="15120"/>
      </w:tabs>
      <w:jc w:val="center"/>
      <w:outlineLvl w:val="1"/>
    </w:pPr>
    <w:rPr>
      <w:b/>
      <w:sz w:val="28"/>
    </w:rPr>
  </w:style>
  <w:style w:type="paragraph" w:styleId="Heading3">
    <w:name w:val="heading 3"/>
    <w:basedOn w:val="Normal"/>
    <w:next w:val="Normal"/>
    <w:link w:val="Heading3Char"/>
    <w:uiPriority w:val="9"/>
    <w:qFormat/>
    <w:rsid w:val="00D84468"/>
    <w:pPr>
      <w:keepNext/>
      <w:tabs>
        <w:tab w:val="left" w:pos="360"/>
      </w:tabs>
      <w:jc w:val="center"/>
      <w:outlineLvl w:val="2"/>
    </w:pPr>
    <w:rPr>
      <w:b/>
      <w:sz w:val="28"/>
    </w:rPr>
  </w:style>
  <w:style w:type="paragraph" w:styleId="Heading4">
    <w:name w:val="heading 4"/>
    <w:basedOn w:val="Normal"/>
    <w:next w:val="Normal"/>
    <w:link w:val="Heading4Char"/>
    <w:qFormat/>
    <w:rsid w:val="00D84468"/>
    <w:pPr>
      <w:keepNext/>
      <w:tabs>
        <w:tab w:val="left" w:pos="360"/>
      </w:tabs>
      <w:outlineLvl w:val="3"/>
    </w:pPr>
    <w:rPr>
      <w:b/>
      <w:color w:val="auto"/>
    </w:rPr>
  </w:style>
  <w:style w:type="paragraph" w:styleId="Heading5">
    <w:name w:val="heading 5"/>
    <w:basedOn w:val="Normal"/>
    <w:next w:val="Normal"/>
    <w:link w:val="Heading5Char"/>
    <w:qFormat/>
    <w:rsid w:val="00D84468"/>
    <w:pPr>
      <w:keepNext/>
      <w:tabs>
        <w:tab w:val="left" w:pos="720"/>
      </w:tabs>
      <w:jc w:val="center"/>
      <w:outlineLvl w:val="4"/>
    </w:pPr>
    <w:rPr>
      <w:color w:val="auto"/>
    </w:rPr>
  </w:style>
  <w:style w:type="paragraph" w:styleId="Heading6">
    <w:name w:val="heading 6"/>
    <w:basedOn w:val="Normal"/>
    <w:next w:val="Normal"/>
    <w:link w:val="Heading6Char"/>
    <w:uiPriority w:val="9"/>
    <w:semiHidden/>
    <w:unhideWhenUsed/>
    <w:qFormat/>
    <w:rsid w:val="0050524B"/>
    <w:pPr>
      <w:keepNext/>
      <w:keepLines/>
      <w:spacing w:before="200"/>
      <w:outlineLvl w:val="5"/>
    </w:pPr>
    <w:rPr>
      <w:rFonts w:ascii="Cambria" w:hAnsi="Cambria"/>
      <w:i/>
      <w:iCs/>
      <w:color w:val="243F60"/>
      <w:sz w:val="20"/>
    </w:rPr>
  </w:style>
  <w:style w:type="paragraph" w:styleId="Heading7">
    <w:name w:val="heading 7"/>
    <w:basedOn w:val="Normal"/>
    <w:next w:val="Normal"/>
    <w:link w:val="Heading7Char"/>
    <w:uiPriority w:val="9"/>
    <w:semiHidden/>
    <w:unhideWhenUsed/>
    <w:qFormat/>
    <w:rsid w:val="0050524B"/>
    <w:pPr>
      <w:keepNext/>
      <w:keepLines/>
      <w:spacing w:before="200"/>
      <w:outlineLvl w:val="6"/>
    </w:pPr>
    <w:rPr>
      <w:rFonts w:ascii="Cambria" w:hAnsi="Cambria"/>
      <w:i/>
      <w:iCs/>
      <w:color w:val="404040"/>
      <w:sz w:val="20"/>
    </w:rPr>
  </w:style>
  <w:style w:type="paragraph" w:styleId="Heading8">
    <w:name w:val="heading 8"/>
    <w:basedOn w:val="Normal"/>
    <w:next w:val="Normal"/>
    <w:link w:val="Heading8Char"/>
    <w:uiPriority w:val="9"/>
    <w:semiHidden/>
    <w:unhideWhenUsed/>
    <w:qFormat/>
    <w:rsid w:val="0050524B"/>
    <w:pPr>
      <w:keepNext/>
      <w:keepLines/>
      <w:spacing w:before="200"/>
      <w:outlineLvl w:val="7"/>
    </w:pPr>
    <w:rPr>
      <w:rFonts w:ascii="Cambria" w:hAnsi="Cambria"/>
      <w:color w:val="404040"/>
      <w:sz w:val="20"/>
    </w:rPr>
  </w:style>
  <w:style w:type="paragraph" w:styleId="Heading9">
    <w:name w:val="heading 9"/>
    <w:basedOn w:val="Normal"/>
    <w:next w:val="Normal"/>
    <w:link w:val="Heading9Char"/>
    <w:uiPriority w:val="9"/>
    <w:semiHidden/>
    <w:unhideWhenUsed/>
    <w:qFormat/>
    <w:rsid w:val="0050524B"/>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690F"/>
    <w:pPr>
      <w:tabs>
        <w:tab w:val="center" w:pos="4320"/>
        <w:tab w:val="right" w:pos="8640"/>
      </w:tabs>
    </w:pPr>
  </w:style>
  <w:style w:type="paragraph" w:styleId="Footer">
    <w:name w:val="footer"/>
    <w:basedOn w:val="Normal"/>
    <w:link w:val="FooterChar"/>
    <w:uiPriority w:val="99"/>
    <w:rsid w:val="00DD690F"/>
    <w:pPr>
      <w:tabs>
        <w:tab w:val="center" w:pos="4320"/>
        <w:tab w:val="right" w:pos="8640"/>
      </w:tabs>
    </w:pPr>
  </w:style>
  <w:style w:type="paragraph" w:styleId="BalloonText">
    <w:name w:val="Balloon Text"/>
    <w:basedOn w:val="Normal"/>
    <w:link w:val="BalloonTextChar"/>
    <w:uiPriority w:val="99"/>
    <w:semiHidden/>
    <w:rsid w:val="00B622FF"/>
    <w:rPr>
      <w:rFonts w:ascii="Tahoma" w:hAnsi="Tahoma" w:cs="Tahoma"/>
      <w:sz w:val="16"/>
      <w:szCs w:val="16"/>
    </w:rPr>
  </w:style>
  <w:style w:type="character" w:customStyle="1" w:styleId="Heading2Char">
    <w:name w:val="Heading 2 Char"/>
    <w:basedOn w:val="DefaultParagraphFont"/>
    <w:link w:val="Heading2"/>
    <w:rsid w:val="00317439"/>
    <w:rPr>
      <w:b/>
      <w:color w:val="000000"/>
      <w:sz w:val="28"/>
    </w:rPr>
  </w:style>
  <w:style w:type="character" w:customStyle="1" w:styleId="Heading1Char">
    <w:name w:val="Heading 1 Char"/>
    <w:basedOn w:val="DefaultParagraphFont"/>
    <w:link w:val="Heading1"/>
    <w:uiPriority w:val="9"/>
    <w:rsid w:val="0077593A"/>
    <w:rPr>
      <w:b/>
      <w:color w:val="000000"/>
      <w:sz w:val="28"/>
    </w:rPr>
  </w:style>
  <w:style w:type="character" w:customStyle="1" w:styleId="Heading3Char">
    <w:name w:val="Heading 3 Char"/>
    <w:basedOn w:val="DefaultParagraphFont"/>
    <w:link w:val="Heading3"/>
    <w:uiPriority w:val="9"/>
    <w:rsid w:val="00D84468"/>
    <w:rPr>
      <w:b/>
      <w:color w:val="000000"/>
      <w:sz w:val="28"/>
    </w:rPr>
  </w:style>
  <w:style w:type="character" w:customStyle="1" w:styleId="Heading4Char">
    <w:name w:val="Heading 4 Char"/>
    <w:basedOn w:val="DefaultParagraphFont"/>
    <w:link w:val="Heading4"/>
    <w:rsid w:val="00D84468"/>
    <w:rPr>
      <w:b/>
      <w:sz w:val="24"/>
    </w:rPr>
  </w:style>
  <w:style w:type="paragraph" w:customStyle="1" w:styleId="WPDefaults">
    <w:name w:val="WP Defaults"/>
    <w:rsid w:val="00D844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Pr>
      <w:rFonts w:ascii="Courier" w:hAnsi="Courier"/>
      <w:color w:val="000000"/>
      <w:sz w:val="24"/>
    </w:rPr>
  </w:style>
  <w:style w:type="character" w:styleId="PageNumber">
    <w:name w:val="page number"/>
    <w:basedOn w:val="DefaultParagraphFont"/>
    <w:rsid w:val="00D84468"/>
  </w:style>
  <w:style w:type="paragraph" w:styleId="BodyTextIndent">
    <w:name w:val="Body Text Indent"/>
    <w:basedOn w:val="Normal"/>
    <w:link w:val="BodyTextIndentChar"/>
    <w:rsid w:val="00D84468"/>
    <w:pPr>
      <w:tabs>
        <w:tab w:val="left" w:pos="360"/>
      </w:tabs>
      <w:ind w:left="1800" w:hanging="1800"/>
    </w:pPr>
    <w:rPr>
      <w:b/>
    </w:rPr>
  </w:style>
  <w:style w:type="character" w:customStyle="1" w:styleId="BodyTextIndentChar">
    <w:name w:val="Body Text Indent Char"/>
    <w:basedOn w:val="DefaultParagraphFont"/>
    <w:link w:val="BodyTextIndent"/>
    <w:rsid w:val="00D84468"/>
    <w:rPr>
      <w:b/>
      <w:color w:val="000000"/>
      <w:sz w:val="24"/>
    </w:rPr>
  </w:style>
  <w:style w:type="paragraph" w:styleId="BodyText">
    <w:name w:val="Body Text"/>
    <w:basedOn w:val="Normal"/>
    <w:link w:val="BodyTextChar"/>
    <w:rsid w:val="00D84468"/>
    <w:pPr>
      <w:tabs>
        <w:tab w:val="left" w:pos="360"/>
      </w:tabs>
    </w:pPr>
    <w:rPr>
      <w:b/>
      <w:color w:val="auto"/>
    </w:rPr>
  </w:style>
  <w:style w:type="character" w:customStyle="1" w:styleId="BodyTextChar">
    <w:name w:val="Body Text Char"/>
    <w:basedOn w:val="DefaultParagraphFont"/>
    <w:link w:val="BodyText"/>
    <w:rsid w:val="00D84468"/>
    <w:rPr>
      <w:b/>
      <w:sz w:val="24"/>
    </w:rPr>
  </w:style>
  <w:style w:type="paragraph" w:styleId="BodyTextIndent3">
    <w:name w:val="Body Text Indent 3"/>
    <w:basedOn w:val="Normal"/>
    <w:link w:val="BodyTextIndent3Char"/>
    <w:rsid w:val="00D84468"/>
    <w:pPr>
      <w:tabs>
        <w:tab w:val="left" w:pos="360"/>
      </w:tabs>
      <w:ind w:left="1080"/>
    </w:pPr>
    <w:rPr>
      <w:b/>
      <w:bCs/>
    </w:rPr>
  </w:style>
  <w:style w:type="character" w:customStyle="1" w:styleId="BodyTextIndent3Char">
    <w:name w:val="Body Text Indent 3 Char"/>
    <w:basedOn w:val="DefaultParagraphFont"/>
    <w:link w:val="BodyTextIndent3"/>
    <w:rsid w:val="00D84468"/>
    <w:rPr>
      <w:b/>
      <w:bCs/>
      <w:color w:val="000000"/>
      <w:sz w:val="24"/>
    </w:rPr>
  </w:style>
  <w:style w:type="character" w:styleId="Hyperlink">
    <w:name w:val="Hyperlink"/>
    <w:basedOn w:val="DefaultParagraphFont"/>
    <w:uiPriority w:val="99"/>
    <w:rsid w:val="00D84468"/>
    <w:rPr>
      <w:color w:val="0000FF"/>
      <w:u w:val="single"/>
    </w:rPr>
  </w:style>
  <w:style w:type="character" w:styleId="Emphasis">
    <w:name w:val="Emphasis"/>
    <w:basedOn w:val="DefaultParagraphFont"/>
    <w:qFormat/>
    <w:rsid w:val="00D84468"/>
    <w:rPr>
      <w:i/>
      <w:iCs/>
    </w:rPr>
  </w:style>
  <w:style w:type="paragraph" w:styleId="BodyText3">
    <w:name w:val="Body Text 3"/>
    <w:basedOn w:val="Normal"/>
    <w:link w:val="BodyText3Char"/>
    <w:rsid w:val="00D84468"/>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style>
  <w:style w:type="character" w:customStyle="1" w:styleId="BodyText3Char">
    <w:name w:val="Body Text 3 Char"/>
    <w:basedOn w:val="DefaultParagraphFont"/>
    <w:link w:val="BodyText3"/>
    <w:rsid w:val="00D84468"/>
    <w:rPr>
      <w:color w:val="000000"/>
      <w:sz w:val="24"/>
    </w:rPr>
  </w:style>
  <w:style w:type="character" w:customStyle="1" w:styleId="Heading5Char">
    <w:name w:val="Heading 5 Char"/>
    <w:basedOn w:val="DefaultParagraphFont"/>
    <w:link w:val="Heading5"/>
    <w:rsid w:val="00D84468"/>
    <w:rPr>
      <w:sz w:val="24"/>
    </w:rPr>
  </w:style>
  <w:style w:type="paragraph" w:styleId="EndnoteText">
    <w:name w:val="endnote text"/>
    <w:basedOn w:val="Normal"/>
    <w:link w:val="EndnoteTextChar"/>
    <w:rsid w:val="00D84468"/>
    <w:rPr>
      <w:rFonts w:ascii="Courier New" w:hAnsi="Courier New"/>
      <w:color w:val="auto"/>
    </w:rPr>
  </w:style>
  <w:style w:type="character" w:customStyle="1" w:styleId="EndnoteTextChar">
    <w:name w:val="Endnote Text Char"/>
    <w:basedOn w:val="DefaultParagraphFont"/>
    <w:link w:val="EndnoteText"/>
    <w:rsid w:val="00D84468"/>
    <w:rPr>
      <w:rFonts w:ascii="Courier New" w:hAnsi="Courier New"/>
      <w:sz w:val="24"/>
    </w:rPr>
  </w:style>
  <w:style w:type="character" w:styleId="EndnoteReference">
    <w:name w:val="endnote reference"/>
    <w:basedOn w:val="DefaultParagraphFont"/>
    <w:rsid w:val="00D84468"/>
    <w:rPr>
      <w:vertAlign w:val="superscript"/>
    </w:rPr>
  </w:style>
  <w:style w:type="paragraph" w:styleId="FootnoteText">
    <w:name w:val="footnote text"/>
    <w:basedOn w:val="Normal"/>
    <w:link w:val="FootnoteTextChar"/>
    <w:rsid w:val="00D84468"/>
    <w:rPr>
      <w:rFonts w:ascii="Courier New" w:hAnsi="Courier New"/>
      <w:color w:val="auto"/>
    </w:rPr>
  </w:style>
  <w:style w:type="character" w:customStyle="1" w:styleId="FootnoteTextChar">
    <w:name w:val="Footnote Text Char"/>
    <w:basedOn w:val="DefaultParagraphFont"/>
    <w:link w:val="FootnoteText"/>
    <w:rsid w:val="00D84468"/>
    <w:rPr>
      <w:rFonts w:ascii="Courier New" w:hAnsi="Courier New"/>
      <w:sz w:val="24"/>
    </w:rPr>
  </w:style>
  <w:style w:type="character" w:styleId="FootnoteReference">
    <w:name w:val="footnote reference"/>
    <w:basedOn w:val="DefaultParagraphFont"/>
    <w:rsid w:val="00D84468"/>
    <w:rPr>
      <w:vertAlign w:val="superscript"/>
    </w:rPr>
  </w:style>
  <w:style w:type="paragraph" w:styleId="TOC1">
    <w:name w:val="toc 1"/>
    <w:basedOn w:val="Normal"/>
    <w:next w:val="Normal"/>
    <w:uiPriority w:val="39"/>
    <w:qFormat/>
    <w:rsid w:val="001A2457"/>
    <w:pPr>
      <w:tabs>
        <w:tab w:val="right" w:leader="dot" w:pos="9360"/>
      </w:tabs>
      <w:suppressAutoHyphens/>
      <w:spacing w:before="480"/>
      <w:ind w:left="720" w:right="720" w:hanging="720"/>
    </w:pPr>
    <w:rPr>
      <w:color w:val="auto"/>
    </w:rPr>
  </w:style>
  <w:style w:type="paragraph" w:styleId="TOC2">
    <w:name w:val="toc 2"/>
    <w:basedOn w:val="Normal"/>
    <w:next w:val="Normal"/>
    <w:uiPriority w:val="39"/>
    <w:qFormat/>
    <w:rsid w:val="00D84468"/>
    <w:pPr>
      <w:tabs>
        <w:tab w:val="right" w:leader="dot" w:pos="9360"/>
      </w:tabs>
      <w:suppressAutoHyphens/>
      <w:ind w:left="1440" w:right="720" w:hanging="720"/>
    </w:pPr>
    <w:rPr>
      <w:rFonts w:ascii="Courier New" w:hAnsi="Courier New"/>
      <w:color w:val="auto"/>
      <w:sz w:val="20"/>
    </w:rPr>
  </w:style>
  <w:style w:type="paragraph" w:styleId="TOC3">
    <w:name w:val="toc 3"/>
    <w:basedOn w:val="Normal"/>
    <w:next w:val="Normal"/>
    <w:uiPriority w:val="39"/>
    <w:qFormat/>
    <w:rsid w:val="00D84468"/>
    <w:pPr>
      <w:tabs>
        <w:tab w:val="right" w:leader="dot" w:pos="9360"/>
      </w:tabs>
      <w:suppressAutoHyphens/>
      <w:ind w:left="2160" w:right="720" w:hanging="720"/>
    </w:pPr>
    <w:rPr>
      <w:rFonts w:ascii="Courier New" w:hAnsi="Courier New"/>
      <w:color w:val="auto"/>
      <w:sz w:val="20"/>
    </w:rPr>
  </w:style>
  <w:style w:type="paragraph" w:styleId="TOC4">
    <w:name w:val="toc 4"/>
    <w:basedOn w:val="Normal"/>
    <w:next w:val="Normal"/>
    <w:rsid w:val="00D84468"/>
    <w:pPr>
      <w:tabs>
        <w:tab w:val="right" w:leader="dot" w:pos="9360"/>
      </w:tabs>
      <w:suppressAutoHyphens/>
      <w:ind w:left="2880" w:right="720" w:hanging="720"/>
    </w:pPr>
    <w:rPr>
      <w:rFonts w:ascii="Courier New" w:hAnsi="Courier New"/>
      <w:color w:val="auto"/>
      <w:sz w:val="20"/>
    </w:rPr>
  </w:style>
  <w:style w:type="paragraph" w:styleId="TOC5">
    <w:name w:val="toc 5"/>
    <w:basedOn w:val="Normal"/>
    <w:next w:val="Normal"/>
    <w:rsid w:val="00D84468"/>
    <w:pPr>
      <w:tabs>
        <w:tab w:val="right" w:leader="dot" w:pos="9360"/>
      </w:tabs>
      <w:suppressAutoHyphens/>
      <w:ind w:left="3600" w:right="720" w:hanging="720"/>
    </w:pPr>
    <w:rPr>
      <w:rFonts w:ascii="Courier New" w:hAnsi="Courier New"/>
      <w:color w:val="auto"/>
      <w:sz w:val="20"/>
    </w:rPr>
  </w:style>
  <w:style w:type="paragraph" w:styleId="TOC6">
    <w:name w:val="toc 6"/>
    <w:basedOn w:val="Normal"/>
    <w:next w:val="Normal"/>
    <w:rsid w:val="00D84468"/>
    <w:pPr>
      <w:tabs>
        <w:tab w:val="right" w:pos="9360"/>
      </w:tabs>
      <w:suppressAutoHyphens/>
      <w:ind w:left="720" w:hanging="720"/>
    </w:pPr>
    <w:rPr>
      <w:rFonts w:ascii="Courier New" w:hAnsi="Courier New"/>
      <w:color w:val="auto"/>
      <w:sz w:val="20"/>
    </w:rPr>
  </w:style>
  <w:style w:type="paragraph" w:styleId="TOC7">
    <w:name w:val="toc 7"/>
    <w:basedOn w:val="Normal"/>
    <w:next w:val="Normal"/>
    <w:rsid w:val="00D84468"/>
    <w:pPr>
      <w:suppressAutoHyphens/>
      <w:ind w:left="720" w:hanging="720"/>
    </w:pPr>
    <w:rPr>
      <w:rFonts w:ascii="Courier New" w:hAnsi="Courier New"/>
      <w:color w:val="auto"/>
      <w:sz w:val="20"/>
    </w:rPr>
  </w:style>
  <w:style w:type="paragraph" w:styleId="TOC8">
    <w:name w:val="toc 8"/>
    <w:basedOn w:val="Normal"/>
    <w:next w:val="Normal"/>
    <w:rsid w:val="00D84468"/>
    <w:pPr>
      <w:tabs>
        <w:tab w:val="right" w:pos="9360"/>
      </w:tabs>
      <w:suppressAutoHyphens/>
      <w:ind w:left="720" w:hanging="720"/>
    </w:pPr>
    <w:rPr>
      <w:rFonts w:ascii="Courier New" w:hAnsi="Courier New"/>
      <w:color w:val="auto"/>
      <w:sz w:val="20"/>
    </w:rPr>
  </w:style>
  <w:style w:type="paragraph" w:styleId="TOC9">
    <w:name w:val="toc 9"/>
    <w:basedOn w:val="Normal"/>
    <w:next w:val="Normal"/>
    <w:rsid w:val="00D84468"/>
    <w:pPr>
      <w:tabs>
        <w:tab w:val="right" w:leader="dot" w:pos="9360"/>
      </w:tabs>
      <w:suppressAutoHyphens/>
      <w:ind w:left="720" w:hanging="720"/>
    </w:pPr>
    <w:rPr>
      <w:rFonts w:ascii="Courier New" w:hAnsi="Courier New"/>
      <w:color w:val="auto"/>
      <w:sz w:val="20"/>
    </w:rPr>
  </w:style>
  <w:style w:type="paragraph" w:styleId="Index1">
    <w:name w:val="index 1"/>
    <w:basedOn w:val="Normal"/>
    <w:next w:val="Normal"/>
    <w:rsid w:val="00D84468"/>
    <w:pPr>
      <w:tabs>
        <w:tab w:val="right" w:leader="dot" w:pos="9360"/>
      </w:tabs>
      <w:suppressAutoHyphens/>
      <w:ind w:left="1440" w:right="720" w:hanging="1440"/>
    </w:pPr>
    <w:rPr>
      <w:rFonts w:ascii="Courier New" w:hAnsi="Courier New"/>
      <w:color w:val="auto"/>
      <w:sz w:val="20"/>
    </w:rPr>
  </w:style>
  <w:style w:type="paragraph" w:styleId="Index2">
    <w:name w:val="index 2"/>
    <w:basedOn w:val="Normal"/>
    <w:next w:val="Normal"/>
    <w:rsid w:val="00D84468"/>
    <w:pPr>
      <w:tabs>
        <w:tab w:val="right" w:leader="dot" w:pos="9360"/>
      </w:tabs>
      <w:suppressAutoHyphens/>
      <w:ind w:left="1440" w:right="720" w:hanging="720"/>
    </w:pPr>
    <w:rPr>
      <w:rFonts w:ascii="Courier New" w:hAnsi="Courier New"/>
      <w:color w:val="auto"/>
      <w:sz w:val="20"/>
    </w:rPr>
  </w:style>
  <w:style w:type="paragraph" w:styleId="TOAHeading">
    <w:name w:val="toa heading"/>
    <w:basedOn w:val="Normal"/>
    <w:next w:val="Normal"/>
    <w:rsid w:val="00D84468"/>
    <w:pPr>
      <w:tabs>
        <w:tab w:val="right" w:pos="9360"/>
      </w:tabs>
      <w:suppressAutoHyphens/>
    </w:pPr>
    <w:rPr>
      <w:rFonts w:ascii="Courier New" w:hAnsi="Courier New"/>
      <w:color w:val="auto"/>
      <w:sz w:val="20"/>
    </w:rPr>
  </w:style>
  <w:style w:type="paragraph" w:styleId="Caption">
    <w:name w:val="caption"/>
    <w:basedOn w:val="Normal"/>
    <w:next w:val="Normal"/>
    <w:qFormat/>
    <w:rsid w:val="00D84468"/>
    <w:rPr>
      <w:rFonts w:ascii="Courier New" w:hAnsi="Courier New"/>
      <w:color w:val="auto"/>
    </w:rPr>
  </w:style>
  <w:style w:type="character" w:customStyle="1" w:styleId="EquationCaption">
    <w:name w:val="_Equation Caption"/>
    <w:rsid w:val="00D84468"/>
  </w:style>
  <w:style w:type="paragraph" w:styleId="Title">
    <w:name w:val="Title"/>
    <w:basedOn w:val="Normal"/>
    <w:link w:val="TitleChar"/>
    <w:qFormat/>
    <w:rsid w:val="00D84468"/>
    <w:pPr>
      <w:tabs>
        <w:tab w:val="left" w:pos="360"/>
      </w:tabs>
      <w:suppressAutoHyphens/>
      <w:jc w:val="center"/>
    </w:pPr>
    <w:rPr>
      <w:b/>
      <w:color w:val="auto"/>
      <w:spacing w:val="-3"/>
      <w:sz w:val="28"/>
    </w:rPr>
  </w:style>
  <w:style w:type="character" w:customStyle="1" w:styleId="TitleChar">
    <w:name w:val="Title Char"/>
    <w:basedOn w:val="DefaultParagraphFont"/>
    <w:link w:val="Title"/>
    <w:rsid w:val="00D84468"/>
    <w:rPr>
      <w:b/>
      <w:spacing w:val="-3"/>
      <w:sz w:val="28"/>
    </w:rPr>
  </w:style>
  <w:style w:type="paragraph" w:styleId="NormalWeb">
    <w:name w:val="Normal (Web)"/>
    <w:basedOn w:val="Normal"/>
    <w:rsid w:val="00D84468"/>
    <w:pPr>
      <w:spacing w:before="100" w:beforeAutospacing="1" w:after="100" w:afterAutospacing="1"/>
    </w:pPr>
    <w:rPr>
      <w:rFonts w:ascii="Verdana" w:eastAsia="Arial Unicode MS" w:hAnsi="Verdana" w:cs="Arial Unicode MS"/>
      <w:color w:val="auto"/>
      <w:sz w:val="18"/>
      <w:szCs w:val="18"/>
    </w:rPr>
  </w:style>
  <w:style w:type="character" w:styleId="Strong">
    <w:name w:val="Strong"/>
    <w:basedOn w:val="DefaultParagraphFont"/>
    <w:qFormat/>
    <w:rsid w:val="00FB1214"/>
    <w:rPr>
      <w:b/>
      <w:bCs/>
    </w:rPr>
  </w:style>
  <w:style w:type="character" w:styleId="FollowedHyperlink">
    <w:name w:val="FollowedHyperlink"/>
    <w:basedOn w:val="DefaultParagraphFont"/>
    <w:uiPriority w:val="99"/>
    <w:rsid w:val="00FB1214"/>
    <w:rPr>
      <w:color w:val="800080"/>
      <w:u w:val="single"/>
    </w:rPr>
  </w:style>
  <w:style w:type="paragraph" w:styleId="DocumentMap">
    <w:name w:val="Document Map"/>
    <w:basedOn w:val="Normal"/>
    <w:link w:val="DocumentMapChar"/>
    <w:rsid w:val="00317439"/>
    <w:rPr>
      <w:rFonts w:ascii="Tahoma" w:hAnsi="Tahoma" w:cs="Tahoma"/>
      <w:sz w:val="16"/>
      <w:szCs w:val="16"/>
    </w:rPr>
  </w:style>
  <w:style w:type="character" w:customStyle="1" w:styleId="DocumentMapChar">
    <w:name w:val="Document Map Char"/>
    <w:basedOn w:val="DefaultParagraphFont"/>
    <w:link w:val="DocumentMap"/>
    <w:rsid w:val="00317439"/>
    <w:rPr>
      <w:rFonts w:ascii="Tahoma" w:hAnsi="Tahoma" w:cs="Tahoma"/>
      <w:color w:val="000000"/>
      <w:sz w:val="16"/>
      <w:szCs w:val="16"/>
    </w:rPr>
  </w:style>
  <w:style w:type="paragraph" w:styleId="TOCHeading">
    <w:name w:val="TOC Heading"/>
    <w:basedOn w:val="Heading1"/>
    <w:next w:val="Normal"/>
    <w:uiPriority w:val="39"/>
    <w:unhideWhenUsed/>
    <w:qFormat/>
    <w:rsid w:val="0077593A"/>
    <w:pPr>
      <w:keepLines/>
      <w:tabs>
        <w:tab w:val="clear" w:pos="360"/>
      </w:tabs>
      <w:spacing w:before="480" w:line="276" w:lineRule="auto"/>
      <w:outlineLvl w:val="9"/>
    </w:pPr>
    <w:rPr>
      <w:rFonts w:ascii="Cambria" w:hAnsi="Cambria"/>
      <w:bCs/>
      <w:color w:val="365F91"/>
      <w:szCs w:val="28"/>
    </w:rPr>
  </w:style>
  <w:style w:type="character" w:customStyle="1" w:styleId="HeaderChar">
    <w:name w:val="Header Char"/>
    <w:basedOn w:val="DefaultParagraphFont"/>
    <w:link w:val="Header"/>
    <w:uiPriority w:val="99"/>
    <w:rsid w:val="00FE6883"/>
    <w:rPr>
      <w:color w:val="000000"/>
      <w:sz w:val="24"/>
    </w:rPr>
  </w:style>
  <w:style w:type="paragraph" w:styleId="Subtitle">
    <w:name w:val="Subtitle"/>
    <w:basedOn w:val="Normal"/>
    <w:next w:val="Normal"/>
    <w:link w:val="SubtitleChar"/>
    <w:qFormat/>
    <w:rsid w:val="001A2457"/>
    <w:pPr>
      <w:spacing w:after="60"/>
      <w:jc w:val="center"/>
      <w:outlineLvl w:val="1"/>
    </w:pPr>
    <w:rPr>
      <w:rFonts w:ascii="Cambria" w:hAnsi="Cambria"/>
      <w:szCs w:val="24"/>
    </w:rPr>
  </w:style>
  <w:style w:type="character" w:customStyle="1" w:styleId="SubtitleChar">
    <w:name w:val="Subtitle Char"/>
    <w:basedOn w:val="DefaultParagraphFont"/>
    <w:link w:val="Subtitle"/>
    <w:rsid w:val="001A2457"/>
    <w:rPr>
      <w:rFonts w:ascii="Cambria" w:eastAsia="Times New Roman" w:hAnsi="Cambria" w:cs="Times New Roman"/>
      <w:color w:val="000000"/>
      <w:sz w:val="24"/>
      <w:szCs w:val="24"/>
    </w:rPr>
  </w:style>
  <w:style w:type="paragraph" w:styleId="BlockText">
    <w:name w:val="Block Text"/>
    <w:basedOn w:val="Normal"/>
    <w:rsid w:val="009812D7"/>
    <w:pPr>
      <w:ind w:left="408" w:right="-720"/>
    </w:pPr>
    <w:rPr>
      <w:rFonts w:ascii="Arial" w:hAnsi="Arial"/>
      <w:b/>
    </w:rPr>
  </w:style>
  <w:style w:type="paragraph" w:styleId="BodyTextIndent2">
    <w:name w:val="Body Text Indent 2"/>
    <w:basedOn w:val="Normal"/>
    <w:link w:val="BodyTextIndent2Char"/>
    <w:rsid w:val="009812D7"/>
    <w:pPr>
      <w:ind w:left="360"/>
    </w:pPr>
    <w:rPr>
      <w:rFonts w:ascii="Arial" w:hAnsi="Arial"/>
      <w:b/>
    </w:rPr>
  </w:style>
  <w:style w:type="character" w:customStyle="1" w:styleId="BodyTextIndent2Char">
    <w:name w:val="Body Text Indent 2 Char"/>
    <w:basedOn w:val="DefaultParagraphFont"/>
    <w:link w:val="BodyTextIndent2"/>
    <w:rsid w:val="009812D7"/>
    <w:rPr>
      <w:rFonts w:ascii="Arial" w:hAnsi="Arial"/>
      <w:b/>
      <w:color w:val="000000"/>
      <w:sz w:val="24"/>
    </w:rPr>
  </w:style>
  <w:style w:type="paragraph" w:styleId="ListParagraph">
    <w:name w:val="List Paragraph"/>
    <w:basedOn w:val="Normal"/>
    <w:uiPriority w:val="34"/>
    <w:qFormat/>
    <w:rsid w:val="00457F3C"/>
    <w:pPr>
      <w:ind w:left="720"/>
      <w:contextualSpacing/>
    </w:pPr>
  </w:style>
  <w:style w:type="paragraph" w:styleId="Revision">
    <w:name w:val="Revision"/>
    <w:hidden/>
    <w:uiPriority w:val="99"/>
    <w:semiHidden/>
    <w:rsid w:val="002D5D55"/>
    <w:rPr>
      <w:color w:val="000000"/>
      <w:sz w:val="24"/>
    </w:rPr>
  </w:style>
  <w:style w:type="character" w:styleId="CommentReference">
    <w:name w:val="annotation reference"/>
    <w:basedOn w:val="DefaultParagraphFont"/>
    <w:rsid w:val="006B2E81"/>
    <w:rPr>
      <w:sz w:val="16"/>
      <w:szCs w:val="16"/>
    </w:rPr>
  </w:style>
  <w:style w:type="paragraph" w:styleId="CommentText">
    <w:name w:val="annotation text"/>
    <w:basedOn w:val="Normal"/>
    <w:link w:val="CommentTextChar"/>
    <w:rsid w:val="006B2E81"/>
    <w:rPr>
      <w:sz w:val="20"/>
    </w:rPr>
  </w:style>
  <w:style w:type="character" w:customStyle="1" w:styleId="CommentTextChar">
    <w:name w:val="Comment Text Char"/>
    <w:basedOn w:val="DefaultParagraphFont"/>
    <w:link w:val="CommentText"/>
    <w:rsid w:val="006B2E81"/>
    <w:rPr>
      <w:color w:val="000000"/>
    </w:rPr>
  </w:style>
  <w:style w:type="paragraph" w:styleId="CommentSubject">
    <w:name w:val="annotation subject"/>
    <w:basedOn w:val="CommentText"/>
    <w:next w:val="CommentText"/>
    <w:link w:val="CommentSubjectChar"/>
    <w:rsid w:val="006B2E81"/>
    <w:rPr>
      <w:b/>
      <w:bCs/>
    </w:rPr>
  </w:style>
  <w:style w:type="character" w:customStyle="1" w:styleId="CommentSubjectChar">
    <w:name w:val="Comment Subject Char"/>
    <w:basedOn w:val="CommentTextChar"/>
    <w:link w:val="CommentSubject"/>
    <w:rsid w:val="006B2E81"/>
    <w:rPr>
      <w:b/>
      <w:bCs/>
      <w:color w:val="000000"/>
    </w:rPr>
  </w:style>
  <w:style w:type="character" w:customStyle="1" w:styleId="BalloonTextChar">
    <w:name w:val="Balloon Text Char"/>
    <w:basedOn w:val="DefaultParagraphFont"/>
    <w:link w:val="BalloonText"/>
    <w:uiPriority w:val="99"/>
    <w:semiHidden/>
    <w:rsid w:val="00CE5643"/>
    <w:rPr>
      <w:rFonts w:ascii="Tahoma" w:hAnsi="Tahoma" w:cs="Tahoma"/>
      <w:color w:val="000000"/>
      <w:sz w:val="16"/>
      <w:szCs w:val="16"/>
    </w:rPr>
  </w:style>
  <w:style w:type="character" w:customStyle="1" w:styleId="FooterChar">
    <w:name w:val="Footer Char"/>
    <w:basedOn w:val="DefaultParagraphFont"/>
    <w:link w:val="Footer"/>
    <w:uiPriority w:val="99"/>
    <w:rsid w:val="00CE5643"/>
    <w:rPr>
      <w:color w:val="000000"/>
      <w:sz w:val="24"/>
    </w:rPr>
  </w:style>
  <w:style w:type="numbering" w:customStyle="1" w:styleId="NoList1">
    <w:name w:val="No List1"/>
    <w:next w:val="NoList"/>
    <w:uiPriority w:val="99"/>
    <w:semiHidden/>
    <w:unhideWhenUsed/>
    <w:rsid w:val="00CE5643"/>
  </w:style>
  <w:style w:type="numbering" w:customStyle="1" w:styleId="NoList2">
    <w:name w:val="No List2"/>
    <w:next w:val="NoList"/>
    <w:uiPriority w:val="99"/>
    <w:semiHidden/>
    <w:unhideWhenUsed/>
    <w:rsid w:val="00B900B1"/>
  </w:style>
  <w:style w:type="numbering" w:customStyle="1" w:styleId="NoList3">
    <w:name w:val="No List3"/>
    <w:next w:val="NoList"/>
    <w:uiPriority w:val="99"/>
    <w:semiHidden/>
    <w:unhideWhenUsed/>
    <w:rsid w:val="00B900B1"/>
  </w:style>
  <w:style w:type="numbering" w:customStyle="1" w:styleId="NoList4">
    <w:name w:val="No List4"/>
    <w:next w:val="NoList"/>
    <w:uiPriority w:val="99"/>
    <w:semiHidden/>
    <w:unhideWhenUsed/>
    <w:rsid w:val="0061167F"/>
  </w:style>
  <w:style w:type="numbering" w:customStyle="1" w:styleId="NoList5">
    <w:name w:val="No List5"/>
    <w:next w:val="NoList"/>
    <w:uiPriority w:val="99"/>
    <w:semiHidden/>
    <w:unhideWhenUsed/>
    <w:rsid w:val="003103B8"/>
  </w:style>
  <w:style w:type="numbering" w:customStyle="1" w:styleId="NoList6">
    <w:name w:val="No List6"/>
    <w:next w:val="NoList"/>
    <w:uiPriority w:val="99"/>
    <w:semiHidden/>
    <w:unhideWhenUsed/>
    <w:rsid w:val="00631DDA"/>
  </w:style>
  <w:style w:type="paragraph" w:customStyle="1" w:styleId="xl66">
    <w:name w:val="xl66"/>
    <w:basedOn w:val="Normal"/>
    <w:rsid w:val="00631DDA"/>
    <w:pPr>
      <w:spacing w:before="100" w:beforeAutospacing="1" w:after="100" w:afterAutospacing="1"/>
    </w:pPr>
    <w:rPr>
      <w:color w:val="auto"/>
      <w:szCs w:val="24"/>
    </w:rPr>
  </w:style>
  <w:style w:type="paragraph" w:customStyle="1" w:styleId="xl67">
    <w:name w:val="xl67"/>
    <w:basedOn w:val="Normal"/>
    <w:rsid w:val="00631DDA"/>
    <w:pPr>
      <w:spacing w:before="100" w:beforeAutospacing="1" w:after="100" w:afterAutospacing="1"/>
    </w:pPr>
    <w:rPr>
      <w:color w:val="auto"/>
      <w:szCs w:val="24"/>
    </w:rPr>
  </w:style>
  <w:style w:type="paragraph" w:customStyle="1" w:styleId="xl68">
    <w:name w:val="xl68"/>
    <w:basedOn w:val="Normal"/>
    <w:rsid w:val="00631DDA"/>
    <w:pPr>
      <w:spacing w:before="100" w:beforeAutospacing="1" w:after="100" w:afterAutospacing="1"/>
    </w:pPr>
    <w:rPr>
      <w:b/>
      <w:bCs/>
      <w:color w:val="auto"/>
      <w:szCs w:val="24"/>
    </w:rPr>
  </w:style>
  <w:style w:type="paragraph" w:customStyle="1" w:styleId="xl69">
    <w:name w:val="xl69"/>
    <w:basedOn w:val="Normal"/>
    <w:rsid w:val="00631DDA"/>
    <w:pPr>
      <w:spacing w:before="100" w:beforeAutospacing="1" w:after="100" w:afterAutospacing="1"/>
    </w:pPr>
    <w:rPr>
      <w:color w:val="auto"/>
      <w:szCs w:val="24"/>
    </w:rPr>
  </w:style>
  <w:style w:type="paragraph" w:customStyle="1" w:styleId="xl70">
    <w:name w:val="xl70"/>
    <w:basedOn w:val="Normal"/>
    <w:rsid w:val="00631DDA"/>
    <w:pPr>
      <w:spacing w:before="100" w:beforeAutospacing="1" w:after="100" w:afterAutospacing="1"/>
    </w:pPr>
    <w:rPr>
      <w:color w:val="auto"/>
      <w:szCs w:val="24"/>
    </w:rPr>
  </w:style>
  <w:style w:type="paragraph" w:customStyle="1" w:styleId="xl71">
    <w:name w:val="xl71"/>
    <w:basedOn w:val="Normal"/>
    <w:rsid w:val="00631DDA"/>
    <w:pPr>
      <w:spacing w:before="100" w:beforeAutospacing="1" w:after="100" w:afterAutospacing="1"/>
    </w:pPr>
    <w:rPr>
      <w:b/>
      <w:bCs/>
      <w:color w:val="auto"/>
      <w:szCs w:val="24"/>
    </w:rPr>
  </w:style>
  <w:style w:type="paragraph" w:customStyle="1" w:styleId="xl72">
    <w:name w:val="xl72"/>
    <w:basedOn w:val="Normal"/>
    <w:rsid w:val="00631DDA"/>
    <w:pPr>
      <w:pBdr>
        <w:top w:val="single" w:sz="12" w:space="0" w:color="auto"/>
        <w:left w:val="single" w:sz="12" w:space="0" w:color="auto"/>
      </w:pBdr>
      <w:spacing w:before="100" w:beforeAutospacing="1" w:after="100" w:afterAutospacing="1"/>
    </w:pPr>
    <w:rPr>
      <w:b/>
      <w:bCs/>
      <w:color w:val="auto"/>
      <w:szCs w:val="24"/>
    </w:rPr>
  </w:style>
  <w:style w:type="paragraph" w:customStyle="1" w:styleId="xl73">
    <w:name w:val="xl73"/>
    <w:basedOn w:val="Normal"/>
    <w:rsid w:val="00631DDA"/>
    <w:pPr>
      <w:pBdr>
        <w:top w:val="single" w:sz="12" w:space="0" w:color="auto"/>
        <w:right w:val="single" w:sz="12" w:space="0" w:color="auto"/>
      </w:pBdr>
      <w:spacing w:before="100" w:beforeAutospacing="1" w:after="100" w:afterAutospacing="1"/>
    </w:pPr>
    <w:rPr>
      <w:color w:val="auto"/>
      <w:szCs w:val="24"/>
    </w:rPr>
  </w:style>
  <w:style w:type="paragraph" w:customStyle="1" w:styleId="xl74">
    <w:name w:val="xl74"/>
    <w:basedOn w:val="Normal"/>
    <w:rsid w:val="00631DDA"/>
    <w:pPr>
      <w:pBdr>
        <w:left w:val="single" w:sz="12" w:space="0" w:color="auto"/>
      </w:pBdr>
      <w:spacing w:before="100" w:beforeAutospacing="1" w:after="100" w:afterAutospacing="1"/>
    </w:pPr>
    <w:rPr>
      <w:color w:val="auto"/>
      <w:szCs w:val="24"/>
    </w:rPr>
  </w:style>
  <w:style w:type="paragraph" w:customStyle="1" w:styleId="xl75">
    <w:name w:val="xl75"/>
    <w:basedOn w:val="Normal"/>
    <w:rsid w:val="00631DDA"/>
    <w:pPr>
      <w:pBdr>
        <w:left w:val="single" w:sz="12" w:space="0" w:color="auto"/>
        <w:bottom w:val="single" w:sz="12" w:space="0" w:color="auto"/>
      </w:pBdr>
      <w:spacing w:before="100" w:beforeAutospacing="1" w:after="100" w:afterAutospacing="1"/>
    </w:pPr>
    <w:rPr>
      <w:color w:val="auto"/>
      <w:szCs w:val="24"/>
    </w:rPr>
  </w:style>
  <w:style w:type="paragraph" w:customStyle="1" w:styleId="xl76">
    <w:name w:val="xl76"/>
    <w:basedOn w:val="Normal"/>
    <w:rsid w:val="00631DDA"/>
    <w:pPr>
      <w:pBdr>
        <w:right w:val="single" w:sz="12" w:space="0" w:color="auto"/>
      </w:pBdr>
      <w:spacing w:before="100" w:beforeAutospacing="1" w:after="100" w:afterAutospacing="1"/>
    </w:pPr>
    <w:rPr>
      <w:color w:val="auto"/>
      <w:szCs w:val="24"/>
    </w:rPr>
  </w:style>
  <w:style w:type="paragraph" w:customStyle="1" w:styleId="xl77">
    <w:name w:val="xl77"/>
    <w:basedOn w:val="Normal"/>
    <w:rsid w:val="00631DDA"/>
    <w:pPr>
      <w:pBdr>
        <w:bottom w:val="single" w:sz="12" w:space="0" w:color="auto"/>
        <w:right w:val="single" w:sz="12" w:space="0" w:color="auto"/>
      </w:pBdr>
      <w:spacing w:before="100" w:beforeAutospacing="1" w:after="100" w:afterAutospacing="1"/>
    </w:pPr>
    <w:rPr>
      <w:color w:val="auto"/>
      <w:szCs w:val="24"/>
    </w:rPr>
  </w:style>
  <w:style w:type="paragraph" w:customStyle="1" w:styleId="xl78">
    <w:name w:val="xl78"/>
    <w:basedOn w:val="Normal"/>
    <w:rsid w:val="00631DDA"/>
    <w:pPr>
      <w:pBdr>
        <w:left w:val="single" w:sz="12" w:space="0" w:color="auto"/>
      </w:pBdr>
      <w:spacing w:before="100" w:beforeAutospacing="1" w:after="100" w:afterAutospacing="1"/>
      <w:jc w:val="right"/>
    </w:pPr>
    <w:rPr>
      <w:color w:val="auto"/>
      <w:szCs w:val="24"/>
    </w:rPr>
  </w:style>
  <w:style w:type="paragraph" w:customStyle="1" w:styleId="xl79">
    <w:name w:val="xl79"/>
    <w:basedOn w:val="Normal"/>
    <w:rsid w:val="00631DDA"/>
    <w:pPr>
      <w:pBdr>
        <w:right w:val="single" w:sz="12" w:space="0" w:color="auto"/>
      </w:pBdr>
      <w:spacing w:before="100" w:beforeAutospacing="1" w:after="100" w:afterAutospacing="1"/>
      <w:jc w:val="right"/>
    </w:pPr>
    <w:rPr>
      <w:color w:val="auto"/>
      <w:szCs w:val="24"/>
    </w:rPr>
  </w:style>
  <w:style w:type="paragraph" w:customStyle="1" w:styleId="xl80">
    <w:name w:val="xl80"/>
    <w:basedOn w:val="Normal"/>
    <w:rsid w:val="00631DDA"/>
    <w:pPr>
      <w:pBdr>
        <w:bottom w:val="single" w:sz="12" w:space="0" w:color="auto"/>
        <w:right w:val="single" w:sz="12" w:space="0" w:color="auto"/>
      </w:pBdr>
      <w:spacing w:before="100" w:beforeAutospacing="1" w:after="100" w:afterAutospacing="1"/>
      <w:jc w:val="right"/>
    </w:pPr>
    <w:rPr>
      <w:color w:val="auto"/>
      <w:szCs w:val="24"/>
    </w:rPr>
  </w:style>
  <w:style w:type="paragraph" w:customStyle="1" w:styleId="xl81">
    <w:name w:val="xl81"/>
    <w:basedOn w:val="Normal"/>
    <w:rsid w:val="00631DDA"/>
    <w:pPr>
      <w:pBdr>
        <w:left w:val="single" w:sz="12" w:space="0" w:color="auto"/>
        <w:bottom w:val="single" w:sz="12" w:space="0" w:color="auto"/>
      </w:pBdr>
      <w:spacing w:before="100" w:beforeAutospacing="1" w:after="100" w:afterAutospacing="1"/>
      <w:jc w:val="right"/>
    </w:pPr>
    <w:rPr>
      <w:color w:val="auto"/>
      <w:szCs w:val="24"/>
    </w:rPr>
  </w:style>
  <w:style w:type="paragraph" w:customStyle="1" w:styleId="xl82">
    <w:name w:val="xl82"/>
    <w:basedOn w:val="Normal"/>
    <w:rsid w:val="00631DDA"/>
    <w:pPr>
      <w:spacing w:before="100" w:beforeAutospacing="1" w:after="100" w:afterAutospacing="1"/>
    </w:pPr>
    <w:rPr>
      <w:b/>
      <w:bCs/>
      <w:color w:val="auto"/>
      <w:szCs w:val="24"/>
    </w:rPr>
  </w:style>
  <w:style w:type="paragraph" w:customStyle="1" w:styleId="xl83">
    <w:name w:val="xl83"/>
    <w:basedOn w:val="Normal"/>
    <w:rsid w:val="00631DDA"/>
    <w:pPr>
      <w:shd w:val="clear" w:color="000000" w:fill="FFFF00"/>
      <w:spacing w:before="100" w:beforeAutospacing="1" w:after="100" w:afterAutospacing="1"/>
    </w:pPr>
    <w:rPr>
      <w:color w:val="auto"/>
      <w:szCs w:val="24"/>
    </w:rPr>
  </w:style>
  <w:style w:type="paragraph" w:customStyle="1" w:styleId="xl84">
    <w:name w:val="xl84"/>
    <w:basedOn w:val="Normal"/>
    <w:rsid w:val="00631DDA"/>
    <w:pPr>
      <w:spacing w:before="100" w:beforeAutospacing="1" w:after="100" w:afterAutospacing="1"/>
      <w:jc w:val="right"/>
    </w:pPr>
    <w:rPr>
      <w:color w:val="auto"/>
      <w:szCs w:val="24"/>
    </w:rPr>
  </w:style>
  <w:style w:type="paragraph" w:customStyle="1" w:styleId="xl85">
    <w:name w:val="xl85"/>
    <w:basedOn w:val="Normal"/>
    <w:rsid w:val="00631DDA"/>
    <w:pPr>
      <w:spacing w:before="100" w:beforeAutospacing="1" w:after="100" w:afterAutospacing="1"/>
      <w:jc w:val="right"/>
    </w:pPr>
    <w:rPr>
      <w:b/>
      <w:bCs/>
      <w:color w:val="auto"/>
      <w:szCs w:val="24"/>
    </w:rPr>
  </w:style>
  <w:style w:type="numbering" w:customStyle="1" w:styleId="NoList7">
    <w:name w:val="No List7"/>
    <w:next w:val="NoList"/>
    <w:uiPriority w:val="99"/>
    <w:semiHidden/>
    <w:unhideWhenUsed/>
    <w:rsid w:val="006647C5"/>
  </w:style>
  <w:style w:type="paragraph" w:customStyle="1" w:styleId="font5">
    <w:name w:val="font5"/>
    <w:basedOn w:val="Normal"/>
    <w:rsid w:val="006647C5"/>
    <w:pPr>
      <w:spacing w:before="100" w:beforeAutospacing="1" w:after="100" w:afterAutospacing="1"/>
    </w:pPr>
    <w:rPr>
      <w:color w:val="auto"/>
      <w:sz w:val="22"/>
      <w:szCs w:val="22"/>
    </w:rPr>
  </w:style>
  <w:style w:type="paragraph" w:customStyle="1" w:styleId="font6">
    <w:name w:val="font6"/>
    <w:basedOn w:val="Normal"/>
    <w:rsid w:val="006647C5"/>
    <w:pPr>
      <w:spacing w:before="100" w:beforeAutospacing="1" w:after="100" w:afterAutospacing="1"/>
    </w:pPr>
    <w:rPr>
      <w:color w:val="FF0000"/>
      <w:sz w:val="22"/>
      <w:szCs w:val="22"/>
    </w:rPr>
  </w:style>
  <w:style w:type="paragraph" w:customStyle="1" w:styleId="xl64">
    <w:name w:val="xl64"/>
    <w:basedOn w:val="Normal"/>
    <w:rsid w:val="006647C5"/>
    <w:pPr>
      <w:spacing w:before="100" w:beforeAutospacing="1" w:after="100" w:afterAutospacing="1"/>
      <w:textAlignment w:val="top"/>
    </w:pPr>
    <w:rPr>
      <w:color w:val="auto"/>
      <w:szCs w:val="24"/>
    </w:rPr>
  </w:style>
  <w:style w:type="paragraph" w:customStyle="1" w:styleId="xl65">
    <w:name w:val="xl65"/>
    <w:basedOn w:val="Normal"/>
    <w:rsid w:val="006647C5"/>
    <w:pPr>
      <w:spacing w:before="100" w:beforeAutospacing="1" w:after="100" w:afterAutospacing="1"/>
      <w:jc w:val="center"/>
    </w:pPr>
    <w:rPr>
      <w:b/>
      <w:bCs/>
      <w:color w:val="auto"/>
      <w:szCs w:val="24"/>
    </w:rPr>
  </w:style>
  <w:style w:type="paragraph" w:customStyle="1" w:styleId="xl86">
    <w:name w:val="xl86"/>
    <w:basedOn w:val="Normal"/>
    <w:rsid w:val="006647C5"/>
    <w:pPr>
      <w:spacing w:before="100" w:beforeAutospacing="1" w:after="100" w:afterAutospacing="1"/>
      <w:textAlignment w:val="top"/>
    </w:pPr>
    <w:rPr>
      <w:color w:val="auto"/>
      <w:szCs w:val="24"/>
    </w:rPr>
  </w:style>
  <w:style w:type="paragraph" w:customStyle="1" w:styleId="xl87">
    <w:name w:val="xl87"/>
    <w:basedOn w:val="Normal"/>
    <w:rsid w:val="006647C5"/>
    <w:pPr>
      <w:spacing w:before="100" w:beforeAutospacing="1" w:after="100" w:afterAutospacing="1"/>
      <w:textAlignment w:val="center"/>
    </w:pPr>
    <w:rPr>
      <w:color w:val="auto"/>
      <w:szCs w:val="24"/>
    </w:rPr>
  </w:style>
  <w:style w:type="paragraph" w:customStyle="1" w:styleId="xl88">
    <w:name w:val="xl88"/>
    <w:basedOn w:val="Normal"/>
    <w:rsid w:val="006647C5"/>
    <w:pPr>
      <w:spacing w:before="100" w:beforeAutospacing="1" w:after="100" w:afterAutospacing="1"/>
    </w:pPr>
    <w:rPr>
      <w:color w:val="auto"/>
      <w:szCs w:val="24"/>
    </w:rPr>
  </w:style>
  <w:style w:type="paragraph" w:customStyle="1" w:styleId="xl89">
    <w:name w:val="xl89"/>
    <w:basedOn w:val="Normal"/>
    <w:rsid w:val="006647C5"/>
    <w:pPr>
      <w:spacing w:before="100" w:beforeAutospacing="1" w:after="100" w:afterAutospacing="1"/>
      <w:jc w:val="center"/>
    </w:pPr>
    <w:rPr>
      <w:color w:val="auto"/>
      <w:szCs w:val="24"/>
    </w:rPr>
  </w:style>
  <w:style w:type="paragraph" w:customStyle="1" w:styleId="xl90">
    <w:name w:val="xl90"/>
    <w:basedOn w:val="Normal"/>
    <w:rsid w:val="006647C5"/>
    <w:pPr>
      <w:spacing w:before="100" w:beforeAutospacing="1" w:after="100" w:afterAutospacing="1"/>
      <w:textAlignment w:val="center"/>
    </w:pPr>
    <w:rPr>
      <w:b/>
      <w:bCs/>
      <w:color w:val="auto"/>
      <w:szCs w:val="24"/>
    </w:rPr>
  </w:style>
  <w:style w:type="paragraph" w:customStyle="1" w:styleId="xl91">
    <w:name w:val="xl91"/>
    <w:basedOn w:val="Normal"/>
    <w:rsid w:val="006647C5"/>
    <w:pPr>
      <w:spacing w:before="100" w:beforeAutospacing="1" w:after="100" w:afterAutospacing="1"/>
      <w:textAlignment w:val="center"/>
    </w:pPr>
    <w:rPr>
      <w:b/>
      <w:bCs/>
      <w:color w:val="auto"/>
      <w:szCs w:val="24"/>
    </w:rPr>
  </w:style>
  <w:style w:type="paragraph" w:customStyle="1" w:styleId="xl92">
    <w:name w:val="xl92"/>
    <w:basedOn w:val="Normal"/>
    <w:rsid w:val="006647C5"/>
    <w:pPr>
      <w:spacing w:before="100" w:beforeAutospacing="1" w:after="100" w:afterAutospacing="1"/>
    </w:pPr>
    <w:rPr>
      <w:color w:val="auto"/>
      <w:szCs w:val="24"/>
    </w:rPr>
  </w:style>
  <w:style w:type="paragraph" w:customStyle="1" w:styleId="xl93">
    <w:name w:val="xl93"/>
    <w:basedOn w:val="Normal"/>
    <w:rsid w:val="006647C5"/>
    <w:pPr>
      <w:spacing w:before="100" w:beforeAutospacing="1" w:after="100" w:afterAutospacing="1"/>
    </w:pPr>
    <w:rPr>
      <w:b/>
      <w:bCs/>
      <w:color w:val="auto"/>
      <w:szCs w:val="24"/>
    </w:rPr>
  </w:style>
  <w:style w:type="paragraph" w:customStyle="1" w:styleId="xl94">
    <w:name w:val="xl94"/>
    <w:basedOn w:val="Normal"/>
    <w:rsid w:val="006647C5"/>
    <w:pPr>
      <w:spacing w:before="100" w:beforeAutospacing="1" w:after="100" w:afterAutospacing="1"/>
      <w:textAlignment w:val="top"/>
    </w:pPr>
    <w:rPr>
      <w:color w:val="auto"/>
      <w:szCs w:val="24"/>
    </w:rPr>
  </w:style>
  <w:style w:type="paragraph" w:customStyle="1" w:styleId="xl95">
    <w:name w:val="xl95"/>
    <w:basedOn w:val="Normal"/>
    <w:rsid w:val="006647C5"/>
    <w:pPr>
      <w:spacing w:before="100" w:beforeAutospacing="1" w:after="100" w:afterAutospacing="1"/>
      <w:jc w:val="center"/>
    </w:pPr>
    <w:rPr>
      <w:b/>
      <w:bCs/>
      <w:color w:val="0070C0"/>
      <w:szCs w:val="24"/>
    </w:rPr>
  </w:style>
  <w:style w:type="paragraph" w:customStyle="1" w:styleId="xl96">
    <w:name w:val="xl96"/>
    <w:basedOn w:val="Normal"/>
    <w:rsid w:val="006647C5"/>
    <w:pPr>
      <w:spacing w:before="100" w:beforeAutospacing="1" w:after="100" w:afterAutospacing="1"/>
    </w:pPr>
    <w:rPr>
      <w:b/>
      <w:bCs/>
      <w:color w:val="auto"/>
      <w:szCs w:val="24"/>
    </w:rPr>
  </w:style>
  <w:style w:type="paragraph" w:customStyle="1" w:styleId="xl97">
    <w:name w:val="xl97"/>
    <w:basedOn w:val="Normal"/>
    <w:rsid w:val="006647C5"/>
    <w:pPr>
      <w:pBdr>
        <w:top w:val="single" w:sz="12" w:space="0" w:color="auto"/>
        <w:left w:val="single" w:sz="12" w:space="0" w:color="auto"/>
      </w:pBdr>
      <w:spacing w:before="100" w:beforeAutospacing="1" w:after="100" w:afterAutospacing="1"/>
    </w:pPr>
    <w:rPr>
      <w:b/>
      <w:bCs/>
      <w:color w:val="auto"/>
      <w:szCs w:val="24"/>
    </w:rPr>
  </w:style>
  <w:style w:type="paragraph" w:customStyle="1" w:styleId="xl98">
    <w:name w:val="xl98"/>
    <w:basedOn w:val="Normal"/>
    <w:rsid w:val="006647C5"/>
    <w:pPr>
      <w:pBdr>
        <w:top w:val="single" w:sz="12" w:space="0" w:color="auto"/>
        <w:right w:val="single" w:sz="12" w:space="0" w:color="auto"/>
      </w:pBdr>
      <w:spacing w:before="100" w:beforeAutospacing="1" w:after="100" w:afterAutospacing="1"/>
    </w:pPr>
    <w:rPr>
      <w:color w:val="auto"/>
      <w:szCs w:val="24"/>
    </w:rPr>
  </w:style>
  <w:style w:type="paragraph" w:customStyle="1" w:styleId="xl99">
    <w:name w:val="xl99"/>
    <w:basedOn w:val="Normal"/>
    <w:rsid w:val="006647C5"/>
    <w:pPr>
      <w:pBdr>
        <w:left w:val="single" w:sz="12" w:space="0" w:color="auto"/>
        <w:bottom w:val="single" w:sz="12" w:space="0" w:color="auto"/>
      </w:pBdr>
      <w:spacing w:before="100" w:beforeAutospacing="1" w:after="100" w:afterAutospacing="1"/>
    </w:pPr>
    <w:rPr>
      <w:color w:val="auto"/>
      <w:szCs w:val="24"/>
    </w:rPr>
  </w:style>
  <w:style w:type="paragraph" w:customStyle="1" w:styleId="xl100">
    <w:name w:val="xl100"/>
    <w:basedOn w:val="Normal"/>
    <w:rsid w:val="006647C5"/>
    <w:pPr>
      <w:spacing w:before="100" w:beforeAutospacing="1" w:after="100" w:afterAutospacing="1"/>
      <w:textAlignment w:val="top"/>
    </w:pPr>
    <w:rPr>
      <w:b/>
      <w:bCs/>
      <w:color w:val="auto"/>
      <w:szCs w:val="24"/>
    </w:rPr>
  </w:style>
  <w:style w:type="paragraph" w:customStyle="1" w:styleId="xl101">
    <w:name w:val="xl101"/>
    <w:basedOn w:val="Normal"/>
    <w:rsid w:val="006647C5"/>
    <w:pPr>
      <w:spacing w:before="100" w:beforeAutospacing="1" w:after="100" w:afterAutospacing="1"/>
      <w:jc w:val="right"/>
    </w:pPr>
    <w:rPr>
      <w:color w:val="auto"/>
      <w:szCs w:val="24"/>
    </w:rPr>
  </w:style>
  <w:style w:type="paragraph" w:customStyle="1" w:styleId="xl102">
    <w:name w:val="xl102"/>
    <w:basedOn w:val="Normal"/>
    <w:rsid w:val="006647C5"/>
    <w:pPr>
      <w:pBdr>
        <w:left w:val="single" w:sz="12" w:space="0" w:color="auto"/>
      </w:pBdr>
      <w:spacing w:before="100" w:beforeAutospacing="1" w:after="100" w:afterAutospacing="1"/>
      <w:jc w:val="right"/>
    </w:pPr>
    <w:rPr>
      <w:color w:val="auto"/>
      <w:szCs w:val="24"/>
    </w:rPr>
  </w:style>
  <w:style w:type="paragraph" w:customStyle="1" w:styleId="xl103">
    <w:name w:val="xl103"/>
    <w:basedOn w:val="Normal"/>
    <w:rsid w:val="006647C5"/>
    <w:pPr>
      <w:pBdr>
        <w:right w:val="single" w:sz="12" w:space="0" w:color="auto"/>
      </w:pBdr>
      <w:spacing w:before="100" w:beforeAutospacing="1" w:after="100" w:afterAutospacing="1"/>
      <w:jc w:val="right"/>
    </w:pPr>
    <w:rPr>
      <w:color w:val="auto"/>
      <w:szCs w:val="24"/>
    </w:rPr>
  </w:style>
  <w:style w:type="paragraph" w:customStyle="1" w:styleId="xl104">
    <w:name w:val="xl104"/>
    <w:basedOn w:val="Normal"/>
    <w:rsid w:val="006647C5"/>
    <w:pPr>
      <w:pBdr>
        <w:bottom w:val="single" w:sz="12" w:space="0" w:color="auto"/>
        <w:right w:val="single" w:sz="12" w:space="0" w:color="auto"/>
      </w:pBdr>
      <w:spacing w:before="100" w:beforeAutospacing="1" w:after="100" w:afterAutospacing="1"/>
      <w:jc w:val="right"/>
    </w:pPr>
    <w:rPr>
      <w:color w:val="auto"/>
      <w:szCs w:val="24"/>
    </w:rPr>
  </w:style>
  <w:style w:type="paragraph" w:customStyle="1" w:styleId="xl105">
    <w:name w:val="xl105"/>
    <w:basedOn w:val="Normal"/>
    <w:rsid w:val="006647C5"/>
    <w:pPr>
      <w:pBdr>
        <w:left w:val="single" w:sz="12" w:space="0" w:color="auto"/>
        <w:bottom w:val="single" w:sz="12" w:space="0" w:color="auto"/>
      </w:pBdr>
      <w:spacing w:before="100" w:beforeAutospacing="1" w:after="100" w:afterAutospacing="1"/>
      <w:jc w:val="right"/>
    </w:pPr>
    <w:rPr>
      <w:color w:val="auto"/>
      <w:szCs w:val="24"/>
    </w:rPr>
  </w:style>
  <w:style w:type="paragraph" w:customStyle="1" w:styleId="xl106">
    <w:name w:val="xl106"/>
    <w:basedOn w:val="Normal"/>
    <w:rsid w:val="006647C5"/>
    <w:pPr>
      <w:spacing w:before="100" w:beforeAutospacing="1" w:after="100" w:afterAutospacing="1"/>
      <w:jc w:val="right"/>
    </w:pPr>
    <w:rPr>
      <w:color w:val="auto"/>
      <w:szCs w:val="24"/>
    </w:rPr>
  </w:style>
  <w:style w:type="paragraph" w:customStyle="1" w:styleId="xl107">
    <w:name w:val="xl107"/>
    <w:basedOn w:val="Normal"/>
    <w:rsid w:val="006647C5"/>
    <w:pPr>
      <w:spacing w:before="100" w:beforeAutospacing="1" w:after="100" w:afterAutospacing="1"/>
    </w:pPr>
    <w:rPr>
      <w:b/>
      <w:bCs/>
      <w:color w:val="auto"/>
      <w:szCs w:val="24"/>
    </w:rPr>
  </w:style>
  <w:style w:type="paragraph" w:customStyle="1" w:styleId="xl108">
    <w:name w:val="xl108"/>
    <w:basedOn w:val="Normal"/>
    <w:rsid w:val="006647C5"/>
    <w:pPr>
      <w:spacing w:before="100" w:beforeAutospacing="1" w:after="100" w:afterAutospacing="1"/>
    </w:pPr>
    <w:rPr>
      <w:b/>
      <w:bCs/>
      <w:color w:val="auto"/>
      <w:szCs w:val="24"/>
    </w:rPr>
  </w:style>
  <w:style w:type="paragraph" w:customStyle="1" w:styleId="xl109">
    <w:name w:val="xl109"/>
    <w:basedOn w:val="Normal"/>
    <w:rsid w:val="006647C5"/>
    <w:pPr>
      <w:spacing w:before="100" w:beforeAutospacing="1" w:after="100" w:afterAutospacing="1"/>
      <w:jc w:val="right"/>
    </w:pPr>
    <w:rPr>
      <w:color w:val="auto"/>
      <w:szCs w:val="24"/>
    </w:rPr>
  </w:style>
  <w:style w:type="paragraph" w:customStyle="1" w:styleId="xl110">
    <w:name w:val="xl110"/>
    <w:basedOn w:val="Normal"/>
    <w:rsid w:val="006647C5"/>
    <w:pPr>
      <w:spacing w:before="100" w:beforeAutospacing="1" w:after="100" w:afterAutospacing="1"/>
      <w:jc w:val="right"/>
    </w:pPr>
    <w:rPr>
      <w:b/>
      <w:bCs/>
      <w:color w:val="auto"/>
      <w:szCs w:val="24"/>
    </w:rPr>
  </w:style>
  <w:style w:type="paragraph" w:customStyle="1" w:styleId="xl111">
    <w:name w:val="xl111"/>
    <w:basedOn w:val="Normal"/>
    <w:rsid w:val="006647C5"/>
    <w:pPr>
      <w:shd w:val="clear" w:color="000000" w:fill="FFFF00"/>
      <w:spacing w:before="100" w:beforeAutospacing="1" w:after="100" w:afterAutospacing="1"/>
      <w:textAlignment w:val="top"/>
    </w:pPr>
    <w:rPr>
      <w:color w:val="auto"/>
      <w:szCs w:val="24"/>
    </w:rPr>
  </w:style>
  <w:style w:type="paragraph" w:customStyle="1" w:styleId="xl112">
    <w:name w:val="xl112"/>
    <w:basedOn w:val="Normal"/>
    <w:rsid w:val="006647C5"/>
    <w:pPr>
      <w:shd w:val="clear" w:color="000000" w:fill="FFFF00"/>
      <w:spacing w:before="100" w:beforeAutospacing="1" w:after="100" w:afterAutospacing="1"/>
      <w:textAlignment w:val="top"/>
    </w:pPr>
    <w:rPr>
      <w:color w:val="auto"/>
      <w:szCs w:val="24"/>
    </w:rPr>
  </w:style>
  <w:style w:type="paragraph" w:customStyle="1" w:styleId="xl113">
    <w:name w:val="xl113"/>
    <w:basedOn w:val="Normal"/>
    <w:rsid w:val="006647C5"/>
    <w:pPr>
      <w:spacing w:before="100" w:beforeAutospacing="1" w:after="100" w:afterAutospacing="1"/>
      <w:textAlignment w:val="top"/>
    </w:pPr>
    <w:rPr>
      <w:color w:val="auto"/>
      <w:szCs w:val="24"/>
    </w:rPr>
  </w:style>
  <w:style w:type="paragraph" w:customStyle="1" w:styleId="xl114">
    <w:name w:val="xl114"/>
    <w:basedOn w:val="Normal"/>
    <w:rsid w:val="006647C5"/>
    <w:pPr>
      <w:spacing w:before="100" w:beforeAutospacing="1" w:after="100" w:afterAutospacing="1"/>
    </w:pPr>
    <w:rPr>
      <w:color w:val="auto"/>
      <w:sz w:val="20"/>
    </w:rPr>
  </w:style>
  <w:style w:type="paragraph" w:customStyle="1" w:styleId="xl115">
    <w:name w:val="xl115"/>
    <w:basedOn w:val="Normal"/>
    <w:rsid w:val="006647C5"/>
    <w:pPr>
      <w:spacing w:before="100" w:beforeAutospacing="1" w:after="100" w:afterAutospacing="1"/>
      <w:textAlignment w:val="top"/>
    </w:pPr>
    <w:rPr>
      <w:color w:val="auto"/>
      <w:szCs w:val="24"/>
    </w:rPr>
  </w:style>
  <w:style w:type="paragraph" w:customStyle="1" w:styleId="xl116">
    <w:name w:val="xl116"/>
    <w:basedOn w:val="Normal"/>
    <w:rsid w:val="006647C5"/>
    <w:pPr>
      <w:shd w:val="clear" w:color="000000" w:fill="FFFF00"/>
      <w:spacing w:before="100" w:beforeAutospacing="1" w:after="100" w:afterAutospacing="1"/>
      <w:textAlignment w:val="top"/>
    </w:pPr>
    <w:rPr>
      <w:color w:val="auto"/>
      <w:szCs w:val="24"/>
    </w:rPr>
  </w:style>
  <w:style w:type="paragraph" w:customStyle="1" w:styleId="xl117">
    <w:name w:val="xl117"/>
    <w:basedOn w:val="Normal"/>
    <w:rsid w:val="006647C5"/>
    <w:pPr>
      <w:shd w:val="clear" w:color="000000" w:fill="FFFF00"/>
      <w:spacing w:before="100" w:beforeAutospacing="1" w:after="100" w:afterAutospacing="1"/>
    </w:pPr>
    <w:rPr>
      <w:color w:val="auto"/>
      <w:szCs w:val="24"/>
    </w:rPr>
  </w:style>
  <w:style w:type="paragraph" w:customStyle="1" w:styleId="xl118">
    <w:name w:val="xl118"/>
    <w:basedOn w:val="Normal"/>
    <w:rsid w:val="006647C5"/>
    <w:pPr>
      <w:spacing w:before="100" w:beforeAutospacing="1" w:after="100" w:afterAutospacing="1"/>
      <w:ind w:firstLineChars="200" w:firstLine="200"/>
    </w:pPr>
    <w:rPr>
      <w:b/>
      <w:bCs/>
      <w:color w:val="auto"/>
      <w:szCs w:val="24"/>
    </w:rPr>
  </w:style>
  <w:style w:type="paragraph" w:customStyle="1" w:styleId="xl119">
    <w:name w:val="xl119"/>
    <w:basedOn w:val="Normal"/>
    <w:rsid w:val="006647C5"/>
    <w:pPr>
      <w:shd w:val="clear" w:color="000000" w:fill="FFFF00"/>
      <w:spacing w:before="100" w:beforeAutospacing="1" w:after="100" w:afterAutospacing="1"/>
    </w:pPr>
    <w:rPr>
      <w:color w:val="auto"/>
      <w:szCs w:val="24"/>
    </w:rPr>
  </w:style>
  <w:style w:type="character" w:customStyle="1" w:styleId="Heading6Char">
    <w:name w:val="Heading 6 Char"/>
    <w:basedOn w:val="DefaultParagraphFont"/>
    <w:link w:val="Heading6"/>
    <w:uiPriority w:val="9"/>
    <w:semiHidden/>
    <w:rsid w:val="0050524B"/>
    <w:rPr>
      <w:rFonts w:ascii="Cambria" w:hAnsi="Cambria"/>
      <w:i/>
      <w:iCs/>
      <w:color w:val="243F60"/>
    </w:rPr>
  </w:style>
  <w:style w:type="character" w:customStyle="1" w:styleId="Heading7Char">
    <w:name w:val="Heading 7 Char"/>
    <w:basedOn w:val="DefaultParagraphFont"/>
    <w:link w:val="Heading7"/>
    <w:uiPriority w:val="9"/>
    <w:semiHidden/>
    <w:rsid w:val="0050524B"/>
    <w:rPr>
      <w:rFonts w:ascii="Cambria" w:hAnsi="Cambria"/>
      <w:i/>
      <w:iCs/>
      <w:color w:val="404040"/>
    </w:rPr>
  </w:style>
  <w:style w:type="character" w:customStyle="1" w:styleId="Heading8Char">
    <w:name w:val="Heading 8 Char"/>
    <w:basedOn w:val="DefaultParagraphFont"/>
    <w:link w:val="Heading8"/>
    <w:uiPriority w:val="9"/>
    <w:semiHidden/>
    <w:rsid w:val="0050524B"/>
    <w:rPr>
      <w:rFonts w:ascii="Cambria" w:hAnsi="Cambria"/>
      <w:color w:val="404040"/>
    </w:rPr>
  </w:style>
  <w:style w:type="character" w:customStyle="1" w:styleId="Heading9Char">
    <w:name w:val="Heading 9 Char"/>
    <w:basedOn w:val="DefaultParagraphFont"/>
    <w:link w:val="Heading9"/>
    <w:uiPriority w:val="9"/>
    <w:semiHidden/>
    <w:rsid w:val="0050524B"/>
    <w:rPr>
      <w:rFonts w:ascii="Cambria" w:hAnsi="Cambria"/>
      <w:i/>
      <w:iCs/>
      <w:color w:val="404040"/>
    </w:rPr>
  </w:style>
  <w:style w:type="numbering" w:customStyle="1" w:styleId="NoList8">
    <w:name w:val="No List8"/>
    <w:next w:val="NoList"/>
    <w:uiPriority w:val="99"/>
    <w:semiHidden/>
    <w:unhideWhenUsed/>
    <w:rsid w:val="0050524B"/>
  </w:style>
  <w:style w:type="paragraph" w:styleId="Quote">
    <w:name w:val="Quote"/>
    <w:basedOn w:val="Normal"/>
    <w:next w:val="Normal"/>
    <w:link w:val="QuoteChar"/>
    <w:uiPriority w:val="29"/>
    <w:qFormat/>
    <w:rsid w:val="0050524B"/>
    <w:rPr>
      <w:rFonts w:ascii="Arial" w:eastAsia="Calibri" w:hAnsi="Arial"/>
      <w:i/>
      <w:iCs/>
      <w:sz w:val="20"/>
    </w:rPr>
  </w:style>
  <w:style w:type="character" w:customStyle="1" w:styleId="QuoteChar">
    <w:name w:val="Quote Char"/>
    <w:basedOn w:val="DefaultParagraphFont"/>
    <w:link w:val="Quote"/>
    <w:uiPriority w:val="29"/>
    <w:rsid w:val="0050524B"/>
    <w:rPr>
      <w:rFonts w:ascii="Arial" w:eastAsia="Calibri" w:hAnsi="Arial"/>
      <w:i/>
      <w:iCs/>
      <w:color w:val="000000"/>
    </w:rPr>
  </w:style>
  <w:style w:type="numbering" w:customStyle="1" w:styleId="NoList11">
    <w:name w:val="No List11"/>
    <w:next w:val="NoList"/>
    <w:uiPriority w:val="99"/>
    <w:semiHidden/>
    <w:unhideWhenUsed/>
    <w:rsid w:val="0050524B"/>
  </w:style>
  <w:style w:type="numbering" w:customStyle="1" w:styleId="NoList111">
    <w:name w:val="No List111"/>
    <w:next w:val="NoList"/>
    <w:uiPriority w:val="99"/>
    <w:semiHidden/>
    <w:unhideWhenUsed/>
    <w:rsid w:val="0050524B"/>
  </w:style>
  <w:style w:type="numbering" w:customStyle="1" w:styleId="NoList21">
    <w:name w:val="No List21"/>
    <w:next w:val="NoList"/>
    <w:uiPriority w:val="99"/>
    <w:semiHidden/>
    <w:unhideWhenUsed/>
    <w:rsid w:val="0050524B"/>
  </w:style>
  <w:style w:type="numbering" w:customStyle="1" w:styleId="NoList31">
    <w:name w:val="No List31"/>
    <w:next w:val="NoList"/>
    <w:uiPriority w:val="99"/>
    <w:semiHidden/>
    <w:unhideWhenUsed/>
    <w:rsid w:val="0050524B"/>
  </w:style>
  <w:style w:type="numbering" w:customStyle="1" w:styleId="NoList41">
    <w:name w:val="No List41"/>
    <w:next w:val="NoList"/>
    <w:uiPriority w:val="99"/>
    <w:semiHidden/>
    <w:unhideWhenUsed/>
    <w:rsid w:val="0050524B"/>
  </w:style>
  <w:style w:type="numbering" w:customStyle="1" w:styleId="NoList51">
    <w:name w:val="No List51"/>
    <w:next w:val="NoList"/>
    <w:uiPriority w:val="99"/>
    <w:semiHidden/>
    <w:unhideWhenUsed/>
    <w:rsid w:val="0050524B"/>
  </w:style>
  <w:style w:type="numbering" w:customStyle="1" w:styleId="NoList61">
    <w:name w:val="No List61"/>
    <w:next w:val="NoList"/>
    <w:uiPriority w:val="99"/>
    <w:semiHidden/>
    <w:unhideWhenUsed/>
    <w:rsid w:val="0050524B"/>
  </w:style>
  <w:style w:type="numbering" w:customStyle="1" w:styleId="NoList71">
    <w:name w:val="No List71"/>
    <w:next w:val="NoList"/>
    <w:uiPriority w:val="99"/>
    <w:semiHidden/>
    <w:unhideWhenUsed/>
    <w:rsid w:val="0050524B"/>
  </w:style>
  <w:style w:type="paragraph" w:styleId="NoSpacing">
    <w:name w:val="No Spacing"/>
    <w:link w:val="NoSpacingChar"/>
    <w:uiPriority w:val="1"/>
    <w:qFormat/>
    <w:rsid w:val="0050524B"/>
    <w:rPr>
      <w:rFonts w:ascii="Calibri" w:hAnsi="Calibri"/>
      <w:sz w:val="22"/>
      <w:szCs w:val="22"/>
    </w:rPr>
  </w:style>
  <w:style w:type="character" w:customStyle="1" w:styleId="NoSpacingChar">
    <w:name w:val="No Spacing Char"/>
    <w:link w:val="NoSpacing"/>
    <w:uiPriority w:val="1"/>
    <w:rsid w:val="0050524B"/>
    <w:rPr>
      <w:rFonts w:ascii="Calibri" w:hAnsi="Calibri"/>
      <w:sz w:val="22"/>
      <w:szCs w:val="22"/>
    </w:rPr>
  </w:style>
  <w:style w:type="table" w:styleId="TableGrid">
    <w:name w:val="Table Grid"/>
    <w:basedOn w:val="TableNormal"/>
    <w:rsid w:val="00242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170A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9052">
      <w:bodyDiv w:val="1"/>
      <w:marLeft w:val="0"/>
      <w:marRight w:val="0"/>
      <w:marTop w:val="0"/>
      <w:marBottom w:val="0"/>
      <w:divBdr>
        <w:top w:val="none" w:sz="0" w:space="0" w:color="auto"/>
        <w:left w:val="none" w:sz="0" w:space="0" w:color="auto"/>
        <w:bottom w:val="none" w:sz="0" w:space="0" w:color="auto"/>
        <w:right w:val="none" w:sz="0" w:space="0" w:color="auto"/>
      </w:divBdr>
    </w:div>
    <w:div w:id="649332787">
      <w:bodyDiv w:val="1"/>
      <w:marLeft w:val="0"/>
      <w:marRight w:val="0"/>
      <w:marTop w:val="0"/>
      <w:marBottom w:val="0"/>
      <w:divBdr>
        <w:top w:val="none" w:sz="0" w:space="0" w:color="auto"/>
        <w:left w:val="none" w:sz="0" w:space="0" w:color="auto"/>
        <w:bottom w:val="none" w:sz="0" w:space="0" w:color="auto"/>
        <w:right w:val="none" w:sz="0" w:space="0" w:color="auto"/>
      </w:divBdr>
    </w:div>
    <w:div w:id="870146095">
      <w:bodyDiv w:val="1"/>
      <w:marLeft w:val="0"/>
      <w:marRight w:val="0"/>
      <w:marTop w:val="0"/>
      <w:marBottom w:val="0"/>
      <w:divBdr>
        <w:top w:val="none" w:sz="0" w:space="0" w:color="auto"/>
        <w:left w:val="none" w:sz="0" w:space="0" w:color="auto"/>
        <w:bottom w:val="none" w:sz="0" w:space="0" w:color="auto"/>
        <w:right w:val="none" w:sz="0" w:space="0" w:color="auto"/>
      </w:divBdr>
    </w:div>
    <w:div w:id="166639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hyperlink" Target="http://www.asealliance.org/wp-content/uploads/2016/03/R-2014-2013-Auto-Program-Evaluation.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SEeducationfoundation"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ASEeducationfoundation.org"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ASEeducationfoundation.org" TargetMode="External"/><Relationship Id="rId20" Type="http://schemas.openxmlformats.org/officeDocument/2006/relationships/hyperlink" Target="http://www.asealliance.org/wp-content/uploads/2016/05/Onsite-eval-agreement-fillable.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irs.gov" TargetMode="External"/><Relationship Id="rId5" Type="http://schemas.openxmlformats.org/officeDocument/2006/relationships/webSettings" Target="webSettings.xml"/><Relationship Id="rId15" Type="http://schemas.openxmlformats.org/officeDocument/2006/relationships/hyperlink" Target="http://www.natef.org/Achieving-Accreditation/Integrated-Academic-Skills/Automobile.aspx" TargetMode="External"/><Relationship Id="rId23" Type="http://schemas.openxmlformats.org/officeDocument/2006/relationships/hyperlink" Target="http://www.ASEeducationfoundation.org" TargetMode="External"/><Relationship Id="rId10" Type="http://schemas.openxmlformats.org/officeDocument/2006/relationships/footer" Target="footer1.xml"/><Relationship Id="rId19" Type="http://schemas.openxmlformats.org/officeDocument/2006/relationships/hyperlink" Target="http://www.asealliance.org/wp-content/uploads/2017/06/2017-Automobile-Instructor-Qualification-Sheet.docx" TargetMode="External"/><Relationship Id="rId4" Type="http://schemas.openxmlformats.org/officeDocument/2006/relationships/settings" Target="settings.xml"/><Relationship Id="rId9" Type="http://schemas.openxmlformats.org/officeDocument/2006/relationships/hyperlink" Target="http://www.ASEeducationfoundation.org" TargetMode="External"/><Relationship Id="rId14" Type="http://schemas.openxmlformats.org/officeDocument/2006/relationships/hyperlink" Target="http://www.asealliance.org/resources" TargetMode="External"/><Relationship Id="rId22" Type="http://schemas.openxmlformats.org/officeDocument/2006/relationships/hyperlink" Target="http://www.ASEeducationfoundation.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3E364D-76C9-410F-B737-CE080B366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114</Pages>
  <Words>33890</Words>
  <Characters>193178</Characters>
  <Application>Microsoft Office Word</Application>
  <DocSecurity>8</DocSecurity>
  <Lines>1609</Lines>
  <Paragraphs>453</Paragraphs>
  <ScaleCrop>false</ScaleCrop>
  <HeadingPairs>
    <vt:vector size="2" baseType="variant">
      <vt:variant>
        <vt:lpstr>Title</vt:lpstr>
      </vt:variant>
      <vt:variant>
        <vt:i4>1</vt:i4>
      </vt:variant>
    </vt:vector>
  </HeadingPairs>
  <TitlesOfParts>
    <vt:vector size="1" baseType="lpstr">
      <vt:lpstr>ASE PROGRAM</vt:lpstr>
    </vt:vector>
  </TitlesOfParts>
  <Company>ASE</Company>
  <LinksUpToDate>false</LinksUpToDate>
  <CharactersWithSpaces>226615</CharactersWithSpaces>
  <SharedDoc>false</SharedDoc>
  <HLinks>
    <vt:vector size="318" baseType="variant">
      <vt:variant>
        <vt:i4>2097251</vt:i4>
      </vt:variant>
      <vt:variant>
        <vt:i4>306</vt:i4>
      </vt:variant>
      <vt:variant>
        <vt:i4>0</vt:i4>
      </vt:variant>
      <vt:variant>
        <vt:i4>5</vt:i4>
      </vt:variant>
      <vt:variant>
        <vt:lpwstr>http://www.irs.gov/</vt:lpwstr>
      </vt:variant>
      <vt:variant>
        <vt:lpwstr/>
      </vt:variant>
      <vt:variant>
        <vt:i4>6815789</vt:i4>
      </vt:variant>
      <vt:variant>
        <vt:i4>303</vt:i4>
      </vt:variant>
      <vt:variant>
        <vt:i4>0</vt:i4>
      </vt:variant>
      <vt:variant>
        <vt:i4>5</vt:i4>
      </vt:variant>
      <vt:variant>
        <vt:lpwstr>http://www.natef.org/instructor_training_faq.cfm</vt:lpwstr>
      </vt:variant>
      <vt:variant>
        <vt:lpwstr/>
      </vt:variant>
      <vt:variant>
        <vt:i4>6225928</vt:i4>
      </vt:variant>
      <vt:variant>
        <vt:i4>300</vt:i4>
      </vt:variant>
      <vt:variant>
        <vt:i4>0</vt:i4>
      </vt:variant>
      <vt:variant>
        <vt:i4>5</vt:i4>
      </vt:variant>
      <vt:variant>
        <vt:lpwstr>http://www.natef.org/</vt:lpwstr>
      </vt:variant>
      <vt:variant>
        <vt:lpwstr/>
      </vt:variant>
      <vt:variant>
        <vt:i4>6815789</vt:i4>
      </vt:variant>
      <vt:variant>
        <vt:i4>297</vt:i4>
      </vt:variant>
      <vt:variant>
        <vt:i4>0</vt:i4>
      </vt:variant>
      <vt:variant>
        <vt:i4>5</vt:i4>
      </vt:variant>
      <vt:variant>
        <vt:lpwstr>http://www.natef.org/instructor_training_faq.cfm</vt:lpwstr>
      </vt:variant>
      <vt:variant>
        <vt:lpwstr/>
      </vt:variant>
      <vt:variant>
        <vt:i4>2031676</vt:i4>
      </vt:variant>
      <vt:variant>
        <vt:i4>290</vt:i4>
      </vt:variant>
      <vt:variant>
        <vt:i4>0</vt:i4>
      </vt:variant>
      <vt:variant>
        <vt:i4>5</vt:i4>
      </vt:variant>
      <vt:variant>
        <vt:lpwstr/>
      </vt:variant>
      <vt:variant>
        <vt:lpwstr>_Toc315091384</vt:lpwstr>
      </vt:variant>
      <vt:variant>
        <vt:i4>2031676</vt:i4>
      </vt:variant>
      <vt:variant>
        <vt:i4>284</vt:i4>
      </vt:variant>
      <vt:variant>
        <vt:i4>0</vt:i4>
      </vt:variant>
      <vt:variant>
        <vt:i4>5</vt:i4>
      </vt:variant>
      <vt:variant>
        <vt:lpwstr/>
      </vt:variant>
      <vt:variant>
        <vt:lpwstr>_Toc315091383</vt:lpwstr>
      </vt:variant>
      <vt:variant>
        <vt:i4>2031676</vt:i4>
      </vt:variant>
      <vt:variant>
        <vt:i4>278</vt:i4>
      </vt:variant>
      <vt:variant>
        <vt:i4>0</vt:i4>
      </vt:variant>
      <vt:variant>
        <vt:i4>5</vt:i4>
      </vt:variant>
      <vt:variant>
        <vt:lpwstr/>
      </vt:variant>
      <vt:variant>
        <vt:lpwstr>_Toc315091382</vt:lpwstr>
      </vt:variant>
      <vt:variant>
        <vt:i4>2031676</vt:i4>
      </vt:variant>
      <vt:variant>
        <vt:i4>272</vt:i4>
      </vt:variant>
      <vt:variant>
        <vt:i4>0</vt:i4>
      </vt:variant>
      <vt:variant>
        <vt:i4>5</vt:i4>
      </vt:variant>
      <vt:variant>
        <vt:lpwstr/>
      </vt:variant>
      <vt:variant>
        <vt:lpwstr>_Toc315091381</vt:lpwstr>
      </vt:variant>
      <vt:variant>
        <vt:i4>2031676</vt:i4>
      </vt:variant>
      <vt:variant>
        <vt:i4>266</vt:i4>
      </vt:variant>
      <vt:variant>
        <vt:i4>0</vt:i4>
      </vt:variant>
      <vt:variant>
        <vt:i4>5</vt:i4>
      </vt:variant>
      <vt:variant>
        <vt:lpwstr/>
      </vt:variant>
      <vt:variant>
        <vt:lpwstr>_Toc315091380</vt:lpwstr>
      </vt:variant>
      <vt:variant>
        <vt:i4>1048636</vt:i4>
      </vt:variant>
      <vt:variant>
        <vt:i4>260</vt:i4>
      </vt:variant>
      <vt:variant>
        <vt:i4>0</vt:i4>
      </vt:variant>
      <vt:variant>
        <vt:i4>5</vt:i4>
      </vt:variant>
      <vt:variant>
        <vt:lpwstr/>
      </vt:variant>
      <vt:variant>
        <vt:lpwstr>_Toc315091379</vt:lpwstr>
      </vt:variant>
      <vt:variant>
        <vt:i4>1048636</vt:i4>
      </vt:variant>
      <vt:variant>
        <vt:i4>254</vt:i4>
      </vt:variant>
      <vt:variant>
        <vt:i4>0</vt:i4>
      </vt:variant>
      <vt:variant>
        <vt:i4>5</vt:i4>
      </vt:variant>
      <vt:variant>
        <vt:lpwstr/>
      </vt:variant>
      <vt:variant>
        <vt:lpwstr>_Toc315091378</vt:lpwstr>
      </vt:variant>
      <vt:variant>
        <vt:i4>1048636</vt:i4>
      </vt:variant>
      <vt:variant>
        <vt:i4>248</vt:i4>
      </vt:variant>
      <vt:variant>
        <vt:i4>0</vt:i4>
      </vt:variant>
      <vt:variant>
        <vt:i4>5</vt:i4>
      </vt:variant>
      <vt:variant>
        <vt:lpwstr/>
      </vt:variant>
      <vt:variant>
        <vt:lpwstr>_Toc315091377</vt:lpwstr>
      </vt:variant>
      <vt:variant>
        <vt:i4>1048636</vt:i4>
      </vt:variant>
      <vt:variant>
        <vt:i4>242</vt:i4>
      </vt:variant>
      <vt:variant>
        <vt:i4>0</vt:i4>
      </vt:variant>
      <vt:variant>
        <vt:i4>5</vt:i4>
      </vt:variant>
      <vt:variant>
        <vt:lpwstr/>
      </vt:variant>
      <vt:variant>
        <vt:lpwstr>_Toc315091376</vt:lpwstr>
      </vt:variant>
      <vt:variant>
        <vt:i4>1048636</vt:i4>
      </vt:variant>
      <vt:variant>
        <vt:i4>236</vt:i4>
      </vt:variant>
      <vt:variant>
        <vt:i4>0</vt:i4>
      </vt:variant>
      <vt:variant>
        <vt:i4>5</vt:i4>
      </vt:variant>
      <vt:variant>
        <vt:lpwstr/>
      </vt:variant>
      <vt:variant>
        <vt:lpwstr>_Toc315091375</vt:lpwstr>
      </vt:variant>
      <vt:variant>
        <vt:i4>1048636</vt:i4>
      </vt:variant>
      <vt:variant>
        <vt:i4>230</vt:i4>
      </vt:variant>
      <vt:variant>
        <vt:i4>0</vt:i4>
      </vt:variant>
      <vt:variant>
        <vt:i4>5</vt:i4>
      </vt:variant>
      <vt:variant>
        <vt:lpwstr/>
      </vt:variant>
      <vt:variant>
        <vt:lpwstr>_Toc315091374</vt:lpwstr>
      </vt:variant>
      <vt:variant>
        <vt:i4>1048636</vt:i4>
      </vt:variant>
      <vt:variant>
        <vt:i4>224</vt:i4>
      </vt:variant>
      <vt:variant>
        <vt:i4>0</vt:i4>
      </vt:variant>
      <vt:variant>
        <vt:i4>5</vt:i4>
      </vt:variant>
      <vt:variant>
        <vt:lpwstr/>
      </vt:variant>
      <vt:variant>
        <vt:lpwstr>_Toc315091373</vt:lpwstr>
      </vt:variant>
      <vt:variant>
        <vt:i4>1048636</vt:i4>
      </vt:variant>
      <vt:variant>
        <vt:i4>218</vt:i4>
      </vt:variant>
      <vt:variant>
        <vt:i4>0</vt:i4>
      </vt:variant>
      <vt:variant>
        <vt:i4>5</vt:i4>
      </vt:variant>
      <vt:variant>
        <vt:lpwstr/>
      </vt:variant>
      <vt:variant>
        <vt:lpwstr>_Toc315091372</vt:lpwstr>
      </vt:variant>
      <vt:variant>
        <vt:i4>1048636</vt:i4>
      </vt:variant>
      <vt:variant>
        <vt:i4>212</vt:i4>
      </vt:variant>
      <vt:variant>
        <vt:i4>0</vt:i4>
      </vt:variant>
      <vt:variant>
        <vt:i4>5</vt:i4>
      </vt:variant>
      <vt:variant>
        <vt:lpwstr/>
      </vt:variant>
      <vt:variant>
        <vt:lpwstr>_Toc315091371</vt:lpwstr>
      </vt:variant>
      <vt:variant>
        <vt:i4>1048636</vt:i4>
      </vt:variant>
      <vt:variant>
        <vt:i4>206</vt:i4>
      </vt:variant>
      <vt:variant>
        <vt:i4>0</vt:i4>
      </vt:variant>
      <vt:variant>
        <vt:i4>5</vt:i4>
      </vt:variant>
      <vt:variant>
        <vt:lpwstr/>
      </vt:variant>
      <vt:variant>
        <vt:lpwstr>_Toc315091370</vt:lpwstr>
      </vt:variant>
      <vt:variant>
        <vt:i4>1114172</vt:i4>
      </vt:variant>
      <vt:variant>
        <vt:i4>200</vt:i4>
      </vt:variant>
      <vt:variant>
        <vt:i4>0</vt:i4>
      </vt:variant>
      <vt:variant>
        <vt:i4>5</vt:i4>
      </vt:variant>
      <vt:variant>
        <vt:lpwstr/>
      </vt:variant>
      <vt:variant>
        <vt:lpwstr>_Toc315091369</vt:lpwstr>
      </vt:variant>
      <vt:variant>
        <vt:i4>1114172</vt:i4>
      </vt:variant>
      <vt:variant>
        <vt:i4>194</vt:i4>
      </vt:variant>
      <vt:variant>
        <vt:i4>0</vt:i4>
      </vt:variant>
      <vt:variant>
        <vt:i4>5</vt:i4>
      </vt:variant>
      <vt:variant>
        <vt:lpwstr/>
      </vt:variant>
      <vt:variant>
        <vt:lpwstr>_Toc315091368</vt:lpwstr>
      </vt:variant>
      <vt:variant>
        <vt:i4>1114172</vt:i4>
      </vt:variant>
      <vt:variant>
        <vt:i4>188</vt:i4>
      </vt:variant>
      <vt:variant>
        <vt:i4>0</vt:i4>
      </vt:variant>
      <vt:variant>
        <vt:i4>5</vt:i4>
      </vt:variant>
      <vt:variant>
        <vt:lpwstr/>
      </vt:variant>
      <vt:variant>
        <vt:lpwstr>_Toc315091367</vt:lpwstr>
      </vt:variant>
      <vt:variant>
        <vt:i4>1114172</vt:i4>
      </vt:variant>
      <vt:variant>
        <vt:i4>182</vt:i4>
      </vt:variant>
      <vt:variant>
        <vt:i4>0</vt:i4>
      </vt:variant>
      <vt:variant>
        <vt:i4>5</vt:i4>
      </vt:variant>
      <vt:variant>
        <vt:lpwstr/>
      </vt:variant>
      <vt:variant>
        <vt:lpwstr>_Toc315091366</vt:lpwstr>
      </vt:variant>
      <vt:variant>
        <vt:i4>1114172</vt:i4>
      </vt:variant>
      <vt:variant>
        <vt:i4>176</vt:i4>
      </vt:variant>
      <vt:variant>
        <vt:i4>0</vt:i4>
      </vt:variant>
      <vt:variant>
        <vt:i4>5</vt:i4>
      </vt:variant>
      <vt:variant>
        <vt:lpwstr/>
      </vt:variant>
      <vt:variant>
        <vt:lpwstr>_Toc315091365</vt:lpwstr>
      </vt:variant>
      <vt:variant>
        <vt:i4>1114172</vt:i4>
      </vt:variant>
      <vt:variant>
        <vt:i4>170</vt:i4>
      </vt:variant>
      <vt:variant>
        <vt:i4>0</vt:i4>
      </vt:variant>
      <vt:variant>
        <vt:i4>5</vt:i4>
      </vt:variant>
      <vt:variant>
        <vt:lpwstr/>
      </vt:variant>
      <vt:variant>
        <vt:lpwstr>_Toc315091364</vt:lpwstr>
      </vt:variant>
      <vt:variant>
        <vt:i4>1114172</vt:i4>
      </vt:variant>
      <vt:variant>
        <vt:i4>164</vt:i4>
      </vt:variant>
      <vt:variant>
        <vt:i4>0</vt:i4>
      </vt:variant>
      <vt:variant>
        <vt:i4>5</vt:i4>
      </vt:variant>
      <vt:variant>
        <vt:lpwstr/>
      </vt:variant>
      <vt:variant>
        <vt:lpwstr>_Toc315091363</vt:lpwstr>
      </vt:variant>
      <vt:variant>
        <vt:i4>1114172</vt:i4>
      </vt:variant>
      <vt:variant>
        <vt:i4>158</vt:i4>
      </vt:variant>
      <vt:variant>
        <vt:i4>0</vt:i4>
      </vt:variant>
      <vt:variant>
        <vt:i4>5</vt:i4>
      </vt:variant>
      <vt:variant>
        <vt:lpwstr/>
      </vt:variant>
      <vt:variant>
        <vt:lpwstr>_Toc315091362</vt:lpwstr>
      </vt:variant>
      <vt:variant>
        <vt:i4>1114172</vt:i4>
      </vt:variant>
      <vt:variant>
        <vt:i4>152</vt:i4>
      </vt:variant>
      <vt:variant>
        <vt:i4>0</vt:i4>
      </vt:variant>
      <vt:variant>
        <vt:i4>5</vt:i4>
      </vt:variant>
      <vt:variant>
        <vt:lpwstr/>
      </vt:variant>
      <vt:variant>
        <vt:lpwstr>_Toc315091361</vt:lpwstr>
      </vt:variant>
      <vt:variant>
        <vt:i4>1114172</vt:i4>
      </vt:variant>
      <vt:variant>
        <vt:i4>146</vt:i4>
      </vt:variant>
      <vt:variant>
        <vt:i4>0</vt:i4>
      </vt:variant>
      <vt:variant>
        <vt:i4>5</vt:i4>
      </vt:variant>
      <vt:variant>
        <vt:lpwstr/>
      </vt:variant>
      <vt:variant>
        <vt:lpwstr>_Toc315091360</vt:lpwstr>
      </vt:variant>
      <vt:variant>
        <vt:i4>1179708</vt:i4>
      </vt:variant>
      <vt:variant>
        <vt:i4>140</vt:i4>
      </vt:variant>
      <vt:variant>
        <vt:i4>0</vt:i4>
      </vt:variant>
      <vt:variant>
        <vt:i4>5</vt:i4>
      </vt:variant>
      <vt:variant>
        <vt:lpwstr/>
      </vt:variant>
      <vt:variant>
        <vt:lpwstr>_Toc315091359</vt:lpwstr>
      </vt:variant>
      <vt:variant>
        <vt:i4>1179708</vt:i4>
      </vt:variant>
      <vt:variant>
        <vt:i4>134</vt:i4>
      </vt:variant>
      <vt:variant>
        <vt:i4>0</vt:i4>
      </vt:variant>
      <vt:variant>
        <vt:i4>5</vt:i4>
      </vt:variant>
      <vt:variant>
        <vt:lpwstr/>
      </vt:variant>
      <vt:variant>
        <vt:lpwstr>_Toc315091358</vt:lpwstr>
      </vt:variant>
      <vt:variant>
        <vt:i4>1179708</vt:i4>
      </vt:variant>
      <vt:variant>
        <vt:i4>128</vt:i4>
      </vt:variant>
      <vt:variant>
        <vt:i4>0</vt:i4>
      </vt:variant>
      <vt:variant>
        <vt:i4>5</vt:i4>
      </vt:variant>
      <vt:variant>
        <vt:lpwstr/>
      </vt:variant>
      <vt:variant>
        <vt:lpwstr>_Toc315091357</vt:lpwstr>
      </vt:variant>
      <vt:variant>
        <vt:i4>1179708</vt:i4>
      </vt:variant>
      <vt:variant>
        <vt:i4>122</vt:i4>
      </vt:variant>
      <vt:variant>
        <vt:i4>0</vt:i4>
      </vt:variant>
      <vt:variant>
        <vt:i4>5</vt:i4>
      </vt:variant>
      <vt:variant>
        <vt:lpwstr/>
      </vt:variant>
      <vt:variant>
        <vt:lpwstr>_Toc315091356</vt:lpwstr>
      </vt:variant>
      <vt:variant>
        <vt:i4>1179708</vt:i4>
      </vt:variant>
      <vt:variant>
        <vt:i4>116</vt:i4>
      </vt:variant>
      <vt:variant>
        <vt:i4>0</vt:i4>
      </vt:variant>
      <vt:variant>
        <vt:i4>5</vt:i4>
      </vt:variant>
      <vt:variant>
        <vt:lpwstr/>
      </vt:variant>
      <vt:variant>
        <vt:lpwstr>_Toc315091355</vt:lpwstr>
      </vt:variant>
      <vt:variant>
        <vt:i4>1179708</vt:i4>
      </vt:variant>
      <vt:variant>
        <vt:i4>110</vt:i4>
      </vt:variant>
      <vt:variant>
        <vt:i4>0</vt:i4>
      </vt:variant>
      <vt:variant>
        <vt:i4>5</vt:i4>
      </vt:variant>
      <vt:variant>
        <vt:lpwstr/>
      </vt:variant>
      <vt:variant>
        <vt:lpwstr>_Toc315091354</vt:lpwstr>
      </vt:variant>
      <vt:variant>
        <vt:i4>1179708</vt:i4>
      </vt:variant>
      <vt:variant>
        <vt:i4>104</vt:i4>
      </vt:variant>
      <vt:variant>
        <vt:i4>0</vt:i4>
      </vt:variant>
      <vt:variant>
        <vt:i4>5</vt:i4>
      </vt:variant>
      <vt:variant>
        <vt:lpwstr/>
      </vt:variant>
      <vt:variant>
        <vt:lpwstr>_Toc315091353</vt:lpwstr>
      </vt:variant>
      <vt:variant>
        <vt:i4>1179708</vt:i4>
      </vt:variant>
      <vt:variant>
        <vt:i4>98</vt:i4>
      </vt:variant>
      <vt:variant>
        <vt:i4>0</vt:i4>
      </vt:variant>
      <vt:variant>
        <vt:i4>5</vt:i4>
      </vt:variant>
      <vt:variant>
        <vt:lpwstr/>
      </vt:variant>
      <vt:variant>
        <vt:lpwstr>_Toc315091352</vt:lpwstr>
      </vt:variant>
      <vt:variant>
        <vt:i4>1179708</vt:i4>
      </vt:variant>
      <vt:variant>
        <vt:i4>92</vt:i4>
      </vt:variant>
      <vt:variant>
        <vt:i4>0</vt:i4>
      </vt:variant>
      <vt:variant>
        <vt:i4>5</vt:i4>
      </vt:variant>
      <vt:variant>
        <vt:lpwstr/>
      </vt:variant>
      <vt:variant>
        <vt:lpwstr>_Toc315091351</vt:lpwstr>
      </vt:variant>
      <vt:variant>
        <vt:i4>1179708</vt:i4>
      </vt:variant>
      <vt:variant>
        <vt:i4>86</vt:i4>
      </vt:variant>
      <vt:variant>
        <vt:i4>0</vt:i4>
      </vt:variant>
      <vt:variant>
        <vt:i4>5</vt:i4>
      </vt:variant>
      <vt:variant>
        <vt:lpwstr/>
      </vt:variant>
      <vt:variant>
        <vt:lpwstr>_Toc315091350</vt:lpwstr>
      </vt:variant>
      <vt:variant>
        <vt:i4>1245244</vt:i4>
      </vt:variant>
      <vt:variant>
        <vt:i4>80</vt:i4>
      </vt:variant>
      <vt:variant>
        <vt:i4>0</vt:i4>
      </vt:variant>
      <vt:variant>
        <vt:i4>5</vt:i4>
      </vt:variant>
      <vt:variant>
        <vt:lpwstr/>
      </vt:variant>
      <vt:variant>
        <vt:lpwstr>_Toc315091349</vt:lpwstr>
      </vt:variant>
      <vt:variant>
        <vt:i4>1245244</vt:i4>
      </vt:variant>
      <vt:variant>
        <vt:i4>74</vt:i4>
      </vt:variant>
      <vt:variant>
        <vt:i4>0</vt:i4>
      </vt:variant>
      <vt:variant>
        <vt:i4>5</vt:i4>
      </vt:variant>
      <vt:variant>
        <vt:lpwstr/>
      </vt:variant>
      <vt:variant>
        <vt:lpwstr>_Toc315091348</vt:lpwstr>
      </vt:variant>
      <vt:variant>
        <vt:i4>1245244</vt:i4>
      </vt:variant>
      <vt:variant>
        <vt:i4>68</vt:i4>
      </vt:variant>
      <vt:variant>
        <vt:i4>0</vt:i4>
      </vt:variant>
      <vt:variant>
        <vt:i4>5</vt:i4>
      </vt:variant>
      <vt:variant>
        <vt:lpwstr/>
      </vt:variant>
      <vt:variant>
        <vt:lpwstr>_Toc315091347</vt:lpwstr>
      </vt:variant>
      <vt:variant>
        <vt:i4>1245244</vt:i4>
      </vt:variant>
      <vt:variant>
        <vt:i4>62</vt:i4>
      </vt:variant>
      <vt:variant>
        <vt:i4>0</vt:i4>
      </vt:variant>
      <vt:variant>
        <vt:i4>5</vt:i4>
      </vt:variant>
      <vt:variant>
        <vt:lpwstr/>
      </vt:variant>
      <vt:variant>
        <vt:lpwstr>_Toc315091346</vt:lpwstr>
      </vt:variant>
      <vt:variant>
        <vt:i4>1245244</vt:i4>
      </vt:variant>
      <vt:variant>
        <vt:i4>56</vt:i4>
      </vt:variant>
      <vt:variant>
        <vt:i4>0</vt:i4>
      </vt:variant>
      <vt:variant>
        <vt:i4>5</vt:i4>
      </vt:variant>
      <vt:variant>
        <vt:lpwstr/>
      </vt:variant>
      <vt:variant>
        <vt:lpwstr>_Toc315091345</vt:lpwstr>
      </vt:variant>
      <vt:variant>
        <vt:i4>1245244</vt:i4>
      </vt:variant>
      <vt:variant>
        <vt:i4>50</vt:i4>
      </vt:variant>
      <vt:variant>
        <vt:i4>0</vt:i4>
      </vt:variant>
      <vt:variant>
        <vt:i4>5</vt:i4>
      </vt:variant>
      <vt:variant>
        <vt:lpwstr/>
      </vt:variant>
      <vt:variant>
        <vt:lpwstr>_Toc315091344</vt:lpwstr>
      </vt:variant>
      <vt:variant>
        <vt:i4>1245244</vt:i4>
      </vt:variant>
      <vt:variant>
        <vt:i4>44</vt:i4>
      </vt:variant>
      <vt:variant>
        <vt:i4>0</vt:i4>
      </vt:variant>
      <vt:variant>
        <vt:i4>5</vt:i4>
      </vt:variant>
      <vt:variant>
        <vt:lpwstr/>
      </vt:variant>
      <vt:variant>
        <vt:lpwstr>_Toc315091343</vt:lpwstr>
      </vt:variant>
      <vt:variant>
        <vt:i4>1245244</vt:i4>
      </vt:variant>
      <vt:variant>
        <vt:i4>38</vt:i4>
      </vt:variant>
      <vt:variant>
        <vt:i4>0</vt:i4>
      </vt:variant>
      <vt:variant>
        <vt:i4>5</vt:i4>
      </vt:variant>
      <vt:variant>
        <vt:lpwstr/>
      </vt:variant>
      <vt:variant>
        <vt:lpwstr>_Toc315091342</vt:lpwstr>
      </vt:variant>
      <vt:variant>
        <vt:i4>1245244</vt:i4>
      </vt:variant>
      <vt:variant>
        <vt:i4>32</vt:i4>
      </vt:variant>
      <vt:variant>
        <vt:i4>0</vt:i4>
      </vt:variant>
      <vt:variant>
        <vt:i4>5</vt:i4>
      </vt:variant>
      <vt:variant>
        <vt:lpwstr/>
      </vt:variant>
      <vt:variant>
        <vt:lpwstr>_Toc315091341</vt:lpwstr>
      </vt:variant>
      <vt:variant>
        <vt:i4>1245244</vt:i4>
      </vt:variant>
      <vt:variant>
        <vt:i4>26</vt:i4>
      </vt:variant>
      <vt:variant>
        <vt:i4>0</vt:i4>
      </vt:variant>
      <vt:variant>
        <vt:i4>5</vt:i4>
      </vt:variant>
      <vt:variant>
        <vt:lpwstr/>
      </vt:variant>
      <vt:variant>
        <vt:lpwstr>_Toc315091340</vt:lpwstr>
      </vt:variant>
      <vt:variant>
        <vt:i4>1310780</vt:i4>
      </vt:variant>
      <vt:variant>
        <vt:i4>20</vt:i4>
      </vt:variant>
      <vt:variant>
        <vt:i4>0</vt:i4>
      </vt:variant>
      <vt:variant>
        <vt:i4>5</vt:i4>
      </vt:variant>
      <vt:variant>
        <vt:lpwstr/>
      </vt:variant>
      <vt:variant>
        <vt:lpwstr>_Toc315091339</vt:lpwstr>
      </vt:variant>
      <vt:variant>
        <vt:i4>1310780</vt:i4>
      </vt:variant>
      <vt:variant>
        <vt:i4>14</vt:i4>
      </vt:variant>
      <vt:variant>
        <vt:i4>0</vt:i4>
      </vt:variant>
      <vt:variant>
        <vt:i4>5</vt:i4>
      </vt:variant>
      <vt:variant>
        <vt:lpwstr/>
      </vt:variant>
      <vt:variant>
        <vt:lpwstr>_Toc315091338</vt:lpwstr>
      </vt:variant>
      <vt:variant>
        <vt:i4>1310780</vt:i4>
      </vt:variant>
      <vt:variant>
        <vt:i4>8</vt:i4>
      </vt:variant>
      <vt:variant>
        <vt:i4>0</vt:i4>
      </vt:variant>
      <vt:variant>
        <vt:i4>5</vt:i4>
      </vt:variant>
      <vt:variant>
        <vt:lpwstr/>
      </vt:variant>
      <vt:variant>
        <vt:lpwstr>_Toc315091337</vt:lpwstr>
      </vt:variant>
      <vt:variant>
        <vt:i4>1310780</vt:i4>
      </vt:variant>
      <vt:variant>
        <vt:i4>2</vt:i4>
      </vt:variant>
      <vt:variant>
        <vt:i4>0</vt:i4>
      </vt:variant>
      <vt:variant>
        <vt:i4>5</vt:i4>
      </vt:variant>
      <vt:variant>
        <vt:lpwstr/>
      </vt:variant>
      <vt:variant>
        <vt:lpwstr>_Toc315091336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ASE PROGRAM</dc:title>
  <dc:subject/>
  <dc:creator>Wanda</dc:creator>
  <cp:keywords/>
  <dc:description/>
  <cp:lastModifiedBy>Nicole Havey</cp:lastModifiedBy>
  <cp:revision>2</cp:revision>
  <cp:lastPrinted>2017-01-11T20:38:00Z</cp:lastPrinted>
  <dcterms:created xsi:type="dcterms:W3CDTF">2020-01-22T19:07:00Z</dcterms:created>
  <dcterms:modified xsi:type="dcterms:W3CDTF">2020-01-22T19:07:00Z</dcterms:modified>
</cp:coreProperties>
</file>