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rPr>
          <w:b w:val="1"/>
          <w:sz w:val="24"/>
          <w:szCs w:val="24"/>
        </w:rPr>
      </w:pPr>
      <w:r w:rsidDel="00000000" w:rsidR="00000000" w:rsidRPr="00000000">
        <w:rPr>
          <w:b w:val="1"/>
          <w:sz w:val="24"/>
          <w:szCs w:val="24"/>
          <w:rtl w:val="0"/>
        </w:rPr>
        <w:t xml:space="preserve">Press Release for Member Distribution</w:t>
      </w:r>
    </w:p>
    <w:p w:rsidR="00000000" w:rsidDel="00000000" w:rsidP="00000000" w:rsidRDefault="00000000" w:rsidRPr="00000000" w14:paraId="00000002">
      <w:pPr>
        <w:pStyle w:val="Heading1"/>
        <w:keepNext w:val="0"/>
        <w:keepLines w:val="0"/>
        <w:spacing w:before="480" w:lineRule="auto"/>
        <w:rPr>
          <w:b w:val="1"/>
          <w:sz w:val="36"/>
          <w:szCs w:val="36"/>
        </w:rPr>
      </w:pPr>
      <w:bookmarkStart w:colFirst="0" w:colLast="0" w:name="_oxx4jbaroq22" w:id="0"/>
      <w:bookmarkEnd w:id="0"/>
      <w:r w:rsidDel="00000000" w:rsidR="00000000" w:rsidRPr="00000000">
        <w:rPr>
          <w:b w:val="1"/>
          <w:sz w:val="36"/>
          <w:szCs w:val="36"/>
          <w:rtl w:val="0"/>
        </w:rPr>
        <w:t xml:space="preserve">[COMPANY or MEMBER NAME] accepted into Forbes Agency Council</w:t>
      </w:r>
    </w:p>
    <w:p w:rsidR="00000000" w:rsidDel="00000000" w:rsidP="00000000" w:rsidRDefault="00000000" w:rsidRPr="00000000" w14:paraId="00000003">
      <w:pPr>
        <w:spacing w:after="100" w:before="100" w:lineRule="auto"/>
        <w:rPr>
          <w:i w:val="1"/>
        </w:rPr>
      </w:pPr>
      <w:r w:rsidDel="00000000" w:rsidR="00000000" w:rsidRPr="00000000">
        <w:rPr>
          <w:i w:val="1"/>
          <w:rtl w:val="0"/>
        </w:rPr>
        <w:t xml:space="preserve">Forbes Agency</w:t>
      </w:r>
      <w:r w:rsidDel="00000000" w:rsidR="00000000" w:rsidRPr="00000000">
        <w:rPr>
          <w:b w:val="1"/>
          <w:i w:val="1"/>
          <w:color w:val="ff0000"/>
          <w:rtl w:val="0"/>
        </w:rPr>
        <w:t xml:space="preserve"> </w:t>
      </w:r>
      <w:r w:rsidDel="00000000" w:rsidR="00000000" w:rsidRPr="00000000">
        <w:rPr>
          <w:i w:val="1"/>
          <w:rtl w:val="0"/>
        </w:rPr>
        <w:t xml:space="preserve">Council Is an Invitation-Only Community for Executives in Successful Public Relations, Media Strategy, Creative, and Advertising Agencies</w:t>
      </w:r>
    </w:p>
    <w:p w:rsidR="00000000" w:rsidDel="00000000" w:rsidP="00000000" w:rsidRDefault="00000000" w:rsidRPr="00000000" w14:paraId="00000004">
      <w:pPr>
        <w:spacing w:after="100" w:before="100" w:lineRule="auto"/>
        <w:rPr>
          <w:i w:val="1"/>
        </w:rPr>
      </w:pPr>
      <w:r w:rsidDel="00000000" w:rsidR="00000000" w:rsidRPr="00000000">
        <w:rPr>
          <w:rtl w:val="0"/>
        </w:rPr>
        <w:t xml:space="preserve">[Location (Date)] — [Company or Member Name and Title], [short description of company, member and/or location], has been accepted into Forbes Agency Council, an invitation-only community for owners of and executives in successful public relations, media strategy, creative, and advertising agencies.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honored to welcome [NAME] into the community,” said Scott Gerber, founder of Forbes Councils, the collective that includes Forbes Agency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F">
      <w:pPr>
        <w:spacing w:after="100" w:before="100" w:lineRule="auto"/>
        <w:rPr/>
      </w:pPr>
      <w:r w:rsidDel="00000000" w:rsidR="00000000" w:rsidRPr="00000000">
        <w:rPr>
          <w:rtl w:val="0"/>
        </w:rPr>
      </w:r>
    </w:p>
    <w:p w:rsidR="00000000" w:rsidDel="00000000" w:rsidP="00000000" w:rsidRDefault="00000000" w:rsidRPr="00000000" w14:paraId="00000010">
      <w:pPr>
        <w:spacing w:after="100" w:before="100" w:lineRule="auto"/>
        <w:rPr/>
      </w:pPr>
      <w:r w:rsidDel="00000000" w:rsidR="00000000" w:rsidRPr="00000000">
        <w:rPr>
          <w:rtl w:val="0"/>
        </w:rPr>
        <w:t xml:space="preserve">ABOUT FORBES COUNCILS</w:t>
      </w:r>
    </w:p>
    <w:p w:rsidR="00000000" w:rsidDel="00000000" w:rsidP="00000000" w:rsidRDefault="00000000" w:rsidRPr="00000000" w14:paraId="00000011">
      <w:pPr>
        <w:spacing w:after="100" w:before="100" w:lineRule="auto"/>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2">
      <w:pPr>
        <w:spacing w:after="100" w:before="100" w:lineRule="auto"/>
        <w:rPr>
          <w:sz w:val="21"/>
          <w:szCs w:val="21"/>
          <w:highlight w:val="white"/>
        </w:rPr>
      </w:pPr>
      <w:r w:rsidDel="00000000" w:rsidR="00000000" w:rsidRPr="00000000">
        <w:rPr>
          <w:rtl w:val="0"/>
        </w:rPr>
      </w:r>
    </w:p>
    <w:p w:rsidR="00000000" w:rsidDel="00000000" w:rsidP="00000000" w:rsidRDefault="00000000" w:rsidRPr="00000000" w14:paraId="00000013">
      <w:pPr>
        <w:rPr>
          <w:sz w:val="21"/>
          <w:szCs w:val="21"/>
          <w:highlight w:val="white"/>
        </w:rPr>
      </w:pPr>
      <w:r w:rsidDel="00000000" w:rsidR="00000000" w:rsidRPr="00000000">
        <w:rPr>
          <w:rtl w:val="0"/>
        </w:rPr>
        <w:t xml:space="preserve">For more information about Forbes Agency Council, visit</w:t>
      </w:r>
      <w:r w:rsidDel="00000000" w:rsidR="00000000" w:rsidRPr="00000000">
        <w:rPr>
          <w:b w:val="1"/>
          <w:rtl w:val="0"/>
        </w:rPr>
        <w:t xml:space="preserve"> </w:t>
      </w:r>
      <w:hyperlink r:id="rId6">
        <w:r w:rsidDel="00000000" w:rsidR="00000000" w:rsidRPr="00000000">
          <w:rPr>
            <w:color w:val="1155cc"/>
            <w:u w:val="single"/>
            <w:rtl w:val="0"/>
          </w:rPr>
          <w:t xml:space="preserve">forbesagencycouncil.com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spacing w:after="100" w:before="100" w:lineRule="auto"/>
        <w:rPr>
          <w:sz w:val="21"/>
          <w:szCs w:val="21"/>
          <w:highlight w:val="white"/>
        </w:rPr>
      </w:pPr>
      <w:r w:rsidDel="00000000" w:rsidR="00000000" w:rsidRPr="00000000">
        <w:rPr>
          <w:rtl w:val="0"/>
        </w:rPr>
      </w:r>
    </w:p>
    <w:p w:rsidR="00000000" w:rsidDel="00000000" w:rsidP="00000000" w:rsidRDefault="00000000" w:rsidRPr="00000000" w14:paraId="00000015">
      <w:pPr>
        <w:spacing w:after="100" w:before="100" w:lineRule="auto"/>
        <w:rPr>
          <w:rFonts w:ascii="Times New Roman" w:cs="Times New Roman" w:eastAsia="Times New Roman" w:hAnsi="Times New Roman"/>
          <w:sz w:val="36"/>
          <w:szCs w:val="36"/>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agency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