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EEFD" w14:textId="65B235C8" w:rsidR="00C40F57" w:rsidRDefault="004451C0" w:rsidP="00E57E36">
      <w:pPr>
        <w:rPr>
          <w:rFonts w:ascii="Arial" w:hAnsi="Arial" w:cs="Arial"/>
          <w:b/>
          <w:w w:val="117"/>
          <w:sz w:val="22"/>
          <w:szCs w:val="22"/>
        </w:rPr>
      </w:pPr>
      <w:r>
        <w:rPr>
          <w:rFonts w:ascii="Arial" w:hAnsi="Arial" w:cs="Arial"/>
          <w:b/>
          <w:w w:val="117"/>
          <w:sz w:val="22"/>
          <w:szCs w:val="22"/>
        </w:rPr>
        <w:t>DOUBLE</w:t>
      </w:r>
      <w:r w:rsidR="00E57E36">
        <w:rPr>
          <w:rFonts w:ascii="Arial" w:hAnsi="Arial" w:cs="Arial"/>
          <w:b/>
          <w:w w:val="117"/>
          <w:sz w:val="22"/>
          <w:szCs w:val="22"/>
        </w:rPr>
        <w:t xml:space="preserve"> ELECTRIC COMBI OVEN</w:t>
      </w:r>
    </w:p>
    <w:p w14:paraId="1DBE4F47" w14:textId="28F42518" w:rsidR="00E57E36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</w:p>
    <w:p w14:paraId="0151E584" w14:textId="29A52A87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Furnish one (1) </w:t>
      </w:r>
      <w:r w:rsidR="004451C0">
        <w:rPr>
          <w:rFonts w:ascii="Arial" w:hAnsi="Arial" w:cs="Arial"/>
          <w:w w:val="117"/>
          <w:sz w:val="22"/>
          <w:szCs w:val="22"/>
        </w:rPr>
        <w:t>set Double Stack</w:t>
      </w:r>
      <w:r>
        <w:rPr>
          <w:rFonts w:ascii="Arial" w:hAnsi="Arial" w:cs="Arial"/>
          <w:w w:val="117"/>
          <w:sz w:val="22"/>
          <w:szCs w:val="22"/>
        </w:rPr>
        <w:t xml:space="preserve"> Electric Combi Oven</w:t>
      </w:r>
      <w:r w:rsidR="004451C0">
        <w:rPr>
          <w:rFonts w:ascii="Arial" w:hAnsi="Arial" w:cs="Arial"/>
          <w:w w:val="117"/>
          <w:sz w:val="22"/>
          <w:szCs w:val="22"/>
        </w:rPr>
        <w:t>s</w:t>
      </w:r>
      <w:r>
        <w:rPr>
          <w:rFonts w:ascii="Arial" w:hAnsi="Arial" w:cs="Arial"/>
          <w:w w:val="117"/>
          <w:sz w:val="22"/>
          <w:szCs w:val="22"/>
        </w:rPr>
        <w:t>, Model SCC 62E</w:t>
      </w:r>
      <w:r w:rsidR="004451C0">
        <w:rPr>
          <w:rFonts w:ascii="Arial" w:hAnsi="Arial" w:cs="Arial"/>
          <w:w w:val="117"/>
          <w:sz w:val="22"/>
          <w:szCs w:val="22"/>
        </w:rPr>
        <w:t>/SCC 62E</w:t>
      </w:r>
      <w:r>
        <w:rPr>
          <w:rFonts w:ascii="Arial" w:hAnsi="Arial" w:cs="Arial"/>
          <w:w w:val="117"/>
          <w:sz w:val="22"/>
          <w:szCs w:val="22"/>
        </w:rPr>
        <w:t xml:space="preserve"> as manufactured by RATIONAL.  Unit shall be provided with the following standard features:</w:t>
      </w:r>
    </w:p>
    <w:p w14:paraId="1E9D0145" w14:textId="08467063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</w:p>
    <w:p w14:paraId="115241E9" w14:textId="6F50000D" w:rsidR="00E57E36" w:rsidRDefault="00E57E36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Overall dimensions </w:t>
      </w:r>
      <w:r w:rsidR="00D05BF8">
        <w:rPr>
          <w:rFonts w:ascii="Arial" w:hAnsi="Arial" w:cs="Arial"/>
          <w:w w:val="117"/>
          <w:sz w:val="22"/>
          <w:szCs w:val="22"/>
        </w:rPr>
        <w:t xml:space="preserve">of this stacked configuration </w:t>
      </w:r>
      <w:r>
        <w:rPr>
          <w:rFonts w:ascii="Arial" w:hAnsi="Arial" w:cs="Arial"/>
          <w:w w:val="117"/>
          <w:sz w:val="22"/>
          <w:szCs w:val="22"/>
        </w:rPr>
        <w:t xml:space="preserve">to be 42” W x 38-1/4” D x </w:t>
      </w:r>
      <w:r w:rsidR="00B45DAE">
        <w:rPr>
          <w:rFonts w:ascii="Arial" w:hAnsi="Arial" w:cs="Arial"/>
          <w:w w:val="117"/>
          <w:sz w:val="22"/>
          <w:szCs w:val="22"/>
        </w:rPr>
        <w:t>71</w:t>
      </w:r>
      <w:bookmarkStart w:id="0" w:name="_GoBack"/>
      <w:bookmarkEnd w:id="0"/>
      <w:r>
        <w:rPr>
          <w:rFonts w:ascii="Arial" w:hAnsi="Arial" w:cs="Arial"/>
          <w:w w:val="117"/>
          <w:sz w:val="22"/>
          <w:szCs w:val="22"/>
        </w:rPr>
        <w:t xml:space="preserve">-1/4” H with </w:t>
      </w:r>
      <w:r w:rsidR="004451C0">
        <w:rPr>
          <w:rFonts w:ascii="Arial" w:hAnsi="Arial" w:cs="Arial"/>
          <w:w w:val="117"/>
          <w:sz w:val="22"/>
          <w:szCs w:val="22"/>
        </w:rPr>
        <w:t xml:space="preserve">specified low </w:t>
      </w:r>
      <w:r>
        <w:rPr>
          <w:rFonts w:ascii="Arial" w:hAnsi="Arial" w:cs="Arial"/>
          <w:w w:val="117"/>
          <w:sz w:val="22"/>
          <w:szCs w:val="22"/>
        </w:rPr>
        <w:t>stand.</w:t>
      </w:r>
    </w:p>
    <w:p w14:paraId="252AAE6B" w14:textId="6D388BDA" w:rsidR="00E57E36" w:rsidRPr="002163BC" w:rsidRDefault="004451C0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Each cooking compartment to have c</w:t>
      </w:r>
      <w:r w:rsidR="00E57E36">
        <w:rPr>
          <w:rFonts w:ascii="Arial" w:hAnsi="Arial" w:cs="Arial"/>
          <w:w w:val="117"/>
          <w:sz w:val="22"/>
          <w:szCs w:val="22"/>
        </w:rPr>
        <w:t>apacity for six (6) full-size sheet pans (18” x 26”) or twelve (12) steam table pans (12” x 20” x 2.5”)</w:t>
      </w:r>
      <w:r w:rsidR="002163BC">
        <w:rPr>
          <w:rFonts w:ascii="Arial" w:hAnsi="Arial" w:cs="Arial"/>
          <w:w w:val="117"/>
          <w:sz w:val="22"/>
          <w:szCs w:val="22"/>
        </w:rPr>
        <w:t>. Vertical distance between rails shall be 2-5/8”.</w:t>
      </w:r>
    </w:p>
    <w:p w14:paraId="269D3850" w14:textId="46B2CD58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Cooking Control:</w:t>
      </w:r>
      <w:r>
        <w:rPr>
          <w:rFonts w:ascii="Arial" w:hAnsi="Arial" w:cs="Arial"/>
          <w:w w:val="117"/>
          <w:sz w:val="22"/>
          <w:szCs w:val="22"/>
        </w:rPr>
        <w:t xml:space="preserve"> 7 application modes </w:t>
      </w:r>
      <w:r w:rsidR="00E57E36">
        <w:rPr>
          <w:rFonts w:ascii="Arial" w:hAnsi="Arial" w:cs="Arial"/>
          <w:w w:val="117"/>
          <w:sz w:val="22"/>
          <w:szCs w:val="22"/>
        </w:rPr>
        <w:t xml:space="preserve">for automatic cooking of meat, poultry, fish, side dishes, vegetables, egg dishes, desserts, bakery products and for automatic </w:t>
      </w:r>
      <w:proofErr w:type="spellStart"/>
      <w:r w:rsidR="00E57E36">
        <w:rPr>
          <w:rFonts w:ascii="Arial" w:hAnsi="Arial" w:cs="Arial"/>
          <w:w w:val="117"/>
          <w:sz w:val="22"/>
          <w:szCs w:val="22"/>
        </w:rPr>
        <w:t>rethermalization</w:t>
      </w:r>
      <w:proofErr w:type="spellEnd"/>
      <w:r w:rsidR="00E57E36">
        <w:rPr>
          <w:rFonts w:ascii="Arial" w:hAnsi="Arial" w:cs="Arial"/>
          <w:w w:val="117"/>
          <w:sz w:val="22"/>
          <w:szCs w:val="22"/>
        </w:rPr>
        <w:t>.</w:t>
      </w:r>
    </w:p>
    <w:p w14:paraId="340380E1" w14:textId="547C94B7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Level Control:</w:t>
      </w:r>
      <w:r>
        <w:rPr>
          <w:rFonts w:ascii="Arial" w:hAnsi="Arial" w:cs="Arial"/>
          <w:w w:val="117"/>
          <w:sz w:val="22"/>
          <w:szCs w:val="22"/>
        </w:rPr>
        <w:t xml:space="preserve"> </w:t>
      </w:r>
      <w:r w:rsidR="00E57E36">
        <w:rPr>
          <w:rFonts w:ascii="Arial" w:hAnsi="Arial" w:cs="Arial"/>
          <w:w w:val="117"/>
          <w:sz w:val="22"/>
          <w:szCs w:val="22"/>
        </w:rPr>
        <w:t>Mixed loads with individual supervision of each</w:t>
      </w:r>
      <w:r w:rsidR="004A6DE2">
        <w:rPr>
          <w:rFonts w:ascii="Arial" w:hAnsi="Arial" w:cs="Arial"/>
          <w:w w:val="117"/>
          <w:sz w:val="22"/>
          <w:szCs w:val="22"/>
        </w:rPr>
        <w:t xml:space="preserve"> rack, depending on type, load amount, and the number and length of door openings</w:t>
      </w:r>
    </w:p>
    <w:p w14:paraId="2AA9379C" w14:textId="154E2D2E" w:rsidR="004A6DE2" w:rsidRPr="002163BC" w:rsidRDefault="00D448DD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proofErr w:type="spellStart"/>
      <w:r w:rsidRPr="00D448DD">
        <w:rPr>
          <w:rFonts w:ascii="Arial" w:hAnsi="Arial" w:cs="Arial"/>
          <w:b/>
          <w:w w:val="117"/>
          <w:sz w:val="22"/>
          <w:szCs w:val="22"/>
        </w:rPr>
        <w:t>HiDensity</w:t>
      </w:r>
      <w:proofErr w:type="spellEnd"/>
      <w:r w:rsidRPr="00D448DD">
        <w:rPr>
          <w:rFonts w:ascii="Arial" w:hAnsi="Arial" w:cs="Arial"/>
          <w:b/>
          <w:w w:val="117"/>
          <w:sz w:val="22"/>
          <w:szCs w:val="22"/>
        </w:rPr>
        <w:t xml:space="preserve"> Control:</w:t>
      </w:r>
      <w:r>
        <w:rPr>
          <w:rFonts w:ascii="Arial" w:hAnsi="Arial" w:cs="Arial"/>
          <w:w w:val="117"/>
          <w:sz w:val="22"/>
          <w:szCs w:val="22"/>
        </w:rPr>
        <w:t xml:space="preserve"> Highest possible steam saturation and dynamic air mixing for perfect and even cooking</w:t>
      </w:r>
    </w:p>
    <w:p w14:paraId="42C268E4" w14:textId="4C6F8D7A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LED cooking and rack lighting – energy-saving, durable and low-maintenance</w:t>
      </w:r>
      <w:r w:rsidR="00D448DD">
        <w:rPr>
          <w:rFonts w:ascii="Arial" w:hAnsi="Arial" w:cs="Arial"/>
          <w:w w:val="117"/>
          <w:sz w:val="22"/>
          <w:szCs w:val="22"/>
        </w:rPr>
        <w:t xml:space="preserve">.  Optical rack signaling function when </w:t>
      </w:r>
      <w:r w:rsidR="002163BC">
        <w:rPr>
          <w:rFonts w:ascii="Arial" w:hAnsi="Arial" w:cs="Arial"/>
          <w:w w:val="117"/>
          <w:sz w:val="22"/>
          <w:szCs w:val="22"/>
        </w:rPr>
        <w:t>time expires at each shelf level.</w:t>
      </w:r>
    </w:p>
    <w:p w14:paraId="4B58CF6A" w14:textId="39F5E37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Rear-ventilated triple-pane cooking cabinet door with two hinged inside panes for easy cleaning, with special heat-reflecting coating for cool exterior of door glass</w:t>
      </w:r>
    </w:p>
    <w:p w14:paraId="2923FAB0" w14:textId="0CDC350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Integrated Ethernet and USB port to connect to a cloud-based system for administration of cooking processes, HACCP management, access to service data, </w:t>
      </w:r>
      <w:r w:rsidR="00F45223">
        <w:rPr>
          <w:rFonts w:ascii="Arial" w:hAnsi="Arial" w:cs="Arial"/>
          <w:w w:val="117"/>
          <w:sz w:val="22"/>
          <w:szCs w:val="22"/>
        </w:rPr>
        <w:t xml:space="preserve">software updates </w:t>
      </w:r>
      <w:r>
        <w:rPr>
          <w:rFonts w:ascii="Arial" w:hAnsi="Arial" w:cs="Arial"/>
          <w:w w:val="117"/>
          <w:sz w:val="22"/>
          <w:szCs w:val="22"/>
        </w:rPr>
        <w:t>and remote control of the cooking panel</w:t>
      </w:r>
    </w:p>
    <w:p w14:paraId="6E0ACE68" w14:textId="632CAC04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Remote control function for appliance using software and mobile app</w:t>
      </w:r>
    </w:p>
    <w:p w14:paraId="5E079ADF" w14:textId="7B2555AF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Core temperature probe</w:t>
      </w:r>
      <w:r w:rsidR="003F56A0">
        <w:rPr>
          <w:rFonts w:ascii="Arial" w:hAnsi="Arial" w:cs="Arial"/>
          <w:w w:val="117"/>
          <w:sz w:val="22"/>
          <w:szCs w:val="22"/>
        </w:rPr>
        <w:t xml:space="preserve"> with 6 measuring points, including positioning aid. Automatic error correction in case of incorrect probe positioning.</w:t>
      </w:r>
    </w:p>
    <w:p w14:paraId="62550C50" w14:textId="1F524C9D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1% accurate regulation and adjust</w:t>
      </w:r>
      <w:r w:rsidR="002163BC">
        <w:rPr>
          <w:rFonts w:ascii="Arial" w:hAnsi="Arial" w:cs="Arial"/>
          <w:w w:val="117"/>
          <w:sz w:val="22"/>
          <w:szCs w:val="22"/>
        </w:rPr>
        <w:t>ment</w:t>
      </w:r>
      <w:r>
        <w:rPr>
          <w:rFonts w:ascii="Arial" w:hAnsi="Arial" w:cs="Arial"/>
          <w:w w:val="117"/>
          <w:sz w:val="22"/>
          <w:szCs w:val="22"/>
        </w:rPr>
        <w:t xml:space="preserve"> of moisture, retrievable via the control panel.</w:t>
      </w:r>
    </w:p>
    <w:p w14:paraId="2448B056" w14:textId="3F95C663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Temperature range capabilities: 8</w:t>
      </w:r>
      <w:r w:rsidR="00907F09">
        <w:rPr>
          <w:rFonts w:ascii="Arial" w:hAnsi="Arial" w:cs="Arial"/>
          <w:w w:val="117"/>
          <w:sz w:val="22"/>
          <w:szCs w:val="22"/>
        </w:rPr>
        <w:t>5°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to </w:t>
      </w:r>
      <w:r>
        <w:rPr>
          <w:rFonts w:ascii="Arial" w:hAnsi="Arial" w:cs="Arial"/>
          <w:w w:val="117"/>
          <w:sz w:val="22"/>
          <w:szCs w:val="22"/>
        </w:rPr>
        <w:t>265</w:t>
      </w:r>
      <w:r w:rsidR="00907F09">
        <w:rPr>
          <w:rFonts w:ascii="Arial" w:hAnsi="Arial" w:cs="Arial"/>
          <w:w w:val="117"/>
          <w:sz w:val="22"/>
          <w:szCs w:val="22"/>
        </w:rPr>
        <w:t>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Steam, 85°F to 575°F Hot Air, and 85°F to 575°F Combination</w:t>
      </w:r>
    </w:p>
    <w:p w14:paraId="6FE897E2" w14:textId="6903BAA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Individual programming of 1200 cooking programs with up to 12 steps each, transferable via USB</w:t>
      </w:r>
    </w:p>
    <w:p w14:paraId="4F1C506A" w14:textId="3161C0D1" w:rsidR="00907F09" w:rsidRDefault="002163BC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Integrated h</w:t>
      </w:r>
      <w:r w:rsidR="00907F09">
        <w:rPr>
          <w:rFonts w:ascii="Arial" w:hAnsi="Arial" w:cs="Arial"/>
          <w:w w:val="117"/>
          <w:sz w:val="22"/>
          <w:szCs w:val="22"/>
        </w:rPr>
        <w:t>and shower with automatic retracting system</w:t>
      </w:r>
    </w:p>
    <w:p w14:paraId="19C8ED0D" w14:textId="67FEF04A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High-performance fresh steam generator, </w:t>
      </w:r>
      <w:proofErr w:type="spellStart"/>
      <w:r>
        <w:rPr>
          <w:rFonts w:ascii="Arial" w:hAnsi="Arial" w:cs="Arial"/>
          <w:w w:val="117"/>
          <w:sz w:val="22"/>
          <w:szCs w:val="22"/>
        </w:rPr>
        <w:t>pressureless</w:t>
      </w:r>
      <w:proofErr w:type="spellEnd"/>
      <w:r>
        <w:rPr>
          <w:rFonts w:ascii="Arial" w:hAnsi="Arial" w:cs="Arial"/>
          <w:w w:val="117"/>
          <w:sz w:val="22"/>
          <w:szCs w:val="22"/>
        </w:rPr>
        <w:t>, with automatic filling and automatic decalcification.  No water softening system or additional descaling is necessary.</w:t>
      </w:r>
    </w:p>
    <w:p w14:paraId="3A5545F6" w14:textId="1FAE16D1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Dynamic air circulation in cooking cabinet with reversing wheel fan with 5 fan speeds, programmable</w:t>
      </w:r>
    </w:p>
    <w:p w14:paraId="74AE0ABE" w14:textId="76F79ACE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Integral, maintenance-free grease extraction system</w:t>
      </w:r>
    </w:p>
    <w:p w14:paraId="13FAC0A2" w14:textId="41B0B34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Turbo fan cool down function</w:t>
      </w:r>
    </w:p>
    <w:p w14:paraId="32D9ED21" w14:textId="1D8AE35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304 stainless steel material inside and out</w:t>
      </w:r>
    </w:p>
    <w:p w14:paraId="7440101D" w14:textId="4F6C2352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Seamless cooking cabinet interior with rounded corners</w:t>
      </w:r>
    </w:p>
    <w:p w14:paraId="0293D623" w14:textId="0CD8D597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Demand-related energy supply.  Unit shall be ENERGY STAR listed.</w:t>
      </w:r>
    </w:p>
    <w:p w14:paraId="7586B926" w14:textId="2C00122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5 programmable proofing stages</w:t>
      </w:r>
    </w:p>
    <w:p w14:paraId="19C49538" w14:textId="17E1B61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lastRenderedPageBreak/>
        <w:t>Automatic, pre-selected starting time with adjustable date/time</w:t>
      </w:r>
    </w:p>
    <w:p w14:paraId="4912B6F7" w14:textId="2223EF05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VDE approved for unsupervised operation (e.g. overnight cooking and cleaning)</w:t>
      </w:r>
    </w:p>
    <w:p w14:paraId="1C1316CC" w14:textId="35CFBD03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Display of r</w:t>
      </w:r>
      <w:r w:rsidR="00F45223">
        <w:rPr>
          <w:rFonts w:ascii="Arial" w:hAnsi="Arial" w:cs="Arial"/>
          <w:w w:val="117"/>
          <w:sz w:val="22"/>
          <w:szCs w:val="22"/>
        </w:rPr>
        <w:t>eal-time information about automatic adjustments on current cooking process</w:t>
      </w:r>
    </w:p>
    <w:p w14:paraId="3B613831" w14:textId="112F3228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Self-learning operation, automatically adapts to actual usage</w:t>
      </w:r>
    </w:p>
    <w:p w14:paraId="5AA3F568" w14:textId="3DD16471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Always-available a</w:t>
      </w:r>
      <w:r w:rsidR="00F45223">
        <w:rPr>
          <w:rFonts w:ascii="Arial" w:hAnsi="Arial" w:cs="Arial"/>
          <w:w w:val="117"/>
          <w:sz w:val="22"/>
          <w:szCs w:val="22"/>
        </w:rPr>
        <w:t>pplication and user manuals can be viewed on the unit display for the current actions</w:t>
      </w:r>
    </w:p>
    <w:p w14:paraId="2BDE84AD" w14:textId="09B2F278" w:rsidR="00F45223" w:rsidRPr="000E0B43" w:rsidRDefault="00F45223" w:rsidP="00A45258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0E0B43">
        <w:rPr>
          <w:rFonts w:ascii="Arial" w:hAnsi="Arial" w:cs="Arial"/>
          <w:w w:val="117"/>
          <w:sz w:val="22"/>
          <w:szCs w:val="22"/>
        </w:rPr>
        <w:t>Self-cleaning and care system for cooking cabinet and steam generator</w:t>
      </w:r>
      <w:r w:rsidR="000E0B43" w:rsidRPr="000E0B43">
        <w:rPr>
          <w:rFonts w:ascii="Arial" w:hAnsi="Arial" w:cs="Arial"/>
          <w:w w:val="117"/>
          <w:sz w:val="22"/>
          <w:szCs w:val="22"/>
        </w:rPr>
        <w:t>. Cleaning system shall have 7 available cleaning stages for unsupervised cleaning and care – even overnight. Cleaning system shall utilize solid 100% bio-degradable Detergent Tablets and Care Tablets for optimum working safety</w:t>
      </w:r>
      <w:r w:rsidR="000E0B43">
        <w:rPr>
          <w:rFonts w:ascii="Arial" w:hAnsi="Arial" w:cs="Arial"/>
          <w:w w:val="117"/>
          <w:sz w:val="22"/>
          <w:szCs w:val="22"/>
        </w:rPr>
        <w:t>.</w:t>
      </w:r>
    </w:p>
    <w:p w14:paraId="43E5AA70" w14:textId="5398D360" w:rsidR="000B3105" w:rsidRDefault="000B3105" w:rsidP="000B3105">
      <w:pPr>
        <w:rPr>
          <w:rFonts w:ascii="Arial" w:hAnsi="Arial" w:cs="Arial"/>
          <w:w w:val="117"/>
          <w:sz w:val="22"/>
          <w:szCs w:val="22"/>
        </w:rPr>
      </w:pPr>
    </w:p>
    <w:p w14:paraId="721905E5" w14:textId="515502E1" w:rsidR="000E0B43" w:rsidRDefault="004451C0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The above stacked configuration </w:t>
      </w:r>
      <w:r w:rsidR="000E0B43">
        <w:rPr>
          <w:rFonts w:ascii="Arial" w:hAnsi="Arial" w:cs="Arial"/>
          <w:w w:val="117"/>
          <w:sz w:val="22"/>
          <w:szCs w:val="22"/>
        </w:rPr>
        <w:t>shall be provided with the following accessory items:</w:t>
      </w:r>
    </w:p>
    <w:p w14:paraId="1738323E" w14:textId="61EC3BC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3EBE3788" w14:textId="57F9F16F" w:rsidR="000E0B43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Six</w:t>
      </w:r>
      <w:r w:rsidR="000E0B43">
        <w:rPr>
          <w:rFonts w:ascii="Arial" w:hAnsi="Arial" w:cs="Arial"/>
          <w:w w:val="117"/>
          <w:sz w:val="22"/>
          <w:szCs w:val="22"/>
        </w:rPr>
        <w:t xml:space="preserve"> (</w:t>
      </w:r>
      <w:r>
        <w:rPr>
          <w:rFonts w:ascii="Arial" w:hAnsi="Arial" w:cs="Arial"/>
          <w:w w:val="117"/>
          <w:sz w:val="22"/>
          <w:szCs w:val="22"/>
        </w:rPr>
        <w:t>6</w:t>
      </w:r>
      <w:r w:rsidR="000E0B43">
        <w:rPr>
          <w:rFonts w:ascii="Arial" w:hAnsi="Arial" w:cs="Arial"/>
          <w:w w:val="117"/>
          <w:sz w:val="22"/>
          <w:szCs w:val="22"/>
        </w:rPr>
        <w:t xml:space="preserve">) additional </w:t>
      </w:r>
      <w:proofErr w:type="gramStart"/>
      <w:r w:rsidR="000E0B43">
        <w:rPr>
          <w:rFonts w:ascii="Arial" w:hAnsi="Arial" w:cs="Arial"/>
          <w:w w:val="117"/>
          <w:sz w:val="22"/>
          <w:szCs w:val="22"/>
        </w:rPr>
        <w:t>Stainless Steel</w:t>
      </w:r>
      <w:proofErr w:type="gramEnd"/>
      <w:r w:rsidR="000E0B43">
        <w:rPr>
          <w:rFonts w:ascii="Arial" w:hAnsi="Arial" w:cs="Arial"/>
          <w:w w:val="117"/>
          <w:sz w:val="22"/>
          <w:szCs w:val="22"/>
        </w:rPr>
        <w:t xml:space="preserve"> Shelves</w:t>
      </w:r>
    </w:p>
    <w:p w14:paraId="2AB0075E" w14:textId="04EF562B" w:rsidR="004451C0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Combi-Duo Stationary Stacking Kit</w:t>
      </w:r>
    </w:p>
    <w:p w14:paraId="1D70B80C" w14:textId="1FCD611B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UG-I </w:t>
      </w:r>
      <w:r w:rsidR="004451C0">
        <w:rPr>
          <w:rFonts w:ascii="Arial" w:hAnsi="Arial" w:cs="Arial"/>
          <w:w w:val="117"/>
          <w:sz w:val="22"/>
          <w:szCs w:val="22"/>
        </w:rPr>
        <w:t>Low Stationary Stand</w:t>
      </w:r>
    </w:p>
    <w:p w14:paraId="0D126AC3" w14:textId="6A21B718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Detergent Tablets</w:t>
      </w:r>
    </w:p>
    <w:p w14:paraId="2A79FA5F" w14:textId="3D842076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Care Tablets</w:t>
      </w:r>
    </w:p>
    <w:p w14:paraId="10DE34C6" w14:textId="542316B7" w:rsidR="000E0B43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Twelve</w:t>
      </w:r>
      <w:r w:rsidR="000E0B43">
        <w:rPr>
          <w:rFonts w:ascii="Arial" w:hAnsi="Arial" w:cs="Arial"/>
          <w:w w:val="117"/>
          <w:sz w:val="22"/>
          <w:szCs w:val="22"/>
        </w:rPr>
        <w:t xml:space="preserve"> (</w:t>
      </w:r>
      <w:r>
        <w:rPr>
          <w:rFonts w:ascii="Arial" w:hAnsi="Arial" w:cs="Arial"/>
          <w:w w:val="117"/>
          <w:sz w:val="22"/>
          <w:szCs w:val="22"/>
        </w:rPr>
        <w:t>12</w:t>
      </w:r>
      <w:r w:rsidR="000E0B43">
        <w:rPr>
          <w:rFonts w:ascii="Arial" w:hAnsi="Arial" w:cs="Arial"/>
          <w:w w:val="117"/>
          <w:sz w:val="22"/>
          <w:szCs w:val="22"/>
        </w:rPr>
        <w:t xml:space="preserve">) </w:t>
      </w:r>
      <w:proofErr w:type="spellStart"/>
      <w:r w:rsidR="000E0B43">
        <w:rPr>
          <w:rFonts w:ascii="Arial" w:hAnsi="Arial" w:cs="Arial"/>
          <w:w w:val="117"/>
          <w:sz w:val="22"/>
          <w:szCs w:val="22"/>
        </w:rPr>
        <w:t>CombiFry</w:t>
      </w:r>
      <w:proofErr w:type="spellEnd"/>
      <w:r w:rsidR="000E0B43">
        <w:rPr>
          <w:rFonts w:ascii="Arial" w:hAnsi="Arial" w:cs="Arial"/>
          <w:w w:val="117"/>
          <w:sz w:val="22"/>
          <w:szCs w:val="22"/>
        </w:rPr>
        <w:t xml:space="preserve"> Baskets</w:t>
      </w:r>
    </w:p>
    <w:p w14:paraId="12896486" w14:textId="1C5CBF77" w:rsidR="00A500DC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Two (2) </w:t>
      </w:r>
      <w:r w:rsidR="00A500DC">
        <w:rPr>
          <w:rFonts w:ascii="Arial" w:hAnsi="Arial" w:cs="Arial"/>
          <w:w w:val="117"/>
          <w:sz w:val="22"/>
          <w:szCs w:val="22"/>
        </w:rPr>
        <w:t>Installation Kit</w:t>
      </w:r>
      <w:r>
        <w:rPr>
          <w:rFonts w:ascii="Arial" w:hAnsi="Arial" w:cs="Arial"/>
          <w:w w:val="117"/>
          <w:sz w:val="22"/>
          <w:szCs w:val="22"/>
        </w:rPr>
        <w:t>s</w:t>
      </w:r>
    </w:p>
    <w:p w14:paraId="7AA27D5E" w14:textId="4F1286E0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RATIONAL Certified Installation by an Authorized RATIONAL Servicer</w:t>
      </w:r>
    </w:p>
    <w:p w14:paraId="1780271B" w14:textId="25B795D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Full Day Training by RATIONAL Certified Chef</w:t>
      </w:r>
    </w:p>
    <w:p w14:paraId="0EFBB8AA" w14:textId="2DF981EB" w:rsidR="000E0B43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Two (2) </w:t>
      </w:r>
      <w:r w:rsidR="000E0B43">
        <w:rPr>
          <w:rFonts w:ascii="Arial" w:hAnsi="Arial" w:cs="Arial"/>
          <w:w w:val="117"/>
          <w:sz w:val="22"/>
          <w:szCs w:val="22"/>
        </w:rPr>
        <w:t>Terry SMFS220 Water Treatment System</w:t>
      </w:r>
      <w:r>
        <w:rPr>
          <w:rFonts w:ascii="Arial" w:hAnsi="Arial" w:cs="Arial"/>
          <w:w w:val="117"/>
          <w:sz w:val="22"/>
          <w:szCs w:val="22"/>
        </w:rPr>
        <w:t>s</w:t>
      </w:r>
    </w:p>
    <w:p w14:paraId="08E16FEF" w14:textId="7E81ED2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5973F125" w14:textId="306E6A51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Service requirements</w:t>
      </w:r>
      <w:r w:rsidR="004451C0">
        <w:rPr>
          <w:rFonts w:ascii="Arial" w:hAnsi="Arial" w:cs="Arial"/>
          <w:w w:val="117"/>
          <w:sz w:val="22"/>
          <w:szCs w:val="22"/>
        </w:rPr>
        <w:t xml:space="preserve"> (per cooking compartment)</w:t>
      </w:r>
      <w:r>
        <w:rPr>
          <w:rFonts w:ascii="Arial" w:hAnsi="Arial" w:cs="Arial"/>
          <w:w w:val="117"/>
          <w:sz w:val="22"/>
          <w:szCs w:val="22"/>
        </w:rPr>
        <w:t>:</w:t>
      </w:r>
    </w:p>
    <w:p w14:paraId="2BCE8F45" w14:textId="2E5B1EE3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78BCB59D" w14:textId="10B4FD3E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Electrical:</w:t>
      </w:r>
      <w:r>
        <w:rPr>
          <w:rFonts w:ascii="Arial" w:hAnsi="Arial" w:cs="Arial"/>
          <w:w w:val="117"/>
          <w:sz w:val="22"/>
          <w:szCs w:val="22"/>
        </w:rPr>
        <w:tab/>
        <w:t xml:space="preserve">22.5 kW (voltage to be </w:t>
      </w:r>
      <w:r w:rsidR="00406B17">
        <w:rPr>
          <w:rFonts w:ascii="Arial" w:hAnsi="Arial" w:cs="Arial"/>
          <w:w w:val="117"/>
          <w:sz w:val="22"/>
          <w:szCs w:val="22"/>
        </w:rPr>
        <w:t>ver</w:t>
      </w:r>
      <w:r>
        <w:rPr>
          <w:rFonts w:ascii="Arial" w:hAnsi="Arial" w:cs="Arial"/>
          <w:w w:val="117"/>
          <w:sz w:val="22"/>
          <w:szCs w:val="22"/>
        </w:rPr>
        <w:t>ified prior to ordering)</w:t>
      </w:r>
    </w:p>
    <w:p w14:paraId="7335C7E8" w14:textId="3689BD64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Water:</w:t>
      </w:r>
      <w:r>
        <w:rPr>
          <w:rFonts w:ascii="Arial" w:hAnsi="Arial" w:cs="Arial"/>
          <w:w w:val="117"/>
          <w:sz w:val="22"/>
          <w:szCs w:val="22"/>
        </w:rPr>
        <w:tab/>
        <w:t>¾” N.P.T. Cold Water</w:t>
      </w:r>
    </w:p>
    <w:p w14:paraId="5D336C22" w14:textId="5ADC3ED9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Drain:</w:t>
      </w:r>
      <w:r>
        <w:rPr>
          <w:rFonts w:ascii="Arial" w:hAnsi="Arial" w:cs="Arial"/>
          <w:w w:val="117"/>
          <w:sz w:val="22"/>
          <w:szCs w:val="22"/>
        </w:rPr>
        <w:tab/>
      </w:r>
      <w:r>
        <w:rPr>
          <w:rFonts w:ascii="Arial" w:hAnsi="Arial" w:cs="Arial"/>
          <w:w w:val="117"/>
          <w:sz w:val="22"/>
          <w:szCs w:val="22"/>
        </w:rPr>
        <w:tab/>
        <w:t xml:space="preserve">2” </w:t>
      </w:r>
      <w:r w:rsidR="00D448DD">
        <w:rPr>
          <w:rFonts w:ascii="Arial" w:hAnsi="Arial" w:cs="Arial"/>
          <w:w w:val="117"/>
          <w:sz w:val="22"/>
          <w:szCs w:val="22"/>
        </w:rPr>
        <w:t>Open Connection</w:t>
      </w:r>
    </w:p>
    <w:p w14:paraId="4E63F574" w14:textId="10308FD9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320B29A9" w14:textId="19E21208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Warranty:</w:t>
      </w:r>
    </w:p>
    <w:p w14:paraId="10DA6B97" w14:textId="265E398D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7D2AAD2" w14:textId="4C1391B5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Two Year Parts and Labor Warranty</w:t>
      </w:r>
    </w:p>
    <w:p w14:paraId="25C99E34" w14:textId="5227E85B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Five Year Steam Generator Warranty</w:t>
      </w:r>
    </w:p>
    <w:p w14:paraId="6009DF1F" w14:textId="59F0E8B6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A1C6483" w14:textId="297C71A2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Additional requirements:</w:t>
      </w:r>
    </w:p>
    <w:p w14:paraId="26202E38" w14:textId="3B99D011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16CFFF15" w14:textId="28959A56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Eligible bidder must visit installation site.</w:t>
      </w:r>
    </w:p>
    <w:p w14:paraId="03739A1A" w14:textId="0E4E93A9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Alternates must be submitted for approval 10 days prior to bid opening.</w:t>
      </w:r>
    </w:p>
    <w:p w14:paraId="5897CEDE" w14:textId="778379A2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Successful bidder to deliver, uncrate, set in place, level and remove crating materials from site.</w:t>
      </w:r>
    </w:p>
    <w:p w14:paraId="09DE2162" w14:textId="2EE2300A" w:rsidR="00D448DD" w:rsidRP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Final connections by Others.</w:t>
      </w:r>
    </w:p>
    <w:p w14:paraId="1B8A0BBF" w14:textId="77777777" w:rsidR="00534937" w:rsidRDefault="00534937"/>
    <w:sectPr w:rsidR="0053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12F"/>
    <w:multiLevelType w:val="hybridMultilevel"/>
    <w:tmpl w:val="04F6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7B9"/>
    <w:multiLevelType w:val="hybridMultilevel"/>
    <w:tmpl w:val="A990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DBC"/>
    <w:multiLevelType w:val="hybridMultilevel"/>
    <w:tmpl w:val="D82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AEB"/>
    <w:multiLevelType w:val="hybridMultilevel"/>
    <w:tmpl w:val="1A52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801"/>
    <w:multiLevelType w:val="hybridMultilevel"/>
    <w:tmpl w:val="899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63E"/>
    <w:multiLevelType w:val="hybridMultilevel"/>
    <w:tmpl w:val="D77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0D41"/>
    <w:multiLevelType w:val="hybridMultilevel"/>
    <w:tmpl w:val="323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7"/>
    <w:rsid w:val="00032FDE"/>
    <w:rsid w:val="000B3105"/>
    <w:rsid w:val="000E0B43"/>
    <w:rsid w:val="002163BC"/>
    <w:rsid w:val="003F56A0"/>
    <w:rsid w:val="00406B17"/>
    <w:rsid w:val="004451C0"/>
    <w:rsid w:val="004A6DE2"/>
    <w:rsid w:val="00534937"/>
    <w:rsid w:val="005E74A2"/>
    <w:rsid w:val="00654A9F"/>
    <w:rsid w:val="00907F09"/>
    <w:rsid w:val="00A500DC"/>
    <w:rsid w:val="00B45DAE"/>
    <w:rsid w:val="00C40F57"/>
    <w:rsid w:val="00D05BF8"/>
    <w:rsid w:val="00D448DD"/>
    <w:rsid w:val="00E57E36"/>
    <w:rsid w:val="00F45223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D11"/>
  <w15:chartTrackingRefBased/>
  <w15:docId w15:val="{3F9461B5-0BC4-4241-8FD3-4486DF6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12</cp:revision>
  <dcterms:created xsi:type="dcterms:W3CDTF">2019-02-17T16:59:00Z</dcterms:created>
  <dcterms:modified xsi:type="dcterms:W3CDTF">2019-02-17T20:31:00Z</dcterms:modified>
</cp:coreProperties>
</file>