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C0930" w14:textId="77777777" w:rsidR="004462A6" w:rsidRDefault="006A24D9">
      <w:bookmarkStart w:id="0" w:name="_GoBack"/>
      <w:bookmarkEnd w:id="0"/>
      <w:r>
        <w:t>Hardi/</w:t>
      </w:r>
    </w:p>
    <w:p w14:paraId="44891FF3" w14:textId="77777777" w:rsidR="00E72C21" w:rsidRDefault="00E72C21">
      <w:r>
        <w:t>Dated:  April 6, 2020</w:t>
      </w:r>
    </w:p>
    <w:p w14:paraId="5B9B78E1" w14:textId="77777777" w:rsidR="006A24D9" w:rsidRDefault="006A24D9"/>
    <w:p w14:paraId="76793424" w14:textId="77777777" w:rsidR="00E72C21" w:rsidRDefault="006A24D9" w:rsidP="00E72C21">
      <w:pPr>
        <w:jc w:val="center"/>
        <w:rPr>
          <w:b/>
        </w:rPr>
      </w:pPr>
      <w:r>
        <w:rPr>
          <w:b/>
        </w:rPr>
        <w:t>COVID-19 BULLETIN:  OSHA ISSUES</w:t>
      </w:r>
      <w:r w:rsidR="00E72C21">
        <w:rPr>
          <w:b/>
        </w:rPr>
        <w:t xml:space="preserve"> COVID-19 WORKPLACE POSTER:</w:t>
      </w:r>
    </w:p>
    <w:p w14:paraId="22D23234" w14:textId="77777777" w:rsidR="006A24D9" w:rsidRDefault="00E72C21" w:rsidP="00E72C21">
      <w:pPr>
        <w:jc w:val="center"/>
        <w:rPr>
          <w:b/>
        </w:rPr>
      </w:pPr>
      <w:r w:rsidRPr="00E72C21">
        <w:rPr>
          <w:b/>
        </w:rPr>
        <w:t>Ten Steps All Workplaces Can Take to Reduce Risk of Exposure to Coronavirus</w:t>
      </w:r>
    </w:p>
    <w:p w14:paraId="74DCC8BC" w14:textId="77777777" w:rsidR="007D2D1D" w:rsidRDefault="007D2D1D" w:rsidP="00E72C21">
      <w:pPr>
        <w:jc w:val="center"/>
        <w:rPr>
          <w:b/>
        </w:rPr>
      </w:pPr>
    </w:p>
    <w:p w14:paraId="550DB7F3" w14:textId="77777777" w:rsidR="007D2D1D" w:rsidRDefault="007D2D1D" w:rsidP="007D2D1D">
      <w:r>
        <w:rPr>
          <w:b/>
        </w:rPr>
        <w:tab/>
      </w:r>
      <w:r>
        <w:t>The Occupational Safety &amp; Health Administration today published a poster outlining 10 steps all employers can take to reduce the risk of exposure to coronavirus.  It does not contain new procedures or protocols, but it does have prevention advice in one place.</w:t>
      </w:r>
    </w:p>
    <w:p w14:paraId="0A56D599" w14:textId="77777777" w:rsidR="007D2D1D" w:rsidRDefault="007D2D1D" w:rsidP="007D2D1D"/>
    <w:p w14:paraId="404D0CC6" w14:textId="77777777" w:rsidR="007D2D1D" w:rsidRDefault="007D2D1D" w:rsidP="007D2D1D">
      <w:r>
        <w:tab/>
        <w:t>As far as is known right now, it is NOT MANDATORY to post this in workplaces.</w:t>
      </w:r>
    </w:p>
    <w:p w14:paraId="66EFD8A0" w14:textId="77777777" w:rsidR="007D2D1D" w:rsidRDefault="007D2D1D" w:rsidP="007D2D1D"/>
    <w:p w14:paraId="1A566405" w14:textId="77777777" w:rsidR="00E72C21" w:rsidRPr="007D2D1D" w:rsidRDefault="007D2D1D" w:rsidP="007D2D1D">
      <w:pPr>
        <w:ind w:firstLine="720"/>
      </w:pPr>
      <w:r>
        <w:t xml:space="preserve">The poster can be found at:  </w:t>
      </w:r>
      <w:hyperlink r:id="rId6" w:history="1">
        <w:r w:rsidR="00E72C21">
          <w:rPr>
            <w:rStyle w:val="Hyperlink"/>
          </w:rPr>
          <w:t>https://www.osha.gov/Publications/OSHA3994.pdf</w:t>
        </w:r>
      </w:hyperlink>
    </w:p>
    <w:sectPr w:rsidR="00E72C21" w:rsidRPr="007D2D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273CB" w14:textId="77777777" w:rsidR="007D2D1D" w:rsidRDefault="007D2D1D" w:rsidP="007D2D1D">
      <w:pPr>
        <w:spacing w:after="0" w:line="240" w:lineRule="auto"/>
      </w:pPr>
      <w:r>
        <w:separator/>
      </w:r>
    </w:p>
  </w:endnote>
  <w:endnote w:type="continuationSeparator" w:id="0">
    <w:p w14:paraId="741DAD39" w14:textId="77777777" w:rsidR="007D2D1D" w:rsidRDefault="007D2D1D" w:rsidP="007D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6A224" w14:textId="77777777" w:rsidR="007D2D1D" w:rsidRDefault="007D2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C434" w14:textId="77777777" w:rsidR="007D2D1D" w:rsidRPr="007D2D1D" w:rsidRDefault="0079398E" w:rsidP="007D2D1D">
    <w:pPr>
      <w:pStyle w:val="LBFileStampAtEnd"/>
    </w:pPr>
    <w:r>
      <w:fldChar w:fldCharType="begin"/>
    </w:r>
    <w:r>
      <w:instrText xml:space="preserve"> DOCPROPERTY DMNumber  </w:instrText>
    </w:r>
    <w:r>
      <w:fldChar w:fldCharType="separate"/>
    </w:r>
    <w:r w:rsidR="007D2D1D">
      <w:t>27014218</w:t>
    </w:r>
    <w:r>
      <w:fldChar w:fldCharType="end"/>
    </w:r>
    <w:r>
      <w:fldChar w:fldCharType="begin"/>
    </w:r>
    <w:r>
      <w:instrText xml:space="preserve"> DOCPROPERTY DMVersionNumber  </w:instrText>
    </w:r>
    <w:r>
      <w:fldChar w:fldCharType="separate"/>
    </w:r>
    <w:r w:rsidR="007D2D1D">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2BF9" w14:textId="77777777" w:rsidR="007D2D1D" w:rsidRDefault="007D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CAE3" w14:textId="77777777" w:rsidR="007D2D1D" w:rsidRDefault="007D2D1D" w:rsidP="007D2D1D">
      <w:pPr>
        <w:spacing w:after="0" w:line="240" w:lineRule="auto"/>
      </w:pPr>
      <w:r>
        <w:separator/>
      </w:r>
    </w:p>
  </w:footnote>
  <w:footnote w:type="continuationSeparator" w:id="0">
    <w:p w14:paraId="187B40AA" w14:textId="77777777" w:rsidR="007D2D1D" w:rsidRDefault="007D2D1D" w:rsidP="007D2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5E54" w14:textId="77777777" w:rsidR="007D2D1D" w:rsidRDefault="007D2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D9DBA" w14:textId="77777777" w:rsidR="007D2D1D" w:rsidRDefault="007D2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38DF" w14:textId="77777777" w:rsidR="007D2D1D" w:rsidRDefault="007D2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D9"/>
    <w:rsid w:val="000B16CD"/>
    <w:rsid w:val="004462A6"/>
    <w:rsid w:val="006A24D9"/>
    <w:rsid w:val="006C699C"/>
    <w:rsid w:val="0079398E"/>
    <w:rsid w:val="007D2D1D"/>
    <w:rsid w:val="00855ADC"/>
    <w:rsid w:val="00E7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37FD25"/>
  <w15:chartTrackingRefBased/>
  <w15:docId w15:val="{410088EB-CC61-4FD8-B01B-DF1C58E1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2C21"/>
    <w:rPr>
      <w:color w:val="0000FF"/>
      <w:u w:val="single"/>
    </w:rPr>
  </w:style>
  <w:style w:type="paragraph" w:styleId="Header">
    <w:name w:val="header"/>
    <w:basedOn w:val="Normal"/>
    <w:link w:val="HeaderChar"/>
    <w:uiPriority w:val="99"/>
    <w:unhideWhenUsed/>
    <w:rsid w:val="007D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D1D"/>
  </w:style>
  <w:style w:type="paragraph" w:styleId="Footer">
    <w:name w:val="footer"/>
    <w:basedOn w:val="Normal"/>
    <w:link w:val="FooterChar"/>
    <w:uiPriority w:val="99"/>
    <w:unhideWhenUsed/>
    <w:rsid w:val="007D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D1D"/>
  </w:style>
  <w:style w:type="character" w:customStyle="1" w:styleId="LBFileStampAtCursor">
    <w:name w:val="*LBFileStampAtCursor"/>
    <w:aliases w:val="FSC"/>
    <w:basedOn w:val="DefaultParagraphFont"/>
    <w:rsid w:val="007D2D1D"/>
    <w:rPr>
      <w:rFonts w:asciiTheme="minorHAnsi" w:hAnsiTheme="minorHAnsi" w:cstheme="minorHAnsi"/>
      <w:sz w:val="16"/>
      <w:szCs w:val="32"/>
    </w:rPr>
  </w:style>
  <w:style w:type="paragraph" w:customStyle="1" w:styleId="LBFileStampAtEnd">
    <w:name w:val="*LBFileStampAtEnd"/>
    <w:aliases w:val="FSE"/>
    <w:basedOn w:val="Normal"/>
    <w:rsid w:val="007D2D1D"/>
    <w:pPr>
      <w:spacing w:after="0" w:line="240" w:lineRule="auto"/>
    </w:pPr>
    <w:rPr>
      <w:rFonts w:eastAsia="Times New Roman" w:cstheme="minorHAnsi"/>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Publications/OSHA3994.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4</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Syretta Williams</cp:lastModifiedBy>
  <cp:revision>2</cp:revision>
  <dcterms:created xsi:type="dcterms:W3CDTF">2020-04-08T20:53:00Z</dcterms:created>
  <dcterms:modified xsi:type="dcterms:W3CDTF">2020-04-08T20:53:00Z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27014218</vt:lpwstr>
  </property>
  <property fmtid="{D5CDD505-2E9C-101B-9397-08002B2CF9AE}" pid="3" name="DMVersionNumber">
    <vt:lpwstr>.1</vt:lpwstr>
  </property>
</Properties>
</file>