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AB4" w:rsidRPr="00DD2840" w:rsidRDefault="00622AB4" w:rsidP="00296E90">
      <w:pPr>
        <w:pStyle w:val="Heading2"/>
        <w:shd w:val="clear" w:color="auto" w:fill="FFFFFF"/>
        <w:spacing w:before="240"/>
        <w:rPr>
          <w:rFonts w:ascii="Arial" w:hAnsi="Arial" w:cs="Arial"/>
          <w:b/>
          <w:color w:val="404040" w:themeColor="text1" w:themeTint="BF"/>
          <w:sz w:val="24"/>
          <w:szCs w:val="20"/>
        </w:rPr>
      </w:pPr>
      <w:bookmarkStart w:id="0" w:name="_GoBack"/>
      <w:bookmarkEnd w:id="0"/>
      <w:r w:rsidRPr="00DD2840">
        <w:rPr>
          <w:rFonts w:ascii="Arial" w:hAnsi="Arial" w:cs="Arial"/>
          <w:b/>
          <w:color w:val="404040" w:themeColor="text1" w:themeTint="BF"/>
          <w:sz w:val="24"/>
          <w:szCs w:val="20"/>
        </w:rPr>
        <w:t xml:space="preserve">Maksaminen Svea </w:t>
      </w:r>
      <w:r w:rsidR="00D5528A" w:rsidRPr="00DD2840">
        <w:rPr>
          <w:rFonts w:ascii="Arial" w:hAnsi="Arial" w:cs="Arial"/>
          <w:b/>
          <w:color w:val="404040" w:themeColor="text1" w:themeTint="BF"/>
          <w:sz w:val="24"/>
          <w:szCs w:val="20"/>
        </w:rPr>
        <w:t>Ekonomin</w:t>
      </w:r>
      <w:r w:rsidRPr="00DD2840">
        <w:rPr>
          <w:rFonts w:ascii="Arial" w:hAnsi="Arial" w:cs="Arial"/>
          <w:b/>
          <w:color w:val="404040" w:themeColor="text1" w:themeTint="BF"/>
          <w:sz w:val="24"/>
          <w:szCs w:val="20"/>
        </w:rPr>
        <w:t xml:space="preserve"> maksutavoilla</w:t>
      </w:r>
    </w:p>
    <w:p w:rsidR="00622AB4" w:rsidRPr="000F28A0" w:rsidRDefault="00622AB4" w:rsidP="00622AB4">
      <w:pPr>
        <w:pStyle w:val="Heading2"/>
        <w:shd w:val="clear" w:color="auto" w:fill="FFFFFF"/>
        <w:spacing w:before="240"/>
        <w:rPr>
          <w:rFonts w:ascii="Arial" w:hAnsi="Arial" w:cs="Arial"/>
          <w:b/>
          <w:color w:val="404040" w:themeColor="text1" w:themeTint="BF"/>
          <w:sz w:val="20"/>
          <w:szCs w:val="20"/>
        </w:rPr>
      </w:pPr>
      <w:r w:rsidRPr="000F28A0">
        <w:rPr>
          <w:rFonts w:ascii="Arial" w:hAnsi="Arial" w:cs="Arial"/>
          <w:b/>
          <w:color w:val="404040" w:themeColor="text1" w:themeTint="BF"/>
          <w:sz w:val="20"/>
          <w:szCs w:val="20"/>
        </w:rPr>
        <w:t xml:space="preserve">Lasku </w:t>
      </w:r>
      <w:r w:rsidR="000D0B96" w:rsidRPr="000F28A0">
        <w:rPr>
          <w:rFonts w:ascii="Arial" w:hAnsi="Arial" w:cs="Arial"/>
          <w:b/>
          <w:color w:val="404040" w:themeColor="text1" w:themeTint="BF"/>
          <w:sz w:val="20"/>
          <w:szCs w:val="20"/>
        </w:rPr>
        <w:br/>
      </w:r>
    </w:p>
    <w:p w:rsidR="000D0B96" w:rsidRPr="000D0B96" w:rsidRDefault="000D0B96" w:rsidP="000D0B96">
      <w:pPr>
        <w:pStyle w:val="NormalWeb"/>
        <w:shd w:val="clear" w:color="auto" w:fill="FFFFFF"/>
        <w:spacing w:after="240"/>
        <w:rPr>
          <w:rFonts w:ascii="Arial" w:hAnsi="Arial" w:cs="Arial"/>
          <w:color w:val="404040" w:themeColor="text1" w:themeTint="BF"/>
        </w:rPr>
      </w:pPr>
      <w:r w:rsidRPr="000D0B96">
        <w:rPr>
          <w:rFonts w:ascii="Arial" w:hAnsi="Arial" w:cs="Arial"/>
          <w:color w:val="404040" w:themeColor="text1" w:themeTint="BF"/>
        </w:rPr>
        <w:t>Svea Ekonomi tarjoaa sinulle helpon ja turvallisen tavan maksaa ostoksesi laskulla.</w:t>
      </w:r>
    </w:p>
    <w:p w:rsidR="000D0B96" w:rsidRPr="000D0B96" w:rsidRDefault="000D0B96" w:rsidP="000D0B96">
      <w:pPr>
        <w:pStyle w:val="NormalWeb"/>
        <w:shd w:val="clear" w:color="auto" w:fill="FFFFFF"/>
        <w:spacing w:after="240"/>
        <w:rPr>
          <w:rFonts w:ascii="Arial" w:hAnsi="Arial" w:cs="Arial"/>
          <w:color w:val="404040" w:themeColor="text1" w:themeTint="BF"/>
        </w:rPr>
      </w:pPr>
      <w:r w:rsidRPr="000D0B96">
        <w:rPr>
          <w:rFonts w:ascii="Arial" w:hAnsi="Arial" w:cs="Arial"/>
          <w:color w:val="404040" w:themeColor="text1" w:themeTint="BF"/>
        </w:rPr>
        <w:t>Valitessasi maksutavaksi Svea Ekonomin laskun saat aina vähintään 14 päivää maksuaikaa. Viivästyskorko on korkolain mukainen laillinen viivästyskorko eli 7 % + korkolain mukainen viitekorko. Maksuhuomautuksesta veloitamme 5 euroa. Huomioithan myös, että ostajan tulee olla vähintään 21-vuotias.</w:t>
      </w:r>
    </w:p>
    <w:p w:rsidR="000D0B96" w:rsidRPr="000D0B96" w:rsidRDefault="000D0B96" w:rsidP="000D0B96">
      <w:pPr>
        <w:pStyle w:val="NormalWeb"/>
        <w:shd w:val="clear" w:color="auto" w:fill="FFFFFF"/>
        <w:spacing w:after="240"/>
        <w:rPr>
          <w:rFonts w:ascii="Arial" w:hAnsi="Arial" w:cs="Arial"/>
          <w:color w:val="404040" w:themeColor="text1" w:themeTint="BF"/>
        </w:rPr>
      </w:pPr>
      <w:r w:rsidRPr="000D0B96">
        <w:rPr>
          <w:rFonts w:ascii="Arial" w:hAnsi="Arial" w:cs="Arial"/>
          <w:color w:val="404040" w:themeColor="text1" w:themeTint="BF"/>
        </w:rPr>
        <w:t xml:space="preserve">Avoimet laskusi näet </w:t>
      </w:r>
      <w:hyperlink r:id="rId6" w:history="1">
        <w:r w:rsidRPr="00FA07A8">
          <w:rPr>
            <w:rStyle w:val="Hyperlink"/>
            <w:rFonts w:ascii="Arial" w:hAnsi="Arial" w:cs="Arial"/>
          </w:rPr>
          <w:t>Omat sivut -palvelusta</w:t>
        </w:r>
      </w:hyperlink>
      <w:r w:rsidRPr="000D0B96">
        <w:rPr>
          <w:rFonts w:ascii="Arial" w:hAnsi="Arial" w:cs="Arial"/>
          <w:color w:val="404040" w:themeColor="text1" w:themeTint="BF"/>
        </w:rPr>
        <w:t>.</w:t>
      </w:r>
    </w:p>
    <w:p w:rsidR="000D0B96" w:rsidRPr="000D0B96" w:rsidRDefault="000D0B96" w:rsidP="000D0B96">
      <w:pPr>
        <w:pStyle w:val="NormalWeb"/>
        <w:shd w:val="clear" w:color="auto" w:fill="FFFFFF"/>
        <w:spacing w:after="240"/>
        <w:rPr>
          <w:rFonts w:ascii="Arial" w:hAnsi="Arial" w:cs="Arial"/>
          <w:color w:val="404040" w:themeColor="text1" w:themeTint="BF"/>
        </w:rPr>
      </w:pPr>
      <w:r w:rsidRPr="000D0B96">
        <w:rPr>
          <w:rFonts w:ascii="Arial" w:hAnsi="Arial" w:cs="Arial"/>
          <w:color w:val="404040" w:themeColor="text1" w:themeTint="BF"/>
        </w:rPr>
        <w:t>Svea Ekonomin maksutapojen käyttö edellyttää hyväksyttyä luottopäätöstä. Hakija antaa luottoa hakiessaan suostumuksen sille, että muilta luotonantajilta saatavia tietoja kysytään Suomen Asiakastieto Oy:n kuluttajaluottotietojen kyselyjärjestelmästä. Tarkistamme lisäksi hakijan luottotiedot. Kielteisen luottopäätöksen saaneella asiakkaalla on oikeus hakea uutta luottopäätöstä toimittamiaan lisätietoja vastaan ottamalla yhteyttä Svea Ekonomin asiakaspalveluun.</w:t>
      </w:r>
    </w:p>
    <w:p w:rsidR="000D0B96" w:rsidRPr="00FA07A8" w:rsidRDefault="000D0B96" w:rsidP="000D0B96">
      <w:pPr>
        <w:pStyle w:val="NormalWeb"/>
        <w:shd w:val="clear" w:color="auto" w:fill="FFFFFF"/>
        <w:spacing w:after="240"/>
        <w:rPr>
          <w:rFonts w:ascii="Arial" w:hAnsi="Arial" w:cs="Arial"/>
          <w:b/>
          <w:color w:val="404040" w:themeColor="text1" w:themeTint="BF"/>
        </w:rPr>
      </w:pPr>
      <w:r w:rsidRPr="00FA07A8">
        <w:rPr>
          <w:rFonts w:ascii="Arial" w:hAnsi="Arial" w:cs="Arial"/>
          <w:b/>
          <w:color w:val="404040" w:themeColor="text1" w:themeTint="BF"/>
        </w:rPr>
        <w:t>Laskun maksaminen pienemmissä erissä</w:t>
      </w:r>
    </w:p>
    <w:p w:rsidR="000D0B96" w:rsidRPr="000D0B96" w:rsidRDefault="000D0B96" w:rsidP="000D0B96">
      <w:pPr>
        <w:pStyle w:val="NormalWeb"/>
        <w:shd w:val="clear" w:color="auto" w:fill="FFFFFF"/>
        <w:spacing w:after="240"/>
        <w:rPr>
          <w:rFonts w:ascii="Arial" w:hAnsi="Arial" w:cs="Arial"/>
          <w:color w:val="404040" w:themeColor="text1" w:themeTint="BF"/>
        </w:rPr>
      </w:pPr>
      <w:r w:rsidRPr="000D0B96">
        <w:rPr>
          <w:rFonts w:ascii="Arial" w:hAnsi="Arial" w:cs="Arial"/>
          <w:color w:val="404040" w:themeColor="text1" w:themeTint="BF"/>
        </w:rPr>
        <w:t>Ostoluotto on kertaluotto, jolla voit jakaa laskusi sinulle sopiviin kuukausieriin. Mikäli haluat maksaa laskusi pienemmissä erissä, sinun tulee tutustua laskun yhteydessä saamiisi ostoluoton ehtoihin ja hyväksyä ne allekirjoituksellasi. Tämän jälkeen voit maksaa vähintään laskulla ilmoitetun minimierän. Voit maksaa ostoluoton milloin tahansa kokonaan pois ilman lisäkuluja käyttämättömältä luottoajalta.</w:t>
      </w:r>
    </w:p>
    <w:p w:rsidR="004E5058" w:rsidRDefault="000D0B96" w:rsidP="00276840">
      <w:pPr>
        <w:pStyle w:val="NormalWeb"/>
        <w:shd w:val="clear" w:color="auto" w:fill="FFFFFF"/>
        <w:spacing w:before="0" w:beforeAutospacing="0" w:after="240" w:afterAutospacing="0"/>
        <w:rPr>
          <w:rFonts w:ascii="Arial" w:hAnsi="Arial" w:cs="Arial"/>
          <w:color w:val="404040" w:themeColor="text1" w:themeTint="BF"/>
        </w:rPr>
      </w:pPr>
      <w:r w:rsidRPr="000D0B96">
        <w:rPr>
          <w:rFonts w:ascii="Arial" w:hAnsi="Arial" w:cs="Arial"/>
          <w:color w:val="404040" w:themeColor="text1" w:themeTint="BF"/>
        </w:rPr>
        <w:t xml:space="preserve">Voit tutustua luoton ehtoihin täältä: </w:t>
      </w:r>
      <w:hyperlink r:id="rId7" w:history="1">
        <w:r w:rsidRPr="00550D8F">
          <w:rPr>
            <w:rStyle w:val="Hyperlink"/>
            <w:rFonts w:ascii="Arial" w:hAnsi="Arial" w:cs="Arial"/>
          </w:rPr>
          <w:t>Ostoluoton yleiset ehdot</w:t>
        </w:r>
      </w:hyperlink>
      <w:r w:rsidRPr="000D0B96">
        <w:rPr>
          <w:rFonts w:ascii="Arial" w:hAnsi="Arial" w:cs="Arial"/>
          <w:color w:val="404040" w:themeColor="text1" w:themeTint="BF"/>
        </w:rPr>
        <w:t xml:space="preserve"> ja </w:t>
      </w:r>
      <w:hyperlink r:id="rId8" w:history="1">
        <w:r w:rsidRPr="00550D8F">
          <w:rPr>
            <w:rStyle w:val="Hyperlink"/>
            <w:rFonts w:ascii="Arial" w:hAnsi="Arial" w:cs="Arial"/>
          </w:rPr>
          <w:t>Vakiomuotoiset eurooppalaiset kuluttajaluottotiedot</w:t>
        </w:r>
      </w:hyperlink>
      <w:r w:rsidR="00622AB4" w:rsidRPr="00E15DDC">
        <w:rPr>
          <w:rFonts w:ascii="Arial" w:hAnsi="Arial" w:cs="Arial"/>
          <w:color w:val="404040" w:themeColor="text1" w:themeTint="BF"/>
        </w:rPr>
        <w:br/>
      </w:r>
    </w:p>
    <w:p w:rsidR="00276840" w:rsidRPr="00276840" w:rsidRDefault="00276840" w:rsidP="00276840">
      <w:pPr>
        <w:pStyle w:val="NormalWeb"/>
        <w:shd w:val="clear" w:color="auto" w:fill="FFFFFF"/>
        <w:spacing w:before="0" w:beforeAutospacing="0" w:after="240" w:afterAutospacing="0"/>
        <w:rPr>
          <w:rStyle w:val="Hyperlink"/>
          <w:rFonts w:ascii="Arial" w:hAnsi="Arial" w:cs="Arial"/>
          <w:b/>
          <w:color w:val="404040" w:themeColor="text1" w:themeTint="BF"/>
          <w:u w:val="none"/>
        </w:rPr>
      </w:pPr>
      <w:r w:rsidRPr="00276840">
        <w:rPr>
          <w:rStyle w:val="Hyperlink"/>
          <w:rFonts w:ascii="Arial" w:hAnsi="Arial" w:cs="Arial"/>
          <w:b/>
          <w:color w:val="404040" w:themeColor="text1" w:themeTint="BF"/>
          <w:u w:val="none"/>
        </w:rPr>
        <w:t>Erämaksu</w:t>
      </w:r>
    </w:p>
    <w:p w:rsidR="00276840" w:rsidRPr="00276840" w:rsidRDefault="00276840" w:rsidP="00276840">
      <w:pPr>
        <w:pStyle w:val="NormalWeb"/>
        <w:shd w:val="clear" w:color="auto" w:fill="FFFFFF"/>
        <w:spacing w:after="240"/>
        <w:rPr>
          <w:rStyle w:val="Hyperlink"/>
          <w:rFonts w:ascii="Arial" w:hAnsi="Arial" w:cs="Arial"/>
          <w:color w:val="404040" w:themeColor="text1" w:themeTint="BF"/>
          <w:u w:val="none"/>
        </w:rPr>
      </w:pPr>
      <w:r w:rsidRPr="00276840">
        <w:rPr>
          <w:rStyle w:val="Hyperlink"/>
          <w:rFonts w:ascii="Arial" w:hAnsi="Arial" w:cs="Arial"/>
          <w:color w:val="404040" w:themeColor="text1" w:themeTint="BF"/>
          <w:u w:val="none"/>
        </w:rPr>
        <w:t>Svea Ekonomin erämaksu on kertaluotto, jolla voit valita haluamasi maksuajan kaupassa tarjotuista vaihtoehdoista. Huomioithan, että ostajan tulee olla vähintään 21-vuotias.</w:t>
      </w:r>
    </w:p>
    <w:p w:rsidR="00276840" w:rsidRPr="00276840" w:rsidRDefault="00276840" w:rsidP="00276840">
      <w:pPr>
        <w:pStyle w:val="NormalWeb"/>
        <w:shd w:val="clear" w:color="auto" w:fill="FFFFFF"/>
        <w:spacing w:after="240"/>
        <w:rPr>
          <w:rStyle w:val="Hyperlink"/>
          <w:rFonts w:ascii="Arial" w:hAnsi="Arial" w:cs="Arial"/>
          <w:color w:val="404040" w:themeColor="text1" w:themeTint="BF"/>
          <w:u w:val="none"/>
        </w:rPr>
      </w:pPr>
      <w:r w:rsidRPr="00276840">
        <w:rPr>
          <w:rStyle w:val="Hyperlink"/>
          <w:rFonts w:ascii="Arial" w:hAnsi="Arial" w:cs="Arial"/>
          <w:color w:val="404040" w:themeColor="text1" w:themeTint="BF"/>
          <w:u w:val="none"/>
        </w:rPr>
        <w:t xml:space="preserve">Avoimet luottosi näet </w:t>
      </w:r>
      <w:hyperlink r:id="rId9" w:history="1">
        <w:r w:rsidRPr="00276840">
          <w:rPr>
            <w:rStyle w:val="Hyperlink"/>
            <w:rFonts w:ascii="Arial" w:hAnsi="Arial" w:cs="Arial"/>
          </w:rPr>
          <w:t>Omat sivut -palvelusta</w:t>
        </w:r>
      </w:hyperlink>
      <w:r w:rsidRPr="00276840">
        <w:rPr>
          <w:rStyle w:val="Hyperlink"/>
          <w:rFonts w:ascii="Arial" w:hAnsi="Arial" w:cs="Arial"/>
          <w:color w:val="404040" w:themeColor="text1" w:themeTint="BF"/>
          <w:u w:val="none"/>
        </w:rPr>
        <w:t>.</w:t>
      </w:r>
    </w:p>
    <w:p w:rsidR="00276840" w:rsidRPr="00276840" w:rsidRDefault="00276840" w:rsidP="00276840">
      <w:pPr>
        <w:pStyle w:val="NormalWeb"/>
        <w:shd w:val="clear" w:color="auto" w:fill="FFFFFF"/>
        <w:spacing w:after="240"/>
        <w:rPr>
          <w:rStyle w:val="Hyperlink"/>
          <w:rFonts w:ascii="Arial" w:hAnsi="Arial" w:cs="Arial"/>
          <w:color w:val="404040" w:themeColor="text1" w:themeTint="BF"/>
          <w:u w:val="none"/>
        </w:rPr>
      </w:pPr>
      <w:r w:rsidRPr="00276840">
        <w:rPr>
          <w:rStyle w:val="Hyperlink"/>
          <w:rFonts w:ascii="Arial" w:hAnsi="Arial" w:cs="Arial"/>
          <w:color w:val="404040" w:themeColor="text1" w:themeTint="BF"/>
          <w:u w:val="none"/>
        </w:rPr>
        <w:t xml:space="preserve">Voit tutustua luoton ehtoihin täältä: </w:t>
      </w:r>
      <w:hyperlink r:id="rId10" w:history="1">
        <w:r w:rsidRPr="00276840">
          <w:rPr>
            <w:rStyle w:val="Hyperlink"/>
            <w:rFonts w:ascii="Arial" w:hAnsi="Arial" w:cs="Arial"/>
          </w:rPr>
          <w:t>Erämaksuluoton yleiset ehdot</w:t>
        </w:r>
      </w:hyperlink>
      <w:r w:rsidRPr="00276840">
        <w:rPr>
          <w:rStyle w:val="Hyperlink"/>
          <w:rFonts w:ascii="Arial" w:hAnsi="Arial" w:cs="Arial"/>
          <w:color w:val="404040" w:themeColor="text1" w:themeTint="BF"/>
          <w:u w:val="none"/>
        </w:rPr>
        <w:t xml:space="preserve"> ja </w:t>
      </w:r>
      <w:hyperlink r:id="rId11" w:history="1">
        <w:r w:rsidRPr="00276840">
          <w:rPr>
            <w:rStyle w:val="Hyperlink"/>
            <w:rFonts w:ascii="Arial" w:hAnsi="Arial" w:cs="Arial"/>
          </w:rPr>
          <w:t>Vakiomuotoiset eurooppalaiset kuluttajaluottotiedot</w:t>
        </w:r>
      </w:hyperlink>
    </w:p>
    <w:p w:rsidR="00276840" w:rsidRDefault="00276840" w:rsidP="00276840">
      <w:pPr>
        <w:pStyle w:val="NormalWeb"/>
        <w:shd w:val="clear" w:color="auto" w:fill="FFFFFF"/>
        <w:spacing w:before="0" w:beforeAutospacing="0" w:after="240" w:afterAutospacing="0"/>
        <w:rPr>
          <w:rStyle w:val="Hyperlink"/>
          <w:rFonts w:ascii="Arial" w:hAnsi="Arial" w:cs="Arial"/>
          <w:color w:val="404040" w:themeColor="text1" w:themeTint="BF"/>
          <w:u w:val="none"/>
        </w:rPr>
      </w:pPr>
      <w:r w:rsidRPr="00276840">
        <w:rPr>
          <w:rStyle w:val="Hyperlink"/>
          <w:rFonts w:ascii="Arial" w:hAnsi="Arial" w:cs="Arial"/>
          <w:color w:val="404040" w:themeColor="text1" w:themeTint="BF"/>
          <w:u w:val="none"/>
        </w:rPr>
        <w:t>Svea Ekonomin maksutapojen käyttö edellyttää hyväksyttyä luottopäätöstä. Hakija antaa luottoa hakiessaan suostumuksen sille, että muilta luotonantajilta saatavia tietoja kysytään Suomen Asiakastieto Oy:n kuluttajaluottotietojen kyselyjärjestelmästä. Tarkistamme lisäksi hakijan luottotiedot. Kielteisen luottopäätöksen saaneella asiakkaalla on oikeus hakea uutta luottopäätöstä toimittamiaan lisätietoja vastaan ottamalla yhteyttä Svea Ekonomin asiakaspalveluun.</w:t>
      </w:r>
    </w:p>
    <w:p w:rsidR="009839D4" w:rsidRPr="009839D4" w:rsidRDefault="009839D4" w:rsidP="00276840">
      <w:pPr>
        <w:pStyle w:val="NormalWeb"/>
        <w:shd w:val="clear" w:color="auto" w:fill="FFFFFF"/>
        <w:spacing w:before="0" w:beforeAutospacing="0" w:after="240" w:afterAutospacing="0"/>
        <w:rPr>
          <w:rStyle w:val="Hyperlink"/>
          <w:rFonts w:ascii="Arial" w:hAnsi="Arial" w:cs="Arial"/>
          <w:b/>
          <w:color w:val="404040" w:themeColor="text1" w:themeTint="BF"/>
          <w:u w:val="none"/>
        </w:rPr>
      </w:pPr>
      <w:r w:rsidRPr="009839D4">
        <w:rPr>
          <w:rStyle w:val="Hyperlink"/>
          <w:rFonts w:ascii="Arial" w:hAnsi="Arial" w:cs="Arial"/>
          <w:b/>
          <w:color w:val="404040" w:themeColor="text1" w:themeTint="BF"/>
          <w:u w:val="none"/>
        </w:rPr>
        <w:t>Yhteystiedot ja asiakaspalvelu</w:t>
      </w:r>
    </w:p>
    <w:p w:rsidR="009839D4" w:rsidRPr="009839D4" w:rsidRDefault="009839D4" w:rsidP="009839D4">
      <w:pPr>
        <w:pStyle w:val="NormalWeb"/>
        <w:shd w:val="clear" w:color="auto" w:fill="FFFFFF"/>
        <w:spacing w:after="240"/>
        <w:rPr>
          <w:rStyle w:val="Hyperlink"/>
          <w:rFonts w:ascii="Arial" w:hAnsi="Arial" w:cs="Arial"/>
          <w:color w:val="404040" w:themeColor="text1" w:themeTint="BF"/>
          <w:u w:val="none"/>
        </w:rPr>
      </w:pPr>
      <w:r w:rsidRPr="009839D4">
        <w:rPr>
          <w:rStyle w:val="Hyperlink"/>
          <w:rFonts w:ascii="Arial" w:hAnsi="Arial" w:cs="Arial"/>
          <w:color w:val="404040" w:themeColor="text1" w:themeTint="BF"/>
          <w:u w:val="none"/>
        </w:rPr>
        <w:lastRenderedPageBreak/>
        <w:t>Mikäli sinulla on kysymyksiä laskutukseen liittyen, voit ottaa yhteyttä asiakaspalveluumme puh. 09 4242 3330 (</w:t>
      </w:r>
      <w:r>
        <w:rPr>
          <w:rStyle w:val="Hyperlink"/>
          <w:rFonts w:ascii="Arial" w:hAnsi="Arial" w:cs="Arial"/>
          <w:color w:val="404040" w:themeColor="text1" w:themeTint="BF"/>
          <w:u w:val="none"/>
        </w:rPr>
        <w:t>ma-to 8-18, pe</w:t>
      </w:r>
      <w:r w:rsidRPr="009839D4">
        <w:rPr>
          <w:rStyle w:val="Hyperlink"/>
          <w:rFonts w:ascii="Arial" w:hAnsi="Arial" w:cs="Arial"/>
          <w:color w:val="404040" w:themeColor="text1" w:themeTint="BF"/>
          <w:u w:val="none"/>
        </w:rPr>
        <w:t xml:space="preserve"> 8-17) tai </w:t>
      </w:r>
      <w:hyperlink r:id="rId12" w:history="1">
        <w:r w:rsidRPr="004E21BB">
          <w:rPr>
            <w:rStyle w:val="Hyperlink"/>
            <w:rFonts w:ascii="Arial" w:hAnsi="Arial" w:cs="Arial"/>
          </w:rPr>
          <w:t>yhteydenottolomakkeen</w:t>
        </w:r>
      </w:hyperlink>
      <w:r w:rsidRPr="009839D4">
        <w:rPr>
          <w:rStyle w:val="Hyperlink"/>
          <w:rFonts w:ascii="Arial" w:hAnsi="Arial" w:cs="Arial"/>
          <w:color w:val="404040" w:themeColor="text1" w:themeTint="BF"/>
          <w:u w:val="none"/>
        </w:rPr>
        <w:t xml:space="preserve"> kautta.</w:t>
      </w:r>
    </w:p>
    <w:p w:rsidR="009839D4" w:rsidRPr="009839D4" w:rsidRDefault="009839D4" w:rsidP="009839D4">
      <w:pPr>
        <w:pStyle w:val="NormalWeb"/>
        <w:shd w:val="clear" w:color="auto" w:fill="FFFFFF"/>
        <w:spacing w:after="240"/>
        <w:rPr>
          <w:rStyle w:val="Hyperlink"/>
          <w:rFonts w:ascii="Arial" w:hAnsi="Arial" w:cs="Arial"/>
          <w:color w:val="404040" w:themeColor="text1" w:themeTint="BF"/>
          <w:u w:val="none"/>
        </w:rPr>
      </w:pPr>
      <w:r w:rsidRPr="009839D4">
        <w:rPr>
          <w:rStyle w:val="Hyperlink"/>
          <w:rFonts w:ascii="Arial" w:hAnsi="Arial" w:cs="Arial"/>
          <w:color w:val="404040" w:themeColor="text1" w:themeTint="BF"/>
          <w:u w:val="none"/>
        </w:rPr>
        <w:t xml:space="preserve">Avoimet luottosi näet myös </w:t>
      </w:r>
      <w:hyperlink r:id="rId13" w:history="1">
        <w:r w:rsidRPr="004E21BB">
          <w:rPr>
            <w:rStyle w:val="Hyperlink"/>
            <w:rFonts w:ascii="Arial" w:hAnsi="Arial" w:cs="Arial"/>
          </w:rPr>
          <w:t>Omat sivut -palvelusta</w:t>
        </w:r>
      </w:hyperlink>
      <w:r w:rsidRPr="009839D4">
        <w:rPr>
          <w:rStyle w:val="Hyperlink"/>
          <w:rFonts w:ascii="Arial" w:hAnsi="Arial" w:cs="Arial"/>
          <w:color w:val="404040" w:themeColor="text1" w:themeTint="BF"/>
          <w:u w:val="none"/>
        </w:rPr>
        <w:t>.</w:t>
      </w:r>
    </w:p>
    <w:p w:rsidR="009839D4" w:rsidRPr="009839D4" w:rsidRDefault="009839D4" w:rsidP="009839D4">
      <w:pPr>
        <w:pStyle w:val="NormalWeb"/>
        <w:shd w:val="clear" w:color="auto" w:fill="FFFFFF"/>
        <w:spacing w:after="240"/>
        <w:rPr>
          <w:rStyle w:val="Hyperlink"/>
          <w:rFonts w:ascii="Arial" w:hAnsi="Arial" w:cs="Arial"/>
          <w:color w:val="404040" w:themeColor="text1" w:themeTint="BF"/>
          <w:u w:val="none"/>
        </w:rPr>
      </w:pPr>
      <w:r w:rsidRPr="009839D4">
        <w:rPr>
          <w:rStyle w:val="Hyperlink"/>
          <w:rFonts w:ascii="Arial" w:hAnsi="Arial" w:cs="Arial"/>
          <w:color w:val="404040" w:themeColor="text1" w:themeTint="BF"/>
          <w:u w:val="none"/>
        </w:rPr>
        <w:t xml:space="preserve">Svea Ekonomi noudattaa toiminnassaan henkilötietolakia. Lue tietosuojaselosteemme </w:t>
      </w:r>
      <w:hyperlink r:id="rId14" w:history="1">
        <w:r w:rsidRPr="00E55B13">
          <w:rPr>
            <w:rStyle w:val="Hyperlink"/>
            <w:rFonts w:ascii="Arial" w:hAnsi="Arial" w:cs="Arial"/>
          </w:rPr>
          <w:t>täältä</w:t>
        </w:r>
      </w:hyperlink>
      <w:r w:rsidRPr="009839D4">
        <w:rPr>
          <w:rStyle w:val="Hyperlink"/>
          <w:rFonts w:ascii="Arial" w:hAnsi="Arial" w:cs="Arial"/>
          <w:color w:val="404040" w:themeColor="text1" w:themeTint="BF"/>
          <w:u w:val="none"/>
        </w:rPr>
        <w:t xml:space="preserve">. Lisätietoja etämyynnistä ja internetissä tapahtuvasta kaupankäynnistä saat </w:t>
      </w:r>
      <w:hyperlink r:id="rId15" w:history="1">
        <w:r w:rsidRPr="00583AFD">
          <w:rPr>
            <w:rStyle w:val="Hyperlink"/>
            <w:rFonts w:ascii="Arial" w:hAnsi="Arial" w:cs="Arial"/>
          </w:rPr>
          <w:t>Svea Ekonomin sivuilta</w:t>
        </w:r>
      </w:hyperlink>
      <w:r w:rsidRPr="009839D4">
        <w:rPr>
          <w:rStyle w:val="Hyperlink"/>
          <w:rFonts w:ascii="Arial" w:hAnsi="Arial" w:cs="Arial"/>
          <w:color w:val="404040" w:themeColor="text1" w:themeTint="BF"/>
          <w:u w:val="none"/>
        </w:rPr>
        <w:t xml:space="preserve"> sekä </w:t>
      </w:r>
      <w:hyperlink r:id="rId16" w:history="1">
        <w:r w:rsidRPr="00583AFD">
          <w:rPr>
            <w:rStyle w:val="Hyperlink"/>
            <w:rFonts w:ascii="Arial" w:hAnsi="Arial" w:cs="Arial"/>
          </w:rPr>
          <w:t>Kilpailu- ja kuluttajaviraston sivuilta.</w:t>
        </w:r>
      </w:hyperlink>
    </w:p>
    <w:p w:rsidR="009839D4" w:rsidRDefault="009839D4" w:rsidP="009839D4">
      <w:pPr>
        <w:pStyle w:val="NormalWeb"/>
        <w:shd w:val="clear" w:color="auto" w:fill="FFFFFF"/>
        <w:spacing w:after="240"/>
        <w:rPr>
          <w:rStyle w:val="Hyperlink"/>
          <w:rFonts w:ascii="Arial" w:hAnsi="Arial" w:cs="Arial"/>
          <w:color w:val="404040" w:themeColor="text1" w:themeTint="BF"/>
          <w:u w:val="none"/>
        </w:rPr>
      </w:pPr>
      <w:r w:rsidRPr="009839D4">
        <w:rPr>
          <w:rStyle w:val="Hyperlink"/>
          <w:rFonts w:ascii="Arial" w:hAnsi="Arial" w:cs="Arial"/>
          <w:color w:val="404040" w:themeColor="text1" w:themeTint="BF"/>
          <w:u w:val="none"/>
        </w:rPr>
        <w:t>Svea Ekonomi / Maksuratkaisut</w:t>
      </w:r>
      <w:r>
        <w:rPr>
          <w:rStyle w:val="Hyperlink"/>
          <w:rFonts w:ascii="Arial" w:hAnsi="Arial" w:cs="Arial"/>
          <w:color w:val="404040" w:themeColor="text1" w:themeTint="BF"/>
          <w:u w:val="none"/>
        </w:rPr>
        <w:br/>
      </w:r>
      <w:r w:rsidRPr="009839D4">
        <w:rPr>
          <w:rStyle w:val="Hyperlink"/>
          <w:rFonts w:ascii="Arial" w:hAnsi="Arial" w:cs="Arial"/>
          <w:color w:val="404040" w:themeColor="text1" w:themeTint="BF"/>
          <w:u w:val="none"/>
        </w:rPr>
        <w:t>Mechelininkatu 1a</w:t>
      </w:r>
      <w:r>
        <w:rPr>
          <w:rStyle w:val="Hyperlink"/>
          <w:rFonts w:ascii="Arial" w:hAnsi="Arial" w:cs="Arial"/>
          <w:color w:val="404040" w:themeColor="text1" w:themeTint="BF"/>
          <w:u w:val="none"/>
        </w:rPr>
        <w:br/>
      </w:r>
      <w:r w:rsidRPr="009839D4">
        <w:rPr>
          <w:rStyle w:val="Hyperlink"/>
          <w:rFonts w:ascii="Arial" w:hAnsi="Arial" w:cs="Arial"/>
          <w:color w:val="404040" w:themeColor="text1" w:themeTint="BF"/>
          <w:u w:val="none"/>
        </w:rPr>
        <w:t>00180 Helsinki</w:t>
      </w:r>
      <w:r>
        <w:rPr>
          <w:rStyle w:val="Hyperlink"/>
          <w:rFonts w:ascii="Arial" w:hAnsi="Arial" w:cs="Arial"/>
          <w:color w:val="404040" w:themeColor="text1" w:themeTint="BF"/>
          <w:u w:val="none"/>
        </w:rPr>
        <w:br/>
      </w:r>
      <w:hyperlink r:id="rId17" w:history="1">
        <w:r w:rsidR="00C9489A" w:rsidRPr="00B04A42">
          <w:rPr>
            <w:rStyle w:val="Hyperlink"/>
            <w:rFonts w:ascii="Arial" w:hAnsi="Arial" w:cs="Arial"/>
          </w:rPr>
          <w:t>www.svea.fi</w:t>
        </w:r>
      </w:hyperlink>
    </w:p>
    <w:p w:rsidR="00C9489A" w:rsidRDefault="00C9489A" w:rsidP="009839D4">
      <w:pPr>
        <w:pStyle w:val="NormalWeb"/>
        <w:shd w:val="clear" w:color="auto" w:fill="FFFFFF"/>
        <w:spacing w:after="240"/>
        <w:rPr>
          <w:rStyle w:val="Hyperlink"/>
          <w:rFonts w:ascii="Arial" w:hAnsi="Arial" w:cs="Arial"/>
          <w:color w:val="404040" w:themeColor="text1" w:themeTint="BF"/>
          <w:u w:val="none"/>
        </w:rPr>
      </w:pPr>
    </w:p>
    <w:p w:rsidR="00C9489A" w:rsidRDefault="00C9489A" w:rsidP="009839D4">
      <w:pPr>
        <w:pStyle w:val="NormalWeb"/>
        <w:shd w:val="clear" w:color="auto" w:fill="FFFFFF"/>
        <w:spacing w:after="240"/>
        <w:rPr>
          <w:rStyle w:val="Hyperlink"/>
          <w:rFonts w:ascii="Arial" w:hAnsi="Arial" w:cs="Arial"/>
          <w:color w:val="404040" w:themeColor="text1" w:themeTint="BF"/>
          <w:u w:val="none"/>
        </w:rPr>
      </w:pPr>
    </w:p>
    <w:p w:rsidR="00C9489A" w:rsidRPr="00276840" w:rsidRDefault="00C9489A" w:rsidP="009839D4">
      <w:pPr>
        <w:pStyle w:val="NormalWeb"/>
        <w:shd w:val="clear" w:color="auto" w:fill="FFFFFF"/>
        <w:spacing w:after="240"/>
        <w:rPr>
          <w:rStyle w:val="Hyperlink"/>
          <w:rFonts w:ascii="Arial" w:hAnsi="Arial" w:cs="Arial"/>
          <w:color w:val="404040" w:themeColor="text1" w:themeTint="BF"/>
          <w:u w:val="none"/>
        </w:rPr>
      </w:pPr>
    </w:p>
    <w:p w:rsidR="00C9489A" w:rsidRPr="00C9489A" w:rsidRDefault="00C9489A" w:rsidP="00C9489A">
      <w:pPr>
        <w:pStyle w:val="Heading2"/>
        <w:shd w:val="clear" w:color="auto" w:fill="FFFFFF"/>
        <w:spacing w:before="300" w:after="150"/>
        <w:rPr>
          <w:rFonts w:ascii="Asap-medium" w:eastAsia="Times New Roman" w:hAnsi="Asap-medium"/>
          <w:color w:val="333333"/>
          <w:sz w:val="33"/>
          <w:szCs w:val="33"/>
          <w:lang w:val="sv-SE"/>
        </w:rPr>
      </w:pPr>
      <w:r>
        <w:rPr>
          <w:rStyle w:val="Hyperlink"/>
          <w:rFonts w:ascii="Arial" w:eastAsia="MS Mincho" w:hAnsi="Arial" w:cs="Arial"/>
          <w:b/>
          <w:color w:val="404040" w:themeColor="text1" w:themeTint="BF"/>
          <w:sz w:val="20"/>
          <w:szCs w:val="20"/>
          <w:u w:val="none"/>
          <w:lang w:eastAsia="fi-FI"/>
        </w:rPr>
        <w:t>Faktura</w:t>
      </w:r>
    </w:p>
    <w:p w:rsidR="00C9489A" w:rsidRPr="00C9489A" w:rsidRDefault="00C9489A" w:rsidP="00C9489A">
      <w:pPr>
        <w:pStyle w:val="NormalWeb"/>
        <w:shd w:val="clear" w:color="auto" w:fill="FFFFFF"/>
        <w:spacing w:before="0" w:beforeAutospacing="0" w:after="150" w:afterAutospacing="0"/>
        <w:rPr>
          <w:rStyle w:val="Hyperlink"/>
          <w:rFonts w:ascii="Arial" w:hAnsi="Arial" w:cs="Arial"/>
          <w:color w:val="404040" w:themeColor="text1" w:themeTint="BF"/>
          <w:u w:val="none"/>
        </w:rPr>
      </w:pPr>
      <w:r w:rsidRPr="00C9489A">
        <w:rPr>
          <w:rStyle w:val="Hyperlink"/>
          <w:rFonts w:ascii="Arial" w:hAnsi="Arial" w:cs="Arial"/>
          <w:color w:val="404040" w:themeColor="text1" w:themeTint="BF"/>
          <w:u w:val="none"/>
        </w:rPr>
        <w:t>Svea Ekonomi erbjuder dig ett enkelt och säkert alternativ att betala ditt inköp på faktura.</w:t>
      </w:r>
    </w:p>
    <w:p w:rsidR="00C9489A" w:rsidRPr="00C9489A" w:rsidRDefault="00C9489A" w:rsidP="00C9489A">
      <w:pPr>
        <w:pStyle w:val="NormalWeb"/>
        <w:shd w:val="clear" w:color="auto" w:fill="FFFFFF"/>
        <w:spacing w:before="0" w:beforeAutospacing="0" w:after="150" w:afterAutospacing="0"/>
        <w:rPr>
          <w:rStyle w:val="Hyperlink"/>
          <w:rFonts w:ascii="Arial" w:hAnsi="Arial" w:cs="Arial"/>
          <w:color w:val="404040" w:themeColor="text1" w:themeTint="BF"/>
          <w:u w:val="none"/>
        </w:rPr>
      </w:pPr>
      <w:r w:rsidRPr="00C9489A">
        <w:rPr>
          <w:rStyle w:val="Hyperlink"/>
          <w:rFonts w:ascii="Arial" w:hAnsi="Arial" w:cs="Arial"/>
          <w:color w:val="404040" w:themeColor="text1" w:themeTint="BF"/>
          <w:u w:val="none"/>
        </w:rPr>
        <w:t>Då du väljer att betala ditt inköp på faktura kommer du alltid att ha minst 14 dagar betalningstid. Köparen måste ha fyllt 21 år. Dröjsmålsränta går enligt räntelagen, dvs 7 % + räntesats. För påminnelse debiterar vi fem (5) euro.</w:t>
      </w:r>
      <w:r w:rsidRPr="00C9489A">
        <w:rPr>
          <w:rStyle w:val="Hyperlink"/>
          <w:rFonts w:ascii="Arial" w:hAnsi="Arial" w:cs="Arial"/>
          <w:color w:val="404040" w:themeColor="text1" w:themeTint="BF"/>
          <w:u w:val="none"/>
        </w:rPr>
        <w:br/>
      </w:r>
      <w:r w:rsidRPr="00C9489A">
        <w:rPr>
          <w:rStyle w:val="Hyperlink"/>
          <w:rFonts w:ascii="Arial" w:hAnsi="Arial" w:cs="Arial"/>
          <w:color w:val="404040" w:themeColor="text1" w:themeTint="BF"/>
          <w:u w:val="none"/>
        </w:rPr>
        <w:br/>
        <w:t>Du kan se dina öppna fakturor från </w:t>
      </w:r>
      <w:hyperlink r:id="rId18" w:history="1">
        <w:r w:rsidRPr="00C9489A">
          <w:rPr>
            <w:rStyle w:val="Hyperlink"/>
            <w:rFonts w:ascii="Arial" w:hAnsi="Arial" w:cs="Arial"/>
            <w:color w:val="404040" w:themeColor="text1" w:themeTint="BF"/>
            <w:u w:val="none"/>
          </w:rPr>
          <w:t>Mina Sidor</w:t>
        </w:r>
      </w:hyperlink>
      <w:r w:rsidRPr="00C9489A">
        <w:rPr>
          <w:rStyle w:val="Hyperlink"/>
          <w:rFonts w:ascii="Arial" w:hAnsi="Arial" w:cs="Arial"/>
          <w:color w:val="404040" w:themeColor="text1" w:themeTint="BF"/>
          <w:u w:val="none"/>
        </w:rPr>
        <w:t>.</w:t>
      </w:r>
    </w:p>
    <w:p w:rsidR="00C9489A" w:rsidRPr="00C9489A" w:rsidRDefault="00C9489A" w:rsidP="00C9489A">
      <w:pPr>
        <w:pStyle w:val="NormalWeb"/>
        <w:shd w:val="clear" w:color="auto" w:fill="FFFFFF"/>
        <w:spacing w:before="0" w:beforeAutospacing="0" w:after="150" w:afterAutospacing="0"/>
        <w:rPr>
          <w:rStyle w:val="Hyperlink"/>
          <w:rFonts w:ascii="Arial" w:hAnsi="Arial" w:cs="Arial"/>
          <w:color w:val="404040" w:themeColor="text1" w:themeTint="BF"/>
          <w:u w:val="none"/>
        </w:rPr>
      </w:pPr>
      <w:r w:rsidRPr="00C9489A">
        <w:rPr>
          <w:rStyle w:val="Hyperlink"/>
          <w:rFonts w:ascii="Arial" w:hAnsi="Arial" w:cs="Arial"/>
          <w:color w:val="404040" w:themeColor="text1" w:themeTint="BF"/>
          <w:u w:val="none"/>
        </w:rPr>
        <w:t>Användningen av Svea Ekonomis betalningsmetoder kräver ett godkänt kreditbeslut. När du ansöker om en kredit, ger du tillstånd att begära information från andra långivare på Suomen Asiakastieto Oy system för konsumentkreditinformation. Vi kommer också att kontrollera sökandens kreditinformation. En kund med ett negativt kreditbeslut har rätt att ansöka om ett nytt kreditbeslut på grund av ytterligare information genom att kontakta Svea Ekonomis kundservice.</w:t>
      </w:r>
    </w:p>
    <w:p w:rsidR="00C9489A" w:rsidRPr="00C9489A" w:rsidRDefault="00C9489A" w:rsidP="00C9489A">
      <w:pPr>
        <w:pStyle w:val="Heading2"/>
        <w:shd w:val="clear" w:color="auto" w:fill="FFFFFF"/>
        <w:spacing w:before="300" w:after="150"/>
        <w:rPr>
          <w:rStyle w:val="Hyperlink"/>
          <w:rFonts w:ascii="Arial" w:eastAsia="MS Mincho" w:hAnsi="Arial" w:cs="Arial"/>
          <w:b/>
          <w:color w:val="404040" w:themeColor="text1" w:themeTint="BF"/>
          <w:sz w:val="20"/>
          <w:szCs w:val="20"/>
          <w:u w:val="none"/>
          <w:lang w:eastAsia="fi-FI"/>
        </w:rPr>
      </w:pPr>
      <w:r w:rsidRPr="00C9489A">
        <w:rPr>
          <w:rStyle w:val="Hyperlink"/>
          <w:rFonts w:ascii="Arial" w:eastAsia="MS Mincho" w:hAnsi="Arial" w:cs="Arial"/>
          <w:b/>
          <w:color w:val="404040" w:themeColor="text1" w:themeTint="BF"/>
          <w:sz w:val="20"/>
          <w:szCs w:val="20"/>
          <w:u w:val="none"/>
          <w:lang w:eastAsia="fi-FI"/>
        </w:rPr>
        <w:t>Dela upp fakturan behändigt in i mindre månadsrater</w:t>
      </w:r>
    </w:p>
    <w:p w:rsidR="00C9489A" w:rsidRPr="00C9489A" w:rsidRDefault="00C9489A" w:rsidP="00C9489A">
      <w:pPr>
        <w:pStyle w:val="NormalWeb"/>
        <w:shd w:val="clear" w:color="auto" w:fill="FFFFFF"/>
        <w:spacing w:before="0" w:beforeAutospacing="0" w:after="150" w:afterAutospacing="0"/>
        <w:rPr>
          <w:rStyle w:val="Hyperlink"/>
          <w:rFonts w:ascii="Arial" w:hAnsi="Arial" w:cs="Arial"/>
          <w:color w:val="404040" w:themeColor="text1" w:themeTint="BF"/>
          <w:u w:val="none"/>
        </w:rPr>
      </w:pPr>
      <w:r w:rsidRPr="00C9489A">
        <w:rPr>
          <w:rStyle w:val="Hyperlink"/>
          <w:rFonts w:ascii="Arial" w:hAnsi="Arial" w:cs="Arial"/>
          <w:color w:val="404040" w:themeColor="text1" w:themeTint="BF"/>
          <w:u w:val="none"/>
        </w:rPr>
        <w:t>Köpskredit är en engångs kredit som ger dig möjligheten att dela upp fakturan till rater som passar dig bäst. Om du vill betala fakturan i mindre rater, skall du godkänna villkoren för köpskredit som medföljer fakturan. När du har godkänt villkoren och returnerat köpskreditavtalet signerat till oss, kan du betala minimum summan som anges på fakturan. Du kan betala hela köpskrediten när som helst utan extra avgifter för outnyttjad kredit.</w:t>
      </w:r>
    </w:p>
    <w:p w:rsidR="00C9489A" w:rsidRPr="00C9489A" w:rsidRDefault="00C9489A" w:rsidP="00C9489A">
      <w:pPr>
        <w:pStyle w:val="NormalWeb"/>
        <w:shd w:val="clear" w:color="auto" w:fill="FFFFFF"/>
        <w:spacing w:before="0" w:beforeAutospacing="0" w:after="150" w:afterAutospacing="0"/>
        <w:rPr>
          <w:rStyle w:val="Hyperlink"/>
          <w:rFonts w:ascii="Arial" w:hAnsi="Arial" w:cs="Arial"/>
          <w:color w:val="404040" w:themeColor="text1" w:themeTint="BF"/>
          <w:u w:val="none"/>
        </w:rPr>
      </w:pPr>
      <w:r w:rsidRPr="00C9489A">
        <w:rPr>
          <w:rStyle w:val="Hyperlink"/>
          <w:rFonts w:ascii="Arial" w:hAnsi="Arial" w:cs="Arial"/>
          <w:color w:val="404040" w:themeColor="text1" w:themeTint="BF"/>
          <w:u w:val="none"/>
        </w:rPr>
        <w:t>Du kan kolla igenom villkoren på förhand härifrån: </w:t>
      </w:r>
      <w:hyperlink r:id="rId19" w:history="1">
        <w:r w:rsidRPr="00C9489A">
          <w:rPr>
            <w:rStyle w:val="Hyperlink"/>
            <w:rFonts w:ascii="Arial" w:hAnsi="Arial" w:cs="Arial"/>
            <w:color w:val="404040" w:themeColor="text1" w:themeTint="BF"/>
            <w:u w:val="none"/>
          </w:rPr>
          <w:t>Allmänna villkor</w:t>
        </w:r>
      </w:hyperlink>
      <w:r w:rsidRPr="00C9489A">
        <w:rPr>
          <w:rStyle w:val="Hyperlink"/>
          <w:rFonts w:ascii="Arial" w:hAnsi="Arial" w:cs="Arial"/>
          <w:color w:val="404040" w:themeColor="text1" w:themeTint="BF"/>
          <w:u w:val="none"/>
        </w:rPr>
        <w:t> och </w:t>
      </w:r>
      <w:hyperlink r:id="rId20" w:history="1">
        <w:r w:rsidRPr="00C9489A">
          <w:rPr>
            <w:rStyle w:val="Hyperlink"/>
            <w:rFonts w:ascii="Arial" w:hAnsi="Arial" w:cs="Arial"/>
            <w:color w:val="404040" w:themeColor="text1" w:themeTint="BF"/>
            <w:u w:val="none"/>
          </w:rPr>
          <w:t>Standardiserad europisk konsmentkreditinformation</w:t>
        </w:r>
      </w:hyperlink>
      <w:r w:rsidRPr="00C9489A">
        <w:rPr>
          <w:rStyle w:val="Hyperlink"/>
          <w:rFonts w:ascii="Arial" w:hAnsi="Arial" w:cs="Arial"/>
          <w:color w:val="404040" w:themeColor="text1" w:themeTint="BF"/>
          <w:u w:val="none"/>
        </w:rPr>
        <w:t>.</w:t>
      </w:r>
    </w:p>
    <w:p w:rsidR="00C9489A" w:rsidRPr="00C9489A" w:rsidRDefault="00C9489A" w:rsidP="00C9489A">
      <w:pPr>
        <w:pStyle w:val="Heading2"/>
        <w:shd w:val="clear" w:color="auto" w:fill="FFFFFF"/>
        <w:spacing w:before="300" w:after="150"/>
        <w:rPr>
          <w:rStyle w:val="Hyperlink"/>
          <w:rFonts w:ascii="Arial" w:eastAsia="MS Mincho" w:hAnsi="Arial" w:cs="Arial"/>
          <w:b/>
          <w:color w:val="404040" w:themeColor="text1" w:themeTint="BF"/>
          <w:sz w:val="20"/>
          <w:szCs w:val="20"/>
          <w:u w:val="none"/>
          <w:lang w:eastAsia="fi-FI"/>
        </w:rPr>
      </w:pPr>
      <w:r w:rsidRPr="00C9489A">
        <w:rPr>
          <w:rStyle w:val="Hyperlink"/>
          <w:rFonts w:ascii="Arial" w:eastAsia="MS Mincho" w:hAnsi="Arial" w:cs="Arial"/>
          <w:b/>
          <w:color w:val="404040" w:themeColor="text1" w:themeTint="BF"/>
          <w:sz w:val="20"/>
          <w:szCs w:val="20"/>
          <w:u w:val="none"/>
          <w:lang w:eastAsia="fi-FI"/>
        </w:rPr>
        <w:lastRenderedPageBreak/>
        <w:t>Delbetalning</w:t>
      </w:r>
    </w:p>
    <w:p w:rsidR="00C9489A" w:rsidRPr="00C9489A" w:rsidRDefault="00C9489A" w:rsidP="00C9489A">
      <w:pPr>
        <w:pStyle w:val="NormalWeb"/>
        <w:shd w:val="clear" w:color="auto" w:fill="FFFFFF"/>
        <w:spacing w:before="0" w:beforeAutospacing="0" w:after="150" w:afterAutospacing="0"/>
        <w:rPr>
          <w:rStyle w:val="Hyperlink"/>
          <w:rFonts w:ascii="Arial" w:hAnsi="Arial" w:cs="Arial"/>
          <w:color w:val="404040" w:themeColor="text1" w:themeTint="BF"/>
          <w:u w:val="none"/>
        </w:rPr>
      </w:pPr>
      <w:r w:rsidRPr="00C9489A">
        <w:rPr>
          <w:rStyle w:val="Hyperlink"/>
          <w:rFonts w:ascii="Arial" w:hAnsi="Arial" w:cs="Arial"/>
          <w:color w:val="404040" w:themeColor="text1" w:themeTint="BF"/>
          <w:u w:val="none"/>
        </w:rPr>
        <w:t>Delbetalning är en engångs kredit, med vilken du kan betala inköpet på en betalningsperiod som passar dig bäst och med en fast månadsrat. Du kan välja det lämpligaste betalningsalternativet från alternativen som erbjuds i nätbutiken. Köparen måste ha fyllt 21 år.</w:t>
      </w:r>
    </w:p>
    <w:p w:rsidR="00C9489A" w:rsidRPr="00C9489A" w:rsidRDefault="00C9489A" w:rsidP="00C9489A">
      <w:pPr>
        <w:pStyle w:val="NormalWeb"/>
        <w:shd w:val="clear" w:color="auto" w:fill="FFFFFF"/>
        <w:spacing w:before="0" w:beforeAutospacing="0" w:after="150" w:afterAutospacing="0"/>
        <w:rPr>
          <w:rStyle w:val="Hyperlink"/>
          <w:rFonts w:ascii="Arial" w:hAnsi="Arial" w:cs="Arial"/>
          <w:color w:val="404040" w:themeColor="text1" w:themeTint="BF"/>
          <w:u w:val="none"/>
        </w:rPr>
      </w:pPr>
      <w:r w:rsidRPr="00C9489A">
        <w:rPr>
          <w:rStyle w:val="Hyperlink"/>
          <w:rFonts w:ascii="Arial" w:hAnsi="Arial" w:cs="Arial"/>
          <w:color w:val="404040" w:themeColor="text1" w:themeTint="BF"/>
          <w:u w:val="none"/>
        </w:rPr>
        <w:t>Du kan se dina öppna krediter från </w:t>
      </w:r>
      <w:hyperlink r:id="rId21" w:history="1">
        <w:r w:rsidRPr="00C9489A">
          <w:rPr>
            <w:rStyle w:val="Hyperlink"/>
            <w:rFonts w:ascii="Arial" w:hAnsi="Arial" w:cs="Arial"/>
            <w:color w:val="404040" w:themeColor="text1" w:themeTint="BF"/>
            <w:u w:val="none"/>
          </w:rPr>
          <w:t>Mina Sidor</w:t>
        </w:r>
      </w:hyperlink>
      <w:r w:rsidRPr="00C9489A">
        <w:rPr>
          <w:rStyle w:val="Hyperlink"/>
          <w:rFonts w:ascii="Arial" w:hAnsi="Arial" w:cs="Arial"/>
          <w:color w:val="404040" w:themeColor="text1" w:themeTint="BF"/>
          <w:u w:val="none"/>
        </w:rPr>
        <w:t>.</w:t>
      </w:r>
    </w:p>
    <w:p w:rsidR="00C9489A" w:rsidRPr="00C9489A" w:rsidRDefault="00C9489A" w:rsidP="00C9489A">
      <w:pPr>
        <w:pStyle w:val="NormalWeb"/>
        <w:shd w:val="clear" w:color="auto" w:fill="FFFFFF"/>
        <w:spacing w:before="0" w:beforeAutospacing="0" w:after="150" w:afterAutospacing="0"/>
        <w:rPr>
          <w:rStyle w:val="Hyperlink"/>
          <w:rFonts w:ascii="Arial" w:hAnsi="Arial" w:cs="Arial"/>
          <w:color w:val="404040" w:themeColor="text1" w:themeTint="BF"/>
          <w:u w:val="none"/>
        </w:rPr>
      </w:pPr>
      <w:r w:rsidRPr="00C9489A">
        <w:rPr>
          <w:rStyle w:val="Hyperlink"/>
          <w:rFonts w:ascii="Arial" w:hAnsi="Arial" w:cs="Arial"/>
          <w:color w:val="404040" w:themeColor="text1" w:themeTint="BF"/>
          <w:u w:val="none"/>
        </w:rPr>
        <w:t>Du kan kolla igenom villkoren på förhand härifrån (på finska): </w:t>
      </w:r>
      <w:hyperlink r:id="rId22" w:history="1">
        <w:r w:rsidRPr="00C9489A">
          <w:rPr>
            <w:rStyle w:val="Hyperlink"/>
            <w:rFonts w:ascii="Arial" w:hAnsi="Arial" w:cs="Arial"/>
            <w:color w:val="404040" w:themeColor="text1" w:themeTint="BF"/>
            <w:u w:val="none"/>
          </w:rPr>
          <w:t>Allmänna villkor</w:t>
        </w:r>
      </w:hyperlink>
      <w:r w:rsidRPr="00C9489A">
        <w:rPr>
          <w:rStyle w:val="Hyperlink"/>
          <w:rFonts w:ascii="Arial" w:hAnsi="Arial" w:cs="Arial"/>
          <w:color w:val="404040" w:themeColor="text1" w:themeTint="BF"/>
          <w:u w:val="none"/>
        </w:rPr>
        <w:t> och </w:t>
      </w:r>
      <w:hyperlink r:id="rId23" w:history="1">
        <w:r w:rsidRPr="00C9489A">
          <w:rPr>
            <w:rStyle w:val="Hyperlink"/>
            <w:rFonts w:ascii="Arial" w:hAnsi="Arial" w:cs="Arial"/>
            <w:color w:val="404040" w:themeColor="text1" w:themeTint="BF"/>
            <w:u w:val="none"/>
          </w:rPr>
          <w:t>Standardiserad europisk konsmentkreditinformation</w:t>
        </w:r>
      </w:hyperlink>
      <w:r w:rsidRPr="00C9489A">
        <w:rPr>
          <w:rStyle w:val="Hyperlink"/>
          <w:rFonts w:ascii="Arial" w:hAnsi="Arial" w:cs="Arial"/>
          <w:color w:val="404040" w:themeColor="text1" w:themeTint="BF"/>
          <w:u w:val="none"/>
        </w:rPr>
        <w:t>.</w:t>
      </w:r>
    </w:p>
    <w:p w:rsidR="00C9489A" w:rsidRPr="00C9489A" w:rsidRDefault="00C9489A" w:rsidP="00C9489A">
      <w:pPr>
        <w:pStyle w:val="NormalWeb"/>
        <w:shd w:val="clear" w:color="auto" w:fill="FFFFFF"/>
        <w:spacing w:before="0" w:beforeAutospacing="0" w:after="150" w:afterAutospacing="0"/>
        <w:rPr>
          <w:rStyle w:val="Hyperlink"/>
          <w:rFonts w:ascii="Arial" w:hAnsi="Arial" w:cs="Arial"/>
          <w:color w:val="404040" w:themeColor="text1" w:themeTint="BF"/>
          <w:u w:val="none"/>
        </w:rPr>
      </w:pPr>
      <w:r w:rsidRPr="00C9489A">
        <w:rPr>
          <w:rStyle w:val="Hyperlink"/>
          <w:rFonts w:ascii="Arial" w:hAnsi="Arial" w:cs="Arial"/>
          <w:color w:val="404040" w:themeColor="text1" w:themeTint="BF"/>
          <w:u w:val="none"/>
        </w:rPr>
        <w:t>Användningen av Svea Ekonomis betalningsmetoder kräver ett godkänt kreditbeslut. När du ansöker om en kredit, ger du tillstånd att begära information från andra långivare på Suomen Asiakastieto Oys system för konsumentkreditinformation. Vi kommer också att kontrollera sökandens kreditinformation. En kund med ett negativt kreditbeslut har rätt att ansöka om ett nytt kreditbeslut på grund av ytterligare information genom att kontakta Svea Ekonomis kundservice.</w:t>
      </w:r>
    </w:p>
    <w:p w:rsidR="00C9489A" w:rsidRPr="00C9489A" w:rsidRDefault="00C9489A" w:rsidP="00C9489A">
      <w:pPr>
        <w:pStyle w:val="NormalWeb"/>
        <w:shd w:val="clear" w:color="auto" w:fill="FFFFFF"/>
        <w:spacing w:before="0" w:beforeAutospacing="0" w:after="150" w:afterAutospacing="0"/>
        <w:rPr>
          <w:rStyle w:val="Hyperlink"/>
          <w:rFonts w:ascii="Arial" w:hAnsi="Arial" w:cs="Arial"/>
          <w:b/>
          <w:color w:val="404040" w:themeColor="text1" w:themeTint="BF"/>
          <w:u w:val="none"/>
        </w:rPr>
      </w:pPr>
      <w:r w:rsidRPr="00C9489A">
        <w:rPr>
          <w:rStyle w:val="Hyperlink"/>
          <w:rFonts w:ascii="Arial" w:hAnsi="Arial" w:cs="Arial"/>
          <w:b/>
          <w:color w:val="404040" w:themeColor="text1" w:themeTint="BF"/>
          <w:u w:val="none"/>
        </w:rPr>
        <w:t>Kontaktuppgifter och kundservice</w:t>
      </w:r>
    </w:p>
    <w:p w:rsidR="00C9489A" w:rsidRPr="00C9489A" w:rsidRDefault="00C9489A" w:rsidP="00C9489A">
      <w:pPr>
        <w:pStyle w:val="NormalWeb"/>
        <w:shd w:val="clear" w:color="auto" w:fill="FFFFFF"/>
        <w:spacing w:before="0" w:beforeAutospacing="0" w:after="150" w:afterAutospacing="0"/>
        <w:rPr>
          <w:rStyle w:val="Hyperlink"/>
          <w:rFonts w:ascii="Arial" w:hAnsi="Arial" w:cs="Arial"/>
          <w:color w:val="404040" w:themeColor="text1" w:themeTint="BF"/>
          <w:u w:val="none"/>
          <w:lang w:val="sv-SE"/>
        </w:rPr>
      </w:pPr>
      <w:r w:rsidRPr="00C9489A">
        <w:rPr>
          <w:rStyle w:val="Hyperlink"/>
          <w:rFonts w:ascii="Arial" w:hAnsi="Arial" w:cs="Arial"/>
          <w:color w:val="404040" w:themeColor="text1" w:themeTint="BF"/>
          <w:u w:val="none"/>
          <w:lang w:val="sv-SE"/>
        </w:rPr>
        <w:t>Om du har frågor angående faktura eller delbetalning, kan du vara i kontakt med vår kundservice 09 4242 3330 (mo</w:t>
      </w:r>
      <w:r>
        <w:rPr>
          <w:rStyle w:val="Hyperlink"/>
          <w:rFonts w:ascii="Arial" w:hAnsi="Arial" w:cs="Arial"/>
          <w:color w:val="404040" w:themeColor="text1" w:themeTint="BF"/>
          <w:u w:val="none"/>
          <w:lang w:val="sv-SE"/>
        </w:rPr>
        <w:t>-th 8-18, fr</w:t>
      </w:r>
      <w:r w:rsidRPr="00C9489A">
        <w:rPr>
          <w:rStyle w:val="Hyperlink"/>
          <w:rFonts w:ascii="Arial" w:hAnsi="Arial" w:cs="Arial"/>
          <w:color w:val="404040" w:themeColor="text1" w:themeTint="BF"/>
          <w:u w:val="none"/>
          <w:lang w:val="sv-SE"/>
        </w:rPr>
        <w:t xml:space="preserve"> 8–17) eller genom </w:t>
      </w:r>
      <w:hyperlink r:id="rId24" w:history="1">
        <w:r w:rsidRPr="00C9489A">
          <w:rPr>
            <w:rStyle w:val="Hyperlink"/>
            <w:rFonts w:ascii="Arial" w:hAnsi="Arial" w:cs="Arial"/>
            <w:color w:val="404040" w:themeColor="text1" w:themeTint="BF"/>
            <w:u w:val="none"/>
            <w:lang w:val="sv-SE"/>
          </w:rPr>
          <w:t>kontaktformulären</w:t>
        </w:r>
      </w:hyperlink>
      <w:r w:rsidRPr="00C9489A">
        <w:rPr>
          <w:rStyle w:val="Hyperlink"/>
          <w:rFonts w:ascii="Arial" w:hAnsi="Arial" w:cs="Arial"/>
          <w:color w:val="404040" w:themeColor="text1" w:themeTint="BF"/>
          <w:u w:val="none"/>
          <w:lang w:val="sv-SE"/>
        </w:rPr>
        <w:t>.</w:t>
      </w:r>
    </w:p>
    <w:p w:rsidR="00C9489A" w:rsidRPr="00C9489A" w:rsidRDefault="00C9489A" w:rsidP="00C9489A">
      <w:pPr>
        <w:pStyle w:val="NormalWeb"/>
        <w:shd w:val="clear" w:color="auto" w:fill="FFFFFF"/>
        <w:spacing w:before="0" w:beforeAutospacing="0" w:after="150" w:afterAutospacing="0"/>
        <w:rPr>
          <w:rStyle w:val="Hyperlink"/>
          <w:rFonts w:ascii="Arial" w:hAnsi="Arial" w:cs="Arial"/>
          <w:color w:val="404040" w:themeColor="text1" w:themeTint="BF"/>
          <w:u w:val="none"/>
        </w:rPr>
      </w:pPr>
      <w:r w:rsidRPr="00C9489A">
        <w:rPr>
          <w:rStyle w:val="Hyperlink"/>
          <w:rFonts w:ascii="Arial" w:hAnsi="Arial" w:cs="Arial"/>
          <w:color w:val="404040" w:themeColor="text1" w:themeTint="BF"/>
          <w:u w:val="none"/>
        </w:rPr>
        <w:t>Du kan se dina öppna krediter från </w:t>
      </w:r>
      <w:hyperlink r:id="rId25" w:history="1">
        <w:r w:rsidRPr="00C9489A">
          <w:rPr>
            <w:rStyle w:val="Hyperlink"/>
            <w:rFonts w:ascii="Arial" w:hAnsi="Arial" w:cs="Arial"/>
            <w:color w:val="404040" w:themeColor="text1" w:themeTint="BF"/>
            <w:u w:val="none"/>
          </w:rPr>
          <w:t>Mina Sidor</w:t>
        </w:r>
      </w:hyperlink>
      <w:r w:rsidRPr="00C9489A">
        <w:rPr>
          <w:rStyle w:val="Hyperlink"/>
          <w:rFonts w:ascii="Arial" w:hAnsi="Arial" w:cs="Arial"/>
          <w:color w:val="404040" w:themeColor="text1" w:themeTint="BF"/>
          <w:u w:val="none"/>
        </w:rPr>
        <w:t>.</w:t>
      </w:r>
    </w:p>
    <w:p w:rsidR="00C9489A" w:rsidRPr="00C9489A" w:rsidRDefault="00C9489A" w:rsidP="00C9489A">
      <w:pPr>
        <w:pStyle w:val="NormalWeb"/>
        <w:shd w:val="clear" w:color="auto" w:fill="FFFFFF"/>
        <w:spacing w:before="0" w:beforeAutospacing="0" w:after="150" w:afterAutospacing="0"/>
        <w:rPr>
          <w:rStyle w:val="Hyperlink"/>
          <w:rFonts w:ascii="Arial" w:hAnsi="Arial" w:cs="Arial"/>
          <w:color w:val="404040" w:themeColor="text1" w:themeTint="BF"/>
          <w:u w:val="none"/>
        </w:rPr>
      </w:pPr>
      <w:r w:rsidRPr="00C9489A">
        <w:rPr>
          <w:rStyle w:val="Hyperlink"/>
          <w:rFonts w:ascii="Arial" w:hAnsi="Arial" w:cs="Arial"/>
          <w:color w:val="404040" w:themeColor="text1" w:themeTint="BF"/>
          <w:u w:val="none"/>
        </w:rPr>
        <w:t>Svea Ekonomi följer lagen om personuppgifter. Läs vår sekretesspolicy </w:t>
      </w:r>
      <w:hyperlink r:id="rId26" w:history="1">
        <w:r w:rsidRPr="00C9489A">
          <w:rPr>
            <w:rStyle w:val="Hyperlink"/>
            <w:rFonts w:ascii="Arial" w:hAnsi="Arial" w:cs="Arial"/>
            <w:color w:val="404040" w:themeColor="text1" w:themeTint="BF"/>
            <w:u w:val="none"/>
          </w:rPr>
          <w:t>här</w:t>
        </w:r>
      </w:hyperlink>
      <w:r w:rsidRPr="00C9489A">
        <w:rPr>
          <w:rStyle w:val="Hyperlink"/>
          <w:rFonts w:ascii="Arial" w:hAnsi="Arial" w:cs="Arial"/>
          <w:color w:val="404040" w:themeColor="text1" w:themeTint="BF"/>
          <w:u w:val="none"/>
        </w:rPr>
        <w:t>. För mera information om distansförsäljning och näthandel hittar ni på </w:t>
      </w:r>
      <w:hyperlink r:id="rId27" w:history="1">
        <w:r w:rsidRPr="00C9489A">
          <w:rPr>
            <w:rStyle w:val="Hyperlink"/>
            <w:rFonts w:ascii="Arial" w:hAnsi="Arial" w:cs="Arial"/>
            <w:color w:val="404040" w:themeColor="text1" w:themeTint="BF"/>
            <w:u w:val="none"/>
          </w:rPr>
          <w:t>Svea Ekonomis nätsidor</w:t>
        </w:r>
      </w:hyperlink>
      <w:r w:rsidRPr="00C9489A">
        <w:rPr>
          <w:rStyle w:val="Hyperlink"/>
          <w:rFonts w:ascii="Arial" w:hAnsi="Arial" w:cs="Arial"/>
          <w:color w:val="404040" w:themeColor="text1" w:themeTint="BF"/>
          <w:u w:val="none"/>
        </w:rPr>
        <w:t> eller </w:t>
      </w:r>
      <w:hyperlink r:id="rId28" w:history="1">
        <w:r w:rsidRPr="00C9489A">
          <w:rPr>
            <w:rStyle w:val="Hyperlink"/>
            <w:rFonts w:ascii="Arial" w:hAnsi="Arial" w:cs="Arial"/>
            <w:color w:val="404040" w:themeColor="text1" w:themeTint="BF"/>
            <w:u w:val="none"/>
          </w:rPr>
          <w:t>Konkurrens- och konsumentverkets nätsidor.</w:t>
        </w:r>
      </w:hyperlink>
    </w:p>
    <w:p w:rsidR="00C9489A" w:rsidRPr="00C9489A" w:rsidRDefault="00C9489A" w:rsidP="00C9489A">
      <w:pPr>
        <w:pStyle w:val="NormalWeb"/>
        <w:shd w:val="clear" w:color="auto" w:fill="FFFFFF"/>
        <w:spacing w:before="0" w:beforeAutospacing="0" w:after="150" w:afterAutospacing="0"/>
        <w:rPr>
          <w:rFonts w:ascii="Asap-Regular" w:hAnsi="Asap-Regular"/>
          <w:color w:val="333333"/>
          <w:lang w:val="sv-SE"/>
        </w:rPr>
      </w:pPr>
      <w:r w:rsidRPr="00C9489A">
        <w:rPr>
          <w:rStyle w:val="Hyperlink"/>
          <w:rFonts w:ascii="Arial" w:hAnsi="Arial" w:cs="Arial"/>
          <w:color w:val="404040" w:themeColor="text1" w:themeTint="BF"/>
          <w:u w:val="none"/>
        </w:rPr>
        <w:t>Svea Ekonomi / Betalningslösningar</w:t>
      </w:r>
      <w:r w:rsidRPr="00C9489A">
        <w:rPr>
          <w:rStyle w:val="Hyperlink"/>
          <w:rFonts w:ascii="Arial" w:hAnsi="Arial" w:cs="Arial"/>
          <w:color w:val="404040" w:themeColor="text1" w:themeTint="BF"/>
          <w:u w:val="none"/>
        </w:rPr>
        <w:br/>
        <w:t>Mechelingatan 1 a</w:t>
      </w:r>
      <w:r w:rsidRPr="00C9489A">
        <w:rPr>
          <w:rStyle w:val="Hyperlink"/>
          <w:rFonts w:ascii="Arial" w:hAnsi="Arial" w:cs="Arial"/>
          <w:color w:val="404040" w:themeColor="text1" w:themeTint="BF"/>
          <w:u w:val="none"/>
        </w:rPr>
        <w:br/>
        <w:t>00180 Helsingfors</w:t>
      </w:r>
      <w:r w:rsidRPr="00C9489A">
        <w:rPr>
          <w:rStyle w:val="Hyperlink"/>
          <w:rFonts w:ascii="Arial" w:hAnsi="Arial" w:cs="Arial"/>
          <w:color w:val="404040" w:themeColor="text1" w:themeTint="BF"/>
          <w:u w:val="none"/>
        </w:rPr>
        <w:br/>
        <w:t>www.svea.fi</w:t>
      </w:r>
    </w:p>
    <w:p w:rsidR="004E5058" w:rsidRDefault="004E5058" w:rsidP="000C2A17">
      <w:pPr>
        <w:pStyle w:val="NormalWeb"/>
        <w:shd w:val="clear" w:color="auto" w:fill="FFFFFF"/>
        <w:spacing w:before="0" w:beforeAutospacing="0" w:after="240" w:afterAutospacing="0" w:line="360" w:lineRule="atLeast"/>
        <w:rPr>
          <w:rStyle w:val="Hyperlink"/>
          <w:color w:val="404040" w:themeColor="text1" w:themeTint="BF"/>
          <w:u w:val="none"/>
        </w:rPr>
      </w:pPr>
    </w:p>
    <w:p w:rsidR="006B7E3D" w:rsidRDefault="006B7E3D" w:rsidP="000C2A17">
      <w:pPr>
        <w:pStyle w:val="NormalWeb"/>
        <w:shd w:val="clear" w:color="auto" w:fill="FFFFFF"/>
        <w:spacing w:before="0" w:beforeAutospacing="0" w:after="240" w:afterAutospacing="0" w:line="360" w:lineRule="atLeast"/>
        <w:rPr>
          <w:rStyle w:val="Hyperlink"/>
          <w:color w:val="404040" w:themeColor="text1" w:themeTint="BF"/>
          <w:u w:val="none"/>
        </w:rPr>
      </w:pPr>
    </w:p>
    <w:p w:rsidR="006B7E3D" w:rsidRPr="006B7E3D" w:rsidRDefault="006B7E3D" w:rsidP="000C2A17">
      <w:pPr>
        <w:pStyle w:val="NormalWeb"/>
        <w:shd w:val="clear" w:color="auto" w:fill="FFFFFF"/>
        <w:spacing w:before="0" w:beforeAutospacing="0" w:after="240" w:afterAutospacing="0" w:line="360" w:lineRule="atLeast"/>
        <w:rPr>
          <w:rStyle w:val="Hyperlink"/>
          <w:color w:val="404040" w:themeColor="text1" w:themeTint="BF"/>
          <w:u w:val="none"/>
        </w:rPr>
      </w:pPr>
    </w:p>
    <w:p w:rsidR="006B7E3D" w:rsidRPr="006B7E3D" w:rsidRDefault="006B7E3D" w:rsidP="006B7E3D">
      <w:pPr>
        <w:pStyle w:val="Heading2"/>
        <w:shd w:val="clear" w:color="auto" w:fill="FFFFFF"/>
        <w:spacing w:before="300" w:after="150"/>
        <w:rPr>
          <w:rStyle w:val="Hyperlink"/>
          <w:rFonts w:ascii="Arial" w:eastAsia="MS Mincho" w:hAnsi="Arial" w:cs="Arial"/>
          <w:b/>
          <w:color w:val="404040" w:themeColor="text1" w:themeTint="BF"/>
          <w:sz w:val="20"/>
          <w:szCs w:val="20"/>
          <w:u w:val="none"/>
          <w:lang w:eastAsia="fi-FI"/>
        </w:rPr>
      </w:pPr>
      <w:r w:rsidRPr="006B7E3D">
        <w:rPr>
          <w:rStyle w:val="Hyperlink"/>
          <w:rFonts w:ascii="Arial" w:eastAsia="MS Mincho" w:hAnsi="Arial" w:cs="Arial"/>
          <w:b/>
          <w:color w:val="404040" w:themeColor="text1" w:themeTint="BF"/>
          <w:sz w:val="20"/>
          <w:szCs w:val="20"/>
          <w:u w:val="none"/>
          <w:lang w:eastAsia="fi-FI"/>
        </w:rPr>
        <w:t>Invoice</w:t>
      </w:r>
    </w:p>
    <w:p w:rsidR="006B7E3D" w:rsidRPr="006B7E3D" w:rsidRDefault="006B7E3D" w:rsidP="006B7E3D">
      <w:pPr>
        <w:pStyle w:val="NormalWeb"/>
        <w:shd w:val="clear" w:color="auto" w:fill="FFFFFF"/>
        <w:spacing w:before="0" w:beforeAutospacing="0" w:after="150" w:afterAutospacing="0"/>
        <w:rPr>
          <w:rStyle w:val="Hyperlink"/>
          <w:rFonts w:ascii="Arial" w:hAnsi="Arial" w:cs="Arial"/>
          <w:color w:val="404040" w:themeColor="text1" w:themeTint="BF"/>
          <w:u w:val="none"/>
        </w:rPr>
      </w:pPr>
      <w:r w:rsidRPr="006B7E3D">
        <w:rPr>
          <w:rStyle w:val="Hyperlink"/>
          <w:rFonts w:ascii="Arial" w:hAnsi="Arial" w:cs="Arial"/>
          <w:color w:val="404040" w:themeColor="text1" w:themeTint="BF"/>
          <w:u w:val="none"/>
        </w:rPr>
        <w:t>Svea Ekonomi offers you an easy and safe way to make purchases by invoice.</w:t>
      </w:r>
    </w:p>
    <w:p w:rsidR="006B7E3D" w:rsidRPr="006B7E3D" w:rsidRDefault="006B7E3D" w:rsidP="006B7E3D">
      <w:pPr>
        <w:pStyle w:val="NormalWeb"/>
        <w:shd w:val="clear" w:color="auto" w:fill="FFFFFF"/>
        <w:spacing w:before="0" w:beforeAutospacing="0" w:after="150" w:afterAutospacing="0"/>
        <w:rPr>
          <w:rStyle w:val="Hyperlink"/>
          <w:rFonts w:ascii="Arial" w:hAnsi="Arial" w:cs="Arial"/>
          <w:color w:val="404040" w:themeColor="text1" w:themeTint="BF"/>
          <w:u w:val="none"/>
        </w:rPr>
      </w:pPr>
      <w:r w:rsidRPr="006B7E3D">
        <w:rPr>
          <w:rStyle w:val="Hyperlink"/>
          <w:rFonts w:ascii="Arial" w:hAnsi="Arial" w:cs="Arial"/>
          <w:color w:val="404040" w:themeColor="text1" w:themeTint="BF"/>
          <w:u w:val="none"/>
        </w:rPr>
        <w:t>When you choose to pay with invoice, you will always get at least 14 days payment time. The buyer must be at least 21 years old. Interest for delayed payments is a legitimate interest for late payment i.e. 7 % + reference rate applied by the European Central Bank. We charge 5 EUR for payment reminders.</w:t>
      </w:r>
    </w:p>
    <w:p w:rsidR="006B7E3D" w:rsidRPr="006B7E3D" w:rsidRDefault="006B7E3D" w:rsidP="006B7E3D">
      <w:pPr>
        <w:pStyle w:val="NormalWeb"/>
        <w:shd w:val="clear" w:color="auto" w:fill="FFFFFF"/>
        <w:spacing w:before="0" w:beforeAutospacing="0" w:after="150" w:afterAutospacing="0"/>
        <w:rPr>
          <w:rStyle w:val="Hyperlink"/>
          <w:rFonts w:ascii="Arial" w:hAnsi="Arial" w:cs="Arial"/>
          <w:color w:val="404040" w:themeColor="text1" w:themeTint="BF"/>
          <w:u w:val="none"/>
        </w:rPr>
      </w:pPr>
      <w:r w:rsidRPr="006B7E3D">
        <w:rPr>
          <w:rStyle w:val="Hyperlink"/>
          <w:rFonts w:ascii="Arial" w:hAnsi="Arial" w:cs="Arial"/>
          <w:color w:val="404040" w:themeColor="text1" w:themeTint="BF"/>
          <w:u w:val="none"/>
        </w:rPr>
        <w:t>You can check your open invoices from </w:t>
      </w:r>
      <w:hyperlink r:id="rId29" w:history="1">
        <w:r w:rsidRPr="006B7E3D">
          <w:rPr>
            <w:rStyle w:val="Hyperlink"/>
            <w:rFonts w:ascii="Arial" w:hAnsi="Arial" w:cs="Arial"/>
            <w:color w:val="404040" w:themeColor="text1" w:themeTint="BF"/>
            <w:u w:val="none"/>
          </w:rPr>
          <w:t>My Pages</w:t>
        </w:r>
      </w:hyperlink>
      <w:r w:rsidRPr="006B7E3D">
        <w:rPr>
          <w:rStyle w:val="Hyperlink"/>
          <w:rFonts w:ascii="Arial" w:hAnsi="Arial" w:cs="Arial"/>
          <w:color w:val="404040" w:themeColor="text1" w:themeTint="BF"/>
          <w:u w:val="none"/>
        </w:rPr>
        <w:t>.</w:t>
      </w:r>
    </w:p>
    <w:p w:rsidR="006B7E3D" w:rsidRPr="006B7E3D" w:rsidRDefault="006B7E3D" w:rsidP="006B7E3D">
      <w:pPr>
        <w:pStyle w:val="NormalWeb"/>
        <w:shd w:val="clear" w:color="auto" w:fill="FFFFFF"/>
        <w:spacing w:before="0" w:beforeAutospacing="0" w:after="150" w:afterAutospacing="0"/>
        <w:rPr>
          <w:rStyle w:val="Hyperlink"/>
          <w:rFonts w:ascii="Arial" w:hAnsi="Arial" w:cs="Arial"/>
          <w:color w:val="404040" w:themeColor="text1" w:themeTint="BF"/>
          <w:u w:val="none"/>
        </w:rPr>
      </w:pPr>
      <w:r w:rsidRPr="006B7E3D">
        <w:rPr>
          <w:rStyle w:val="Hyperlink"/>
          <w:rFonts w:ascii="Arial" w:hAnsi="Arial" w:cs="Arial"/>
          <w:color w:val="404040" w:themeColor="text1" w:themeTint="BF"/>
          <w:u w:val="none"/>
        </w:rPr>
        <w:t xml:space="preserve">The use of Svea Ekonomi’s payment methods requires an approved credit decision. When applying for a credit, the applicant gives permission to request information from other lenders on the customer credit information system of Suomen Asiakastieto Oy. We will also check the applicant's credit information. A </w:t>
      </w:r>
      <w:r w:rsidRPr="006B7E3D">
        <w:rPr>
          <w:rStyle w:val="Hyperlink"/>
          <w:rFonts w:ascii="Arial" w:hAnsi="Arial" w:cs="Arial"/>
          <w:color w:val="404040" w:themeColor="text1" w:themeTint="BF"/>
          <w:u w:val="none"/>
        </w:rPr>
        <w:lastRenderedPageBreak/>
        <w:t>customer, whose credit application has been rejected, has the right to apply for a new credit decision by providing additional information through contacting Svea Ekonomi’s customer service.</w:t>
      </w:r>
    </w:p>
    <w:p w:rsidR="006B7E3D" w:rsidRPr="006B7E3D" w:rsidRDefault="006B7E3D" w:rsidP="006B7E3D">
      <w:pPr>
        <w:pStyle w:val="NormalWeb"/>
        <w:shd w:val="clear" w:color="auto" w:fill="FFFFFF"/>
        <w:spacing w:before="0" w:beforeAutospacing="0" w:after="150" w:afterAutospacing="0"/>
        <w:rPr>
          <w:rStyle w:val="Hyperlink"/>
          <w:rFonts w:ascii="Arial" w:hAnsi="Arial" w:cs="Arial"/>
          <w:b/>
          <w:color w:val="404040" w:themeColor="text1" w:themeTint="BF"/>
          <w:u w:val="none"/>
        </w:rPr>
      </w:pPr>
      <w:r w:rsidRPr="006B7E3D">
        <w:rPr>
          <w:rStyle w:val="Hyperlink"/>
          <w:rFonts w:ascii="Arial" w:hAnsi="Arial" w:cs="Arial"/>
          <w:b/>
          <w:color w:val="404040" w:themeColor="text1" w:themeTint="BF"/>
          <w:u w:val="none"/>
        </w:rPr>
        <w:t>You can also pay your invoice in smaller monthly instalments</w:t>
      </w:r>
    </w:p>
    <w:p w:rsidR="006B7E3D" w:rsidRPr="006B7E3D" w:rsidRDefault="006B7E3D" w:rsidP="006B7E3D">
      <w:pPr>
        <w:pStyle w:val="NormalWeb"/>
        <w:shd w:val="clear" w:color="auto" w:fill="FFFFFF"/>
        <w:spacing w:before="0" w:beforeAutospacing="0" w:after="150" w:afterAutospacing="0"/>
        <w:rPr>
          <w:rStyle w:val="Hyperlink"/>
          <w:rFonts w:ascii="Arial" w:hAnsi="Arial" w:cs="Arial"/>
          <w:color w:val="404040" w:themeColor="text1" w:themeTint="BF"/>
          <w:u w:val="none"/>
        </w:rPr>
      </w:pPr>
      <w:r w:rsidRPr="006B7E3D">
        <w:rPr>
          <w:rStyle w:val="Hyperlink"/>
          <w:rFonts w:ascii="Arial" w:hAnsi="Arial" w:cs="Arial"/>
          <w:color w:val="404040" w:themeColor="text1" w:themeTint="BF"/>
          <w:u w:val="none"/>
        </w:rPr>
        <w:t>Purchase credit is a one-time credit that allows you to split the invoice into smaller monthly payments in a way that is suitable for you. If you want to pay the invoice in instalments, you need to familiarize yourself with the credit account terms and conditions that have been sent to you with the invoice and approve them with your signature. After approving the terms with your signature, you can pay the minimum amount on the invoice. You can pay the remaining credit amount at any time without any additional charges for unused credit time.</w:t>
      </w:r>
    </w:p>
    <w:p w:rsidR="006B7E3D" w:rsidRPr="006B7E3D" w:rsidRDefault="006B7E3D" w:rsidP="006B7E3D">
      <w:pPr>
        <w:pStyle w:val="NormalWeb"/>
        <w:shd w:val="clear" w:color="auto" w:fill="FFFFFF"/>
        <w:spacing w:before="0" w:beforeAutospacing="0" w:after="150" w:afterAutospacing="0"/>
        <w:rPr>
          <w:rStyle w:val="Hyperlink"/>
          <w:rFonts w:ascii="Arial" w:hAnsi="Arial" w:cs="Arial"/>
          <w:color w:val="404040" w:themeColor="text1" w:themeTint="BF"/>
          <w:u w:val="none"/>
        </w:rPr>
      </w:pPr>
      <w:r w:rsidRPr="006B7E3D">
        <w:rPr>
          <w:rStyle w:val="Hyperlink"/>
          <w:rFonts w:ascii="Arial" w:hAnsi="Arial" w:cs="Arial"/>
          <w:color w:val="404040" w:themeColor="text1" w:themeTint="BF"/>
          <w:u w:val="none"/>
        </w:rPr>
        <w:t>You can read the terms and conditions of account credit here: </w:t>
      </w:r>
      <w:hyperlink r:id="rId30" w:history="1">
        <w:r w:rsidRPr="006B7E3D">
          <w:rPr>
            <w:rStyle w:val="Hyperlink"/>
            <w:rFonts w:ascii="Arial" w:hAnsi="Arial" w:cs="Arial"/>
            <w:color w:val="404040" w:themeColor="text1" w:themeTint="BF"/>
            <w:u w:val="none"/>
          </w:rPr>
          <w:t>General Terms and Conditions</w:t>
        </w:r>
      </w:hyperlink>
      <w:r w:rsidRPr="006B7E3D">
        <w:rPr>
          <w:rStyle w:val="Hyperlink"/>
          <w:rFonts w:ascii="Arial" w:hAnsi="Arial" w:cs="Arial"/>
          <w:color w:val="404040" w:themeColor="text1" w:themeTint="BF"/>
          <w:u w:val="none"/>
        </w:rPr>
        <w:t> and </w:t>
      </w:r>
      <w:hyperlink r:id="rId31" w:history="1">
        <w:r w:rsidRPr="006B7E3D">
          <w:rPr>
            <w:rStyle w:val="Hyperlink"/>
            <w:rFonts w:ascii="Arial" w:hAnsi="Arial" w:cs="Arial"/>
            <w:color w:val="404040" w:themeColor="text1" w:themeTint="BF"/>
            <w:u w:val="none"/>
          </w:rPr>
          <w:t>Standard European Consumer Credit Information</w:t>
        </w:r>
      </w:hyperlink>
      <w:r w:rsidRPr="006B7E3D">
        <w:rPr>
          <w:rStyle w:val="Hyperlink"/>
          <w:rFonts w:ascii="Arial" w:hAnsi="Arial" w:cs="Arial"/>
          <w:color w:val="404040" w:themeColor="text1" w:themeTint="BF"/>
          <w:u w:val="none"/>
        </w:rPr>
        <w:t>.</w:t>
      </w:r>
    </w:p>
    <w:p w:rsidR="006B7E3D" w:rsidRPr="006B7E3D" w:rsidRDefault="006B7E3D" w:rsidP="006B7E3D">
      <w:pPr>
        <w:pStyle w:val="Heading2"/>
        <w:shd w:val="clear" w:color="auto" w:fill="FFFFFF"/>
        <w:spacing w:before="300" w:after="150"/>
        <w:rPr>
          <w:rStyle w:val="Hyperlink"/>
          <w:rFonts w:ascii="Arial" w:eastAsia="MS Mincho" w:hAnsi="Arial" w:cs="Arial"/>
          <w:b/>
          <w:color w:val="404040" w:themeColor="text1" w:themeTint="BF"/>
          <w:sz w:val="20"/>
          <w:szCs w:val="20"/>
          <w:u w:val="none"/>
          <w:lang w:val="en-US" w:eastAsia="fi-FI"/>
        </w:rPr>
      </w:pPr>
      <w:r w:rsidRPr="006B7E3D">
        <w:rPr>
          <w:rStyle w:val="Hyperlink"/>
          <w:rFonts w:ascii="Arial" w:eastAsia="MS Mincho" w:hAnsi="Arial" w:cs="Arial"/>
          <w:b/>
          <w:color w:val="404040" w:themeColor="text1" w:themeTint="BF"/>
          <w:sz w:val="20"/>
          <w:szCs w:val="20"/>
          <w:u w:val="none"/>
          <w:lang w:val="en-US" w:eastAsia="fi-FI"/>
        </w:rPr>
        <w:t>Part payment</w:t>
      </w:r>
    </w:p>
    <w:p w:rsidR="006B7E3D" w:rsidRPr="006B7E3D" w:rsidRDefault="006B7E3D" w:rsidP="006B7E3D">
      <w:pPr>
        <w:pStyle w:val="NormalWeb"/>
        <w:shd w:val="clear" w:color="auto" w:fill="FFFFFF"/>
        <w:spacing w:before="0" w:beforeAutospacing="0" w:after="150" w:afterAutospacing="0"/>
        <w:rPr>
          <w:rStyle w:val="Hyperlink"/>
          <w:rFonts w:ascii="Arial" w:hAnsi="Arial" w:cs="Arial"/>
          <w:color w:val="404040" w:themeColor="text1" w:themeTint="BF"/>
          <w:u w:val="none"/>
        </w:rPr>
      </w:pPr>
      <w:r w:rsidRPr="006B7E3D">
        <w:rPr>
          <w:rStyle w:val="Hyperlink"/>
          <w:rFonts w:ascii="Arial" w:hAnsi="Arial" w:cs="Arial"/>
          <w:color w:val="404040" w:themeColor="text1" w:themeTint="BF"/>
          <w:u w:val="none"/>
          <w:lang w:val="en-US"/>
        </w:rPr>
        <w:t xml:space="preserve">Part payment is a one-time credit, which allows you to pay for your purchase with the payment period of your choice and fixed monthly instalment. </w:t>
      </w:r>
      <w:r w:rsidRPr="006B7E3D">
        <w:rPr>
          <w:rStyle w:val="Hyperlink"/>
          <w:rFonts w:ascii="Arial" w:hAnsi="Arial" w:cs="Arial"/>
          <w:color w:val="404040" w:themeColor="text1" w:themeTint="BF"/>
          <w:u w:val="none"/>
        </w:rPr>
        <w:t>You can choose the most suitable payment plan from the options offered at the webshop.</w:t>
      </w:r>
    </w:p>
    <w:p w:rsidR="006B7E3D" w:rsidRPr="006B7E3D" w:rsidRDefault="006B7E3D" w:rsidP="006B7E3D">
      <w:pPr>
        <w:pStyle w:val="NormalWeb"/>
        <w:shd w:val="clear" w:color="auto" w:fill="FFFFFF"/>
        <w:spacing w:before="0" w:beforeAutospacing="0" w:after="150" w:afterAutospacing="0"/>
        <w:rPr>
          <w:rStyle w:val="Hyperlink"/>
          <w:rFonts w:ascii="Arial" w:hAnsi="Arial" w:cs="Arial"/>
          <w:color w:val="404040" w:themeColor="text1" w:themeTint="BF"/>
          <w:u w:val="none"/>
        </w:rPr>
      </w:pPr>
      <w:r w:rsidRPr="006B7E3D">
        <w:rPr>
          <w:rStyle w:val="Hyperlink"/>
          <w:rFonts w:ascii="Arial" w:hAnsi="Arial" w:cs="Arial"/>
          <w:color w:val="404040" w:themeColor="text1" w:themeTint="BF"/>
          <w:u w:val="none"/>
        </w:rPr>
        <w:t>You can check your open credits from </w:t>
      </w:r>
      <w:hyperlink r:id="rId32" w:history="1">
        <w:r w:rsidRPr="006B7E3D">
          <w:rPr>
            <w:rStyle w:val="Hyperlink"/>
            <w:rFonts w:ascii="Arial" w:hAnsi="Arial" w:cs="Arial"/>
            <w:color w:val="404040" w:themeColor="text1" w:themeTint="BF"/>
            <w:u w:val="none"/>
          </w:rPr>
          <w:t>My Pages</w:t>
        </w:r>
      </w:hyperlink>
      <w:r w:rsidRPr="006B7E3D">
        <w:rPr>
          <w:rStyle w:val="Hyperlink"/>
          <w:rFonts w:ascii="Arial" w:hAnsi="Arial" w:cs="Arial"/>
          <w:color w:val="404040" w:themeColor="text1" w:themeTint="BF"/>
          <w:u w:val="none"/>
        </w:rPr>
        <w:t>.</w:t>
      </w:r>
    </w:p>
    <w:p w:rsidR="006B7E3D" w:rsidRPr="006B7E3D" w:rsidRDefault="006B7E3D" w:rsidP="006B7E3D">
      <w:pPr>
        <w:pStyle w:val="NormalWeb"/>
        <w:shd w:val="clear" w:color="auto" w:fill="FFFFFF"/>
        <w:spacing w:before="0" w:beforeAutospacing="0" w:after="150" w:afterAutospacing="0"/>
        <w:rPr>
          <w:rStyle w:val="Hyperlink"/>
          <w:rFonts w:ascii="Arial" w:hAnsi="Arial" w:cs="Arial"/>
          <w:color w:val="404040" w:themeColor="text1" w:themeTint="BF"/>
          <w:u w:val="none"/>
        </w:rPr>
      </w:pPr>
      <w:r w:rsidRPr="006B7E3D">
        <w:rPr>
          <w:rStyle w:val="Hyperlink"/>
          <w:rFonts w:ascii="Arial" w:hAnsi="Arial" w:cs="Arial"/>
          <w:color w:val="404040" w:themeColor="text1" w:themeTint="BF"/>
          <w:u w:val="none"/>
        </w:rPr>
        <w:t>The use of Svea Ekonomi’s payment methods requires an approved credit decision. When applying for credit, the applicant gives permission to request information from other lenders on the customer survey information system of Suomen Asiakastieto Oy. We will also check the applicant's credit information. A customer, whose credit application has been rejected, has the right to apply for a new credit decision by providing additional information through contacting Svea Ekonomi’s customer service.</w:t>
      </w:r>
    </w:p>
    <w:p w:rsidR="006B7E3D" w:rsidRPr="006B7E3D" w:rsidRDefault="006B7E3D" w:rsidP="006B7E3D">
      <w:pPr>
        <w:pStyle w:val="NormalWeb"/>
        <w:shd w:val="clear" w:color="auto" w:fill="FFFFFF"/>
        <w:spacing w:before="0" w:beforeAutospacing="0" w:after="150" w:afterAutospacing="0"/>
        <w:rPr>
          <w:rStyle w:val="Hyperlink"/>
          <w:rFonts w:ascii="Arial" w:hAnsi="Arial" w:cs="Arial"/>
          <w:color w:val="404040" w:themeColor="text1" w:themeTint="BF"/>
          <w:u w:val="none"/>
        </w:rPr>
      </w:pPr>
      <w:r w:rsidRPr="006B7E3D">
        <w:rPr>
          <w:rStyle w:val="Hyperlink"/>
          <w:rFonts w:ascii="Arial" w:hAnsi="Arial" w:cs="Arial"/>
          <w:color w:val="404040" w:themeColor="text1" w:themeTint="BF"/>
          <w:u w:val="none"/>
        </w:rPr>
        <w:t>You can read the terms and conditions of Part Payment here: </w:t>
      </w:r>
      <w:hyperlink r:id="rId33" w:history="1">
        <w:r w:rsidRPr="006B7E3D">
          <w:rPr>
            <w:rStyle w:val="Hyperlink"/>
            <w:rFonts w:ascii="Arial" w:hAnsi="Arial" w:cs="Arial"/>
            <w:color w:val="404040" w:themeColor="text1" w:themeTint="BF"/>
            <w:u w:val="none"/>
          </w:rPr>
          <w:t>General Terms and Conditions</w:t>
        </w:r>
      </w:hyperlink>
      <w:r w:rsidRPr="006B7E3D">
        <w:rPr>
          <w:rStyle w:val="Hyperlink"/>
          <w:rFonts w:ascii="Arial" w:hAnsi="Arial" w:cs="Arial"/>
          <w:color w:val="404040" w:themeColor="text1" w:themeTint="BF"/>
          <w:u w:val="none"/>
        </w:rPr>
        <w:t> and </w:t>
      </w:r>
      <w:hyperlink r:id="rId34" w:history="1">
        <w:r w:rsidRPr="006B7E3D">
          <w:rPr>
            <w:rStyle w:val="Hyperlink"/>
            <w:rFonts w:ascii="Arial" w:hAnsi="Arial" w:cs="Arial"/>
            <w:color w:val="404040" w:themeColor="text1" w:themeTint="BF"/>
            <w:u w:val="none"/>
          </w:rPr>
          <w:t>Standard European Consumer Credit Information</w:t>
        </w:r>
      </w:hyperlink>
      <w:r w:rsidRPr="006B7E3D">
        <w:rPr>
          <w:rStyle w:val="Hyperlink"/>
          <w:rFonts w:ascii="Arial" w:hAnsi="Arial" w:cs="Arial"/>
          <w:color w:val="404040" w:themeColor="text1" w:themeTint="BF"/>
          <w:u w:val="none"/>
        </w:rPr>
        <w:t>.</w:t>
      </w:r>
    </w:p>
    <w:p w:rsidR="006B7E3D" w:rsidRPr="006B7E3D" w:rsidRDefault="006B7E3D" w:rsidP="006B7E3D">
      <w:pPr>
        <w:pStyle w:val="NormalWeb"/>
        <w:shd w:val="clear" w:color="auto" w:fill="FFFFFF"/>
        <w:spacing w:before="0" w:beforeAutospacing="0" w:after="150" w:afterAutospacing="0"/>
        <w:rPr>
          <w:rStyle w:val="Hyperlink"/>
          <w:rFonts w:ascii="Arial" w:hAnsi="Arial" w:cs="Arial"/>
          <w:b/>
          <w:color w:val="404040" w:themeColor="text1" w:themeTint="BF"/>
          <w:u w:val="none"/>
        </w:rPr>
      </w:pPr>
      <w:r w:rsidRPr="006B7E3D">
        <w:rPr>
          <w:rStyle w:val="Hyperlink"/>
          <w:rFonts w:ascii="Arial" w:hAnsi="Arial" w:cs="Arial"/>
          <w:b/>
          <w:color w:val="404040" w:themeColor="text1" w:themeTint="BF"/>
          <w:u w:val="none"/>
        </w:rPr>
        <w:t>Contact information and customer service</w:t>
      </w:r>
    </w:p>
    <w:p w:rsidR="006B7E3D" w:rsidRPr="006B7E3D" w:rsidRDefault="006B7E3D" w:rsidP="006B7E3D">
      <w:pPr>
        <w:pStyle w:val="NormalWeb"/>
        <w:shd w:val="clear" w:color="auto" w:fill="FFFFFF"/>
        <w:spacing w:before="0" w:beforeAutospacing="0" w:after="150" w:afterAutospacing="0"/>
        <w:rPr>
          <w:rStyle w:val="Hyperlink"/>
          <w:rFonts w:ascii="Arial" w:hAnsi="Arial" w:cs="Arial"/>
          <w:color w:val="404040" w:themeColor="text1" w:themeTint="BF"/>
          <w:u w:val="none"/>
          <w:lang w:val="en-US"/>
        </w:rPr>
      </w:pPr>
      <w:r w:rsidRPr="006B7E3D">
        <w:rPr>
          <w:rStyle w:val="Hyperlink"/>
          <w:rFonts w:ascii="Arial" w:hAnsi="Arial" w:cs="Arial"/>
          <w:color w:val="404040" w:themeColor="text1" w:themeTint="BF"/>
          <w:u w:val="none"/>
          <w:lang w:val="en-US"/>
        </w:rPr>
        <w:t>If you have any questions regarding invoices or part payment, please contact us at +358 9 4242 3330 (Mon-Th</w:t>
      </w:r>
      <w:r>
        <w:rPr>
          <w:rStyle w:val="Hyperlink"/>
          <w:rFonts w:ascii="Arial" w:hAnsi="Arial" w:cs="Arial"/>
          <w:color w:val="404040" w:themeColor="text1" w:themeTint="BF"/>
          <w:u w:val="none"/>
          <w:lang w:val="en-US"/>
        </w:rPr>
        <w:t xml:space="preserve">u 8-18, </w:t>
      </w:r>
      <w:r w:rsidRPr="006B7E3D">
        <w:rPr>
          <w:rStyle w:val="Hyperlink"/>
          <w:rFonts w:ascii="Arial" w:hAnsi="Arial" w:cs="Arial"/>
          <w:color w:val="404040" w:themeColor="text1" w:themeTint="BF"/>
          <w:u w:val="none"/>
          <w:lang w:val="en-US"/>
        </w:rPr>
        <w:t>Fri 8-17) or by </w:t>
      </w:r>
      <w:hyperlink r:id="rId35" w:history="1">
        <w:r w:rsidRPr="006B7E3D">
          <w:rPr>
            <w:rStyle w:val="Hyperlink"/>
            <w:rFonts w:ascii="Arial" w:hAnsi="Arial" w:cs="Arial"/>
            <w:color w:val="404040" w:themeColor="text1" w:themeTint="BF"/>
            <w:u w:val="none"/>
            <w:lang w:val="en-US"/>
          </w:rPr>
          <w:t>contact form</w:t>
        </w:r>
      </w:hyperlink>
      <w:r w:rsidRPr="006B7E3D">
        <w:rPr>
          <w:rStyle w:val="Hyperlink"/>
          <w:rFonts w:ascii="Arial" w:hAnsi="Arial" w:cs="Arial"/>
          <w:color w:val="404040" w:themeColor="text1" w:themeTint="BF"/>
          <w:u w:val="none"/>
          <w:lang w:val="en-US"/>
        </w:rPr>
        <w:t>.</w:t>
      </w:r>
    </w:p>
    <w:p w:rsidR="006B7E3D" w:rsidRPr="006B7E3D" w:rsidRDefault="006B7E3D" w:rsidP="006B7E3D">
      <w:pPr>
        <w:pStyle w:val="NormalWeb"/>
        <w:shd w:val="clear" w:color="auto" w:fill="FFFFFF"/>
        <w:spacing w:before="0" w:beforeAutospacing="0" w:after="150" w:afterAutospacing="0"/>
        <w:rPr>
          <w:rStyle w:val="Hyperlink"/>
          <w:rFonts w:ascii="Arial" w:hAnsi="Arial" w:cs="Arial"/>
          <w:color w:val="404040" w:themeColor="text1" w:themeTint="BF"/>
          <w:u w:val="none"/>
        </w:rPr>
      </w:pPr>
      <w:r w:rsidRPr="006B7E3D">
        <w:rPr>
          <w:rStyle w:val="Hyperlink"/>
          <w:rFonts w:ascii="Arial" w:hAnsi="Arial" w:cs="Arial"/>
          <w:color w:val="404040" w:themeColor="text1" w:themeTint="BF"/>
          <w:u w:val="none"/>
        </w:rPr>
        <w:t>You can also check your open credits from </w:t>
      </w:r>
      <w:hyperlink r:id="rId36" w:history="1">
        <w:r w:rsidRPr="006B7E3D">
          <w:rPr>
            <w:rStyle w:val="Hyperlink"/>
            <w:rFonts w:ascii="Arial" w:hAnsi="Arial" w:cs="Arial"/>
            <w:color w:val="404040" w:themeColor="text1" w:themeTint="BF"/>
            <w:u w:val="none"/>
          </w:rPr>
          <w:t>My Pages</w:t>
        </w:r>
      </w:hyperlink>
      <w:r w:rsidRPr="006B7E3D">
        <w:rPr>
          <w:rStyle w:val="Hyperlink"/>
          <w:rFonts w:ascii="Arial" w:hAnsi="Arial" w:cs="Arial"/>
          <w:color w:val="404040" w:themeColor="text1" w:themeTint="BF"/>
          <w:u w:val="none"/>
        </w:rPr>
        <w:t>.</w:t>
      </w:r>
    </w:p>
    <w:p w:rsidR="006B7E3D" w:rsidRPr="006B7E3D" w:rsidRDefault="006B7E3D" w:rsidP="006B7E3D">
      <w:pPr>
        <w:pStyle w:val="NormalWeb"/>
        <w:shd w:val="clear" w:color="auto" w:fill="FFFFFF"/>
        <w:spacing w:before="0" w:beforeAutospacing="0" w:after="150" w:afterAutospacing="0"/>
        <w:rPr>
          <w:rStyle w:val="Hyperlink"/>
          <w:rFonts w:ascii="Arial" w:hAnsi="Arial" w:cs="Arial"/>
          <w:color w:val="404040" w:themeColor="text1" w:themeTint="BF"/>
          <w:u w:val="none"/>
        </w:rPr>
      </w:pPr>
      <w:r w:rsidRPr="006B7E3D">
        <w:rPr>
          <w:rStyle w:val="Hyperlink"/>
          <w:rFonts w:ascii="Arial" w:hAnsi="Arial" w:cs="Arial"/>
          <w:color w:val="404040" w:themeColor="text1" w:themeTint="BF"/>
          <w:u w:val="none"/>
        </w:rPr>
        <w:t>Svea Ekonomi adheres to the Personal Data Act. Read our privacy policy </w:t>
      </w:r>
      <w:hyperlink r:id="rId37" w:history="1">
        <w:r w:rsidRPr="006B7E3D">
          <w:rPr>
            <w:rStyle w:val="Hyperlink"/>
            <w:rFonts w:ascii="Arial" w:hAnsi="Arial" w:cs="Arial"/>
            <w:color w:val="404040" w:themeColor="text1" w:themeTint="BF"/>
            <w:u w:val="none"/>
          </w:rPr>
          <w:t>here</w:t>
        </w:r>
      </w:hyperlink>
      <w:r w:rsidRPr="006B7E3D">
        <w:rPr>
          <w:rStyle w:val="Hyperlink"/>
          <w:rFonts w:ascii="Arial" w:hAnsi="Arial" w:cs="Arial"/>
          <w:color w:val="404040" w:themeColor="text1" w:themeTint="BF"/>
          <w:u w:val="none"/>
        </w:rPr>
        <w:t>. For more information on distance selling and trading on the internet, please visit the </w:t>
      </w:r>
      <w:hyperlink r:id="rId38" w:history="1">
        <w:r w:rsidRPr="006B7E3D">
          <w:rPr>
            <w:rStyle w:val="Hyperlink"/>
            <w:rFonts w:ascii="Arial" w:hAnsi="Arial" w:cs="Arial"/>
            <w:color w:val="404040" w:themeColor="text1" w:themeTint="BF"/>
            <w:u w:val="none"/>
          </w:rPr>
          <w:t>Finnish Competition and Consumer Agency website</w:t>
        </w:r>
      </w:hyperlink>
      <w:r w:rsidRPr="006B7E3D">
        <w:rPr>
          <w:rStyle w:val="Hyperlink"/>
          <w:rFonts w:ascii="Arial" w:hAnsi="Arial" w:cs="Arial"/>
          <w:color w:val="404040" w:themeColor="text1" w:themeTint="BF"/>
          <w:u w:val="none"/>
        </w:rPr>
        <w:t> at or check out our </w:t>
      </w:r>
      <w:hyperlink r:id="rId39" w:history="1">
        <w:r w:rsidRPr="006B7E3D">
          <w:rPr>
            <w:rStyle w:val="Hyperlink"/>
            <w:rFonts w:ascii="Arial" w:hAnsi="Arial" w:cs="Arial"/>
            <w:color w:val="404040" w:themeColor="text1" w:themeTint="BF"/>
            <w:u w:val="none"/>
          </w:rPr>
          <w:t>home page</w:t>
        </w:r>
      </w:hyperlink>
      <w:r w:rsidRPr="006B7E3D">
        <w:rPr>
          <w:rStyle w:val="Hyperlink"/>
          <w:rFonts w:ascii="Arial" w:hAnsi="Arial" w:cs="Arial"/>
          <w:color w:val="404040" w:themeColor="text1" w:themeTint="BF"/>
          <w:u w:val="none"/>
        </w:rPr>
        <w:t>.</w:t>
      </w:r>
    </w:p>
    <w:p w:rsidR="006B7E3D" w:rsidRPr="006B7E3D" w:rsidRDefault="006B7E3D" w:rsidP="006B7E3D">
      <w:pPr>
        <w:pStyle w:val="NormalWeb"/>
        <w:shd w:val="clear" w:color="auto" w:fill="FFFFFF"/>
        <w:spacing w:before="0" w:beforeAutospacing="0" w:after="150" w:afterAutospacing="0"/>
        <w:rPr>
          <w:rStyle w:val="Hyperlink"/>
          <w:rFonts w:ascii="Arial" w:hAnsi="Arial" w:cs="Arial"/>
          <w:color w:val="404040" w:themeColor="text1" w:themeTint="BF"/>
          <w:u w:val="none"/>
        </w:rPr>
      </w:pPr>
      <w:r w:rsidRPr="006B7E3D">
        <w:rPr>
          <w:rStyle w:val="Hyperlink"/>
          <w:rFonts w:ascii="Arial" w:hAnsi="Arial" w:cs="Arial"/>
          <w:color w:val="404040" w:themeColor="text1" w:themeTint="BF"/>
          <w:u w:val="none"/>
        </w:rPr>
        <w:t>Svea Ekonomi AB / Maksuratkaisut</w:t>
      </w:r>
      <w:r w:rsidRPr="006B7E3D">
        <w:rPr>
          <w:rStyle w:val="Hyperlink"/>
          <w:rFonts w:ascii="Arial" w:hAnsi="Arial" w:cs="Arial"/>
          <w:color w:val="404040" w:themeColor="text1" w:themeTint="BF"/>
          <w:u w:val="none"/>
        </w:rPr>
        <w:br/>
        <w:t>Mechelininkatu 1 a</w:t>
      </w:r>
      <w:r w:rsidRPr="006B7E3D">
        <w:rPr>
          <w:rStyle w:val="Hyperlink"/>
          <w:rFonts w:ascii="Arial" w:hAnsi="Arial" w:cs="Arial"/>
          <w:color w:val="404040" w:themeColor="text1" w:themeTint="BF"/>
          <w:u w:val="none"/>
        </w:rPr>
        <w:br/>
        <w:t>00180 Helsinki</w:t>
      </w:r>
      <w:r w:rsidRPr="006B7E3D">
        <w:rPr>
          <w:rStyle w:val="Hyperlink"/>
          <w:rFonts w:ascii="Arial" w:hAnsi="Arial" w:cs="Arial"/>
          <w:color w:val="404040" w:themeColor="text1" w:themeTint="BF"/>
          <w:u w:val="none"/>
        </w:rPr>
        <w:br/>
      </w:r>
      <w:hyperlink r:id="rId40" w:history="1">
        <w:r w:rsidRPr="006B7E3D">
          <w:rPr>
            <w:rStyle w:val="Hyperlink"/>
            <w:rFonts w:ascii="Arial" w:hAnsi="Arial" w:cs="Arial"/>
            <w:color w:val="404040" w:themeColor="text1" w:themeTint="BF"/>
            <w:u w:val="none"/>
          </w:rPr>
          <w:t>www.svea.com</w:t>
        </w:r>
      </w:hyperlink>
    </w:p>
    <w:p w:rsidR="008B5AE9" w:rsidRPr="006B7E3D" w:rsidRDefault="006D24A0" w:rsidP="000C2A17">
      <w:pPr>
        <w:rPr>
          <w:rStyle w:val="Hyperlink"/>
          <w:rFonts w:ascii="Arial" w:hAnsi="Arial" w:cs="Arial"/>
          <w:color w:val="404040" w:themeColor="text1" w:themeTint="BF"/>
          <w:sz w:val="20"/>
          <w:szCs w:val="20"/>
          <w:u w:val="none"/>
        </w:rPr>
      </w:pPr>
    </w:p>
    <w:sectPr w:rsidR="008B5AE9" w:rsidRPr="006B7E3D">
      <w:headerReference w:type="default" r:id="rId4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4A0" w:rsidRDefault="006D24A0" w:rsidP="000C2A17">
      <w:pPr>
        <w:spacing w:after="0" w:line="240" w:lineRule="auto"/>
      </w:pPr>
      <w:r>
        <w:separator/>
      </w:r>
    </w:p>
  </w:endnote>
  <w:endnote w:type="continuationSeparator" w:id="0">
    <w:p w:rsidR="006D24A0" w:rsidRDefault="006D24A0" w:rsidP="000C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sap-medium">
    <w:altName w:val="Calibri"/>
    <w:panose1 w:val="02000506040000020004"/>
    <w:charset w:val="4D"/>
    <w:family w:val="auto"/>
    <w:pitch w:val="variable"/>
    <w:sig w:usb0="00000003" w:usb1="00000000" w:usb2="00000000" w:usb3="00000000" w:csb0="00000001" w:csb1="00000000"/>
  </w:font>
  <w:font w:name="Asap-Regular">
    <w:altName w:val="Calibri"/>
    <w:panose1 w:val="02000506040000020004"/>
    <w:charset w:val="4D"/>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4A0" w:rsidRDefault="006D24A0" w:rsidP="000C2A17">
      <w:pPr>
        <w:spacing w:after="0" w:line="240" w:lineRule="auto"/>
      </w:pPr>
      <w:r>
        <w:separator/>
      </w:r>
    </w:p>
  </w:footnote>
  <w:footnote w:type="continuationSeparator" w:id="0">
    <w:p w:rsidR="006D24A0" w:rsidRDefault="006D24A0" w:rsidP="000C2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A17" w:rsidRPr="00316E1F" w:rsidRDefault="000C2A17" w:rsidP="000C2A17">
    <w:pPr>
      <w:pStyle w:val="NormalWeb"/>
      <w:shd w:val="clear" w:color="auto" w:fill="FFFFFF"/>
      <w:spacing w:before="0" w:beforeAutospacing="0" w:after="240" w:afterAutospacing="0" w:line="360" w:lineRule="atLeast"/>
      <w:rPr>
        <w:rFonts w:ascii="Calibri Light" w:hAnsi="Calibri Light"/>
        <w:b/>
        <w:bCs/>
        <w:sz w:val="26"/>
        <w:szCs w:val="26"/>
      </w:rPr>
    </w:pPr>
    <w:r>
      <w:rPr>
        <w:rStyle w:val="Heading3Char"/>
        <w:rFonts w:eastAsia="MS Mincho"/>
      </w:rPr>
      <w:t xml:space="preserve">MAKSUTAPAKUVAUS – SVEA </w:t>
    </w:r>
    <w:r w:rsidR="00D5528A">
      <w:rPr>
        <w:rStyle w:val="Heading3Char"/>
        <w:rFonts w:eastAsia="MS Mincho"/>
      </w:rPr>
      <w:t>EKONOMI</w:t>
    </w:r>
    <w:r>
      <w:rPr>
        <w:rStyle w:val="Heading3Char"/>
        <w:rFonts w:eastAsia="MS Mincho"/>
      </w:rPr>
      <w:t xml:space="preserve">                                   </w:t>
    </w:r>
    <w:r>
      <w:t xml:space="preserve">                   </w:t>
    </w:r>
    <w:r>
      <w:rPr>
        <w:noProof/>
      </w:rPr>
      <w:drawing>
        <wp:inline distT="0" distB="0" distL="0" distR="0" wp14:anchorId="008D7705" wp14:editId="4E1BA094">
          <wp:extent cx="1591310" cy="35369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353695"/>
                  </a:xfrm>
                  <a:prstGeom prst="rect">
                    <a:avLst/>
                  </a:prstGeom>
                  <a:noFill/>
                </pic:spPr>
              </pic:pic>
            </a:graphicData>
          </a:graphic>
        </wp:inline>
      </w:drawing>
    </w:r>
  </w:p>
  <w:p w:rsidR="000C2A17" w:rsidRDefault="000C2A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3C"/>
    <w:rsid w:val="0001570C"/>
    <w:rsid w:val="000C2A17"/>
    <w:rsid w:val="000D0B96"/>
    <w:rsid w:val="000F28A0"/>
    <w:rsid w:val="00276840"/>
    <w:rsid w:val="00296E90"/>
    <w:rsid w:val="0031743C"/>
    <w:rsid w:val="004E21BB"/>
    <w:rsid w:val="004E5058"/>
    <w:rsid w:val="00511942"/>
    <w:rsid w:val="00550D8F"/>
    <w:rsid w:val="005559B7"/>
    <w:rsid w:val="00583AFD"/>
    <w:rsid w:val="00622AB4"/>
    <w:rsid w:val="006B7E3D"/>
    <w:rsid w:val="006D24A0"/>
    <w:rsid w:val="00784583"/>
    <w:rsid w:val="008646EC"/>
    <w:rsid w:val="008D1D20"/>
    <w:rsid w:val="009839D4"/>
    <w:rsid w:val="00A95FC4"/>
    <w:rsid w:val="00C9489A"/>
    <w:rsid w:val="00CA4176"/>
    <w:rsid w:val="00D5528A"/>
    <w:rsid w:val="00DD2840"/>
    <w:rsid w:val="00E55B13"/>
    <w:rsid w:val="00FA07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AE6B0-4190-4ED7-8AEE-4C47E629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A17"/>
    <w:pPr>
      <w:spacing w:after="120" w:line="300" w:lineRule="auto"/>
    </w:pPr>
    <w:rPr>
      <w:rFonts w:ascii="Cambria" w:eastAsia="MS Mincho" w:hAnsi="Cambria" w:cs="Times New Roman"/>
      <w:sz w:val="24"/>
      <w:szCs w:val="24"/>
      <w:lang w:eastAsia="fi-FI"/>
    </w:rPr>
  </w:style>
  <w:style w:type="paragraph" w:styleId="Heading2">
    <w:name w:val="heading 2"/>
    <w:basedOn w:val="Normal"/>
    <w:next w:val="Normal"/>
    <w:link w:val="Heading2Char"/>
    <w:uiPriority w:val="9"/>
    <w:unhideWhenUsed/>
    <w:qFormat/>
    <w:rsid w:val="000C2A17"/>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31743C"/>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43C"/>
    <w:rPr>
      <w:rFonts w:ascii="Calibri Light" w:eastAsia="Times New Roman" w:hAnsi="Calibri Light" w:cs="Times New Roman"/>
      <w:b/>
      <w:bCs/>
      <w:sz w:val="26"/>
      <w:szCs w:val="26"/>
      <w:lang w:eastAsia="fi-FI"/>
    </w:rPr>
  </w:style>
  <w:style w:type="paragraph" w:styleId="NormalWeb">
    <w:name w:val="Normal (Web)"/>
    <w:basedOn w:val="Normal"/>
    <w:uiPriority w:val="99"/>
    <w:unhideWhenUsed/>
    <w:rsid w:val="0031743C"/>
    <w:pPr>
      <w:spacing w:before="100" w:beforeAutospacing="1" w:after="100" w:afterAutospacing="1"/>
    </w:pPr>
    <w:rPr>
      <w:rFonts w:ascii="Times" w:hAnsi="Times"/>
      <w:sz w:val="20"/>
      <w:szCs w:val="20"/>
    </w:rPr>
  </w:style>
  <w:style w:type="character" w:styleId="Hyperlink">
    <w:name w:val="Hyperlink"/>
    <w:uiPriority w:val="99"/>
    <w:unhideWhenUsed/>
    <w:rsid w:val="0031743C"/>
    <w:rPr>
      <w:color w:val="0000FF"/>
      <w:u w:val="single"/>
    </w:rPr>
  </w:style>
  <w:style w:type="character" w:customStyle="1" w:styleId="Heading2Char">
    <w:name w:val="Heading 2 Char"/>
    <w:basedOn w:val="DefaultParagraphFont"/>
    <w:link w:val="Heading2"/>
    <w:uiPriority w:val="9"/>
    <w:rsid w:val="000C2A17"/>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rsid w:val="000C2A17"/>
  </w:style>
  <w:style w:type="character" w:styleId="Strong">
    <w:name w:val="Strong"/>
    <w:uiPriority w:val="22"/>
    <w:qFormat/>
    <w:rsid w:val="000C2A17"/>
    <w:rPr>
      <w:b/>
      <w:bCs/>
    </w:rPr>
  </w:style>
  <w:style w:type="character" w:customStyle="1" w:styleId="phonenr">
    <w:name w:val="phonenr"/>
    <w:basedOn w:val="DefaultParagraphFont"/>
    <w:rsid w:val="000C2A17"/>
  </w:style>
  <w:style w:type="paragraph" w:styleId="Header">
    <w:name w:val="header"/>
    <w:basedOn w:val="Normal"/>
    <w:link w:val="HeaderChar"/>
    <w:uiPriority w:val="99"/>
    <w:unhideWhenUsed/>
    <w:rsid w:val="000C2A17"/>
    <w:pPr>
      <w:tabs>
        <w:tab w:val="center" w:pos="4819"/>
        <w:tab w:val="right" w:pos="9638"/>
      </w:tabs>
      <w:spacing w:after="0" w:line="240" w:lineRule="auto"/>
    </w:pPr>
  </w:style>
  <w:style w:type="character" w:customStyle="1" w:styleId="HeaderChar">
    <w:name w:val="Header Char"/>
    <w:basedOn w:val="DefaultParagraphFont"/>
    <w:link w:val="Header"/>
    <w:uiPriority w:val="99"/>
    <w:rsid w:val="000C2A17"/>
    <w:rPr>
      <w:rFonts w:ascii="Cambria" w:eastAsia="MS Mincho" w:hAnsi="Cambria" w:cs="Times New Roman"/>
      <w:sz w:val="24"/>
      <w:szCs w:val="24"/>
      <w:lang w:eastAsia="fi-FI"/>
    </w:rPr>
  </w:style>
  <w:style w:type="paragraph" w:styleId="Footer">
    <w:name w:val="footer"/>
    <w:basedOn w:val="Normal"/>
    <w:link w:val="FooterChar"/>
    <w:uiPriority w:val="99"/>
    <w:unhideWhenUsed/>
    <w:rsid w:val="000C2A17"/>
    <w:pPr>
      <w:tabs>
        <w:tab w:val="center" w:pos="4819"/>
        <w:tab w:val="right" w:pos="9638"/>
      </w:tabs>
      <w:spacing w:after="0" w:line="240" w:lineRule="auto"/>
    </w:pPr>
  </w:style>
  <w:style w:type="character" w:customStyle="1" w:styleId="FooterChar">
    <w:name w:val="Footer Char"/>
    <w:basedOn w:val="DefaultParagraphFont"/>
    <w:link w:val="Footer"/>
    <w:uiPriority w:val="99"/>
    <w:rsid w:val="000C2A17"/>
    <w:rPr>
      <w:rFonts w:ascii="Cambria" w:eastAsia="MS Mincho" w:hAnsi="Cambria" w:cs="Times New Roman"/>
      <w:sz w:val="24"/>
      <w:szCs w:val="24"/>
      <w:lang w:eastAsia="fi-FI"/>
    </w:rPr>
  </w:style>
  <w:style w:type="character" w:styleId="Mention">
    <w:name w:val="Mention"/>
    <w:basedOn w:val="DefaultParagraphFont"/>
    <w:uiPriority w:val="99"/>
    <w:semiHidden/>
    <w:unhideWhenUsed/>
    <w:rsid w:val="00622AB4"/>
    <w:rPr>
      <w:color w:val="2B579A"/>
      <w:shd w:val="clear" w:color="auto" w:fill="E6E6E6"/>
    </w:rPr>
  </w:style>
  <w:style w:type="character" w:styleId="UnresolvedMention">
    <w:name w:val="Unresolved Mention"/>
    <w:basedOn w:val="DefaultParagraphFont"/>
    <w:uiPriority w:val="99"/>
    <w:semiHidden/>
    <w:unhideWhenUsed/>
    <w:rsid w:val="00FA07A8"/>
    <w:rPr>
      <w:color w:val="605E5C"/>
      <w:shd w:val="clear" w:color="auto" w:fill="E1DFDD"/>
    </w:rPr>
  </w:style>
  <w:style w:type="paragraph" w:styleId="BalloonText">
    <w:name w:val="Balloon Text"/>
    <w:basedOn w:val="Normal"/>
    <w:link w:val="BalloonTextChar"/>
    <w:uiPriority w:val="99"/>
    <w:semiHidden/>
    <w:unhideWhenUsed/>
    <w:rsid w:val="00A95FC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95FC4"/>
    <w:rPr>
      <w:rFonts w:ascii="Times New Roman" w:eastAsia="MS Mincho" w:hAnsi="Times New Roman" w:cs="Times New Roman"/>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961362">
      <w:bodyDiv w:val="1"/>
      <w:marLeft w:val="0"/>
      <w:marRight w:val="0"/>
      <w:marTop w:val="0"/>
      <w:marBottom w:val="0"/>
      <w:divBdr>
        <w:top w:val="none" w:sz="0" w:space="0" w:color="auto"/>
        <w:left w:val="none" w:sz="0" w:space="0" w:color="auto"/>
        <w:bottom w:val="none" w:sz="0" w:space="0" w:color="auto"/>
        <w:right w:val="none" w:sz="0" w:space="0" w:color="auto"/>
      </w:divBdr>
    </w:div>
    <w:div w:id="998771782">
      <w:bodyDiv w:val="1"/>
      <w:marLeft w:val="0"/>
      <w:marRight w:val="0"/>
      <w:marTop w:val="0"/>
      <w:marBottom w:val="0"/>
      <w:divBdr>
        <w:top w:val="none" w:sz="0" w:space="0" w:color="auto"/>
        <w:left w:val="none" w:sz="0" w:space="0" w:color="auto"/>
        <w:bottom w:val="none" w:sz="0" w:space="0" w:color="auto"/>
        <w:right w:val="none" w:sz="0" w:space="0" w:color="auto"/>
      </w:divBdr>
    </w:div>
    <w:div w:id="1251502962">
      <w:bodyDiv w:val="1"/>
      <w:marLeft w:val="0"/>
      <w:marRight w:val="0"/>
      <w:marTop w:val="0"/>
      <w:marBottom w:val="0"/>
      <w:divBdr>
        <w:top w:val="none" w:sz="0" w:space="0" w:color="auto"/>
        <w:left w:val="none" w:sz="0" w:space="0" w:color="auto"/>
        <w:bottom w:val="none" w:sz="0" w:space="0" w:color="auto"/>
        <w:right w:val="none" w:sz="0" w:space="0" w:color="auto"/>
      </w:divBdr>
    </w:div>
    <w:div w:id="21074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vea.com/FI/fi/kuluttajat/kirjaudu-sisaan/" TargetMode="External"/><Relationship Id="rId18" Type="http://schemas.openxmlformats.org/officeDocument/2006/relationships/hyperlink" Target="https://www.svea.com/FI/fi/kuluttajat/kirjaudu-sisaan/" TargetMode="External"/><Relationship Id="rId26" Type="http://schemas.openxmlformats.org/officeDocument/2006/relationships/hyperlink" Target="https://cdn2.hubspot.net/hubfs/2478856/DOKUMENTTIKIRJASTO-SVEA-EKONOMI/Svea%20Ekonomi/Svea%20Ekonomi%20Ab%20Filial%20i%20Finland_tietosuojaseloste.pdf" TargetMode="External"/><Relationship Id="rId39" Type="http://schemas.openxmlformats.org/officeDocument/2006/relationships/hyperlink" Target="https://www.svea.com/FI/fi/tietoa-meista/sopimusehdot/" TargetMode="External"/><Relationship Id="rId21" Type="http://schemas.openxmlformats.org/officeDocument/2006/relationships/hyperlink" Target="https://www.svea.com/FI/fi/kuluttajat/kirjaudu-sisaan/" TargetMode="External"/><Relationship Id="rId34" Type="http://schemas.openxmlformats.org/officeDocument/2006/relationships/hyperlink" Target="https://cdn2.hubspot.net/hubfs/2478856/DOKUMENTTIKIRJASTO-SVEA-EKONOMI/Maksuratkaisut/Standard-european-consumer-credit-information.pdf" TargetMode="External"/><Relationship Id="rId42" Type="http://schemas.openxmlformats.org/officeDocument/2006/relationships/fontTable" Target="fontTable.xml"/><Relationship Id="rId7" Type="http://schemas.openxmlformats.org/officeDocument/2006/relationships/hyperlink" Target="https://cdn2.hubspot.net/hubfs/2478856/DOKUMENTTIKIRJASTO-SVEA-EKONOMI/Maksuratkaisut/Ostoluoton_yleiset%20ehdot.pdf" TargetMode="External"/><Relationship Id="rId2" Type="http://schemas.openxmlformats.org/officeDocument/2006/relationships/settings" Target="settings.xml"/><Relationship Id="rId16" Type="http://schemas.openxmlformats.org/officeDocument/2006/relationships/hyperlink" Target="https://www.kkv.fi/" TargetMode="External"/><Relationship Id="rId20" Type="http://schemas.openxmlformats.org/officeDocument/2006/relationships/hyperlink" Target="https://cdn2.hubspot.net/hubfs/2478856/DOKUMENTTIKIRJASTO-SVEA-EKONOMI/Maksuratkaisut/Standardiserad-europeisk-konsumentkreditinformation-sekki.pdf" TargetMode="External"/><Relationship Id="rId29" Type="http://schemas.openxmlformats.org/officeDocument/2006/relationships/hyperlink" Target="https://www.svea.com/FI/fi/kuluttajat/kirjaudu-sisaan/"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svea.com/FI/fi/kuluttajat/kirjaudu-sisaan/" TargetMode="External"/><Relationship Id="rId11" Type="http://schemas.openxmlformats.org/officeDocument/2006/relationships/hyperlink" Target="https://cdn2.hubspot.net/hubfs/2478856/DOKUMENTTIKIRJASTO-SVEA-EKONOMI/Maksuratkaisut/Vakiomuotoiset_eurooppalaiset_kuluttajaluottotiedot.pdf" TargetMode="External"/><Relationship Id="rId24" Type="http://schemas.openxmlformats.org/officeDocument/2006/relationships/hyperlink" Target="https://www.svea.com/FI/fi/kuluttajat/ota-yhteytta/?nav=2" TargetMode="External"/><Relationship Id="rId32" Type="http://schemas.openxmlformats.org/officeDocument/2006/relationships/hyperlink" Target="https://www.svea.com/FI/fi/kuluttajat/kirjaudu-sisaan/" TargetMode="External"/><Relationship Id="rId37" Type="http://schemas.openxmlformats.org/officeDocument/2006/relationships/hyperlink" Target="https://cdn2.hubspot.net/hubfs/2478856/DOKUMENTTIKIRJASTO-SVEA-EKONOMI/Svea%20Ekonomi/Svea%20Ekonomi%20Ab%20Filial%20i%20Finland_tietosuojaseloste.pdf" TargetMode="External"/><Relationship Id="rId40" Type="http://schemas.openxmlformats.org/officeDocument/2006/relationships/hyperlink" Target="https://www.svea.com/FI/fi/" TargetMode="External"/><Relationship Id="rId5" Type="http://schemas.openxmlformats.org/officeDocument/2006/relationships/endnotes" Target="endnotes.xml"/><Relationship Id="rId15" Type="http://schemas.openxmlformats.org/officeDocument/2006/relationships/hyperlink" Target="https://www.svea.com/FI/fi/tietoa-meista/sopimusehdot/" TargetMode="External"/><Relationship Id="rId23" Type="http://schemas.openxmlformats.org/officeDocument/2006/relationships/hyperlink" Target="https://cdn2.hubspot.net/hubfs/2478856/DOKUMENTTIKIRJASTO-SVEA-EKONOMI/Maksuratkaisut/Standardiserad-europeisk-konsumentkreditinformation-sekki.pdf" TargetMode="External"/><Relationship Id="rId28" Type="http://schemas.openxmlformats.org/officeDocument/2006/relationships/hyperlink" Target="https://www.kkv.fi/" TargetMode="External"/><Relationship Id="rId36" Type="http://schemas.openxmlformats.org/officeDocument/2006/relationships/hyperlink" Target="https://www.svea.com/FI/fi/kuluttajat/kirjaudu-sisaan/" TargetMode="External"/><Relationship Id="rId10" Type="http://schemas.openxmlformats.org/officeDocument/2006/relationships/hyperlink" Target="https://cdn2.hubspot.net/hubfs/2478856/DOKUMENTTIKIRJASTO-SVEA-EKONOMI/Maksuratkaisut/Er%C3%A4maksu-Storepay.pdf" TargetMode="External"/><Relationship Id="rId19" Type="http://schemas.openxmlformats.org/officeDocument/2006/relationships/hyperlink" Target="https://cdn2.hubspot.net/hubfs/2478856/DOKUMENTTIKIRJASTO-SVEA-EKONOMI/Maksuratkaisut/Ostoluoton%20yleiset%20ehdot%20ruotsiksi.pdf" TargetMode="External"/><Relationship Id="rId31" Type="http://schemas.openxmlformats.org/officeDocument/2006/relationships/hyperlink" Target="https://cdn2.hubspot.net/hubfs/2478856/DOKUMENTTIKIRJASTO-SVEA-EKONOMI/Maksuratkaisut/Standard-european-consumer-credit-information.pdf" TargetMode="External"/><Relationship Id="rId4" Type="http://schemas.openxmlformats.org/officeDocument/2006/relationships/footnotes" Target="footnotes.xml"/><Relationship Id="rId9" Type="http://schemas.openxmlformats.org/officeDocument/2006/relationships/hyperlink" Target="https://www.svea.com/FI/fi/kuluttajat/kirjaudu-sisaan/" TargetMode="External"/><Relationship Id="rId14" Type="http://schemas.openxmlformats.org/officeDocument/2006/relationships/hyperlink" Target="https://cdn2.hubspot.net/hubfs/2478856/DOKUMENTTIKIRJASTO-SVEA-EKONOMI/Svea%20Ekonomi/Svea%20Ekonomi%20Ab%20Filial%20i%20Finland_tietosuojaseloste.pdf" TargetMode="External"/><Relationship Id="rId22" Type="http://schemas.openxmlformats.org/officeDocument/2006/relationships/hyperlink" Target="https://cdn2.hubspot.net/hubfs/2478856/DOKUMENTTIKIRJASTO-SVEA-EKONOMI/Maksuratkaisut/Storepay-Er%C3%A4maksu_yleiset%20ehdot%20ruotsiksi.pdf" TargetMode="External"/><Relationship Id="rId27" Type="http://schemas.openxmlformats.org/officeDocument/2006/relationships/hyperlink" Target="https://www.svea.com/FI/fi/tietoa-meista/sopimusehdot/" TargetMode="External"/><Relationship Id="rId30" Type="http://schemas.openxmlformats.org/officeDocument/2006/relationships/hyperlink" Target="https://cdn2.hubspot.net/hubfs/2478856/DOKUMENTTIKIRJASTO-SVEA-EKONOMI/Maksuratkaisut/General%20terms%20and%20conditions%20Purchase%20Credit.pdf" TargetMode="External"/><Relationship Id="rId35" Type="http://schemas.openxmlformats.org/officeDocument/2006/relationships/hyperlink" Target="https://www.svea.com/FI/fi/kuluttajat/ota-yhteytta/?nav=2" TargetMode="External"/><Relationship Id="rId43" Type="http://schemas.openxmlformats.org/officeDocument/2006/relationships/theme" Target="theme/theme1.xml"/><Relationship Id="rId8" Type="http://schemas.openxmlformats.org/officeDocument/2006/relationships/hyperlink" Target="https://cdn2.hubspot.net/hubfs/2478856/DOKUMENTTIKIRJASTO-SVEA-EKONOMI/Maksuratkaisut/Vakiomuotoiset_eurooppalaiset_kuluttajaluottotiedot.pdf" TargetMode="External"/><Relationship Id="rId3" Type="http://schemas.openxmlformats.org/officeDocument/2006/relationships/webSettings" Target="webSettings.xml"/><Relationship Id="rId12" Type="http://schemas.openxmlformats.org/officeDocument/2006/relationships/hyperlink" Target="https://www.svea.com/FI/fi/kuluttajat/ota-yhteytta/?nav=2" TargetMode="External"/><Relationship Id="rId17" Type="http://schemas.openxmlformats.org/officeDocument/2006/relationships/hyperlink" Target="http://www.svea.fi" TargetMode="External"/><Relationship Id="rId25" Type="http://schemas.openxmlformats.org/officeDocument/2006/relationships/hyperlink" Target="https://www.svea.com/FI/fi/kuluttajat/kirjaudu-sisaan/" TargetMode="External"/><Relationship Id="rId33" Type="http://schemas.openxmlformats.org/officeDocument/2006/relationships/hyperlink" Target="https://cdn2.hubspot.net/hubfs/2478856/DOKUMENTTIKIRJASTO-SVEA-EKONOMI/Maksuratkaisut/General%20terms%20and%20conditions%20Part%20Payment.pdf" TargetMode="External"/><Relationship Id="rId38" Type="http://schemas.openxmlformats.org/officeDocument/2006/relationships/hyperlink" Target="https://www.kkv.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Viivi Ahlqvist</dc:creator>
  <cp:keywords/>
  <dc:description/>
  <cp:lastModifiedBy>Martina Flygar</cp:lastModifiedBy>
  <cp:revision>2</cp:revision>
  <dcterms:created xsi:type="dcterms:W3CDTF">2019-05-21T05:26:00Z</dcterms:created>
  <dcterms:modified xsi:type="dcterms:W3CDTF">2019-05-21T05:26:00Z</dcterms:modified>
</cp:coreProperties>
</file>