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34D6" w14:textId="77777777" w:rsidR="00AA7F3B" w:rsidRDefault="00AA7F3B" w:rsidP="004520A7"/>
    <w:p w14:paraId="112F1537" w14:textId="77777777" w:rsidR="00AA7F3B" w:rsidRDefault="00AA7F3B" w:rsidP="004520A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C77046" wp14:editId="4E2AE0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2040" cy="333375"/>
            <wp:effectExtent l="0" t="0" r="0" b="0"/>
            <wp:wrapThrough wrapText="bothSides">
              <wp:wrapPolygon edited="0">
                <wp:start x="0" y="0"/>
                <wp:lineTo x="0" y="20571"/>
                <wp:lineTo x="21296" y="20571"/>
                <wp:lineTo x="212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PRO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21780" w14:textId="77777777" w:rsidR="00AA7F3B" w:rsidRDefault="00AA7F3B" w:rsidP="004520A7"/>
    <w:p w14:paraId="15C233D6" w14:textId="0BDEF9F3" w:rsidR="00AA7F3B" w:rsidRDefault="00AA7F3B" w:rsidP="004520A7"/>
    <w:p w14:paraId="04278CB0" w14:textId="77777777" w:rsidR="00CE11E0" w:rsidRDefault="00CE11E0" w:rsidP="004520A7"/>
    <w:p w14:paraId="58AD5644" w14:textId="77777777" w:rsidR="00CE11E0" w:rsidRDefault="00CE11E0" w:rsidP="00CE11E0">
      <w:pPr>
        <w:jc w:val="center"/>
        <w:rPr>
          <w:b/>
          <w:sz w:val="52"/>
          <w:szCs w:val="40"/>
        </w:rPr>
      </w:pPr>
    </w:p>
    <w:p w14:paraId="14EEBF97" w14:textId="0CD350CA" w:rsidR="00CE11E0" w:rsidRDefault="00CE11E0" w:rsidP="00CE11E0">
      <w:pPr>
        <w:jc w:val="center"/>
        <w:rPr>
          <w:b/>
          <w:sz w:val="52"/>
          <w:szCs w:val="40"/>
        </w:rPr>
      </w:pPr>
      <w:r w:rsidRPr="00CE11E0">
        <w:rPr>
          <w:b/>
          <w:sz w:val="52"/>
          <w:szCs w:val="40"/>
        </w:rPr>
        <w:t>IT DOESN’T HURT TO ASK…</w:t>
      </w:r>
    </w:p>
    <w:p w14:paraId="21CEFFF2" w14:textId="787132D7" w:rsidR="00CE11E0" w:rsidRPr="007A49F1" w:rsidRDefault="00CE11E0" w:rsidP="00CE11E0">
      <w:pPr>
        <w:jc w:val="center"/>
        <w:rPr>
          <w:sz w:val="36"/>
          <w:szCs w:val="36"/>
        </w:rPr>
      </w:pPr>
      <w:r w:rsidRPr="007A49F1">
        <w:rPr>
          <w:sz w:val="36"/>
          <w:szCs w:val="36"/>
        </w:rPr>
        <w:t xml:space="preserve">An MIT </w:t>
      </w:r>
      <w:proofErr w:type="spellStart"/>
      <w:r w:rsidRPr="007A49F1">
        <w:rPr>
          <w:sz w:val="36"/>
          <w:szCs w:val="36"/>
        </w:rPr>
        <w:t>xPRO</w:t>
      </w:r>
      <w:proofErr w:type="spellEnd"/>
      <w:r w:rsidRPr="007A49F1">
        <w:rPr>
          <w:sz w:val="36"/>
          <w:szCs w:val="36"/>
        </w:rPr>
        <w:t xml:space="preserve"> Guide to Discussing Professional Development with Your Employer</w:t>
      </w:r>
    </w:p>
    <w:p w14:paraId="6C775B9A" w14:textId="0598D57B" w:rsidR="00CE11E0" w:rsidRDefault="00CE11E0" w:rsidP="004520A7">
      <w:pPr>
        <w:rPr>
          <w:b/>
          <w:sz w:val="40"/>
          <w:szCs w:val="40"/>
        </w:rPr>
      </w:pPr>
    </w:p>
    <w:p w14:paraId="53427F0A" w14:textId="77777777" w:rsidR="00CE11E0" w:rsidRDefault="00CE11E0" w:rsidP="004520A7">
      <w:pPr>
        <w:rPr>
          <w:b/>
          <w:sz w:val="40"/>
          <w:szCs w:val="40"/>
        </w:rPr>
      </w:pPr>
    </w:p>
    <w:p w14:paraId="4FEBAE3D" w14:textId="2638CF59" w:rsidR="004520A7" w:rsidRDefault="00AA7F3B" w:rsidP="004520A7">
      <w:pPr>
        <w:rPr>
          <w:b/>
          <w:sz w:val="40"/>
          <w:szCs w:val="40"/>
        </w:rPr>
      </w:pPr>
      <w:r w:rsidRPr="00AA7F3B">
        <w:rPr>
          <w:b/>
          <w:sz w:val="40"/>
          <w:szCs w:val="40"/>
        </w:rPr>
        <w:t>How to Use This Guide</w:t>
      </w:r>
    </w:p>
    <w:p w14:paraId="26C245F9" w14:textId="77777777" w:rsidR="00860EF5" w:rsidRPr="00AA7F3B" w:rsidRDefault="00860EF5" w:rsidP="004520A7">
      <w:pPr>
        <w:rPr>
          <w:b/>
          <w:sz w:val="40"/>
          <w:szCs w:val="40"/>
        </w:rPr>
      </w:pPr>
    </w:p>
    <w:p w14:paraId="72440899" w14:textId="21CDEEB4" w:rsidR="00AA7F3B" w:rsidRDefault="00AA7F3B" w:rsidP="00AA7F3B">
      <w:pPr>
        <w:pStyle w:val="ListParagraph"/>
        <w:numPr>
          <w:ilvl w:val="0"/>
          <w:numId w:val="2"/>
        </w:numPr>
      </w:pPr>
      <w:r>
        <w:t xml:space="preserve">Take a look at the </w:t>
      </w:r>
      <w:r w:rsidR="00654022">
        <w:rPr>
          <w:i/>
        </w:rPr>
        <w:t>Additive Manufacturing for Innovative Design and Pro</w:t>
      </w:r>
      <w:r w:rsidR="00B044A4">
        <w:rPr>
          <w:i/>
        </w:rPr>
        <w:t>d</w:t>
      </w:r>
      <w:r w:rsidR="00654022">
        <w:rPr>
          <w:i/>
        </w:rPr>
        <w:t>u</w:t>
      </w:r>
      <w:r w:rsidR="00B044A4">
        <w:rPr>
          <w:i/>
        </w:rPr>
        <w:t>c</w:t>
      </w:r>
      <w:r w:rsidR="00654022">
        <w:rPr>
          <w:i/>
        </w:rPr>
        <w:t>tion</w:t>
      </w:r>
      <w:r>
        <w:t xml:space="preserve"> </w:t>
      </w:r>
      <w:hyperlink r:id="rId8" w:history="1">
        <w:r w:rsidRPr="00A610CB">
          <w:rPr>
            <w:rStyle w:val="Hyperlink"/>
          </w:rPr>
          <w:t>course page</w:t>
        </w:r>
      </w:hyperlink>
      <w:r>
        <w:t>. Note which topics and learning outcomes align with your manager’s goals.</w:t>
      </w:r>
    </w:p>
    <w:p w14:paraId="4469A19B" w14:textId="0A080BFF" w:rsidR="00AA7F3B" w:rsidRDefault="00AA7F3B" w:rsidP="00AA7F3B">
      <w:pPr>
        <w:pStyle w:val="ListParagraph"/>
        <w:numPr>
          <w:ilvl w:val="0"/>
          <w:numId w:val="2"/>
        </w:numPr>
      </w:pPr>
      <w:r>
        <w:t xml:space="preserve">Look at the </w:t>
      </w:r>
      <w:r w:rsidR="004A0CF8">
        <w:t>“</w:t>
      </w:r>
      <w:r w:rsidR="00654022">
        <w:t>Additive Manufacturing</w:t>
      </w:r>
      <w:r w:rsidR="004A0CF8">
        <w:t xml:space="preserve"> Stats”</w:t>
      </w:r>
      <w:r>
        <w:t xml:space="preserve"> </w:t>
      </w:r>
      <w:r w:rsidR="004A0CF8">
        <w:t xml:space="preserve">on page two </w:t>
      </w:r>
      <w:r w:rsidR="00860EF5">
        <w:t>and “</w:t>
      </w:r>
      <w:r w:rsidR="004A0CF8">
        <w:t>Co</w:t>
      </w:r>
      <w:r w:rsidR="00860EF5">
        <w:t xml:space="preserve">mmon </w:t>
      </w:r>
      <w:r w:rsidR="004A0CF8">
        <w:t>O</w:t>
      </w:r>
      <w:r w:rsidR="00860EF5">
        <w:t xml:space="preserve">bjections” </w:t>
      </w:r>
      <w:r>
        <w:t>on page t</w:t>
      </w:r>
      <w:r w:rsidR="004A0CF8">
        <w:t>hree to help augment your letter, or support a follow up conversation</w:t>
      </w:r>
      <w:r>
        <w:t xml:space="preserve">. </w:t>
      </w:r>
    </w:p>
    <w:p w14:paraId="2E25D20F" w14:textId="62830A8C" w:rsidR="00AA7F3B" w:rsidRDefault="00860EF5" w:rsidP="00AA7F3B">
      <w:pPr>
        <w:pStyle w:val="ListParagraph"/>
        <w:numPr>
          <w:ilvl w:val="0"/>
          <w:numId w:val="2"/>
        </w:numPr>
      </w:pPr>
      <w:r>
        <w:t>Customize the yellow areas highlighted in the template on page 3 and send it to your manager.</w:t>
      </w:r>
    </w:p>
    <w:p w14:paraId="58388323" w14:textId="65ED5E2D" w:rsidR="00860EF5" w:rsidRPr="004520A7" w:rsidRDefault="00860EF5" w:rsidP="00AA7F3B">
      <w:pPr>
        <w:pStyle w:val="ListParagraph"/>
        <w:numPr>
          <w:ilvl w:val="0"/>
          <w:numId w:val="2"/>
        </w:numPr>
      </w:pPr>
      <w:r>
        <w:t xml:space="preserve">Have any other questions about the course that might help your case? Email us! </w:t>
      </w:r>
      <w:hyperlink r:id="rId9" w:history="1">
        <w:r w:rsidRPr="0094704D">
          <w:rPr>
            <w:rStyle w:val="Hyperlink"/>
          </w:rPr>
          <w:t>xpro@mit.edu</w:t>
        </w:r>
      </w:hyperlink>
      <w:r>
        <w:t xml:space="preserve">. </w:t>
      </w:r>
    </w:p>
    <w:p w14:paraId="4F28D033" w14:textId="6BC82046" w:rsidR="00860EF5" w:rsidRDefault="00860EF5">
      <w:r>
        <w:br w:type="page"/>
      </w:r>
    </w:p>
    <w:p w14:paraId="1FC66135" w14:textId="7A3A205B" w:rsidR="00860EF5" w:rsidRDefault="000D06BB" w:rsidP="00860EF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Additive Manufacturing</w:t>
      </w:r>
      <w:r w:rsidR="00860EF5">
        <w:rPr>
          <w:b/>
          <w:sz w:val="40"/>
          <w:szCs w:val="40"/>
        </w:rPr>
        <w:t xml:space="preserve"> Stats</w:t>
      </w:r>
    </w:p>
    <w:p w14:paraId="7C248A93" w14:textId="1B567DF3" w:rsidR="007A49F1" w:rsidRDefault="007A49F1" w:rsidP="007A49F1">
      <w:pPr>
        <w:rPr>
          <w:sz w:val="36"/>
          <w:szCs w:val="40"/>
        </w:rPr>
      </w:pPr>
      <w:r w:rsidRPr="007A49F1">
        <w:rPr>
          <w:sz w:val="36"/>
          <w:szCs w:val="40"/>
        </w:rPr>
        <w:t>Bring these facts and figures into the conversation!</w:t>
      </w:r>
    </w:p>
    <w:p w14:paraId="602A9836" w14:textId="77777777" w:rsidR="007A49F1" w:rsidRPr="007A49F1" w:rsidRDefault="007A49F1" w:rsidP="007A49F1">
      <w:pPr>
        <w:rPr>
          <w:sz w:val="36"/>
          <w:szCs w:val="40"/>
        </w:rPr>
      </w:pPr>
    </w:p>
    <w:p w14:paraId="2E4394EC" w14:textId="735DD77A" w:rsidR="000C391F" w:rsidRDefault="000C391F" w:rsidP="000C391F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The 3D printing market is projected reach $22 billion by 2022</w:t>
      </w:r>
      <w:r w:rsidR="000E32A4">
        <w:rPr>
          <w:rFonts w:cstheme="minorHAnsi"/>
        </w:rPr>
        <w:t xml:space="preserve">. </w:t>
      </w:r>
      <w:r>
        <w:rPr>
          <w:rFonts w:cstheme="minorHAnsi"/>
        </w:rPr>
        <w:t>(</w:t>
      </w:r>
      <w:hyperlink r:id="rId10" w:history="1">
        <w:r w:rsidRPr="000C391F">
          <w:rPr>
            <w:rStyle w:val="Hyperlink"/>
            <w:rFonts w:cstheme="minorHAnsi"/>
          </w:rPr>
          <w:t>Source</w:t>
        </w:r>
      </w:hyperlink>
      <w:r>
        <w:rPr>
          <w:rFonts w:cstheme="minorHAnsi"/>
        </w:rPr>
        <w:t>)</w:t>
      </w:r>
    </w:p>
    <w:p w14:paraId="72206312" w14:textId="77777777" w:rsidR="000E32A4" w:rsidRDefault="000E32A4" w:rsidP="000E32A4">
      <w:pPr>
        <w:pStyle w:val="ListParagraph"/>
        <w:rPr>
          <w:rFonts w:cstheme="minorHAnsi"/>
        </w:rPr>
      </w:pPr>
    </w:p>
    <w:p w14:paraId="25819C0F" w14:textId="5F859E33" w:rsidR="000C391F" w:rsidRDefault="000C391F" w:rsidP="000C391F">
      <w:pPr>
        <w:pStyle w:val="ListParagraph"/>
        <w:numPr>
          <w:ilvl w:val="0"/>
          <w:numId w:val="9"/>
        </w:numPr>
        <w:rPr>
          <w:rFonts w:cstheme="minorHAnsi"/>
        </w:rPr>
      </w:pPr>
      <w:r w:rsidRPr="000C391F">
        <w:rPr>
          <w:rFonts w:cstheme="minorHAnsi"/>
        </w:rPr>
        <w:t xml:space="preserve">The medical industry is projected to be among one of the fastest growing application of the Additive Manufacturing </w:t>
      </w:r>
      <w:r w:rsidR="000E32A4">
        <w:rPr>
          <w:rFonts w:cstheme="minorHAnsi"/>
        </w:rPr>
        <w:t>(AM)</w:t>
      </w:r>
      <w:r w:rsidRPr="000C391F">
        <w:rPr>
          <w:rFonts w:cstheme="minorHAnsi"/>
        </w:rPr>
        <w:t>with a CAGR of 16.1%.</w:t>
      </w:r>
      <w:r>
        <w:rPr>
          <w:rFonts w:cstheme="minorHAnsi"/>
        </w:rPr>
        <w:t xml:space="preserve"> (</w:t>
      </w:r>
      <w:hyperlink r:id="rId11" w:history="1">
        <w:r w:rsidRPr="000C391F">
          <w:rPr>
            <w:rStyle w:val="Hyperlink"/>
            <w:rFonts w:cstheme="minorHAnsi"/>
          </w:rPr>
          <w:t>Source</w:t>
        </w:r>
      </w:hyperlink>
      <w:r>
        <w:rPr>
          <w:rFonts w:cstheme="minorHAnsi"/>
        </w:rPr>
        <w:t>)</w:t>
      </w:r>
    </w:p>
    <w:p w14:paraId="241303B0" w14:textId="77777777" w:rsidR="000E32A4" w:rsidRPr="000E32A4" w:rsidRDefault="000E32A4" w:rsidP="000E32A4">
      <w:pPr>
        <w:rPr>
          <w:rFonts w:cstheme="minorHAnsi"/>
        </w:rPr>
      </w:pPr>
    </w:p>
    <w:p w14:paraId="7A5CE42F" w14:textId="791B9853" w:rsidR="000C391F" w:rsidRDefault="000E32A4" w:rsidP="000C391F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The market for AM technology in the </w:t>
      </w:r>
      <w:r w:rsidR="000C391F" w:rsidRPr="000C391F">
        <w:rPr>
          <w:rFonts w:cstheme="minorHAnsi"/>
        </w:rPr>
        <w:t>Asia-Pacific region is projected to grow at the highest rate of 18% from 2018-2026.</w:t>
      </w:r>
      <w:r w:rsidR="000C391F">
        <w:rPr>
          <w:rFonts w:cstheme="minorHAnsi"/>
        </w:rPr>
        <w:t xml:space="preserve"> (</w:t>
      </w:r>
      <w:hyperlink r:id="rId12" w:history="1">
        <w:r w:rsidR="000C391F" w:rsidRPr="000C391F">
          <w:rPr>
            <w:rStyle w:val="Hyperlink"/>
            <w:rFonts w:cstheme="minorHAnsi"/>
          </w:rPr>
          <w:t>Source</w:t>
        </w:r>
      </w:hyperlink>
      <w:r w:rsidR="000C391F">
        <w:rPr>
          <w:rFonts w:cstheme="minorHAnsi"/>
        </w:rPr>
        <w:t>)</w:t>
      </w:r>
    </w:p>
    <w:p w14:paraId="32AF9360" w14:textId="77777777" w:rsidR="000E32A4" w:rsidRPr="000E32A4" w:rsidRDefault="000E32A4" w:rsidP="000E32A4">
      <w:pPr>
        <w:rPr>
          <w:rFonts w:cstheme="minorHAnsi"/>
        </w:rPr>
      </w:pPr>
    </w:p>
    <w:p w14:paraId="3EB79F7A" w14:textId="2E40CA06" w:rsidR="000C391F" w:rsidRDefault="000C391F" w:rsidP="000C391F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The m</w:t>
      </w:r>
      <w:r w:rsidRPr="000C391F">
        <w:rPr>
          <w:rFonts w:cstheme="minorHAnsi"/>
        </w:rPr>
        <w:t xml:space="preserve">anufacturing industry is expected </w:t>
      </w:r>
      <w:r>
        <w:rPr>
          <w:rFonts w:cstheme="minorHAnsi"/>
        </w:rPr>
        <w:t>drive the</w:t>
      </w:r>
      <w:r w:rsidRPr="000C391F">
        <w:rPr>
          <w:rFonts w:cstheme="minorHAnsi"/>
        </w:rPr>
        <w:t xml:space="preserve"> application of AM technology, </w:t>
      </w:r>
      <w:r>
        <w:rPr>
          <w:rFonts w:cstheme="minorHAnsi"/>
        </w:rPr>
        <w:t>with a predicted ma</w:t>
      </w:r>
      <w:r w:rsidR="00B34F40">
        <w:rPr>
          <w:rFonts w:cstheme="minorHAnsi"/>
        </w:rPr>
        <w:t>r</w:t>
      </w:r>
      <w:r>
        <w:rPr>
          <w:rFonts w:cstheme="minorHAnsi"/>
        </w:rPr>
        <w:t>ket share of</w:t>
      </w:r>
      <w:r w:rsidRPr="000C391F">
        <w:rPr>
          <w:rFonts w:cstheme="minorHAnsi"/>
        </w:rPr>
        <w:t xml:space="preserve"> 33%</w:t>
      </w:r>
      <w:r w:rsidR="00B17710">
        <w:rPr>
          <w:rFonts w:cstheme="minorHAnsi"/>
        </w:rPr>
        <w:t xml:space="preserve"> by</w:t>
      </w:r>
      <w:r w:rsidRPr="000C391F">
        <w:rPr>
          <w:rFonts w:cstheme="minorHAnsi"/>
        </w:rPr>
        <w:t xml:space="preserve"> 2026.</w:t>
      </w:r>
      <w:r>
        <w:rPr>
          <w:rFonts w:cstheme="minorHAnsi"/>
        </w:rPr>
        <w:t xml:space="preserve"> (</w:t>
      </w:r>
      <w:hyperlink r:id="rId13" w:history="1">
        <w:r w:rsidRPr="000C391F">
          <w:rPr>
            <w:rStyle w:val="Hyperlink"/>
            <w:rFonts w:cstheme="minorHAnsi"/>
          </w:rPr>
          <w:t>Source</w:t>
        </w:r>
      </w:hyperlink>
      <w:r>
        <w:rPr>
          <w:rFonts w:cstheme="minorHAnsi"/>
        </w:rPr>
        <w:t>)</w:t>
      </w:r>
    </w:p>
    <w:p w14:paraId="515CBBBA" w14:textId="77777777" w:rsidR="00724A1B" w:rsidRPr="00724A1B" w:rsidRDefault="00724A1B" w:rsidP="00724A1B">
      <w:pPr>
        <w:pStyle w:val="ListParagraph"/>
      </w:pPr>
    </w:p>
    <w:p w14:paraId="06930613" w14:textId="3F83A681" w:rsidR="00724A1B" w:rsidRPr="00724A1B" w:rsidRDefault="00724A1B" w:rsidP="00724A1B">
      <w:pPr>
        <w:pStyle w:val="ListParagraph"/>
        <w:numPr>
          <w:ilvl w:val="0"/>
          <w:numId w:val="9"/>
        </w:numPr>
      </w:pPr>
      <w:r>
        <w:rPr>
          <w:shd w:val="clear" w:color="auto" w:fill="FFFFFF"/>
        </w:rPr>
        <w:t>Ford has invested $45 million in AM technology experts and equipment. (</w:t>
      </w:r>
      <w:hyperlink r:id="rId14" w:history="1">
        <w:r w:rsidRPr="00724A1B">
          <w:rPr>
            <w:rStyle w:val="Hyperlink"/>
            <w:shd w:val="clear" w:color="auto" w:fill="FFFFFF"/>
          </w:rPr>
          <w:t>Source</w:t>
        </w:r>
      </w:hyperlink>
      <w:r>
        <w:rPr>
          <w:shd w:val="clear" w:color="auto" w:fill="FFFFFF"/>
        </w:rPr>
        <w:t>)</w:t>
      </w:r>
    </w:p>
    <w:p w14:paraId="6D4BC963" w14:textId="77777777" w:rsidR="000E32A4" w:rsidRPr="000E32A4" w:rsidRDefault="000E32A4" w:rsidP="000E32A4">
      <w:pPr>
        <w:rPr>
          <w:rFonts w:cstheme="minorHAnsi"/>
        </w:rPr>
      </w:pPr>
    </w:p>
    <w:p w14:paraId="32DE5CC2" w14:textId="4E0CE6D0" w:rsidR="000C391F" w:rsidRDefault="000C391F" w:rsidP="000C391F">
      <w:pPr>
        <w:pStyle w:val="ListParagraph"/>
        <w:numPr>
          <w:ilvl w:val="0"/>
          <w:numId w:val="9"/>
        </w:numPr>
        <w:rPr>
          <w:rFonts w:cstheme="minorHAnsi"/>
        </w:rPr>
      </w:pPr>
      <w:r w:rsidRPr="000C391F">
        <w:rPr>
          <w:rFonts w:cstheme="minorHAnsi"/>
        </w:rPr>
        <w:t xml:space="preserve">It has been estimated that by 2050 AM could </w:t>
      </w:r>
      <w:r w:rsidR="00B62693">
        <w:rPr>
          <w:rFonts w:cstheme="minorHAnsi"/>
        </w:rPr>
        <w:t>save</w:t>
      </w:r>
      <w:r w:rsidRPr="000C391F">
        <w:rPr>
          <w:rFonts w:cstheme="minorHAnsi"/>
        </w:rPr>
        <w:t xml:space="preserve"> about 90% of the raw material required in the aerospace industry.</w:t>
      </w:r>
      <w:r>
        <w:rPr>
          <w:rFonts w:cstheme="minorHAnsi"/>
        </w:rPr>
        <w:t xml:space="preserve"> (</w:t>
      </w:r>
      <w:hyperlink r:id="rId15" w:history="1">
        <w:r w:rsidRPr="000C391F">
          <w:rPr>
            <w:rStyle w:val="Hyperlink"/>
            <w:rFonts w:cstheme="minorHAnsi"/>
          </w:rPr>
          <w:t>Source</w:t>
        </w:r>
      </w:hyperlink>
      <w:r>
        <w:rPr>
          <w:rFonts w:cstheme="minorHAnsi"/>
        </w:rPr>
        <w:t>)</w:t>
      </w:r>
    </w:p>
    <w:p w14:paraId="62AB8030" w14:textId="77777777" w:rsidR="000E32A4" w:rsidRPr="000E32A4" w:rsidRDefault="000E32A4" w:rsidP="000E32A4">
      <w:pPr>
        <w:rPr>
          <w:rFonts w:cstheme="minorHAnsi"/>
        </w:rPr>
      </w:pPr>
    </w:p>
    <w:p w14:paraId="0A720C77" w14:textId="11DB988D" w:rsidR="000C391F" w:rsidRDefault="000C391F" w:rsidP="000C391F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Pr="000C391F">
        <w:rPr>
          <w:rFonts w:asciiTheme="minorHAnsi" w:eastAsiaTheme="minorHAnsi" w:hAnsiTheme="minorHAnsi" w:cstheme="minorHAnsi"/>
        </w:rPr>
        <w:t>aerospace industry</w:t>
      </w:r>
      <w:r>
        <w:rPr>
          <w:rFonts w:cstheme="minorHAnsi"/>
        </w:rPr>
        <w:t xml:space="preserve"> has made </w:t>
      </w:r>
      <w:r w:rsidRPr="000C391F">
        <w:rPr>
          <w:rFonts w:asciiTheme="minorHAnsi" w:eastAsiaTheme="minorHAnsi" w:hAnsiTheme="minorHAnsi" w:cstheme="minorHAnsi"/>
        </w:rPr>
        <w:t>fuel nozzles for flight engines five </w:t>
      </w:r>
      <w:r w:rsidRPr="000C391F">
        <w:rPr>
          <w:rFonts w:cstheme="minorHAnsi"/>
        </w:rPr>
        <w:t>times more durable and 25% lighter</w:t>
      </w:r>
      <w:r>
        <w:rPr>
          <w:rFonts w:cstheme="minorHAnsi"/>
        </w:rPr>
        <w:t xml:space="preserve"> with </w:t>
      </w:r>
      <w:r w:rsidR="000E32A4">
        <w:rPr>
          <w:rFonts w:cstheme="minorHAnsi"/>
        </w:rPr>
        <w:t>AM</w:t>
      </w:r>
      <w:r>
        <w:rPr>
          <w:rFonts w:cstheme="minorHAnsi"/>
        </w:rPr>
        <w:t xml:space="preserve"> technologies</w:t>
      </w:r>
      <w:r w:rsidRPr="000C391F">
        <w:rPr>
          <w:rFonts w:cstheme="minorHAnsi"/>
        </w:rPr>
        <w:t>.</w:t>
      </w:r>
      <w:r w:rsidRPr="000C391F">
        <w:rPr>
          <w:rFonts w:asciiTheme="minorHAnsi" w:eastAsiaTheme="minorHAnsi" w:hAnsiTheme="minorHAnsi" w:cstheme="minorHAnsi"/>
        </w:rPr>
        <w:t> </w:t>
      </w:r>
      <w:r>
        <w:rPr>
          <w:rFonts w:cstheme="minorHAnsi"/>
        </w:rPr>
        <w:t>(</w:t>
      </w:r>
      <w:hyperlink r:id="rId16" w:history="1">
        <w:r w:rsidRPr="000C391F">
          <w:rPr>
            <w:rStyle w:val="Hyperlink"/>
            <w:rFonts w:cstheme="minorHAnsi"/>
          </w:rPr>
          <w:t>Source</w:t>
        </w:r>
      </w:hyperlink>
      <w:r>
        <w:rPr>
          <w:rFonts w:cstheme="minorHAnsi"/>
        </w:rPr>
        <w:t>)</w:t>
      </w:r>
    </w:p>
    <w:p w14:paraId="30781FE2" w14:textId="77777777" w:rsidR="000E32A4" w:rsidRPr="000E32A4" w:rsidRDefault="000E32A4" w:rsidP="000E32A4">
      <w:pPr>
        <w:rPr>
          <w:rFonts w:eastAsiaTheme="minorHAnsi" w:cstheme="minorHAnsi"/>
        </w:rPr>
      </w:pPr>
    </w:p>
    <w:p w14:paraId="0AE1B209" w14:textId="06FD0A96" w:rsidR="000E32A4" w:rsidRDefault="000E32A4" w:rsidP="000E32A4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Parts for medical devices can be 3D</w:t>
      </w:r>
      <w:r w:rsidRPr="000E32A4">
        <w:rPr>
          <w:rFonts w:asciiTheme="minorHAnsi" w:eastAsiaTheme="minorHAnsi" w:hAnsiTheme="minorHAnsi" w:cstheme="minorHAnsi"/>
        </w:rPr>
        <w:t xml:space="preserve"> print</w:t>
      </w:r>
      <w:r>
        <w:rPr>
          <w:rFonts w:cstheme="minorHAnsi"/>
        </w:rPr>
        <w:t>ed</w:t>
      </w:r>
      <w:r w:rsidRPr="000E32A4">
        <w:rPr>
          <w:rFonts w:asciiTheme="minorHAnsi" w:eastAsiaTheme="minorHAnsi" w:hAnsiTheme="minorHAnsi" w:cstheme="minorHAnsi"/>
        </w:rPr>
        <w:t xml:space="preserve"> at five to ten times their actual size </w:t>
      </w:r>
      <w:r>
        <w:rPr>
          <w:rFonts w:cstheme="minorHAnsi"/>
        </w:rPr>
        <w:t xml:space="preserve">and </w:t>
      </w:r>
      <w:r w:rsidRPr="000E32A4">
        <w:rPr>
          <w:rFonts w:asciiTheme="minorHAnsi" w:eastAsiaTheme="minorHAnsi" w:hAnsiTheme="minorHAnsi" w:cstheme="minorHAnsi"/>
        </w:rPr>
        <w:t>analyze</w:t>
      </w:r>
      <w:r>
        <w:rPr>
          <w:rFonts w:cstheme="minorHAnsi"/>
        </w:rPr>
        <w:t xml:space="preserve">d, </w:t>
      </w:r>
      <w:r w:rsidRPr="000E32A4">
        <w:rPr>
          <w:rFonts w:asciiTheme="minorHAnsi" w:eastAsiaTheme="minorHAnsi" w:hAnsiTheme="minorHAnsi" w:cstheme="minorHAnsi"/>
        </w:rPr>
        <w:t xml:space="preserve">enabling </w:t>
      </w:r>
      <w:r>
        <w:rPr>
          <w:rFonts w:cstheme="minorHAnsi"/>
        </w:rPr>
        <w:t>organizations</w:t>
      </w:r>
      <w:r w:rsidRPr="000E32A4">
        <w:rPr>
          <w:rFonts w:asciiTheme="minorHAnsi" w:eastAsiaTheme="minorHAnsi" w:hAnsiTheme="minorHAnsi" w:cstheme="minorHAnsi"/>
        </w:rPr>
        <w:t xml:space="preserve"> to adjust the design if necessary.</w:t>
      </w:r>
      <w:r>
        <w:rPr>
          <w:rFonts w:cstheme="minorHAnsi"/>
        </w:rPr>
        <w:t xml:space="preserve"> (</w:t>
      </w:r>
      <w:hyperlink r:id="rId17" w:history="1">
        <w:r w:rsidRPr="000E32A4">
          <w:rPr>
            <w:rStyle w:val="Hyperlink"/>
            <w:rFonts w:cstheme="minorHAnsi"/>
          </w:rPr>
          <w:t>Source</w:t>
        </w:r>
      </w:hyperlink>
      <w:r>
        <w:rPr>
          <w:rFonts w:cstheme="minorHAnsi"/>
        </w:rPr>
        <w:t>)</w:t>
      </w:r>
    </w:p>
    <w:p w14:paraId="348BD4C4" w14:textId="77777777" w:rsidR="000E32A4" w:rsidRPr="000E32A4" w:rsidRDefault="000E32A4" w:rsidP="000E32A4">
      <w:pPr>
        <w:rPr>
          <w:rFonts w:cstheme="minorHAnsi"/>
        </w:rPr>
      </w:pPr>
    </w:p>
    <w:p w14:paraId="74F72CE7" w14:textId="0F7BE1A2" w:rsidR="00D22D8B" w:rsidRPr="000E32A4" w:rsidRDefault="000E32A4" w:rsidP="000E32A4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AM technology</w:t>
      </w:r>
      <w:r w:rsidRPr="000E32A4">
        <w:rPr>
          <w:rFonts w:asciiTheme="minorHAnsi" w:eastAsiaTheme="minorHAnsi" w:hAnsiTheme="minorHAnsi" w:cstheme="minorHAnsi"/>
        </w:rPr>
        <w:t xml:space="preserve"> shorten</w:t>
      </w:r>
      <w:r>
        <w:rPr>
          <w:rFonts w:cstheme="minorHAnsi"/>
        </w:rPr>
        <w:t>s</w:t>
      </w:r>
      <w:r w:rsidRPr="000E32A4">
        <w:rPr>
          <w:rFonts w:asciiTheme="minorHAnsi" w:eastAsiaTheme="minorHAnsi" w:hAnsiTheme="minorHAnsi" w:cstheme="minorHAnsi"/>
        </w:rPr>
        <w:t xml:space="preserve"> the manufacturing process for</w:t>
      </w:r>
      <w:r>
        <w:rPr>
          <w:rFonts w:cstheme="minorHAnsi"/>
        </w:rPr>
        <w:t xml:space="preserve"> customized medical</w:t>
      </w:r>
      <w:r w:rsidRPr="000E32A4">
        <w:rPr>
          <w:rFonts w:asciiTheme="minorHAnsi" w:eastAsiaTheme="minorHAnsi" w:hAnsiTheme="minorHAnsi" w:cstheme="minorHAnsi"/>
        </w:rPr>
        <w:t xml:space="preserve"> devices by 50–80</w:t>
      </w:r>
      <w:r>
        <w:rPr>
          <w:rFonts w:cstheme="minorHAnsi"/>
        </w:rPr>
        <w:t>%</w:t>
      </w:r>
      <w:r w:rsidRPr="000E32A4">
        <w:rPr>
          <w:rFonts w:asciiTheme="minorHAnsi" w:eastAsiaTheme="minorHAnsi" w:hAnsiTheme="minorHAnsi" w:cstheme="minorHAnsi"/>
        </w:rPr>
        <w:t>.</w:t>
      </w:r>
      <w:r>
        <w:rPr>
          <w:rFonts w:cstheme="minorHAnsi"/>
        </w:rPr>
        <w:t xml:space="preserve"> (</w:t>
      </w:r>
      <w:hyperlink r:id="rId18" w:history="1">
        <w:r w:rsidRPr="000E32A4">
          <w:rPr>
            <w:rStyle w:val="Hyperlink"/>
            <w:rFonts w:cstheme="minorHAnsi"/>
          </w:rPr>
          <w:t>Source</w:t>
        </w:r>
      </w:hyperlink>
      <w:r>
        <w:rPr>
          <w:rFonts w:cstheme="minorHAnsi"/>
        </w:rPr>
        <w:t>)</w:t>
      </w:r>
    </w:p>
    <w:p w14:paraId="1A66644C" w14:textId="402476BC" w:rsidR="004A0CF8" w:rsidRDefault="004A0CF8" w:rsidP="004A0CF8">
      <w:pPr>
        <w:rPr>
          <w:rFonts w:cstheme="minorHAnsi"/>
        </w:rPr>
      </w:pPr>
    </w:p>
    <w:p w14:paraId="51EBE4BC" w14:textId="1D209A72" w:rsidR="000E32A4" w:rsidRDefault="000E32A4" w:rsidP="004A0CF8">
      <w:pPr>
        <w:rPr>
          <w:rFonts w:cstheme="minorHAnsi"/>
        </w:rPr>
      </w:pPr>
    </w:p>
    <w:p w14:paraId="06D1BECA" w14:textId="77777777" w:rsidR="0011326C" w:rsidRDefault="0011326C" w:rsidP="004A0CF8">
      <w:pPr>
        <w:rPr>
          <w:rFonts w:cstheme="minorHAnsi"/>
        </w:rPr>
      </w:pPr>
    </w:p>
    <w:p w14:paraId="26C8D27B" w14:textId="77777777" w:rsidR="000E32A4" w:rsidRDefault="000E32A4" w:rsidP="004A0CF8">
      <w:pPr>
        <w:rPr>
          <w:rFonts w:cstheme="minorHAnsi"/>
        </w:rPr>
      </w:pPr>
    </w:p>
    <w:p w14:paraId="3B10163B" w14:textId="294D1F2B" w:rsidR="005260CE" w:rsidRDefault="004A0CF8" w:rsidP="005260CE">
      <w:r w:rsidRPr="00D22D8B">
        <w:rPr>
          <w:rFonts w:cstheme="minorHAnsi"/>
          <w:b/>
        </w:rPr>
        <w:t xml:space="preserve">Want </w:t>
      </w:r>
      <w:r w:rsidR="000E32A4">
        <w:rPr>
          <w:rFonts w:cstheme="minorHAnsi"/>
          <w:b/>
        </w:rPr>
        <w:t>to learn how this course helped a professional transitioning from IT to 3D Printing Sales</w:t>
      </w:r>
      <w:r w:rsidRPr="00D22D8B">
        <w:rPr>
          <w:rFonts w:cstheme="minorHAnsi"/>
          <w:b/>
        </w:rPr>
        <w:t>?</w:t>
      </w:r>
      <w:r>
        <w:rPr>
          <w:rFonts w:cstheme="minorHAnsi"/>
        </w:rPr>
        <w:t xml:space="preserve"> </w:t>
      </w:r>
      <w:hyperlink r:id="rId19" w:history="1">
        <w:r w:rsidR="000E32A4" w:rsidRPr="000E32A4">
          <w:rPr>
            <w:rStyle w:val="Hyperlink"/>
            <w:rFonts w:cstheme="minorHAnsi"/>
          </w:rPr>
          <w:t>Read this.</w:t>
        </w:r>
      </w:hyperlink>
    </w:p>
    <w:p w14:paraId="2232AB84" w14:textId="1A8C9542" w:rsidR="004A0CF8" w:rsidRDefault="004A0CF8" w:rsidP="004A0CF8"/>
    <w:p w14:paraId="51E42034" w14:textId="77777777" w:rsidR="0011326C" w:rsidRDefault="0011326C" w:rsidP="00860EF5"/>
    <w:p w14:paraId="5837BEA2" w14:textId="379107C7" w:rsidR="00860EF5" w:rsidRPr="00C70C59" w:rsidRDefault="004A0CF8" w:rsidP="00860EF5">
      <w:r>
        <w:br w:type="page"/>
      </w:r>
      <w:r w:rsidR="00860EF5">
        <w:rPr>
          <w:b/>
          <w:sz w:val="40"/>
          <w:szCs w:val="40"/>
        </w:rPr>
        <w:lastRenderedPageBreak/>
        <w:t>Common Objections</w:t>
      </w:r>
    </w:p>
    <w:p w14:paraId="02AE7FA7" w14:textId="19EF9269" w:rsidR="00797942" w:rsidRPr="00797942" w:rsidRDefault="00797942" w:rsidP="00860EF5">
      <w:pPr>
        <w:rPr>
          <w:sz w:val="36"/>
          <w:szCs w:val="40"/>
        </w:rPr>
      </w:pPr>
      <w:r>
        <w:rPr>
          <w:sz w:val="36"/>
          <w:szCs w:val="40"/>
        </w:rPr>
        <w:t>Your employer will have questions. Let’s help you answer them.</w:t>
      </w:r>
    </w:p>
    <w:p w14:paraId="3D96AB55" w14:textId="77B31C91" w:rsidR="00860EF5" w:rsidRDefault="00860EF5" w:rsidP="004A0CF8">
      <w:pPr>
        <w:rPr>
          <w:b/>
        </w:rPr>
      </w:pPr>
    </w:p>
    <w:p w14:paraId="2D5BE143" w14:textId="41DC12E9" w:rsidR="004A0CF8" w:rsidRPr="004A0CF8" w:rsidRDefault="004A0CF8" w:rsidP="004A0CF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Objection: </w:t>
      </w:r>
      <w:r>
        <w:t>“It costs too much”</w:t>
      </w:r>
    </w:p>
    <w:p w14:paraId="0D130CE1" w14:textId="0932A496" w:rsidR="00E73C35" w:rsidRPr="00E01117" w:rsidRDefault="004A0CF8" w:rsidP="00E73C35">
      <w:pPr>
        <w:pStyle w:val="ListParagraph"/>
        <w:numPr>
          <w:ilvl w:val="0"/>
          <w:numId w:val="6"/>
        </w:numPr>
      </w:pPr>
      <w:r w:rsidRPr="00E73C35">
        <w:rPr>
          <w:b/>
        </w:rPr>
        <w:t xml:space="preserve">Response: </w:t>
      </w:r>
      <w:r w:rsidR="00E73C35">
        <w:t xml:space="preserve">It might cost more to neglect workforce training. </w:t>
      </w:r>
      <w:r w:rsidR="00E73C35" w:rsidRPr="00E73C35">
        <w:rPr>
          <w:bCs/>
          <w:iCs/>
        </w:rPr>
        <w:t xml:space="preserve">Companies </w:t>
      </w:r>
      <w:r w:rsidR="004767D6">
        <w:rPr>
          <w:bCs/>
          <w:iCs/>
        </w:rPr>
        <w:t xml:space="preserve">that </w:t>
      </w:r>
      <w:r w:rsidR="00E73C35" w:rsidRPr="00E73C35">
        <w:rPr>
          <w:bCs/>
          <w:iCs/>
        </w:rPr>
        <w:t xml:space="preserve">prioritize employee development make median revenue of $169,100 per employee while companies that don’t make </w:t>
      </w:r>
      <w:r w:rsidR="00E73C35">
        <w:rPr>
          <w:bCs/>
          <w:iCs/>
        </w:rPr>
        <w:t xml:space="preserve">less than half of that: </w:t>
      </w:r>
      <w:r w:rsidR="00E73C35" w:rsidRPr="00E73C35">
        <w:rPr>
          <w:bCs/>
          <w:iCs/>
        </w:rPr>
        <w:t>$82,800</w:t>
      </w:r>
      <w:r w:rsidR="00E73C35">
        <w:rPr>
          <w:bCs/>
          <w:iCs/>
        </w:rPr>
        <w:t xml:space="preserve"> (</w:t>
      </w:r>
      <w:hyperlink r:id="rId20" w:history="1">
        <w:r w:rsidR="00E73C35" w:rsidRPr="00E73C35">
          <w:rPr>
            <w:rStyle w:val="Hyperlink"/>
            <w:bCs/>
            <w:iCs/>
          </w:rPr>
          <w:t>Source</w:t>
        </w:r>
      </w:hyperlink>
      <w:r w:rsidR="00E73C35">
        <w:rPr>
          <w:bCs/>
          <w:iCs/>
        </w:rPr>
        <w:t>)</w:t>
      </w:r>
    </w:p>
    <w:p w14:paraId="4E3EB253" w14:textId="77777777" w:rsidR="00E01117" w:rsidRPr="00E73C35" w:rsidRDefault="00E01117" w:rsidP="00E01117">
      <w:pPr>
        <w:pStyle w:val="ListParagraph"/>
      </w:pPr>
    </w:p>
    <w:p w14:paraId="20B48AD2" w14:textId="0CDE8369" w:rsidR="00E01117" w:rsidRPr="00E01117" w:rsidRDefault="00E73C35" w:rsidP="00E01117">
      <w:pPr>
        <w:pStyle w:val="ListParagraph"/>
        <w:numPr>
          <w:ilvl w:val="0"/>
          <w:numId w:val="6"/>
        </w:numPr>
        <w:rPr>
          <w:b/>
        </w:rPr>
      </w:pPr>
      <w:r w:rsidRPr="00E73C35">
        <w:rPr>
          <w:b/>
        </w:rPr>
        <w:t>Objection:</w:t>
      </w:r>
      <w:r>
        <w:t xml:space="preserve"> “It will take you too much time and distract you from your work.”</w:t>
      </w:r>
    </w:p>
    <w:p w14:paraId="3AA76888" w14:textId="5E7AA5D9" w:rsidR="00E73C35" w:rsidRDefault="00E73C35" w:rsidP="00E73C35">
      <w:pPr>
        <w:pStyle w:val="ListParagraph"/>
        <w:numPr>
          <w:ilvl w:val="0"/>
          <w:numId w:val="6"/>
        </w:numPr>
      </w:pPr>
      <w:r>
        <w:rPr>
          <w:b/>
        </w:rPr>
        <w:t xml:space="preserve">Response: </w:t>
      </w:r>
      <w:r>
        <w:t>This course is designed for professionals, with an estimated time commitment of 4-5 hours per week for only 7 weeks. Learning a new skill online does take time, but the format is flexible, offering learners the ability to watch lectures and read case studies on their o</w:t>
      </w:r>
      <w:r w:rsidR="00E01117">
        <w:t>wn</w:t>
      </w:r>
      <w:r>
        <w:t xml:space="preserve"> schedule</w:t>
      </w:r>
      <w:r w:rsidR="00E01117">
        <w:t>. Plus, the</w:t>
      </w:r>
      <w:r>
        <w:t xml:space="preserve"> time</w:t>
      </w:r>
      <w:r w:rsidR="00E01117">
        <w:t xml:space="preserve"> a company</w:t>
      </w:r>
      <w:r>
        <w:t xml:space="preserve"> invest</w:t>
      </w:r>
      <w:r w:rsidR="00E01117">
        <w:t>s in training</w:t>
      </w:r>
      <w:r>
        <w:t xml:space="preserve"> will </w:t>
      </w:r>
      <w:r w:rsidR="005E20F8">
        <w:t xml:space="preserve">save </w:t>
      </w:r>
      <w:r w:rsidR="00E01117">
        <w:t xml:space="preserve">them </w:t>
      </w:r>
      <w:r>
        <w:t>time in the long run. A st</w:t>
      </w:r>
      <w:r w:rsidRPr="00E73C35">
        <w:t>udy by the National Center on the Educational Quality of the Workforce (EQW) supports this</w:t>
      </w:r>
      <w:r w:rsidR="00E01117">
        <w:t xml:space="preserve">, finding that </w:t>
      </w:r>
      <w:r w:rsidRPr="00E73C35">
        <w:t xml:space="preserve">a 10% increase in educational development produced an 8.6% gain in productivity. </w:t>
      </w:r>
      <w:r>
        <w:t>(</w:t>
      </w:r>
      <w:hyperlink r:id="rId21" w:history="1">
        <w:r w:rsidRPr="00E73C35">
          <w:rPr>
            <w:rStyle w:val="Hyperlink"/>
          </w:rPr>
          <w:t>Source</w:t>
        </w:r>
      </w:hyperlink>
      <w:r>
        <w:t>)</w:t>
      </w:r>
    </w:p>
    <w:p w14:paraId="3DAAC89D" w14:textId="77777777" w:rsidR="00E01117" w:rsidRPr="00E73C35" w:rsidRDefault="00E01117" w:rsidP="00E01117">
      <w:pPr>
        <w:pStyle w:val="ListParagraph"/>
      </w:pPr>
    </w:p>
    <w:p w14:paraId="32CE45A5" w14:textId="74A4C5AB" w:rsidR="004A0CF8" w:rsidRPr="00E01117" w:rsidRDefault="00E01117" w:rsidP="00E4545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Objection: </w:t>
      </w:r>
      <w:r>
        <w:t>“How is this different from those other online courses?”</w:t>
      </w:r>
    </w:p>
    <w:p w14:paraId="704020C3" w14:textId="480F0EE5" w:rsidR="00E01117" w:rsidRPr="00E73C35" w:rsidRDefault="00E01117" w:rsidP="00E4545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Response: </w:t>
      </w:r>
      <w:r>
        <w:t xml:space="preserve">MIT </w:t>
      </w:r>
      <w:proofErr w:type="spellStart"/>
      <w:r>
        <w:t>xPRO</w:t>
      </w:r>
      <w:proofErr w:type="spellEnd"/>
      <w:r>
        <w:t xml:space="preserve"> courses are created and taught by MIT faculty, and are optimized for learners who are full-time professionals. Their data science course was created by the Institute for Data, Systems and Society (IDSS), and includes 20 case studies, hands-on-projects, and access to cutting edge, research-based multimedia content developed by MIT professors and industry professionals.</w:t>
      </w:r>
    </w:p>
    <w:p w14:paraId="56D35F7F" w14:textId="06037191" w:rsidR="004A0CF8" w:rsidRDefault="004A0CF8" w:rsidP="00860EF5">
      <w:pPr>
        <w:rPr>
          <w:b/>
          <w:sz w:val="40"/>
          <w:szCs w:val="40"/>
        </w:rPr>
      </w:pPr>
    </w:p>
    <w:p w14:paraId="4D2886C4" w14:textId="26C6E4CC" w:rsidR="004A0CF8" w:rsidRDefault="004A0CF8" w:rsidP="00860EF5">
      <w:pPr>
        <w:rPr>
          <w:b/>
          <w:sz w:val="40"/>
          <w:szCs w:val="40"/>
        </w:rPr>
      </w:pPr>
    </w:p>
    <w:p w14:paraId="3744268C" w14:textId="4C87AACA" w:rsidR="004A0CF8" w:rsidRDefault="004A0CF8" w:rsidP="00860EF5">
      <w:pPr>
        <w:rPr>
          <w:b/>
          <w:sz w:val="40"/>
          <w:szCs w:val="40"/>
        </w:rPr>
      </w:pPr>
    </w:p>
    <w:p w14:paraId="0BAFF0BC" w14:textId="2CB5E2AB" w:rsidR="004A0CF8" w:rsidRDefault="004A0CF8" w:rsidP="00860EF5">
      <w:pPr>
        <w:rPr>
          <w:b/>
          <w:sz w:val="40"/>
          <w:szCs w:val="40"/>
        </w:rPr>
      </w:pPr>
    </w:p>
    <w:p w14:paraId="58C57204" w14:textId="29B3F0A0" w:rsidR="0053115C" w:rsidRDefault="0053115C" w:rsidP="00860EF5">
      <w:pPr>
        <w:rPr>
          <w:b/>
          <w:sz w:val="40"/>
          <w:szCs w:val="40"/>
        </w:rPr>
      </w:pPr>
    </w:p>
    <w:p w14:paraId="7722F68C" w14:textId="1359638E" w:rsidR="0053115C" w:rsidRDefault="0053115C" w:rsidP="00860EF5">
      <w:pPr>
        <w:rPr>
          <w:b/>
          <w:sz w:val="40"/>
          <w:szCs w:val="40"/>
        </w:rPr>
      </w:pPr>
    </w:p>
    <w:p w14:paraId="674CFA74" w14:textId="0F311301" w:rsidR="0053115C" w:rsidRDefault="0053115C" w:rsidP="00860EF5">
      <w:pPr>
        <w:rPr>
          <w:b/>
          <w:sz w:val="40"/>
          <w:szCs w:val="40"/>
        </w:rPr>
      </w:pPr>
    </w:p>
    <w:p w14:paraId="68B2BF30" w14:textId="13ECA40A" w:rsidR="0053115C" w:rsidRDefault="0053115C" w:rsidP="00860EF5">
      <w:pPr>
        <w:rPr>
          <w:b/>
          <w:sz w:val="40"/>
          <w:szCs w:val="40"/>
        </w:rPr>
      </w:pPr>
    </w:p>
    <w:p w14:paraId="785DCD8D" w14:textId="77777777" w:rsidR="003B7173" w:rsidRDefault="003B7173" w:rsidP="00860EF5">
      <w:pPr>
        <w:rPr>
          <w:b/>
          <w:sz w:val="40"/>
          <w:szCs w:val="40"/>
        </w:rPr>
      </w:pPr>
    </w:p>
    <w:p w14:paraId="1BE89717" w14:textId="77777777" w:rsidR="0053115C" w:rsidRDefault="0053115C" w:rsidP="00860EF5">
      <w:pPr>
        <w:rPr>
          <w:b/>
          <w:sz w:val="40"/>
          <w:szCs w:val="40"/>
        </w:rPr>
      </w:pPr>
    </w:p>
    <w:p w14:paraId="2DAA16FF" w14:textId="77777777" w:rsidR="004A0CF8" w:rsidRDefault="004A0CF8" w:rsidP="00860EF5">
      <w:pPr>
        <w:rPr>
          <w:b/>
          <w:sz w:val="40"/>
          <w:szCs w:val="40"/>
        </w:rPr>
      </w:pPr>
    </w:p>
    <w:p w14:paraId="778AFEE9" w14:textId="77777777" w:rsidR="00860EF5" w:rsidRDefault="00860EF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520A7" w:rsidRPr="004520A7" w14:paraId="56739AC6" w14:textId="77777777" w:rsidTr="004520A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05A21" w14:textId="77777777" w:rsidR="00654022" w:rsidRDefault="00654022" w:rsidP="004520A7"/>
          <w:p w14:paraId="5D916216" w14:textId="77777777" w:rsidR="00654022" w:rsidRDefault="00654022" w:rsidP="004520A7"/>
          <w:p w14:paraId="47007884" w14:textId="46DE69E5" w:rsidR="004520A7" w:rsidRPr="004520A7" w:rsidRDefault="004520A7" w:rsidP="004520A7">
            <w:r w:rsidRPr="004520A7">
              <w:lastRenderedPageBreak/>
              <w:t xml:space="preserve">Hi </w:t>
            </w:r>
            <w:r w:rsidRPr="0053115C">
              <w:rPr>
                <w:highlight w:val="yellow"/>
              </w:rPr>
              <w:t>[MANAGER’S NAME]</w:t>
            </w:r>
          </w:p>
          <w:p w14:paraId="781C4747" w14:textId="77777777" w:rsidR="004520A7" w:rsidRPr="004520A7" w:rsidRDefault="004520A7" w:rsidP="004520A7">
            <w:r w:rsidRPr="004520A7">
              <w:t> </w:t>
            </w:r>
          </w:p>
          <w:p w14:paraId="6FE75B23" w14:textId="68866A31" w:rsidR="004520A7" w:rsidRPr="004520A7" w:rsidRDefault="004520A7" w:rsidP="004520A7">
            <w:r w:rsidRPr="004520A7">
              <w:t xml:space="preserve">I would like to submit a request for professional development through the Massachusetts Institute of Technology's online course </w:t>
            </w:r>
            <w:r w:rsidR="00654022">
              <w:rPr>
                <w:i/>
                <w:iCs/>
              </w:rPr>
              <w:t>Additive Manufacturing for Innovative Design and Production.</w:t>
            </w:r>
            <w:r w:rsidRPr="004520A7">
              <w:t xml:space="preserve"> This course offers training that I believe is directly relevant and beneficial to what we're trying to accomplish within </w:t>
            </w:r>
            <w:r w:rsidRPr="0053115C">
              <w:rPr>
                <w:highlight w:val="yellow"/>
              </w:rPr>
              <w:t>[COMPANY NAME].</w:t>
            </w:r>
          </w:p>
          <w:p w14:paraId="19A040BC" w14:textId="77777777" w:rsidR="004520A7" w:rsidRPr="004520A7" w:rsidRDefault="004520A7" w:rsidP="004520A7">
            <w:r w:rsidRPr="004520A7">
              <w:t> </w:t>
            </w:r>
          </w:p>
          <w:p w14:paraId="33E018E1" w14:textId="77777777" w:rsidR="004520A7" w:rsidRPr="004520A7" w:rsidRDefault="004520A7" w:rsidP="004520A7">
            <w:r w:rsidRPr="004520A7">
              <w:rPr>
                <w:b/>
                <w:bCs/>
              </w:rPr>
              <w:t>Program Summary:</w:t>
            </w:r>
          </w:p>
          <w:p w14:paraId="37274C80" w14:textId="4CCA310C" w:rsidR="004520A7" w:rsidRDefault="004520A7" w:rsidP="004520A7"/>
          <w:p w14:paraId="639AE3E1" w14:textId="77777777" w:rsidR="00654022" w:rsidRPr="00654022" w:rsidRDefault="00654022" w:rsidP="00654022">
            <w:r w:rsidRPr="00654022">
              <w:t>Through digital lectures and hands-on case studies based on examples from real-world business scenarios, I will acquire the theory, strategies, and tools I need to:</w:t>
            </w:r>
          </w:p>
          <w:p w14:paraId="029E2C70" w14:textId="77777777" w:rsidR="00654022" w:rsidRDefault="00654022" w:rsidP="00654022"/>
          <w:p w14:paraId="17CB7DC2" w14:textId="181F44C6" w:rsidR="00654022" w:rsidRPr="00654022" w:rsidRDefault="00654022" w:rsidP="00654022">
            <w:r w:rsidRPr="00654022">
              <w:t>Understand the technical principles and workflows for AM of polymers, metals, and composites.</w:t>
            </w:r>
          </w:p>
          <w:p w14:paraId="03C878BF" w14:textId="38844DDE" w:rsidR="00654022" w:rsidRDefault="00654022" w:rsidP="004520A7"/>
          <w:p w14:paraId="613CC581" w14:textId="77777777" w:rsidR="00654022" w:rsidRPr="00654022" w:rsidRDefault="00654022" w:rsidP="00654022">
            <w:pPr>
              <w:numPr>
                <w:ilvl w:val="0"/>
                <w:numId w:val="12"/>
              </w:numPr>
            </w:pPr>
            <w:r w:rsidRPr="00654022">
              <w:t>Acquire the vocabulary necessary to navigate the complex, multivariate landscape of additive manufacturing equipment, materials, and applications.</w:t>
            </w:r>
          </w:p>
          <w:p w14:paraId="7371DAF9" w14:textId="77777777" w:rsidR="00654022" w:rsidRPr="00654022" w:rsidRDefault="00654022" w:rsidP="00654022">
            <w:pPr>
              <w:numPr>
                <w:ilvl w:val="0"/>
                <w:numId w:val="12"/>
              </w:numPr>
            </w:pPr>
            <w:r w:rsidRPr="00654022">
              <w:t>Understand the operating principles of each mainstream AM process and how these principles govern its performance and limitations.</w:t>
            </w:r>
          </w:p>
          <w:p w14:paraId="71EA7EFC" w14:textId="77777777" w:rsidR="00654022" w:rsidRPr="00654022" w:rsidRDefault="00654022" w:rsidP="00654022">
            <w:pPr>
              <w:numPr>
                <w:ilvl w:val="0"/>
                <w:numId w:val="12"/>
              </w:numPr>
            </w:pPr>
            <w:r w:rsidRPr="00654022">
              <w:t>Learn to identify how, when, and where additive manufacturing can create value across the entire product lifecycle, from design concepts to end-of-life.</w:t>
            </w:r>
          </w:p>
          <w:p w14:paraId="4C16858E" w14:textId="77777777" w:rsidR="00654022" w:rsidRPr="00654022" w:rsidRDefault="00654022" w:rsidP="00654022">
            <w:pPr>
              <w:numPr>
                <w:ilvl w:val="0"/>
                <w:numId w:val="12"/>
              </w:numPr>
            </w:pPr>
            <w:r w:rsidRPr="00654022">
              <w:t>Acquire the skills necessary to design parts for AM that combine engineering intuition with computationally-driven design and process-specific constraints.</w:t>
            </w:r>
          </w:p>
          <w:p w14:paraId="170E63BE" w14:textId="77777777" w:rsidR="00654022" w:rsidRPr="00654022" w:rsidRDefault="00654022" w:rsidP="00654022">
            <w:pPr>
              <w:numPr>
                <w:ilvl w:val="0"/>
                <w:numId w:val="12"/>
              </w:numPr>
            </w:pPr>
            <w:r w:rsidRPr="00654022">
              <w:t>Quantitatively assess the value of an additively manufactured part based on its production cost and performance.</w:t>
            </w:r>
          </w:p>
          <w:p w14:paraId="1E152A9F" w14:textId="77777777" w:rsidR="00654022" w:rsidRPr="00654022" w:rsidRDefault="00654022" w:rsidP="00654022">
            <w:pPr>
              <w:numPr>
                <w:ilvl w:val="0"/>
                <w:numId w:val="12"/>
              </w:numPr>
            </w:pPr>
            <w:r w:rsidRPr="00654022">
              <w:t>Evaluate the business case for transitioning a product to be additively manufactured vs. traditionally manufactured, in part or in whole.</w:t>
            </w:r>
          </w:p>
          <w:p w14:paraId="46ABFD6A" w14:textId="5568E4AB" w:rsidR="00654022" w:rsidRPr="004520A7" w:rsidRDefault="00654022" w:rsidP="004520A7">
            <w:pPr>
              <w:numPr>
                <w:ilvl w:val="0"/>
                <w:numId w:val="12"/>
              </w:numPr>
            </w:pPr>
            <w:r w:rsidRPr="00654022">
              <w:t>Develop a cutting-edge perspective on digital transformation and the factory of the future.</w:t>
            </w:r>
          </w:p>
          <w:p w14:paraId="32D548A2" w14:textId="77777777" w:rsidR="004520A7" w:rsidRPr="004520A7" w:rsidRDefault="004520A7" w:rsidP="004520A7"/>
          <w:p w14:paraId="3B504399" w14:textId="77777777" w:rsidR="004520A7" w:rsidRPr="004520A7" w:rsidRDefault="004520A7" w:rsidP="004520A7">
            <w:r w:rsidRPr="004520A7">
              <w:rPr>
                <w:b/>
                <w:bCs/>
              </w:rPr>
              <w:t>Cost &amp; Duration:</w:t>
            </w:r>
          </w:p>
          <w:p w14:paraId="113E08C5" w14:textId="77777777" w:rsidR="004520A7" w:rsidRPr="004520A7" w:rsidRDefault="004520A7" w:rsidP="004520A7">
            <w:r w:rsidRPr="004520A7">
              <w:t> </w:t>
            </w:r>
          </w:p>
          <w:p w14:paraId="13E32C49" w14:textId="6A215C27" w:rsidR="004520A7" w:rsidRPr="004520A7" w:rsidRDefault="004520A7" w:rsidP="004520A7">
            <w:r w:rsidRPr="004520A7">
              <w:t>The course cost is $</w:t>
            </w:r>
            <w:r w:rsidR="00654022">
              <w:t>1950</w:t>
            </w:r>
            <w:r w:rsidRPr="004520A7">
              <w:t xml:space="preserve"> (USD) and it starts on </w:t>
            </w:r>
            <w:r w:rsidR="00A610CB">
              <w:t>May 18th</w:t>
            </w:r>
            <w:r w:rsidRPr="004520A7">
              <w:t>, 2020. This program is designed for full-time working professionals so the schedule will work with my current position.</w:t>
            </w:r>
          </w:p>
          <w:p w14:paraId="0D26A146" w14:textId="77777777" w:rsidR="004520A7" w:rsidRPr="004520A7" w:rsidRDefault="004520A7" w:rsidP="004520A7">
            <w:r w:rsidRPr="004520A7">
              <w:t> </w:t>
            </w:r>
          </w:p>
          <w:p w14:paraId="1E05A91D" w14:textId="2DF05D9E" w:rsidR="004520A7" w:rsidRPr="004520A7" w:rsidRDefault="004520A7" w:rsidP="004520A7">
            <w:r w:rsidRPr="004520A7">
              <w:t xml:space="preserve">For more information, visit: </w:t>
            </w:r>
            <w:hyperlink r:id="rId22" w:history="1">
              <w:r w:rsidR="00654022" w:rsidRPr="00A610CB">
                <w:rPr>
                  <w:rStyle w:val="Hyperlink"/>
                </w:rPr>
                <w:t>https://learn-xpro.mit.edu/additive-manufacturing</w:t>
              </w:r>
            </w:hyperlink>
            <w:r w:rsidR="00654022">
              <w:t xml:space="preserve"> </w:t>
            </w:r>
          </w:p>
          <w:p w14:paraId="5A35773B" w14:textId="77777777" w:rsidR="004520A7" w:rsidRPr="004520A7" w:rsidRDefault="004520A7" w:rsidP="004520A7">
            <w:r w:rsidRPr="004520A7">
              <w:t> </w:t>
            </w:r>
          </w:p>
          <w:p w14:paraId="502BE707" w14:textId="77777777" w:rsidR="004520A7" w:rsidRPr="004520A7" w:rsidRDefault="004520A7" w:rsidP="004520A7">
            <w:r w:rsidRPr="004520A7">
              <w:t>Thank you for considering my training request,</w:t>
            </w:r>
          </w:p>
          <w:p w14:paraId="3F4AD428" w14:textId="77777777" w:rsidR="004520A7" w:rsidRPr="004520A7" w:rsidRDefault="004520A7" w:rsidP="004520A7">
            <w:r w:rsidRPr="004520A7">
              <w:t> </w:t>
            </w:r>
          </w:p>
          <w:p w14:paraId="34B9C97D" w14:textId="77777777" w:rsidR="004520A7" w:rsidRPr="004520A7" w:rsidRDefault="004520A7" w:rsidP="004520A7">
            <w:r w:rsidRPr="0053115C">
              <w:rPr>
                <w:highlight w:val="yellow"/>
              </w:rPr>
              <w:t>[YOUR NAME]</w:t>
            </w:r>
          </w:p>
        </w:tc>
      </w:tr>
    </w:tbl>
    <w:p w14:paraId="2C057A05" w14:textId="77777777" w:rsidR="004520A7" w:rsidRPr="004520A7" w:rsidRDefault="004520A7" w:rsidP="004520A7">
      <w:r w:rsidRPr="004520A7">
        <w:lastRenderedPageBreak/>
        <w:tab/>
        <w:t xml:space="preserve"> </w:t>
      </w:r>
      <w:r w:rsidRPr="004520A7">
        <w:tab/>
        <w:t> </w:t>
      </w:r>
    </w:p>
    <w:p w14:paraId="6926CE5B" w14:textId="77777777" w:rsidR="007D5398" w:rsidRDefault="00736B27"/>
    <w:sectPr w:rsidR="007D5398" w:rsidSect="000844F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35746" w14:textId="77777777" w:rsidR="00736B27" w:rsidRDefault="00736B27" w:rsidP="00AA3AB2">
      <w:r>
        <w:separator/>
      </w:r>
    </w:p>
  </w:endnote>
  <w:endnote w:type="continuationSeparator" w:id="0">
    <w:p w14:paraId="0465C620" w14:textId="77777777" w:rsidR="00736B27" w:rsidRDefault="00736B27" w:rsidP="00AA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66D3E" w14:textId="77777777" w:rsidR="002C3690" w:rsidRDefault="002C3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9FFA" w14:textId="17CB3B02" w:rsidR="00AA3AB2" w:rsidRPr="00AA3AB2" w:rsidRDefault="00AA3AB2" w:rsidP="00AA3AB2">
    <w:pPr>
      <w:pStyle w:val="Footer"/>
      <w:ind w:hanging="630"/>
      <w:jc w:val="center"/>
      <w:rPr>
        <w:color w:val="767171" w:themeColor="background2" w:themeShade="80"/>
      </w:rPr>
    </w:pPr>
    <w:r w:rsidRPr="00AA3AB2">
      <w:rPr>
        <w:color w:val="767171" w:themeColor="background2" w:themeShade="80"/>
      </w:rPr>
      <w:t xml:space="preserve">ALL MATERIALS </w:t>
    </w:r>
    <w:r w:rsidRPr="00AA3AB2">
      <w:rPr>
        <w:color w:val="767171" w:themeColor="background2" w:themeShade="80"/>
      </w:rPr>
      <w:t>©20</w:t>
    </w:r>
    <w:r w:rsidR="002C3690">
      <w:rPr>
        <w:color w:val="767171" w:themeColor="background2" w:themeShade="80"/>
      </w:rPr>
      <w:t>20</w:t>
    </w:r>
    <w:bookmarkStart w:id="0" w:name="_GoBack"/>
    <w:bookmarkEnd w:id="0"/>
    <w:r w:rsidRPr="00AA3AB2">
      <w:rPr>
        <w:color w:val="767171" w:themeColor="background2" w:themeShade="80"/>
      </w:rPr>
      <w:t xml:space="preserve"> MASSACHUSETTS INSTITUTE OF TECHNOLOGY</w:t>
    </w:r>
  </w:p>
  <w:p w14:paraId="050AD6F5" w14:textId="77777777" w:rsidR="00AA3AB2" w:rsidRDefault="00AA3A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2F6E" w14:textId="77777777" w:rsidR="002C3690" w:rsidRDefault="002C3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A53F" w14:textId="77777777" w:rsidR="00736B27" w:rsidRDefault="00736B27" w:rsidP="00AA3AB2">
      <w:r>
        <w:separator/>
      </w:r>
    </w:p>
  </w:footnote>
  <w:footnote w:type="continuationSeparator" w:id="0">
    <w:p w14:paraId="3AAFFD24" w14:textId="77777777" w:rsidR="00736B27" w:rsidRDefault="00736B27" w:rsidP="00AA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3EE9" w14:textId="77777777" w:rsidR="002C3690" w:rsidRDefault="002C3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84BE0" w14:textId="77777777" w:rsidR="002C3690" w:rsidRDefault="002C36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41F0" w14:textId="77777777" w:rsidR="002C3690" w:rsidRDefault="002C3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32511"/>
    <w:multiLevelType w:val="hybridMultilevel"/>
    <w:tmpl w:val="68A6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140C2"/>
    <w:multiLevelType w:val="multilevel"/>
    <w:tmpl w:val="1382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DD24AE"/>
    <w:multiLevelType w:val="hybridMultilevel"/>
    <w:tmpl w:val="CADE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15824"/>
    <w:multiLevelType w:val="multilevel"/>
    <w:tmpl w:val="3994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85C0B"/>
    <w:multiLevelType w:val="hybridMultilevel"/>
    <w:tmpl w:val="B8EE0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D69C9"/>
    <w:multiLevelType w:val="hybridMultilevel"/>
    <w:tmpl w:val="1BA0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C73C1"/>
    <w:multiLevelType w:val="multilevel"/>
    <w:tmpl w:val="E9BE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34391"/>
    <w:multiLevelType w:val="multilevel"/>
    <w:tmpl w:val="BF58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3570FB"/>
    <w:multiLevelType w:val="multilevel"/>
    <w:tmpl w:val="3838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72177A"/>
    <w:multiLevelType w:val="hybridMultilevel"/>
    <w:tmpl w:val="30EC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06636"/>
    <w:multiLevelType w:val="hybridMultilevel"/>
    <w:tmpl w:val="E204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76E54"/>
    <w:multiLevelType w:val="multilevel"/>
    <w:tmpl w:val="D570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A7"/>
    <w:rsid w:val="000314FF"/>
    <w:rsid w:val="000844F9"/>
    <w:rsid w:val="000C391F"/>
    <w:rsid w:val="000D06BB"/>
    <w:rsid w:val="000E32A4"/>
    <w:rsid w:val="000F0F84"/>
    <w:rsid w:val="0011326C"/>
    <w:rsid w:val="001A71A6"/>
    <w:rsid w:val="002C3690"/>
    <w:rsid w:val="00320413"/>
    <w:rsid w:val="00337718"/>
    <w:rsid w:val="00365C51"/>
    <w:rsid w:val="00383FB8"/>
    <w:rsid w:val="0039153D"/>
    <w:rsid w:val="003B7173"/>
    <w:rsid w:val="004520A7"/>
    <w:rsid w:val="004767D6"/>
    <w:rsid w:val="004A0CF8"/>
    <w:rsid w:val="004A36CE"/>
    <w:rsid w:val="004F0310"/>
    <w:rsid w:val="005260CE"/>
    <w:rsid w:val="0053115C"/>
    <w:rsid w:val="00555ACB"/>
    <w:rsid w:val="005801B5"/>
    <w:rsid w:val="005E20F8"/>
    <w:rsid w:val="005F3579"/>
    <w:rsid w:val="00654022"/>
    <w:rsid w:val="00705AE8"/>
    <w:rsid w:val="00724A1B"/>
    <w:rsid w:val="00736B27"/>
    <w:rsid w:val="00797942"/>
    <w:rsid w:val="007A49F1"/>
    <w:rsid w:val="007F0AB2"/>
    <w:rsid w:val="00826954"/>
    <w:rsid w:val="00860EF5"/>
    <w:rsid w:val="009804A5"/>
    <w:rsid w:val="009C4A02"/>
    <w:rsid w:val="00A5109C"/>
    <w:rsid w:val="00A610CB"/>
    <w:rsid w:val="00AA3AB2"/>
    <w:rsid w:val="00AA7F3B"/>
    <w:rsid w:val="00B044A4"/>
    <w:rsid w:val="00B17710"/>
    <w:rsid w:val="00B34F40"/>
    <w:rsid w:val="00B62693"/>
    <w:rsid w:val="00B87CB2"/>
    <w:rsid w:val="00C70C59"/>
    <w:rsid w:val="00C73949"/>
    <w:rsid w:val="00CE11E0"/>
    <w:rsid w:val="00D13A1C"/>
    <w:rsid w:val="00D22D8B"/>
    <w:rsid w:val="00E01117"/>
    <w:rsid w:val="00E34A88"/>
    <w:rsid w:val="00E73C35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D7D3"/>
  <w14:defaultImageDpi w14:val="32767"/>
  <w15:chartTrackingRefBased/>
  <w15:docId w15:val="{031AB573-5437-584B-AB95-C517CE9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39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520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F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0E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AB2"/>
  </w:style>
  <w:style w:type="paragraph" w:styleId="Footer">
    <w:name w:val="footer"/>
    <w:basedOn w:val="Normal"/>
    <w:link w:val="FooterChar"/>
    <w:uiPriority w:val="99"/>
    <w:unhideWhenUsed/>
    <w:rsid w:val="00AA3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8622">
          <w:marLeft w:val="323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428">
          <w:marLeft w:val="323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195">
          <w:marLeft w:val="323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797">
          <w:marLeft w:val="323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838">
          <w:marLeft w:val="323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20">
          <w:marLeft w:val="323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986">
          <w:marLeft w:val="323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796">
          <w:marLeft w:val="323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2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-xpro.mit.edu/additive-manufacturing?utm_medium=referral&amp;utm_source=other-campaigns&amp;utm_campaign=amx-r7-sp20&amp;utm_content=prof-dev-guide" TargetMode="External"/><Relationship Id="rId13" Type="http://schemas.openxmlformats.org/officeDocument/2006/relationships/hyperlink" Target="https://www.reportsanddata.com/report-detail/additive-manufacturing-market" TargetMode="External"/><Relationship Id="rId18" Type="http://schemas.openxmlformats.org/officeDocument/2006/relationships/hyperlink" Target="https://www2.deloitte.com/us/en/insights/focus/3d-opportunity/additive-manufacturing-3d-opportunity-in-medtech.html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businessknowhow.com/manage/higherprod.htm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globenewswire.com/news-release/2019/03/18/1756526/0/en/Additive-Manufacturing-Market-To-Reach-USD-23-33-Billion-By-2026.html" TargetMode="External"/><Relationship Id="rId17" Type="http://schemas.openxmlformats.org/officeDocument/2006/relationships/hyperlink" Target="https://www2.deloitte.com/us/en/insights/focus/3d-opportunity/additive-manufacturing-3d-opportunity-in-medtech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ckinsey.com/business-functions/operations/our-insights/additive-manufacturing-a-long-term-game-changer-for-manufacturers" TargetMode="External"/><Relationship Id="rId20" Type="http://schemas.openxmlformats.org/officeDocument/2006/relationships/hyperlink" Target="https://www.cornerstoneondemand.com/sites/default/files/whitepaper/smb-wp-nonexistent-tm-strategy-costing-money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obenewswire.com/news-release/2019/03/18/1756526/0/en/Additive-Manufacturing-Market-To-Reach-USD-23-33-Billion-By-2026.ht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reportsanddata.com/report-detail/additive-manufacturing-market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businesswire.com/news/home/20171120005713/en/3D-Printing-Market-2017-2022-Analysis-Material-Printer" TargetMode="External"/><Relationship Id="rId19" Type="http://schemas.openxmlformats.org/officeDocument/2006/relationships/hyperlink" Target="https://curve.mit.edu/how-an-online-course-helped-joep-winkels-re-think-additive-manufactu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pro@mit.edu" TargetMode="External"/><Relationship Id="rId14" Type="http://schemas.openxmlformats.org/officeDocument/2006/relationships/hyperlink" Target="https://www.3dprintingmedia.network/ford-45m-advanced-manufacturing-center/" TargetMode="External"/><Relationship Id="rId22" Type="http://schemas.openxmlformats.org/officeDocument/2006/relationships/hyperlink" Target="https://learn-xpro.mit.edu/additive-manufacturing?utm_medium=referral&amp;utm_source=other-campaigns&amp;utm_campaign=amx-r7-sp20&amp;utm_content=prof-dev-guide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2019-11-25T19:43:00Z</dcterms:created>
  <dcterms:modified xsi:type="dcterms:W3CDTF">2020-03-02T18:12:00Z</dcterms:modified>
</cp:coreProperties>
</file>