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1780" w14:textId="67BA7017" w:rsidR="00AA7F3B" w:rsidRPr="0060532A" w:rsidRDefault="00AA7F3B" w:rsidP="004520A7">
      <w:pPr>
        <w:rPr>
          <w:rFonts w:ascii="Arial" w:hAnsi="Arial" w:cs="Arial"/>
        </w:rPr>
      </w:pPr>
    </w:p>
    <w:p w14:paraId="15C233D6" w14:textId="0BDEF9F3" w:rsidR="00AA7F3B" w:rsidRPr="0060532A" w:rsidRDefault="00AA7F3B" w:rsidP="004520A7">
      <w:pPr>
        <w:rPr>
          <w:rFonts w:ascii="Arial" w:hAnsi="Arial" w:cs="Arial"/>
        </w:rPr>
      </w:pPr>
    </w:p>
    <w:p w14:paraId="14EEBF97" w14:textId="7ACBC5A0" w:rsidR="00CE11E0" w:rsidRPr="00962262" w:rsidRDefault="00CE11E0" w:rsidP="0060532A">
      <w:pPr>
        <w:rPr>
          <w:rFonts w:ascii="Arial" w:hAnsi="Arial" w:cs="Arial"/>
          <w:b/>
          <w:color w:val="A31F34"/>
          <w:sz w:val="36"/>
          <w:szCs w:val="40"/>
        </w:rPr>
      </w:pPr>
      <w:r w:rsidRPr="00962262">
        <w:rPr>
          <w:rFonts w:ascii="Arial" w:hAnsi="Arial" w:cs="Arial"/>
          <w:b/>
          <w:color w:val="A31F34"/>
          <w:sz w:val="36"/>
          <w:szCs w:val="40"/>
        </w:rPr>
        <w:t>IT DOESN’T HURT TO ASK…</w:t>
      </w:r>
    </w:p>
    <w:p w14:paraId="21CEFFF2" w14:textId="787132D7" w:rsidR="00CE11E0" w:rsidRPr="00962262" w:rsidRDefault="00CE11E0" w:rsidP="0060532A">
      <w:pPr>
        <w:rPr>
          <w:rFonts w:ascii="Arial" w:hAnsi="Arial" w:cs="Arial"/>
          <w:sz w:val="26"/>
          <w:szCs w:val="26"/>
        </w:rPr>
      </w:pPr>
      <w:r w:rsidRPr="00962262">
        <w:rPr>
          <w:rFonts w:ascii="Arial" w:hAnsi="Arial" w:cs="Arial"/>
          <w:sz w:val="26"/>
          <w:szCs w:val="26"/>
        </w:rPr>
        <w:t>An MIT xPRO Guide to Discussing Professional Development with Your Employer</w:t>
      </w:r>
    </w:p>
    <w:p w14:paraId="6C775B9A" w14:textId="0598D57B" w:rsidR="00CE11E0" w:rsidRPr="0060532A" w:rsidRDefault="00CE11E0" w:rsidP="004520A7">
      <w:pPr>
        <w:rPr>
          <w:rFonts w:ascii="Arial" w:hAnsi="Arial" w:cs="Arial"/>
          <w:b/>
          <w:sz w:val="40"/>
          <w:szCs w:val="40"/>
        </w:rPr>
      </w:pPr>
    </w:p>
    <w:p w14:paraId="53427F0A" w14:textId="77777777" w:rsidR="00CE11E0" w:rsidRPr="0060532A" w:rsidRDefault="00CE11E0" w:rsidP="004520A7">
      <w:pPr>
        <w:rPr>
          <w:rFonts w:ascii="Arial" w:hAnsi="Arial" w:cs="Arial"/>
          <w:b/>
          <w:sz w:val="40"/>
          <w:szCs w:val="40"/>
        </w:rPr>
      </w:pPr>
    </w:p>
    <w:p w14:paraId="4FEBAE3D" w14:textId="0D420436" w:rsidR="004520A7" w:rsidRPr="0060532A" w:rsidRDefault="0060532A" w:rsidP="004520A7">
      <w:pPr>
        <w:rPr>
          <w:rFonts w:ascii="Arial" w:hAnsi="Arial" w:cs="Arial"/>
          <w:b/>
          <w:sz w:val="28"/>
          <w:szCs w:val="40"/>
        </w:rPr>
      </w:pPr>
      <w:r w:rsidRPr="0060532A">
        <w:rPr>
          <w:rFonts w:ascii="Arial" w:hAnsi="Arial" w:cs="Arial"/>
          <w:b/>
          <w:sz w:val="28"/>
          <w:szCs w:val="40"/>
        </w:rPr>
        <w:t>HOW TO USE THIS GUIDE</w:t>
      </w:r>
    </w:p>
    <w:p w14:paraId="26C245F9" w14:textId="77777777" w:rsidR="00860EF5" w:rsidRPr="0060532A" w:rsidRDefault="00860EF5" w:rsidP="004520A7">
      <w:pPr>
        <w:rPr>
          <w:rFonts w:ascii="Arial" w:hAnsi="Arial" w:cs="Arial"/>
          <w:b/>
          <w:sz w:val="40"/>
          <w:szCs w:val="40"/>
        </w:rPr>
      </w:pPr>
    </w:p>
    <w:p w14:paraId="72440899" w14:textId="09312D29" w:rsidR="00AA7F3B" w:rsidRDefault="00AA7F3B" w:rsidP="006053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0532A">
        <w:rPr>
          <w:rFonts w:ascii="Arial" w:hAnsi="Arial" w:cs="Arial"/>
        </w:rPr>
        <w:t xml:space="preserve">Take a look at the </w:t>
      </w:r>
      <w:r w:rsidR="00435F98">
        <w:rPr>
          <w:rFonts w:ascii="Arial" w:hAnsi="Arial" w:cs="Arial"/>
          <w:i/>
        </w:rPr>
        <w:t>Negotiating to Create Value: The Mutual Gains Approach</w:t>
      </w:r>
      <w:r w:rsidR="0060532A">
        <w:rPr>
          <w:rFonts w:ascii="Arial" w:hAnsi="Arial" w:cs="Arial"/>
        </w:rPr>
        <w:t xml:space="preserve"> </w:t>
      </w:r>
      <w:hyperlink r:id="rId8" w:history="1">
        <w:r w:rsidR="0060532A" w:rsidRPr="0060532A">
          <w:rPr>
            <w:rStyle w:val="Hyperlink"/>
            <w:rFonts w:ascii="Arial" w:hAnsi="Arial" w:cs="Arial"/>
          </w:rPr>
          <w:t>website</w:t>
        </w:r>
      </w:hyperlink>
      <w:r w:rsidRPr="0060532A">
        <w:rPr>
          <w:rFonts w:ascii="Arial" w:hAnsi="Arial" w:cs="Arial"/>
        </w:rPr>
        <w:t xml:space="preserve">. Note which topics and learning outcomes align with your </w:t>
      </w:r>
      <w:r w:rsidR="0060532A">
        <w:rPr>
          <w:rFonts w:ascii="Arial" w:hAnsi="Arial" w:cs="Arial"/>
        </w:rPr>
        <w:t xml:space="preserve">company and </w:t>
      </w:r>
      <w:r w:rsidR="00C01A60">
        <w:rPr>
          <w:rFonts w:ascii="Arial" w:hAnsi="Arial" w:cs="Arial"/>
        </w:rPr>
        <w:t xml:space="preserve">personal </w:t>
      </w:r>
      <w:r w:rsidRPr="0060532A">
        <w:rPr>
          <w:rFonts w:ascii="Arial" w:hAnsi="Arial" w:cs="Arial"/>
        </w:rPr>
        <w:t>goals.</w:t>
      </w:r>
    </w:p>
    <w:p w14:paraId="2A6C632D" w14:textId="77777777" w:rsidR="0060532A" w:rsidRPr="0060532A" w:rsidRDefault="0060532A" w:rsidP="0060532A">
      <w:pPr>
        <w:pStyle w:val="ListParagraph"/>
        <w:ind w:left="360" w:hanging="360"/>
        <w:rPr>
          <w:rFonts w:ascii="Arial" w:hAnsi="Arial" w:cs="Arial"/>
        </w:rPr>
      </w:pPr>
    </w:p>
    <w:p w14:paraId="2728B56A" w14:textId="363CDDDC" w:rsidR="00A93B32" w:rsidRPr="00A93B32" w:rsidRDefault="00A93B32" w:rsidP="00A93B32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Review the</w:t>
      </w:r>
      <w:r w:rsidR="00AA7F3B" w:rsidRPr="0060532A">
        <w:rPr>
          <w:rFonts w:ascii="Arial" w:hAnsi="Arial" w:cs="Arial"/>
        </w:rPr>
        <w:t xml:space="preserve"> </w:t>
      </w:r>
      <w:r w:rsidR="00860EF5" w:rsidRPr="0060532A">
        <w:rPr>
          <w:rFonts w:ascii="Arial" w:hAnsi="Arial" w:cs="Arial"/>
        </w:rPr>
        <w:t>“</w:t>
      </w:r>
      <w:r w:rsidR="004A0CF8" w:rsidRPr="0060532A">
        <w:rPr>
          <w:rFonts w:ascii="Arial" w:hAnsi="Arial" w:cs="Arial"/>
        </w:rPr>
        <w:t>Co</w:t>
      </w:r>
      <w:r w:rsidR="00860EF5" w:rsidRPr="0060532A">
        <w:rPr>
          <w:rFonts w:ascii="Arial" w:hAnsi="Arial" w:cs="Arial"/>
        </w:rPr>
        <w:t xml:space="preserve">mmon </w:t>
      </w:r>
      <w:r w:rsidR="004A0CF8" w:rsidRPr="0060532A">
        <w:rPr>
          <w:rFonts w:ascii="Arial" w:hAnsi="Arial" w:cs="Arial"/>
        </w:rPr>
        <w:t>O</w:t>
      </w:r>
      <w:r w:rsidR="00860EF5" w:rsidRPr="0060532A">
        <w:rPr>
          <w:rFonts w:ascii="Arial" w:hAnsi="Arial" w:cs="Arial"/>
        </w:rPr>
        <w:t xml:space="preserve">bjections” </w:t>
      </w:r>
      <w:r w:rsidR="00AA7F3B" w:rsidRPr="0060532A">
        <w:rPr>
          <w:rFonts w:ascii="Arial" w:hAnsi="Arial" w:cs="Arial"/>
        </w:rPr>
        <w:t xml:space="preserve">on page </w:t>
      </w:r>
      <w:r w:rsidR="004A5BBC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to help augment your letter</w:t>
      </w:r>
      <w:r w:rsidR="004A0CF8" w:rsidRPr="0060532A">
        <w:rPr>
          <w:rFonts w:ascii="Arial" w:hAnsi="Arial" w:cs="Arial"/>
        </w:rPr>
        <w:t xml:space="preserve"> or support a follow up conversation</w:t>
      </w:r>
      <w:r w:rsidR="00AA7F3B" w:rsidRPr="0060532A">
        <w:rPr>
          <w:rFonts w:ascii="Arial" w:hAnsi="Arial" w:cs="Arial"/>
        </w:rPr>
        <w:t xml:space="preserve">. </w:t>
      </w:r>
    </w:p>
    <w:p w14:paraId="0815F717" w14:textId="3E4DE22F" w:rsidR="0060532A" w:rsidRPr="0060532A" w:rsidRDefault="0060532A" w:rsidP="0060532A">
      <w:pPr>
        <w:ind w:left="360" w:hanging="360"/>
        <w:rPr>
          <w:rFonts w:ascii="Arial" w:hAnsi="Arial" w:cs="Arial"/>
        </w:rPr>
      </w:pPr>
    </w:p>
    <w:p w14:paraId="2E25D20F" w14:textId="53FACD05" w:rsidR="00AA7F3B" w:rsidRDefault="00860EF5" w:rsidP="006053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0532A">
        <w:rPr>
          <w:rFonts w:ascii="Arial" w:hAnsi="Arial" w:cs="Arial"/>
        </w:rPr>
        <w:t xml:space="preserve">Customize the yellow areas highlighted in the template on page </w:t>
      </w:r>
      <w:r w:rsidR="004A5BBC">
        <w:rPr>
          <w:rFonts w:ascii="Arial" w:hAnsi="Arial" w:cs="Arial"/>
        </w:rPr>
        <w:t>three</w:t>
      </w:r>
      <w:r w:rsidR="00A93B32">
        <w:rPr>
          <w:rFonts w:ascii="Arial" w:hAnsi="Arial" w:cs="Arial"/>
        </w:rPr>
        <w:t xml:space="preserve"> of this guide and send it to your manager or HR professional.</w:t>
      </w:r>
    </w:p>
    <w:p w14:paraId="6D05F6E7" w14:textId="273AF5AF" w:rsidR="0060532A" w:rsidRPr="0060532A" w:rsidRDefault="0060532A" w:rsidP="00C01A60">
      <w:pPr>
        <w:rPr>
          <w:rFonts w:ascii="Arial" w:hAnsi="Arial" w:cs="Arial"/>
        </w:rPr>
      </w:pPr>
    </w:p>
    <w:p w14:paraId="58388323" w14:textId="7AD7723B" w:rsidR="00860EF5" w:rsidRPr="0060532A" w:rsidRDefault="00860EF5" w:rsidP="006053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0532A">
        <w:rPr>
          <w:rFonts w:ascii="Arial" w:hAnsi="Arial" w:cs="Arial"/>
        </w:rPr>
        <w:t xml:space="preserve">Have any other questions about the </w:t>
      </w:r>
      <w:r w:rsidR="00A93B32">
        <w:rPr>
          <w:rFonts w:ascii="Arial" w:hAnsi="Arial" w:cs="Arial"/>
        </w:rPr>
        <w:t>program</w:t>
      </w:r>
      <w:r w:rsidRPr="0060532A">
        <w:rPr>
          <w:rFonts w:ascii="Arial" w:hAnsi="Arial" w:cs="Arial"/>
        </w:rPr>
        <w:t xml:space="preserve"> that </w:t>
      </w:r>
      <w:r w:rsidR="00A93B32">
        <w:rPr>
          <w:rFonts w:ascii="Arial" w:hAnsi="Arial" w:cs="Arial"/>
        </w:rPr>
        <w:t xml:space="preserve">might help your case? Or interested in group pricing for your team? Email us at </w:t>
      </w:r>
      <w:hyperlink r:id="rId9" w:history="1">
        <w:r w:rsidRPr="0060532A">
          <w:rPr>
            <w:rStyle w:val="Hyperlink"/>
            <w:rFonts w:ascii="Arial" w:hAnsi="Arial" w:cs="Arial"/>
          </w:rPr>
          <w:t>xpro@mit.edu</w:t>
        </w:r>
      </w:hyperlink>
      <w:r w:rsidRPr="0060532A">
        <w:rPr>
          <w:rFonts w:ascii="Arial" w:hAnsi="Arial" w:cs="Arial"/>
        </w:rPr>
        <w:t xml:space="preserve">. </w:t>
      </w:r>
    </w:p>
    <w:p w14:paraId="38ABC75A" w14:textId="77777777" w:rsidR="00962262" w:rsidRDefault="00962262">
      <w:pPr>
        <w:rPr>
          <w:rFonts w:ascii="Arial" w:hAnsi="Arial" w:cs="Arial"/>
        </w:rPr>
      </w:pPr>
    </w:p>
    <w:p w14:paraId="73BFA1E3" w14:textId="77777777" w:rsidR="00962262" w:rsidRDefault="00962262">
      <w:pPr>
        <w:rPr>
          <w:rFonts w:ascii="Arial" w:hAnsi="Arial" w:cs="Arial"/>
        </w:rPr>
      </w:pPr>
    </w:p>
    <w:p w14:paraId="0C608756" w14:textId="77777777" w:rsidR="00962262" w:rsidRDefault="00962262">
      <w:pPr>
        <w:rPr>
          <w:rFonts w:ascii="Arial" w:hAnsi="Arial" w:cs="Arial"/>
        </w:rPr>
      </w:pPr>
    </w:p>
    <w:p w14:paraId="423FFD08" w14:textId="77777777" w:rsidR="00962262" w:rsidRDefault="00962262">
      <w:pPr>
        <w:rPr>
          <w:rFonts w:ascii="Arial" w:hAnsi="Arial" w:cs="Arial"/>
        </w:rPr>
      </w:pPr>
    </w:p>
    <w:p w14:paraId="050185FE" w14:textId="77777777" w:rsidR="00962262" w:rsidRDefault="00962262">
      <w:pPr>
        <w:rPr>
          <w:rFonts w:ascii="Arial" w:hAnsi="Arial" w:cs="Arial"/>
        </w:rPr>
      </w:pPr>
    </w:p>
    <w:p w14:paraId="211F2650" w14:textId="77777777" w:rsidR="00962262" w:rsidRDefault="00962262">
      <w:pPr>
        <w:rPr>
          <w:rFonts w:ascii="Arial" w:hAnsi="Arial" w:cs="Arial"/>
        </w:rPr>
      </w:pPr>
    </w:p>
    <w:p w14:paraId="6FB13086" w14:textId="77777777" w:rsidR="00962262" w:rsidRDefault="00962262">
      <w:pPr>
        <w:rPr>
          <w:rFonts w:ascii="Arial" w:hAnsi="Arial" w:cs="Arial"/>
        </w:rPr>
      </w:pPr>
    </w:p>
    <w:p w14:paraId="0FD2AA18" w14:textId="77777777" w:rsidR="00962262" w:rsidRDefault="00962262">
      <w:pPr>
        <w:rPr>
          <w:rFonts w:ascii="Arial" w:hAnsi="Arial" w:cs="Arial"/>
        </w:rPr>
      </w:pPr>
    </w:p>
    <w:p w14:paraId="023E39DD" w14:textId="77777777" w:rsidR="00962262" w:rsidRDefault="00962262">
      <w:pPr>
        <w:rPr>
          <w:rFonts w:ascii="Arial" w:hAnsi="Arial" w:cs="Arial"/>
        </w:rPr>
      </w:pPr>
    </w:p>
    <w:p w14:paraId="463B3361" w14:textId="77777777" w:rsidR="00962262" w:rsidRDefault="00962262">
      <w:pPr>
        <w:rPr>
          <w:rFonts w:ascii="Arial" w:hAnsi="Arial" w:cs="Arial"/>
        </w:rPr>
      </w:pPr>
    </w:p>
    <w:p w14:paraId="648EBC59" w14:textId="77777777" w:rsidR="00962262" w:rsidRDefault="00962262">
      <w:pPr>
        <w:rPr>
          <w:rFonts w:ascii="Arial" w:hAnsi="Arial" w:cs="Arial"/>
        </w:rPr>
      </w:pPr>
    </w:p>
    <w:p w14:paraId="7D11CF0E" w14:textId="0FC8827A" w:rsidR="00962262" w:rsidRDefault="00962262">
      <w:pPr>
        <w:rPr>
          <w:rFonts w:ascii="Arial" w:hAnsi="Arial" w:cs="Arial"/>
        </w:rPr>
      </w:pPr>
    </w:p>
    <w:p w14:paraId="1A423559" w14:textId="4B25A148" w:rsidR="00962262" w:rsidRDefault="00962262">
      <w:pPr>
        <w:rPr>
          <w:rFonts w:ascii="Arial" w:hAnsi="Arial" w:cs="Arial"/>
        </w:rPr>
      </w:pPr>
    </w:p>
    <w:p w14:paraId="7DA918E6" w14:textId="4438B71B" w:rsidR="00962262" w:rsidRDefault="00962262">
      <w:pPr>
        <w:rPr>
          <w:rFonts w:ascii="Arial" w:hAnsi="Arial" w:cs="Arial"/>
        </w:rPr>
      </w:pPr>
    </w:p>
    <w:p w14:paraId="4ED54E5D" w14:textId="77777777" w:rsidR="00962262" w:rsidRDefault="00962262">
      <w:pPr>
        <w:rPr>
          <w:rFonts w:ascii="Arial" w:hAnsi="Arial" w:cs="Arial"/>
        </w:rPr>
      </w:pPr>
    </w:p>
    <w:p w14:paraId="4453AECC" w14:textId="1952BAB6" w:rsidR="00962262" w:rsidRDefault="00962262">
      <w:pPr>
        <w:rPr>
          <w:rFonts w:ascii="Arial" w:hAnsi="Arial" w:cs="Arial"/>
        </w:rPr>
      </w:pPr>
    </w:p>
    <w:p w14:paraId="15D19752" w14:textId="5B37BD75" w:rsidR="00A27121" w:rsidRDefault="00A27121">
      <w:pPr>
        <w:rPr>
          <w:rFonts w:ascii="Arial" w:hAnsi="Arial" w:cs="Arial"/>
        </w:rPr>
      </w:pPr>
    </w:p>
    <w:p w14:paraId="046C0667" w14:textId="3F9F2B5F" w:rsidR="00435F98" w:rsidRDefault="00435F98">
      <w:pPr>
        <w:rPr>
          <w:rFonts w:ascii="Arial" w:hAnsi="Arial" w:cs="Arial"/>
        </w:rPr>
      </w:pPr>
    </w:p>
    <w:p w14:paraId="584FA52A" w14:textId="44479446" w:rsidR="00435F98" w:rsidRDefault="00435F98">
      <w:pPr>
        <w:rPr>
          <w:rFonts w:ascii="Arial" w:hAnsi="Arial" w:cs="Arial"/>
        </w:rPr>
      </w:pPr>
    </w:p>
    <w:p w14:paraId="09102C48" w14:textId="7099F0DF" w:rsidR="00435F98" w:rsidRDefault="00435F98">
      <w:pPr>
        <w:rPr>
          <w:rFonts w:ascii="Arial" w:hAnsi="Arial" w:cs="Arial"/>
        </w:rPr>
      </w:pPr>
    </w:p>
    <w:p w14:paraId="5CBA8423" w14:textId="77777777" w:rsidR="00435F98" w:rsidRDefault="00435F98">
      <w:pPr>
        <w:rPr>
          <w:rFonts w:ascii="Arial" w:hAnsi="Arial" w:cs="Arial"/>
        </w:rPr>
      </w:pPr>
    </w:p>
    <w:p w14:paraId="6533F319" w14:textId="142AB3A3" w:rsidR="00A27121" w:rsidRDefault="00A27121">
      <w:pPr>
        <w:rPr>
          <w:rFonts w:ascii="Arial" w:hAnsi="Arial" w:cs="Arial"/>
        </w:rPr>
      </w:pPr>
    </w:p>
    <w:p w14:paraId="453A2A50" w14:textId="77777777" w:rsidR="00A27121" w:rsidRDefault="00A27121">
      <w:pPr>
        <w:rPr>
          <w:rFonts w:ascii="Arial" w:hAnsi="Arial" w:cs="Arial"/>
        </w:rPr>
      </w:pPr>
    </w:p>
    <w:p w14:paraId="778E9551" w14:textId="05C6DC44" w:rsidR="00962262" w:rsidRDefault="00962262">
      <w:pPr>
        <w:rPr>
          <w:rFonts w:ascii="Arial" w:hAnsi="Arial" w:cs="Arial"/>
        </w:rPr>
      </w:pPr>
    </w:p>
    <w:p w14:paraId="59CF0032" w14:textId="7E1C99E9" w:rsidR="00962262" w:rsidRDefault="00962262">
      <w:pPr>
        <w:rPr>
          <w:rFonts w:ascii="Arial" w:hAnsi="Arial" w:cs="Arial"/>
        </w:rPr>
      </w:pPr>
    </w:p>
    <w:p w14:paraId="2A498312" w14:textId="7434473B" w:rsidR="00962262" w:rsidRDefault="00962262">
      <w:pPr>
        <w:rPr>
          <w:rFonts w:ascii="Arial" w:hAnsi="Arial" w:cs="Arial"/>
        </w:rPr>
      </w:pPr>
    </w:p>
    <w:p w14:paraId="149DA124" w14:textId="77777777" w:rsidR="00962262" w:rsidRDefault="00962262">
      <w:pPr>
        <w:rPr>
          <w:rFonts w:ascii="Arial" w:hAnsi="Arial" w:cs="Arial"/>
        </w:rPr>
      </w:pPr>
    </w:p>
    <w:p w14:paraId="443CDBCB" w14:textId="6EF39FFD" w:rsidR="000F223E" w:rsidRDefault="000F223E" w:rsidP="00860EF5">
      <w:pPr>
        <w:rPr>
          <w:rFonts w:ascii="Arial" w:hAnsi="Arial" w:cs="Arial"/>
        </w:rPr>
      </w:pPr>
    </w:p>
    <w:p w14:paraId="1A8022BD" w14:textId="77777777" w:rsidR="003460AC" w:rsidRDefault="003460AC" w:rsidP="00860EF5">
      <w:pPr>
        <w:rPr>
          <w:rFonts w:ascii="Arial" w:hAnsi="Arial" w:cs="Arial"/>
        </w:rPr>
      </w:pPr>
    </w:p>
    <w:p w14:paraId="431CB25D" w14:textId="1D08A695" w:rsidR="005703BD" w:rsidRPr="0060532A" w:rsidRDefault="005703BD" w:rsidP="005703BD">
      <w:pPr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COMMON OBJECTIONS</w:t>
      </w:r>
    </w:p>
    <w:p w14:paraId="3EF3835C" w14:textId="25BB6ECE" w:rsidR="005703BD" w:rsidRPr="00A93B32" w:rsidRDefault="005703BD" w:rsidP="005703BD">
      <w:pPr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Your employer will have questions. Let’s help you answer them.</w:t>
      </w:r>
    </w:p>
    <w:p w14:paraId="33DB4240" w14:textId="77777777" w:rsidR="005703BD" w:rsidRDefault="005703BD" w:rsidP="00860EF5">
      <w:pPr>
        <w:rPr>
          <w:rFonts w:ascii="Arial" w:hAnsi="Arial" w:cs="Arial"/>
        </w:rPr>
      </w:pPr>
    </w:p>
    <w:p w14:paraId="3D96AB55" w14:textId="77B31C91" w:rsidR="00860EF5" w:rsidRPr="0060532A" w:rsidRDefault="00860EF5" w:rsidP="004A0CF8">
      <w:pPr>
        <w:rPr>
          <w:rFonts w:ascii="Arial" w:hAnsi="Arial" w:cs="Arial"/>
          <w:b/>
        </w:rPr>
      </w:pPr>
    </w:p>
    <w:p w14:paraId="2D5BE143" w14:textId="632D0A84" w:rsidR="004A0CF8" w:rsidRPr="00962262" w:rsidRDefault="004A0CF8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</w:rPr>
      </w:pPr>
      <w:r w:rsidRPr="005703BD">
        <w:rPr>
          <w:rFonts w:ascii="Arial" w:hAnsi="Arial" w:cs="Arial"/>
          <w:b/>
          <w:color w:val="A31F34"/>
        </w:rPr>
        <w:t xml:space="preserve">Objection: </w:t>
      </w:r>
      <w:r w:rsidRPr="0060532A">
        <w:rPr>
          <w:rFonts w:ascii="Arial" w:hAnsi="Arial" w:cs="Arial"/>
        </w:rPr>
        <w:t>“It costs too much</w:t>
      </w:r>
      <w:r w:rsidR="002D215A">
        <w:rPr>
          <w:rFonts w:ascii="Arial" w:hAnsi="Arial" w:cs="Arial"/>
        </w:rPr>
        <w:t>.</w:t>
      </w:r>
      <w:r w:rsidRPr="0060532A">
        <w:rPr>
          <w:rFonts w:ascii="Arial" w:hAnsi="Arial" w:cs="Arial"/>
        </w:rPr>
        <w:t>”</w:t>
      </w:r>
    </w:p>
    <w:p w14:paraId="7F0996EF" w14:textId="77777777" w:rsidR="00962262" w:rsidRPr="0060532A" w:rsidRDefault="00962262" w:rsidP="00962262">
      <w:pPr>
        <w:pStyle w:val="ListParagraph"/>
        <w:ind w:left="360"/>
        <w:rPr>
          <w:rFonts w:ascii="Arial" w:hAnsi="Arial" w:cs="Arial"/>
          <w:b/>
        </w:rPr>
      </w:pPr>
    </w:p>
    <w:p w14:paraId="0D130CE1" w14:textId="0932A496" w:rsidR="00E73C35" w:rsidRPr="0060532A" w:rsidRDefault="004A0CF8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 w:rsidRPr="005703BD">
        <w:rPr>
          <w:rFonts w:ascii="Arial" w:hAnsi="Arial" w:cs="Arial"/>
          <w:b/>
          <w:color w:val="A31F34"/>
        </w:rPr>
        <w:t xml:space="preserve">Response: </w:t>
      </w:r>
      <w:r w:rsidR="00E73C35" w:rsidRPr="0060532A">
        <w:rPr>
          <w:rFonts w:ascii="Arial" w:hAnsi="Arial" w:cs="Arial"/>
        </w:rPr>
        <w:t xml:space="preserve">It might cost more to neglect workforce training. </w:t>
      </w:r>
      <w:r w:rsidR="00E73C35" w:rsidRPr="0060532A">
        <w:rPr>
          <w:rFonts w:ascii="Arial" w:hAnsi="Arial" w:cs="Arial"/>
          <w:bCs/>
          <w:iCs/>
        </w:rPr>
        <w:t xml:space="preserve">Companies </w:t>
      </w:r>
      <w:r w:rsidR="004767D6" w:rsidRPr="0060532A">
        <w:rPr>
          <w:rFonts w:ascii="Arial" w:hAnsi="Arial" w:cs="Arial"/>
          <w:bCs/>
          <w:iCs/>
        </w:rPr>
        <w:t xml:space="preserve">that </w:t>
      </w:r>
      <w:r w:rsidR="00E73C35" w:rsidRPr="0060532A">
        <w:rPr>
          <w:rFonts w:ascii="Arial" w:hAnsi="Arial" w:cs="Arial"/>
          <w:bCs/>
          <w:iCs/>
        </w:rPr>
        <w:t>prioritize employee development make median revenue of $169,100 per employee while companies that don’t make less than half of that: $82,800 (</w:t>
      </w:r>
      <w:hyperlink r:id="rId10" w:history="1">
        <w:r w:rsidR="00E73C35" w:rsidRPr="0060532A">
          <w:rPr>
            <w:rStyle w:val="Hyperlink"/>
            <w:rFonts w:ascii="Arial" w:hAnsi="Arial" w:cs="Arial"/>
            <w:bCs/>
            <w:iCs/>
          </w:rPr>
          <w:t>Source</w:t>
        </w:r>
      </w:hyperlink>
      <w:r w:rsidR="00E73C35" w:rsidRPr="0060532A">
        <w:rPr>
          <w:rFonts w:ascii="Arial" w:hAnsi="Arial" w:cs="Arial"/>
          <w:bCs/>
          <w:iCs/>
        </w:rPr>
        <w:t>)</w:t>
      </w:r>
    </w:p>
    <w:p w14:paraId="4E3EB253" w14:textId="7D4965C0" w:rsidR="00E01117" w:rsidRDefault="00E01117" w:rsidP="005703BD">
      <w:pPr>
        <w:pStyle w:val="ListParagraph"/>
        <w:ind w:left="360" w:hanging="360"/>
        <w:rPr>
          <w:rFonts w:ascii="Arial" w:hAnsi="Arial" w:cs="Arial"/>
        </w:rPr>
      </w:pPr>
    </w:p>
    <w:p w14:paraId="03D17A41" w14:textId="77777777" w:rsidR="00962262" w:rsidRPr="0060532A" w:rsidRDefault="00962262" w:rsidP="005703BD">
      <w:pPr>
        <w:pStyle w:val="ListParagraph"/>
        <w:ind w:left="360" w:hanging="360"/>
        <w:rPr>
          <w:rFonts w:ascii="Arial" w:hAnsi="Arial" w:cs="Arial"/>
        </w:rPr>
      </w:pPr>
    </w:p>
    <w:p w14:paraId="20B48AD2" w14:textId="1A378EBF" w:rsidR="00E01117" w:rsidRPr="00962262" w:rsidRDefault="00E73C35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</w:rPr>
      </w:pPr>
      <w:r w:rsidRPr="005703BD">
        <w:rPr>
          <w:rFonts w:ascii="Arial" w:hAnsi="Arial" w:cs="Arial"/>
          <w:b/>
          <w:color w:val="A31F34"/>
        </w:rPr>
        <w:t>Objection:</w:t>
      </w:r>
      <w:r w:rsidRPr="005703BD">
        <w:rPr>
          <w:rFonts w:ascii="Arial" w:hAnsi="Arial" w:cs="Arial"/>
          <w:color w:val="A31F34"/>
        </w:rPr>
        <w:t xml:space="preserve"> </w:t>
      </w:r>
      <w:r w:rsidRPr="0060532A">
        <w:rPr>
          <w:rFonts w:ascii="Arial" w:hAnsi="Arial" w:cs="Arial"/>
        </w:rPr>
        <w:t>“It will take you too much time and distract you from your work.”</w:t>
      </w:r>
    </w:p>
    <w:p w14:paraId="606BEBA2" w14:textId="77777777" w:rsidR="00962262" w:rsidRPr="0060532A" w:rsidRDefault="00962262" w:rsidP="00962262">
      <w:pPr>
        <w:pStyle w:val="ListParagraph"/>
        <w:ind w:left="360"/>
        <w:rPr>
          <w:rFonts w:ascii="Arial" w:hAnsi="Arial" w:cs="Arial"/>
          <w:b/>
        </w:rPr>
      </w:pPr>
    </w:p>
    <w:p w14:paraId="688F5BCF" w14:textId="15C125C3" w:rsidR="00962262" w:rsidRDefault="00E73C35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 w:rsidRPr="005703BD">
        <w:rPr>
          <w:rFonts w:ascii="Arial" w:hAnsi="Arial" w:cs="Arial"/>
          <w:b/>
          <w:color w:val="A31F34"/>
        </w:rPr>
        <w:t xml:space="preserve">Response: </w:t>
      </w:r>
      <w:r w:rsidRPr="0060532A">
        <w:rPr>
          <w:rFonts w:ascii="Arial" w:hAnsi="Arial" w:cs="Arial"/>
        </w:rPr>
        <w:t xml:space="preserve">This </w:t>
      </w:r>
      <w:r w:rsidR="00435F98">
        <w:rPr>
          <w:rFonts w:ascii="Arial" w:hAnsi="Arial" w:cs="Arial"/>
        </w:rPr>
        <w:t>course</w:t>
      </w:r>
      <w:r w:rsidRPr="0060532A">
        <w:rPr>
          <w:rFonts w:ascii="Arial" w:hAnsi="Arial" w:cs="Arial"/>
        </w:rPr>
        <w:t xml:space="preserve"> is designed for professionals, with an</w:t>
      </w:r>
      <w:r w:rsidR="007639F8">
        <w:rPr>
          <w:rFonts w:ascii="Arial" w:hAnsi="Arial" w:cs="Arial"/>
        </w:rPr>
        <w:t xml:space="preserve"> estimated time commitment of </w:t>
      </w:r>
      <w:r w:rsidR="00435F98">
        <w:rPr>
          <w:rFonts w:ascii="Arial" w:hAnsi="Arial" w:cs="Arial"/>
        </w:rPr>
        <w:t>4-6</w:t>
      </w:r>
      <w:r w:rsidR="00962262">
        <w:rPr>
          <w:rFonts w:ascii="Arial" w:hAnsi="Arial" w:cs="Arial"/>
        </w:rPr>
        <w:t xml:space="preserve"> hours per week</w:t>
      </w:r>
      <w:r w:rsidR="00435F98">
        <w:rPr>
          <w:rFonts w:ascii="Arial" w:hAnsi="Arial" w:cs="Arial"/>
        </w:rPr>
        <w:t>, all online, for just four weeks</w:t>
      </w:r>
      <w:r w:rsidR="007639F8">
        <w:rPr>
          <w:rFonts w:ascii="Arial" w:hAnsi="Arial" w:cs="Arial"/>
        </w:rPr>
        <w:t>. Learning</w:t>
      </w:r>
      <w:r w:rsidRPr="0060532A">
        <w:rPr>
          <w:rFonts w:ascii="Arial" w:hAnsi="Arial" w:cs="Arial"/>
        </w:rPr>
        <w:t xml:space="preserve"> new skill</w:t>
      </w:r>
      <w:r w:rsidR="007639F8">
        <w:rPr>
          <w:rFonts w:ascii="Arial" w:hAnsi="Arial" w:cs="Arial"/>
        </w:rPr>
        <w:t>s</w:t>
      </w:r>
      <w:r w:rsidRPr="0060532A">
        <w:rPr>
          <w:rFonts w:ascii="Arial" w:hAnsi="Arial" w:cs="Arial"/>
        </w:rPr>
        <w:t xml:space="preserve"> does take time, but the format is flexible, offering learner</w:t>
      </w:r>
      <w:r w:rsidR="002D215A">
        <w:rPr>
          <w:rFonts w:ascii="Arial" w:hAnsi="Arial" w:cs="Arial"/>
        </w:rPr>
        <w:t xml:space="preserve">s the ability to watch lectures, </w:t>
      </w:r>
      <w:r w:rsidRPr="0060532A">
        <w:rPr>
          <w:rFonts w:ascii="Arial" w:hAnsi="Arial" w:cs="Arial"/>
        </w:rPr>
        <w:t>read case studies</w:t>
      </w:r>
      <w:r w:rsidR="002D215A">
        <w:rPr>
          <w:rFonts w:ascii="Arial" w:hAnsi="Arial" w:cs="Arial"/>
        </w:rPr>
        <w:t>, and practice new techniques</w:t>
      </w:r>
      <w:r w:rsidRPr="0060532A">
        <w:rPr>
          <w:rFonts w:ascii="Arial" w:hAnsi="Arial" w:cs="Arial"/>
        </w:rPr>
        <w:t xml:space="preserve"> on their o</w:t>
      </w:r>
      <w:r w:rsidR="00E01117" w:rsidRPr="0060532A">
        <w:rPr>
          <w:rFonts w:ascii="Arial" w:hAnsi="Arial" w:cs="Arial"/>
        </w:rPr>
        <w:t>wn</w:t>
      </w:r>
      <w:r w:rsidRPr="0060532A">
        <w:rPr>
          <w:rFonts w:ascii="Arial" w:hAnsi="Arial" w:cs="Arial"/>
        </w:rPr>
        <w:t xml:space="preserve"> schedule</w:t>
      </w:r>
      <w:r w:rsidR="00E01117" w:rsidRPr="0060532A">
        <w:rPr>
          <w:rFonts w:ascii="Arial" w:hAnsi="Arial" w:cs="Arial"/>
        </w:rPr>
        <w:t xml:space="preserve">. </w:t>
      </w:r>
    </w:p>
    <w:p w14:paraId="647F746B" w14:textId="77777777" w:rsidR="00962262" w:rsidRPr="00962262" w:rsidRDefault="00962262" w:rsidP="00962262">
      <w:pPr>
        <w:pStyle w:val="ListParagraph"/>
        <w:rPr>
          <w:rFonts w:ascii="Arial" w:hAnsi="Arial" w:cs="Arial"/>
        </w:rPr>
      </w:pPr>
    </w:p>
    <w:p w14:paraId="3AA76888" w14:textId="16E84AEE" w:rsidR="00E73C35" w:rsidRPr="0060532A" w:rsidRDefault="00E01117" w:rsidP="00962262">
      <w:pPr>
        <w:pStyle w:val="ListParagraph"/>
        <w:ind w:left="360"/>
        <w:rPr>
          <w:rFonts w:ascii="Arial" w:hAnsi="Arial" w:cs="Arial"/>
        </w:rPr>
      </w:pPr>
      <w:r w:rsidRPr="0060532A">
        <w:rPr>
          <w:rFonts w:ascii="Arial" w:hAnsi="Arial" w:cs="Arial"/>
        </w:rPr>
        <w:t>Plus, the</w:t>
      </w:r>
      <w:r w:rsidR="00E73C35" w:rsidRPr="0060532A">
        <w:rPr>
          <w:rFonts w:ascii="Arial" w:hAnsi="Arial" w:cs="Arial"/>
        </w:rPr>
        <w:t xml:space="preserve"> time</w:t>
      </w:r>
      <w:r w:rsidRPr="0060532A">
        <w:rPr>
          <w:rFonts w:ascii="Arial" w:hAnsi="Arial" w:cs="Arial"/>
        </w:rPr>
        <w:t xml:space="preserve"> a company</w:t>
      </w:r>
      <w:r w:rsidR="00E73C35" w:rsidRPr="0060532A">
        <w:rPr>
          <w:rFonts w:ascii="Arial" w:hAnsi="Arial" w:cs="Arial"/>
        </w:rPr>
        <w:t xml:space="preserve"> invest</w:t>
      </w:r>
      <w:r w:rsidRPr="0060532A">
        <w:rPr>
          <w:rFonts w:ascii="Arial" w:hAnsi="Arial" w:cs="Arial"/>
        </w:rPr>
        <w:t>s in training</w:t>
      </w:r>
      <w:r w:rsidR="00E73C35" w:rsidRPr="0060532A">
        <w:rPr>
          <w:rFonts w:ascii="Arial" w:hAnsi="Arial" w:cs="Arial"/>
        </w:rPr>
        <w:t xml:space="preserve"> will </w:t>
      </w:r>
      <w:r w:rsidR="005E20F8" w:rsidRPr="0060532A">
        <w:rPr>
          <w:rFonts w:ascii="Arial" w:hAnsi="Arial" w:cs="Arial"/>
        </w:rPr>
        <w:t xml:space="preserve">save </w:t>
      </w:r>
      <w:r w:rsidRPr="0060532A">
        <w:rPr>
          <w:rFonts w:ascii="Arial" w:hAnsi="Arial" w:cs="Arial"/>
        </w:rPr>
        <w:t xml:space="preserve">them </w:t>
      </w:r>
      <w:r w:rsidR="00E73C35" w:rsidRPr="0060532A">
        <w:rPr>
          <w:rFonts w:ascii="Arial" w:hAnsi="Arial" w:cs="Arial"/>
        </w:rPr>
        <w:t>time in the long run. A study by the National Center on the Educational Quality of the Workforce (EQW) supports this</w:t>
      </w:r>
      <w:r w:rsidRPr="0060532A">
        <w:rPr>
          <w:rFonts w:ascii="Arial" w:hAnsi="Arial" w:cs="Arial"/>
        </w:rPr>
        <w:t xml:space="preserve">, finding that </w:t>
      </w:r>
      <w:r w:rsidR="00E73C35" w:rsidRPr="0060532A">
        <w:rPr>
          <w:rFonts w:ascii="Arial" w:hAnsi="Arial" w:cs="Arial"/>
        </w:rPr>
        <w:t>a 10% increase in educational development produced an 8.6% gain in productivity. (</w:t>
      </w:r>
      <w:hyperlink r:id="rId11" w:history="1">
        <w:r w:rsidR="00E73C35" w:rsidRPr="0060532A">
          <w:rPr>
            <w:rStyle w:val="Hyperlink"/>
            <w:rFonts w:ascii="Arial" w:hAnsi="Arial" w:cs="Arial"/>
          </w:rPr>
          <w:t>Source</w:t>
        </w:r>
      </w:hyperlink>
      <w:r w:rsidR="00E73C35" w:rsidRPr="0060532A">
        <w:rPr>
          <w:rFonts w:ascii="Arial" w:hAnsi="Arial" w:cs="Arial"/>
        </w:rPr>
        <w:t>)</w:t>
      </w:r>
    </w:p>
    <w:p w14:paraId="3DAAC89D" w14:textId="3FAE48B5" w:rsidR="00E01117" w:rsidRDefault="00E01117" w:rsidP="005703BD">
      <w:pPr>
        <w:pStyle w:val="ListParagraph"/>
        <w:ind w:left="360" w:hanging="360"/>
        <w:rPr>
          <w:rFonts w:ascii="Arial" w:hAnsi="Arial" w:cs="Arial"/>
        </w:rPr>
      </w:pPr>
    </w:p>
    <w:p w14:paraId="1C281E60" w14:textId="77777777" w:rsidR="00962262" w:rsidRPr="0060532A" w:rsidRDefault="00962262" w:rsidP="005703BD">
      <w:pPr>
        <w:pStyle w:val="ListParagraph"/>
        <w:ind w:left="360" w:hanging="360"/>
        <w:rPr>
          <w:rFonts w:ascii="Arial" w:hAnsi="Arial" w:cs="Arial"/>
        </w:rPr>
      </w:pPr>
    </w:p>
    <w:p w14:paraId="32CE45A5" w14:textId="558400EF" w:rsidR="004A0CF8" w:rsidRPr="00962262" w:rsidRDefault="00E01117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</w:rPr>
      </w:pPr>
      <w:r w:rsidRPr="005703BD">
        <w:rPr>
          <w:rFonts w:ascii="Arial" w:hAnsi="Arial" w:cs="Arial"/>
          <w:b/>
          <w:color w:val="A31F34"/>
        </w:rPr>
        <w:t xml:space="preserve">Objection: </w:t>
      </w:r>
      <w:r w:rsidRPr="0060532A">
        <w:rPr>
          <w:rFonts w:ascii="Arial" w:hAnsi="Arial" w:cs="Arial"/>
        </w:rPr>
        <w:t xml:space="preserve">“How is this different from those other online </w:t>
      </w:r>
      <w:r w:rsidR="00435F98">
        <w:rPr>
          <w:rFonts w:ascii="Arial" w:hAnsi="Arial" w:cs="Arial"/>
        </w:rPr>
        <w:t>courses</w:t>
      </w:r>
      <w:r w:rsidRPr="0060532A">
        <w:rPr>
          <w:rFonts w:ascii="Arial" w:hAnsi="Arial" w:cs="Arial"/>
        </w:rPr>
        <w:t>?”</w:t>
      </w:r>
    </w:p>
    <w:p w14:paraId="0EE9A1E7" w14:textId="77777777" w:rsidR="00962262" w:rsidRPr="0060532A" w:rsidRDefault="00962262" w:rsidP="00962262">
      <w:pPr>
        <w:pStyle w:val="ListParagraph"/>
        <w:ind w:left="360"/>
        <w:rPr>
          <w:rFonts w:ascii="Arial" w:hAnsi="Arial" w:cs="Arial"/>
          <w:b/>
        </w:rPr>
      </w:pPr>
    </w:p>
    <w:p w14:paraId="7B77F74C" w14:textId="77777777" w:rsidR="00962262" w:rsidRPr="00962262" w:rsidRDefault="00E01117" w:rsidP="005703B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</w:rPr>
      </w:pPr>
      <w:r w:rsidRPr="005703BD">
        <w:rPr>
          <w:rFonts w:ascii="Arial" w:hAnsi="Arial" w:cs="Arial"/>
          <w:b/>
          <w:color w:val="A31F34"/>
        </w:rPr>
        <w:t xml:space="preserve">Response: </w:t>
      </w:r>
      <w:r w:rsidRPr="0060532A">
        <w:rPr>
          <w:rFonts w:ascii="Arial" w:hAnsi="Arial" w:cs="Arial"/>
        </w:rPr>
        <w:t xml:space="preserve">MIT xPRO </w:t>
      </w:r>
      <w:r w:rsidR="00962262">
        <w:rPr>
          <w:rFonts w:ascii="Arial" w:hAnsi="Arial" w:cs="Arial"/>
        </w:rPr>
        <w:t>offerings</w:t>
      </w:r>
      <w:r w:rsidRPr="0060532A">
        <w:rPr>
          <w:rFonts w:ascii="Arial" w:hAnsi="Arial" w:cs="Arial"/>
        </w:rPr>
        <w:t xml:space="preserve"> are cr</w:t>
      </w:r>
      <w:r w:rsidR="00962262">
        <w:rPr>
          <w:rFonts w:ascii="Arial" w:hAnsi="Arial" w:cs="Arial"/>
        </w:rPr>
        <w:t>eated and taught by MIT faculty with insights from industry experts</w:t>
      </w:r>
      <w:r w:rsidRPr="0060532A">
        <w:rPr>
          <w:rFonts w:ascii="Arial" w:hAnsi="Arial" w:cs="Arial"/>
        </w:rPr>
        <w:t xml:space="preserve"> and are optimized for learners who are</w:t>
      </w:r>
      <w:r w:rsidR="00962262">
        <w:rPr>
          <w:rFonts w:ascii="Arial" w:hAnsi="Arial" w:cs="Arial"/>
        </w:rPr>
        <w:t xml:space="preserve"> full-time working professionals. </w:t>
      </w:r>
    </w:p>
    <w:p w14:paraId="385D976D" w14:textId="77777777" w:rsidR="00962262" w:rsidRPr="00962262" w:rsidRDefault="00962262" w:rsidP="00962262">
      <w:pPr>
        <w:pStyle w:val="ListParagraph"/>
        <w:rPr>
          <w:rFonts w:ascii="Arial" w:hAnsi="Arial" w:cs="Arial"/>
        </w:rPr>
      </w:pPr>
    </w:p>
    <w:p w14:paraId="4C622561" w14:textId="0730DC29" w:rsidR="00435F98" w:rsidRDefault="00435F98" w:rsidP="00962262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>Negotiating to Create Value: The Mutual Gains Approach</w:t>
      </w:r>
      <w:r>
        <w:rPr>
          <w:rFonts w:ascii="Arial" w:hAnsi="Arial" w:cs="Arial"/>
        </w:rPr>
        <w:t xml:space="preserve"> empowers learners with </w:t>
      </w:r>
      <w:r w:rsidRPr="00435F98">
        <w:rPr>
          <w:rFonts w:ascii="Arial" w:hAnsi="Arial" w:cs="Arial"/>
        </w:rPr>
        <w:t>a proven process model, based on experimental findings and hundreds of real-world case studies.</w:t>
      </w:r>
    </w:p>
    <w:p w14:paraId="6222B8B0" w14:textId="70BA87E1" w:rsidR="002D215A" w:rsidRDefault="002D215A" w:rsidP="00962262">
      <w:pPr>
        <w:pStyle w:val="ListParagraph"/>
        <w:ind w:left="360"/>
        <w:rPr>
          <w:rFonts w:ascii="Arial" w:hAnsi="Arial" w:cs="Arial"/>
        </w:rPr>
      </w:pPr>
    </w:p>
    <w:p w14:paraId="6E2DEE15" w14:textId="7F3DAF2F" w:rsidR="005703BD" w:rsidRDefault="00E86F08" w:rsidP="00E86F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When you complete this </w:t>
      </w:r>
      <w:r w:rsidR="00435F98">
        <w:rPr>
          <w:rFonts w:ascii="Arial" w:hAnsi="Arial" w:cs="Arial"/>
        </w:rPr>
        <w:t>course</w:t>
      </w:r>
      <w:r>
        <w:rPr>
          <w:rFonts w:ascii="Arial" w:hAnsi="Arial" w:cs="Arial"/>
        </w:rPr>
        <w:t>, you will be</w:t>
      </w:r>
      <w:r w:rsidRPr="00E86F08">
        <w:rPr>
          <w:rFonts w:ascii="Arial" w:hAnsi="Arial" w:cs="Arial"/>
        </w:rPr>
        <w:t xml:space="preserve"> prepare</w:t>
      </w:r>
      <w:r>
        <w:rPr>
          <w:rFonts w:ascii="Arial" w:hAnsi="Arial" w:cs="Arial"/>
        </w:rPr>
        <w:t xml:space="preserve">d </w:t>
      </w:r>
      <w:r w:rsidRPr="00E86F08">
        <w:rPr>
          <w:rFonts w:ascii="Arial" w:hAnsi="Arial" w:cs="Arial"/>
        </w:rPr>
        <w:t>to</w:t>
      </w:r>
      <w:r w:rsidR="00435F98">
        <w:rPr>
          <w:rFonts w:ascii="Arial" w:hAnsi="Arial" w:cs="Arial"/>
        </w:rPr>
        <w:t>:</w:t>
      </w:r>
    </w:p>
    <w:p w14:paraId="7C76A53E" w14:textId="77777777" w:rsidR="00435F98" w:rsidRDefault="00435F98" w:rsidP="00E86F08">
      <w:pPr>
        <w:ind w:left="360"/>
        <w:rPr>
          <w:rFonts w:ascii="Arial" w:hAnsi="Arial" w:cs="Arial"/>
        </w:rPr>
      </w:pPr>
    </w:p>
    <w:p w14:paraId="220E9A15" w14:textId="196D7B9B" w:rsidR="00435F98" w:rsidRDefault="00435F98" w:rsidP="00435F98">
      <w:pPr>
        <w:pStyle w:val="ListParagraph"/>
        <w:numPr>
          <w:ilvl w:val="0"/>
          <w:numId w:val="10"/>
        </w:numPr>
        <w:ind w:left="1350" w:hanging="270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Pr="00435F98">
        <w:rPr>
          <w:rFonts w:ascii="Arial" w:hAnsi="Arial" w:cs="Arial"/>
        </w:rPr>
        <w:t xml:space="preserve"> the key stages in every negotiation so you always know where you are and what’s coming next.</w:t>
      </w:r>
    </w:p>
    <w:p w14:paraId="182BB297" w14:textId="77777777" w:rsidR="00435F98" w:rsidRDefault="00435F98" w:rsidP="00435F98">
      <w:pPr>
        <w:pStyle w:val="ListParagraph"/>
        <w:ind w:left="1350"/>
        <w:rPr>
          <w:rFonts w:ascii="Arial" w:hAnsi="Arial" w:cs="Arial"/>
        </w:rPr>
      </w:pPr>
    </w:p>
    <w:p w14:paraId="64F2559D" w14:textId="62C5C2AC" w:rsidR="00435F98" w:rsidRDefault="00435F98" w:rsidP="00435F98">
      <w:pPr>
        <w:pStyle w:val="ListParagraph"/>
        <w:numPr>
          <w:ilvl w:val="0"/>
          <w:numId w:val="10"/>
        </w:numPr>
        <w:ind w:left="1350" w:hanging="270"/>
        <w:rPr>
          <w:rFonts w:ascii="Arial" w:hAnsi="Arial" w:cs="Arial"/>
        </w:rPr>
      </w:pPr>
      <w:r w:rsidRPr="00435F98">
        <w:rPr>
          <w:rFonts w:ascii="Arial" w:hAnsi="Arial" w:cs="Arial"/>
        </w:rPr>
        <w:t>Recognize how to maximize your share of every deal while maintaining long-term relationships.</w:t>
      </w:r>
    </w:p>
    <w:p w14:paraId="57CA251D" w14:textId="64F7C67D" w:rsidR="00435F98" w:rsidRPr="00435F98" w:rsidRDefault="00435F98" w:rsidP="00435F98">
      <w:pPr>
        <w:rPr>
          <w:rFonts w:ascii="Arial" w:hAnsi="Arial" w:cs="Arial"/>
        </w:rPr>
      </w:pPr>
    </w:p>
    <w:p w14:paraId="4BB0E6EC" w14:textId="7EDC4FE7" w:rsidR="00435F98" w:rsidRPr="00435F98" w:rsidRDefault="00435F98" w:rsidP="00435F98">
      <w:pPr>
        <w:pStyle w:val="ListParagraph"/>
        <w:numPr>
          <w:ilvl w:val="0"/>
          <w:numId w:val="10"/>
        </w:numPr>
        <w:ind w:left="1350" w:hanging="270"/>
        <w:rPr>
          <w:rFonts w:ascii="Arial" w:hAnsi="Arial" w:cs="Arial"/>
        </w:rPr>
      </w:pPr>
      <w:r w:rsidRPr="00435F98">
        <w:rPr>
          <w:rFonts w:ascii="Arial" w:hAnsi="Arial" w:cs="Arial"/>
        </w:rPr>
        <w:t>Self-assess your personal theory of practice (PTOP) and learn how to continue to improve as a negotiator.</w:t>
      </w:r>
    </w:p>
    <w:p w14:paraId="73934CE3" w14:textId="092E177C" w:rsidR="005703BD" w:rsidRDefault="005703BD" w:rsidP="005703BD">
      <w:pPr>
        <w:rPr>
          <w:rFonts w:ascii="Arial" w:hAnsi="Arial" w:cs="Arial"/>
          <w:b/>
        </w:rPr>
      </w:pPr>
    </w:p>
    <w:p w14:paraId="4847B01C" w14:textId="1FD603F0" w:rsidR="005703BD" w:rsidRDefault="005703BD" w:rsidP="005703BD">
      <w:pPr>
        <w:rPr>
          <w:rFonts w:ascii="Arial" w:hAnsi="Arial" w:cs="Arial"/>
          <w:b/>
        </w:rPr>
      </w:pPr>
    </w:p>
    <w:p w14:paraId="5CC873C2" w14:textId="53E6D3AB" w:rsidR="005703BD" w:rsidRDefault="005703BD" w:rsidP="005703BD">
      <w:pPr>
        <w:rPr>
          <w:rFonts w:ascii="Arial" w:hAnsi="Arial" w:cs="Arial"/>
          <w:color w:val="222222"/>
          <w:shd w:val="clear" w:color="auto" w:fill="FFFFFF"/>
        </w:rPr>
      </w:pPr>
    </w:p>
    <w:p w14:paraId="59531712" w14:textId="472E1F93" w:rsidR="003460AC" w:rsidRDefault="003460AC" w:rsidP="005703BD">
      <w:pPr>
        <w:rPr>
          <w:rFonts w:ascii="Arial" w:hAnsi="Arial" w:cs="Arial"/>
          <w:color w:val="222222"/>
          <w:shd w:val="clear" w:color="auto" w:fill="FFFFFF"/>
        </w:rPr>
      </w:pPr>
    </w:p>
    <w:p w14:paraId="4F7E27EA" w14:textId="77777777" w:rsidR="004A5BBC" w:rsidRDefault="004A5BBC" w:rsidP="005703BD">
      <w:pPr>
        <w:rPr>
          <w:rFonts w:ascii="Arial" w:hAnsi="Arial" w:cs="Arial"/>
          <w:color w:val="222222"/>
          <w:shd w:val="clear" w:color="auto" w:fill="FFFFFF"/>
        </w:rPr>
      </w:pPr>
    </w:p>
    <w:p w14:paraId="412D06BC" w14:textId="33244513" w:rsidR="00962262" w:rsidRDefault="00962262" w:rsidP="005703BD">
      <w:pPr>
        <w:rPr>
          <w:rFonts w:ascii="Arial" w:hAnsi="Arial" w:cs="Arial"/>
          <w:b/>
          <w:sz w:val="28"/>
          <w:szCs w:val="40"/>
        </w:rPr>
      </w:pPr>
    </w:p>
    <w:p w14:paraId="06A69618" w14:textId="1A02EDD2" w:rsidR="005703BD" w:rsidRPr="0060532A" w:rsidRDefault="005703BD" w:rsidP="005703BD">
      <w:pPr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EMAIL TEMPLATE</w:t>
      </w:r>
    </w:p>
    <w:p w14:paraId="3FD8C5C6" w14:textId="69DAD19E" w:rsidR="005703BD" w:rsidRDefault="005703BD" w:rsidP="005703BD">
      <w:pPr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Copy and paste the following text into an email to your manager or HR professional</w:t>
      </w:r>
    </w:p>
    <w:p w14:paraId="0AA882B4" w14:textId="363DF9AA" w:rsidR="00962262" w:rsidRDefault="00962262" w:rsidP="005703BD">
      <w:pPr>
        <w:rPr>
          <w:rFonts w:ascii="Arial" w:hAnsi="Arial" w:cs="Arial"/>
          <w:szCs w:val="40"/>
        </w:rPr>
      </w:pPr>
    </w:p>
    <w:p w14:paraId="029FADED" w14:textId="77777777" w:rsidR="00962262" w:rsidRDefault="00962262" w:rsidP="005703BD">
      <w:pPr>
        <w:rPr>
          <w:rFonts w:ascii="Arial" w:hAnsi="Arial" w:cs="Arial"/>
          <w:szCs w:val="40"/>
        </w:rPr>
      </w:pPr>
    </w:p>
    <w:p w14:paraId="4F2907B6" w14:textId="77777777" w:rsidR="00962262" w:rsidRDefault="00962262" w:rsidP="00962262">
      <w:pPr>
        <w:rPr>
          <w:rFonts w:ascii="Arial" w:hAnsi="Arial" w:cs="Arial"/>
        </w:rPr>
      </w:pPr>
    </w:p>
    <w:p w14:paraId="527CDB42" w14:textId="742B2272" w:rsidR="00962262" w:rsidRPr="00962262" w:rsidRDefault="00962262" w:rsidP="00962262">
      <w:pPr>
        <w:rPr>
          <w:rFonts w:ascii="Arial" w:hAnsi="Arial" w:cs="Arial"/>
          <w:sz w:val="22"/>
        </w:rPr>
      </w:pPr>
      <w:r w:rsidRPr="00962262">
        <w:rPr>
          <w:rFonts w:ascii="Arial" w:hAnsi="Arial" w:cs="Arial"/>
          <w:sz w:val="22"/>
        </w:rPr>
        <w:t xml:space="preserve">Hi </w:t>
      </w:r>
      <w:r w:rsidRPr="00962262">
        <w:rPr>
          <w:rFonts w:ascii="Arial" w:hAnsi="Arial" w:cs="Arial"/>
          <w:sz w:val="22"/>
          <w:highlight w:val="yellow"/>
        </w:rPr>
        <w:t>[MANAGER’S NAME]</w:t>
      </w:r>
    </w:p>
    <w:p w14:paraId="1AF44181" w14:textId="77777777" w:rsidR="00962262" w:rsidRPr="00962262" w:rsidRDefault="00962262" w:rsidP="00962262">
      <w:pPr>
        <w:rPr>
          <w:rFonts w:ascii="Arial" w:hAnsi="Arial" w:cs="Arial"/>
          <w:sz w:val="22"/>
        </w:rPr>
      </w:pPr>
      <w:r w:rsidRPr="00962262">
        <w:rPr>
          <w:rFonts w:ascii="Arial" w:hAnsi="Arial" w:cs="Arial"/>
          <w:sz w:val="22"/>
        </w:rPr>
        <w:t> </w:t>
      </w:r>
    </w:p>
    <w:p w14:paraId="2781B321" w14:textId="1401ED19" w:rsidR="00962262" w:rsidRPr="00962262" w:rsidRDefault="00962262" w:rsidP="00962262">
      <w:pPr>
        <w:rPr>
          <w:rFonts w:ascii="Arial" w:hAnsi="Arial" w:cs="Arial"/>
          <w:sz w:val="22"/>
        </w:rPr>
      </w:pPr>
      <w:r w:rsidRPr="00962262">
        <w:rPr>
          <w:rFonts w:ascii="Arial" w:hAnsi="Arial" w:cs="Arial"/>
          <w:sz w:val="22"/>
        </w:rPr>
        <w:t>I would like to submit a request for professional development through MIT xPRO's</w:t>
      </w:r>
      <w:r w:rsidR="00435F98">
        <w:rPr>
          <w:rFonts w:ascii="Arial" w:hAnsi="Arial" w:cs="Arial"/>
          <w:sz w:val="22"/>
        </w:rPr>
        <w:t xml:space="preserve"> online course</w:t>
      </w:r>
      <w:r w:rsidRPr="00962262">
        <w:rPr>
          <w:rFonts w:ascii="Arial" w:hAnsi="Arial" w:cs="Arial"/>
          <w:sz w:val="22"/>
        </w:rPr>
        <w:t xml:space="preserve"> </w:t>
      </w:r>
      <w:r w:rsidR="00435F98">
        <w:rPr>
          <w:rFonts w:ascii="Arial" w:hAnsi="Arial" w:cs="Arial"/>
          <w:i/>
          <w:sz w:val="22"/>
        </w:rPr>
        <w:t>Negotiating</w:t>
      </w:r>
      <w:r w:rsidR="00E86F08" w:rsidRPr="00E86F08">
        <w:rPr>
          <w:rFonts w:ascii="Arial" w:hAnsi="Arial" w:cs="Arial"/>
          <w:i/>
          <w:sz w:val="22"/>
        </w:rPr>
        <w:t xml:space="preserve"> </w:t>
      </w:r>
      <w:r w:rsidR="00435F98">
        <w:rPr>
          <w:rFonts w:ascii="Arial" w:hAnsi="Arial" w:cs="Arial"/>
          <w:i/>
          <w:sz w:val="22"/>
        </w:rPr>
        <w:t>to Create Value: The Mutual Gains Approach</w:t>
      </w:r>
      <w:r w:rsidRPr="00962262">
        <w:rPr>
          <w:rFonts w:ascii="Arial" w:hAnsi="Arial" w:cs="Arial"/>
          <w:sz w:val="22"/>
        </w:rPr>
        <w:t>. This four-</w:t>
      </w:r>
      <w:r w:rsidR="00F360BD">
        <w:rPr>
          <w:rFonts w:ascii="Arial" w:hAnsi="Arial" w:cs="Arial"/>
          <w:sz w:val="22"/>
        </w:rPr>
        <w:t>week</w:t>
      </w:r>
      <w:r w:rsidRPr="00962262">
        <w:rPr>
          <w:rFonts w:ascii="Arial" w:hAnsi="Arial" w:cs="Arial"/>
          <w:sz w:val="22"/>
        </w:rPr>
        <w:t xml:space="preserve"> online </w:t>
      </w:r>
      <w:r w:rsidR="00F360BD">
        <w:rPr>
          <w:rFonts w:ascii="Arial" w:hAnsi="Arial" w:cs="Arial"/>
          <w:sz w:val="22"/>
        </w:rPr>
        <w:t>course</w:t>
      </w:r>
      <w:r w:rsidRPr="00962262">
        <w:rPr>
          <w:rFonts w:ascii="Arial" w:hAnsi="Arial" w:cs="Arial"/>
          <w:sz w:val="22"/>
        </w:rPr>
        <w:t xml:space="preserve"> offers training that I believe is directly relevant and beneficial to what we're trying to accomplish within [</w:t>
      </w:r>
      <w:r w:rsidRPr="00962262">
        <w:rPr>
          <w:rFonts w:ascii="Arial" w:hAnsi="Arial" w:cs="Arial"/>
          <w:sz w:val="22"/>
          <w:highlight w:val="yellow"/>
        </w:rPr>
        <w:t>OUR COMPANY NAME</w:t>
      </w:r>
      <w:r w:rsidRPr="00962262">
        <w:rPr>
          <w:rFonts w:ascii="Arial" w:hAnsi="Arial" w:cs="Arial"/>
          <w:sz w:val="22"/>
        </w:rPr>
        <w:t>].</w:t>
      </w:r>
    </w:p>
    <w:p w14:paraId="35C1B47B" w14:textId="77777777" w:rsidR="00962262" w:rsidRPr="00962262" w:rsidRDefault="00962262" w:rsidP="00962262">
      <w:pPr>
        <w:rPr>
          <w:rFonts w:ascii="Arial" w:hAnsi="Arial" w:cs="Arial"/>
          <w:sz w:val="22"/>
        </w:rPr>
      </w:pPr>
    </w:p>
    <w:p w14:paraId="3A06FBB0" w14:textId="7B19C882" w:rsidR="00F360BD" w:rsidRPr="00F360BD" w:rsidRDefault="004A5BBC" w:rsidP="00E86F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86F08" w:rsidRPr="00E86F08">
        <w:rPr>
          <w:rFonts w:ascii="Arial" w:hAnsi="Arial" w:cs="Arial"/>
          <w:sz w:val="22"/>
        </w:rPr>
        <w:t xml:space="preserve">his </w:t>
      </w:r>
      <w:r w:rsidR="00F360BD">
        <w:rPr>
          <w:rFonts w:ascii="Arial" w:hAnsi="Arial" w:cs="Arial"/>
          <w:sz w:val="22"/>
        </w:rPr>
        <w:t>course</w:t>
      </w:r>
      <w:r w:rsidR="00E86F08" w:rsidRPr="00E86F08">
        <w:rPr>
          <w:rFonts w:ascii="Arial" w:hAnsi="Arial" w:cs="Arial"/>
          <w:sz w:val="22"/>
        </w:rPr>
        <w:t xml:space="preserve"> </w:t>
      </w:r>
      <w:r w:rsidR="00F360BD">
        <w:rPr>
          <w:rFonts w:ascii="Arial" w:hAnsi="Arial" w:cs="Arial"/>
          <w:sz w:val="22"/>
        </w:rPr>
        <w:t xml:space="preserve">will </w:t>
      </w:r>
      <w:r w:rsidR="00F360BD" w:rsidRPr="00F360BD">
        <w:rPr>
          <w:rFonts w:ascii="Arial" w:hAnsi="Arial" w:cs="Arial"/>
          <w:sz w:val="22"/>
        </w:rPr>
        <w:t xml:space="preserve">walk </w:t>
      </w:r>
      <w:r w:rsidR="00F360BD">
        <w:rPr>
          <w:rFonts w:ascii="Arial" w:hAnsi="Arial" w:cs="Arial"/>
          <w:sz w:val="22"/>
        </w:rPr>
        <w:t>me</w:t>
      </w:r>
      <w:r w:rsidR="00F360BD" w:rsidRPr="00F360BD">
        <w:rPr>
          <w:rFonts w:ascii="Arial" w:hAnsi="Arial" w:cs="Arial"/>
          <w:sz w:val="22"/>
        </w:rPr>
        <w:t xml:space="preserve"> through the Mutual Gains Approach (MGA)-- a proven process model, based on experimental findings and hund</w:t>
      </w:r>
      <w:r w:rsidR="00F360BD">
        <w:rPr>
          <w:rFonts w:ascii="Arial" w:hAnsi="Arial" w:cs="Arial"/>
          <w:sz w:val="22"/>
        </w:rPr>
        <w:t xml:space="preserve">reds of real-world case studies. </w:t>
      </w:r>
      <w:r w:rsidRPr="004A5BBC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course emphasizes that the </w:t>
      </w:r>
      <w:r w:rsidRPr="004A5BBC">
        <w:rPr>
          <w:rFonts w:ascii="Arial" w:hAnsi="Arial" w:cs="Arial"/>
          <w:sz w:val="22"/>
        </w:rPr>
        <w:t xml:space="preserve">most effective negotiations aren't always about win-win, but rather about getting good results for ourselves and our negotiating partners while maintaining positive working relationships which can be crucial in future interactions. </w:t>
      </w:r>
      <w:r w:rsidR="00F360BD">
        <w:rPr>
          <w:rFonts w:ascii="Arial" w:hAnsi="Arial" w:cs="Arial"/>
          <w:sz w:val="22"/>
        </w:rPr>
        <w:t>By the end of the course</w:t>
      </w:r>
      <w:r w:rsidR="00E86F08" w:rsidRPr="00E86F08">
        <w:rPr>
          <w:rFonts w:ascii="Arial" w:hAnsi="Arial" w:cs="Arial"/>
          <w:sz w:val="22"/>
        </w:rPr>
        <w:t xml:space="preserve">, I’ll be able to </w:t>
      </w:r>
      <w:r w:rsidR="00F360BD">
        <w:rPr>
          <w:rFonts w:ascii="Arial" w:hAnsi="Arial" w:cs="Arial"/>
          <w:sz w:val="22"/>
        </w:rPr>
        <w:t>s</w:t>
      </w:r>
      <w:r w:rsidR="00F360BD" w:rsidRPr="00F360BD">
        <w:rPr>
          <w:rFonts w:ascii="Arial" w:hAnsi="Arial" w:cs="Arial"/>
          <w:sz w:val="22"/>
        </w:rPr>
        <w:t xml:space="preserve">elf-assess </w:t>
      </w:r>
      <w:r w:rsidR="00F360BD">
        <w:rPr>
          <w:rFonts w:ascii="Arial" w:hAnsi="Arial" w:cs="Arial"/>
          <w:sz w:val="22"/>
        </w:rPr>
        <w:t>my</w:t>
      </w:r>
      <w:r w:rsidR="00F360BD" w:rsidRPr="00F360BD">
        <w:rPr>
          <w:rFonts w:ascii="Arial" w:hAnsi="Arial" w:cs="Arial"/>
          <w:sz w:val="22"/>
        </w:rPr>
        <w:t xml:space="preserve"> personal theory of practice (PTOP) and learn how to continue to improve as a negotiator.</w:t>
      </w:r>
    </w:p>
    <w:p w14:paraId="5F31B39F" w14:textId="77777777" w:rsidR="00E86F08" w:rsidRPr="00E86F08" w:rsidRDefault="00E86F08" w:rsidP="00E86F08">
      <w:pPr>
        <w:rPr>
          <w:rFonts w:ascii="Arial" w:hAnsi="Arial" w:cs="Arial"/>
          <w:sz w:val="16"/>
        </w:rPr>
      </w:pPr>
    </w:p>
    <w:p w14:paraId="10C4B6C7" w14:textId="62B5E071" w:rsidR="00E86F08" w:rsidRPr="00E86F08" w:rsidRDefault="00E86F08" w:rsidP="00E86F08">
      <w:pPr>
        <w:rPr>
          <w:rFonts w:ascii="Arial" w:hAnsi="Arial" w:cs="Arial"/>
          <w:sz w:val="22"/>
        </w:rPr>
      </w:pPr>
      <w:r w:rsidRPr="00E86F08">
        <w:rPr>
          <w:rFonts w:ascii="Arial" w:hAnsi="Arial" w:cs="Arial"/>
          <w:sz w:val="22"/>
        </w:rPr>
        <w:t xml:space="preserve">The </w:t>
      </w:r>
      <w:r w:rsidR="00F360BD">
        <w:rPr>
          <w:rFonts w:ascii="Arial" w:hAnsi="Arial" w:cs="Arial"/>
          <w:sz w:val="22"/>
        </w:rPr>
        <w:t>course</w:t>
      </w:r>
      <w:r w:rsidRPr="00E86F08">
        <w:rPr>
          <w:rFonts w:ascii="Arial" w:hAnsi="Arial" w:cs="Arial"/>
          <w:sz w:val="22"/>
        </w:rPr>
        <w:t xml:space="preserve"> cost is $</w:t>
      </w:r>
      <w:r w:rsidR="00F360BD">
        <w:rPr>
          <w:rFonts w:ascii="Arial" w:hAnsi="Arial" w:cs="Arial"/>
          <w:sz w:val="22"/>
        </w:rPr>
        <w:t>1</w:t>
      </w:r>
      <w:r w:rsidRPr="00E86F08">
        <w:rPr>
          <w:rFonts w:ascii="Arial" w:hAnsi="Arial" w:cs="Arial"/>
          <w:sz w:val="22"/>
        </w:rPr>
        <w:t>,</w:t>
      </w:r>
      <w:r w:rsidR="00F360BD">
        <w:rPr>
          <w:rFonts w:ascii="Arial" w:hAnsi="Arial" w:cs="Arial"/>
          <w:sz w:val="22"/>
        </w:rPr>
        <w:t>149 (USD). It runs for just 4 weeks</w:t>
      </w:r>
      <w:r w:rsidRPr="00E86F08">
        <w:rPr>
          <w:rFonts w:ascii="Arial" w:hAnsi="Arial" w:cs="Arial"/>
          <w:sz w:val="22"/>
        </w:rPr>
        <w:t>. This program is designed for full-time working professionals so the schedule will work with my current position. Group discounts are also available.</w:t>
      </w:r>
    </w:p>
    <w:p w14:paraId="49B0287D" w14:textId="11A149FF" w:rsidR="00E86F08" w:rsidRPr="00E86F08" w:rsidRDefault="00E86F08" w:rsidP="00E86F08">
      <w:pPr>
        <w:rPr>
          <w:rFonts w:ascii="Arial" w:hAnsi="Arial" w:cs="Arial"/>
          <w:sz w:val="22"/>
        </w:rPr>
      </w:pPr>
    </w:p>
    <w:p w14:paraId="78F14A7B" w14:textId="3B7B0D25" w:rsidR="00962262" w:rsidRPr="00962262" w:rsidRDefault="00E86F08" w:rsidP="00E86F08">
      <w:pPr>
        <w:rPr>
          <w:rFonts w:ascii="Arial" w:hAnsi="Arial" w:cs="Arial"/>
          <w:sz w:val="22"/>
        </w:rPr>
      </w:pPr>
      <w:r w:rsidRPr="00E86F08">
        <w:rPr>
          <w:rFonts w:ascii="Arial" w:hAnsi="Arial" w:cs="Arial"/>
          <w:sz w:val="22"/>
        </w:rPr>
        <w:t xml:space="preserve">For more information, visit: </w:t>
      </w:r>
      <w:hyperlink r:id="rId12" w:history="1">
        <w:r w:rsidRPr="00E86F08">
          <w:rPr>
            <w:rStyle w:val="Hyperlink"/>
            <w:rFonts w:ascii="Arial" w:hAnsi="Arial" w:cs="Arial"/>
            <w:sz w:val="22"/>
          </w:rPr>
          <w:t>learn-xpro.mit.edu/</w:t>
        </w:r>
        <w:r w:rsidR="00F360BD">
          <w:rPr>
            <w:rStyle w:val="Hyperlink"/>
            <w:rFonts w:ascii="Arial" w:hAnsi="Arial" w:cs="Arial"/>
            <w:sz w:val="22"/>
          </w:rPr>
          <w:t>negotiations</w:t>
        </w:r>
      </w:hyperlink>
      <w:r>
        <w:rPr>
          <w:rFonts w:ascii="Arial" w:hAnsi="Arial" w:cs="Arial"/>
          <w:sz w:val="22"/>
        </w:rPr>
        <w:t>.</w:t>
      </w:r>
    </w:p>
    <w:p w14:paraId="5BC3384F" w14:textId="77777777" w:rsidR="00962262" w:rsidRPr="00962262" w:rsidRDefault="00962262" w:rsidP="00962262">
      <w:pPr>
        <w:rPr>
          <w:rFonts w:ascii="Arial" w:hAnsi="Arial" w:cs="Arial"/>
          <w:sz w:val="22"/>
        </w:rPr>
      </w:pPr>
    </w:p>
    <w:p w14:paraId="6B5410A1" w14:textId="45DC4E37" w:rsidR="00962262" w:rsidRPr="00962262" w:rsidRDefault="00962262" w:rsidP="00962262">
      <w:pPr>
        <w:rPr>
          <w:rFonts w:ascii="Arial" w:hAnsi="Arial" w:cs="Arial"/>
          <w:sz w:val="22"/>
        </w:rPr>
      </w:pPr>
      <w:r w:rsidRPr="00962262">
        <w:rPr>
          <w:rFonts w:ascii="Arial" w:hAnsi="Arial" w:cs="Arial"/>
          <w:sz w:val="22"/>
        </w:rPr>
        <w:t>Thank you for considering my training request, </w:t>
      </w:r>
    </w:p>
    <w:p w14:paraId="2FB175B0" w14:textId="77777777" w:rsidR="00962262" w:rsidRPr="00962262" w:rsidRDefault="00962262" w:rsidP="00962262">
      <w:pPr>
        <w:rPr>
          <w:rFonts w:ascii="Arial" w:hAnsi="Arial" w:cs="Arial"/>
          <w:sz w:val="22"/>
        </w:rPr>
      </w:pPr>
    </w:p>
    <w:p w14:paraId="6926CE5B" w14:textId="639E2938" w:rsidR="007D5398" w:rsidRPr="00962262" w:rsidRDefault="00962262">
      <w:pPr>
        <w:rPr>
          <w:rFonts w:ascii="Arial" w:hAnsi="Arial" w:cs="Arial"/>
          <w:sz w:val="22"/>
          <w:szCs w:val="40"/>
        </w:rPr>
      </w:pPr>
      <w:r w:rsidRPr="00962262">
        <w:rPr>
          <w:rFonts w:ascii="Arial" w:hAnsi="Arial" w:cs="Arial"/>
          <w:sz w:val="22"/>
          <w:highlight w:val="yellow"/>
        </w:rPr>
        <w:t>[YOUR NAME]</w:t>
      </w:r>
      <w:bookmarkStart w:id="0" w:name="_GoBack"/>
      <w:bookmarkEnd w:id="0"/>
    </w:p>
    <w:sectPr w:rsidR="007D5398" w:rsidRPr="00962262" w:rsidSect="0060532A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BA45" w14:textId="77777777" w:rsidR="00995196" w:rsidRDefault="00995196" w:rsidP="00AA3AB2">
      <w:r>
        <w:separator/>
      </w:r>
    </w:p>
  </w:endnote>
  <w:endnote w:type="continuationSeparator" w:id="0">
    <w:p w14:paraId="0A5413FB" w14:textId="77777777" w:rsidR="00995196" w:rsidRDefault="00995196" w:rsidP="00AA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9FFA" w14:textId="577A4600" w:rsidR="00AA3AB2" w:rsidRPr="0060532A" w:rsidRDefault="00995196" w:rsidP="0060532A">
    <w:pPr>
      <w:pStyle w:val="Footer"/>
      <w:tabs>
        <w:tab w:val="clear" w:pos="9360"/>
        <w:tab w:val="left" w:pos="0"/>
        <w:tab w:val="right" w:pos="10080"/>
      </w:tabs>
      <w:ind w:hanging="630"/>
      <w:rPr>
        <w:rFonts w:ascii="Arial" w:hAnsi="Arial" w:cs="Arial"/>
        <w:color w:val="767171" w:themeColor="background2" w:themeShade="80"/>
        <w:sz w:val="16"/>
      </w:rPr>
    </w:pPr>
    <w:hyperlink r:id="rId1" w:history="1"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 xml:space="preserve">      </w:t>
      </w:r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ab/>
      </w:r>
      <w:r w:rsidR="00AA3AB2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>ALL MATERIALS ©20</w:t>
      </w:r>
      <w:r w:rsidR="00F360BD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>20</w:t>
      </w:r>
      <w:r w:rsidR="00AA3AB2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 xml:space="preserve"> MASSACHUSETTS INSTITUTE OF TECHNOLOGY</w:t>
      </w:r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tab/>
        <w:t xml:space="preserve">   </w:t>
      </w:r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fldChar w:fldCharType="begin"/>
      </w:r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instrText xml:space="preserve"> PAGE   \* MERGEFORMAT </w:instrText>
      </w:r>
      <w:r w:rsidR="0060532A" w:rsidRPr="0060532A">
        <w:rPr>
          <w:rStyle w:val="Hyperlink"/>
          <w:rFonts w:ascii="Arial" w:hAnsi="Arial" w:cs="Arial"/>
          <w:color w:val="767171" w:themeColor="background2" w:themeShade="80"/>
          <w:sz w:val="16"/>
          <w:u w:val="none"/>
        </w:rPr>
        <w:fldChar w:fldCharType="separate"/>
      </w:r>
      <w:r>
        <w:rPr>
          <w:rStyle w:val="Hyperlink"/>
          <w:rFonts w:ascii="Arial" w:hAnsi="Arial" w:cs="Arial"/>
          <w:noProof/>
          <w:color w:val="767171" w:themeColor="background2" w:themeShade="80"/>
          <w:sz w:val="16"/>
          <w:u w:val="none"/>
        </w:rPr>
        <w:t>1</w:t>
      </w:r>
      <w:r w:rsidR="0060532A" w:rsidRPr="0060532A">
        <w:rPr>
          <w:rStyle w:val="Hyperlink"/>
          <w:rFonts w:ascii="Arial" w:hAnsi="Arial" w:cs="Arial"/>
          <w:noProof/>
          <w:color w:val="767171" w:themeColor="background2" w:themeShade="80"/>
          <w:sz w:val="16"/>
          <w:u w:val="none"/>
        </w:rPr>
        <w:fldChar w:fldCharType="end"/>
      </w:r>
    </w:hyperlink>
  </w:p>
  <w:p w14:paraId="050AD6F5" w14:textId="77777777" w:rsidR="00AA3AB2" w:rsidRPr="0060532A" w:rsidRDefault="00AA3AB2">
    <w:pPr>
      <w:pStyle w:val="Foo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85E9" w14:textId="77777777" w:rsidR="00995196" w:rsidRDefault="00995196" w:rsidP="00AA3AB2">
      <w:r>
        <w:separator/>
      </w:r>
    </w:p>
  </w:footnote>
  <w:footnote w:type="continuationSeparator" w:id="0">
    <w:p w14:paraId="05928E64" w14:textId="77777777" w:rsidR="00995196" w:rsidRDefault="00995196" w:rsidP="00AA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0B4A" w14:textId="6A26BEA3" w:rsidR="0060532A" w:rsidRPr="0060532A" w:rsidRDefault="0060532A" w:rsidP="0060532A">
    <w:pPr>
      <w:pStyle w:val="Header"/>
      <w:tabs>
        <w:tab w:val="clear" w:pos="9360"/>
        <w:tab w:val="right" w:pos="10080"/>
      </w:tabs>
      <w:rPr>
        <w:rFonts w:ascii="Arial" w:hAnsi="Arial" w:cs="Arial"/>
        <w:color w:val="767171" w:themeColor="background2" w:themeShade="80"/>
        <w:sz w:val="20"/>
      </w:rPr>
    </w:pPr>
    <w:r w:rsidRPr="0060532A">
      <w:rPr>
        <w:rFonts w:ascii="Arial" w:hAnsi="Arial" w:cs="Arial"/>
        <w:noProof/>
        <w:color w:val="767171" w:themeColor="background2" w:themeShade="80"/>
        <w:sz w:val="20"/>
        <w:lang w:eastAsia="ja-JP"/>
      </w:rPr>
      <w:drawing>
        <wp:anchor distT="0" distB="0" distL="114300" distR="114300" simplePos="0" relativeHeight="251659264" behindDoc="1" locked="0" layoutInCell="1" allowOverlap="1" wp14:anchorId="1DB5259C" wp14:editId="3FDF69BB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1082040" cy="333375"/>
          <wp:effectExtent l="0" t="0" r="0" b="0"/>
          <wp:wrapThrough wrapText="bothSides">
            <wp:wrapPolygon edited="0">
              <wp:start x="0" y="0"/>
              <wp:lineTo x="0" y="20571"/>
              <wp:lineTo x="21296" y="20571"/>
              <wp:lineTo x="21296" y="0"/>
              <wp:lineTo x="0" y="0"/>
            </wp:wrapPolygon>
          </wp:wrapThrough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PRO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60532A">
        <w:rPr>
          <w:rStyle w:val="Hyperlink"/>
          <w:rFonts w:ascii="Arial" w:hAnsi="Arial" w:cs="Arial"/>
          <w:color w:val="767171" w:themeColor="background2" w:themeShade="80"/>
          <w:sz w:val="20"/>
          <w:u w:val="none"/>
        </w:rPr>
        <w:tab/>
      </w:r>
      <w:r w:rsidRPr="0060532A">
        <w:rPr>
          <w:rStyle w:val="Hyperlink"/>
          <w:rFonts w:ascii="Arial" w:hAnsi="Arial" w:cs="Arial"/>
          <w:color w:val="767171" w:themeColor="background2" w:themeShade="80"/>
          <w:sz w:val="20"/>
          <w:u w:val="none"/>
        </w:rPr>
        <w:tab/>
        <w:t>xpro.mit.edu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EBB"/>
    <w:multiLevelType w:val="multilevel"/>
    <w:tmpl w:val="EA1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24AE"/>
    <w:multiLevelType w:val="hybridMultilevel"/>
    <w:tmpl w:val="CADE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368"/>
    <w:multiLevelType w:val="hybridMultilevel"/>
    <w:tmpl w:val="A80A3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3CD5"/>
    <w:multiLevelType w:val="hybridMultilevel"/>
    <w:tmpl w:val="DF1E1930"/>
    <w:lvl w:ilvl="0" w:tplc="3404D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31F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5C0B"/>
    <w:multiLevelType w:val="hybridMultilevel"/>
    <w:tmpl w:val="EE98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1816"/>
    <w:multiLevelType w:val="hybridMultilevel"/>
    <w:tmpl w:val="052A8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061"/>
    <w:multiLevelType w:val="hybridMultilevel"/>
    <w:tmpl w:val="5630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905"/>
    <w:multiLevelType w:val="hybridMultilevel"/>
    <w:tmpl w:val="5172E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3691"/>
    <w:multiLevelType w:val="hybridMultilevel"/>
    <w:tmpl w:val="47DE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D69C9"/>
    <w:multiLevelType w:val="hybridMultilevel"/>
    <w:tmpl w:val="1BA0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2875"/>
    <w:multiLevelType w:val="hybridMultilevel"/>
    <w:tmpl w:val="98B4A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3570FB"/>
    <w:multiLevelType w:val="multilevel"/>
    <w:tmpl w:val="3838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2177A"/>
    <w:multiLevelType w:val="hybridMultilevel"/>
    <w:tmpl w:val="30EC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06636"/>
    <w:multiLevelType w:val="hybridMultilevel"/>
    <w:tmpl w:val="E204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6E54"/>
    <w:multiLevelType w:val="multilevel"/>
    <w:tmpl w:val="D57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tDAyNDMyNzU1MbVU0lEKTi0uzszPAykwqwUA+DnGOSwAAAA="/>
  </w:docVars>
  <w:rsids>
    <w:rsidRoot w:val="004520A7"/>
    <w:rsid w:val="000314FF"/>
    <w:rsid w:val="000844F9"/>
    <w:rsid w:val="000F0F84"/>
    <w:rsid w:val="000F223E"/>
    <w:rsid w:val="001A71A6"/>
    <w:rsid w:val="001E2AD3"/>
    <w:rsid w:val="00210B28"/>
    <w:rsid w:val="00274B6C"/>
    <w:rsid w:val="00283443"/>
    <w:rsid w:val="002C61D4"/>
    <w:rsid w:val="002D215A"/>
    <w:rsid w:val="00320413"/>
    <w:rsid w:val="00337718"/>
    <w:rsid w:val="003460AC"/>
    <w:rsid w:val="0039153D"/>
    <w:rsid w:val="003B7173"/>
    <w:rsid w:val="00424E15"/>
    <w:rsid w:val="00435F98"/>
    <w:rsid w:val="004520A7"/>
    <w:rsid w:val="004767D6"/>
    <w:rsid w:val="004A0CF8"/>
    <w:rsid w:val="004A5BBC"/>
    <w:rsid w:val="004F0310"/>
    <w:rsid w:val="0053115C"/>
    <w:rsid w:val="00555ACB"/>
    <w:rsid w:val="005703BD"/>
    <w:rsid w:val="005801B5"/>
    <w:rsid w:val="005E20F8"/>
    <w:rsid w:val="005F3579"/>
    <w:rsid w:val="0060532A"/>
    <w:rsid w:val="00705AE8"/>
    <w:rsid w:val="00755859"/>
    <w:rsid w:val="007639F8"/>
    <w:rsid w:val="00797942"/>
    <w:rsid w:val="007A49F1"/>
    <w:rsid w:val="007C4583"/>
    <w:rsid w:val="007F0AB2"/>
    <w:rsid w:val="00826954"/>
    <w:rsid w:val="00860EF5"/>
    <w:rsid w:val="00902D5D"/>
    <w:rsid w:val="009534FD"/>
    <w:rsid w:val="00962262"/>
    <w:rsid w:val="009804A5"/>
    <w:rsid w:val="00995196"/>
    <w:rsid w:val="009B17CA"/>
    <w:rsid w:val="009C4A02"/>
    <w:rsid w:val="00A27121"/>
    <w:rsid w:val="00A5109C"/>
    <w:rsid w:val="00A93B32"/>
    <w:rsid w:val="00AA3AB2"/>
    <w:rsid w:val="00AA7F3B"/>
    <w:rsid w:val="00B87CB2"/>
    <w:rsid w:val="00BF49C5"/>
    <w:rsid w:val="00C01A60"/>
    <w:rsid w:val="00C70C59"/>
    <w:rsid w:val="00C73949"/>
    <w:rsid w:val="00CE11E0"/>
    <w:rsid w:val="00D02324"/>
    <w:rsid w:val="00D13A1C"/>
    <w:rsid w:val="00D22D8B"/>
    <w:rsid w:val="00D82E9F"/>
    <w:rsid w:val="00E01117"/>
    <w:rsid w:val="00E10BC1"/>
    <w:rsid w:val="00E53F68"/>
    <w:rsid w:val="00E73C35"/>
    <w:rsid w:val="00E86F08"/>
    <w:rsid w:val="00EA2007"/>
    <w:rsid w:val="00EA5BDC"/>
    <w:rsid w:val="00F360BD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D7D3"/>
  <w14:defaultImageDpi w14:val="330"/>
  <w15:chartTrackingRefBased/>
  <w15:docId w15:val="{031AB573-5437-584B-AB95-C517CE9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0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520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F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0E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AB2"/>
  </w:style>
  <w:style w:type="paragraph" w:styleId="Footer">
    <w:name w:val="footer"/>
    <w:basedOn w:val="Normal"/>
    <w:link w:val="FooterChar"/>
    <w:uiPriority w:val="99"/>
    <w:unhideWhenUsed/>
    <w:rsid w:val="00AA3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AB2"/>
  </w:style>
  <w:style w:type="character" w:styleId="Emphasis">
    <w:name w:val="Emphasis"/>
    <w:basedOn w:val="DefaultParagraphFont"/>
    <w:uiPriority w:val="20"/>
    <w:qFormat/>
    <w:rsid w:val="00D82E9F"/>
    <w:rPr>
      <w:i/>
      <w:iCs/>
    </w:rPr>
  </w:style>
  <w:style w:type="character" w:styleId="Strong">
    <w:name w:val="Strong"/>
    <w:basedOn w:val="DefaultParagraphFont"/>
    <w:uiPriority w:val="22"/>
    <w:qFormat/>
    <w:rsid w:val="00D82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-xpro.mit.edu/negotiatio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-xpro.mit.edu/negotia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knowhow.com/manage/higherpro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rnerstoneondemand.com/sites/default/files/whitepaper/smb-wp-nonexistent-tm-strategy-costing-mone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pro@mit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ulie%20Swanson\Dropbox%20(MIT)\odlbox%20share\marketing%20team%20projects\assets\Sample%20Letters%20to%20Manager\xpro.mit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Julie%20Swanson\Dropbox%20(MIT)\odlbox%20share\marketing%20team%20projects\assets\Sample%20Letters%20to%20Manager\xpro.mit.edu" TargetMode="External"/><Relationship Id="rId2" Type="http://schemas.openxmlformats.org/officeDocument/2006/relationships/image" Target="media/image1.jpg"/><Relationship Id="rId1" Type="http://schemas.openxmlformats.org/officeDocument/2006/relationships/hyperlink" Target="file:///C:\Users\Julie%20Swanson\Dropbox%20(MIT)\odlbox%20share\marketing%20team%20projects\assets\Sample%20Letters%20to%20Manager\xpro.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2BA9-3C10-4E74-9A95-D9F624D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Swanson</cp:lastModifiedBy>
  <cp:revision>4</cp:revision>
  <dcterms:created xsi:type="dcterms:W3CDTF">2020-01-22T16:31:00Z</dcterms:created>
  <dcterms:modified xsi:type="dcterms:W3CDTF">2020-01-22T16:48:00Z</dcterms:modified>
</cp:coreProperties>
</file>