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1f3864"/>
          <w:sz w:val="40"/>
          <w:szCs w:val="40"/>
        </w:rPr>
      </w:pPr>
      <w:r w:rsidDel="00000000" w:rsidR="00000000" w:rsidRPr="00000000">
        <w:rPr>
          <w:b w:val="1"/>
          <w:color w:val="1f3864"/>
          <w:sz w:val="40"/>
          <w:szCs w:val="40"/>
          <w:rtl w:val="0"/>
        </w:rPr>
        <w:t xml:space="preserve">Office Closure Due to COVID-19 (Coronavirus)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How do I notify my patients of the office closure?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It’s important to keep open communication with patients during this time. You can contact them via phone, email and text to reschedule their appointments for a later date to be sure they are taken care of. Explain the reason for the change and that you have their best interests in mind. Below is a sample closure announcement that you can mail, email and text to your patients. We are also seeing many practices post a notice on their website and social media pages.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Sample Closure Announcement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Announcement from [</w:t>
      </w:r>
      <w:r w:rsidDel="00000000" w:rsidR="00000000" w:rsidRPr="00000000">
        <w:rPr>
          <w:highlight w:val="yellow"/>
          <w:rtl w:val="0"/>
        </w:rPr>
        <w:t xml:space="preserve">insert practice name</w:t>
      </w:r>
      <w:r w:rsidDel="00000000" w:rsidR="00000000" w:rsidRPr="00000000">
        <w:rPr>
          <w:rtl w:val="0"/>
        </w:rPr>
        <w:t xml:space="preserve">]: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NOTICE OF TEMPORARY CLOSURE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highlight w:val="yellow"/>
          <w:rtl w:val="0"/>
        </w:rPr>
        <w:t xml:space="preserve">Practice Name</w:t>
      </w:r>
      <w:r w:rsidDel="00000000" w:rsidR="00000000" w:rsidRPr="00000000">
        <w:rPr>
          <w:rtl w:val="0"/>
        </w:rPr>
        <w:t xml:space="preserve">] Patients,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 light of the evolving pandemic and strong suggestions by public health officials, we have made the difficult decision to temporarily close our practice from </w:t>
      </w:r>
      <w:r w:rsidDel="00000000" w:rsidR="00000000" w:rsidRPr="00000000">
        <w:rPr>
          <w:highlight w:val="yellow"/>
          <w:rtl w:val="0"/>
        </w:rPr>
        <w:t xml:space="preserve">[Start Date]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highlight w:val="yellow"/>
          <w:rtl w:val="0"/>
        </w:rPr>
        <w:t xml:space="preserve">[End Date]</w:t>
      </w:r>
      <w:r w:rsidDel="00000000" w:rsidR="00000000" w:rsidRPr="00000000">
        <w:rPr>
          <w:rtl w:val="0"/>
        </w:rPr>
        <w:t xml:space="preserve">. We do not make this decision lightly, however our top priority is the health and well-being of our patients, families, staff and community.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If you have an appointment scheduled with us this week, our office will be in touch to help reschedule your appointment.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the case of emergency situations, we WILL have a doctor on call. If you need emergency care, please call our office [</w:t>
      </w:r>
      <w:r w:rsidDel="00000000" w:rsidR="00000000" w:rsidRPr="00000000">
        <w:rPr>
          <w:highlight w:val="yellow"/>
          <w:rtl w:val="0"/>
        </w:rPr>
        <w:t xml:space="preserve">or specific phone number here</w:t>
      </w:r>
      <w:r w:rsidDel="00000000" w:rsidR="00000000" w:rsidRPr="00000000">
        <w:rPr>
          <w:rtl w:val="0"/>
        </w:rPr>
        <w:t xml:space="preserve">] as you normally would and one of our doctors will contact you.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 will continue to monitor the situation as it evolves and the guidance from the county, state and the CDC. For now, we will determine on a [</w:t>
      </w:r>
      <w:r w:rsidDel="00000000" w:rsidR="00000000" w:rsidRPr="00000000">
        <w:rPr>
          <w:highlight w:val="yellow"/>
          <w:rtl w:val="0"/>
        </w:rPr>
        <w:t xml:space="preserve">enter a time frame i.e. weekly</w:t>
      </w:r>
      <w:r w:rsidDel="00000000" w:rsidR="00000000" w:rsidRPr="00000000">
        <w:rPr>
          <w:rtl w:val="0"/>
        </w:rPr>
        <w:t xml:space="preserve">] basis when it is appropriate for us to return to our normal business hours.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Again, please understand that we are making this decision with the health and well-being of our patients, our families, our team and our community in mind.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thank you for your patience during this challenging time and wish all of you continued health.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name practice or doctor(s)</w:t>
      </w:r>
      <w:r w:rsidDel="00000000" w:rsidR="00000000" w:rsidRPr="00000000">
        <w:rPr>
          <w:rtl w:val="0"/>
        </w:rPr>
        <w:t xml:space="preserve">]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228600</wp:posOffset>
              </wp:positionV>
              <wp:extent cx="1700784" cy="1024128"/>
              <wp:effectExtent b="0" l="0" r="0" t="0"/>
              <wp:wrapNone/>
              <wp:docPr id="15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95608" y="3267936"/>
                        <a:ext cx="1700784" cy="1024128"/>
                        <a:chOff x="4495608" y="3267936"/>
                        <a:chExt cx="1700784" cy="1024128"/>
                      </a:xfrm>
                    </wpg:grpSpPr>
                    <wpg:grpSp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flipH="1">
                            <a:off x="237067" y="18942"/>
                            <a:ext cx="442824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 PAGE   \* MERGEFORMAT 2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228600</wp:posOffset>
              </wp:positionV>
              <wp:extent cx="1700784" cy="1024128"/>
              <wp:effectExtent b="0" l="0" r="0" t="0"/>
              <wp:wrapNone/>
              <wp:docPr id="15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784" cy="10241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8189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189C"/>
  </w:style>
  <w:style w:type="paragraph" w:styleId="Footer">
    <w:name w:val="footer"/>
    <w:basedOn w:val="Normal"/>
    <w:link w:val="FooterChar"/>
    <w:uiPriority w:val="99"/>
    <w:unhideWhenUsed w:val="1"/>
    <w:rsid w:val="00D8189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189C"/>
  </w:style>
  <w:style w:type="paragraph" w:styleId="ListParagraph">
    <w:name w:val="List Paragraph"/>
    <w:basedOn w:val="Normal"/>
    <w:uiPriority w:val="34"/>
    <w:qFormat w:val="1"/>
    <w:rsid w:val="00D8189C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2C48B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sX7fXQ3yrn2q1kv501yUIXk1Q==">AMUW2mWTuBUJEv0tK9gi6q49zp75sf/IcNaqFolDKgZSRAn4AaW2EySAEBjHhYb4Sej2OTd5V9NPcqf7UEWe94s7Yuc0UVvfZyhhCy/gVVHqCKsoA0YmUG5qvEyUftJgrBnqqiWPmC+0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2020-03-19T14:08:00Z</dcterms:created>
</cp:coreProperties>
</file>