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DA" w:rsidRDefault="00E377B5">
      <w:pPr>
        <w:rPr>
          <w:b/>
          <w:u w:val="single"/>
        </w:rPr>
      </w:pPr>
      <w:r w:rsidRPr="00B63CF4">
        <w:rPr>
          <w:b/>
          <w:u w:val="single"/>
        </w:rPr>
        <w:t xml:space="preserve">Demo of the </w:t>
      </w:r>
      <w:r w:rsidR="00BF0A78">
        <w:rPr>
          <w:b/>
          <w:u w:val="single"/>
        </w:rPr>
        <w:t xml:space="preserve">Robust, Flexible </w:t>
      </w:r>
      <w:proofErr w:type="spellStart"/>
      <w:r w:rsidR="00BF0A78">
        <w:rPr>
          <w:b/>
          <w:u w:val="single"/>
        </w:rPr>
        <w:t>Mi</w:t>
      </w:r>
      <w:proofErr w:type="spellEnd"/>
      <w:r w:rsidR="00BF0A78">
        <w:rPr>
          <w:b/>
          <w:u w:val="single"/>
        </w:rPr>
        <w:t>-Forms Designer</w:t>
      </w:r>
    </w:p>
    <w:p w:rsidR="00BF0A78" w:rsidRDefault="0045295B" w:rsidP="00E377B5">
      <w:pPr>
        <w:pStyle w:val="NoSpacing"/>
      </w:pPr>
      <w:r>
        <w:t>Open the Medical Charge Capture</w:t>
      </w:r>
      <w:r w:rsidR="00BF0A78">
        <w:t xml:space="preserve"> “MFD” </w:t>
      </w:r>
      <w:proofErr w:type="gramStart"/>
      <w:r w:rsidR="00BF0A78">
        <w:t>file</w:t>
      </w:r>
      <w:proofErr w:type="gramEnd"/>
      <w:r w:rsidR="00BF0A78">
        <w:t xml:space="preserve"> on a machine that has </w:t>
      </w:r>
      <w:proofErr w:type="spellStart"/>
      <w:r w:rsidR="00BF0A78">
        <w:t>Mi</w:t>
      </w:r>
      <w:proofErr w:type="spellEnd"/>
      <w:r w:rsidR="00BF0A78">
        <w:t>-Forms Designer installed</w:t>
      </w:r>
      <w:r>
        <w:t xml:space="preserve"> – </w:t>
      </w:r>
      <w:r w:rsidR="00BF0A78">
        <w:t xml:space="preserve">this will show a sample of an existing form definition in </w:t>
      </w:r>
      <w:proofErr w:type="spellStart"/>
      <w:r w:rsidR="00BF0A78">
        <w:t>Mi</w:t>
      </w:r>
      <w:proofErr w:type="spellEnd"/>
      <w:r w:rsidR="00BF0A78">
        <w:t>-Forms</w:t>
      </w:r>
    </w:p>
    <w:p w:rsidR="00BF0A78" w:rsidRDefault="00BF0A78" w:rsidP="00E377B5">
      <w:pPr>
        <w:pStyle w:val="NoSpacing"/>
      </w:pPr>
    </w:p>
    <w:p w:rsidR="00BF0A78" w:rsidRDefault="00BF0A78" w:rsidP="00E377B5">
      <w:pPr>
        <w:pStyle w:val="NoSpacing"/>
      </w:pPr>
      <w:r>
        <w:t>To showcase a blank form being built from scratch, refer to helpful YouTube videos here:</w:t>
      </w:r>
      <w:r>
        <w:br/>
      </w:r>
    </w:p>
    <w:p w:rsidR="00BF0A78" w:rsidRDefault="00BF0A78" w:rsidP="00BF0A78">
      <w:pPr>
        <w:pStyle w:val="NoSpacing"/>
        <w:numPr>
          <w:ilvl w:val="0"/>
          <w:numId w:val="1"/>
        </w:numPr>
      </w:pPr>
      <w:hyperlink r:id="rId6" w:history="1">
        <w:r w:rsidRPr="000C7588">
          <w:rPr>
            <w:rStyle w:val="Hyperlink"/>
          </w:rPr>
          <w:t>http://www.youtube.com/watch?v=SsdYufx08NI&amp;list=TLrQQ2u8HtJZKjc_Xm8PFHSfH_wbcZvID0</w:t>
        </w:r>
      </w:hyperlink>
      <w:r>
        <w:t xml:space="preserve"> -(creating a ‘consent form’ from scratch)</w:t>
      </w:r>
    </w:p>
    <w:p w:rsidR="00BF0A78" w:rsidRDefault="00BF0A78" w:rsidP="00BF0A78">
      <w:pPr>
        <w:pStyle w:val="NoSpacing"/>
        <w:numPr>
          <w:ilvl w:val="0"/>
          <w:numId w:val="1"/>
        </w:numPr>
      </w:pPr>
      <w:hyperlink r:id="rId7" w:history="1">
        <w:r w:rsidRPr="000C7588">
          <w:rPr>
            <w:rStyle w:val="Hyperlink"/>
          </w:rPr>
          <w:t>http://www.youtube.com/watch?v=VNrDUzIsYzc&amp;list=TLbzf9Xg4mjOUvln8mx5x2fu82BUPJuRBe</w:t>
        </w:r>
      </w:hyperlink>
      <w:r>
        <w:t xml:space="preserve"> – (using a 3</w:t>
      </w:r>
      <w:r w:rsidRPr="00BF0A78">
        <w:rPr>
          <w:vertAlign w:val="superscript"/>
        </w:rPr>
        <w:t>rd</w:t>
      </w:r>
      <w:r>
        <w:t xml:space="preserve"> party supported product called </w:t>
      </w:r>
      <w:proofErr w:type="spellStart"/>
      <w:r>
        <w:t>FormBridge</w:t>
      </w:r>
      <w:proofErr w:type="spellEnd"/>
      <w:r>
        <w:t xml:space="preserve"> for </w:t>
      </w:r>
      <w:proofErr w:type="spellStart"/>
      <w:r>
        <w:t>Mi</w:t>
      </w:r>
      <w:proofErr w:type="spellEnd"/>
      <w:r>
        <w:t xml:space="preserve">-Forms, that allows the import of a PDF form or other electronic form, and conversion into the </w:t>
      </w:r>
      <w:proofErr w:type="spellStart"/>
      <w:r>
        <w:t>Mi</w:t>
      </w:r>
      <w:proofErr w:type="spellEnd"/>
      <w:r>
        <w:t>-Forms Designer format)</w:t>
      </w:r>
    </w:p>
    <w:p w:rsidR="00BF0A78" w:rsidRDefault="00BF0A78" w:rsidP="00E377B5">
      <w:pPr>
        <w:pStyle w:val="NoSpacing"/>
      </w:pPr>
    </w:p>
    <w:p w:rsidR="00BF0A78" w:rsidRDefault="00BF0A78" w:rsidP="00E377B5">
      <w:pPr>
        <w:pStyle w:val="NoSpacing"/>
      </w:pPr>
      <w:r>
        <w:t xml:space="preserve">Start with clicking on “File” and “Import” to show where the support for this </w:t>
      </w:r>
      <w:proofErr w:type="spellStart"/>
      <w:r>
        <w:t>FormBridge</w:t>
      </w:r>
      <w:proofErr w:type="spellEnd"/>
      <w:r>
        <w:t xml:space="preserve"> format is in the Design tool, to get started from a PDF form or other electronic document. </w:t>
      </w:r>
    </w:p>
    <w:p w:rsidR="00BF0A78" w:rsidRDefault="00BF0A78" w:rsidP="00E377B5">
      <w:pPr>
        <w:pStyle w:val="NoSpacing"/>
      </w:pPr>
    </w:p>
    <w:p w:rsidR="00BF0A78" w:rsidRDefault="00BF0A78" w:rsidP="00E377B5">
      <w:pPr>
        <w:pStyle w:val="NoSpacing"/>
      </w:pPr>
      <w:r>
        <w:t xml:space="preserve">“You can also use the widgets on the left hand side of the screen, that </w:t>
      </w:r>
      <w:proofErr w:type="gramStart"/>
      <w:r>
        <w:t>are</w:t>
      </w:r>
      <w:proofErr w:type="gramEnd"/>
      <w:r>
        <w:t xml:space="preserve"> drag &amp; drop easy to use by anyone</w:t>
      </w:r>
      <w:r w:rsidRPr="00BF0A78">
        <w:t xml:space="preserve"> </w:t>
      </w:r>
      <w:r>
        <w:t xml:space="preserve">like in </w:t>
      </w:r>
      <w:proofErr w:type="spellStart"/>
      <w:r>
        <w:t>Powerpoint</w:t>
      </w:r>
      <w:proofErr w:type="spellEnd"/>
      <w:r>
        <w:t xml:space="preserve">”. Hover cursor over the barcode icon (barcode label will pop up), microphone (voice recording), picture icon (for photos), and on top of checkbox icon. Click checkbox icon, then click on the canvas of the form in a blank spot. </w:t>
      </w:r>
    </w:p>
    <w:p w:rsidR="00BF0A78" w:rsidRDefault="00BF0A78" w:rsidP="00E377B5">
      <w:pPr>
        <w:pStyle w:val="NoSpacing"/>
      </w:pPr>
    </w:p>
    <w:p w:rsidR="00BF0A78" w:rsidRDefault="00BF0A78" w:rsidP="00E377B5">
      <w:pPr>
        <w:pStyle w:val="NoSpacing"/>
      </w:pPr>
      <w:r>
        <w:t>“Upon selecting a checkbox field and dropping it on the form, a dialog box pops up. I can simply click under “Value” and type in some letters, and then add a 2</w:t>
      </w:r>
      <w:r w:rsidRPr="00BF0A78">
        <w:rPr>
          <w:vertAlign w:val="superscript"/>
        </w:rPr>
        <w:t>nd</w:t>
      </w:r>
      <w:r>
        <w:t xml:space="preserve"> row, and select ok. The Checkbox is now on the form, as easy as that.”</w:t>
      </w:r>
    </w:p>
    <w:p w:rsidR="00BF0A78" w:rsidRDefault="00BF0A78" w:rsidP="00E377B5">
      <w:pPr>
        <w:pStyle w:val="NoSpacing"/>
      </w:pPr>
    </w:p>
    <w:p w:rsidR="00BF0A78" w:rsidRDefault="00BF0A78" w:rsidP="00E377B5">
      <w:pPr>
        <w:pStyle w:val="NoSpacing"/>
      </w:pPr>
      <w:r>
        <w:t xml:space="preserve">“If I select a </w:t>
      </w:r>
      <w:r w:rsidR="000D5297">
        <w:t>‘</w:t>
      </w:r>
      <w:proofErr w:type="spellStart"/>
      <w:r w:rsidR="000D5297">
        <w:t>Picklist</w:t>
      </w:r>
      <w:proofErr w:type="spellEnd"/>
      <w:r w:rsidR="000D5297">
        <w:t>’ (2 icons below the checkbox), and drop it on the form as a box (click and drag and release), I can statically add values again to the drop down menu. If I click the “</w:t>
      </w:r>
      <w:proofErr w:type="spellStart"/>
      <w:r w:rsidR="000D5297">
        <w:t>Datapath</w:t>
      </w:r>
      <w:proofErr w:type="spellEnd"/>
      <w:r w:rsidR="000D5297">
        <w:t>” tab on the top, and click the drop down menu that says ‘Type’, you’ll also see I can now select a CSV file as a local data source for lookups, or even an ODBC data source for data lookups from the drop down menu).”</w:t>
      </w:r>
    </w:p>
    <w:p w:rsidR="000D5297" w:rsidRDefault="000D5297" w:rsidP="00E377B5">
      <w:pPr>
        <w:pStyle w:val="NoSpacing"/>
      </w:pPr>
    </w:p>
    <w:p w:rsidR="000D5297" w:rsidRDefault="000D5297" w:rsidP="00E377B5">
      <w:pPr>
        <w:pStyle w:val="NoSpacing"/>
      </w:pPr>
      <w:r>
        <w:t>“Thus, you’ll see all kinds of field types can be added to the form very easily and edited by someone with no programming knowledge at all. The same applies for validation rules/logic. Click ‘File’ and ‘Validation Rules’ and you will see our drop down menu driven validation rule engine. I can click on the Green Plus symbol and add a new rule, as simple or complex as I would like it to (show some examples here by toggling the Rule Type selection), with no programming. By checking the Critical box, users are required to satisfy the rule before they are allowed to finish the form; by unchecking it, they will be allowed to submit it with a warning message they can override. Rules can be highlighted in different colors to make users aware they are required pieces of information. (</w:t>
      </w:r>
      <w:proofErr w:type="gramStart"/>
      <w:r>
        <w:t>select</w:t>
      </w:r>
      <w:proofErr w:type="gramEnd"/>
      <w:r>
        <w:t xml:space="preserve"> Cancel to close rules editor).”</w:t>
      </w:r>
    </w:p>
    <w:p w:rsidR="00677832" w:rsidRDefault="00677832" w:rsidP="00E377B5">
      <w:pPr>
        <w:pStyle w:val="NoSpacing"/>
      </w:pPr>
    </w:p>
    <w:p w:rsidR="00677832" w:rsidRDefault="00677832" w:rsidP="00E377B5">
      <w:pPr>
        <w:pStyle w:val="NoSpacing"/>
      </w:pPr>
      <w:r>
        <w:t xml:space="preserve">“For the more technical or complex rules, workflows, database calls or custom exports, you can also open a couple of different types of script editors within </w:t>
      </w:r>
      <w:proofErr w:type="spellStart"/>
      <w:r>
        <w:t>Mi</w:t>
      </w:r>
      <w:proofErr w:type="spellEnd"/>
      <w:r>
        <w:t xml:space="preserve">-Forms Designer by selecting ‘File’ and ‘Script’. This is our VB.NET script editor, with a robust object model behind it that allows you to code pretty much any rule, logic, workflow etc. to run along with the form, making the form </w:t>
      </w:r>
      <w:r w:rsidR="005A76BB">
        <w:t>as sophisticated as</w:t>
      </w:r>
      <w:r>
        <w:t xml:space="preserve"> </w:t>
      </w:r>
      <w:r w:rsidR="005A76BB">
        <w:t xml:space="preserve">an application. Coding can be done in any .NET language and appropriate reference DLL files can be pulled in here as well, and we also support the use of Visual Studio for debugging if necessary. </w:t>
      </w:r>
      <w:proofErr w:type="gramStart"/>
      <w:r w:rsidR="005A76BB">
        <w:t>(Click on the close button on top right of script window).</w:t>
      </w:r>
      <w:proofErr w:type="gramEnd"/>
      <w:r w:rsidR="005A76BB">
        <w:t xml:space="preserve"> We also offer a </w:t>
      </w:r>
      <w:proofErr w:type="spellStart"/>
      <w:r w:rsidR="005A76BB">
        <w:t>Javascript</w:t>
      </w:r>
      <w:proofErr w:type="spellEnd"/>
      <w:r w:rsidR="005A76BB">
        <w:t xml:space="preserve"> editor (click ‘File’ and ‘Script (Mobile Web)’), that lets you code in </w:t>
      </w:r>
      <w:proofErr w:type="spellStart"/>
      <w:r w:rsidR="005A76BB">
        <w:t>Javascript</w:t>
      </w:r>
      <w:proofErr w:type="spellEnd"/>
      <w:r w:rsidR="005A76BB">
        <w:t xml:space="preserve"> as well, if that’s your preference and you would like to </w:t>
      </w:r>
      <w:r w:rsidR="005A76BB">
        <w:lastRenderedPageBreak/>
        <w:t xml:space="preserve">push code locally to an </w:t>
      </w:r>
      <w:proofErr w:type="spellStart"/>
      <w:r w:rsidR="005A76BB">
        <w:t>iOS</w:t>
      </w:r>
      <w:proofErr w:type="spellEnd"/>
      <w:r w:rsidR="005A76BB">
        <w:t xml:space="preserve"> or Android device, client-side. All the drag &amp; drop elements, automatically generate code in both languages.”</w:t>
      </w:r>
    </w:p>
    <w:p w:rsidR="005A76BB" w:rsidRDefault="005A76BB" w:rsidP="00E377B5">
      <w:pPr>
        <w:pStyle w:val="NoSpacing"/>
      </w:pPr>
    </w:p>
    <w:p w:rsidR="005A76BB" w:rsidRDefault="005A76BB" w:rsidP="00E377B5">
      <w:pPr>
        <w:pStyle w:val="NoSpacing"/>
      </w:pPr>
      <w:r>
        <w:t>Click “Data Palettes” on the top menu. “You can also import XML Schemas and ODBC data sources as needed during form design, further speeding the process as well.”</w:t>
      </w:r>
    </w:p>
    <w:p w:rsidR="005A76BB" w:rsidRDefault="005A76BB" w:rsidP="00E377B5">
      <w:pPr>
        <w:pStyle w:val="NoSpacing"/>
      </w:pPr>
    </w:p>
    <w:p w:rsidR="005A76BB" w:rsidRDefault="005A76BB" w:rsidP="00E377B5">
      <w:pPr>
        <w:pStyle w:val="NoSpacing"/>
      </w:pPr>
      <w:r>
        <w:t>“When you’ve finished designing the most magical form application your users will surely love, you need to figure out how to export the data from it. Click ‘File’ and ‘Form Properties’ and ‘</w:t>
      </w:r>
      <w:proofErr w:type="spellStart"/>
      <w:r>
        <w:t>Datapaths</w:t>
      </w:r>
      <w:proofErr w:type="spellEnd"/>
      <w:r>
        <w:t xml:space="preserve">’. Here you can easily add a new </w:t>
      </w:r>
      <w:proofErr w:type="spellStart"/>
      <w:r>
        <w:t>datapath</w:t>
      </w:r>
      <w:proofErr w:type="spellEnd"/>
      <w:r>
        <w:t xml:space="preserve"> for export (click ‘Add’). Out of the box we support quite a few options (Click on the drop down menu under ‘Type’), such as CSV files, XML files, Outlook emails and tasks, image files, ODBC dump into a database and multiple types of PDF documents. When I click PDF you will see I can now select what type of PDF document to export, what pages, locally or server side and more. When I select a CSV export, I can then select the Data Map tab, and click under </w:t>
      </w:r>
      <w:proofErr w:type="spellStart"/>
      <w:r>
        <w:t>Mi</w:t>
      </w:r>
      <w:proofErr w:type="spellEnd"/>
      <w:r>
        <w:t xml:space="preserve">-Forms Field and map the appropriate </w:t>
      </w:r>
      <w:proofErr w:type="spellStart"/>
      <w:r>
        <w:t>Mi</w:t>
      </w:r>
      <w:proofErr w:type="spellEnd"/>
      <w:r>
        <w:t>-Forms field to the appropriate field in the CSV file (Click on destination field and type something). If another export type is required such as an HL7 feed, it can easily be created using the Script editor shown before.”</w:t>
      </w:r>
    </w:p>
    <w:p w:rsidR="005A76BB" w:rsidRDefault="005A76BB" w:rsidP="00E377B5">
      <w:pPr>
        <w:pStyle w:val="NoSpacing"/>
      </w:pPr>
    </w:p>
    <w:p w:rsidR="005A76BB" w:rsidRDefault="005A76BB" w:rsidP="00E377B5">
      <w:pPr>
        <w:pStyle w:val="NoSpacing"/>
      </w:pPr>
      <w:r>
        <w:t xml:space="preserve">“This way the powerful </w:t>
      </w:r>
      <w:proofErr w:type="spellStart"/>
      <w:r>
        <w:t>Mi</w:t>
      </w:r>
      <w:proofErr w:type="spellEnd"/>
      <w:r>
        <w:t xml:space="preserve">-Forms Designer can be used to do everything from the simple to the complex, and map all the data back into databases and line of business applications. When these forms are completed, they can be uploaded to the </w:t>
      </w:r>
      <w:proofErr w:type="spellStart"/>
      <w:r>
        <w:t>Mi</w:t>
      </w:r>
      <w:proofErr w:type="spellEnd"/>
      <w:r>
        <w:t xml:space="preserve">-Forms Server which has its own set of powerful features &amp; functions, </w:t>
      </w:r>
      <w:r w:rsidR="00753792">
        <w:t>where form version can be controlled and</w:t>
      </w:r>
      <w:r>
        <w:t xml:space="preserve"> be pushed out to various devices</w:t>
      </w:r>
      <w:r w:rsidR="00753792">
        <w:t>/users</w:t>
      </w:r>
      <w:r>
        <w:t>, workflows</w:t>
      </w:r>
      <w:r w:rsidR="00753792">
        <w:t xml:space="preserve"> initiated</w:t>
      </w:r>
      <w:r>
        <w:t>, permission controls</w:t>
      </w:r>
      <w:r w:rsidR="00753792">
        <w:t xml:space="preserve"> put in place</w:t>
      </w:r>
      <w:r>
        <w:t xml:space="preserve">, authentication controls </w:t>
      </w:r>
      <w:r w:rsidR="00753792">
        <w:t xml:space="preserve">managed </w:t>
      </w:r>
      <w:r>
        <w:t>and more.”</w:t>
      </w:r>
    </w:p>
    <w:p w:rsidR="00753792" w:rsidRDefault="00753792" w:rsidP="00E377B5">
      <w:pPr>
        <w:pStyle w:val="NoSpacing"/>
      </w:pPr>
    </w:p>
    <w:p w:rsidR="00753792" w:rsidRDefault="00753792" w:rsidP="00E377B5">
      <w:pPr>
        <w:pStyle w:val="NoSpacing"/>
      </w:pPr>
      <w:r>
        <w:t xml:space="preserve">“The </w:t>
      </w:r>
      <w:proofErr w:type="spellStart"/>
      <w:r>
        <w:t>Mi</w:t>
      </w:r>
      <w:proofErr w:type="spellEnd"/>
      <w:r>
        <w:t>-Forms platform also contains a ‘</w:t>
      </w:r>
      <w:proofErr w:type="spellStart"/>
      <w:r>
        <w:t>Mi</w:t>
      </w:r>
      <w:proofErr w:type="spellEnd"/>
      <w:r>
        <w:t xml:space="preserve">-Forms SDK’, which is a powerful .NET </w:t>
      </w:r>
      <w:proofErr w:type="gramStart"/>
      <w:r>
        <w:t>SDK, that</w:t>
      </w:r>
      <w:proofErr w:type="gramEnd"/>
      <w:r>
        <w:t xml:space="preserve"> allows for the customization of any of these components you’ve seen today, embedding the </w:t>
      </w:r>
      <w:proofErr w:type="spellStart"/>
      <w:r>
        <w:t>Mi</w:t>
      </w:r>
      <w:proofErr w:type="spellEnd"/>
      <w:r>
        <w:t xml:space="preserve">-Forms technology into other products, and integration with other systems such as the integration to a voice recognition software product shown by the video below. The </w:t>
      </w:r>
      <w:proofErr w:type="spellStart"/>
      <w:r>
        <w:t>Mi</w:t>
      </w:r>
      <w:proofErr w:type="spellEnd"/>
      <w:r>
        <w:t>-Forms platform is truly the most flexible, robust and enterprise-class data capture system in the market, and we welcome you to test it and see for yourself!”</w:t>
      </w:r>
    </w:p>
    <w:p w:rsidR="00753792" w:rsidRDefault="00753792" w:rsidP="00E377B5">
      <w:pPr>
        <w:pStyle w:val="NoSpacing"/>
      </w:pPr>
    </w:p>
    <w:p w:rsidR="00753792" w:rsidRDefault="00753792" w:rsidP="00E377B5">
      <w:pPr>
        <w:pStyle w:val="NoSpacing"/>
      </w:pPr>
      <w:r>
        <w:t xml:space="preserve">Bonus video of voice recognition command entry into </w:t>
      </w:r>
      <w:proofErr w:type="spellStart"/>
      <w:r>
        <w:t>Mi</w:t>
      </w:r>
      <w:proofErr w:type="spellEnd"/>
      <w:r>
        <w:t xml:space="preserve">-Forms using </w:t>
      </w:r>
      <w:proofErr w:type="spellStart"/>
      <w:r>
        <w:t>SayIt</w:t>
      </w:r>
      <w:proofErr w:type="spellEnd"/>
      <w:r>
        <w:t xml:space="preserve"> software from </w:t>
      </w:r>
      <w:proofErr w:type="spellStart"/>
      <w:r>
        <w:t>nVOQ</w:t>
      </w:r>
      <w:proofErr w:type="spellEnd"/>
      <w:r>
        <w:t xml:space="preserve"> (using integration with the </w:t>
      </w:r>
      <w:proofErr w:type="spellStart"/>
      <w:r>
        <w:t>Mi</w:t>
      </w:r>
      <w:proofErr w:type="spellEnd"/>
      <w:r>
        <w:t>-Forms SDK):</w:t>
      </w:r>
      <w:r>
        <w:br/>
      </w:r>
      <w:hyperlink r:id="rId8" w:history="1">
        <w:r w:rsidRPr="000C7588">
          <w:rPr>
            <w:rStyle w:val="Hyperlink"/>
          </w:rPr>
          <w:t>http://www.youtube.com/watch?v=zjPFKXsNEn8</w:t>
        </w:r>
      </w:hyperlink>
      <w:r>
        <w:t xml:space="preserve"> </w:t>
      </w:r>
    </w:p>
    <w:p w:rsidR="00BF0A78" w:rsidRDefault="00BF0A78" w:rsidP="00E377B5">
      <w:pPr>
        <w:pStyle w:val="NoSpacing"/>
      </w:pPr>
    </w:p>
    <w:p w:rsidR="00B63CF4" w:rsidRDefault="00B63CF4" w:rsidP="00E377B5">
      <w:pPr>
        <w:pStyle w:val="NoSpacing"/>
      </w:pPr>
    </w:p>
    <w:p w:rsidR="00871894" w:rsidRDefault="00871894" w:rsidP="00E377B5">
      <w:pPr>
        <w:pStyle w:val="NoSpacing"/>
      </w:pPr>
      <w:bookmarkStart w:id="0" w:name="_GoBack"/>
      <w:bookmarkEnd w:id="0"/>
    </w:p>
    <w:p w:rsidR="00871894" w:rsidRDefault="00871894" w:rsidP="00E377B5">
      <w:pPr>
        <w:pStyle w:val="NoSpacing"/>
      </w:pPr>
    </w:p>
    <w:p w:rsidR="0045295B" w:rsidRDefault="0045295B" w:rsidP="00E377B5">
      <w:pPr>
        <w:pStyle w:val="NoSpacing"/>
      </w:pPr>
    </w:p>
    <w:p w:rsidR="00175EFC" w:rsidRDefault="00175EFC" w:rsidP="00E377B5">
      <w:pPr>
        <w:pStyle w:val="NoSpacing"/>
      </w:pPr>
    </w:p>
    <w:p w:rsidR="00E377B5" w:rsidRDefault="00E377B5"/>
    <w:sectPr w:rsidR="00E37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40BBE"/>
    <w:multiLevelType w:val="hybridMultilevel"/>
    <w:tmpl w:val="CAC691A4"/>
    <w:lvl w:ilvl="0" w:tplc="AE8A8F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7B5"/>
    <w:rsid w:val="000D5297"/>
    <w:rsid w:val="00175EFC"/>
    <w:rsid w:val="001A4B79"/>
    <w:rsid w:val="0028124F"/>
    <w:rsid w:val="0045295B"/>
    <w:rsid w:val="005A76BB"/>
    <w:rsid w:val="005E7639"/>
    <w:rsid w:val="00677832"/>
    <w:rsid w:val="00753792"/>
    <w:rsid w:val="00871894"/>
    <w:rsid w:val="00B63CF4"/>
    <w:rsid w:val="00BF0A78"/>
    <w:rsid w:val="00C00DA9"/>
    <w:rsid w:val="00C7679F"/>
    <w:rsid w:val="00D77FDA"/>
    <w:rsid w:val="00DD5520"/>
    <w:rsid w:val="00E3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7B5"/>
    <w:pPr>
      <w:spacing w:after="0" w:line="240" w:lineRule="auto"/>
    </w:pPr>
  </w:style>
  <w:style w:type="character" w:styleId="Hyperlink">
    <w:name w:val="Hyperlink"/>
    <w:basedOn w:val="DefaultParagraphFont"/>
    <w:uiPriority w:val="99"/>
    <w:unhideWhenUsed/>
    <w:rsid w:val="00B63C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77B5"/>
    <w:pPr>
      <w:spacing w:after="0" w:line="240" w:lineRule="auto"/>
    </w:pPr>
  </w:style>
  <w:style w:type="character" w:styleId="Hyperlink">
    <w:name w:val="Hyperlink"/>
    <w:basedOn w:val="DefaultParagraphFont"/>
    <w:uiPriority w:val="99"/>
    <w:unhideWhenUsed/>
    <w:rsid w:val="00B63C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jPFKXsNEn8" TargetMode="External"/><Relationship Id="rId3" Type="http://schemas.microsoft.com/office/2007/relationships/stylesWithEffects" Target="stylesWithEffects.xml"/><Relationship Id="rId7" Type="http://schemas.openxmlformats.org/officeDocument/2006/relationships/hyperlink" Target="http://www.youtube.com/watch?v=VNrDUzIsYzc&amp;list=TLbzf9Xg4mjOUvln8mx5x2fu82BUPJuR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utube.com/watch?v=SsdYufx08NI&amp;list=TLrQQ2u8HtJZKjc_Xm8PFHSfH_wbcZv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Mi-Co</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Maura Ambrosino</dc:creator>
  <cp:lastModifiedBy>Gautham Pandiyan</cp:lastModifiedBy>
  <cp:revision>3</cp:revision>
  <cp:lastPrinted>2013-07-29T20:56:00Z</cp:lastPrinted>
  <dcterms:created xsi:type="dcterms:W3CDTF">2013-12-10T16:01:00Z</dcterms:created>
  <dcterms:modified xsi:type="dcterms:W3CDTF">2013-12-10T16:17:00Z</dcterms:modified>
</cp:coreProperties>
</file>