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00" w:before="100" w:lineRule="auto"/>
        <w:rPr>
          <w:color w:val="1d2129"/>
          <w:sz w:val="21"/>
          <w:szCs w:val="21"/>
        </w:rPr>
      </w:pPr>
      <w:r w:rsidDel="00000000" w:rsidR="00000000" w:rsidRPr="00000000">
        <w:rPr>
          <w:color w:val="1d2129"/>
          <w:sz w:val="21"/>
          <w:szCs w:val="21"/>
          <w:rtl w:val="0"/>
        </w:rPr>
        <w:t xml:space="preserve">We hope this email finds you well. In the wake of this highly contagious virus that is escalating at a rapid pace, we want you to know that we have taken additional precautionary measures to protect our tenants, owners, employees, families, partners, and customers. Effective the beginning of this week we have implemented the following safeguards:</w:t>
      </w:r>
    </w:p>
    <w:p w:rsidR="00000000" w:rsidDel="00000000" w:rsidP="00000000" w:rsidRDefault="00000000" w:rsidRPr="00000000" w14:paraId="00000002">
      <w:pPr>
        <w:shd w:fill="ffffff" w:val="clear"/>
        <w:spacing w:after="100" w:lineRule="auto"/>
        <w:rPr>
          <w:color w:val="1d2129"/>
          <w:sz w:val="21"/>
          <w:szCs w:val="21"/>
        </w:rPr>
      </w:pPr>
      <w:r w:rsidDel="00000000" w:rsidR="00000000" w:rsidRPr="00000000">
        <w:rPr>
          <w:color w:val="1d2129"/>
          <w:sz w:val="21"/>
          <w:szCs w:val="21"/>
          <w:rtl w:val="0"/>
        </w:rPr>
        <w:t xml:space="preserve">1. We are asking all tenants to notify us immediately if anyone in their household is showing any sign of illness, i.e. excessive coughing, sneezing, or the appearance of a high fever.</w:t>
      </w:r>
    </w:p>
    <w:p w:rsidR="00000000" w:rsidDel="00000000" w:rsidP="00000000" w:rsidRDefault="00000000" w:rsidRPr="00000000" w14:paraId="00000003">
      <w:pPr>
        <w:shd w:fill="ffffff" w:val="clear"/>
        <w:spacing w:after="100" w:lineRule="auto"/>
        <w:rPr>
          <w:color w:val="1d2129"/>
          <w:sz w:val="21"/>
          <w:szCs w:val="21"/>
        </w:rPr>
      </w:pPr>
      <w:r w:rsidDel="00000000" w:rsidR="00000000" w:rsidRPr="00000000">
        <w:rPr>
          <w:color w:val="1d2129"/>
          <w:sz w:val="21"/>
          <w:szCs w:val="21"/>
          <w:rtl w:val="0"/>
        </w:rPr>
        <w:t xml:space="preserve">2. We will wear Nitrile Disposable gloves when we go to an occupied home [version to vendors: recommend they do this]. They are being used only one time and discarded after each job to prevent the spread of possible germs from one property to another.</w:t>
      </w:r>
    </w:p>
    <w:p w:rsidR="00000000" w:rsidDel="00000000" w:rsidP="00000000" w:rsidRDefault="00000000" w:rsidRPr="00000000" w14:paraId="00000004">
      <w:pPr>
        <w:shd w:fill="ffffff" w:val="clear"/>
        <w:spacing w:after="100" w:lineRule="auto"/>
        <w:rPr>
          <w:color w:val="1d2129"/>
          <w:sz w:val="21"/>
          <w:szCs w:val="21"/>
        </w:rPr>
      </w:pPr>
      <w:r w:rsidDel="00000000" w:rsidR="00000000" w:rsidRPr="00000000">
        <w:rPr>
          <w:color w:val="1d2129"/>
          <w:sz w:val="21"/>
          <w:szCs w:val="21"/>
          <w:rtl w:val="0"/>
        </w:rPr>
        <w:t xml:space="preserve">3. We will use hand sanitizer before and after entering each home. [Vendor: Keep sanitizer on your truck at all times to clean work areas and parts when needed.]</w:t>
      </w:r>
    </w:p>
    <w:p w:rsidR="00000000" w:rsidDel="00000000" w:rsidP="00000000" w:rsidRDefault="00000000" w:rsidRPr="00000000" w14:paraId="00000005">
      <w:pPr>
        <w:shd w:fill="ffffff" w:val="clear"/>
        <w:spacing w:after="100" w:lineRule="auto"/>
        <w:rPr>
          <w:color w:val="1d2129"/>
          <w:sz w:val="21"/>
          <w:szCs w:val="21"/>
        </w:rPr>
      </w:pPr>
      <w:r w:rsidDel="00000000" w:rsidR="00000000" w:rsidRPr="00000000">
        <w:rPr>
          <w:color w:val="1d2129"/>
          <w:sz w:val="21"/>
          <w:szCs w:val="21"/>
          <w:rtl w:val="0"/>
        </w:rPr>
        <w:t xml:space="preserve">4. We are practicing social distancing at all occupied properties. We also avoid shaking hands, or any other form of close contact with the general public while on a job.</w:t>
      </w:r>
    </w:p>
    <w:p w:rsidR="00000000" w:rsidDel="00000000" w:rsidP="00000000" w:rsidRDefault="00000000" w:rsidRPr="00000000" w14:paraId="00000006">
      <w:pPr>
        <w:shd w:fill="ffffff" w:val="clear"/>
        <w:spacing w:after="100" w:lineRule="auto"/>
        <w:rPr>
          <w:color w:val="1d2129"/>
          <w:sz w:val="21"/>
          <w:szCs w:val="21"/>
        </w:rPr>
      </w:pPr>
      <w:r w:rsidDel="00000000" w:rsidR="00000000" w:rsidRPr="00000000">
        <w:rPr>
          <w:color w:val="1d2129"/>
          <w:sz w:val="21"/>
          <w:szCs w:val="21"/>
          <w:rtl w:val="0"/>
        </w:rPr>
        <w:t xml:space="preserve">5. Maintenance: In the event that we arrive to a property and the tenant shows any sign of illness, i.e. excessive coughing, sneezing, or the appearance of a high fever, we will politely let the tenant know that for their and our safety, as well as community regard, we will reschedule our appointment in 30 days, once they have recovered from whatever is making them ill. We will notify you of the situation, and reschedule.</w:t>
      </w:r>
    </w:p>
    <w:p w:rsidR="00000000" w:rsidDel="00000000" w:rsidP="00000000" w:rsidRDefault="00000000" w:rsidRPr="00000000" w14:paraId="00000007">
      <w:pPr>
        <w:shd w:fill="ffffff" w:val="clear"/>
        <w:spacing w:after="100" w:lineRule="auto"/>
        <w:rPr>
          <w:color w:val="1d2129"/>
          <w:sz w:val="21"/>
          <w:szCs w:val="21"/>
        </w:rPr>
      </w:pPr>
      <w:r w:rsidDel="00000000" w:rsidR="00000000" w:rsidRPr="00000000">
        <w:rPr>
          <w:color w:val="1d2129"/>
          <w:sz w:val="21"/>
          <w:szCs w:val="21"/>
          <w:rtl w:val="0"/>
        </w:rPr>
        <w:t xml:space="preserve">Showings: In the event that we arrive to a property and a prospective tenant shows up with any sign of illness, i.e. excessive coughing, sneezing, or the appearance of a high fever, we will politely let the tenant know that for their and our safety, as well as community regard, we will not be able to allow them to view the house for 30 days.</w:t>
      </w:r>
    </w:p>
    <w:p w:rsidR="00000000" w:rsidDel="00000000" w:rsidP="00000000" w:rsidRDefault="00000000" w:rsidRPr="00000000" w14:paraId="00000008">
      <w:pPr>
        <w:shd w:fill="ffffff" w:val="clear"/>
        <w:spacing w:after="100" w:before="100" w:lineRule="auto"/>
        <w:rPr>
          <w:color w:val="1d2129"/>
          <w:sz w:val="21"/>
          <w:szCs w:val="21"/>
        </w:rPr>
      </w:pPr>
      <w:r w:rsidDel="00000000" w:rsidR="00000000" w:rsidRPr="00000000">
        <w:rPr>
          <w:color w:val="1d2129"/>
          <w:sz w:val="21"/>
          <w:szCs w:val="21"/>
          <w:rtl w:val="0"/>
        </w:rPr>
        <w:t xml:space="preserve">We take safety very seriously.</w:t>
      </w:r>
    </w:p>
    <w:p w:rsidR="00000000" w:rsidDel="00000000" w:rsidP="00000000" w:rsidRDefault="00000000" w:rsidRPr="00000000" w14:paraId="00000009">
      <w:pPr>
        <w:shd w:fill="ffffff" w:val="clear"/>
        <w:spacing w:after="100" w:before="100" w:lineRule="auto"/>
        <w:rPr>
          <w:color w:val="1d2129"/>
          <w:sz w:val="21"/>
          <w:szCs w:val="21"/>
        </w:rPr>
      </w:pPr>
      <w:r w:rsidDel="00000000" w:rsidR="00000000" w:rsidRPr="00000000">
        <w:rPr>
          <w:color w:val="1d2129"/>
          <w:sz w:val="21"/>
          <w:szCs w:val="21"/>
          <w:rtl w:val="0"/>
        </w:rPr>
        <w:t xml:space="preserve">If you have any questions or concerns, please feel free to email, text, or call us. We are here to serve you.</w:t>
      </w:r>
    </w:p>
    <w:p w:rsidR="00000000" w:rsidDel="00000000" w:rsidP="00000000" w:rsidRDefault="00000000" w:rsidRPr="00000000" w14:paraId="0000000A">
      <w:pPr>
        <w:shd w:fill="ffffff" w:val="clear"/>
        <w:spacing w:after="100" w:before="100" w:lineRule="auto"/>
        <w:rPr>
          <w:color w:val="1d2129"/>
          <w:sz w:val="21"/>
          <w:szCs w:val="21"/>
        </w:rPr>
      </w:pPr>
      <w:r w:rsidDel="00000000" w:rsidR="00000000" w:rsidRPr="00000000">
        <w:rPr>
          <w:color w:val="1d2129"/>
          <w:sz w:val="21"/>
          <w:szCs w:val="21"/>
          <w:rtl w:val="0"/>
        </w:rPr>
        <w:t xml:space="preserve">Brian Dodd, Broker/Owner</w:t>
      </w:r>
    </w:p>
    <w:p w:rsidR="00000000" w:rsidDel="00000000" w:rsidP="00000000" w:rsidRDefault="00000000" w:rsidRPr="00000000" w14:paraId="0000000B">
      <w:pPr>
        <w:shd w:fill="ffffff" w:val="clear"/>
        <w:spacing w:after="100" w:before="100" w:lineRule="auto"/>
        <w:rPr>
          <w:color w:val="1d2129"/>
          <w:sz w:val="21"/>
          <w:szCs w:val="21"/>
        </w:rPr>
      </w:pPr>
      <w:r w:rsidDel="00000000" w:rsidR="00000000" w:rsidRPr="00000000">
        <w:rPr>
          <w:color w:val="1d2129"/>
          <w:sz w:val="21"/>
          <w:szCs w:val="21"/>
          <w:rtl w:val="0"/>
        </w:rPr>
        <w:t xml:space="preserve">Sparrow Realty &amp; Rentals</w:t>
      </w:r>
    </w:p>
    <w:p w:rsidR="00000000" w:rsidDel="00000000" w:rsidP="00000000" w:rsidRDefault="00000000" w:rsidRPr="00000000" w14:paraId="0000000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