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5C44" w14:textId="77777777" w:rsidR="007C4D60" w:rsidRPr="008A5E4E" w:rsidRDefault="007C4D60" w:rsidP="007C4D60">
      <w:pPr>
        <w:rPr>
          <w:sz w:val="24"/>
          <w:szCs w:val="24"/>
        </w:rPr>
      </w:pPr>
    </w:p>
    <w:p w14:paraId="0A799AA9" w14:textId="6CAC7822" w:rsidR="007E5B49" w:rsidRPr="008A5E4E" w:rsidRDefault="00D75E25" w:rsidP="007E5B49">
      <w:pPr>
        <w:autoSpaceDE w:val="0"/>
        <w:autoSpaceDN w:val="0"/>
        <w:adjustRightInd w:val="0"/>
        <w:jc w:val="right"/>
        <w:rPr>
          <w:rFonts w:asciiTheme="majorHAnsi" w:hAnsiTheme="majorHAnsi" w:cs="Arial"/>
          <w:sz w:val="24"/>
          <w:szCs w:val="24"/>
        </w:rPr>
      </w:pPr>
      <w:r>
        <w:rPr>
          <w:rFonts w:asciiTheme="majorHAnsi" w:hAnsiTheme="majorHAnsi" w:cs="Arial"/>
          <w:sz w:val="24"/>
          <w:szCs w:val="24"/>
        </w:rPr>
        <w:t>Date</w:t>
      </w:r>
      <w:bookmarkStart w:id="0" w:name="_GoBack"/>
      <w:bookmarkEnd w:id="0"/>
    </w:p>
    <w:p w14:paraId="05027E2F" w14:textId="77777777" w:rsidR="007E5B49" w:rsidRPr="008A5E4E" w:rsidRDefault="007E5B49" w:rsidP="007E5B49">
      <w:pPr>
        <w:autoSpaceDE w:val="0"/>
        <w:autoSpaceDN w:val="0"/>
        <w:adjustRightInd w:val="0"/>
        <w:jc w:val="left"/>
        <w:rPr>
          <w:rFonts w:asciiTheme="majorHAnsi" w:hAnsiTheme="majorHAnsi" w:cs="Arial"/>
          <w:color w:val="000000"/>
          <w:sz w:val="24"/>
          <w:szCs w:val="24"/>
        </w:rPr>
      </w:pPr>
    </w:p>
    <w:p w14:paraId="4BAF8FF0" w14:textId="50606B25" w:rsidR="007E5B49" w:rsidRPr="008A5E4E" w:rsidRDefault="007E5B49" w:rsidP="007E5B49">
      <w:pPr>
        <w:autoSpaceDE w:val="0"/>
        <w:autoSpaceDN w:val="0"/>
        <w:adjustRightInd w:val="0"/>
        <w:jc w:val="left"/>
        <w:rPr>
          <w:rFonts w:asciiTheme="majorHAnsi" w:hAnsiTheme="majorHAnsi" w:cs="Arial"/>
          <w:color w:val="000000"/>
          <w:sz w:val="24"/>
          <w:szCs w:val="24"/>
        </w:rPr>
      </w:pPr>
      <w:r w:rsidRPr="008A5E4E">
        <w:rPr>
          <w:rFonts w:asciiTheme="majorHAnsi" w:hAnsiTheme="majorHAnsi" w:cs="Arial"/>
          <w:color w:val="000000"/>
          <w:sz w:val="24"/>
          <w:szCs w:val="24"/>
        </w:rPr>
        <w:t xml:space="preserve">Dear </w:t>
      </w:r>
      <w:r w:rsidR="00D75E25">
        <w:rPr>
          <w:rFonts w:asciiTheme="majorHAnsi" w:hAnsiTheme="majorHAnsi" w:cs="Arial"/>
          <w:color w:val="000000"/>
          <w:sz w:val="24"/>
          <w:szCs w:val="24"/>
        </w:rPr>
        <w:t>{</w:t>
      </w:r>
      <w:r w:rsidR="00D75E25">
        <w:rPr>
          <w:rFonts w:asciiTheme="majorHAnsi" w:hAnsiTheme="majorHAnsi" w:cs="Arial"/>
          <w:sz w:val="24"/>
          <w:szCs w:val="24"/>
        </w:rPr>
        <w:t>Sales Professional’s Name}</w:t>
      </w:r>
      <w:r w:rsidRPr="008A5E4E">
        <w:rPr>
          <w:rFonts w:asciiTheme="majorHAnsi" w:hAnsiTheme="majorHAnsi" w:cs="Arial"/>
          <w:sz w:val="24"/>
          <w:szCs w:val="24"/>
        </w:rPr>
        <w:t>,</w:t>
      </w:r>
    </w:p>
    <w:p w14:paraId="41AF992D" w14:textId="77777777" w:rsidR="007E5B49" w:rsidRPr="008A5E4E" w:rsidRDefault="007E5B49" w:rsidP="007E5B49">
      <w:pPr>
        <w:autoSpaceDE w:val="0"/>
        <w:autoSpaceDN w:val="0"/>
        <w:adjustRightInd w:val="0"/>
        <w:jc w:val="left"/>
        <w:rPr>
          <w:rFonts w:asciiTheme="majorHAnsi" w:hAnsiTheme="majorHAnsi" w:cs="Arial"/>
          <w:color w:val="000000"/>
          <w:sz w:val="24"/>
          <w:szCs w:val="24"/>
        </w:rPr>
      </w:pPr>
    </w:p>
    <w:p w14:paraId="089420E7" w14:textId="7EB9604A" w:rsidR="007E5B49" w:rsidRPr="008A5E4E" w:rsidRDefault="007E5B49" w:rsidP="007E5B49">
      <w:pPr>
        <w:autoSpaceDE w:val="0"/>
        <w:autoSpaceDN w:val="0"/>
        <w:adjustRightInd w:val="0"/>
        <w:jc w:val="left"/>
        <w:rPr>
          <w:rFonts w:asciiTheme="majorHAnsi" w:hAnsiTheme="majorHAnsi" w:cs="Arial"/>
          <w:color w:val="000000"/>
          <w:sz w:val="24"/>
          <w:szCs w:val="24"/>
        </w:rPr>
      </w:pPr>
      <w:r w:rsidRPr="008A5E4E">
        <w:rPr>
          <w:rFonts w:asciiTheme="majorHAnsi" w:hAnsiTheme="majorHAnsi" w:cs="Arial"/>
          <w:color w:val="000000"/>
          <w:sz w:val="24"/>
          <w:szCs w:val="24"/>
        </w:rPr>
        <w:t>Mytech Partners, Inc. is very excit</w:t>
      </w:r>
      <w:r w:rsidR="00B92D0B" w:rsidRPr="008A5E4E">
        <w:rPr>
          <w:rFonts w:asciiTheme="majorHAnsi" w:hAnsiTheme="majorHAnsi" w:cs="Arial"/>
          <w:color w:val="000000"/>
          <w:sz w:val="24"/>
          <w:szCs w:val="24"/>
        </w:rPr>
        <w:t>ed to offer you the position of Sr. Business Technology Advisor</w:t>
      </w:r>
      <w:r w:rsidRPr="008A5E4E">
        <w:rPr>
          <w:rFonts w:asciiTheme="majorHAnsi" w:hAnsiTheme="majorHAnsi" w:cs="Arial"/>
          <w:sz w:val="24"/>
          <w:szCs w:val="24"/>
        </w:rPr>
        <w:t>. O</w:t>
      </w:r>
      <w:r w:rsidRPr="008A5E4E">
        <w:rPr>
          <w:rFonts w:asciiTheme="majorHAnsi" w:hAnsiTheme="majorHAnsi" w:cs="Arial"/>
          <w:color w:val="000000"/>
          <w:sz w:val="24"/>
          <w:szCs w:val="24"/>
        </w:rPr>
        <w:t>ur compensation proposal is outlined below.</w:t>
      </w:r>
    </w:p>
    <w:p w14:paraId="3E61718C" w14:textId="77777777" w:rsidR="00DF2988" w:rsidRPr="007F7EF8" w:rsidRDefault="00DF2988" w:rsidP="007E5B49">
      <w:pPr>
        <w:autoSpaceDE w:val="0"/>
        <w:autoSpaceDN w:val="0"/>
        <w:adjustRightInd w:val="0"/>
        <w:ind w:left="3330" w:hanging="3330"/>
        <w:rPr>
          <w:rFonts w:asciiTheme="majorHAnsi" w:hAnsiTheme="majorHAnsi" w:cs="Arial"/>
          <w:color w:val="000000"/>
        </w:rPr>
      </w:pPr>
    </w:p>
    <w:p w14:paraId="1EEBF666" w14:textId="4075FDE8" w:rsidR="00B92D0B" w:rsidRPr="008A5E4E" w:rsidRDefault="00B92D0B" w:rsidP="00B92D0B">
      <w:pPr>
        <w:autoSpaceDE w:val="0"/>
        <w:autoSpaceDN w:val="0"/>
        <w:adjustRightInd w:val="0"/>
        <w:ind w:left="4050" w:hanging="4050"/>
        <w:rPr>
          <w:rFonts w:asciiTheme="minorHAnsi" w:hAnsiTheme="minorHAnsi" w:cstheme="minorHAnsi"/>
          <w:color w:val="000000"/>
          <w:sz w:val="24"/>
          <w:szCs w:val="24"/>
        </w:rPr>
      </w:pPr>
      <w:r w:rsidRPr="008A5E4E">
        <w:rPr>
          <w:rFonts w:asciiTheme="minorHAnsi" w:hAnsiTheme="minorHAnsi" w:cstheme="minorHAnsi"/>
          <w:b/>
          <w:color w:val="000000"/>
          <w:sz w:val="24"/>
          <w:szCs w:val="24"/>
          <w:u w:val="single"/>
        </w:rPr>
        <w:t>Base Salary</w:t>
      </w:r>
      <w:r w:rsidRPr="008A5E4E">
        <w:rPr>
          <w:rFonts w:asciiTheme="minorHAnsi" w:hAnsiTheme="minorHAnsi" w:cstheme="minorHAnsi"/>
          <w:b/>
          <w:color w:val="000000"/>
          <w:sz w:val="24"/>
          <w:szCs w:val="24"/>
        </w:rPr>
        <w:t>:</w:t>
      </w:r>
      <w:r w:rsidRPr="008A5E4E">
        <w:rPr>
          <w:rFonts w:asciiTheme="minorHAnsi" w:hAnsiTheme="minorHAnsi" w:cstheme="minorHAnsi"/>
          <w:color w:val="000000"/>
          <w:sz w:val="24"/>
          <w:szCs w:val="24"/>
        </w:rPr>
        <w:tab/>
        <w:t xml:space="preserve">$70,000 per year – paid on the 15th and last day of the month.  </w:t>
      </w:r>
    </w:p>
    <w:p w14:paraId="5D586FE2" w14:textId="77777777" w:rsidR="00B92D0B" w:rsidRPr="008A5E4E" w:rsidRDefault="00B92D0B" w:rsidP="00B92D0B">
      <w:pPr>
        <w:autoSpaceDE w:val="0"/>
        <w:autoSpaceDN w:val="0"/>
        <w:adjustRightInd w:val="0"/>
        <w:ind w:left="4050" w:hanging="4050"/>
        <w:rPr>
          <w:rFonts w:asciiTheme="minorHAnsi" w:hAnsiTheme="minorHAnsi" w:cstheme="minorHAnsi"/>
          <w:color w:val="000000"/>
          <w:sz w:val="24"/>
          <w:szCs w:val="24"/>
        </w:rPr>
      </w:pPr>
    </w:p>
    <w:p w14:paraId="24C92039" w14:textId="587AD927" w:rsidR="00B92D0B" w:rsidRPr="008A5E4E" w:rsidRDefault="00B92D0B" w:rsidP="00B92D0B">
      <w:pPr>
        <w:autoSpaceDE w:val="0"/>
        <w:autoSpaceDN w:val="0"/>
        <w:adjustRightInd w:val="0"/>
        <w:ind w:left="4050" w:hanging="4050"/>
        <w:rPr>
          <w:rFonts w:asciiTheme="minorHAnsi" w:hAnsiTheme="minorHAnsi" w:cstheme="minorHAnsi"/>
          <w:color w:val="000000"/>
          <w:sz w:val="24"/>
          <w:szCs w:val="24"/>
        </w:rPr>
      </w:pPr>
      <w:r w:rsidRPr="008A5E4E">
        <w:rPr>
          <w:rFonts w:asciiTheme="minorHAnsi" w:hAnsiTheme="minorHAnsi" w:cstheme="minorHAnsi"/>
          <w:b/>
          <w:color w:val="000000"/>
          <w:sz w:val="24"/>
          <w:szCs w:val="24"/>
          <w:u w:val="single"/>
        </w:rPr>
        <w:t xml:space="preserve">First 6 months Guarantee: </w:t>
      </w:r>
      <w:r w:rsidRPr="008A5E4E">
        <w:rPr>
          <w:rFonts w:asciiTheme="minorHAnsi" w:hAnsiTheme="minorHAnsi" w:cstheme="minorHAnsi"/>
          <w:color w:val="000000"/>
          <w:sz w:val="24"/>
          <w:szCs w:val="24"/>
        </w:rPr>
        <w:tab/>
        <w:t>During the first 6 months of employment Mytech will extend a $2500/month commission guarantee, paid bi- weekly</w:t>
      </w:r>
      <w:r w:rsidR="00DF2988" w:rsidRPr="008A5E4E">
        <w:rPr>
          <w:rFonts w:asciiTheme="minorHAnsi" w:hAnsiTheme="minorHAnsi" w:cstheme="minorHAnsi"/>
          <w:color w:val="000000"/>
          <w:sz w:val="24"/>
          <w:szCs w:val="24"/>
        </w:rPr>
        <w:t xml:space="preserve"> – this will provide a $100,000 annual compensation run rate through the first 6 months of employment. </w:t>
      </w:r>
      <w:r w:rsidRPr="008A5E4E">
        <w:rPr>
          <w:rFonts w:asciiTheme="minorHAnsi" w:hAnsiTheme="minorHAnsi" w:cstheme="minorHAnsi"/>
          <w:color w:val="000000"/>
          <w:sz w:val="24"/>
          <w:szCs w:val="24"/>
        </w:rPr>
        <w:t>During this period Mytech will expect the following activities to be completed:</w:t>
      </w:r>
    </w:p>
    <w:p w14:paraId="52E5EC7E" w14:textId="77777777" w:rsidR="00B92D0B" w:rsidRPr="008A5E4E" w:rsidRDefault="00B92D0B" w:rsidP="00B92D0B">
      <w:pPr>
        <w:pStyle w:val="ListParagraph"/>
        <w:numPr>
          <w:ilvl w:val="0"/>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First 90 Days of Training and Focus:</w:t>
      </w:r>
    </w:p>
    <w:p w14:paraId="59AE8A0B" w14:textId="77777777" w:rsidR="00B92D0B" w:rsidRPr="008A5E4E" w:rsidRDefault="00B92D0B" w:rsidP="00B92D0B">
      <w:pPr>
        <w:pStyle w:val="ListParagraph"/>
        <w:numPr>
          <w:ilvl w:val="1"/>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 xml:space="preserve">Complete defined training of Mytech sales tools (e.g. </w:t>
      </w:r>
      <w:proofErr w:type="spellStart"/>
      <w:r w:rsidRPr="008A5E4E">
        <w:rPr>
          <w:rFonts w:asciiTheme="minorHAnsi" w:hAnsiTheme="minorHAnsi" w:cstheme="minorHAnsi"/>
          <w:color w:val="000000"/>
          <w:sz w:val="24"/>
          <w:szCs w:val="24"/>
        </w:rPr>
        <w:t>Connectwise</w:t>
      </w:r>
      <w:proofErr w:type="spellEnd"/>
      <w:r w:rsidRPr="008A5E4E">
        <w:rPr>
          <w:rFonts w:asciiTheme="minorHAnsi" w:hAnsiTheme="minorHAnsi" w:cstheme="minorHAnsi"/>
          <w:color w:val="000000"/>
          <w:sz w:val="24"/>
          <w:szCs w:val="24"/>
        </w:rPr>
        <w:t xml:space="preserve">, </w:t>
      </w:r>
      <w:proofErr w:type="spellStart"/>
      <w:r w:rsidRPr="008A5E4E">
        <w:rPr>
          <w:rFonts w:asciiTheme="minorHAnsi" w:hAnsiTheme="minorHAnsi" w:cstheme="minorHAnsi"/>
          <w:color w:val="000000"/>
          <w:sz w:val="24"/>
          <w:szCs w:val="24"/>
        </w:rPr>
        <w:t>Quosal</w:t>
      </w:r>
      <w:proofErr w:type="spellEnd"/>
      <w:r w:rsidRPr="008A5E4E">
        <w:rPr>
          <w:rFonts w:asciiTheme="minorHAnsi" w:hAnsiTheme="minorHAnsi" w:cstheme="minorHAnsi"/>
          <w:color w:val="000000"/>
          <w:sz w:val="24"/>
          <w:szCs w:val="24"/>
        </w:rPr>
        <w:t xml:space="preserve">, </w:t>
      </w:r>
      <w:proofErr w:type="gramStart"/>
      <w:r w:rsidRPr="008A5E4E">
        <w:rPr>
          <w:rFonts w:asciiTheme="minorHAnsi" w:hAnsiTheme="minorHAnsi" w:cstheme="minorHAnsi"/>
          <w:color w:val="000000"/>
          <w:sz w:val="24"/>
          <w:szCs w:val="24"/>
        </w:rPr>
        <w:t>QBR’s  etc.</w:t>
      </w:r>
      <w:proofErr w:type="gramEnd"/>
      <w:r w:rsidRPr="008A5E4E">
        <w:rPr>
          <w:rFonts w:asciiTheme="minorHAnsi" w:hAnsiTheme="minorHAnsi" w:cstheme="minorHAnsi"/>
          <w:color w:val="000000"/>
          <w:sz w:val="24"/>
          <w:szCs w:val="24"/>
        </w:rPr>
        <w:t>)</w:t>
      </w:r>
    </w:p>
    <w:p w14:paraId="17F2B3E5" w14:textId="77777777" w:rsidR="00B92D0B" w:rsidRPr="008A5E4E" w:rsidRDefault="00B92D0B" w:rsidP="00B92D0B">
      <w:pPr>
        <w:pStyle w:val="ListParagraph"/>
        <w:numPr>
          <w:ilvl w:val="1"/>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Complete Mytech Sales Product and Services training.</w:t>
      </w:r>
    </w:p>
    <w:p w14:paraId="54EC213F" w14:textId="77777777" w:rsidR="00B92D0B" w:rsidRPr="008A5E4E" w:rsidRDefault="00B92D0B" w:rsidP="00B92D0B">
      <w:pPr>
        <w:pStyle w:val="ListParagraph"/>
        <w:numPr>
          <w:ilvl w:val="1"/>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Personally set and perform 6 first meetings (Mytech management staff will assist with in person meeting).</w:t>
      </w:r>
    </w:p>
    <w:p w14:paraId="01C44B8D" w14:textId="77777777" w:rsidR="00B92D0B" w:rsidRPr="008A5E4E" w:rsidRDefault="00B92D0B" w:rsidP="00B92D0B">
      <w:pPr>
        <w:pStyle w:val="ListParagraph"/>
        <w:numPr>
          <w:ilvl w:val="1"/>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Be proficient at performing Mytech First Meeting methodology, validated by Mytech management.</w:t>
      </w:r>
    </w:p>
    <w:p w14:paraId="629315A5" w14:textId="77777777" w:rsidR="00B92D0B" w:rsidRPr="008A5E4E" w:rsidRDefault="00B92D0B" w:rsidP="00B92D0B">
      <w:pPr>
        <w:pStyle w:val="ListParagraph"/>
        <w:numPr>
          <w:ilvl w:val="1"/>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Be proficient at presenting Mytech Value proposition for Mytech Management Programs, validated by Mytech Management.</w:t>
      </w:r>
    </w:p>
    <w:p w14:paraId="3FB24857" w14:textId="77777777" w:rsidR="00B92D0B" w:rsidRPr="008A5E4E" w:rsidRDefault="00B92D0B" w:rsidP="00B92D0B">
      <w:pPr>
        <w:pStyle w:val="ListParagraph"/>
        <w:numPr>
          <w:ilvl w:val="0"/>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 xml:space="preserve">Activity Management during Guarantee Period: </w:t>
      </w:r>
    </w:p>
    <w:p w14:paraId="358E0394" w14:textId="77777777" w:rsidR="00B92D0B" w:rsidRPr="008A5E4E" w:rsidRDefault="00B92D0B" w:rsidP="00B92D0B">
      <w:pPr>
        <w:pStyle w:val="ListParagraph"/>
        <w:numPr>
          <w:ilvl w:val="1"/>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 xml:space="preserve">Lead generation activities, such as networking, association engagement, asking for referrals, and First Meeting targets. </w:t>
      </w:r>
    </w:p>
    <w:p w14:paraId="242C13AB" w14:textId="77777777" w:rsidR="00B92D0B" w:rsidRPr="008A5E4E" w:rsidRDefault="00B92D0B" w:rsidP="00B92D0B">
      <w:pPr>
        <w:pStyle w:val="ListParagraph"/>
        <w:numPr>
          <w:ilvl w:val="1"/>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Current and accurate activity and opportunity management.</w:t>
      </w:r>
    </w:p>
    <w:p w14:paraId="49FB44DD" w14:textId="77777777" w:rsidR="00B92D0B" w:rsidRPr="008A5E4E" w:rsidRDefault="00B92D0B" w:rsidP="00B92D0B">
      <w:pPr>
        <w:pStyle w:val="ListParagraph"/>
        <w:numPr>
          <w:ilvl w:val="1"/>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 xml:space="preserve">Development of a Quality Pipeline of Managed Services and Project Services. </w:t>
      </w:r>
    </w:p>
    <w:p w14:paraId="478D9F89" w14:textId="4965E3F7" w:rsidR="00B92D0B" w:rsidRPr="008A5E4E" w:rsidRDefault="00B92D0B" w:rsidP="00B92D0B">
      <w:pPr>
        <w:pStyle w:val="ListParagraph"/>
        <w:numPr>
          <w:ilvl w:val="1"/>
          <w:numId w:val="1"/>
        </w:num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 xml:space="preserve">Target client acquisition of 1-2 new clients during the </w:t>
      </w:r>
      <w:r w:rsidR="00DF2988" w:rsidRPr="008A5E4E">
        <w:rPr>
          <w:rFonts w:asciiTheme="minorHAnsi" w:hAnsiTheme="minorHAnsi" w:cstheme="minorHAnsi"/>
          <w:color w:val="000000"/>
          <w:sz w:val="24"/>
          <w:szCs w:val="24"/>
        </w:rPr>
        <w:t>first 6</w:t>
      </w:r>
      <w:r w:rsidRPr="008A5E4E">
        <w:rPr>
          <w:rFonts w:asciiTheme="minorHAnsi" w:hAnsiTheme="minorHAnsi" w:cstheme="minorHAnsi"/>
          <w:color w:val="000000"/>
          <w:sz w:val="24"/>
          <w:szCs w:val="24"/>
        </w:rPr>
        <w:t xml:space="preserve"> months. </w:t>
      </w:r>
    </w:p>
    <w:p w14:paraId="24D62DCA"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p>
    <w:p w14:paraId="47A7589A" w14:textId="1E739931" w:rsidR="007E5B49" w:rsidRPr="008A5E4E" w:rsidRDefault="00DF2988" w:rsidP="008B5BB3">
      <w:pPr>
        <w:autoSpaceDE w:val="0"/>
        <w:autoSpaceDN w:val="0"/>
        <w:adjustRightInd w:val="0"/>
        <w:ind w:left="4320" w:hanging="4320"/>
        <w:rPr>
          <w:rFonts w:asciiTheme="minorHAnsi" w:hAnsiTheme="minorHAnsi" w:cstheme="minorHAnsi"/>
          <w:color w:val="000000"/>
          <w:sz w:val="24"/>
          <w:szCs w:val="24"/>
        </w:rPr>
      </w:pPr>
      <w:r w:rsidRPr="008A5E4E">
        <w:rPr>
          <w:rFonts w:asciiTheme="minorHAnsi" w:hAnsiTheme="minorHAnsi" w:cstheme="minorHAnsi"/>
          <w:b/>
          <w:color w:val="000000"/>
          <w:sz w:val="24"/>
          <w:szCs w:val="24"/>
          <w:u w:val="single"/>
        </w:rPr>
        <w:t>Bonus &amp; Commission:</w:t>
      </w:r>
      <w:r w:rsidR="007E5B49" w:rsidRPr="008A5E4E">
        <w:rPr>
          <w:rFonts w:asciiTheme="minorHAnsi" w:hAnsiTheme="minorHAnsi" w:cstheme="minorHAnsi"/>
          <w:color w:val="000000"/>
          <w:sz w:val="24"/>
          <w:szCs w:val="24"/>
        </w:rPr>
        <w:tab/>
      </w:r>
      <w:r w:rsidR="008B5BB3" w:rsidRPr="008A5E4E">
        <w:rPr>
          <w:rFonts w:asciiTheme="minorHAnsi" w:hAnsiTheme="minorHAnsi" w:cstheme="minorHAnsi"/>
          <w:color w:val="000000"/>
          <w:sz w:val="24"/>
          <w:szCs w:val="24"/>
        </w:rPr>
        <w:t xml:space="preserve">Once you are off the guarantee, Mytech Partners, Inc. will pay 2.5% of Project Services Revenue and 7% of Gross Margin for </w:t>
      </w:r>
      <w:r w:rsidR="004D7992">
        <w:rPr>
          <w:rFonts w:asciiTheme="minorHAnsi" w:hAnsiTheme="minorHAnsi" w:cstheme="minorHAnsi"/>
          <w:color w:val="000000"/>
          <w:sz w:val="24"/>
          <w:szCs w:val="24"/>
        </w:rPr>
        <w:t xml:space="preserve">Product/Recurring Product </w:t>
      </w:r>
      <w:r w:rsidR="008B5BB3" w:rsidRPr="008A5E4E">
        <w:rPr>
          <w:rFonts w:asciiTheme="minorHAnsi" w:hAnsiTheme="minorHAnsi" w:cstheme="minorHAnsi"/>
          <w:color w:val="000000"/>
          <w:sz w:val="24"/>
          <w:szCs w:val="24"/>
        </w:rPr>
        <w:t xml:space="preserve">commission – reference the attached Invitation Letter. Mytech calculates commission based on the invoicing in the respective month.  Mytech considers the calculated commission earned and then paid in the third month following the calculation of the commissions (providing 60 – 90 days for collections) – i.e. </w:t>
      </w:r>
      <w:r w:rsidR="008B5BB3" w:rsidRPr="008A5E4E">
        <w:rPr>
          <w:rFonts w:asciiTheme="minorHAnsi" w:hAnsiTheme="minorHAnsi" w:cstheme="minorHAnsi"/>
          <w:color w:val="000000"/>
          <w:sz w:val="24"/>
          <w:szCs w:val="24"/>
        </w:rPr>
        <w:lastRenderedPageBreak/>
        <w:t>Commissions calculated for the month of January will be considered earned and paid in the month of April.</w:t>
      </w:r>
      <w:r w:rsidR="00B92D0B" w:rsidRPr="008A5E4E">
        <w:rPr>
          <w:rFonts w:asciiTheme="minorHAnsi" w:hAnsiTheme="minorHAnsi" w:cstheme="minorHAnsi"/>
          <w:color w:val="000000"/>
          <w:sz w:val="24"/>
          <w:szCs w:val="24"/>
        </w:rPr>
        <w:t xml:space="preserve"> </w:t>
      </w:r>
    </w:p>
    <w:p w14:paraId="589DAD18" w14:textId="34066509" w:rsidR="008B5BB3" w:rsidRPr="008A5E4E" w:rsidRDefault="008B5BB3" w:rsidP="008B5BB3">
      <w:pPr>
        <w:autoSpaceDE w:val="0"/>
        <w:autoSpaceDN w:val="0"/>
        <w:adjustRightInd w:val="0"/>
        <w:rPr>
          <w:rFonts w:asciiTheme="minorHAnsi" w:hAnsiTheme="minorHAnsi" w:cstheme="minorHAnsi"/>
          <w:color w:val="000000"/>
          <w:sz w:val="24"/>
          <w:szCs w:val="24"/>
        </w:rPr>
      </w:pPr>
    </w:p>
    <w:p w14:paraId="706C7C6F" w14:textId="41C887E0" w:rsidR="008B5BB3" w:rsidRPr="008A5E4E" w:rsidRDefault="008B5BB3" w:rsidP="008B5BB3">
      <w:pPr>
        <w:autoSpaceDE w:val="0"/>
        <w:autoSpaceDN w:val="0"/>
        <w:adjustRightInd w:val="0"/>
        <w:ind w:left="4320"/>
        <w:rPr>
          <w:rFonts w:asciiTheme="minorHAnsi" w:hAnsiTheme="minorHAnsi" w:cstheme="minorHAnsi"/>
          <w:color w:val="000000"/>
          <w:sz w:val="24"/>
          <w:szCs w:val="24"/>
        </w:rPr>
      </w:pPr>
      <w:r w:rsidRPr="008A5E4E">
        <w:rPr>
          <w:rFonts w:asciiTheme="minorHAnsi" w:hAnsiTheme="minorHAnsi" w:cstheme="minorHAnsi"/>
          <w:color w:val="000000"/>
          <w:sz w:val="24"/>
          <w:szCs w:val="24"/>
        </w:rPr>
        <w:t xml:space="preserve">Once you are off the guarantee, Mytech Partners, Inc. will pay a “New Client Signing Bonus” – reference the attached Invitation Letter. </w:t>
      </w:r>
    </w:p>
    <w:p w14:paraId="55BB98AD" w14:textId="77777777" w:rsidR="008B5BB3" w:rsidRPr="008A5E4E" w:rsidRDefault="008B5BB3" w:rsidP="008B5BB3">
      <w:pPr>
        <w:autoSpaceDE w:val="0"/>
        <w:autoSpaceDN w:val="0"/>
        <w:adjustRightInd w:val="0"/>
        <w:ind w:left="4320"/>
        <w:rPr>
          <w:rFonts w:asciiTheme="minorHAnsi" w:hAnsiTheme="minorHAnsi" w:cstheme="minorHAnsi"/>
          <w:color w:val="000000"/>
          <w:sz w:val="24"/>
          <w:szCs w:val="24"/>
        </w:rPr>
      </w:pPr>
    </w:p>
    <w:p w14:paraId="3851A954" w14:textId="42FCF360" w:rsidR="008B5BB3" w:rsidRPr="008A5E4E" w:rsidRDefault="008B5BB3" w:rsidP="008B5BB3">
      <w:pPr>
        <w:autoSpaceDE w:val="0"/>
        <w:autoSpaceDN w:val="0"/>
        <w:adjustRightInd w:val="0"/>
        <w:ind w:left="4320"/>
        <w:rPr>
          <w:rFonts w:asciiTheme="minorHAnsi" w:hAnsiTheme="minorHAnsi" w:cstheme="minorHAnsi"/>
          <w:color w:val="000000"/>
          <w:sz w:val="24"/>
          <w:szCs w:val="24"/>
        </w:rPr>
      </w:pPr>
      <w:r w:rsidRPr="008A5E4E">
        <w:rPr>
          <w:rFonts w:asciiTheme="minorHAnsi" w:hAnsiTheme="minorHAnsi" w:cstheme="minorHAnsi"/>
          <w:color w:val="000000"/>
          <w:sz w:val="24"/>
          <w:szCs w:val="24"/>
        </w:rPr>
        <w:t xml:space="preserve">You can choose to come off the guarantee prior to the 6 month period expiring, however you cannot go back ON the guarantee. </w:t>
      </w:r>
      <w:r w:rsidR="008A5E4E" w:rsidRPr="008A5E4E">
        <w:rPr>
          <w:rFonts w:asciiTheme="minorHAnsi" w:hAnsiTheme="minorHAnsi" w:cstheme="minorHAnsi"/>
          <w:color w:val="000000"/>
          <w:sz w:val="24"/>
          <w:szCs w:val="24"/>
        </w:rPr>
        <w:t>Commission is subject to change annually.</w:t>
      </w:r>
    </w:p>
    <w:p w14:paraId="79FEEAF4"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r w:rsidRPr="008A5E4E">
        <w:rPr>
          <w:rFonts w:asciiTheme="minorHAnsi" w:hAnsiTheme="minorHAnsi" w:cstheme="minorHAnsi"/>
          <w:color w:val="000000"/>
          <w:sz w:val="24"/>
          <w:szCs w:val="24"/>
        </w:rPr>
        <w:t xml:space="preserve"> </w:t>
      </w:r>
    </w:p>
    <w:p w14:paraId="438878C5"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r w:rsidRPr="008A5E4E">
        <w:rPr>
          <w:rFonts w:asciiTheme="minorHAnsi" w:hAnsiTheme="minorHAnsi" w:cstheme="minorHAnsi"/>
          <w:b/>
          <w:color w:val="000000"/>
          <w:sz w:val="24"/>
          <w:szCs w:val="24"/>
          <w:u w:val="single"/>
        </w:rPr>
        <w:t>Health/Dental/Vision Benefits</w:t>
      </w:r>
      <w:r w:rsidRPr="008A5E4E">
        <w:rPr>
          <w:rFonts w:asciiTheme="minorHAnsi" w:hAnsiTheme="minorHAnsi" w:cstheme="minorHAnsi"/>
          <w:b/>
          <w:color w:val="000000"/>
          <w:sz w:val="24"/>
          <w:szCs w:val="24"/>
        </w:rPr>
        <w:t>:</w:t>
      </w:r>
      <w:r w:rsidRPr="008A5E4E">
        <w:rPr>
          <w:rFonts w:asciiTheme="minorHAnsi" w:hAnsiTheme="minorHAnsi" w:cstheme="minorHAnsi"/>
          <w:b/>
          <w:color w:val="000000"/>
          <w:sz w:val="24"/>
          <w:szCs w:val="24"/>
        </w:rPr>
        <w:tab/>
      </w:r>
      <w:r w:rsidRPr="008A5E4E">
        <w:rPr>
          <w:rFonts w:asciiTheme="minorHAnsi" w:hAnsiTheme="minorHAnsi" w:cstheme="minorHAnsi"/>
          <w:color w:val="000000"/>
          <w:sz w:val="24"/>
          <w:szCs w:val="24"/>
        </w:rPr>
        <w:t>Mytech Partners, Inc. will pay up to $400 monthly toward your medical premium. In addition, Mytech Partners will contribute $75 monthly towards the Mytech Health Savings Account (H.S.A.). Mytech Partners will also pay up to $60 dollars for Dental and pay up to $8 for Vision. Mytech Partners will also pay 100% towards your Short Term, Long Term, and Group Term Life insurance. All benefits will be effective the 1</w:t>
      </w:r>
      <w:r w:rsidRPr="008A5E4E">
        <w:rPr>
          <w:rFonts w:asciiTheme="minorHAnsi" w:hAnsiTheme="minorHAnsi" w:cstheme="minorHAnsi"/>
          <w:color w:val="000000"/>
          <w:sz w:val="24"/>
          <w:szCs w:val="24"/>
          <w:vertAlign w:val="superscript"/>
        </w:rPr>
        <w:t>st</w:t>
      </w:r>
      <w:r w:rsidRPr="008A5E4E">
        <w:rPr>
          <w:rFonts w:asciiTheme="minorHAnsi" w:hAnsiTheme="minorHAnsi" w:cstheme="minorHAnsi"/>
          <w:color w:val="000000"/>
          <w:sz w:val="24"/>
          <w:szCs w:val="24"/>
        </w:rPr>
        <w:t xml:space="preserve"> of the month following 60 days of employment.</w:t>
      </w:r>
    </w:p>
    <w:p w14:paraId="658DE738"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p>
    <w:p w14:paraId="0FEC3E64"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r w:rsidRPr="008A5E4E">
        <w:rPr>
          <w:rFonts w:asciiTheme="minorHAnsi" w:hAnsiTheme="minorHAnsi" w:cstheme="minorHAnsi"/>
          <w:b/>
          <w:color w:val="000000"/>
          <w:sz w:val="24"/>
          <w:szCs w:val="24"/>
          <w:u w:val="single"/>
        </w:rPr>
        <w:t>401K Program:</w:t>
      </w:r>
      <w:r w:rsidRPr="008A5E4E">
        <w:rPr>
          <w:rFonts w:asciiTheme="minorHAnsi" w:hAnsiTheme="minorHAnsi" w:cstheme="minorHAnsi"/>
          <w:color w:val="000000"/>
          <w:sz w:val="24"/>
          <w:szCs w:val="24"/>
        </w:rPr>
        <w:t xml:space="preserve"> </w:t>
      </w:r>
      <w:r w:rsidRPr="008A5E4E">
        <w:rPr>
          <w:rFonts w:asciiTheme="minorHAnsi" w:hAnsiTheme="minorHAnsi" w:cstheme="minorHAnsi"/>
          <w:color w:val="000000"/>
          <w:sz w:val="24"/>
          <w:szCs w:val="24"/>
        </w:rPr>
        <w:tab/>
        <w:t>Mytech offers a match up to 4 percent contribution; 3% = 3% match, 4% = 3.5% match and 5% = 4% match. Employees are eligible after 12 months of full-time employment, determined by federal guidelines.</w:t>
      </w:r>
    </w:p>
    <w:p w14:paraId="75223D25"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p>
    <w:p w14:paraId="3D90A4D6"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r w:rsidRPr="008A5E4E">
        <w:rPr>
          <w:rFonts w:asciiTheme="minorHAnsi" w:hAnsiTheme="minorHAnsi" w:cstheme="minorHAnsi"/>
          <w:b/>
          <w:color w:val="000000"/>
          <w:sz w:val="24"/>
          <w:szCs w:val="24"/>
          <w:u w:val="single"/>
        </w:rPr>
        <w:t>Personal Time Off:</w:t>
      </w:r>
      <w:r w:rsidRPr="008A5E4E">
        <w:rPr>
          <w:rFonts w:asciiTheme="minorHAnsi" w:hAnsiTheme="minorHAnsi" w:cstheme="minorHAnsi"/>
          <w:b/>
          <w:color w:val="000000"/>
          <w:sz w:val="24"/>
          <w:szCs w:val="24"/>
        </w:rPr>
        <w:tab/>
      </w:r>
      <w:r w:rsidRPr="008A5E4E">
        <w:rPr>
          <w:rFonts w:asciiTheme="minorHAnsi" w:hAnsiTheme="minorHAnsi" w:cstheme="minorHAnsi"/>
          <w:color w:val="000000"/>
          <w:sz w:val="24"/>
          <w:szCs w:val="24"/>
        </w:rPr>
        <w:t>After 30 days of employment you are eligible to use up to 18 days PTO annually (prorated based on your start date), plus an additional 1 day of PTO for every additional full year of employment capped at 30 days annually. During your first 5 years of employment a portion of the PTO benefit will be granted at the beginning of each year, with the remainder being accrued each pay period. After completing 5 years of employment all PTO benefits will be granted at the beginning of the calendar year.</w:t>
      </w:r>
    </w:p>
    <w:p w14:paraId="71106AE6"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p>
    <w:p w14:paraId="1DE1EC7F"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r w:rsidRPr="008A5E4E">
        <w:rPr>
          <w:rFonts w:asciiTheme="minorHAnsi" w:hAnsiTheme="minorHAnsi" w:cstheme="minorHAnsi"/>
          <w:b/>
          <w:color w:val="000000"/>
          <w:sz w:val="24"/>
          <w:szCs w:val="24"/>
          <w:u w:val="single"/>
        </w:rPr>
        <w:t>Holidays</w:t>
      </w:r>
      <w:r w:rsidRPr="008A5E4E">
        <w:rPr>
          <w:rFonts w:asciiTheme="minorHAnsi" w:hAnsiTheme="minorHAnsi" w:cstheme="minorHAnsi"/>
          <w:b/>
          <w:color w:val="000000"/>
          <w:sz w:val="24"/>
          <w:szCs w:val="24"/>
        </w:rPr>
        <w:t>:</w:t>
      </w:r>
      <w:r w:rsidRPr="008A5E4E">
        <w:rPr>
          <w:rFonts w:asciiTheme="minorHAnsi" w:hAnsiTheme="minorHAnsi" w:cstheme="minorHAnsi"/>
          <w:color w:val="000000"/>
          <w:sz w:val="24"/>
          <w:szCs w:val="24"/>
        </w:rPr>
        <w:tab/>
        <w:t>Depending on how the holidays fall, we have between 7 and 9 paid holidays per year.</w:t>
      </w:r>
    </w:p>
    <w:p w14:paraId="7F3A902F" w14:textId="77777777" w:rsidR="007E5B49" w:rsidRPr="008A5E4E" w:rsidRDefault="007E5B49" w:rsidP="007E5B49">
      <w:pPr>
        <w:autoSpaceDE w:val="0"/>
        <w:autoSpaceDN w:val="0"/>
        <w:adjustRightInd w:val="0"/>
        <w:ind w:left="4050" w:hanging="4050"/>
        <w:rPr>
          <w:rFonts w:asciiTheme="minorHAnsi" w:hAnsiTheme="minorHAnsi" w:cstheme="minorHAnsi"/>
          <w:b/>
          <w:color w:val="000000"/>
          <w:sz w:val="24"/>
          <w:szCs w:val="24"/>
          <w:u w:val="single"/>
        </w:rPr>
      </w:pPr>
    </w:p>
    <w:p w14:paraId="04BA694B"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r w:rsidRPr="008A5E4E">
        <w:rPr>
          <w:rFonts w:asciiTheme="minorHAnsi" w:hAnsiTheme="minorHAnsi" w:cstheme="minorHAnsi"/>
          <w:b/>
          <w:color w:val="000000"/>
          <w:sz w:val="24"/>
          <w:szCs w:val="24"/>
          <w:u w:val="single"/>
        </w:rPr>
        <w:t>Continuing Professional Education:</w:t>
      </w:r>
      <w:r w:rsidRPr="008A5E4E">
        <w:rPr>
          <w:rFonts w:asciiTheme="minorHAnsi" w:hAnsiTheme="minorHAnsi" w:cstheme="minorHAnsi"/>
          <w:sz w:val="24"/>
          <w:szCs w:val="24"/>
        </w:rPr>
        <w:t xml:space="preserve">  </w:t>
      </w:r>
      <w:r w:rsidRPr="008A5E4E">
        <w:rPr>
          <w:rFonts w:asciiTheme="minorHAnsi" w:hAnsiTheme="minorHAnsi" w:cstheme="minorHAnsi"/>
          <w:sz w:val="24"/>
          <w:szCs w:val="24"/>
        </w:rPr>
        <w:tab/>
      </w:r>
      <w:r w:rsidRPr="008A5E4E">
        <w:rPr>
          <w:rFonts w:asciiTheme="minorHAnsi" w:hAnsiTheme="minorHAnsi" w:cstheme="minorHAnsi"/>
          <w:color w:val="000000"/>
          <w:sz w:val="24"/>
          <w:szCs w:val="24"/>
        </w:rPr>
        <w:t>Mytech Partners, Inc. would like to encourage you to complete trainings associated with your position. We will work with you to provide materials, training, and certification programs that are appropriate.</w:t>
      </w:r>
    </w:p>
    <w:p w14:paraId="7E660C6D" w14:textId="7777777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p>
    <w:p w14:paraId="2BF7BBEB" w14:textId="43879107" w:rsidR="007E5B49" w:rsidRPr="008A5E4E" w:rsidRDefault="007E5B49" w:rsidP="007E5B49">
      <w:pPr>
        <w:autoSpaceDE w:val="0"/>
        <w:autoSpaceDN w:val="0"/>
        <w:adjustRightInd w:val="0"/>
        <w:ind w:left="4050" w:hanging="4050"/>
        <w:rPr>
          <w:rFonts w:asciiTheme="minorHAnsi" w:hAnsiTheme="minorHAnsi" w:cstheme="minorHAnsi"/>
          <w:color w:val="000000"/>
          <w:sz w:val="24"/>
          <w:szCs w:val="24"/>
        </w:rPr>
      </w:pPr>
      <w:r w:rsidRPr="008A5E4E">
        <w:rPr>
          <w:rFonts w:asciiTheme="minorHAnsi" w:hAnsiTheme="minorHAnsi" w:cstheme="minorHAnsi"/>
          <w:b/>
          <w:color w:val="000000"/>
          <w:sz w:val="24"/>
          <w:szCs w:val="24"/>
          <w:u w:val="single"/>
        </w:rPr>
        <w:t>Review:</w:t>
      </w:r>
      <w:r w:rsidRPr="008A5E4E">
        <w:rPr>
          <w:rFonts w:asciiTheme="minorHAnsi" w:hAnsiTheme="minorHAnsi" w:cstheme="minorHAnsi"/>
          <w:color w:val="000000"/>
          <w:sz w:val="24"/>
          <w:szCs w:val="24"/>
        </w:rPr>
        <w:t xml:space="preserve"> </w:t>
      </w:r>
      <w:r w:rsidRPr="008A5E4E">
        <w:rPr>
          <w:rFonts w:asciiTheme="minorHAnsi" w:hAnsiTheme="minorHAnsi" w:cstheme="minorHAnsi"/>
          <w:color w:val="000000"/>
          <w:sz w:val="24"/>
          <w:szCs w:val="24"/>
        </w:rPr>
        <w:tab/>
        <w:t>A performance review will be completed after 90 days in this new position and annually thereafter.</w:t>
      </w:r>
    </w:p>
    <w:p w14:paraId="42D38106" w14:textId="4709A7F5" w:rsidR="008A5E4E" w:rsidRPr="008A5E4E" w:rsidRDefault="008A5E4E" w:rsidP="007E5B49">
      <w:pPr>
        <w:autoSpaceDE w:val="0"/>
        <w:autoSpaceDN w:val="0"/>
        <w:adjustRightInd w:val="0"/>
        <w:ind w:left="4050" w:hanging="4050"/>
        <w:rPr>
          <w:rFonts w:asciiTheme="minorHAnsi" w:hAnsiTheme="minorHAnsi" w:cstheme="minorHAnsi"/>
          <w:color w:val="000000"/>
          <w:sz w:val="24"/>
          <w:szCs w:val="24"/>
        </w:rPr>
      </w:pPr>
    </w:p>
    <w:p w14:paraId="603556A7" w14:textId="5DC9EF98" w:rsidR="008A5E4E" w:rsidRPr="008A5E4E" w:rsidRDefault="008A5E4E" w:rsidP="008A5E4E">
      <w:pPr>
        <w:autoSpaceDE w:val="0"/>
        <w:autoSpaceDN w:val="0"/>
        <w:adjustRightInd w:val="0"/>
        <w:ind w:left="4050" w:hanging="4050"/>
        <w:rPr>
          <w:rFonts w:asciiTheme="minorHAnsi" w:hAnsiTheme="minorHAnsi" w:cstheme="minorHAnsi"/>
          <w:sz w:val="24"/>
          <w:szCs w:val="24"/>
        </w:rPr>
      </w:pPr>
      <w:r w:rsidRPr="008A5E4E">
        <w:rPr>
          <w:rFonts w:asciiTheme="minorHAnsi" w:hAnsiTheme="minorHAnsi" w:cstheme="minorHAnsi"/>
          <w:b/>
          <w:color w:val="000000"/>
          <w:sz w:val="24"/>
          <w:szCs w:val="24"/>
          <w:u w:val="single"/>
        </w:rPr>
        <w:t>Business Use of Personal Cell phone:</w:t>
      </w:r>
      <w:r w:rsidRPr="008A5E4E">
        <w:rPr>
          <w:rFonts w:asciiTheme="minorHAnsi" w:hAnsiTheme="minorHAnsi" w:cstheme="minorHAnsi"/>
          <w:sz w:val="24"/>
          <w:szCs w:val="24"/>
        </w:rPr>
        <w:t xml:space="preserve"> </w:t>
      </w:r>
      <w:r w:rsidRPr="008A5E4E">
        <w:rPr>
          <w:rFonts w:asciiTheme="minorHAnsi" w:hAnsiTheme="minorHAnsi" w:cstheme="minorHAnsi"/>
          <w:sz w:val="24"/>
          <w:szCs w:val="24"/>
        </w:rPr>
        <w:tab/>
        <w:t xml:space="preserve">Mytech Partners, Inc. will pay a cell phone reimbursement of $50/month towards the business use of a personal cell phone. </w:t>
      </w:r>
    </w:p>
    <w:p w14:paraId="587D479B" w14:textId="77777777" w:rsidR="008A5E4E" w:rsidRPr="008A5E4E" w:rsidRDefault="008A5E4E" w:rsidP="007E5B49">
      <w:pPr>
        <w:autoSpaceDE w:val="0"/>
        <w:autoSpaceDN w:val="0"/>
        <w:adjustRightInd w:val="0"/>
        <w:ind w:left="4050" w:hanging="4050"/>
        <w:rPr>
          <w:rFonts w:asciiTheme="minorHAnsi" w:hAnsiTheme="minorHAnsi" w:cstheme="minorHAnsi"/>
          <w:color w:val="000000"/>
          <w:sz w:val="24"/>
          <w:szCs w:val="24"/>
        </w:rPr>
      </w:pPr>
    </w:p>
    <w:p w14:paraId="09AE16D1" w14:textId="77777777" w:rsidR="007E5B49" w:rsidRPr="008A5E4E" w:rsidRDefault="007E5B49" w:rsidP="007E5B49">
      <w:pPr>
        <w:autoSpaceDE w:val="0"/>
        <w:autoSpaceDN w:val="0"/>
        <w:adjustRightInd w:val="0"/>
        <w:ind w:left="4050" w:hanging="4050"/>
        <w:rPr>
          <w:rFonts w:asciiTheme="minorHAnsi" w:hAnsiTheme="minorHAnsi" w:cstheme="minorHAnsi"/>
          <w:sz w:val="24"/>
          <w:szCs w:val="24"/>
        </w:rPr>
      </w:pPr>
      <w:r w:rsidRPr="008A5E4E">
        <w:rPr>
          <w:rFonts w:asciiTheme="minorHAnsi" w:hAnsiTheme="minorHAnsi" w:cstheme="minorHAnsi"/>
          <w:b/>
          <w:color w:val="000000"/>
          <w:sz w:val="24"/>
          <w:szCs w:val="24"/>
          <w:u w:val="single"/>
        </w:rPr>
        <w:lastRenderedPageBreak/>
        <w:t>Personal Vehicle Use:</w:t>
      </w:r>
      <w:r w:rsidRPr="008A5E4E">
        <w:rPr>
          <w:rFonts w:asciiTheme="minorHAnsi" w:hAnsiTheme="minorHAnsi" w:cstheme="minorHAnsi"/>
          <w:sz w:val="24"/>
          <w:szCs w:val="24"/>
        </w:rPr>
        <w:t xml:space="preserve"> </w:t>
      </w:r>
      <w:r w:rsidRPr="008A5E4E">
        <w:rPr>
          <w:rFonts w:asciiTheme="minorHAnsi" w:hAnsiTheme="minorHAnsi" w:cstheme="minorHAnsi"/>
          <w:sz w:val="24"/>
          <w:szCs w:val="24"/>
        </w:rPr>
        <w:tab/>
        <w:t>Mytech Partners, Inc. will pay a mileage reimbursement in the amount of 50 cents per mile for use of a personal vehicle when traveling on company business.</w:t>
      </w:r>
    </w:p>
    <w:p w14:paraId="76ADFBC1" w14:textId="77777777" w:rsidR="007E5B49" w:rsidRPr="008A5E4E" w:rsidRDefault="007E5B49" w:rsidP="007E5B49">
      <w:pPr>
        <w:autoSpaceDE w:val="0"/>
        <w:autoSpaceDN w:val="0"/>
        <w:adjustRightInd w:val="0"/>
        <w:rPr>
          <w:rFonts w:asciiTheme="minorHAnsi" w:hAnsiTheme="minorHAnsi" w:cstheme="minorHAnsi"/>
          <w:color w:val="000000"/>
          <w:sz w:val="24"/>
          <w:szCs w:val="24"/>
        </w:rPr>
      </w:pPr>
    </w:p>
    <w:p w14:paraId="0BA02549" w14:textId="77777777" w:rsidR="007E5B49" w:rsidRPr="008A5E4E" w:rsidRDefault="007E5B49" w:rsidP="007E5B49">
      <w:p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This is an offer of At-Will employment by Mytech Partners, Inc. and is not intended to create a contract for any particular term of employment. Without limiting the foregoing, by signing below the undersigned applicant acknowledges that their employment may be terminated at any time, with or without cause. In order to be eligible for other positions within the company you must be in your current position for a minimum of one year. Mytech Partners reserves the right to eliminate or modify any of its benefits at any time.</w:t>
      </w:r>
    </w:p>
    <w:p w14:paraId="19C312E6" w14:textId="77777777" w:rsidR="007E5B49" w:rsidRPr="008A5E4E" w:rsidRDefault="007E5B49" w:rsidP="007E5B49">
      <w:pPr>
        <w:autoSpaceDE w:val="0"/>
        <w:autoSpaceDN w:val="0"/>
        <w:adjustRightInd w:val="0"/>
        <w:rPr>
          <w:rFonts w:asciiTheme="minorHAnsi" w:hAnsiTheme="minorHAnsi" w:cstheme="minorHAnsi"/>
          <w:color w:val="000000"/>
          <w:sz w:val="24"/>
          <w:szCs w:val="24"/>
        </w:rPr>
      </w:pPr>
    </w:p>
    <w:p w14:paraId="6BB8CFED" w14:textId="441574C7" w:rsidR="007E5B49" w:rsidRPr="008A5E4E" w:rsidRDefault="007E5B49" w:rsidP="007E5B49">
      <w:p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Employment is contingent upon results of a State background check and acceptance of Mytech’s non-solicitation and non-disclosure agreement.  If you would like to accept this job offer, please review, complete and sign below and the forms attached and email/fax back as soon as possible. The courtesy of your reply is requested by end-of-</w:t>
      </w:r>
      <w:r w:rsidRPr="008A5E4E">
        <w:rPr>
          <w:rFonts w:asciiTheme="minorHAnsi" w:hAnsiTheme="minorHAnsi" w:cstheme="minorHAnsi"/>
          <w:sz w:val="24"/>
          <w:szCs w:val="24"/>
        </w:rPr>
        <w:t xml:space="preserve">business on </w:t>
      </w:r>
      <w:r w:rsidR="008B5BB3" w:rsidRPr="008A5E4E">
        <w:rPr>
          <w:rFonts w:asciiTheme="minorHAnsi" w:hAnsiTheme="minorHAnsi" w:cstheme="minorHAnsi"/>
          <w:b/>
          <w:sz w:val="24"/>
          <w:szCs w:val="24"/>
          <w:u w:val="single"/>
        </w:rPr>
        <w:t>Wednesday September 18</w:t>
      </w:r>
      <w:r w:rsidR="008B5BB3" w:rsidRPr="008A5E4E">
        <w:rPr>
          <w:rFonts w:asciiTheme="minorHAnsi" w:hAnsiTheme="minorHAnsi" w:cstheme="minorHAnsi"/>
          <w:b/>
          <w:sz w:val="24"/>
          <w:szCs w:val="24"/>
          <w:u w:val="single"/>
          <w:vertAlign w:val="superscript"/>
        </w:rPr>
        <w:t>th</w:t>
      </w:r>
      <w:r w:rsidR="008B5BB3" w:rsidRPr="008A5E4E">
        <w:rPr>
          <w:rFonts w:asciiTheme="minorHAnsi" w:hAnsiTheme="minorHAnsi" w:cstheme="minorHAnsi"/>
          <w:b/>
          <w:sz w:val="24"/>
          <w:szCs w:val="24"/>
          <w:u w:val="single"/>
        </w:rPr>
        <w:t xml:space="preserve"> 2019</w:t>
      </w:r>
      <w:r w:rsidRPr="008A5E4E">
        <w:rPr>
          <w:rFonts w:asciiTheme="minorHAnsi" w:hAnsiTheme="minorHAnsi" w:cstheme="minorHAnsi"/>
          <w:sz w:val="24"/>
          <w:szCs w:val="24"/>
        </w:rPr>
        <w:t xml:space="preserve">. We would like to have you start as soon as you are able, but no later than </w:t>
      </w:r>
      <w:r w:rsidR="008B5BB3" w:rsidRPr="008A5E4E">
        <w:rPr>
          <w:rFonts w:asciiTheme="minorHAnsi" w:hAnsiTheme="minorHAnsi" w:cstheme="minorHAnsi"/>
          <w:sz w:val="24"/>
          <w:szCs w:val="24"/>
        </w:rPr>
        <w:t>October 7</w:t>
      </w:r>
      <w:r w:rsidR="008B5BB3" w:rsidRPr="008A5E4E">
        <w:rPr>
          <w:rFonts w:asciiTheme="minorHAnsi" w:hAnsiTheme="minorHAnsi" w:cstheme="minorHAnsi"/>
          <w:sz w:val="24"/>
          <w:szCs w:val="24"/>
          <w:vertAlign w:val="superscript"/>
        </w:rPr>
        <w:t>th</w:t>
      </w:r>
      <w:r w:rsidR="008B5BB3" w:rsidRPr="008A5E4E">
        <w:rPr>
          <w:rFonts w:asciiTheme="minorHAnsi" w:hAnsiTheme="minorHAnsi" w:cstheme="minorHAnsi"/>
          <w:sz w:val="24"/>
          <w:szCs w:val="24"/>
        </w:rPr>
        <w:t xml:space="preserve"> 2019. </w:t>
      </w:r>
    </w:p>
    <w:p w14:paraId="2C0DB727" w14:textId="77777777" w:rsidR="007E5B49" w:rsidRPr="008A5E4E" w:rsidRDefault="007E5B49" w:rsidP="007E5B49">
      <w:pPr>
        <w:autoSpaceDE w:val="0"/>
        <w:autoSpaceDN w:val="0"/>
        <w:adjustRightInd w:val="0"/>
        <w:rPr>
          <w:rFonts w:asciiTheme="minorHAnsi" w:hAnsiTheme="minorHAnsi" w:cstheme="minorHAnsi"/>
          <w:color w:val="000000"/>
          <w:sz w:val="24"/>
          <w:szCs w:val="24"/>
        </w:rPr>
      </w:pPr>
    </w:p>
    <w:p w14:paraId="253816FB" w14:textId="77777777" w:rsidR="007E5B49" w:rsidRPr="008A5E4E" w:rsidRDefault="007E5B49" w:rsidP="007E5B49">
      <w:pPr>
        <w:autoSpaceDE w:val="0"/>
        <w:autoSpaceDN w:val="0"/>
        <w:adjustRightInd w:val="0"/>
        <w:rPr>
          <w:rFonts w:asciiTheme="minorHAnsi" w:hAnsiTheme="minorHAnsi" w:cstheme="minorHAnsi"/>
          <w:color w:val="000000"/>
          <w:sz w:val="24"/>
          <w:szCs w:val="24"/>
        </w:rPr>
      </w:pPr>
      <w:r w:rsidRPr="008A5E4E">
        <w:rPr>
          <w:rFonts w:asciiTheme="minorHAnsi" w:hAnsiTheme="minorHAnsi" w:cstheme="minorHAnsi"/>
          <w:color w:val="000000"/>
          <w:sz w:val="24"/>
          <w:szCs w:val="24"/>
        </w:rPr>
        <w:t>We sincerely hope that you will accept this job offer and we look forward to having you as part of our team. Feel free to call if you have further questions.</w:t>
      </w:r>
    </w:p>
    <w:p w14:paraId="73D65D6B" w14:textId="77777777" w:rsidR="007E5B49" w:rsidRDefault="007E5B49" w:rsidP="007E5B49">
      <w:pPr>
        <w:autoSpaceDE w:val="0"/>
        <w:autoSpaceDN w:val="0"/>
        <w:adjustRightInd w:val="0"/>
        <w:rPr>
          <w:rFonts w:asciiTheme="majorHAnsi" w:hAnsiTheme="majorHAnsi" w:cs="Arial"/>
          <w:color w:val="000000"/>
        </w:rPr>
      </w:pPr>
    </w:p>
    <w:p w14:paraId="5A719119" w14:textId="0FEE55E8" w:rsidR="007E5B49" w:rsidRDefault="007E5B49" w:rsidP="007E5B49">
      <w:pPr>
        <w:autoSpaceDE w:val="0"/>
        <w:autoSpaceDN w:val="0"/>
        <w:adjustRightInd w:val="0"/>
        <w:rPr>
          <w:rFonts w:asciiTheme="majorHAnsi" w:hAnsiTheme="majorHAnsi" w:cs="Arial,Bold"/>
          <w:b/>
          <w:bCs/>
          <w:color w:val="000000"/>
        </w:rPr>
      </w:pPr>
    </w:p>
    <w:p w14:paraId="45624C78" w14:textId="77777777" w:rsidR="008A5E4E" w:rsidRPr="007F7EF8" w:rsidRDefault="008A5E4E" w:rsidP="007E5B49">
      <w:pPr>
        <w:autoSpaceDE w:val="0"/>
        <w:autoSpaceDN w:val="0"/>
        <w:adjustRightInd w:val="0"/>
        <w:rPr>
          <w:rFonts w:asciiTheme="majorHAnsi" w:hAnsiTheme="majorHAnsi" w:cs="Arial,Bold"/>
          <w:b/>
          <w:bCs/>
          <w:color w:val="000000"/>
        </w:rPr>
      </w:pPr>
    </w:p>
    <w:p w14:paraId="51D864B8" w14:textId="4996DC38" w:rsidR="007E5B49" w:rsidRPr="008A5E4E" w:rsidRDefault="008A5E4E" w:rsidP="007E5B49">
      <w:pPr>
        <w:autoSpaceDE w:val="0"/>
        <w:autoSpaceDN w:val="0"/>
        <w:adjustRightInd w:val="0"/>
        <w:rPr>
          <w:rFonts w:asciiTheme="majorHAnsi" w:hAnsiTheme="majorHAnsi" w:cs="Arial,Bold"/>
          <w:bCs/>
        </w:rPr>
      </w:pPr>
      <w:r w:rsidRPr="008A5E4E">
        <w:rPr>
          <w:rFonts w:asciiTheme="majorHAnsi" w:hAnsiTheme="majorHAnsi" w:cs="Arial,Bold"/>
          <w:bCs/>
        </w:rPr>
        <w:t>Nathan Austin</w:t>
      </w:r>
    </w:p>
    <w:p w14:paraId="759CC241" w14:textId="7E7FF1A0" w:rsidR="007E5B49" w:rsidRPr="008A5E4E" w:rsidRDefault="008A5E4E" w:rsidP="007E5B49">
      <w:pPr>
        <w:autoSpaceDE w:val="0"/>
        <w:autoSpaceDN w:val="0"/>
        <w:adjustRightInd w:val="0"/>
        <w:rPr>
          <w:rFonts w:asciiTheme="majorHAnsi" w:hAnsiTheme="majorHAnsi" w:cs="Arial,Bold"/>
          <w:bCs/>
        </w:rPr>
      </w:pPr>
      <w:r w:rsidRPr="008A5E4E">
        <w:rPr>
          <w:rFonts w:asciiTheme="majorHAnsi" w:hAnsiTheme="majorHAnsi" w:cs="Arial,Bold"/>
          <w:bCs/>
        </w:rPr>
        <w:t xml:space="preserve">VP of Business Development </w:t>
      </w:r>
    </w:p>
    <w:p w14:paraId="19D52888" w14:textId="77777777" w:rsidR="007E5B49" w:rsidRPr="007F7EF8" w:rsidRDefault="007E5B49" w:rsidP="007E5B49">
      <w:pPr>
        <w:autoSpaceDE w:val="0"/>
        <w:autoSpaceDN w:val="0"/>
        <w:adjustRightInd w:val="0"/>
        <w:rPr>
          <w:rFonts w:asciiTheme="majorHAnsi" w:hAnsiTheme="majorHAnsi" w:cs="Arial,Bold"/>
          <w:b/>
          <w:bCs/>
          <w:color w:val="000000"/>
        </w:rPr>
      </w:pPr>
      <w:r w:rsidRPr="007F7EF8">
        <w:rPr>
          <w:rFonts w:asciiTheme="majorHAnsi" w:hAnsiTheme="majorHAnsi" w:cs="Arial,Bold"/>
          <w:b/>
          <w:bCs/>
          <w:color w:val="000000"/>
        </w:rPr>
        <w:t>Mytech Partners Inc.</w:t>
      </w:r>
    </w:p>
    <w:p w14:paraId="2180B90F" w14:textId="77777777" w:rsidR="007E5B49" w:rsidRPr="007F7EF8" w:rsidRDefault="00D75E25" w:rsidP="007E5B49">
      <w:pPr>
        <w:autoSpaceDE w:val="0"/>
        <w:autoSpaceDN w:val="0"/>
        <w:adjustRightInd w:val="0"/>
        <w:rPr>
          <w:rFonts w:asciiTheme="majorHAnsi" w:hAnsiTheme="majorHAnsi" w:cs="Arial"/>
          <w:color w:val="0000FF"/>
        </w:rPr>
      </w:pPr>
      <w:hyperlink r:id="rId11" w:history="1">
        <w:r w:rsidR="007E5B49" w:rsidRPr="007F7EF8">
          <w:rPr>
            <w:rStyle w:val="Hyperlink"/>
            <w:rFonts w:asciiTheme="majorHAnsi" w:eastAsiaTheme="majorEastAsia" w:hAnsiTheme="majorHAnsi" w:cs="Arial"/>
          </w:rPr>
          <w:t>www.mytech.com</w:t>
        </w:r>
      </w:hyperlink>
      <w:r w:rsidR="007E5B49" w:rsidRPr="007F7EF8">
        <w:rPr>
          <w:rFonts w:asciiTheme="majorHAnsi" w:hAnsiTheme="majorHAnsi" w:cs="Arial"/>
          <w:color w:val="0000FF"/>
        </w:rPr>
        <w:t xml:space="preserve">  </w:t>
      </w:r>
    </w:p>
    <w:p w14:paraId="62482B25" w14:textId="77777777" w:rsidR="007E5B49" w:rsidRPr="007F7EF8" w:rsidRDefault="007E5B49" w:rsidP="007E5B49">
      <w:pPr>
        <w:autoSpaceDE w:val="0"/>
        <w:autoSpaceDN w:val="0"/>
        <w:adjustRightInd w:val="0"/>
        <w:rPr>
          <w:rFonts w:asciiTheme="majorHAnsi" w:hAnsiTheme="majorHAnsi" w:cs="Arial"/>
          <w:color w:val="0000FF"/>
        </w:rPr>
      </w:pPr>
    </w:p>
    <w:p w14:paraId="05AC1B36" w14:textId="77777777" w:rsidR="007E5B49" w:rsidRPr="007F7EF8" w:rsidRDefault="007E5B49" w:rsidP="007E5B49">
      <w:pPr>
        <w:autoSpaceDE w:val="0"/>
        <w:autoSpaceDN w:val="0"/>
        <w:adjustRightInd w:val="0"/>
        <w:rPr>
          <w:rFonts w:asciiTheme="majorHAnsi" w:hAnsiTheme="majorHAnsi" w:cs="Arial"/>
          <w:color w:val="000000"/>
        </w:rPr>
      </w:pPr>
      <w:r w:rsidRPr="007F7EF8">
        <w:rPr>
          <w:rFonts w:asciiTheme="majorHAnsi" w:hAnsiTheme="majorHAnsi" w:cs="Arial"/>
          <w:color w:val="000000"/>
        </w:rPr>
        <w:t>cc</w:t>
      </w:r>
      <w:r>
        <w:rPr>
          <w:rFonts w:asciiTheme="majorHAnsi" w:hAnsiTheme="majorHAnsi" w:cs="Arial"/>
          <w:color w:val="000000"/>
        </w:rPr>
        <w:t>: HR</w:t>
      </w:r>
      <w:r w:rsidRPr="007F7EF8">
        <w:rPr>
          <w:rFonts w:asciiTheme="majorHAnsi" w:hAnsiTheme="majorHAnsi" w:cs="Arial"/>
          <w:color w:val="000000"/>
        </w:rPr>
        <w:t xml:space="preserve">, </w:t>
      </w:r>
      <w:r>
        <w:rPr>
          <w:rFonts w:asciiTheme="majorHAnsi" w:hAnsiTheme="majorHAnsi" w:cs="Arial"/>
          <w:color w:val="000000"/>
        </w:rPr>
        <w:t>Department Manager</w:t>
      </w:r>
    </w:p>
    <w:p w14:paraId="369CA841" w14:textId="77777777" w:rsidR="007E5B49" w:rsidRPr="007F7EF8" w:rsidRDefault="007E5B49" w:rsidP="007E5B49">
      <w:pPr>
        <w:autoSpaceDE w:val="0"/>
        <w:autoSpaceDN w:val="0"/>
        <w:adjustRightInd w:val="0"/>
        <w:rPr>
          <w:rFonts w:asciiTheme="majorHAnsi" w:hAnsiTheme="majorHAnsi" w:cs="Arial"/>
          <w:color w:val="000000"/>
        </w:rPr>
      </w:pPr>
    </w:p>
    <w:p w14:paraId="32EFA3F3" w14:textId="77777777" w:rsidR="007E5B49" w:rsidRPr="007F7EF8" w:rsidRDefault="007E5B49" w:rsidP="007E5B49">
      <w:pPr>
        <w:autoSpaceDE w:val="0"/>
        <w:autoSpaceDN w:val="0"/>
        <w:adjustRightInd w:val="0"/>
        <w:rPr>
          <w:rFonts w:asciiTheme="majorHAnsi" w:hAnsiTheme="majorHAnsi" w:cs="Arial"/>
          <w:color w:val="000000"/>
        </w:rPr>
      </w:pPr>
    </w:p>
    <w:p w14:paraId="2E716F0E" w14:textId="77777777" w:rsidR="00D12C14" w:rsidRDefault="007E5B49" w:rsidP="007C4D60">
      <w:pPr>
        <w:rPr>
          <w:rFonts w:asciiTheme="majorHAnsi" w:hAnsiTheme="majorHAnsi" w:cs="Arial"/>
          <w:color w:val="000000"/>
        </w:rPr>
      </w:pPr>
      <w:r w:rsidRPr="007F7EF8">
        <w:rPr>
          <w:rFonts w:asciiTheme="majorHAnsi" w:hAnsiTheme="majorHAnsi" w:cs="Arial"/>
          <w:color w:val="000000"/>
        </w:rPr>
        <w:t>I accept the above offer of employment with Mytech Partners Inc</w:t>
      </w:r>
      <w:r w:rsidR="00D12C14">
        <w:rPr>
          <w:rFonts w:asciiTheme="majorHAnsi" w:hAnsiTheme="majorHAnsi" w:cs="Arial"/>
          <w:color w:val="000000"/>
        </w:rPr>
        <w:t>.</w:t>
      </w:r>
      <w:r w:rsidR="00D12C14" w:rsidRPr="007F7EF8">
        <w:rPr>
          <w:rFonts w:asciiTheme="majorHAnsi" w:hAnsiTheme="majorHAnsi" w:cs="Arial"/>
          <w:color w:val="000000"/>
        </w:rPr>
        <w:t>, _</w:t>
      </w:r>
      <w:r w:rsidRPr="007F7EF8">
        <w:rPr>
          <w:rFonts w:asciiTheme="majorHAnsi" w:hAnsiTheme="majorHAnsi" w:cs="Arial"/>
          <w:color w:val="000000"/>
        </w:rPr>
        <w:t>_________________________________</w:t>
      </w:r>
      <w:r w:rsidR="00D12C14">
        <w:rPr>
          <w:rFonts w:asciiTheme="majorHAnsi" w:hAnsiTheme="majorHAnsi" w:cs="Arial"/>
          <w:color w:val="000000"/>
        </w:rPr>
        <w:t xml:space="preserve">                 </w:t>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r>
      <w:r w:rsidR="00D12C14">
        <w:rPr>
          <w:rFonts w:asciiTheme="majorHAnsi" w:hAnsiTheme="majorHAnsi" w:cs="Arial"/>
          <w:color w:val="000000"/>
        </w:rPr>
        <w:softHyphen/>
        <w:t>________________</w:t>
      </w:r>
    </w:p>
    <w:p w14:paraId="50BE3464" w14:textId="77777777" w:rsidR="007C4D60" w:rsidRDefault="00D12C14" w:rsidP="007C4D60">
      <w:r>
        <w:rPr>
          <w:rFonts w:asciiTheme="majorHAnsi" w:hAnsiTheme="majorHAnsi" w:cs="Arial"/>
          <w:color w:val="000000"/>
        </w:rPr>
        <w:t xml:space="preserve">                                                                                                                                                      Signature </w:t>
      </w:r>
      <w:r w:rsidR="007E5B49">
        <w:rPr>
          <w:rFonts w:asciiTheme="majorHAnsi" w:hAnsiTheme="majorHAnsi" w:cs="Arial"/>
          <w:color w:val="000000"/>
        </w:rPr>
        <w:tab/>
      </w:r>
      <w:r>
        <w:rPr>
          <w:rFonts w:asciiTheme="majorHAnsi" w:hAnsiTheme="majorHAnsi" w:cs="Arial"/>
          <w:color w:val="000000"/>
        </w:rPr>
        <w:t xml:space="preserve">                                                            Date</w:t>
      </w:r>
    </w:p>
    <w:p w14:paraId="2BECC509" w14:textId="77777777" w:rsidR="007C4D60" w:rsidRPr="00411FF6" w:rsidRDefault="007C4D60" w:rsidP="007C4D60"/>
    <w:p w14:paraId="354FA28B" w14:textId="77777777" w:rsidR="00411FF6" w:rsidRDefault="00411FF6">
      <w:pPr>
        <w:rPr>
          <w:rFonts w:cs="Segoe UI"/>
        </w:rPr>
      </w:pPr>
    </w:p>
    <w:p w14:paraId="4B1B71C8" w14:textId="77777777" w:rsidR="00411FF6" w:rsidRPr="00411FF6" w:rsidRDefault="00411FF6">
      <w:pPr>
        <w:rPr>
          <w:rFonts w:cs="Segoe UI"/>
          <w:sz w:val="22"/>
        </w:rPr>
      </w:pPr>
    </w:p>
    <w:sectPr w:rsidR="00411FF6" w:rsidRPr="00411FF6" w:rsidSect="00A74A9E">
      <w:headerReference w:type="default" r:id="rId12"/>
      <w:footerReference w:type="default" r:id="rId13"/>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4A28" w14:textId="77777777" w:rsidR="00E23A5C" w:rsidRDefault="00E23A5C" w:rsidP="0033305F">
      <w:r>
        <w:separator/>
      </w:r>
    </w:p>
  </w:endnote>
  <w:endnote w:type="continuationSeparator" w:id="0">
    <w:p w14:paraId="1237C889" w14:textId="77777777" w:rsidR="00E23A5C" w:rsidRDefault="00E23A5C" w:rsidP="003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C3A5" w14:textId="77777777" w:rsidR="00411FF6" w:rsidRPr="00411FF6" w:rsidRDefault="00411FF6" w:rsidP="00411FF6">
    <w:pPr>
      <w:pStyle w:val="Footer"/>
      <w:jc w:val="center"/>
      <w:rPr>
        <w:rFonts w:cs="Segoe UI"/>
        <w:sz w:val="18"/>
      </w:rPr>
    </w:pPr>
    <w:r w:rsidRPr="00411FF6">
      <w:rPr>
        <w:rFonts w:cs="Segoe UI"/>
        <w:sz w:val="16"/>
      </w:rPr>
      <w:t>Mytech Partners, Inc.</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Minnesota</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 xml:space="preserve">Colorado </w:t>
    </w:r>
    <w:r>
      <w:rPr>
        <w:rFonts w:cs="Segoe UI"/>
        <w:sz w:val="16"/>
      </w:rPr>
      <w:t xml:space="preserve"> </w:t>
    </w:r>
    <w:r w:rsidRPr="00411FF6">
      <w:rPr>
        <w:rFonts w:cs="Segoe UI"/>
        <w:sz w:val="16"/>
      </w:rPr>
      <w:t xml:space="preserve"> | </w:t>
    </w:r>
    <w:r>
      <w:rPr>
        <w:rFonts w:cs="Segoe UI"/>
        <w:sz w:val="16"/>
      </w:rPr>
      <w:t xml:space="preserve"> </w:t>
    </w:r>
    <w:r w:rsidRPr="00411FF6">
      <w:rPr>
        <w:rFonts w:cs="Segoe UI"/>
        <w:sz w:val="16"/>
      </w:rPr>
      <w:t xml:space="preserve"> www.mytech.com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954E" w14:textId="77777777" w:rsidR="00E23A5C" w:rsidRDefault="00E23A5C" w:rsidP="0033305F">
      <w:r>
        <w:separator/>
      </w:r>
    </w:p>
  </w:footnote>
  <w:footnote w:type="continuationSeparator" w:id="0">
    <w:p w14:paraId="004BFCD8" w14:textId="77777777" w:rsidR="00E23A5C" w:rsidRDefault="00E23A5C" w:rsidP="0033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5832" w14:textId="77777777" w:rsidR="0033305F" w:rsidRPr="0033305F" w:rsidRDefault="00D75E25" w:rsidP="00A74A9E">
    <w:pPr>
      <w:pStyle w:val="Header"/>
      <w:ind w:left="720" w:hanging="1440"/>
    </w:pPr>
    <w:r>
      <w:rPr>
        <w:noProof/>
      </w:rPr>
      <w:pict w14:anchorId="48689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45pt;height:109.05pt">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7F28"/>
    <w:multiLevelType w:val="hybridMultilevel"/>
    <w:tmpl w:val="CD80493A"/>
    <w:lvl w:ilvl="0" w:tplc="04090001">
      <w:start w:val="1"/>
      <w:numFmt w:val="bullet"/>
      <w:lvlText w:val=""/>
      <w:lvlJc w:val="left"/>
      <w:pPr>
        <w:ind w:left="4770" w:hanging="360"/>
      </w:pPr>
      <w:rPr>
        <w:rFonts w:ascii="Symbol" w:hAnsi="Symbol" w:hint="default"/>
      </w:rPr>
    </w:lvl>
    <w:lvl w:ilvl="1" w:tplc="04090003">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86"/>
    <w:rsid w:val="000D7CF7"/>
    <w:rsid w:val="000F4E37"/>
    <w:rsid w:val="00122566"/>
    <w:rsid w:val="00126342"/>
    <w:rsid w:val="0033305F"/>
    <w:rsid w:val="00411FF6"/>
    <w:rsid w:val="00475096"/>
    <w:rsid w:val="00492894"/>
    <w:rsid w:val="004D7992"/>
    <w:rsid w:val="00614C75"/>
    <w:rsid w:val="00654699"/>
    <w:rsid w:val="00695D34"/>
    <w:rsid w:val="006C3849"/>
    <w:rsid w:val="006D0640"/>
    <w:rsid w:val="00700733"/>
    <w:rsid w:val="0072418A"/>
    <w:rsid w:val="00781C85"/>
    <w:rsid w:val="007A42C3"/>
    <w:rsid w:val="007C4D60"/>
    <w:rsid w:val="007E5B49"/>
    <w:rsid w:val="0087146D"/>
    <w:rsid w:val="008A5E4E"/>
    <w:rsid w:val="008B5BB3"/>
    <w:rsid w:val="009233E1"/>
    <w:rsid w:val="009316D6"/>
    <w:rsid w:val="009655D7"/>
    <w:rsid w:val="00A50A8C"/>
    <w:rsid w:val="00A51622"/>
    <w:rsid w:val="00A74A9E"/>
    <w:rsid w:val="00AF5279"/>
    <w:rsid w:val="00B27911"/>
    <w:rsid w:val="00B92D0B"/>
    <w:rsid w:val="00C55486"/>
    <w:rsid w:val="00D06866"/>
    <w:rsid w:val="00D12C14"/>
    <w:rsid w:val="00D42E34"/>
    <w:rsid w:val="00D75E25"/>
    <w:rsid w:val="00DD50D7"/>
    <w:rsid w:val="00DF2988"/>
    <w:rsid w:val="00E23A5C"/>
    <w:rsid w:val="00E6710C"/>
    <w:rsid w:val="00ED4788"/>
    <w:rsid w:val="00F8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668B521"/>
  <w15:chartTrackingRefBased/>
  <w15:docId w15:val="{34AD63C8-8FF3-4C09-A538-5200C689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L)"/>
    <w:qFormat/>
    <w:rsid w:val="007E5B49"/>
    <w:pPr>
      <w:spacing w:after="0" w:line="240" w:lineRule="auto"/>
      <w:jc w:val="both"/>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7C4D60"/>
    <w:pPr>
      <w:keepNext/>
      <w:keepLines/>
      <w:spacing w:before="240" w:line="259" w:lineRule="auto"/>
      <w:jc w:val="left"/>
      <w:outlineLvl w:val="0"/>
    </w:pPr>
    <w:rPr>
      <w:rFonts w:ascii="Segoe UI Light" w:eastAsiaTheme="majorEastAsia" w:hAnsi="Segoe UI Light" w:cstheme="majorBidi"/>
      <w:color w:val="1485C7"/>
      <w:spacing w:val="0"/>
      <w:sz w:val="32"/>
      <w:szCs w:val="32"/>
    </w:rPr>
  </w:style>
  <w:style w:type="paragraph" w:styleId="Heading2">
    <w:name w:val="heading 2"/>
    <w:basedOn w:val="Normal"/>
    <w:next w:val="Normal"/>
    <w:link w:val="Heading2Char"/>
    <w:uiPriority w:val="9"/>
    <w:unhideWhenUsed/>
    <w:qFormat/>
    <w:rsid w:val="00B27911"/>
    <w:pPr>
      <w:keepNext/>
      <w:keepLines/>
      <w:spacing w:before="40" w:line="259" w:lineRule="auto"/>
      <w:jc w:val="left"/>
      <w:outlineLvl w:val="1"/>
    </w:pPr>
    <w:rPr>
      <w:rFonts w:ascii="Segoe UI Light" w:eastAsiaTheme="majorEastAsia" w:hAnsi="Segoe UI Light" w:cstheme="majorBidi"/>
      <w:color w:val="1485C7"/>
      <w:spacing w:val="0"/>
      <w:sz w:val="28"/>
      <w:szCs w:val="26"/>
    </w:rPr>
  </w:style>
  <w:style w:type="paragraph" w:styleId="Heading3">
    <w:name w:val="heading 3"/>
    <w:basedOn w:val="Normal"/>
    <w:next w:val="Normal"/>
    <w:link w:val="Heading3Char"/>
    <w:uiPriority w:val="9"/>
    <w:unhideWhenUsed/>
    <w:qFormat/>
    <w:rsid w:val="00B27911"/>
    <w:pPr>
      <w:keepNext/>
      <w:keepLines/>
      <w:spacing w:before="40" w:line="259" w:lineRule="auto"/>
      <w:jc w:val="left"/>
      <w:outlineLvl w:val="2"/>
    </w:pPr>
    <w:rPr>
      <w:rFonts w:ascii="Segoe UI Light" w:eastAsiaTheme="majorEastAsia" w:hAnsi="Segoe UI Light" w:cstheme="majorBidi"/>
      <w:color w:val="1485C7"/>
      <w:spacing w:val="0"/>
      <w:sz w:val="24"/>
      <w:szCs w:val="24"/>
    </w:rPr>
  </w:style>
  <w:style w:type="paragraph" w:styleId="Heading4">
    <w:name w:val="heading 4"/>
    <w:aliases w:val="Body (S)"/>
    <w:basedOn w:val="Normal"/>
    <w:next w:val="Normal"/>
    <w:link w:val="Heading4Char"/>
    <w:uiPriority w:val="9"/>
    <w:unhideWhenUsed/>
    <w:rsid w:val="00781C85"/>
    <w:pPr>
      <w:keepNext/>
      <w:keepLines/>
      <w:spacing w:before="40" w:line="259" w:lineRule="auto"/>
      <w:jc w:val="left"/>
      <w:outlineLvl w:val="3"/>
    </w:pPr>
    <w:rPr>
      <w:rFonts w:ascii="Segoe UI" w:eastAsiaTheme="majorEastAsia" w:hAnsi="Segoe UI" w:cstheme="majorBidi"/>
      <w:iCs/>
      <w:spacing w:val="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jc w:val="left"/>
    </w:pPr>
    <w:rPr>
      <w:rFonts w:ascii="Segoe UI" w:eastAsiaTheme="minorHAnsi" w:hAnsi="Segoe UI" w:cstheme="minorBidi"/>
      <w:spacing w:val="0"/>
      <w:szCs w:val="22"/>
    </w:r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jc w:val="left"/>
    </w:pPr>
    <w:rPr>
      <w:rFonts w:ascii="Segoe UI" w:eastAsiaTheme="minorHAnsi" w:hAnsi="Segoe UI" w:cstheme="minorBidi"/>
      <w:spacing w:val="0"/>
      <w:szCs w:val="22"/>
    </w:r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contextualSpacing/>
      <w:jc w:val="left"/>
    </w:pPr>
    <w:rPr>
      <w:rFonts w:ascii="Segoe UI Light" w:eastAsiaTheme="majorEastAsia"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pPr>
      <w:spacing w:after="160" w:line="259" w:lineRule="auto"/>
      <w:jc w:val="left"/>
    </w:pPr>
    <w:rPr>
      <w:rFonts w:ascii="Segoe UI" w:eastAsiaTheme="minorHAnsi" w:hAnsi="Segoe UI" w:cstheme="minorBidi"/>
      <w:spacing w:val="0"/>
      <w:szCs w:val="22"/>
    </w:rPr>
  </w:style>
  <w:style w:type="paragraph" w:customStyle="1" w:styleId="SBody">
    <w:name w:val="(S) Body"/>
    <w:basedOn w:val="Normal"/>
    <w:link w:val="SBodyChar"/>
    <w:qFormat/>
    <w:rsid w:val="00781C85"/>
    <w:pPr>
      <w:spacing w:after="160" w:line="259" w:lineRule="auto"/>
      <w:jc w:val="left"/>
    </w:pPr>
    <w:rPr>
      <w:rFonts w:ascii="Segoe UI" w:eastAsiaTheme="minorHAnsi" w:hAnsi="Segoe UI" w:cstheme="minorBidi"/>
      <w:spacing w:val="0"/>
      <w:sz w:val="18"/>
      <w:szCs w:val="22"/>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 w:type="character" w:styleId="Hyperlink">
    <w:name w:val="Hyperlink"/>
    <w:basedOn w:val="DefaultParagraphFont"/>
    <w:rsid w:val="007E5B49"/>
    <w:rPr>
      <w:color w:val="0000FF"/>
      <w:u w:val="single"/>
    </w:rPr>
  </w:style>
  <w:style w:type="paragraph" w:styleId="ListParagraph">
    <w:name w:val="List Paragraph"/>
    <w:basedOn w:val="Normal"/>
    <w:uiPriority w:val="34"/>
    <w:qFormat/>
    <w:rsid w:val="00B9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techpartner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92f4cf-fe84-492f-985e-189d4096cb8d">
      <UserInfo>
        <DisplayName>Nathan Abernathy</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BE72DFFEA3C3448217AC87FCB7B412" ma:contentTypeVersion="6" ma:contentTypeDescription="Create a new document." ma:contentTypeScope="" ma:versionID="67ecd0fc17e1b20ade4ef24d8c7403d5">
  <xsd:schema xmlns:xsd="http://www.w3.org/2001/XMLSchema" xmlns:xs="http://www.w3.org/2001/XMLSchema" xmlns:p="http://schemas.microsoft.com/office/2006/metadata/properties" xmlns:ns2="c492f4cf-fe84-492f-985e-189d4096cb8d" xmlns:ns3="13edb5d2-dacf-44a9-8aa8-c7e519a67988" targetNamespace="http://schemas.microsoft.com/office/2006/metadata/properties" ma:root="true" ma:fieldsID="e1d983bc8decc64264ace646c993e16c" ns2:_="" ns3:_="">
    <xsd:import namespace="c492f4cf-fe84-492f-985e-189d4096cb8d"/>
    <xsd:import namespace="13edb5d2-dacf-44a9-8aa8-c7e519a67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2f4cf-fe84-492f-985e-189d4096cb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b5d2-dacf-44a9-8aa8-c7e519a679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06F6-26C8-4273-AA1A-8B0BBC1C828D}">
  <ds:schemaRefs>
    <ds:schemaRef ds:uri="http://schemas.microsoft.com/office/infopath/2007/PartnerControls"/>
    <ds:schemaRef ds:uri="http://purl.org/dc/elements/1.1/"/>
    <ds:schemaRef ds:uri="http://schemas.microsoft.com/office/2006/metadata/properties"/>
    <ds:schemaRef ds:uri="13edb5d2-dacf-44a9-8aa8-c7e519a67988"/>
    <ds:schemaRef ds:uri="http://purl.org/dc/terms/"/>
    <ds:schemaRef ds:uri="http://schemas.openxmlformats.org/package/2006/metadata/core-properties"/>
    <ds:schemaRef ds:uri="http://schemas.microsoft.com/office/2006/documentManagement/types"/>
    <ds:schemaRef ds:uri="c492f4cf-fe84-492f-985e-189d4096cb8d"/>
    <ds:schemaRef ds:uri="http://www.w3.org/XML/1998/namespace"/>
    <ds:schemaRef ds:uri="http://purl.org/dc/dcmitype/"/>
  </ds:schemaRefs>
</ds:datastoreItem>
</file>

<file path=customXml/itemProps2.xml><?xml version="1.0" encoding="utf-8"?>
<ds:datastoreItem xmlns:ds="http://schemas.openxmlformats.org/officeDocument/2006/customXml" ds:itemID="{87DF72E1-7DF7-49C8-942A-FBB4B6DC9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2f4cf-fe84-492f-985e-189d4096cb8d"/>
    <ds:schemaRef ds:uri="13edb5d2-dacf-44a9-8aa8-c7e519a67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3F024-9326-42C0-9635-787A39DEAD0C}">
  <ds:schemaRefs>
    <ds:schemaRef ds:uri="http://schemas.microsoft.com/sharepoint/v3/contenttype/forms"/>
  </ds:schemaRefs>
</ds:datastoreItem>
</file>

<file path=customXml/itemProps4.xml><?xml version="1.0" encoding="utf-8"?>
<ds:datastoreItem xmlns:ds="http://schemas.openxmlformats.org/officeDocument/2006/customXml" ds:itemID="{FD6CE259-DB07-46E8-A17B-2EACA9CA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Forrest</dc:creator>
  <cp:keywords/>
  <dc:description/>
  <cp:lastModifiedBy>Nathan Austin</cp:lastModifiedBy>
  <cp:revision>7</cp:revision>
  <cp:lastPrinted>2015-06-22T16:04:00Z</cp:lastPrinted>
  <dcterms:created xsi:type="dcterms:W3CDTF">2019-09-17T02:09:00Z</dcterms:created>
  <dcterms:modified xsi:type="dcterms:W3CDTF">2019-11-08T16:46:00Z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0x010100E3BE72DFFEA3C3448217AC87FCB7B412</vt:lpwstr>
  </property>
</Properties>
</file>