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EF98A" w14:textId="1D84B5D5" w:rsidR="006151D0" w:rsidRDefault="007D7354" w:rsidP="00AB7DD6">
      <w:pPr>
        <w:pStyle w:val="Heading1"/>
      </w:pPr>
      <w:r>
        <w:t xml:space="preserve">Business Technology </w:t>
      </w:r>
      <w:r w:rsidR="00DD6986">
        <w:t>Consultant/</w:t>
      </w:r>
      <w:r>
        <w:t>Advisor</w:t>
      </w:r>
      <w:r w:rsidR="00AB7DD6">
        <w:t xml:space="preserve"> – 90 Day Orientation Plan </w:t>
      </w:r>
    </w:p>
    <w:p w14:paraId="5266368E" w14:textId="2A73A8EE" w:rsidR="006151D0" w:rsidRDefault="00DD6986" w:rsidP="006151D0">
      <w:pPr>
        <w:jc w:val="left"/>
      </w:pPr>
      <w:r>
        <w:t>Rep Name</w:t>
      </w:r>
      <w:r w:rsidR="007D7354">
        <w:t xml:space="preserve"> – </w:t>
      </w:r>
      <w:r>
        <w:t>ENTER</w:t>
      </w:r>
      <w:r w:rsidR="007D7354">
        <w:t xml:space="preserve"> </w:t>
      </w:r>
      <w:r w:rsidR="00AB7DD6">
        <w:t>Start Date</w:t>
      </w:r>
    </w:p>
    <w:p w14:paraId="672A6659" w14:textId="77777777" w:rsidR="00C8270D" w:rsidRDefault="00C8270D" w:rsidP="006151D0">
      <w:pPr>
        <w:jc w:val="left"/>
      </w:pPr>
    </w:p>
    <w:p w14:paraId="0A37501D" w14:textId="520AC57C" w:rsidR="00C8270D" w:rsidRDefault="79F58FE6" w:rsidP="79F58FE6">
      <w:pPr>
        <w:pStyle w:val="Heading2"/>
      </w:pPr>
      <w:r>
        <w:t xml:space="preserve">Overview of Milestones for the next three quarters: </w:t>
      </w:r>
    </w:p>
    <w:p w14:paraId="07FEAB15" w14:textId="0925B25D" w:rsidR="79F58FE6" w:rsidRDefault="7E655475" w:rsidP="79F58FE6">
      <w:r>
        <w:t xml:space="preserve">Each of the milestones we intend to follow the "See, Do, Teach" method which will validate that you have acquired the competency to operate autonomously for each step/stage through the first 9 months. Key milestones are identified below: </w:t>
      </w:r>
    </w:p>
    <w:p w14:paraId="5821E852" w14:textId="47C74B01" w:rsidR="79F58FE6" w:rsidRDefault="79F58FE6" w:rsidP="79F58FE6">
      <w:pPr>
        <w:pStyle w:val="Heading3"/>
      </w:pPr>
    </w:p>
    <w:p w14:paraId="4ED65416" w14:textId="0516658F" w:rsidR="79F58FE6" w:rsidRDefault="003C0A53" w:rsidP="79F58FE6">
      <w:pPr>
        <w:pStyle w:val="Heading3"/>
      </w:pPr>
      <w:r>
        <w:t>First Quarter</w:t>
      </w:r>
      <w:r w:rsidR="7E655475">
        <w:t xml:space="preserve">: </w:t>
      </w:r>
    </w:p>
    <w:p w14:paraId="137B9C98" w14:textId="77777777" w:rsidR="007D7354" w:rsidRDefault="007D7354" w:rsidP="79F58FE6">
      <w:r>
        <w:t>One-on-One's will be with Nate</w:t>
      </w:r>
      <w:r w:rsidR="7E655475">
        <w:t xml:space="preserve">. We </w:t>
      </w:r>
      <w:r>
        <w:t>will have you join the sales team training and meetings right away starting the week of Feb 4</w:t>
      </w:r>
      <w:r w:rsidRPr="007D7354">
        <w:rPr>
          <w:vertAlign w:val="superscript"/>
        </w:rPr>
        <w:t>th</w:t>
      </w:r>
      <w:r>
        <w:t xml:space="preserve">. </w:t>
      </w:r>
    </w:p>
    <w:p w14:paraId="7C8068C9" w14:textId="2643D629" w:rsidR="79F58FE6" w:rsidRDefault="7E655475" w:rsidP="79F58FE6">
      <w:r>
        <w:t xml:space="preserve"> </w:t>
      </w:r>
    </w:p>
    <w:p w14:paraId="229B1A25" w14:textId="199B48A9" w:rsidR="79F58FE6" w:rsidRDefault="7E655475" w:rsidP="79F58FE6">
      <w:pPr>
        <w:pStyle w:val="Heading3"/>
      </w:pPr>
      <w:r>
        <w:t xml:space="preserve">First 30 Days: </w:t>
      </w:r>
    </w:p>
    <w:p w14:paraId="3B5BE722" w14:textId="25A96ABC" w:rsidR="79F58FE6" w:rsidRDefault="7E655475" w:rsidP="7E655475">
      <w:pPr>
        <w:pStyle w:val="ListParagraph"/>
        <w:numPr>
          <w:ilvl w:val="0"/>
          <w:numId w:val="7"/>
        </w:numPr>
        <w:rPr>
          <w:rFonts w:asciiTheme="minorHAnsi" w:eastAsiaTheme="minorEastAsia" w:hAnsiTheme="minorHAnsi" w:cstheme="minorBidi"/>
        </w:rPr>
      </w:pPr>
      <w:r>
        <w:t>Be able to Tell the Mytech Story – Share with Nate for alignment</w:t>
      </w:r>
    </w:p>
    <w:p w14:paraId="484F14AF" w14:textId="74FFF895" w:rsidR="79F58FE6" w:rsidRDefault="7E655475" w:rsidP="7E655475">
      <w:pPr>
        <w:pStyle w:val="ListParagraph"/>
        <w:numPr>
          <w:ilvl w:val="0"/>
          <w:numId w:val="7"/>
        </w:numPr>
        <w:rPr>
          <w:rFonts w:asciiTheme="minorHAnsi" w:eastAsiaTheme="minorEastAsia" w:hAnsiTheme="minorHAnsi" w:cstheme="minorBidi"/>
        </w:rPr>
      </w:pPr>
      <w:r>
        <w:t>Com</w:t>
      </w:r>
      <w:r w:rsidR="00E731B5">
        <w:t>pletion of Initial Mytech Sales</w:t>
      </w:r>
      <w:r>
        <w:t xml:space="preserve"> Tools Training (</w:t>
      </w:r>
      <w:proofErr w:type="spellStart"/>
      <w:r>
        <w:t>ConnectWise</w:t>
      </w:r>
      <w:proofErr w:type="spellEnd"/>
      <w:r>
        <w:t xml:space="preserve">, </w:t>
      </w:r>
      <w:proofErr w:type="spellStart"/>
      <w:r>
        <w:t>Quosal</w:t>
      </w:r>
      <w:proofErr w:type="spellEnd"/>
      <w:r w:rsidR="00EC637B">
        <w:t xml:space="preserve">/Sell, HIPAA Health Center, KnowB4, &amp; </w:t>
      </w:r>
      <w:proofErr w:type="spellStart"/>
      <w:r w:rsidR="00EC637B">
        <w:t>MytechU</w:t>
      </w:r>
      <w:proofErr w:type="spellEnd"/>
      <w:r>
        <w:t xml:space="preserve">) </w:t>
      </w:r>
    </w:p>
    <w:p w14:paraId="0955DD82" w14:textId="52B3C91F" w:rsidR="79F58FE6" w:rsidRPr="00EC637B" w:rsidRDefault="7E655475" w:rsidP="7E655475">
      <w:pPr>
        <w:pStyle w:val="ListParagraph"/>
        <w:numPr>
          <w:ilvl w:val="0"/>
          <w:numId w:val="7"/>
        </w:numPr>
        <w:rPr>
          <w:rFonts w:asciiTheme="minorHAnsi" w:eastAsiaTheme="minorEastAsia" w:hAnsiTheme="minorHAnsi" w:cstheme="minorBidi"/>
        </w:rPr>
      </w:pPr>
      <w:r>
        <w:t>Comple</w:t>
      </w:r>
      <w:r w:rsidR="00EC637B">
        <w:t>tion of Initial Vendor Training – Dell &amp; SonicWall</w:t>
      </w:r>
    </w:p>
    <w:p w14:paraId="4AD8BBC0" w14:textId="438CF6F6" w:rsidR="00EC637B" w:rsidRDefault="00EC637B" w:rsidP="7E655475">
      <w:pPr>
        <w:pStyle w:val="ListParagraph"/>
        <w:numPr>
          <w:ilvl w:val="0"/>
          <w:numId w:val="7"/>
        </w:numPr>
        <w:rPr>
          <w:rFonts w:asciiTheme="minorHAnsi" w:eastAsiaTheme="minorEastAsia" w:hAnsiTheme="minorHAnsi" w:cstheme="minorBidi"/>
        </w:rPr>
      </w:pPr>
      <w:r>
        <w:t>Completion of Shadow/Position Sessions – See list below</w:t>
      </w:r>
    </w:p>
    <w:p w14:paraId="683E95D4" w14:textId="435A0FB6" w:rsidR="79F58FE6" w:rsidRDefault="79F58FE6" w:rsidP="79F58FE6">
      <w:pPr>
        <w:jc w:val="left"/>
      </w:pPr>
    </w:p>
    <w:p w14:paraId="5ABD9BA5" w14:textId="110C4E7C" w:rsidR="79F58FE6" w:rsidRDefault="7E655475" w:rsidP="79F58FE6">
      <w:pPr>
        <w:pStyle w:val="Heading3"/>
      </w:pPr>
      <w:r>
        <w:t xml:space="preserve">60 Day Milestones: </w:t>
      </w:r>
    </w:p>
    <w:p w14:paraId="503D7438" w14:textId="2BD1E78C" w:rsidR="79F58FE6" w:rsidRDefault="7E655475" w:rsidP="7E655475">
      <w:pPr>
        <w:pStyle w:val="ListParagraph"/>
        <w:numPr>
          <w:ilvl w:val="0"/>
          <w:numId w:val="6"/>
        </w:numPr>
        <w:rPr>
          <w:rFonts w:asciiTheme="minorHAnsi" w:eastAsiaTheme="minorEastAsia" w:hAnsiTheme="minorHAnsi" w:cstheme="minorBidi"/>
        </w:rPr>
      </w:pPr>
      <w:r>
        <w:t>Proficient at Holding First Meetings</w:t>
      </w:r>
    </w:p>
    <w:p w14:paraId="3EF0FEED" w14:textId="00DE6835" w:rsidR="79F58FE6" w:rsidRDefault="7E655475" w:rsidP="7E655475">
      <w:pPr>
        <w:pStyle w:val="ListParagraph"/>
        <w:numPr>
          <w:ilvl w:val="0"/>
          <w:numId w:val="6"/>
        </w:numPr>
        <w:rPr>
          <w:rFonts w:asciiTheme="minorHAnsi" w:eastAsiaTheme="minorEastAsia" w:hAnsiTheme="minorHAnsi" w:cstheme="minorBidi"/>
        </w:rPr>
      </w:pPr>
      <w:r>
        <w:t>Product Training and Best Practices Value Map</w:t>
      </w:r>
    </w:p>
    <w:p w14:paraId="1551A53B" w14:textId="08332174" w:rsidR="79F58FE6" w:rsidRPr="007D7354" w:rsidRDefault="7E655475" w:rsidP="7E655475">
      <w:pPr>
        <w:pStyle w:val="ListParagraph"/>
        <w:numPr>
          <w:ilvl w:val="0"/>
          <w:numId w:val="6"/>
        </w:numPr>
        <w:rPr>
          <w:rFonts w:asciiTheme="minorHAnsi" w:eastAsiaTheme="minorEastAsia" w:hAnsiTheme="minorHAnsi" w:cstheme="minorBidi"/>
        </w:rPr>
      </w:pPr>
      <w:r>
        <w:t>Be able to Explain the Smart Business Suite &amp; Co Managed IT</w:t>
      </w:r>
    </w:p>
    <w:p w14:paraId="2C971564" w14:textId="5AEF4F06" w:rsidR="007D7354" w:rsidRDefault="007D7354" w:rsidP="007D7354">
      <w:pPr>
        <w:pStyle w:val="ListParagraph"/>
        <w:numPr>
          <w:ilvl w:val="1"/>
          <w:numId w:val="6"/>
        </w:numPr>
        <w:rPr>
          <w:rFonts w:asciiTheme="minorHAnsi" w:eastAsiaTheme="minorEastAsia" w:hAnsiTheme="minorHAnsi" w:cstheme="minorBidi"/>
        </w:rPr>
      </w:pPr>
      <w:r>
        <w:t>Also understand legacy programs for reference Basic &amp; Essential Care</w:t>
      </w:r>
    </w:p>
    <w:p w14:paraId="686F1FD6" w14:textId="2F11B87F" w:rsidR="79F58FE6" w:rsidRDefault="7E655475" w:rsidP="7E655475">
      <w:pPr>
        <w:pStyle w:val="ListParagraph"/>
        <w:numPr>
          <w:ilvl w:val="0"/>
          <w:numId w:val="6"/>
        </w:numPr>
        <w:rPr>
          <w:rFonts w:asciiTheme="minorHAnsi" w:eastAsiaTheme="minorEastAsia" w:hAnsiTheme="minorHAnsi" w:cstheme="minorBidi"/>
        </w:rPr>
      </w:pPr>
      <w:r>
        <w:t>Activity</w:t>
      </w:r>
      <w:r w:rsidR="007D7354">
        <w:t xml:space="preserve">, Opportunity &amp; Ticket </w:t>
      </w:r>
      <w:r>
        <w:t xml:space="preserve">Accountability </w:t>
      </w:r>
    </w:p>
    <w:p w14:paraId="574594E8" w14:textId="38997D59" w:rsidR="79F58FE6" w:rsidRPr="007D7354" w:rsidRDefault="7E655475" w:rsidP="7E655475">
      <w:pPr>
        <w:pStyle w:val="ListParagraph"/>
        <w:numPr>
          <w:ilvl w:val="0"/>
          <w:numId w:val="6"/>
        </w:numPr>
        <w:rPr>
          <w:rFonts w:asciiTheme="minorHAnsi" w:eastAsiaTheme="minorEastAsia" w:hAnsiTheme="minorHAnsi" w:cstheme="minorBidi"/>
        </w:rPr>
      </w:pPr>
      <w:r>
        <w:t>Develop Competency in Sales Process as Opportunities Progress Through them</w:t>
      </w:r>
    </w:p>
    <w:p w14:paraId="6AD77672" w14:textId="4E0E6371" w:rsidR="007D7354" w:rsidRPr="007D7354" w:rsidRDefault="007D7354" w:rsidP="007D7354">
      <w:pPr>
        <w:pStyle w:val="ListParagraph"/>
        <w:numPr>
          <w:ilvl w:val="0"/>
          <w:numId w:val="6"/>
        </w:numPr>
        <w:rPr>
          <w:rFonts w:asciiTheme="minorHAnsi" w:eastAsiaTheme="minorEastAsia" w:hAnsiTheme="minorHAnsi" w:cstheme="minorBidi"/>
        </w:rPr>
      </w:pPr>
      <w:r>
        <w:t xml:space="preserve">Present Go To Market Plan through end of 2019 to Team </w:t>
      </w:r>
    </w:p>
    <w:p w14:paraId="281E87F7" w14:textId="0207DA4C" w:rsidR="007D7354" w:rsidRDefault="007D7354" w:rsidP="007D7354">
      <w:pPr>
        <w:pStyle w:val="ListParagraph"/>
        <w:numPr>
          <w:ilvl w:val="0"/>
          <w:numId w:val="6"/>
        </w:numPr>
        <w:rPr>
          <w:rFonts w:asciiTheme="minorHAnsi" w:eastAsiaTheme="minorEastAsia" w:hAnsiTheme="minorHAnsi" w:cstheme="minorBidi"/>
        </w:rPr>
      </w:pPr>
      <w:r>
        <w:t xml:space="preserve">Observe at least ONE Quarterly Business Review from Chris, Corey &amp; Nick </w:t>
      </w:r>
    </w:p>
    <w:p w14:paraId="1909CD88" w14:textId="77777777" w:rsidR="007D7354" w:rsidRDefault="007D7354" w:rsidP="007D7354">
      <w:pPr>
        <w:pStyle w:val="ListParagraph"/>
        <w:rPr>
          <w:rFonts w:asciiTheme="minorHAnsi" w:eastAsiaTheme="minorEastAsia" w:hAnsiTheme="minorHAnsi" w:cstheme="minorBidi"/>
        </w:rPr>
      </w:pPr>
    </w:p>
    <w:p w14:paraId="736A9D5D" w14:textId="77777777" w:rsidR="007D7354" w:rsidRPr="007D7354" w:rsidRDefault="007D7354" w:rsidP="007D7354">
      <w:pPr>
        <w:ind w:left="360"/>
        <w:rPr>
          <w:rFonts w:asciiTheme="minorHAnsi" w:eastAsiaTheme="minorEastAsia" w:hAnsiTheme="minorHAnsi" w:cstheme="minorBidi"/>
        </w:rPr>
      </w:pPr>
    </w:p>
    <w:p w14:paraId="1C3E4A92" w14:textId="0BDDBB45" w:rsidR="79F58FE6" w:rsidRDefault="7E655475" w:rsidP="79F58FE6">
      <w:pPr>
        <w:pStyle w:val="Heading3"/>
      </w:pPr>
      <w:r>
        <w:t xml:space="preserve">90 Day Milestones: </w:t>
      </w:r>
    </w:p>
    <w:p w14:paraId="1E3EFA60" w14:textId="7CBFFA39" w:rsidR="79F58FE6" w:rsidRDefault="7E655475" w:rsidP="7E655475">
      <w:pPr>
        <w:pStyle w:val="ListParagraph"/>
        <w:numPr>
          <w:ilvl w:val="0"/>
          <w:numId w:val="5"/>
        </w:numPr>
        <w:rPr>
          <w:rFonts w:asciiTheme="minorHAnsi" w:eastAsiaTheme="minorEastAsia" w:hAnsiTheme="minorHAnsi" w:cstheme="minorBidi"/>
        </w:rPr>
      </w:pPr>
      <w:r>
        <w:t xml:space="preserve">Sales Pipeline Building </w:t>
      </w:r>
    </w:p>
    <w:p w14:paraId="03987DF4" w14:textId="72869772" w:rsidR="79F58FE6" w:rsidRDefault="7E655475" w:rsidP="7E655475">
      <w:pPr>
        <w:pStyle w:val="ListParagraph"/>
        <w:numPr>
          <w:ilvl w:val="0"/>
          <w:numId w:val="5"/>
        </w:numPr>
        <w:rPr>
          <w:rFonts w:asciiTheme="minorHAnsi" w:eastAsiaTheme="minorEastAsia" w:hAnsiTheme="minorHAnsi" w:cstheme="minorBidi"/>
        </w:rPr>
      </w:pPr>
      <w:r>
        <w:t>Set and perform at least 6 First Meetings with Prospects</w:t>
      </w:r>
    </w:p>
    <w:p w14:paraId="46213CDB" w14:textId="60B7FE71" w:rsidR="79F58FE6" w:rsidRDefault="7E655475" w:rsidP="7E655475">
      <w:pPr>
        <w:pStyle w:val="ListParagraph"/>
        <w:numPr>
          <w:ilvl w:val="0"/>
          <w:numId w:val="5"/>
        </w:numPr>
        <w:rPr>
          <w:rFonts w:asciiTheme="minorHAnsi" w:eastAsiaTheme="minorEastAsia" w:hAnsiTheme="minorHAnsi" w:cstheme="minorBidi"/>
        </w:rPr>
      </w:pPr>
      <w:r>
        <w:t xml:space="preserve">Identified Association Engagement </w:t>
      </w:r>
    </w:p>
    <w:p w14:paraId="75EC8E90" w14:textId="024E4C76" w:rsidR="79F58FE6" w:rsidRPr="007D7354" w:rsidRDefault="7E655475" w:rsidP="7E655475">
      <w:pPr>
        <w:pStyle w:val="ListParagraph"/>
        <w:numPr>
          <w:ilvl w:val="0"/>
          <w:numId w:val="6"/>
        </w:numPr>
        <w:rPr>
          <w:rFonts w:asciiTheme="minorHAnsi" w:eastAsiaTheme="minorEastAsia" w:hAnsiTheme="minorHAnsi" w:cstheme="minorBidi"/>
        </w:rPr>
      </w:pPr>
      <w:r>
        <w:t>Develop Competency in Sales Process as Opportunities Progress Through them</w:t>
      </w:r>
    </w:p>
    <w:p w14:paraId="10D7FCDA" w14:textId="1EF157EF" w:rsidR="007D7354" w:rsidRPr="007D7354" w:rsidRDefault="007D7354" w:rsidP="7E655475">
      <w:pPr>
        <w:pStyle w:val="ListParagraph"/>
        <w:numPr>
          <w:ilvl w:val="0"/>
          <w:numId w:val="6"/>
        </w:numPr>
        <w:rPr>
          <w:rFonts w:asciiTheme="minorHAnsi" w:eastAsiaTheme="minorEastAsia" w:hAnsiTheme="minorHAnsi" w:cstheme="minorBidi"/>
        </w:rPr>
      </w:pPr>
      <w:r>
        <w:t xml:space="preserve">Observe any New Client Strategic Roadmap Sessions if schedule allows </w:t>
      </w:r>
    </w:p>
    <w:p w14:paraId="56BF55B9" w14:textId="40329901" w:rsidR="79F58FE6" w:rsidRDefault="79F58FE6" w:rsidP="79F58FE6">
      <w:pPr>
        <w:ind w:left="360"/>
      </w:pPr>
    </w:p>
    <w:p w14:paraId="702486AA" w14:textId="77777777" w:rsidR="007D7354" w:rsidRDefault="007D7354" w:rsidP="79F58FE6">
      <w:pPr>
        <w:ind w:left="360"/>
      </w:pPr>
    </w:p>
    <w:p w14:paraId="182435DA" w14:textId="77777777" w:rsidR="007D7354" w:rsidRPr="005965E9" w:rsidRDefault="007D7354" w:rsidP="007D7354">
      <w:pPr>
        <w:jc w:val="center"/>
        <w:rPr>
          <w:rFonts w:asciiTheme="minorHAnsi" w:eastAsiaTheme="minorEastAsia" w:hAnsiTheme="minorHAnsi" w:cstheme="minorBidi"/>
        </w:rPr>
      </w:pPr>
      <w:r>
        <w:rPr>
          <w:rFonts w:asciiTheme="minorHAnsi" w:eastAsiaTheme="minorEastAsia" w:hAnsiTheme="minorHAnsi" w:cstheme="minorBidi"/>
        </w:rPr>
        <w:t>*****************We will review the rest of the targets/milestones after 90 Days*****************</w:t>
      </w:r>
    </w:p>
    <w:p w14:paraId="24D19A96" w14:textId="77777777" w:rsidR="007D7354" w:rsidRDefault="007D7354" w:rsidP="79F58FE6">
      <w:pPr>
        <w:ind w:left="360"/>
      </w:pPr>
    </w:p>
    <w:p w14:paraId="68D854B3" w14:textId="15D35D00" w:rsidR="79F58FE6" w:rsidRDefault="003C0A53" w:rsidP="79F58FE6">
      <w:pPr>
        <w:pStyle w:val="Heading3"/>
      </w:pPr>
      <w:r>
        <w:t>Second Quarter</w:t>
      </w:r>
      <w:r w:rsidR="7E655475">
        <w:t xml:space="preserve"> </w:t>
      </w:r>
    </w:p>
    <w:p w14:paraId="621682EC" w14:textId="64C4CE38" w:rsidR="79F58FE6" w:rsidRDefault="007D7354" w:rsidP="007D7354">
      <w:pPr>
        <w:pStyle w:val="ListParagraph"/>
        <w:numPr>
          <w:ilvl w:val="0"/>
          <w:numId w:val="4"/>
        </w:numPr>
        <w:rPr>
          <w:rFonts w:asciiTheme="minorHAnsi" w:eastAsiaTheme="minorEastAsia" w:hAnsiTheme="minorHAnsi" w:cstheme="minorBidi"/>
        </w:rPr>
      </w:pPr>
      <w:r>
        <w:t>Targeting at least 4 New Prospects that will make a decision for Managed Services in Q2</w:t>
      </w:r>
    </w:p>
    <w:p w14:paraId="1EBC3E8F" w14:textId="72F0B22F" w:rsidR="79F58FE6" w:rsidRDefault="7E655475" w:rsidP="7E655475">
      <w:pPr>
        <w:pStyle w:val="ListParagraph"/>
        <w:numPr>
          <w:ilvl w:val="0"/>
          <w:numId w:val="6"/>
        </w:numPr>
        <w:rPr>
          <w:rFonts w:asciiTheme="minorHAnsi" w:eastAsiaTheme="minorEastAsia" w:hAnsiTheme="minorHAnsi" w:cstheme="minorBidi"/>
        </w:rPr>
      </w:pPr>
      <w:r>
        <w:t>Develop Competency in Sales Process as Opportunities Progress Through them</w:t>
      </w:r>
    </w:p>
    <w:p w14:paraId="40F310AB" w14:textId="4645D0F0" w:rsidR="79F58FE6" w:rsidRDefault="79F58FE6" w:rsidP="79F58FE6">
      <w:pPr>
        <w:ind w:left="1080"/>
      </w:pPr>
    </w:p>
    <w:p w14:paraId="59339A69" w14:textId="3E3568AC" w:rsidR="79F58FE6" w:rsidRDefault="003C0A53" w:rsidP="79F58FE6">
      <w:pPr>
        <w:pStyle w:val="Heading3"/>
      </w:pPr>
      <w:r>
        <w:t>Third Quarter</w:t>
      </w:r>
    </w:p>
    <w:p w14:paraId="2EC2748D" w14:textId="028A4173" w:rsidR="79F58FE6" w:rsidRDefault="007D7354" w:rsidP="7E655475">
      <w:pPr>
        <w:pStyle w:val="ListParagraph"/>
        <w:numPr>
          <w:ilvl w:val="0"/>
          <w:numId w:val="3"/>
        </w:numPr>
        <w:rPr>
          <w:rFonts w:asciiTheme="minorHAnsi" w:eastAsiaTheme="minorEastAsia" w:hAnsiTheme="minorHAnsi" w:cstheme="minorBidi"/>
        </w:rPr>
      </w:pPr>
      <w:r>
        <w:t xml:space="preserve">Participate in Strategic Business IT Roadmap Sessions &amp; Initial </w:t>
      </w:r>
      <w:r w:rsidR="7E655475">
        <w:t>QBR's</w:t>
      </w:r>
      <w:r>
        <w:t xml:space="preserve"> for New Accounts acquired in Q2</w:t>
      </w:r>
    </w:p>
    <w:p w14:paraId="289DC107" w14:textId="709A48E9" w:rsidR="79F58FE6" w:rsidRDefault="7E655475" w:rsidP="7E655475">
      <w:pPr>
        <w:pStyle w:val="ListParagraph"/>
        <w:numPr>
          <w:ilvl w:val="0"/>
          <w:numId w:val="6"/>
        </w:numPr>
        <w:rPr>
          <w:rFonts w:asciiTheme="minorHAnsi" w:eastAsiaTheme="minorEastAsia" w:hAnsiTheme="minorHAnsi" w:cstheme="minorBidi"/>
        </w:rPr>
      </w:pPr>
      <w:r>
        <w:t>Develop Competency in Sales Process as Opportunities Progress Through them</w:t>
      </w:r>
    </w:p>
    <w:p w14:paraId="5918EDFA" w14:textId="032E3EB5" w:rsidR="79F58FE6" w:rsidRDefault="7E655475" w:rsidP="7E655475">
      <w:pPr>
        <w:pStyle w:val="ListParagraph"/>
        <w:numPr>
          <w:ilvl w:val="1"/>
          <w:numId w:val="3"/>
        </w:numPr>
        <w:rPr>
          <w:rFonts w:asciiTheme="minorHAnsi" w:eastAsiaTheme="minorEastAsia" w:hAnsiTheme="minorHAnsi" w:cstheme="minorBidi"/>
        </w:rPr>
      </w:pPr>
      <w:r>
        <w:t>Should be able to autonomously drive prospects throug</w:t>
      </w:r>
      <w:r w:rsidR="007D7354">
        <w:t>h the sales process by end of Q3</w:t>
      </w:r>
      <w:r>
        <w:t xml:space="preserve">.  This does not mean that we stop leveraging team selling, however you should be able to execute solo through the sales process. </w:t>
      </w:r>
    </w:p>
    <w:p w14:paraId="1009BC66" w14:textId="26BE52DB" w:rsidR="79F58FE6" w:rsidRDefault="79F58FE6" w:rsidP="79F58FE6">
      <w:pPr>
        <w:jc w:val="left"/>
      </w:pPr>
    </w:p>
    <w:p w14:paraId="5DFBD55C" w14:textId="6102839B" w:rsidR="79F58FE6" w:rsidRDefault="79F58FE6">
      <w:r>
        <w:br w:type="page"/>
      </w:r>
    </w:p>
    <w:p w14:paraId="082B5827" w14:textId="77777777" w:rsidR="00C8270D" w:rsidRDefault="79F58FE6" w:rsidP="009F3539">
      <w:pPr>
        <w:pStyle w:val="Heading2"/>
      </w:pPr>
      <w:r>
        <w:lastRenderedPageBreak/>
        <w:t xml:space="preserve">First Week Schedule: </w:t>
      </w:r>
    </w:p>
    <w:p w14:paraId="7CD6BB1A" w14:textId="36BD71C4" w:rsidR="79F58FE6" w:rsidRDefault="7E655475" w:rsidP="79F58FE6">
      <w:r>
        <w:t xml:space="preserve">The first week is well defined to get you started and acquainted with the organization.  After which, we will be checking in during weekly one-on-one sessions to continue training and closing the gaps. </w:t>
      </w:r>
    </w:p>
    <w:p w14:paraId="5DAB6C7B" w14:textId="77777777" w:rsidR="006151D0" w:rsidRDefault="006151D0" w:rsidP="006151D0"/>
    <w:p w14:paraId="3DF46BF2" w14:textId="3CDC52E3" w:rsidR="009F3539" w:rsidRDefault="007B00D6" w:rsidP="009F3539">
      <w:pPr>
        <w:pStyle w:val="Heading3"/>
      </w:pPr>
      <w:r>
        <w:t>Friday Feb 1</w:t>
      </w:r>
      <w:r w:rsidRPr="007B00D6">
        <w:rPr>
          <w:vertAlign w:val="superscript"/>
        </w:rPr>
        <w:t>st</w:t>
      </w:r>
      <w:r w:rsidR="009F3539">
        <w:t xml:space="preserve">: </w:t>
      </w:r>
    </w:p>
    <w:p w14:paraId="49404D12" w14:textId="445774AA" w:rsidR="009F3539" w:rsidRDefault="00663461" w:rsidP="009F3539">
      <w:pPr>
        <w:pStyle w:val="SBody"/>
      </w:pPr>
      <w:r>
        <w:t xml:space="preserve">8am – </w:t>
      </w:r>
      <w:proofErr w:type="gramStart"/>
      <w:r>
        <w:t xml:space="preserve">9am  </w:t>
      </w:r>
      <w:r w:rsidR="007B00D6">
        <w:t>Mytech</w:t>
      </w:r>
      <w:proofErr w:type="gramEnd"/>
      <w:r w:rsidR="007B00D6">
        <w:t xml:space="preserve"> MN Branch Team Meeting </w:t>
      </w:r>
    </w:p>
    <w:p w14:paraId="15B17350" w14:textId="77777777" w:rsidR="00663461" w:rsidRDefault="00663461" w:rsidP="00663461">
      <w:pPr>
        <w:pStyle w:val="SBody"/>
        <w:numPr>
          <w:ilvl w:val="0"/>
          <w:numId w:val="13"/>
        </w:numPr>
      </w:pPr>
      <w:r>
        <w:t>Introducti</w:t>
      </w:r>
      <w:r w:rsidR="000A7B3F">
        <w:t xml:space="preserve">on to team, tour of office. Overview of training plan. </w:t>
      </w:r>
    </w:p>
    <w:p w14:paraId="02EB378F" w14:textId="77777777" w:rsidR="000A7B3F" w:rsidRDefault="000A7B3F" w:rsidP="000A7B3F">
      <w:pPr>
        <w:pStyle w:val="SBody"/>
      </w:pPr>
    </w:p>
    <w:p w14:paraId="39A967E2" w14:textId="1D335651" w:rsidR="000A7B3F" w:rsidRDefault="000A7B3F" w:rsidP="000A7B3F">
      <w:pPr>
        <w:pStyle w:val="SBody"/>
      </w:pPr>
      <w:r>
        <w:t xml:space="preserve">9am </w:t>
      </w:r>
      <w:r w:rsidR="00DD6986">
        <w:t>– 12:30am</w:t>
      </w:r>
      <w:r w:rsidR="007B00D6">
        <w:t xml:space="preserve"> </w:t>
      </w:r>
    </w:p>
    <w:p w14:paraId="0961707A" w14:textId="46B7687B" w:rsidR="007B00D6" w:rsidRDefault="007B00D6" w:rsidP="007B00D6">
      <w:pPr>
        <w:pStyle w:val="SBody"/>
        <w:numPr>
          <w:ilvl w:val="0"/>
          <w:numId w:val="13"/>
        </w:numPr>
      </w:pPr>
      <w:r>
        <w:t xml:space="preserve">Connect with Belva (HR) and she will walk you through initial paperwork. </w:t>
      </w:r>
    </w:p>
    <w:p w14:paraId="052FFEFE" w14:textId="6C3C1FFC" w:rsidR="007B00D6" w:rsidRDefault="007B00D6" w:rsidP="007B00D6">
      <w:pPr>
        <w:pStyle w:val="SBody"/>
        <w:numPr>
          <w:ilvl w:val="0"/>
          <w:numId w:val="13"/>
        </w:numPr>
      </w:pPr>
      <w:r>
        <w:t xml:space="preserve">Tour &amp; Introduction to staff around the office </w:t>
      </w:r>
    </w:p>
    <w:p w14:paraId="6FFA76C1" w14:textId="51DFCF04" w:rsidR="007B00D6" w:rsidRDefault="005A5D12" w:rsidP="007B00D6">
      <w:pPr>
        <w:pStyle w:val="SBody"/>
        <w:numPr>
          <w:ilvl w:val="0"/>
          <w:numId w:val="13"/>
        </w:numPr>
      </w:pPr>
      <w:r>
        <w:t>Get logged into computer, and key applications</w:t>
      </w:r>
    </w:p>
    <w:p w14:paraId="41FF5AF6" w14:textId="77777777" w:rsidR="005A5D12" w:rsidRDefault="005A5D12" w:rsidP="005A5D12">
      <w:pPr>
        <w:pStyle w:val="SBody"/>
        <w:numPr>
          <w:ilvl w:val="0"/>
          <w:numId w:val="13"/>
        </w:numPr>
      </w:pPr>
      <w:r>
        <w:t>Learn to use Phones</w:t>
      </w:r>
    </w:p>
    <w:p w14:paraId="7C51708C" w14:textId="77777777" w:rsidR="005A5D12" w:rsidRDefault="005A5D12" w:rsidP="005A5D12">
      <w:pPr>
        <w:pStyle w:val="SBody"/>
        <w:numPr>
          <w:ilvl w:val="1"/>
          <w:numId w:val="13"/>
        </w:numPr>
      </w:pPr>
      <w:r>
        <w:t>Set up Voice Mail.</w:t>
      </w:r>
    </w:p>
    <w:p w14:paraId="5B579B40" w14:textId="77777777" w:rsidR="005A5D12" w:rsidRDefault="005A5D12" w:rsidP="005A5D12">
      <w:pPr>
        <w:pStyle w:val="SBody"/>
        <w:numPr>
          <w:ilvl w:val="1"/>
          <w:numId w:val="13"/>
        </w:numPr>
      </w:pPr>
      <w:r>
        <w:t>Dial Out Rules</w:t>
      </w:r>
    </w:p>
    <w:p w14:paraId="4AEBD1C6" w14:textId="77777777" w:rsidR="005A5D12" w:rsidRDefault="005A5D12" w:rsidP="005A5D12">
      <w:pPr>
        <w:pStyle w:val="SBody"/>
        <w:numPr>
          <w:ilvl w:val="1"/>
          <w:numId w:val="13"/>
        </w:numPr>
      </w:pPr>
      <w:r>
        <w:t>Internal Address Book (Outlook)</w:t>
      </w:r>
    </w:p>
    <w:p w14:paraId="43C0FF7E" w14:textId="6E9A6D23" w:rsidR="005A5D12" w:rsidRDefault="005A5D12" w:rsidP="005A5D12">
      <w:pPr>
        <w:pStyle w:val="SBody"/>
        <w:numPr>
          <w:ilvl w:val="1"/>
          <w:numId w:val="13"/>
        </w:numPr>
      </w:pPr>
      <w:r>
        <w:t>Headset, Use, Park, Hold, Conference</w:t>
      </w:r>
    </w:p>
    <w:p w14:paraId="149196C2" w14:textId="3615ED05" w:rsidR="007B00D6" w:rsidRDefault="007B00D6" w:rsidP="007B00D6">
      <w:pPr>
        <w:pStyle w:val="SBody"/>
        <w:numPr>
          <w:ilvl w:val="0"/>
          <w:numId w:val="13"/>
        </w:numPr>
      </w:pPr>
      <w:r>
        <w:t>Get situated at your desk</w:t>
      </w:r>
    </w:p>
    <w:p w14:paraId="72129DE1" w14:textId="4F3FB819" w:rsidR="007B00D6" w:rsidRDefault="007B00D6" w:rsidP="000A7B3F">
      <w:pPr>
        <w:pStyle w:val="SBody"/>
      </w:pPr>
    </w:p>
    <w:p w14:paraId="008A94C8" w14:textId="77777777" w:rsidR="007B00D6" w:rsidRDefault="007B00D6" w:rsidP="007B00D6">
      <w:pPr>
        <w:pStyle w:val="SBody"/>
      </w:pPr>
      <w:r>
        <w:t xml:space="preserve">12:30 – 2pm </w:t>
      </w:r>
    </w:p>
    <w:p w14:paraId="74B207DE" w14:textId="193AABA3" w:rsidR="007B00D6" w:rsidRDefault="007B00D6" w:rsidP="007B00D6">
      <w:pPr>
        <w:pStyle w:val="SBody"/>
        <w:numPr>
          <w:ilvl w:val="0"/>
          <w:numId w:val="13"/>
        </w:numPr>
      </w:pPr>
      <w:r>
        <w:t xml:space="preserve">Lunch with Nate </w:t>
      </w:r>
    </w:p>
    <w:p w14:paraId="6CE4BA45" w14:textId="77777777" w:rsidR="007B00D6" w:rsidRDefault="007B00D6" w:rsidP="007B00D6">
      <w:pPr>
        <w:pStyle w:val="SBody"/>
        <w:numPr>
          <w:ilvl w:val="0"/>
          <w:numId w:val="13"/>
        </w:numPr>
      </w:pPr>
      <w:r>
        <w:t xml:space="preserve">Mytech Company History &amp; Strategy Discussion, Q &amp; A </w:t>
      </w:r>
    </w:p>
    <w:p w14:paraId="5A867E8F" w14:textId="77777777" w:rsidR="007B00D6" w:rsidRDefault="007B00D6" w:rsidP="000A7B3F">
      <w:pPr>
        <w:pStyle w:val="SBody"/>
      </w:pPr>
    </w:p>
    <w:p w14:paraId="6A05A809" w14:textId="2FE862D7" w:rsidR="00B65E51" w:rsidRDefault="007B00D6" w:rsidP="00B65E51">
      <w:pPr>
        <w:pStyle w:val="SBody"/>
      </w:pPr>
      <w:r>
        <w:t xml:space="preserve">2pm – 4:45pm </w:t>
      </w:r>
    </w:p>
    <w:p w14:paraId="4A2C4772" w14:textId="06EF5865" w:rsidR="007B00D6" w:rsidRDefault="007B00D6" w:rsidP="007B00D6">
      <w:pPr>
        <w:pStyle w:val="SBody"/>
        <w:numPr>
          <w:ilvl w:val="0"/>
          <w:numId w:val="13"/>
        </w:numPr>
      </w:pPr>
      <w:r>
        <w:t>Get logged into systems, learn how to use the phone</w:t>
      </w:r>
    </w:p>
    <w:p w14:paraId="1FBDC079" w14:textId="53B43DF8" w:rsidR="007B00D6" w:rsidRDefault="007B00D6" w:rsidP="007B00D6">
      <w:pPr>
        <w:pStyle w:val="SBody"/>
        <w:numPr>
          <w:ilvl w:val="0"/>
          <w:numId w:val="13"/>
        </w:numPr>
      </w:pPr>
      <w:r>
        <w:t>Get situated at your desk</w:t>
      </w:r>
    </w:p>
    <w:p w14:paraId="44BA254A" w14:textId="7EF20B0B" w:rsidR="00066AC0" w:rsidRDefault="00066AC0" w:rsidP="007B00D6">
      <w:pPr>
        <w:pStyle w:val="SBody"/>
        <w:numPr>
          <w:ilvl w:val="0"/>
          <w:numId w:val="13"/>
        </w:numPr>
      </w:pPr>
      <w:r>
        <w:t xml:space="preserve">Update LinkedIn Profile – suggested… </w:t>
      </w:r>
    </w:p>
    <w:p w14:paraId="2CEB5C91" w14:textId="5A157907" w:rsidR="007B00D6" w:rsidRDefault="007B00D6" w:rsidP="007B00D6">
      <w:pPr>
        <w:pStyle w:val="SBody"/>
        <w:numPr>
          <w:ilvl w:val="0"/>
          <w:numId w:val="13"/>
        </w:numPr>
      </w:pPr>
      <w:r>
        <w:t xml:space="preserve">Begin </w:t>
      </w:r>
      <w:proofErr w:type="spellStart"/>
      <w:r>
        <w:t>ConnectWise</w:t>
      </w:r>
      <w:proofErr w:type="spellEnd"/>
      <w:r>
        <w:t xml:space="preserve"> (CW) University &amp; Other Training (Note if you have recently taken CW University courses that will register at </w:t>
      </w:r>
      <w:proofErr w:type="spellStart"/>
      <w:r>
        <w:t>ConnectWise</w:t>
      </w:r>
      <w:proofErr w:type="spellEnd"/>
      <w:r>
        <w:t xml:space="preserve"> we can pull those over to your Mytech account, if not, please take the courses as outlined. </w:t>
      </w:r>
    </w:p>
    <w:p w14:paraId="642E5569" w14:textId="01249313" w:rsidR="007B00D6" w:rsidRDefault="007B00D6" w:rsidP="007B00D6">
      <w:pPr>
        <w:pStyle w:val="SBody"/>
      </w:pPr>
    </w:p>
    <w:p w14:paraId="732ADF85" w14:textId="5BA14D67" w:rsidR="007B00D6" w:rsidRDefault="007B00D6" w:rsidP="007B00D6">
      <w:pPr>
        <w:pStyle w:val="SBody"/>
      </w:pPr>
      <w:r>
        <w:t>4:45pm – 5pm</w:t>
      </w:r>
    </w:p>
    <w:p w14:paraId="562361F3" w14:textId="38068DB5" w:rsidR="007B00D6" w:rsidRDefault="007B00D6" w:rsidP="007B00D6">
      <w:pPr>
        <w:pStyle w:val="SBody"/>
        <w:numPr>
          <w:ilvl w:val="0"/>
          <w:numId w:val="13"/>
        </w:numPr>
      </w:pPr>
      <w:r>
        <w:t xml:space="preserve">Check out &amp; See you on Monday! </w:t>
      </w:r>
    </w:p>
    <w:p w14:paraId="6E772AF3" w14:textId="6CB79014" w:rsidR="007B00D6" w:rsidRDefault="007B00D6" w:rsidP="007B00D6">
      <w:pPr>
        <w:pStyle w:val="SBody"/>
      </w:pPr>
    </w:p>
    <w:p w14:paraId="591F4D5E" w14:textId="1FF7C134" w:rsidR="007B00D6" w:rsidRDefault="007B00D6" w:rsidP="007B00D6">
      <w:pPr>
        <w:pStyle w:val="Heading3"/>
      </w:pPr>
      <w:r>
        <w:t>Monday Feb 4</w:t>
      </w:r>
      <w:r w:rsidRPr="007B00D6">
        <w:rPr>
          <w:vertAlign w:val="superscript"/>
        </w:rPr>
        <w:t>th</w:t>
      </w:r>
    </w:p>
    <w:p w14:paraId="30626793" w14:textId="77777777" w:rsidR="007B00D6" w:rsidRDefault="007B00D6" w:rsidP="00B65E51">
      <w:pPr>
        <w:pStyle w:val="SBody"/>
      </w:pPr>
    </w:p>
    <w:p w14:paraId="6F796D70" w14:textId="77777777" w:rsidR="007B00D6" w:rsidRDefault="007B00D6" w:rsidP="00B65E51">
      <w:pPr>
        <w:pStyle w:val="SBody"/>
      </w:pPr>
      <w:r>
        <w:t xml:space="preserve">7:45am – 8am </w:t>
      </w:r>
    </w:p>
    <w:p w14:paraId="2564DA5D" w14:textId="77777777" w:rsidR="007B00D6" w:rsidRDefault="007B00D6" w:rsidP="007B00D6">
      <w:pPr>
        <w:pStyle w:val="SBody"/>
        <w:numPr>
          <w:ilvl w:val="0"/>
          <w:numId w:val="13"/>
        </w:numPr>
      </w:pPr>
      <w:r>
        <w:t xml:space="preserve">Check in with Nate briefly </w:t>
      </w:r>
    </w:p>
    <w:p w14:paraId="0675F9F2" w14:textId="77777777" w:rsidR="007B00D6" w:rsidRDefault="007B00D6" w:rsidP="007B00D6">
      <w:pPr>
        <w:pStyle w:val="SBody"/>
      </w:pPr>
    </w:p>
    <w:p w14:paraId="3F4C85F1" w14:textId="77777777" w:rsidR="00066AC0" w:rsidRDefault="007B00D6" w:rsidP="007B00D6">
      <w:pPr>
        <w:pStyle w:val="SBody"/>
      </w:pPr>
      <w:r>
        <w:t xml:space="preserve">8am </w:t>
      </w:r>
      <w:r w:rsidR="00066AC0">
        <w:t>–</w:t>
      </w:r>
      <w:r>
        <w:t xml:space="preserve"> </w:t>
      </w:r>
      <w:r w:rsidR="00066AC0">
        <w:t xml:space="preserve">11:30am </w:t>
      </w:r>
    </w:p>
    <w:p w14:paraId="7FADF1B3" w14:textId="294DE29F" w:rsidR="00B65E51" w:rsidRDefault="00066AC0" w:rsidP="00066AC0">
      <w:pPr>
        <w:pStyle w:val="SBody"/>
        <w:numPr>
          <w:ilvl w:val="0"/>
          <w:numId w:val="13"/>
        </w:numPr>
      </w:pPr>
      <w:r>
        <w:t xml:space="preserve">Continue Training Coursework – All </w:t>
      </w:r>
      <w:r w:rsidR="00B65E51">
        <w:t xml:space="preserve"> </w:t>
      </w:r>
    </w:p>
    <w:p w14:paraId="5A39BBE3" w14:textId="77777777" w:rsidR="00B65E51" w:rsidRDefault="00B65E51" w:rsidP="00B65E51">
      <w:pPr>
        <w:pStyle w:val="SBody"/>
      </w:pPr>
    </w:p>
    <w:p w14:paraId="6ED704FD" w14:textId="2693BEF5" w:rsidR="00066AC0" w:rsidRDefault="00B65E51" w:rsidP="00B65E51">
      <w:pPr>
        <w:pStyle w:val="SBody"/>
      </w:pPr>
      <w:r>
        <w:t>11</w:t>
      </w:r>
      <w:r w:rsidR="00066AC0">
        <w:t>:30</w:t>
      </w:r>
      <w:r>
        <w:t xml:space="preserve">am – </w:t>
      </w:r>
      <w:r w:rsidR="00066AC0">
        <w:t>1pm – Lunch provided</w:t>
      </w:r>
    </w:p>
    <w:p w14:paraId="69A79667" w14:textId="04739A00" w:rsidR="00B65E51" w:rsidRDefault="00066AC0" w:rsidP="00066AC0">
      <w:pPr>
        <w:pStyle w:val="SBody"/>
        <w:numPr>
          <w:ilvl w:val="0"/>
          <w:numId w:val="13"/>
        </w:numPr>
      </w:pPr>
      <w:r>
        <w:t xml:space="preserve">Sales Team Training – main conference room </w:t>
      </w:r>
      <w:r w:rsidR="00B65E51">
        <w:t xml:space="preserve"> </w:t>
      </w:r>
    </w:p>
    <w:p w14:paraId="43926DDA" w14:textId="77777777" w:rsidR="00B65E51" w:rsidRDefault="00B65E51" w:rsidP="00B65E51">
      <w:pPr>
        <w:pStyle w:val="SBody"/>
        <w:numPr>
          <w:ilvl w:val="0"/>
          <w:numId w:val="13"/>
        </w:numPr>
      </w:pPr>
      <w:r>
        <w:t>Explore &amp; familiarize yourself with tools noted on Credential document</w:t>
      </w:r>
    </w:p>
    <w:p w14:paraId="5B7EB54F" w14:textId="77777777" w:rsidR="00B65E51" w:rsidRDefault="00B65E51" w:rsidP="00B65E51">
      <w:pPr>
        <w:pStyle w:val="SBody"/>
        <w:numPr>
          <w:ilvl w:val="0"/>
          <w:numId w:val="13"/>
        </w:numPr>
      </w:pPr>
      <w:r>
        <w:t xml:space="preserve">Get situated at your desk </w:t>
      </w:r>
    </w:p>
    <w:p w14:paraId="41C8F396" w14:textId="77777777" w:rsidR="00B65E51" w:rsidRDefault="00B65E51" w:rsidP="00B65E51">
      <w:pPr>
        <w:pStyle w:val="SBody"/>
      </w:pPr>
    </w:p>
    <w:p w14:paraId="754A436A" w14:textId="576580CE" w:rsidR="00B65E51" w:rsidRDefault="00066AC0" w:rsidP="00B65E51">
      <w:pPr>
        <w:pStyle w:val="SBody"/>
      </w:pPr>
      <w:r>
        <w:t>1</w:t>
      </w:r>
      <w:r w:rsidR="007B00D6">
        <w:t>:</w:t>
      </w:r>
      <w:r>
        <w:t>00</w:t>
      </w:r>
      <w:r w:rsidR="007B00D6">
        <w:t xml:space="preserve"> – 2pm  </w:t>
      </w:r>
    </w:p>
    <w:p w14:paraId="4CB3D07E" w14:textId="3DA81907" w:rsidR="007B00D6" w:rsidRDefault="00066AC0" w:rsidP="007B00D6">
      <w:pPr>
        <w:pStyle w:val="SBody"/>
        <w:numPr>
          <w:ilvl w:val="0"/>
          <w:numId w:val="13"/>
        </w:numPr>
      </w:pPr>
      <w:r>
        <w:t xml:space="preserve">Continue Training Coursework – All </w:t>
      </w:r>
      <w:r w:rsidR="007B00D6">
        <w:t xml:space="preserve"> </w:t>
      </w:r>
    </w:p>
    <w:p w14:paraId="74D4F8E8" w14:textId="17724B54" w:rsidR="00066AC0" w:rsidRDefault="00066AC0" w:rsidP="007B00D6">
      <w:pPr>
        <w:pStyle w:val="SBody"/>
        <w:numPr>
          <w:ilvl w:val="0"/>
          <w:numId w:val="13"/>
        </w:numPr>
      </w:pPr>
      <w:r>
        <w:t>Finalize HR paperwork – if needed/possible</w:t>
      </w:r>
    </w:p>
    <w:p w14:paraId="0D0B940D" w14:textId="77425CAE" w:rsidR="00080488" w:rsidRDefault="00080488" w:rsidP="00066AC0">
      <w:pPr>
        <w:pStyle w:val="SBody"/>
      </w:pPr>
    </w:p>
    <w:p w14:paraId="4808F39D" w14:textId="488736A5" w:rsidR="000A7B3F" w:rsidRDefault="000A7B3F" w:rsidP="000A7B3F">
      <w:pPr>
        <w:pStyle w:val="SBody"/>
      </w:pPr>
      <w:r>
        <w:t>2pm – 3p</w:t>
      </w:r>
      <w:r w:rsidR="006970AB">
        <w:t xml:space="preserve">m  </w:t>
      </w:r>
    </w:p>
    <w:p w14:paraId="0E27B00A" w14:textId="06482D70" w:rsidR="00227D84" w:rsidRDefault="007B00D6" w:rsidP="007B00D6">
      <w:pPr>
        <w:pStyle w:val="SBody"/>
        <w:numPr>
          <w:ilvl w:val="0"/>
          <w:numId w:val="13"/>
        </w:numPr>
      </w:pPr>
      <w:r w:rsidRPr="007B00D6">
        <w:t>Jason &amp; Collin - Connect &amp; Discuss GM Role, History &amp; 2019 Plan</w:t>
      </w:r>
    </w:p>
    <w:p w14:paraId="1A03DED5" w14:textId="77777777" w:rsidR="007B00D6" w:rsidRDefault="007B00D6" w:rsidP="007B00D6">
      <w:pPr>
        <w:pStyle w:val="SBody"/>
        <w:ind w:left="720"/>
      </w:pPr>
    </w:p>
    <w:p w14:paraId="3503EE7F" w14:textId="77777777" w:rsidR="00227D84" w:rsidRDefault="00227D84" w:rsidP="00227D84">
      <w:pPr>
        <w:pStyle w:val="SBody"/>
      </w:pPr>
      <w:r>
        <w:t xml:space="preserve">3pm – 5pm </w:t>
      </w:r>
      <w:r w:rsidR="006970AB">
        <w:t xml:space="preserve">Solo </w:t>
      </w:r>
    </w:p>
    <w:p w14:paraId="61820683" w14:textId="0FD2FEE2" w:rsidR="00227D84" w:rsidRDefault="00066AC0" w:rsidP="00227D84">
      <w:pPr>
        <w:pStyle w:val="SBody"/>
        <w:numPr>
          <w:ilvl w:val="0"/>
          <w:numId w:val="13"/>
        </w:numPr>
      </w:pPr>
      <w:r>
        <w:t>Continue Training Coursework - All</w:t>
      </w:r>
    </w:p>
    <w:p w14:paraId="60061E4C" w14:textId="77777777" w:rsidR="00227D84" w:rsidRDefault="00227D84" w:rsidP="00227D84">
      <w:pPr>
        <w:pStyle w:val="SBody"/>
      </w:pPr>
    </w:p>
    <w:p w14:paraId="4992CD93" w14:textId="4C0912F2" w:rsidR="00066AC0" w:rsidRPr="00066AC0" w:rsidRDefault="00066AC0" w:rsidP="00066AC0"/>
    <w:p w14:paraId="741B490B" w14:textId="461024AC" w:rsidR="00227D84" w:rsidRDefault="00227D84" w:rsidP="00227D84">
      <w:pPr>
        <w:pStyle w:val="Heading3"/>
      </w:pPr>
      <w:r>
        <w:lastRenderedPageBreak/>
        <w:t xml:space="preserve">Tuesday </w:t>
      </w:r>
      <w:r w:rsidR="00066AC0">
        <w:t>Feb 5</w:t>
      </w:r>
      <w:r w:rsidR="00066AC0" w:rsidRPr="00066AC0">
        <w:rPr>
          <w:vertAlign w:val="superscript"/>
        </w:rPr>
        <w:t>th</w:t>
      </w:r>
      <w:r w:rsidR="00066AC0">
        <w:t xml:space="preserve"> </w:t>
      </w:r>
    </w:p>
    <w:p w14:paraId="745BB046" w14:textId="77777777" w:rsidR="00066AC0" w:rsidRPr="00066AC0" w:rsidRDefault="00066AC0" w:rsidP="00066AC0"/>
    <w:p w14:paraId="23312772" w14:textId="77777777" w:rsidR="00066AC0" w:rsidRDefault="00066AC0" w:rsidP="00227D84">
      <w:r>
        <w:t xml:space="preserve">8am – 8:45am </w:t>
      </w:r>
    </w:p>
    <w:p w14:paraId="41DC656E" w14:textId="14E6C059" w:rsidR="00227D84" w:rsidRDefault="00066AC0" w:rsidP="00066AC0">
      <w:pPr>
        <w:pStyle w:val="ListParagraph"/>
        <w:numPr>
          <w:ilvl w:val="0"/>
          <w:numId w:val="13"/>
        </w:numPr>
      </w:pPr>
      <w:r>
        <w:t xml:space="preserve">Overview of Onboarding Plan &amp; Milestones </w:t>
      </w:r>
      <w:r w:rsidR="00F73BA0">
        <w:t xml:space="preserve"> </w:t>
      </w:r>
    </w:p>
    <w:p w14:paraId="72C25E15" w14:textId="77777777" w:rsidR="00F73BA0" w:rsidRDefault="00F73BA0" w:rsidP="00227D84">
      <w:pPr>
        <w:pStyle w:val="ListParagraph"/>
        <w:numPr>
          <w:ilvl w:val="0"/>
          <w:numId w:val="13"/>
        </w:numPr>
      </w:pPr>
      <w:r>
        <w:t xml:space="preserve">Schedule One-on-One Sessions </w:t>
      </w:r>
      <w:r w:rsidR="003C34B5">
        <w:t xml:space="preserve">for next 90 Days </w:t>
      </w:r>
    </w:p>
    <w:p w14:paraId="44EAFD9C" w14:textId="77777777" w:rsidR="00227D84" w:rsidRDefault="00227D84" w:rsidP="00227D84"/>
    <w:p w14:paraId="3463CFA6" w14:textId="736DC8D5" w:rsidR="00227D84" w:rsidRDefault="00227D84" w:rsidP="00227D84">
      <w:r>
        <w:t xml:space="preserve">9am – 10am </w:t>
      </w:r>
    </w:p>
    <w:p w14:paraId="21A85A9B" w14:textId="77777777" w:rsidR="00066AC0" w:rsidRDefault="00066AC0" w:rsidP="00066AC0">
      <w:pPr>
        <w:pStyle w:val="ListParagraph"/>
        <w:numPr>
          <w:ilvl w:val="0"/>
          <w:numId w:val="13"/>
        </w:numPr>
      </w:pPr>
      <w:r>
        <w:t xml:space="preserve">MN Sales Team Meeting </w:t>
      </w:r>
    </w:p>
    <w:p w14:paraId="4B94D5A5" w14:textId="07E9F540" w:rsidR="00227D84" w:rsidRDefault="00227D84" w:rsidP="00227D84"/>
    <w:p w14:paraId="523D09AE" w14:textId="47B6937E" w:rsidR="00227D84" w:rsidRDefault="00227D84" w:rsidP="00227D84">
      <w:r>
        <w:t xml:space="preserve">10am – </w:t>
      </w:r>
      <w:r w:rsidR="00C169BA">
        <w:t>11:</w:t>
      </w:r>
      <w:r>
        <w:t xml:space="preserve">30am </w:t>
      </w:r>
      <w:r w:rsidR="00C169BA">
        <w:t>Solo</w:t>
      </w:r>
    </w:p>
    <w:p w14:paraId="73F6F40E" w14:textId="77777777" w:rsidR="00C169BA" w:rsidRDefault="00C169BA" w:rsidP="00C169BA">
      <w:pPr>
        <w:pStyle w:val="ListParagraph"/>
        <w:numPr>
          <w:ilvl w:val="0"/>
          <w:numId w:val="13"/>
        </w:numPr>
        <w:jc w:val="left"/>
      </w:pPr>
      <w:r>
        <w:t>Continue CW Training, Dell, SonicWall, HIPAA Training and/or Recorded Content Below</w:t>
      </w:r>
    </w:p>
    <w:p w14:paraId="3DEEC669" w14:textId="77777777" w:rsidR="00227D84" w:rsidRDefault="00227D84" w:rsidP="00227D84"/>
    <w:p w14:paraId="5F2FF616" w14:textId="77777777" w:rsidR="00C169BA" w:rsidRDefault="00C169BA" w:rsidP="006970AB">
      <w:pPr>
        <w:jc w:val="left"/>
      </w:pPr>
      <w:r>
        <w:t xml:space="preserve">11:30 </w:t>
      </w:r>
      <w:r w:rsidR="006970AB">
        <w:t xml:space="preserve">– 1pm Lunch </w:t>
      </w:r>
    </w:p>
    <w:p w14:paraId="788CFE8E" w14:textId="00C89D7D" w:rsidR="006151D0" w:rsidRDefault="00C169BA" w:rsidP="00C169BA">
      <w:pPr>
        <w:pStyle w:val="ListParagraph"/>
        <w:numPr>
          <w:ilvl w:val="0"/>
          <w:numId w:val="13"/>
        </w:numPr>
        <w:jc w:val="left"/>
      </w:pPr>
      <w:r>
        <w:t>With Ashlee – Business Technology Manager</w:t>
      </w:r>
    </w:p>
    <w:p w14:paraId="45FB0818" w14:textId="77777777" w:rsidR="006970AB" w:rsidRDefault="006970AB" w:rsidP="006970AB">
      <w:pPr>
        <w:jc w:val="left"/>
      </w:pPr>
    </w:p>
    <w:p w14:paraId="467E55C1" w14:textId="64B3FAA8" w:rsidR="00943AB5" w:rsidRDefault="00C169BA" w:rsidP="00943AB5">
      <w:pPr>
        <w:jc w:val="left"/>
      </w:pPr>
      <w:r>
        <w:t>1:00</w:t>
      </w:r>
      <w:r w:rsidR="00943AB5">
        <w:t>pm – 5pm Solo</w:t>
      </w:r>
    </w:p>
    <w:p w14:paraId="17784A02" w14:textId="77777777" w:rsidR="00C169BA" w:rsidRDefault="00C169BA" w:rsidP="00C169BA">
      <w:pPr>
        <w:pStyle w:val="ListParagraph"/>
        <w:numPr>
          <w:ilvl w:val="0"/>
          <w:numId w:val="13"/>
        </w:numPr>
        <w:jc w:val="left"/>
      </w:pPr>
      <w:r>
        <w:t>Reach out to network…</w:t>
      </w:r>
    </w:p>
    <w:p w14:paraId="7CBBF6E1" w14:textId="77777777" w:rsidR="00C169BA" w:rsidRDefault="00C169BA" w:rsidP="00C169BA">
      <w:pPr>
        <w:pStyle w:val="ListParagraph"/>
        <w:numPr>
          <w:ilvl w:val="0"/>
          <w:numId w:val="13"/>
        </w:numPr>
        <w:jc w:val="left"/>
      </w:pPr>
      <w:r>
        <w:t>Continue CW Training, Dell, SonicWall, HIPAA Training and/or Recorded Content Below</w:t>
      </w:r>
    </w:p>
    <w:p w14:paraId="62486C05" w14:textId="77777777" w:rsidR="00AE1F05" w:rsidRDefault="00AE1F05" w:rsidP="006970AB">
      <w:pPr>
        <w:jc w:val="left"/>
      </w:pPr>
    </w:p>
    <w:p w14:paraId="1FB9E9A5" w14:textId="546285B5" w:rsidR="00AE1F05" w:rsidRDefault="00AE1F05" w:rsidP="00AE1F05">
      <w:pPr>
        <w:pStyle w:val="Heading3"/>
      </w:pPr>
      <w:r>
        <w:t>Wednesday</w:t>
      </w:r>
      <w:r w:rsidR="00644F62">
        <w:t xml:space="preserve"> Feb 6</w:t>
      </w:r>
      <w:r w:rsidR="00644F62" w:rsidRPr="00644F62">
        <w:rPr>
          <w:vertAlign w:val="superscript"/>
        </w:rPr>
        <w:t>th</w:t>
      </w:r>
      <w:r w:rsidR="00644F62">
        <w:t xml:space="preserve"> </w:t>
      </w:r>
    </w:p>
    <w:p w14:paraId="2A2B4FB9" w14:textId="77777777" w:rsidR="00AE1F05" w:rsidRDefault="00AE1F05" w:rsidP="00AE1F05">
      <w:r>
        <w:t>8:00 – 8:30am NEA</w:t>
      </w:r>
    </w:p>
    <w:p w14:paraId="36678C8B" w14:textId="77777777" w:rsidR="00AE1F05" w:rsidRDefault="00AE1F05" w:rsidP="00AE1F05">
      <w:pPr>
        <w:pStyle w:val="ListParagraph"/>
        <w:numPr>
          <w:ilvl w:val="0"/>
          <w:numId w:val="13"/>
        </w:numPr>
      </w:pPr>
      <w:r>
        <w:t>Check in &amp; Review Day 3</w:t>
      </w:r>
    </w:p>
    <w:p w14:paraId="4101652C" w14:textId="77777777" w:rsidR="00A36A47" w:rsidRDefault="00A36A47" w:rsidP="00A36A47"/>
    <w:p w14:paraId="5BD800C6" w14:textId="593492AC" w:rsidR="00A36A47" w:rsidRDefault="00A36A47" w:rsidP="00A36A47">
      <w:r>
        <w:t xml:space="preserve">8:30 – </w:t>
      </w:r>
      <w:r w:rsidR="008862E0">
        <w:t>11:30am S</w:t>
      </w:r>
      <w:r>
        <w:t>olo</w:t>
      </w:r>
    </w:p>
    <w:p w14:paraId="26398825" w14:textId="77777777" w:rsidR="008862E0" w:rsidRDefault="008862E0" w:rsidP="008862E0">
      <w:pPr>
        <w:pStyle w:val="ListParagraph"/>
        <w:numPr>
          <w:ilvl w:val="0"/>
          <w:numId w:val="13"/>
        </w:numPr>
        <w:jc w:val="left"/>
      </w:pPr>
      <w:r>
        <w:t>Continue CW Training, Dell, SonicWall, HIPAA Training and/or Recorded Content Below</w:t>
      </w:r>
    </w:p>
    <w:p w14:paraId="4B99056E" w14:textId="77777777" w:rsidR="00AE1F05" w:rsidRDefault="00AE1F05" w:rsidP="00AE1F05"/>
    <w:p w14:paraId="1478E984" w14:textId="77777777" w:rsidR="008862E0" w:rsidRDefault="008862E0" w:rsidP="00AE1F05">
      <w:r>
        <w:t xml:space="preserve">11:30am </w:t>
      </w:r>
      <w:r w:rsidR="00AE1F05">
        <w:t xml:space="preserve">– 1pm Lunch </w:t>
      </w:r>
    </w:p>
    <w:p w14:paraId="7622CDF4" w14:textId="54DC37F4" w:rsidR="00AE1F05" w:rsidRDefault="008862E0" w:rsidP="008862E0">
      <w:pPr>
        <w:pStyle w:val="ListParagraph"/>
        <w:numPr>
          <w:ilvl w:val="0"/>
          <w:numId w:val="13"/>
        </w:numPr>
      </w:pPr>
      <w:r>
        <w:t>Connect with Tommy &amp; Joni</w:t>
      </w:r>
    </w:p>
    <w:p w14:paraId="1299C43A" w14:textId="77777777" w:rsidR="00A36A47" w:rsidRDefault="00A36A47" w:rsidP="00AE1F05"/>
    <w:p w14:paraId="45B6B1AD" w14:textId="1B625D92" w:rsidR="00A36A47" w:rsidRDefault="008862E0" w:rsidP="00AE1F05">
      <w:r>
        <w:t>1pm – 3pm Solo</w:t>
      </w:r>
    </w:p>
    <w:p w14:paraId="4A825C20" w14:textId="77777777" w:rsidR="008862E0" w:rsidRDefault="008862E0" w:rsidP="008862E0">
      <w:pPr>
        <w:pStyle w:val="ListParagraph"/>
        <w:numPr>
          <w:ilvl w:val="0"/>
          <w:numId w:val="13"/>
        </w:numPr>
        <w:jc w:val="left"/>
      </w:pPr>
      <w:r>
        <w:t>Reach out to network…</w:t>
      </w:r>
    </w:p>
    <w:p w14:paraId="1F5B7A50" w14:textId="1F102C5B" w:rsidR="008862E0" w:rsidRDefault="008862E0" w:rsidP="008862E0">
      <w:pPr>
        <w:pStyle w:val="ListParagraph"/>
        <w:numPr>
          <w:ilvl w:val="0"/>
          <w:numId w:val="13"/>
        </w:numPr>
        <w:jc w:val="left"/>
      </w:pPr>
      <w:r>
        <w:t>Continue CW Training, Dell, SonicWall, HIPAA Training and/or Recorded Content Below</w:t>
      </w:r>
    </w:p>
    <w:p w14:paraId="4DDBEF00" w14:textId="77777777" w:rsidR="007505A6" w:rsidRDefault="007505A6" w:rsidP="007505A6"/>
    <w:p w14:paraId="470C479E" w14:textId="77777777" w:rsidR="004276F8" w:rsidRDefault="007505A6" w:rsidP="007505A6">
      <w:r>
        <w:t xml:space="preserve">3pm – </w:t>
      </w:r>
      <w:r w:rsidR="004276F8">
        <w:t>4pm – Day James</w:t>
      </w:r>
    </w:p>
    <w:p w14:paraId="01BE5ECB" w14:textId="06EB5646" w:rsidR="007505A6" w:rsidRDefault="004276F8" w:rsidP="004276F8">
      <w:pPr>
        <w:pStyle w:val="ListParagraph"/>
        <w:numPr>
          <w:ilvl w:val="0"/>
          <w:numId w:val="13"/>
        </w:numPr>
      </w:pPr>
      <w:r>
        <w:t xml:space="preserve">Make a Difference Orientation </w:t>
      </w:r>
    </w:p>
    <w:p w14:paraId="3461D779" w14:textId="0D59750E" w:rsidR="00AE1F05" w:rsidRDefault="00AE1F05" w:rsidP="00AE1F05"/>
    <w:p w14:paraId="3BEC4159" w14:textId="79A1BB7E" w:rsidR="004276F8" w:rsidRDefault="004276F8" w:rsidP="00AE1F05">
      <w:r>
        <w:t xml:space="preserve">4pm – 5pm </w:t>
      </w:r>
    </w:p>
    <w:p w14:paraId="0828B78E" w14:textId="77777777" w:rsidR="008862E0" w:rsidRDefault="008862E0" w:rsidP="008862E0">
      <w:pPr>
        <w:pStyle w:val="ListParagraph"/>
        <w:numPr>
          <w:ilvl w:val="0"/>
          <w:numId w:val="13"/>
        </w:numPr>
        <w:jc w:val="left"/>
      </w:pPr>
      <w:r>
        <w:t>Continue CW Training, Dell, SonicWall, HIPAA Training and/or Recorded Content Below</w:t>
      </w:r>
    </w:p>
    <w:p w14:paraId="4CA2D579" w14:textId="32D5D68A" w:rsidR="004276F8" w:rsidRDefault="004276F8" w:rsidP="008862E0">
      <w:pPr>
        <w:pStyle w:val="ListParagraph"/>
      </w:pPr>
    </w:p>
    <w:p w14:paraId="3CF2D8B6" w14:textId="77777777" w:rsidR="00AE1F05" w:rsidRDefault="00AE1F05" w:rsidP="00AE1F05"/>
    <w:p w14:paraId="6CAC590F" w14:textId="1CC73042" w:rsidR="00AE1F05" w:rsidRDefault="00AE1F05" w:rsidP="00AE1F05">
      <w:pPr>
        <w:pStyle w:val="Heading3"/>
      </w:pPr>
      <w:r>
        <w:t>Thursday</w:t>
      </w:r>
      <w:r w:rsidR="00644F62">
        <w:t xml:space="preserve"> Feb 7</w:t>
      </w:r>
      <w:r w:rsidR="00644F62" w:rsidRPr="00644F62">
        <w:rPr>
          <w:vertAlign w:val="superscript"/>
        </w:rPr>
        <w:t>th</w:t>
      </w:r>
      <w:r w:rsidR="00644F62">
        <w:t xml:space="preserve"> </w:t>
      </w:r>
    </w:p>
    <w:p w14:paraId="46F402AB" w14:textId="4F37437D" w:rsidR="00245EA3" w:rsidRDefault="00245EA3" w:rsidP="00245EA3">
      <w:r>
        <w:t xml:space="preserve">8am – </w:t>
      </w:r>
      <w:r w:rsidR="00721066">
        <w:t>10</w:t>
      </w:r>
      <w:r>
        <w:t xml:space="preserve">am </w:t>
      </w:r>
      <w:r w:rsidR="00721066">
        <w:t>– Event Workshop</w:t>
      </w:r>
    </w:p>
    <w:p w14:paraId="21997B27" w14:textId="76F664F2" w:rsidR="00721066" w:rsidRDefault="00721066" w:rsidP="007505A6">
      <w:pPr>
        <w:pStyle w:val="ListParagraph"/>
        <w:numPr>
          <w:ilvl w:val="0"/>
          <w:numId w:val="13"/>
        </w:numPr>
      </w:pPr>
      <w:r>
        <w:t>Join the team in the main conference room as we cover ‘The Most Boring Workshop Ever!’ Lifecycle Management</w:t>
      </w:r>
    </w:p>
    <w:p w14:paraId="2872B681" w14:textId="77777777" w:rsidR="00721066" w:rsidRDefault="00721066" w:rsidP="00721066">
      <w:pPr>
        <w:pStyle w:val="ListParagraph"/>
      </w:pPr>
    </w:p>
    <w:p w14:paraId="11FA606D" w14:textId="5F463AC9" w:rsidR="00C169BA" w:rsidRDefault="00333F9A" w:rsidP="00644F62">
      <w:r>
        <w:t xml:space="preserve">10am – </w:t>
      </w:r>
      <w:r w:rsidR="00C169BA">
        <w:t>12noon Solo</w:t>
      </w:r>
    </w:p>
    <w:p w14:paraId="4D51FA4E" w14:textId="77777777" w:rsidR="00C169BA" w:rsidRDefault="00C169BA" w:rsidP="00C169BA">
      <w:pPr>
        <w:pStyle w:val="ListParagraph"/>
        <w:numPr>
          <w:ilvl w:val="0"/>
          <w:numId w:val="13"/>
        </w:numPr>
        <w:jc w:val="left"/>
      </w:pPr>
      <w:r>
        <w:t>Reach out to network…</w:t>
      </w:r>
    </w:p>
    <w:p w14:paraId="5CFC71D4" w14:textId="77777777" w:rsidR="00C169BA" w:rsidRDefault="00C169BA" w:rsidP="00C169BA">
      <w:pPr>
        <w:pStyle w:val="ListParagraph"/>
        <w:numPr>
          <w:ilvl w:val="0"/>
          <w:numId w:val="13"/>
        </w:numPr>
        <w:jc w:val="left"/>
      </w:pPr>
      <w:r>
        <w:t>Continue CW Training, Dell, SonicWall, HIPAA Training and/or Recorded Content Below</w:t>
      </w:r>
    </w:p>
    <w:p w14:paraId="0562CB0E" w14:textId="77777777" w:rsidR="00245EA3" w:rsidRDefault="00245EA3" w:rsidP="00245EA3"/>
    <w:p w14:paraId="27C15679" w14:textId="77777777" w:rsidR="00721066" w:rsidRDefault="00721066" w:rsidP="00245EA3">
      <w:r>
        <w:t xml:space="preserve">12:00 noon – 1:30pm </w:t>
      </w:r>
      <w:r w:rsidR="00245EA3">
        <w:t xml:space="preserve">Lunch </w:t>
      </w:r>
    </w:p>
    <w:p w14:paraId="0FCDB5F2" w14:textId="04746695" w:rsidR="00245EA3" w:rsidRDefault="00721066" w:rsidP="00721066">
      <w:pPr>
        <w:pStyle w:val="ListParagraph"/>
        <w:numPr>
          <w:ilvl w:val="0"/>
          <w:numId w:val="13"/>
        </w:numPr>
      </w:pPr>
      <w:r>
        <w:t xml:space="preserve">With Corey Falls </w:t>
      </w:r>
      <w:r w:rsidR="0016625A">
        <w:t>Business Technology Consultant</w:t>
      </w:r>
    </w:p>
    <w:p w14:paraId="455DA86B" w14:textId="77777777" w:rsidR="00644F62" w:rsidRDefault="00644F62" w:rsidP="00F73BA0">
      <w:pPr>
        <w:pStyle w:val="ListParagraph"/>
      </w:pPr>
    </w:p>
    <w:p w14:paraId="6D3BCFF0" w14:textId="16676CB3" w:rsidR="00AE1F05" w:rsidRDefault="00644F62" w:rsidP="00AE1F05">
      <w:r>
        <w:t>1:30</w:t>
      </w:r>
      <w:r w:rsidR="00333F9A">
        <w:t>pm – 3pm Solo</w:t>
      </w:r>
    </w:p>
    <w:p w14:paraId="208A7AE0" w14:textId="77777777" w:rsidR="00644F62" w:rsidRDefault="00644F62" w:rsidP="00644F62">
      <w:pPr>
        <w:pStyle w:val="ListParagraph"/>
        <w:numPr>
          <w:ilvl w:val="0"/>
          <w:numId w:val="13"/>
        </w:numPr>
        <w:jc w:val="left"/>
      </w:pPr>
      <w:r>
        <w:t>Reach out to network…</w:t>
      </w:r>
    </w:p>
    <w:p w14:paraId="7B989606" w14:textId="77777777" w:rsidR="00644F62" w:rsidRDefault="00644F62" w:rsidP="00644F62">
      <w:pPr>
        <w:pStyle w:val="ListParagraph"/>
        <w:numPr>
          <w:ilvl w:val="0"/>
          <w:numId w:val="13"/>
        </w:numPr>
        <w:jc w:val="left"/>
      </w:pPr>
      <w:r>
        <w:t>Continue CW Training, Dell, SonicWall, HIPAA Training and/or Recorded Content Below</w:t>
      </w:r>
    </w:p>
    <w:p w14:paraId="6D98A12B" w14:textId="77777777" w:rsidR="00F73BA0" w:rsidRDefault="00F73BA0" w:rsidP="00F73BA0"/>
    <w:p w14:paraId="2071C88D" w14:textId="5DFB7CC7" w:rsidR="00C169BA" w:rsidRDefault="00C169BA" w:rsidP="00F73BA0">
      <w:r>
        <w:t>3pm – 4pm Michael Frascone</w:t>
      </w:r>
    </w:p>
    <w:p w14:paraId="13EED74E" w14:textId="25B50543" w:rsidR="00C169BA" w:rsidRDefault="00C169BA" w:rsidP="00C169BA">
      <w:pPr>
        <w:pStyle w:val="ListParagraph"/>
        <w:numPr>
          <w:ilvl w:val="0"/>
          <w:numId w:val="13"/>
        </w:numPr>
      </w:pPr>
      <w:r>
        <w:t>Process Overview</w:t>
      </w:r>
    </w:p>
    <w:p w14:paraId="2946DB82" w14:textId="77777777" w:rsidR="00F73BA0" w:rsidRDefault="00F73BA0" w:rsidP="00F73BA0"/>
    <w:p w14:paraId="5171D7D9" w14:textId="62C76F68" w:rsidR="00F73BA0" w:rsidRDefault="00C169BA" w:rsidP="00F73BA0">
      <w:r>
        <w:t>4pm – 5pm Solo</w:t>
      </w:r>
    </w:p>
    <w:p w14:paraId="78C3C0CF" w14:textId="5F6BEB7F" w:rsidR="00F73BA0" w:rsidRDefault="00C169BA" w:rsidP="00F73BA0">
      <w:pPr>
        <w:pStyle w:val="ListParagraph"/>
        <w:numPr>
          <w:ilvl w:val="0"/>
          <w:numId w:val="13"/>
        </w:numPr>
      </w:pPr>
      <w:r>
        <w:t xml:space="preserve">Review week, review content, </w:t>
      </w:r>
      <w:r w:rsidR="00644F62">
        <w:t>and connect</w:t>
      </w:r>
      <w:r>
        <w:t xml:space="preserve"> with Network etc. </w:t>
      </w:r>
    </w:p>
    <w:p w14:paraId="5997CC1D" w14:textId="77777777" w:rsidR="00AE1F05" w:rsidRDefault="00AE1F05" w:rsidP="00AE1F05"/>
    <w:p w14:paraId="481D1FCA" w14:textId="422138E1" w:rsidR="00AE1F05" w:rsidRDefault="00AE1F05" w:rsidP="00AE1F05">
      <w:pPr>
        <w:pStyle w:val="Heading3"/>
      </w:pPr>
      <w:r>
        <w:t xml:space="preserve">Friday </w:t>
      </w:r>
      <w:r w:rsidR="00644F62">
        <w:t>Feb 8</w:t>
      </w:r>
      <w:r w:rsidR="00644F62" w:rsidRPr="00644F62">
        <w:rPr>
          <w:vertAlign w:val="superscript"/>
        </w:rPr>
        <w:t>th</w:t>
      </w:r>
      <w:r w:rsidR="00644F62">
        <w:t xml:space="preserve"> </w:t>
      </w:r>
    </w:p>
    <w:p w14:paraId="3EFA4217" w14:textId="58849378" w:rsidR="00AE1F05" w:rsidRDefault="00F73BA0" w:rsidP="00AE1F05">
      <w:r>
        <w:t>8am – 8:30am NEA</w:t>
      </w:r>
      <w:r w:rsidR="00A70B42">
        <w:t xml:space="preserve"> </w:t>
      </w:r>
    </w:p>
    <w:p w14:paraId="620EF18D" w14:textId="1ABA8FE4" w:rsidR="00F73BA0" w:rsidRDefault="79F58FE6" w:rsidP="00F73BA0">
      <w:pPr>
        <w:pStyle w:val="ListParagraph"/>
        <w:numPr>
          <w:ilvl w:val="0"/>
          <w:numId w:val="13"/>
        </w:numPr>
      </w:pPr>
      <w:r>
        <w:t xml:space="preserve">Check in Day </w:t>
      </w:r>
      <w:r w:rsidR="004276F8">
        <w:t>6</w:t>
      </w:r>
      <w:r>
        <w:t xml:space="preserve">, Q&amp;A </w:t>
      </w:r>
    </w:p>
    <w:p w14:paraId="0A9D9CAA" w14:textId="78D3B40C" w:rsidR="79F58FE6" w:rsidRDefault="79F58FE6" w:rsidP="79F58FE6"/>
    <w:p w14:paraId="218B3D54" w14:textId="5ADF7E61" w:rsidR="004276F8" w:rsidRDefault="7E655475" w:rsidP="79F58FE6">
      <w:r>
        <w:t xml:space="preserve">8:30 – </w:t>
      </w:r>
      <w:r w:rsidR="004276F8">
        <w:t xml:space="preserve">10am </w:t>
      </w:r>
    </w:p>
    <w:p w14:paraId="4B002E2C" w14:textId="7B8C1C1A" w:rsidR="004276F8" w:rsidRDefault="004276F8" w:rsidP="004276F8">
      <w:pPr>
        <w:pStyle w:val="ListParagraph"/>
        <w:numPr>
          <w:ilvl w:val="0"/>
          <w:numId w:val="13"/>
        </w:numPr>
      </w:pPr>
      <w:r>
        <w:t>Activity, Opportunity &amp; Ticket Management Training</w:t>
      </w:r>
    </w:p>
    <w:p w14:paraId="1A7D9B31" w14:textId="77777777" w:rsidR="004276F8" w:rsidRDefault="004276F8" w:rsidP="79F58FE6"/>
    <w:p w14:paraId="59846731" w14:textId="658191D4" w:rsidR="79F58FE6" w:rsidRDefault="004276F8" w:rsidP="79F58FE6">
      <w:r>
        <w:t xml:space="preserve">10am - 11:30am </w:t>
      </w:r>
      <w:r w:rsidR="7E655475">
        <w:t xml:space="preserve">Solo </w:t>
      </w:r>
    </w:p>
    <w:p w14:paraId="0ADAA0BB" w14:textId="3FD1348E" w:rsidR="004276F8" w:rsidRDefault="004276F8" w:rsidP="004276F8">
      <w:pPr>
        <w:pStyle w:val="ListParagraph"/>
        <w:numPr>
          <w:ilvl w:val="0"/>
          <w:numId w:val="13"/>
        </w:numPr>
        <w:jc w:val="left"/>
      </w:pPr>
      <w:r>
        <w:t>Continue CW Training, Dell, SonicWall, HIPAA Training and/or Recorded Content Below</w:t>
      </w:r>
    </w:p>
    <w:p w14:paraId="110FFD37" w14:textId="77777777" w:rsidR="00A70B42" w:rsidRDefault="00A70B42" w:rsidP="00A70B42"/>
    <w:p w14:paraId="745A4926" w14:textId="2258BD6F" w:rsidR="00A70B42" w:rsidRDefault="00816277" w:rsidP="00A70B42">
      <w:r>
        <w:t xml:space="preserve">11:30am - </w:t>
      </w:r>
      <w:r w:rsidR="79F58FE6">
        <w:t xml:space="preserve">1pm Lunch with </w:t>
      </w:r>
      <w:r>
        <w:t xml:space="preserve">Dean @ Mytech </w:t>
      </w:r>
      <w:r w:rsidR="79F58FE6">
        <w:t xml:space="preserve"> </w:t>
      </w:r>
    </w:p>
    <w:p w14:paraId="30704BB0" w14:textId="0F1827A9" w:rsidR="79F58FE6" w:rsidRDefault="79F58FE6" w:rsidP="79F58FE6"/>
    <w:p w14:paraId="6B699379" w14:textId="5F1DDA27" w:rsidR="00AE1F05" w:rsidRDefault="7E655475" w:rsidP="00AE1F05">
      <w:r>
        <w:t>1pm – 5pm Solo</w:t>
      </w:r>
    </w:p>
    <w:p w14:paraId="691529FA" w14:textId="77777777" w:rsidR="004276F8" w:rsidRDefault="004276F8" w:rsidP="004276F8">
      <w:pPr>
        <w:pStyle w:val="ListParagraph"/>
        <w:numPr>
          <w:ilvl w:val="0"/>
          <w:numId w:val="13"/>
        </w:numPr>
        <w:jc w:val="left"/>
      </w:pPr>
      <w:r>
        <w:t>Continue CW Training, Dell, SonicWall, HIPAA Training and/or Recorded Content Below</w:t>
      </w:r>
    </w:p>
    <w:p w14:paraId="1746E91B" w14:textId="15B5DEA1" w:rsidR="004276F8" w:rsidRDefault="004276F8" w:rsidP="004276F8">
      <w:pPr>
        <w:pStyle w:val="ListParagraph"/>
      </w:pPr>
    </w:p>
    <w:p w14:paraId="7D2A8546" w14:textId="6347D6DF" w:rsidR="00C169BA" w:rsidRDefault="00C169BA" w:rsidP="004276F8">
      <w:pPr>
        <w:pStyle w:val="ListParagraph"/>
      </w:pPr>
    </w:p>
    <w:p w14:paraId="125E3911" w14:textId="6448C57A" w:rsidR="0016625A" w:rsidRPr="005965E9" w:rsidRDefault="0016625A" w:rsidP="0016625A">
      <w:pPr>
        <w:jc w:val="center"/>
        <w:rPr>
          <w:rFonts w:asciiTheme="minorHAnsi" w:eastAsiaTheme="minorEastAsia" w:hAnsiTheme="minorHAnsi" w:cstheme="minorBidi"/>
        </w:rPr>
      </w:pPr>
      <w:r>
        <w:rPr>
          <w:rFonts w:asciiTheme="minorHAnsi" w:eastAsiaTheme="minorEastAsia" w:hAnsiTheme="minorHAnsi" w:cstheme="minorBidi"/>
        </w:rPr>
        <w:t>*************End of Daily built out Schedule – but additional training below is scheduled into the following days/weeks*************</w:t>
      </w:r>
    </w:p>
    <w:p w14:paraId="560B205F" w14:textId="03E5C3EB" w:rsidR="00C169BA" w:rsidRDefault="00C169BA" w:rsidP="004276F8">
      <w:pPr>
        <w:pStyle w:val="ListParagraph"/>
      </w:pPr>
    </w:p>
    <w:p w14:paraId="2099B4F6" w14:textId="6D594EBF" w:rsidR="00C169BA" w:rsidRDefault="00C169BA" w:rsidP="00562CD4"/>
    <w:p w14:paraId="162EFA16" w14:textId="551355BA" w:rsidR="00562CD4" w:rsidRDefault="00562CD4" w:rsidP="00562CD4">
      <w:pPr>
        <w:pStyle w:val="Heading3"/>
      </w:pPr>
      <w:r>
        <w:t>Tuesday Feb 12</w:t>
      </w:r>
      <w:r w:rsidRPr="00562CD4">
        <w:rPr>
          <w:vertAlign w:val="superscript"/>
        </w:rPr>
        <w:t>th</w:t>
      </w:r>
    </w:p>
    <w:p w14:paraId="61CCAE0A" w14:textId="33960E22" w:rsidR="00562CD4" w:rsidRDefault="00562CD4" w:rsidP="00562CD4">
      <w:r>
        <w:t xml:space="preserve">3:30pm – 4:30pm </w:t>
      </w:r>
    </w:p>
    <w:p w14:paraId="32B5DD1A" w14:textId="77777777" w:rsidR="00562CD4" w:rsidRDefault="00562CD4" w:rsidP="00562CD4">
      <w:pPr>
        <w:pStyle w:val="ListParagraph"/>
        <w:numPr>
          <w:ilvl w:val="0"/>
          <w:numId w:val="13"/>
        </w:numPr>
      </w:pPr>
      <w:r>
        <w:t>First Meeting Training Details Overview</w:t>
      </w:r>
    </w:p>
    <w:p w14:paraId="1EA8F084" w14:textId="77777777" w:rsidR="00562CD4" w:rsidRPr="00562CD4" w:rsidRDefault="00562CD4" w:rsidP="00562CD4"/>
    <w:p w14:paraId="64BBDF50" w14:textId="4BC2A6B4" w:rsidR="00562CD4" w:rsidRDefault="00562CD4" w:rsidP="00562CD4">
      <w:pPr>
        <w:pStyle w:val="Heading3"/>
      </w:pPr>
      <w:r>
        <w:t>Thursday Feb 14</w:t>
      </w:r>
      <w:r w:rsidRPr="00562CD4">
        <w:rPr>
          <w:vertAlign w:val="superscript"/>
        </w:rPr>
        <w:t>th</w:t>
      </w:r>
    </w:p>
    <w:p w14:paraId="058224AE" w14:textId="371C35D7" w:rsidR="00562CD4" w:rsidRDefault="00562CD4" w:rsidP="00562CD4">
      <w:r>
        <w:t xml:space="preserve">12:30pm – 2pm </w:t>
      </w:r>
    </w:p>
    <w:p w14:paraId="469215C0" w14:textId="77777777" w:rsidR="00562CD4" w:rsidRDefault="00562CD4" w:rsidP="00562CD4">
      <w:pPr>
        <w:pStyle w:val="ListParagraph"/>
        <w:numPr>
          <w:ilvl w:val="0"/>
          <w:numId w:val="13"/>
        </w:numPr>
      </w:pPr>
      <w:r>
        <w:t>Networking Events Training &amp; Association Engagements</w:t>
      </w:r>
    </w:p>
    <w:p w14:paraId="504A48C1" w14:textId="05EFF003" w:rsidR="00562CD4" w:rsidRDefault="00562CD4" w:rsidP="00562CD4"/>
    <w:p w14:paraId="60D75417" w14:textId="2971C3B7" w:rsidR="00562CD4" w:rsidRDefault="00562CD4" w:rsidP="00562CD4">
      <w:pPr>
        <w:pStyle w:val="Heading3"/>
      </w:pPr>
      <w:r>
        <w:t>Friday Feb 15</w:t>
      </w:r>
      <w:r w:rsidRPr="00562CD4">
        <w:rPr>
          <w:vertAlign w:val="superscript"/>
        </w:rPr>
        <w:t>th</w:t>
      </w:r>
      <w:r>
        <w:t xml:space="preserve"> </w:t>
      </w:r>
    </w:p>
    <w:p w14:paraId="0C6DFF94" w14:textId="4D150C95" w:rsidR="00562CD4" w:rsidRDefault="00562CD4" w:rsidP="00562CD4">
      <w:r>
        <w:t xml:space="preserve">2pm – 3:30pm </w:t>
      </w:r>
    </w:p>
    <w:p w14:paraId="1D5BBB15" w14:textId="77777777" w:rsidR="00C169BA" w:rsidRDefault="00C169BA" w:rsidP="00C169BA">
      <w:pPr>
        <w:pStyle w:val="ListParagraph"/>
        <w:numPr>
          <w:ilvl w:val="0"/>
          <w:numId w:val="13"/>
        </w:numPr>
      </w:pPr>
      <w:r>
        <w:t>Agreement Training – Existing &amp; New Programs</w:t>
      </w:r>
    </w:p>
    <w:p w14:paraId="6324CC13" w14:textId="77777777" w:rsidR="00C169BA" w:rsidRPr="00C169BA" w:rsidRDefault="00C169BA" w:rsidP="00C169BA">
      <w:pPr>
        <w:pStyle w:val="ListParagraph"/>
        <w:numPr>
          <w:ilvl w:val="0"/>
          <w:numId w:val="13"/>
        </w:numPr>
      </w:pPr>
      <w:r w:rsidRPr="00C169BA">
        <w:t>Review of Documentation &amp; Collateral</w:t>
      </w:r>
    </w:p>
    <w:p w14:paraId="61302422" w14:textId="1E2D4762" w:rsidR="79F58FE6" w:rsidRDefault="79F58FE6"/>
    <w:p w14:paraId="3856DC6F" w14:textId="77777777" w:rsidR="00C169BA" w:rsidRDefault="00C169BA">
      <w:pPr>
        <w:spacing w:after="160" w:line="259" w:lineRule="auto"/>
        <w:jc w:val="left"/>
        <w:rPr>
          <w:rFonts w:ascii="Segoe UI Light" w:eastAsiaTheme="majorEastAsia" w:hAnsi="Segoe UI Light" w:cstheme="majorBidi"/>
          <w:color w:val="1485C7"/>
          <w:sz w:val="24"/>
          <w:szCs w:val="24"/>
        </w:rPr>
      </w:pPr>
      <w:r>
        <w:br w:type="page"/>
      </w:r>
    </w:p>
    <w:p w14:paraId="0F86D98A" w14:textId="38232BDF" w:rsidR="00AE1F05" w:rsidRDefault="00AE1F05" w:rsidP="00AE1F05">
      <w:pPr>
        <w:pStyle w:val="Heading3"/>
      </w:pPr>
      <w:r>
        <w:lastRenderedPageBreak/>
        <w:t xml:space="preserve">Recorded Content to Watch </w:t>
      </w:r>
    </w:p>
    <w:p w14:paraId="1F5ADFD8" w14:textId="77777777" w:rsidR="00AE1F05" w:rsidRDefault="003C27ED" w:rsidP="00AE1F05">
      <w:pPr>
        <w:pStyle w:val="ListParagraph"/>
        <w:numPr>
          <w:ilvl w:val="0"/>
          <w:numId w:val="10"/>
        </w:numPr>
      </w:pPr>
      <w:hyperlink r:id="rId8">
        <w:r w:rsidR="79F58FE6" w:rsidRPr="79F58FE6">
          <w:rPr>
            <w:rStyle w:val="Hyperlink"/>
          </w:rPr>
          <w:t>Mytech Business Plateau’s on SharePoint Leadership Development Site</w:t>
        </w:r>
      </w:hyperlink>
    </w:p>
    <w:p w14:paraId="72CFC65F" w14:textId="77777777" w:rsidR="00AE1F05" w:rsidRDefault="003C27ED" w:rsidP="00AE1F05">
      <w:pPr>
        <w:pStyle w:val="ListParagraph"/>
        <w:numPr>
          <w:ilvl w:val="0"/>
          <w:numId w:val="10"/>
        </w:numPr>
      </w:pPr>
      <w:hyperlink r:id="rId9">
        <w:r w:rsidR="79F58FE6" w:rsidRPr="79F58FE6">
          <w:rPr>
            <w:rStyle w:val="Hyperlink"/>
          </w:rPr>
          <w:t>Executive Summary Report Client Video</w:t>
        </w:r>
      </w:hyperlink>
    </w:p>
    <w:p w14:paraId="26CC32AB" w14:textId="512884D0" w:rsidR="00ED7243" w:rsidRPr="00ED7243" w:rsidRDefault="79F58FE6" w:rsidP="00ED7243">
      <w:pPr>
        <w:pStyle w:val="ListParagraph"/>
        <w:numPr>
          <w:ilvl w:val="0"/>
          <w:numId w:val="10"/>
        </w:numPr>
        <w:jc w:val="left"/>
        <w:rPr>
          <w:rStyle w:val="Hyperlink"/>
          <w:rFonts w:asciiTheme="minorHAnsi" w:eastAsiaTheme="minorEastAsia" w:hAnsiTheme="minorHAnsi" w:cstheme="minorBidi"/>
          <w:color w:val="auto"/>
          <w:u w:val="none"/>
        </w:rPr>
      </w:pPr>
      <w:r>
        <w:t xml:space="preserve">Mytech U Sessions can be found here – please watch at least the ones listed below: </w:t>
      </w:r>
      <w:hyperlink r:id="rId10" w:history="1">
        <w:r w:rsidR="003C27ED">
          <w:rPr>
            <w:rStyle w:val="Hyperlink"/>
          </w:rPr>
          <w:t>https://blog.mytech.com/tag/mytech-u</w:t>
        </w:r>
      </w:hyperlink>
      <w:r w:rsidR="003C27ED">
        <w:tab/>
      </w:r>
    </w:p>
    <w:p w14:paraId="731C4B73" w14:textId="77777777" w:rsidR="00ED7243" w:rsidRDefault="00ED7243" w:rsidP="00ED7243">
      <w:pPr>
        <w:pStyle w:val="SBody"/>
        <w:numPr>
          <w:ilvl w:val="1"/>
          <w:numId w:val="10"/>
        </w:numPr>
        <w:rPr>
          <w:rStyle w:val="Hyperlink"/>
          <w:rFonts w:eastAsiaTheme="minorEastAsia" w:cs="Arial"/>
          <w:color w:val="auto"/>
          <w:sz w:val="20"/>
          <w:u w:val="none"/>
        </w:rPr>
      </w:pPr>
      <w:r w:rsidRPr="000D7C26">
        <w:rPr>
          <w:rStyle w:val="Hyperlink"/>
          <w:rFonts w:eastAsiaTheme="minorEastAsia" w:cs="Arial"/>
          <w:color w:val="auto"/>
          <w:sz w:val="20"/>
          <w:u w:val="none"/>
        </w:rPr>
        <w:t>4 Ways to Start Leveraging SharePoint</w:t>
      </w:r>
    </w:p>
    <w:p w14:paraId="1F8766FA" w14:textId="77777777" w:rsidR="00ED7243" w:rsidRPr="000D7C26" w:rsidRDefault="00ED7243" w:rsidP="00ED7243">
      <w:pPr>
        <w:pStyle w:val="SBody"/>
        <w:numPr>
          <w:ilvl w:val="1"/>
          <w:numId w:val="10"/>
        </w:numPr>
        <w:rPr>
          <w:rStyle w:val="Hyperlink"/>
          <w:rFonts w:eastAsiaTheme="minorEastAsia" w:cs="Arial"/>
          <w:color w:val="auto"/>
          <w:sz w:val="20"/>
          <w:u w:val="none"/>
        </w:rPr>
      </w:pPr>
      <w:r>
        <w:rPr>
          <w:rStyle w:val="Hyperlink"/>
          <w:rFonts w:eastAsiaTheme="minorEastAsia" w:cs="Arial"/>
          <w:color w:val="auto"/>
          <w:sz w:val="20"/>
          <w:u w:val="none"/>
        </w:rPr>
        <w:t>25 Microsoft Office 365 Tips &amp; Tricks</w:t>
      </w:r>
    </w:p>
    <w:p w14:paraId="623DE1E8" w14:textId="77777777" w:rsidR="00ED7243" w:rsidRPr="00FC3B0C" w:rsidRDefault="00ED7243" w:rsidP="00ED7243">
      <w:pPr>
        <w:pStyle w:val="ListParagraph"/>
        <w:numPr>
          <w:ilvl w:val="1"/>
          <w:numId w:val="10"/>
        </w:numPr>
        <w:rPr>
          <w:rFonts w:eastAsiaTheme="minorEastAsia" w:cs="Arial"/>
        </w:rPr>
      </w:pPr>
      <w:r>
        <w:rPr>
          <w:rStyle w:val="Hyperlink"/>
          <w:rFonts w:cs="Arial"/>
          <w:color w:val="auto"/>
          <w:u w:val="none"/>
        </w:rPr>
        <w:t>O365 – 4 Tools you are already paying for, but not using</w:t>
      </w:r>
      <w:r w:rsidRPr="00FC3B0C">
        <w:rPr>
          <w:rFonts w:cs="Arial"/>
        </w:rPr>
        <w:t xml:space="preserve"> </w:t>
      </w:r>
    </w:p>
    <w:p w14:paraId="41D3FA24" w14:textId="77777777" w:rsidR="00ED7243" w:rsidRPr="00FC3B0C" w:rsidRDefault="00ED7243" w:rsidP="00ED7243">
      <w:pPr>
        <w:pStyle w:val="ListParagraph"/>
        <w:numPr>
          <w:ilvl w:val="1"/>
          <w:numId w:val="10"/>
        </w:numPr>
        <w:rPr>
          <w:rFonts w:eastAsiaTheme="minorEastAsia" w:cs="Arial"/>
        </w:rPr>
      </w:pPr>
      <w:r w:rsidRPr="00FC3B0C">
        <w:rPr>
          <w:rStyle w:val="Hyperlink"/>
          <w:rFonts w:cs="Arial"/>
          <w:color w:val="auto"/>
          <w:u w:val="none"/>
        </w:rPr>
        <w:t xml:space="preserve">Empower &amp; Protect your Team – </w:t>
      </w:r>
      <w:proofErr w:type="spellStart"/>
      <w:r w:rsidRPr="00FC3B0C">
        <w:rPr>
          <w:rStyle w:val="Hyperlink"/>
          <w:rFonts w:cs="Arial"/>
          <w:color w:val="auto"/>
          <w:u w:val="none"/>
        </w:rPr>
        <w:t>SecureWorker</w:t>
      </w:r>
      <w:proofErr w:type="spellEnd"/>
      <w:r w:rsidRPr="00FC3B0C">
        <w:rPr>
          <w:rFonts w:cs="Arial"/>
        </w:rPr>
        <w:t xml:space="preserve">: </w:t>
      </w:r>
    </w:p>
    <w:p w14:paraId="7C30145C" w14:textId="77777777" w:rsidR="00ED7243" w:rsidRPr="00FC3B0C" w:rsidRDefault="00ED7243" w:rsidP="00ED7243">
      <w:pPr>
        <w:pStyle w:val="ListParagraph"/>
        <w:numPr>
          <w:ilvl w:val="1"/>
          <w:numId w:val="10"/>
        </w:numPr>
        <w:rPr>
          <w:rFonts w:eastAsiaTheme="minorEastAsia" w:cs="Arial"/>
        </w:rPr>
      </w:pPr>
      <w:r w:rsidRPr="00FC3B0C">
        <w:rPr>
          <w:rStyle w:val="Hyperlink"/>
          <w:rFonts w:cs="Arial"/>
          <w:color w:val="auto"/>
          <w:u w:val="none"/>
        </w:rPr>
        <w:t>SaaS Panel – Good tips from Clients</w:t>
      </w:r>
      <w:r w:rsidRPr="00FC3B0C">
        <w:rPr>
          <w:rFonts w:cs="Arial"/>
        </w:rPr>
        <w:t xml:space="preserve">: </w:t>
      </w:r>
    </w:p>
    <w:p w14:paraId="5B8A1318" w14:textId="77777777" w:rsidR="00ED7243" w:rsidRPr="00FC3B0C" w:rsidRDefault="00ED7243" w:rsidP="00ED7243">
      <w:pPr>
        <w:pStyle w:val="ListParagraph"/>
        <w:numPr>
          <w:ilvl w:val="1"/>
          <w:numId w:val="10"/>
        </w:numPr>
        <w:rPr>
          <w:rFonts w:eastAsiaTheme="minorEastAsia" w:cs="Arial"/>
        </w:rPr>
      </w:pPr>
      <w:r w:rsidRPr="00FC3B0C">
        <w:rPr>
          <w:rStyle w:val="Hyperlink"/>
          <w:rFonts w:cs="Arial"/>
          <w:color w:val="auto"/>
          <w:u w:val="none"/>
        </w:rPr>
        <w:t>Productivity &amp; Mytech Best Practices Value Map</w:t>
      </w:r>
      <w:r w:rsidRPr="00FC3B0C">
        <w:rPr>
          <w:rFonts w:cs="Arial"/>
        </w:rPr>
        <w:t xml:space="preserve">: </w:t>
      </w:r>
    </w:p>
    <w:p w14:paraId="5B0B5B5B" w14:textId="77777777" w:rsidR="00ED7243" w:rsidRPr="00FC3B0C" w:rsidRDefault="00ED7243" w:rsidP="00ED7243">
      <w:pPr>
        <w:pStyle w:val="ListParagraph"/>
        <w:numPr>
          <w:ilvl w:val="1"/>
          <w:numId w:val="10"/>
        </w:numPr>
        <w:rPr>
          <w:rFonts w:eastAsiaTheme="minorEastAsia" w:cs="Arial"/>
        </w:rPr>
      </w:pPr>
      <w:r w:rsidRPr="00FC3B0C">
        <w:rPr>
          <w:rStyle w:val="Hyperlink"/>
          <w:rFonts w:cs="Arial"/>
          <w:color w:val="auto"/>
          <w:u w:val="none"/>
        </w:rPr>
        <w:t>7 Layer Security Dip</w:t>
      </w:r>
      <w:bookmarkStart w:id="0" w:name="_GoBack"/>
      <w:bookmarkEnd w:id="0"/>
    </w:p>
    <w:p w14:paraId="5DBC9184" w14:textId="77777777" w:rsidR="00ED7243" w:rsidRPr="00FC3B0C" w:rsidRDefault="00ED7243" w:rsidP="00ED7243">
      <w:pPr>
        <w:pStyle w:val="ListParagraph"/>
        <w:numPr>
          <w:ilvl w:val="1"/>
          <w:numId w:val="10"/>
        </w:numPr>
        <w:rPr>
          <w:rFonts w:eastAsiaTheme="minorEastAsia" w:cs="Arial"/>
        </w:rPr>
      </w:pPr>
      <w:r w:rsidRPr="00FC3B0C">
        <w:rPr>
          <w:rStyle w:val="Hyperlink"/>
          <w:rFonts w:cs="Arial"/>
          <w:color w:val="auto"/>
          <w:u w:val="none"/>
        </w:rPr>
        <w:t>People – The Social Engineer's Dream</w:t>
      </w:r>
    </w:p>
    <w:p w14:paraId="26275E87" w14:textId="77777777" w:rsidR="00ED7243" w:rsidRPr="00FC3B0C" w:rsidRDefault="00ED7243" w:rsidP="00ED7243">
      <w:pPr>
        <w:pStyle w:val="ListParagraph"/>
        <w:numPr>
          <w:ilvl w:val="1"/>
          <w:numId w:val="10"/>
        </w:numPr>
        <w:rPr>
          <w:rFonts w:eastAsiaTheme="minorEastAsia" w:cs="Arial"/>
        </w:rPr>
      </w:pPr>
      <w:r w:rsidRPr="00FC3B0C">
        <w:rPr>
          <w:rStyle w:val="Hyperlink"/>
          <w:rFonts w:cs="Arial"/>
          <w:color w:val="auto"/>
          <w:u w:val="none"/>
        </w:rPr>
        <w:t>The Human Firewall</w:t>
      </w:r>
    </w:p>
    <w:p w14:paraId="4F623842" w14:textId="77777777" w:rsidR="00ED7243" w:rsidRPr="00FC3B0C" w:rsidRDefault="00ED7243" w:rsidP="00ED7243">
      <w:pPr>
        <w:pStyle w:val="ListParagraph"/>
        <w:numPr>
          <w:ilvl w:val="1"/>
          <w:numId w:val="10"/>
        </w:numPr>
        <w:rPr>
          <w:rFonts w:eastAsiaTheme="minorEastAsia" w:cs="Arial"/>
        </w:rPr>
      </w:pPr>
      <w:r w:rsidRPr="00FC3B0C">
        <w:rPr>
          <w:rStyle w:val="Hyperlink"/>
          <w:rFonts w:cs="Arial"/>
          <w:color w:val="auto"/>
          <w:u w:val="none"/>
        </w:rPr>
        <w:t>Make IT Easy</w:t>
      </w:r>
    </w:p>
    <w:p w14:paraId="0615264E" w14:textId="77777777" w:rsidR="00ED7243" w:rsidRPr="00FC3B0C" w:rsidRDefault="00ED7243" w:rsidP="00ED7243">
      <w:pPr>
        <w:pStyle w:val="ListParagraph"/>
        <w:numPr>
          <w:ilvl w:val="1"/>
          <w:numId w:val="10"/>
        </w:numPr>
        <w:rPr>
          <w:rFonts w:eastAsiaTheme="minorEastAsia" w:cs="Arial"/>
        </w:rPr>
      </w:pPr>
      <w:r w:rsidRPr="00FC3B0C">
        <w:rPr>
          <w:rStyle w:val="Hyperlink"/>
          <w:rFonts w:cs="Arial"/>
          <w:color w:val="auto"/>
          <w:u w:val="none"/>
        </w:rPr>
        <w:t>Avoid Process Development Pitfalls</w:t>
      </w:r>
    </w:p>
    <w:p w14:paraId="746B2825" w14:textId="77777777" w:rsidR="00ED7243" w:rsidRPr="00FC3B0C" w:rsidRDefault="00ED7243" w:rsidP="00ED7243">
      <w:pPr>
        <w:pStyle w:val="ListParagraph"/>
        <w:numPr>
          <w:ilvl w:val="1"/>
          <w:numId w:val="10"/>
        </w:numPr>
        <w:rPr>
          <w:rFonts w:eastAsiaTheme="minorEastAsia" w:cs="Arial"/>
        </w:rPr>
      </w:pPr>
      <w:r w:rsidRPr="00FC3B0C">
        <w:rPr>
          <w:rStyle w:val="Hyperlink"/>
          <w:rFonts w:cs="Arial"/>
          <w:color w:val="auto"/>
          <w:u w:val="none"/>
        </w:rPr>
        <w:t>How do you measure value from your Vendors?</w:t>
      </w:r>
      <w:r w:rsidRPr="00FC3B0C">
        <w:rPr>
          <w:rFonts w:cs="Arial"/>
        </w:rPr>
        <w:t xml:space="preserve"> </w:t>
      </w:r>
    </w:p>
    <w:p w14:paraId="4DEFFAEB" w14:textId="77777777" w:rsidR="00ED7243" w:rsidRPr="00FC3B0C" w:rsidRDefault="00ED7243" w:rsidP="00ED7243">
      <w:pPr>
        <w:pStyle w:val="ListParagraph"/>
        <w:numPr>
          <w:ilvl w:val="1"/>
          <w:numId w:val="10"/>
        </w:numPr>
        <w:rPr>
          <w:rFonts w:eastAsiaTheme="minorEastAsia" w:cs="Arial"/>
        </w:rPr>
      </w:pPr>
      <w:r w:rsidRPr="00FC3B0C">
        <w:rPr>
          <w:rStyle w:val="Hyperlink"/>
          <w:rFonts w:cs="Arial"/>
          <w:color w:val="auto"/>
          <w:u w:val="none"/>
        </w:rPr>
        <w:t>Overlooked Infrastructure – Desktops &amp; Laptops</w:t>
      </w:r>
    </w:p>
    <w:p w14:paraId="0A79DD5F" w14:textId="77777777" w:rsidR="00ED7243" w:rsidRPr="00FC3B0C" w:rsidRDefault="00ED7243" w:rsidP="00ED7243">
      <w:pPr>
        <w:pStyle w:val="ListParagraph"/>
        <w:numPr>
          <w:ilvl w:val="1"/>
          <w:numId w:val="10"/>
        </w:numPr>
        <w:rPr>
          <w:rFonts w:eastAsiaTheme="minorEastAsia" w:cs="Arial"/>
        </w:rPr>
      </w:pPr>
      <w:r w:rsidRPr="00FC3B0C">
        <w:rPr>
          <w:rStyle w:val="Hyperlink"/>
          <w:rFonts w:cs="Arial"/>
          <w:color w:val="auto"/>
          <w:u w:val="none"/>
        </w:rPr>
        <w:t>Why This Cloud &amp; Why Now? Century Link Partnership</w:t>
      </w:r>
    </w:p>
    <w:p w14:paraId="002E2A61" w14:textId="77777777" w:rsidR="00ED7243" w:rsidRPr="00FC3B0C" w:rsidRDefault="00ED7243" w:rsidP="00ED7243">
      <w:pPr>
        <w:pStyle w:val="ListParagraph"/>
        <w:numPr>
          <w:ilvl w:val="1"/>
          <w:numId w:val="10"/>
        </w:numPr>
        <w:rPr>
          <w:rFonts w:eastAsiaTheme="minorEastAsia" w:cs="Arial"/>
        </w:rPr>
      </w:pPr>
      <w:r w:rsidRPr="00FC3B0C">
        <w:rPr>
          <w:rStyle w:val="Hyperlink"/>
          <w:rFonts w:cs="Arial"/>
          <w:color w:val="auto"/>
          <w:u w:val="none"/>
        </w:rPr>
        <w:t>How Mytech Patches our Clients Devices</w:t>
      </w:r>
    </w:p>
    <w:p w14:paraId="061C8CCE" w14:textId="01C3BAE3" w:rsidR="00ED7243" w:rsidRPr="003C0A53" w:rsidRDefault="00ED7243" w:rsidP="00ED7243">
      <w:pPr>
        <w:pStyle w:val="ListParagraph"/>
        <w:numPr>
          <w:ilvl w:val="1"/>
          <w:numId w:val="10"/>
        </w:numPr>
        <w:rPr>
          <w:rStyle w:val="Hyperlink"/>
          <w:rFonts w:eastAsiaTheme="minorEastAsia" w:cs="Arial"/>
          <w:color w:val="auto"/>
          <w:u w:val="none"/>
        </w:rPr>
      </w:pPr>
      <w:r w:rsidRPr="00FC3B0C">
        <w:rPr>
          <w:rStyle w:val="Hyperlink"/>
          <w:rFonts w:cs="Arial"/>
          <w:color w:val="auto"/>
          <w:u w:val="none"/>
        </w:rPr>
        <w:t>Review of our Mytech HELP Client Portal</w:t>
      </w:r>
    </w:p>
    <w:p w14:paraId="123E80A5" w14:textId="77777777" w:rsidR="003C0A53" w:rsidRPr="00FA3ADB" w:rsidRDefault="003C0A53" w:rsidP="003C0A53">
      <w:pPr>
        <w:pStyle w:val="ListParagraph"/>
        <w:numPr>
          <w:ilvl w:val="0"/>
          <w:numId w:val="10"/>
        </w:numPr>
        <w:rPr>
          <w:rStyle w:val="Hyperlink"/>
          <w:rFonts w:eastAsiaTheme="minorEastAsia" w:cs="Arial"/>
          <w:color w:val="auto"/>
          <w:u w:val="none"/>
        </w:rPr>
      </w:pPr>
      <w:r>
        <w:rPr>
          <w:rStyle w:val="Hyperlink"/>
          <w:rFonts w:cs="Arial"/>
          <w:color w:val="auto"/>
          <w:u w:val="none"/>
        </w:rPr>
        <w:t xml:space="preserve">All Sales Team Training Recordings </w:t>
      </w:r>
    </w:p>
    <w:p w14:paraId="02D9E99A" w14:textId="77777777" w:rsidR="003C0A53" w:rsidRDefault="003C0A53" w:rsidP="003C0A53">
      <w:pPr>
        <w:pStyle w:val="ListParagraph"/>
        <w:numPr>
          <w:ilvl w:val="1"/>
          <w:numId w:val="10"/>
        </w:numPr>
        <w:rPr>
          <w:rFonts w:eastAsiaTheme="minorEastAsia" w:cs="Arial"/>
        </w:rPr>
      </w:pPr>
      <w:hyperlink r:id="rId11" w:history="1">
        <w:r w:rsidRPr="007B6B68">
          <w:rPr>
            <w:rStyle w:val="Hyperlink"/>
            <w:rFonts w:eastAsiaTheme="minorEastAsia" w:cs="Arial"/>
          </w:rPr>
          <w:t>June 17</w:t>
        </w:r>
        <w:r w:rsidRPr="007B6B68">
          <w:rPr>
            <w:rStyle w:val="Hyperlink"/>
            <w:rFonts w:eastAsiaTheme="minorEastAsia" w:cs="Arial"/>
            <w:vertAlign w:val="superscript"/>
          </w:rPr>
          <w:t>th</w:t>
        </w:r>
        <w:r w:rsidRPr="007B6B68">
          <w:rPr>
            <w:rStyle w:val="Hyperlink"/>
            <w:rFonts w:eastAsiaTheme="minorEastAsia" w:cs="Arial"/>
          </w:rPr>
          <w:t xml:space="preserve"> 2019 – SBS &amp; Strategic Insight &amp; Risk Overview (SIRO)</w:t>
        </w:r>
      </w:hyperlink>
      <w:r>
        <w:rPr>
          <w:rFonts w:eastAsiaTheme="minorEastAsia" w:cs="Arial"/>
        </w:rPr>
        <w:t xml:space="preserve"> </w:t>
      </w:r>
    </w:p>
    <w:p w14:paraId="7CE35A23" w14:textId="77777777" w:rsidR="003C0A53" w:rsidRDefault="003C0A53" w:rsidP="003C0A53">
      <w:pPr>
        <w:pStyle w:val="ListParagraph"/>
        <w:numPr>
          <w:ilvl w:val="1"/>
          <w:numId w:val="10"/>
        </w:numPr>
        <w:rPr>
          <w:rFonts w:eastAsiaTheme="minorEastAsia" w:cs="Arial"/>
        </w:rPr>
      </w:pPr>
      <w:hyperlink r:id="rId12" w:history="1">
        <w:r w:rsidRPr="007B6B68">
          <w:rPr>
            <w:rStyle w:val="Hyperlink"/>
            <w:rFonts w:eastAsiaTheme="minorEastAsia" w:cs="Arial"/>
          </w:rPr>
          <w:t>July 1</w:t>
        </w:r>
        <w:r w:rsidRPr="007B6B68">
          <w:rPr>
            <w:rStyle w:val="Hyperlink"/>
            <w:rFonts w:eastAsiaTheme="minorEastAsia" w:cs="Arial"/>
            <w:vertAlign w:val="superscript"/>
          </w:rPr>
          <w:t>st</w:t>
        </w:r>
        <w:r w:rsidRPr="007B6B68">
          <w:rPr>
            <w:rStyle w:val="Hyperlink"/>
            <w:rFonts w:eastAsiaTheme="minorEastAsia" w:cs="Arial"/>
          </w:rPr>
          <w:t xml:space="preserve"> 2019 - Financial Payment Options, Marketing Visibility (</w:t>
        </w:r>
        <w:proofErr w:type="spellStart"/>
        <w:r w:rsidRPr="007B6B68">
          <w:rPr>
            <w:rStyle w:val="Hyperlink"/>
            <w:rFonts w:eastAsiaTheme="minorEastAsia" w:cs="Arial"/>
          </w:rPr>
          <w:t>Hubspot</w:t>
        </w:r>
        <w:proofErr w:type="spellEnd"/>
        <w:r w:rsidRPr="007B6B68">
          <w:rPr>
            <w:rStyle w:val="Hyperlink"/>
            <w:rFonts w:eastAsiaTheme="minorEastAsia" w:cs="Arial"/>
          </w:rPr>
          <w:t>) &amp; Onboarding/</w:t>
        </w:r>
        <w:proofErr w:type="spellStart"/>
        <w:r w:rsidRPr="007B6B68">
          <w:rPr>
            <w:rStyle w:val="Hyperlink"/>
            <w:rFonts w:eastAsiaTheme="minorEastAsia" w:cs="Arial"/>
          </w:rPr>
          <w:t>Offboarding</w:t>
        </w:r>
        <w:proofErr w:type="spellEnd"/>
        <w:r w:rsidRPr="007B6B68">
          <w:rPr>
            <w:rStyle w:val="Hyperlink"/>
            <w:rFonts w:eastAsiaTheme="minorEastAsia" w:cs="Arial"/>
          </w:rPr>
          <w:t xml:space="preserve"> checklists</w:t>
        </w:r>
      </w:hyperlink>
    </w:p>
    <w:p w14:paraId="3905DC77" w14:textId="63582943" w:rsidR="003C0A53" w:rsidRPr="00675034" w:rsidRDefault="00675034" w:rsidP="003C0A53">
      <w:pPr>
        <w:pStyle w:val="ListParagraph"/>
        <w:numPr>
          <w:ilvl w:val="1"/>
          <w:numId w:val="10"/>
        </w:numPr>
        <w:rPr>
          <w:rFonts w:eastAsiaTheme="minorEastAsia" w:cs="Arial"/>
        </w:rPr>
      </w:pPr>
      <w:hyperlink r:id="rId13" w:history="1">
        <w:r w:rsidR="003C0A53" w:rsidRPr="00675034">
          <w:rPr>
            <w:rStyle w:val="Hyperlink"/>
            <w:rFonts w:eastAsiaTheme="minorEastAsia" w:cs="Arial"/>
          </w:rPr>
          <w:t>June 3</w:t>
        </w:r>
        <w:r w:rsidR="003C0A53" w:rsidRPr="00675034">
          <w:rPr>
            <w:rStyle w:val="Hyperlink"/>
            <w:rFonts w:eastAsiaTheme="minorEastAsia" w:cs="Arial"/>
            <w:vertAlign w:val="superscript"/>
          </w:rPr>
          <w:t>rd</w:t>
        </w:r>
        <w:r w:rsidR="003C0A53" w:rsidRPr="00675034">
          <w:rPr>
            <w:rStyle w:val="Hyperlink"/>
            <w:rFonts w:eastAsiaTheme="minorEastAsia" w:cs="Arial"/>
          </w:rPr>
          <w:t xml:space="preserve"> 2019 Fiduciary Information Security Assessment (FISA)</w:t>
        </w:r>
      </w:hyperlink>
      <w:r w:rsidR="003C0A53" w:rsidRPr="00675034">
        <w:rPr>
          <w:rFonts w:eastAsiaTheme="minorEastAsia" w:cs="Arial"/>
        </w:rPr>
        <w:t xml:space="preserve"> </w:t>
      </w:r>
      <w:r w:rsidRPr="00675034">
        <w:rPr>
          <w:rFonts w:eastAsiaTheme="minorEastAsia" w:cs="Arial"/>
        </w:rPr>
        <w:t xml:space="preserve">  </w:t>
      </w:r>
    </w:p>
    <w:p w14:paraId="523E0D28" w14:textId="677E9B47" w:rsidR="00675034" w:rsidRPr="00675034" w:rsidRDefault="00675034" w:rsidP="003C0A53">
      <w:pPr>
        <w:pStyle w:val="ListParagraph"/>
        <w:numPr>
          <w:ilvl w:val="1"/>
          <w:numId w:val="10"/>
        </w:numPr>
        <w:rPr>
          <w:rFonts w:eastAsiaTheme="minorEastAsia" w:cs="Arial"/>
        </w:rPr>
      </w:pPr>
      <w:r w:rsidRPr="00675034">
        <w:rPr>
          <w:rFonts w:eastAsiaTheme="minorEastAsia" w:cs="Arial"/>
        </w:rPr>
        <w:t xml:space="preserve">Reference the All Sales Team General &amp; Training channel for training </w:t>
      </w:r>
    </w:p>
    <w:p w14:paraId="4CE542BF" w14:textId="7845C8DA" w:rsidR="003C0A53" w:rsidRPr="00FC3B0C" w:rsidRDefault="003C0A53" w:rsidP="003C0A53">
      <w:pPr>
        <w:pStyle w:val="ListParagraph"/>
        <w:rPr>
          <w:rFonts w:eastAsiaTheme="minorEastAsia" w:cs="Arial"/>
        </w:rPr>
      </w:pPr>
    </w:p>
    <w:p w14:paraId="12F85964" w14:textId="3FEAB863" w:rsidR="006151D0" w:rsidRDefault="006151D0" w:rsidP="79F58FE6">
      <w:pPr>
        <w:jc w:val="left"/>
      </w:pPr>
    </w:p>
    <w:p w14:paraId="67281380" w14:textId="4256719C" w:rsidR="79F58FE6" w:rsidRDefault="7E655475" w:rsidP="79F58FE6">
      <w:pPr>
        <w:pStyle w:val="Heading3"/>
      </w:pPr>
      <w:r>
        <w:t>Review Leadership Development Site Content</w:t>
      </w:r>
    </w:p>
    <w:p w14:paraId="2AEDE93B" w14:textId="66A9A175" w:rsidR="79F58FE6" w:rsidRDefault="003C27ED" w:rsidP="7E655475">
      <w:pPr>
        <w:pStyle w:val="ListParagraph"/>
        <w:numPr>
          <w:ilvl w:val="0"/>
          <w:numId w:val="8"/>
        </w:numPr>
        <w:rPr>
          <w:rFonts w:asciiTheme="minorHAnsi" w:eastAsiaTheme="minorEastAsia" w:hAnsiTheme="minorHAnsi" w:cstheme="minorBidi"/>
        </w:rPr>
      </w:pPr>
      <w:hyperlink r:id="rId14">
        <w:r w:rsidR="7E655475" w:rsidRPr="7E655475">
          <w:rPr>
            <w:rStyle w:val="Hyperlink"/>
          </w:rPr>
          <w:t>Reference the Site on the Mytech SharePoint Site here</w:t>
        </w:r>
      </w:hyperlink>
      <w:r w:rsidR="7E655475">
        <w:t xml:space="preserve"> </w:t>
      </w:r>
    </w:p>
    <w:p w14:paraId="61CDCEAD" w14:textId="77777777" w:rsidR="006151D0" w:rsidRDefault="006151D0" w:rsidP="006151D0"/>
    <w:p w14:paraId="1B77B11A" w14:textId="50882C32" w:rsidR="79F58FE6" w:rsidRDefault="79F58FE6" w:rsidP="79F58FE6"/>
    <w:p w14:paraId="0648781F" w14:textId="77777777" w:rsidR="006151D0" w:rsidRPr="00EC6D90" w:rsidRDefault="79F58FE6" w:rsidP="79F58FE6">
      <w:pPr>
        <w:pStyle w:val="Heading3"/>
        <w:rPr>
          <w:b/>
        </w:rPr>
      </w:pPr>
      <w:r w:rsidRPr="79F58FE6">
        <w:t>Shadow Sessions (first thirty days):</w:t>
      </w:r>
    </w:p>
    <w:p w14:paraId="23DE523C" w14:textId="421A83BC" w:rsidR="006151D0" w:rsidRDefault="7E655475" w:rsidP="79F58FE6">
      <w:r>
        <w:t xml:space="preserve">The goal of these sessions is to understand the different roles in the organization.  This will help you navigate the different requests that you will receive from prospects and clients, as well as to be able to describe the nuances of what we do.  The key objectives are for you to understand how these roles use ConnectWise, what processes impact them, what roles hand them information and what roles do they hand-off work to.  As an outside sales professional knowing all key roles in the organization, developing relationships with them, and being able to set them up for success will help you serve your clients.  </w:t>
      </w:r>
      <w:r w:rsidR="00ED7243">
        <w:t xml:space="preserve">Also work to ask each team member how YOU can make their role easier and set THEM up for success! </w:t>
      </w:r>
      <w:r>
        <w:t>Please coordinate time to spend 30 min to 1 hour with the different Mytech team members below</w:t>
      </w:r>
      <w:r w:rsidR="00312998">
        <w:t xml:space="preserve"> in the first 30 days. </w:t>
      </w:r>
      <w:r>
        <w:t xml:space="preserve"> </w:t>
      </w:r>
    </w:p>
    <w:p w14:paraId="52E56223" w14:textId="77777777" w:rsidR="006151D0" w:rsidRDefault="006151D0" w:rsidP="00B9189B">
      <w:pPr>
        <w:jc w:val="left"/>
      </w:pPr>
    </w:p>
    <w:p w14:paraId="55291EF0" w14:textId="77777777" w:rsidR="00ED7243" w:rsidRPr="000D7C26" w:rsidRDefault="00ED7243" w:rsidP="00ED7243">
      <w:pPr>
        <w:pStyle w:val="ListParagraph"/>
        <w:numPr>
          <w:ilvl w:val="0"/>
          <w:numId w:val="9"/>
        </w:numPr>
        <w:jc w:val="left"/>
        <w:rPr>
          <w:rFonts w:asciiTheme="minorHAnsi" w:eastAsiaTheme="minorEastAsia" w:hAnsiTheme="minorHAnsi" w:cstheme="minorBidi"/>
        </w:rPr>
      </w:pPr>
      <w:r>
        <w:t xml:space="preserve">Process – Michael Frascone </w:t>
      </w:r>
    </w:p>
    <w:p w14:paraId="2594CD6F" w14:textId="77777777" w:rsidR="00ED7243" w:rsidRPr="000D7C26" w:rsidRDefault="00ED7243" w:rsidP="00ED7243">
      <w:pPr>
        <w:pStyle w:val="ListParagraph"/>
        <w:numPr>
          <w:ilvl w:val="0"/>
          <w:numId w:val="9"/>
        </w:numPr>
        <w:jc w:val="left"/>
        <w:rPr>
          <w:rFonts w:asciiTheme="minorHAnsi" w:eastAsiaTheme="minorEastAsia" w:hAnsiTheme="minorHAnsi" w:cstheme="minorBidi"/>
        </w:rPr>
      </w:pPr>
      <w:r>
        <w:t>Marketing – Stephanie Kingslien</w:t>
      </w:r>
    </w:p>
    <w:p w14:paraId="5899D28C" w14:textId="77777777" w:rsidR="00ED7243" w:rsidRDefault="00ED7243" w:rsidP="00ED7243">
      <w:pPr>
        <w:pStyle w:val="ListParagraph"/>
        <w:numPr>
          <w:ilvl w:val="0"/>
          <w:numId w:val="9"/>
        </w:numPr>
        <w:jc w:val="left"/>
      </w:pPr>
      <w:r>
        <w:t>Service Desk Management – Nathan Abernathy</w:t>
      </w:r>
    </w:p>
    <w:p w14:paraId="202F19AE" w14:textId="77777777" w:rsidR="00ED7243" w:rsidRDefault="00ED7243" w:rsidP="00ED7243">
      <w:pPr>
        <w:pStyle w:val="ListParagraph"/>
        <w:numPr>
          <w:ilvl w:val="0"/>
          <w:numId w:val="9"/>
        </w:numPr>
        <w:jc w:val="left"/>
      </w:pPr>
      <w:r>
        <w:t xml:space="preserve">Culture/Recruiting – Day James </w:t>
      </w:r>
    </w:p>
    <w:p w14:paraId="49F8F35D" w14:textId="77777777" w:rsidR="00ED7243" w:rsidRDefault="00ED7243" w:rsidP="00ED7243">
      <w:pPr>
        <w:pStyle w:val="ListParagraph"/>
        <w:numPr>
          <w:ilvl w:val="0"/>
          <w:numId w:val="9"/>
        </w:numPr>
        <w:jc w:val="left"/>
      </w:pPr>
      <w:r>
        <w:t>Sales Engineering – Andy Brogan</w:t>
      </w:r>
    </w:p>
    <w:p w14:paraId="6E9D17BD" w14:textId="77777777" w:rsidR="00ED7243" w:rsidRDefault="00ED7243" w:rsidP="00ED7243">
      <w:pPr>
        <w:pStyle w:val="ListParagraph"/>
        <w:numPr>
          <w:ilvl w:val="0"/>
          <w:numId w:val="9"/>
        </w:numPr>
        <w:jc w:val="left"/>
      </w:pPr>
      <w:r>
        <w:t xml:space="preserve">Shared Technical Services (Network Operations Center) – James Motz </w:t>
      </w:r>
    </w:p>
    <w:p w14:paraId="1BA4AF83" w14:textId="608A93DC" w:rsidR="00ED7243" w:rsidRDefault="00ED7243" w:rsidP="00ED7243">
      <w:pPr>
        <w:pStyle w:val="ListParagraph"/>
        <w:numPr>
          <w:ilvl w:val="0"/>
          <w:numId w:val="9"/>
        </w:numPr>
        <w:jc w:val="left"/>
      </w:pPr>
      <w:r>
        <w:t xml:space="preserve">Projects/Client Onboarding – Dustyne </w:t>
      </w:r>
      <w:r w:rsidR="0016625A">
        <w:t>Kruse</w:t>
      </w:r>
    </w:p>
    <w:p w14:paraId="17EE0631" w14:textId="77777777" w:rsidR="00ED7243" w:rsidRDefault="00ED7243" w:rsidP="00ED7243">
      <w:pPr>
        <w:pStyle w:val="ListParagraph"/>
        <w:numPr>
          <w:ilvl w:val="0"/>
          <w:numId w:val="9"/>
        </w:numPr>
        <w:jc w:val="left"/>
      </w:pPr>
      <w:r>
        <w:t xml:space="preserve">Depot – Jeremiah Jary </w:t>
      </w:r>
    </w:p>
    <w:p w14:paraId="217031DC" w14:textId="77777777" w:rsidR="00ED7243" w:rsidRDefault="00ED7243" w:rsidP="00ED7243">
      <w:pPr>
        <w:pStyle w:val="ListParagraph"/>
        <w:numPr>
          <w:ilvl w:val="0"/>
          <w:numId w:val="9"/>
        </w:numPr>
        <w:jc w:val="left"/>
      </w:pPr>
      <w:r>
        <w:t>Help Desk – Bob Ess</w:t>
      </w:r>
      <w:r>
        <w:tab/>
      </w:r>
    </w:p>
    <w:p w14:paraId="68359744" w14:textId="77777777" w:rsidR="00ED7243" w:rsidRDefault="00ED7243" w:rsidP="00ED7243">
      <w:pPr>
        <w:pStyle w:val="ListParagraph"/>
        <w:numPr>
          <w:ilvl w:val="0"/>
          <w:numId w:val="9"/>
        </w:numPr>
        <w:jc w:val="left"/>
      </w:pPr>
      <w:r>
        <w:t>Service Coordination – Toby Nelson</w:t>
      </w:r>
    </w:p>
    <w:p w14:paraId="6AF8FD71" w14:textId="77777777" w:rsidR="00ED7243" w:rsidRDefault="00ED7243" w:rsidP="00ED7243">
      <w:pPr>
        <w:pStyle w:val="ListParagraph"/>
        <w:numPr>
          <w:ilvl w:val="0"/>
          <w:numId w:val="9"/>
        </w:numPr>
        <w:jc w:val="left"/>
      </w:pPr>
      <w:r>
        <w:t xml:space="preserve">Purchasing/Receiving – Jill Fox </w:t>
      </w:r>
    </w:p>
    <w:p w14:paraId="782B5934" w14:textId="63A5D0F7" w:rsidR="00ED7243" w:rsidRDefault="00ED7243" w:rsidP="00ED7243">
      <w:pPr>
        <w:pStyle w:val="ListParagraph"/>
        <w:numPr>
          <w:ilvl w:val="0"/>
          <w:numId w:val="9"/>
        </w:numPr>
        <w:jc w:val="left"/>
      </w:pPr>
      <w:r>
        <w:t xml:space="preserve">Accounting Department Manager – </w:t>
      </w:r>
      <w:r w:rsidR="003C0A53">
        <w:t>Aaron Winter</w:t>
      </w:r>
      <w:r>
        <w:t xml:space="preserve"> </w:t>
      </w:r>
    </w:p>
    <w:p w14:paraId="320A1FF2" w14:textId="77777777" w:rsidR="00ED7243" w:rsidRDefault="00ED7243" w:rsidP="00ED7243">
      <w:pPr>
        <w:pStyle w:val="ListParagraph"/>
        <w:numPr>
          <w:ilvl w:val="0"/>
          <w:numId w:val="9"/>
        </w:numPr>
        <w:jc w:val="left"/>
      </w:pPr>
      <w:r>
        <w:lastRenderedPageBreak/>
        <w:t xml:space="preserve">AR &amp; Expense Reports – Andrea Jones </w:t>
      </w:r>
    </w:p>
    <w:p w14:paraId="49784AB9" w14:textId="3CFCC092" w:rsidR="00ED7243" w:rsidRDefault="003C0A53" w:rsidP="00ED7243">
      <w:pPr>
        <w:pStyle w:val="ListParagraph"/>
        <w:numPr>
          <w:ilvl w:val="0"/>
          <w:numId w:val="9"/>
        </w:numPr>
        <w:jc w:val="left"/>
      </w:pPr>
      <w:r>
        <w:t>General Manager – Patti Gustafson/Jason Rood</w:t>
      </w:r>
      <w:r w:rsidR="00ED7243">
        <w:t xml:space="preserve"> </w:t>
      </w:r>
    </w:p>
    <w:p w14:paraId="07547A01" w14:textId="77777777" w:rsidR="006151D0" w:rsidRDefault="006151D0" w:rsidP="006151D0"/>
    <w:p w14:paraId="7326DE73" w14:textId="77BA8666" w:rsidR="79F58FE6" w:rsidRDefault="79F58FE6">
      <w:r>
        <w:br w:type="page"/>
      </w:r>
    </w:p>
    <w:p w14:paraId="20C2677F" w14:textId="0AD1B67A" w:rsidR="79F58FE6" w:rsidRDefault="79F58FE6" w:rsidP="79F58FE6">
      <w:pPr>
        <w:pStyle w:val="Heading3"/>
      </w:pPr>
      <w:r w:rsidRPr="79F58FE6">
        <w:lastRenderedPageBreak/>
        <w:t xml:space="preserve">Mytech Checklist for various Training Topics to Cover: </w:t>
      </w:r>
    </w:p>
    <w:p w14:paraId="5C51A980" w14:textId="77777777" w:rsidR="006151D0" w:rsidRDefault="79F58FE6" w:rsidP="006151D0">
      <w:pPr>
        <w:pStyle w:val="ListParagraph"/>
        <w:numPr>
          <w:ilvl w:val="0"/>
          <w:numId w:val="12"/>
        </w:numPr>
        <w:jc w:val="left"/>
      </w:pPr>
      <w:r>
        <w:t>Managed Services Programs</w:t>
      </w:r>
    </w:p>
    <w:p w14:paraId="20CE3CBA" w14:textId="0483E4B5" w:rsidR="79F58FE6" w:rsidRDefault="7E655475" w:rsidP="79F58FE6">
      <w:pPr>
        <w:pStyle w:val="ListParagraph"/>
        <w:numPr>
          <w:ilvl w:val="1"/>
          <w:numId w:val="12"/>
        </w:numPr>
        <w:jc w:val="left"/>
      </w:pPr>
      <w:r>
        <w:t>Current/Legacy Programs</w:t>
      </w:r>
    </w:p>
    <w:p w14:paraId="1B7F37E3" w14:textId="2A895B6F" w:rsidR="79F58FE6" w:rsidRDefault="003C0A53" w:rsidP="79F58FE6">
      <w:pPr>
        <w:pStyle w:val="ListParagraph"/>
        <w:numPr>
          <w:ilvl w:val="1"/>
          <w:numId w:val="12"/>
        </w:numPr>
        <w:jc w:val="left"/>
      </w:pPr>
      <w:r>
        <w:t xml:space="preserve">Smart Business Suite </w:t>
      </w:r>
    </w:p>
    <w:p w14:paraId="0E6DF245" w14:textId="77777777" w:rsidR="006151D0" w:rsidRDefault="79F58FE6" w:rsidP="79F58FE6">
      <w:pPr>
        <w:pStyle w:val="ListParagraph"/>
        <w:numPr>
          <w:ilvl w:val="1"/>
          <w:numId w:val="12"/>
        </w:numPr>
        <w:jc w:val="left"/>
      </w:pPr>
      <w:proofErr w:type="spellStart"/>
      <w:r>
        <w:t>CoManaged</w:t>
      </w:r>
      <w:proofErr w:type="spellEnd"/>
      <w:r>
        <w:t xml:space="preserve"> IT (</w:t>
      </w:r>
      <w:proofErr w:type="spellStart"/>
      <w:r>
        <w:t>CoMIT</w:t>
      </w:r>
      <w:proofErr w:type="spellEnd"/>
      <w:r>
        <w:t>)</w:t>
      </w:r>
    </w:p>
    <w:p w14:paraId="316B27AC" w14:textId="30F19E16" w:rsidR="006151D0" w:rsidRDefault="7E655475" w:rsidP="006151D0">
      <w:pPr>
        <w:pStyle w:val="ListParagraph"/>
        <w:numPr>
          <w:ilvl w:val="0"/>
          <w:numId w:val="12"/>
        </w:numPr>
        <w:jc w:val="left"/>
      </w:pPr>
      <w:r>
        <w:t>CRM Activities</w:t>
      </w:r>
    </w:p>
    <w:p w14:paraId="6EE332DB" w14:textId="43BAD8EA" w:rsidR="006151D0" w:rsidRDefault="7E655475" w:rsidP="79F58FE6">
      <w:pPr>
        <w:pStyle w:val="ListParagraph"/>
        <w:numPr>
          <w:ilvl w:val="1"/>
          <w:numId w:val="12"/>
        </w:numPr>
        <w:jc w:val="left"/>
      </w:pPr>
      <w:r>
        <w:t>Understand the different Activity Types</w:t>
      </w:r>
    </w:p>
    <w:p w14:paraId="5624BAC1" w14:textId="41FEB98E" w:rsidR="79F58FE6" w:rsidRDefault="7E655475" w:rsidP="79F58FE6">
      <w:pPr>
        <w:pStyle w:val="ListParagraph"/>
        <w:numPr>
          <w:ilvl w:val="1"/>
          <w:numId w:val="12"/>
        </w:numPr>
        <w:jc w:val="left"/>
      </w:pPr>
      <w:r>
        <w:t>Understand the different Activity Status'</w:t>
      </w:r>
    </w:p>
    <w:p w14:paraId="397A3263" w14:textId="1D52563A" w:rsidR="79F58FE6" w:rsidRDefault="7E655475" w:rsidP="79F58FE6">
      <w:pPr>
        <w:pStyle w:val="ListParagraph"/>
        <w:numPr>
          <w:ilvl w:val="0"/>
          <w:numId w:val="12"/>
        </w:numPr>
        <w:jc w:val="left"/>
      </w:pPr>
      <w:r>
        <w:t xml:space="preserve">Sales Activity Training – executing the Activities: </w:t>
      </w:r>
    </w:p>
    <w:p w14:paraId="16F22D21" w14:textId="0A2D26DB" w:rsidR="79F58FE6" w:rsidRDefault="7E655475" w:rsidP="79F58FE6">
      <w:pPr>
        <w:pStyle w:val="ListParagraph"/>
        <w:numPr>
          <w:ilvl w:val="1"/>
          <w:numId w:val="12"/>
        </w:numPr>
        <w:jc w:val="left"/>
      </w:pPr>
      <w:r>
        <w:t>Ask for Referral</w:t>
      </w:r>
    </w:p>
    <w:p w14:paraId="0AB1DFA6" w14:textId="0A03FD46" w:rsidR="79F58FE6" w:rsidRDefault="7E655475" w:rsidP="79F58FE6">
      <w:pPr>
        <w:pStyle w:val="ListParagraph"/>
        <w:numPr>
          <w:ilvl w:val="1"/>
          <w:numId w:val="12"/>
        </w:numPr>
        <w:jc w:val="left"/>
      </w:pPr>
      <w:r>
        <w:t>Networking Event</w:t>
      </w:r>
    </w:p>
    <w:p w14:paraId="4369A1C0" w14:textId="35F77D80" w:rsidR="79F58FE6" w:rsidRDefault="7E655475" w:rsidP="79F58FE6">
      <w:pPr>
        <w:pStyle w:val="ListParagraph"/>
        <w:numPr>
          <w:ilvl w:val="1"/>
          <w:numId w:val="12"/>
        </w:numPr>
        <w:jc w:val="left"/>
      </w:pPr>
      <w:r>
        <w:t>First Meeting vs. Meetings</w:t>
      </w:r>
    </w:p>
    <w:p w14:paraId="2F730EC7" w14:textId="1D264541" w:rsidR="79F58FE6" w:rsidRDefault="7E655475" w:rsidP="79F58FE6">
      <w:pPr>
        <w:pStyle w:val="ListParagraph"/>
        <w:numPr>
          <w:ilvl w:val="1"/>
          <w:numId w:val="12"/>
        </w:numPr>
        <w:jc w:val="left"/>
      </w:pPr>
      <w:r>
        <w:t>Call, vs. Email, vs. Follow Up, vs. Task</w:t>
      </w:r>
    </w:p>
    <w:p w14:paraId="0850626B" w14:textId="72820393" w:rsidR="79F58FE6" w:rsidRDefault="7E655475" w:rsidP="7E655475">
      <w:pPr>
        <w:pStyle w:val="ListParagraph"/>
        <w:numPr>
          <w:ilvl w:val="1"/>
          <w:numId w:val="12"/>
        </w:numPr>
        <w:jc w:val="left"/>
        <w:rPr>
          <w:rFonts w:asciiTheme="minorHAnsi" w:eastAsiaTheme="minorEastAsia" w:hAnsiTheme="minorHAnsi" w:cstheme="minorBidi"/>
        </w:rPr>
      </w:pPr>
      <w:r>
        <w:t xml:space="preserve">Follow Up and Closing Techniques </w:t>
      </w:r>
    </w:p>
    <w:p w14:paraId="38BB601E" w14:textId="2FF780F0" w:rsidR="79F58FE6" w:rsidRDefault="7E655475" w:rsidP="79F58FE6">
      <w:pPr>
        <w:pStyle w:val="ListParagraph"/>
        <w:numPr>
          <w:ilvl w:val="1"/>
          <w:numId w:val="12"/>
        </w:numPr>
        <w:jc w:val="left"/>
      </w:pPr>
      <w:r>
        <w:t>Quarterly Business Reviews</w:t>
      </w:r>
    </w:p>
    <w:p w14:paraId="2DC6AB35" w14:textId="44D7AADD" w:rsidR="79F58FE6" w:rsidRDefault="7E655475" w:rsidP="79F58FE6">
      <w:pPr>
        <w:pStyle w:val="ListParagraph"/>
        <w:numPr>
          <w:ilvl w:val="1"/>
          <w:numId w:val="12"/>
        </w:numPr>
        <w:jc w:val="left"/>
      </w:pPr>
      <w:proofErr w:type="spellStart"/>
      <w:r>
        <w:t>Brightgauge</w:t>
      </w:r>
      <w:proofErr w:type="spellEnd"/>
    </w:p>
    <w:p w14:paraId="1C3A9FA1" w14:textId="1C0930D9" w:rsidR="006151D0" w:rsidRDefault="79F58FE6" w:rsidP="006151D0">
      <w:pPr>
        <w:pStyle w:val="ListParagraph"/>
        <w:numPr>
          <w:ilvl w:val="0"/>
          <w:numId w:val="12"/>
        </w:numPr>
        <w:jc w:val="left"/>
      </w:pPr>
      <w:r>
        <w:t>Opportunities</w:t>
      </w:r>
    </w:p>
    <w:p w14:paraId="2132BF65" w14:textId="1875EC31" w:rsidR="006151D0" w:rsidRDefault="7E655475" w:rsidP="79F58FE6">
      <w:pPr>
        <w:pStyle w:val="ListParagraph"/>
        <w:numPr>
          <w:ilvl w:val="1"/>
          <w:numId w:val="12"/>
        </w:numPr>
        <w:jc w:val="left"/>
      </w:pPr>
      <w:r>
        <w:t>How to associate with Activities</w:t>
      </w:r>
    </w:p>
    <w:p w14:paraId="726BA063" w14:textId="55F2E6B4" w:rsidR="79F58FE6" w:rsidRDefault="7E655475" w:rsidP="79F58FE6">
      <w:pPr>
        <w:pStyle w:val="ListParagraph"/>
        <w:numPr>
          <w:ilvl w:val="1"/>
          <w:numId w:val="12"/>
        </w:numPr>
        <w:jc w:val="left"/>
      </w:pPr>
      <w:r>
        <w:t>Understand Opportunity Types</w:t>
      </w:r>
    </w:p>
    <w:p w14:paraId="36BF91ED" w14:textId="579BD7AF" w:rsidR="79F58FE6" w:rsidRDefault="7E655475" w:rsidP="79F58FE6">
      <w:pPr>
        <w:pStyle w:val="ListParagraph"/>
        <w:numPr>
          <w:ilvl w:val="1"/>
          <w:numId w:val="12"/>
        </w:numPr>
        <w:jc w:val="left"/>
      </w:pPr>
      <w:r>
        <w:t>Understand Sales Stages</w:t>
      </w:r>
    </w:p>
    <w:p w14:paraId="0CE2662C" w14:textId="6FFFF23C" w:rsidR="79F58FE6" w:rsidRDefault="7E655475" w:rsidP="79F58FE6">
      <w:pPr>
        <w:pStyle w:val="ListParagraph"/>
        <w:numPr>
          <w:ilvl w:val="1"/>
          <w:numId w:val="12"/>
        </w:numPr>
        <w:jc w:val="left"/>
      </w:pPr>
      <w:r>
        <w:t xml:space="preserve">Understand Forecast Types </w:t>
      </w:r>
    </w:p>
    <w:p w14:paraId="10871D79" w14:textId="0E08067A" w:rsidR="79F58FE6" w:rsidRDefault="7E655475" w:rsidP="79F58FE6">
      <w:pPr>
        <w:pStyle w:val="ListParagraph"/>
        <w:numPr>
          <w:ilvl w:val="1"/>
          <w:numId w:val="12"/>
        </w:numPr>
        <w:jc w:val="left"/>
      </w:pPr>
      <w:r>
        <w:t xml:space="preserve">Pipeline Management Expectations </w:t>
      </w:r>
    </w:p>
    <w:p w14:paraId="1470451B" w14:textId="1EBBB5D2" w:rsidR="79F58FE6" w:rsidRDefault="7E655475" w:rsidP="79F58FE6">
      <w:pPr>
        <w:pStyle w:val="ListParagraph"/>
        <w:numPr>
          <w:ilvl w:val="2"/>
          <w:numId w:val="12"/>
        </w:numPr>
        <w:jc w:val="left"/>
      </w:pPr>
      <w:r>
        <w:t>ConnectWise</w:t>
      </w:r>
    </w:p>
    <w:p w14:paraId="0A60555D" w14:textId="6CE6BB0D" w:rsidR="79F58FE6" w:rsidRDefault="7E655475" w:rsidP="79F58FE6">
      <w:pPr>
        <w:pStyle w:val="ListParagraph"/>
        <w:numPr>
          <w:ilvl w:val="2"/>
          <w:numId w:val="12"/>
        </w:numPr>
        <w:jc w:val="left"/>
      </w:pPr>
      <w:proofErr w:type="spellStart"/>
      <w:r>
        <w:t>Brightgauge</w:t>
      </w:r>
      <w:proofErr w:type="spellEnd"/>
    </w:p>
    <w:p w14:paraId="020CE0C3" w14:textId="77777777" w:rsidR="006151D0" w:rsidRDefault="006151D0" w:rsidP="006151D0">
      <w:pPr>
        <w:pStyle w:val="ListParagraph"/>
        <w:numPr>
          <w:ilvl w:val="0"/>
          <w:numId w:val="12"/>
        </w:numPr>
        <w:jc w:val="left"/>
      </w:pPr>
      <w:r>
        <w:t>Sales Tickets – associate with Opportunity and Activity</w:t>
      </w:r>
    </w:p>
    <w:p w14:paraId="07CA6C13" w14:textId="566DFC90" w:rsidR="006151D0" w:rsidRDefault="79F58FE6" w:rsidP="006151D0">
      <w:pPr>
        <w:pStyle w:val="ListParagraph"/>
        <w:numPr>
          <w:ilvl w:val="1"/>
          <w:numId w:val="12"/>
        </w:numPr>
        <w:jc w:val="left"/>
      </w:pPr>
      <w:r>
        <w:t>Understand Sales Board Status</w:t>
      </w:r>
    </w:p>
    <w:p w14:paraId="0441A055" w14:textId="30818CB2" w:rsidR="006151D0" w:rsidRDefault="7E655475" w:rsidP="006151D0">
      <w:pPr>
        <w:pStyle w:val="ListParagraph"/>
        <w:numPr>
          <w:ilvl w:val="1"/>
          <w:numId w:val="12"/>
        </w:numPr>
        <w:jc w:val="left"/>
      </w:pPr>
      <w:r>
        <w:t>Ticket is the Token</w:t>
      </w:r>
    </w:p>
    <w:p w14:paraId="0A282BA6" w14:textId="2755B728" w:rsidR="006151D0" w:rsidRDefault="7E655475" w:rsidP="006151D0">
      <w:pPr>
        <w:pStyle w:val="ListParagraph"/>
        <w:numPr>
          <w:ilvl w:val="1"/>
          <w:numId w:val="12"/>
        </w:numPr>
        <w:jc w:val="left"/>
      </w:pPr>
      <w:r>
        <w:t>Understand Ticket workflow</w:t>
      </w:r>
    </w:p>
    <w:p w14:paraId="31F36D47" w14:textId="23ABA4D5" w:rsidR="79F58FE6" w:rsidRDefault="7E655475" w:rsidP="79F58FE6">
      <w:pPr>
        <w:pStyle w:val="ListParagraph"/>
        <w:numPr>
          <w:ilvl w:val="0"/>
          <w:numId w:val="12"/>
        </w:numPr>
        <w:jc w:val="left"/>
      </w:pPr>
      <w:r>
        <w:t>ConnectWise Navigation</w:t>
      </w:r>
    </w:p>
    <w:p w14:paraId="3641360B" w14:textId="1D18626D" w:rsidR="79F58FE6" w:rsidRDefault="7E655475" w:rsidP="79F58FE6">
      <w:pPr>
        <w:pStyle w:val="ListParagraph"/>
        <w:numPr>
          <w:ilvl w:val="1"/>
          <w:numId w:val="12"/>
        </w:numPr>
        <w:jc w:val="left"/>
      </w:pPr>
      <w:r>
        <w:t>ConnectWise Today</w:t>
      </w:r>
    </w:p>
    <w:p w14:paraId="504C67FF" w14:textId="4D0439C4" w:rsidR="79F58FE6" w:rsidRDefault="7E655475" w:rsidP="79F58FE6">
      <w:pPr>
        <w:pStyle w:val="ListParagraph"/>
        <w:numPr>
          <w:ilvl w:val="1"/>
          <w:numId w:val="12"/>
        </w:numPr>
        <w:jc w:val="left"/>
      </w:pPr>
      <w:r>
        <w:t>Custom Links on the Today Screen</w:t>
      </w:r>
    </w:p>
    <w:p w14:paraId="45835930" w14:textId="7941303A" w:rsidR="79F58FE6" w:rsidRDefault="7E655475" w:rsidP="79F58FE6">
      <w:pPr>
        <w:pStyle w:val="ListParagraph"/>
        <w:numPr>
          <w:ilvl w:val="1"/>
          <w:numId w:val="12"/>
        </w:numPr>
        <w:jc w:val="left"/>
      </w:pPr>
      <w:r>
        <w:t>Company Finance Information</w:t>
      </w:r>
    </w:p>
    <w:p w14:paraId="5C6E183E" w14:textId="02DFD179" w:rsidR="79F58FE6" w:rsidRDefault="7E655475" w:rsidP="79F58FE6">
      <w:pPr>
        <w:pStyle w:val="ListParagraph"/>
        <w:numPr>
          <w:ilvl w:val="1"/>
          <w:numId w:val="12"/>
        </w:numPr>
        <w:jc w:val="left"/>
      </w:pPr>
      <w:r>
        <w:t>Service Tickets/Service Boards</w:t>
      </w:r>
    </w:p>
    <w:p w14:paraId="0F2AB05E" w14:textId="3A609D07" w:rsidR="79F58FE6" w:rsidRDefault="7E655475" w:rsidP="79F58FE6">
      <w:pPr>
        <w:pStyle w:val="ListParagraph"/>
        <w:numPr>
          <w:ilvl w:val="1"/>
          <w:numId w:val="12"/>
        </w:numPr>
        <w:jc w:val="left"/>
      </w:pPr>
      <w:r>
        <w:t>Sites</w:t>
      </w:r>
    </w:p>
    <w:p w14:paraId="70482124" w14:textId="0B5D8065" w:rsidR="79F58FE6" w:rsidRDefault="7E655475" w:rsidP="79F58FE6">
      <w:pPr>
        <w:pStyle w:val="ListParagraph"/>
        <w:numPr>
          <w:ilvl w:val="1"/>
          <w:numId w:val="12"/>
        </w:numPr>
        <w:jc w:val="left"/>
      </w:pPr>
      <w:r>
        <w:t xml:space="preserve">Configurations </w:t>
      </w:r>
    </w:p>
    <w:p w14:paraId="0C207EC1" w14:textId="77007884" w:rsidR="79F58FE6" w:rsidRDefault="7E655475" w:rsidP="79F58FE6">
      <w:pPr>
        <w:pStyle w:val="ListParagraph"/>
        <w:numPr>
          <w:ilvl w:val="1"/>
          <w:numId w:val="12"/>
        </w:numPr>
        <w:jc w:val="left"/>
      </w:pPr>
      <w:r>
        <w:t xml:space="preserve">Contacts </w:t>
      </w:r>
    </w:p>
    <w:p w14:paraId="112FF325" w14:textId="5BDB00C9" w:rsidR="79F58FE6" w:rsidRDefault="7E655475" w:rsidP="79F58FE6">
      <w:pPr>
        <w:pStyle w:val="ListParagraph"/>
        <w:numPr>
          <w:ilvl w:val="0"/>
          <w:numId w:val="12"/>
        </w:numPr>
        <w:jc w:val="left"/>
      </w:pPr>
      <w:r>
        <w:t>Client Reporting</w:t>
      </w:r>
    </w:p>
    <w:p w14:paraId="6E13B602" w14:textId="68DF793E" w:rsidR="79F58FE6" w:rsidRDefault="7E655475" w:rsidP="79F58FE6">
      <w:pPr>
        <w:pStyle w:val="ListParagraph"/>
        <w:numPr>
          <w:ilvl w:val="1"/>
          <w:numId w:val="12"/>
        </w:numPr>
        <w:jc w:val="left"/>
      </w:pPr>
      <w:r>
        <w:t>Executive Summary Report</w:t>
      </w:r>
    </w:p>
    <w:p w14:paraId="6B8132B7" w14:textId="3E92F4EA" w:rsidR="79F58FE6" w:rsidRDefault="7E655475" w:rsidP="79F58FE6">
      <w:pPr>
        <w:pStyle w:val="ListParagraph"/>
        <w:numPr>
          <w:ilvl w:val="1"/>
          <w:numId w:val="12"/>
        </w:numPr>
        <w:jc w:val="left"/>
      </w:pPr>
      <w:r>
        <w:t>SecureWorker Score</w:t>
      </w:r>
    </w:p>
    <w:p w14:paraId="063EB787" w14:textId="0EE4282B" w:rsidR="79F58FE6" w:rsidRDefault="7E655475" w:rsidP="79F58FE6">
      <w:pPr>
        <w:pStyle w:val="ListParagraph"/>
        <w:numPr>
          <w:ilvl w:val="1"/>
          <w:numId w:val="12"/>
        </w:numPr>
        <w:jc w:val="left"/>
      </w:pPr>
      <w:r>
        <w:t>Firewall Reports</w:t>
      </w:r>
    </w:p>
    <w:p w14:paraId="145132F9" w14:textId="1AE6D893" w:rsidR="79F58FE6" w:rsidRDefault="7E655475" w:rsidP="79F58FE6">
      <w:pPr>
        <w:pStyle w:val="ListParagraph"/>
        <w:numPr>
          <w:ilvl w:val="1"/>
          <w:numId w:val="12"/>
        </w:numPr>
        <w:jc w:val="left"/>
      </w:pPr>
      <w:r>
        <w:t xml:space="preserve">Spam Filter Reports </w:t>
      </w:r>
    </w:p>
    <w:p w14:paraId="5F68EDA5" w14:textId="67F25ECF" w:rsidR="79F58FE6" w:rsidRDefault="7E655475" w:rsidP="79F58FE6">
      <w:pPr>
        <w:pStyle w:val="ListParagraph"/>
        <w:numPr>
          <w:ilvl w:val="0"/>
          <w:numId w:val="12"/>
        </w:numPr>
        <w:jc w:val="left"/>
      </w:pPr>
      <w:r>
        <w:t>Finance/Accounting</w:t>
      </w:r>
    </w:p>
    <w:p w14:paraId="63280586" w14:textId="3ABF7A31" w:rsidR="79F58FE6" w:rsidRDefault="7E655475" w:rsidP="79F58FE6">
      <w:pPr>
        <w:pStyle w:val="ListParagraph"/>
        <w:numPr>
          <w:ilvl w:val="1"/>
          <w:numId w:val="12"/>
        </w:numPr>
        <w:jc w:val="left"/>
      </w:pPr>
      <w:r>
        <w:t>Payment Options &amp; Process</w:t>
      </w:r>
    </w:p>
    <w:p w14:paraId="24FB9875" w14:textId="194108E4" w:rsidR="79F58FE6" w:rsidRDefault="7E655475" w:rsidP="79F58FE6">
      <w:pPr>
        <w:pStyle w:val="ListParagraph"/>
        <w:numPr>
          <w:ilvl w:val="1"/>
          <w:numId w:val="12"/>
        </w:numPr>
        <w:jc w:val="left"/>
      </w:pPr>
      <w:r>
        <w:t>Extension of Net Terms (what it means and how to apply)</w:t>
      </w:r>
    </w:p>
    <w:p w14:paraId="2B1A33C2" w14:textId="35F34579" w:rsidR="79F58FE6" w:rsidRDefault="7E655475" w:rsidP="79F58FE6">
      <w:pPr>
        <w:pStyle w:val="ListParagraph"/>
        <w:numPr>
          <w:ilvl w:val="1"/>
          <w:numId w:val="12"/>
        </w:numPr>
        <w:jc w:val="left"/>
      </w:pPr>
      <w:proofErr w:type="spellStart"/>
      <w:r>
        <w:t>ConnectBooster</w:t>
      </w:r>
      <w:proofErr w:type="spellEnd"/>
      <w:r>
        <w:t xml:space="preserve"> Online Payment Portal</w:t>
      </w:r>
    </w:p>
    <w:p w14:paraId="1AB33A70" w14:textId="2F62C5FD" w:rsidR="79F58FE6" w:rsidRDefault="7E655475" w:rsidP="7E655475">
      <w:pPr>
        <w:pStyle w:val="ListParagraph"/>
        <w:numPr>
          <w:ilvl w:val="0"/>
          <w:numId w:val="12"/>
        </w:numPr>
        <w:jc w:val="left"/>
        <w:rPr>
          <w:rFonts w:asciiTheme="minorHAnsi" w:eastAsiaTheme="minorEastAsia" w:hAnsiTheme="minorHAnsi" w:cstheme="minorBidi"/>
        </w:rPr>
      </w:pPr>
      <w:r>
        <w:t>Marketing Initiatives and Activities</w:t>
      </w:r>
    </w:p>
    <w:p w14:paraId="350CA2AF" w14:textId="696DBB46" w:rsidR="79F58FE6" w:rsidRDefault="7E655475" w:rsidP="79F58FE6">
      <w:pPr>
        <w:pStyle w:val="ListParagraph"/>
        <w:numPr>
          <w:ilvl w:val="1"/>
          <w:numId w:val="12"/>
        </w:numPr>
        <w:jc w:val="left"/>
      </w:pPr>
      <w:r>
        <w:t xml:space="preserve">The importance of Adding Contacts to Marketing Groups: </w:t>
      </w:r>
    </w:p>
    <w:p w14:paraId="1F3C7EE8" w14:textId="345D1028" w:rsidR="79F58FE6" w:rsidRDefault="7E655475" w:rsidP="79F58FE6">
      <w:pPr>
        <w:pStyle w:val="ListParagraph"/>
        <w:numPr>
          <w:ilvl w:val="1"/>
          <w:numId w:val="12"/>
        </w:numPr>
        <w:jc w:val="left"/>
      </w:pPr>
      <w:r>
        <w:t xml:space="preserve">Tracks in CW </w:t>
      </w:r>
    </w:p>
    <w:p w14:paraId="14E36CD6" w14:textId="032602AB" w:rsidR="79F58FE6" w:rsidRDefault="7E655475" w:rsidP="79F58FE6">
      <w:pPr>
        <w:pStyle w:val="ListParagraph"/>
        <w:numPr>
          <w:ilvl w:val="1"/>
          <w:numId w:val="12"/>
        </w:numPr>
        <w:jc w:val="left"/>
      </w:pPr>
      <w:r>
        <w:t>Communication Rhythm</w:t>
      </w:r>
    </w:p>
    <w:p w14:paraId="301E70FC" w14:textId="2D24EBC7" w:rsidR="79F58FE6" w:rsidRDefault="7E655475" w:rsidP="79F58FE6">
      <w:pPr>
        <w:pStyle w:val="ListParagraph"/>
        <w:numPr>
          <w:ilvl w:val="2"/>
          <w:numId w:val="12"/>
        </w:numPr>
        <w:jc w:val="left"/>
      </w:pPr>
      <w:r>
        <w:t>Newsletters</w:t>
      </w:r>
    </w:p>
    <w:p w14:paraId="3BF13EBB" w14:textId="2B366876" w:rsidR="79F58FE6" w:rsidRDefault="7E655475" w:rsidP="79F58FE6">
      <w:pPr>
        <w:pStyle w:val="ListParagraph"/>
        <w:numPr>
          <w:ilvl w:val="2"/>
          <w:numId w:val="12"/>
        </w:numPr>
        <w:jc w:val="left"/>
      </w:pPr>
      <w:r>
        <w:t>Events</w:t>
      </w:r>
    </w:p>
    <w:p w14:paraId="46862642" w14:textId="2A3EB656" w:rsidR="79F58FE6" w:rsidRDefault="7E655475" w:rsidP="79F58FE6">
      <w:pPr>
        <w:pStyle w:val="ListParagraph"/>
        <w:numPr>
          <w:ilvl w:val="2"/>
          <w:numId w:val="12"/>
        </w:numPr>
        <w:jc w:val="left"/>
      </w:pPr>
      <w:r>
        <w:t>Mytech U</w:t>
      </w:r>
    </w:p>
    <w:p w14:paraId="6369687E" w14:textId="6C41E206" w:rsidR="79F58FE6" w:rsidRDefault="7E655475" w:rsidP="79F58FE6">
      <w:pPr>
        <w:pStyle w:val="ListParagraph"/>
        <w:numPr>
          <w:ilvl w:val="1"/>
          <w:numId w:val="12"/>
        </w:numPr>
        <w:jc w:val="left"/>
      </w:pPr>
      <w:r>
        <w:t>Lead Generation Activities</w:t>
      </w:r>
    </w:p>
    <w:p w14:paraId="1717DA70" w14:textId="46D2D483" w:rsidR="79F58FE6" w:rsidRDefault="7E655475" w:rsidP="79F58FE6">
      <w:pPr>
        <w:pStyle w:val="ListParagraph"/>
        <w:numPr>
          <w:ilvl w:val="2"/>
          <w:numId w:val="12"/>
        </w:numPr>
        <w:jc w:val="left"/>
      </w:pPr>
      <w:r>
        <w:t>Google AdWords</w:t>
      </w:r>
    </w:p>
    <w:p w14:paraId="4A3F36A2" w14:textId="59056A59" w:rsidR="79F58FE6" w:rsidRDefault="7E655475" w:rsidP="79F58FE6">
      <w:pPr>
        <w:pStyle w:val="ListParagraph"/>
        <w:numPr>
          <w:ilvl w:val="2"/>
          <w:numId w:val="12"/>
        </w:numPr>
        <w:jc w:val="left"/>
      </w:pPr>
      <w:r>
        <w:t>SEO</w:t>
      </w:r>
    </w:p>
    <w:p w14:paraId="7C801A3E" w14:textId="2B769802" w:rsidR="79F58FE6" w:rsidRDefault="7E655475" w:rsidP="79F58FE6">
      <w:pPr>
        <w:pStyle w:val="ListParagraph"/>
        <w:numPr>
          <w:ilvl w:val="2"/>
          <w:numId w:val="12"/>
        </w:numPr>
        <w:jc w:val="left"/>
      </w:pPr>
      <w:proofErr w:type="spellStart"/>
      <w:r>
        <w:lastRenderedPageBreak/>
        <w:t>TeleSales</w:t>
      </w:r>
      <w:proofErr w:type="spellEnd"/>
      <w:r>
        <w:t xml:space="preserve"> </w:t>
      </w:r>
    </w:p>
    <w:p w14:paraId="05278C67" w14:textId="4D1BC93F" w:rsidR="79F58FE6" w:rsidRDefault="7E655475" w:rsidP="79F58FE6">
      <w:pPr>
        <w:pStyle w:val="ListParagraph"/>
        <w:numPr>
          <w:ilvl w:val="1"/>
          <w:numId w:val="12"/>
        </w:numPr>
        <w:jc w:val="left"/>
      </w:pPr>
      <w:r>
        <w:t xml:space="preserve">Campaigns for Opportunities </w:t>
      </w:r>
    </w:p>
    <w:p w14:paraId="2AA84E26" w14:textId="77777777" w:rsidR="002F2DFC" w:rsidRDefault="002F2DFC" w:rsidP="002F2DFC">
      <w:pPr>
        <w:pStyle w:val="ListParagraph"/>
        <w:numPr>
          <w:ilvl w:val="0"/>
          <w:numId w:val="12"/>
        </w:numPr>
        <w:jc w:val="left"/>
      </w:pPr>
      <w:r>
        <w:t>Sell/</w:t>
      </w:r>
      <w:proofErr w:type="spellStart"/>
      <w:r>
        <w:t>Quosal</w:t>
      </w:r>
      <w:proofErr w:type="spellEnd"/>
      <w:r>
        <w:t xml:space="preserve"> Training</w:t>
      </w:r>
    </w:p>
    <w:p w14:paraId="15CABE6E" w14:textId="77777777" w:rsidR="002F2DFC" w:rsidRDefault="002F2DFC" w:rsidP="002F2DFC">
      <w:pPr>
        <w:pStyle w:val="ListParagraph"/>
        <w:numPr>
          <w:ilvl w:val="1"/>
          <w:numId w:val="12"/>
        </w:numPr>
        <w:jc w:val="left"/>
      </w:pPr>
      <w:r>
        <w:t xml:space="preserve">Use </w:t>
      </w:r>
      <w:proofErr w:type="spellStart"/>
      <w:r>
        <w:t>ConnectWise</w:t>
      </w:r>
      <w:proofErr w:type="spellEnd"/>
      <w:r>
        <w:t xml:space="preserve"> Test Company to practice making quotes/proposals</w:t>
      </w:r>
    </w:p>
    <w:p w14:paraId="7748A0EF" w14:textId="5A80332C" w:rsidR="79F58FE6" w:rsidRDefault="7E655475" w:rsidP="79F58FE6">
      <w:pPr>
        <w:pStyle w:val="ListParagraph"/>
        <w:numPr>
          <w:ilvl w:val="1"/>
          <w:numId w:val="12"/>
        </w:numPr>
        <w:jc w:val="left"/>
      </w:pPr>
      <w:r>
        <w:t>Agreement Proposals</w:t>
      </w:r>
    </w:p>
    <w:p w14:paraId="094EC39B" w14:textId="5EAB909E" w:rsidR="79F58FE6" w:rsidRDefault="7E655475" w:rsidP="79F58FE6">
      <w:pPr>
        <w:pStyle w:val="ListParagraph"/>
        <w:numPr>
          <w:ilvl w:val="1"/>
          <w:numId w:val="12"/>
        </w:numPr>
        <w:jc w:val="left"/>
      </w:pPr>
      <w:r>
        <w:t>Project Proposals</w:t>
      </w:r>
    </w:p>
    <w:p w14:paraId="55372120" w14:textId="1C81209B" w:rsidR="79F58FE6" w:rsidRDefault="7E655475" w:rsidP="79F58FE6">
      <w:pPr>
        <w:pStyle w:val="ListParagraph"/>
        <w:numPr>
          <w:ilvl w:val="1"/>
          <w:numId w:val="12"/>
        </w:numPr>
        <w:jc w:val="left"/>
      </w:pPr>
      <w:r>
        <w:t>Transactional Quotes</w:t>
      </w:r>
    </w:p>
    <w:p w14:paraId="2B227B68" w14:textId="1E401A64" w:rsidR="79F58FE6" w:rsidRDefault="7E655475" w:rsidP="79F58FE6">
      <w:pPr>
        <w:pStyle w:val="ListParagraph"/>
        <w:numPr>
          <w:ilvl w:val="1"/>
          <w:numId w:val="12"/>
        </w:numPr>
        <w:jc w:val="left"/>
      </w:pPr>
      <w:r>
        <w:t>Order Porter – online approval portal</w:t>
      </w:r>
    </w:p>
    <w:p w14:paraId="5E4493A2" w14:textId="3554A633" w:rsidR="79F58FE6" w:rsidRDefault="7E655475" w:rsidP="79F58FE6">
      <w:pPr>
        <w:pStyle w:val="ListParagraph"/>
        <w:numPr>
          <w:ilvl w:val="1"/>
          <w:numId w:val="12"/>
        </w:numPr>
        <w:jc w:val="left"/>
      </w:pPr>
      <w:r>
        <w:t>DocuSign – Required for Agreement signatures</w:t>
      </w:r>
    </w:p>
    <w:p w14:paraId="6C51C265" w14:textId="06DEC774" w:rsidR="006151D0" w:rsidRDefault="79F58FE6" w:rsidP="006151D0">
      <w:pPr>
        <w:pStyle w:val="ListParagraph"/>
        <w:numPr>
          <w:ilvl w:val="0"/>
          <w:numId w:val="12"/>
        </w:numPr>
        <w:jc w:val="left"/>
      </w:pPr>
      <w:r>
        <w:t>Managed Services Signing Bonus Form</w:t>
      </w:r>
    </w:p>
    <w:p w14:paraId="712BB4D0" w14:textId="44DBBFE7" w:rsidR="79F58FE6" w:rsidRDefault="79F58FE6" w:rsidP="79F58FE6">
      <w:pPr>
        <w:pStyle w:val="ListParagraph"/>
        <w:numPr>
          <w:ilvl w:val="0"/>
          <w:numId w:val="12"/>
        </w:numPr>
        <w:jc w:val="left"/>
      </w:pPr>
      <w:r>
        <w:t>Above the Line – Philosophy</w:t>
      </w:r>
    </w:p>
    <w:p w14:paraId="5837B1D5" w14:textId="337E9371" w:rsidR="006151D0" w:rsidRDefault="79F58FE6" w:rsidP="006151D0">
      <w:pPr>
        <w:pStyle w:val="ListParagraph"/>
        <w:numPr>
          <w:ilvl w:val="0"/>
          <w:numId w:val="12"/>
        </w:numPr>
        <w:jc w:val="left"/>
      </w:pPr>
      <w:r>
        <w:t>Navigating the Sales Drive (we are in the process of re-defining this file share vs. SharePoint &amp; reorganizing)</w:t>
      </w:r>
    </w:p>
    <w:p w14:paraId="5A9A597A" w14:textId="00C8A083" w:rsidR="006151D0" w:rsidRDefault="79F58FE6" w:rsidP="006151D0">
      <w:pPr>
        <w:pStyle w:val="ListParagraph"/>
        <w:numPr>
          <w:ilvl w:val="0"/>
          <w:numId w:val="12"/>
        </w:numPr>
        <w:jc w:val="left"/>
      </w:pPr>
      <w:r>
        <w:t>First Meeting Methodology</w:t>
      </w:r>
    </w:p>
    <w:p w14:paraId="054C8B00" w14:textId="7FE8F4BE" w:rsidR="006151D0" w:rsidRDefault="7E655475" w:rsidP="79F58FE6">
      <w:pPr>
        <w:pStyle w:val="ListParagraph"/>
        <w:numPr>
          <w:ilvl w:val="1"/>
          <w:numId w:val="12"/>
        </w:numPr>
        <w:jc w:val="left"/>
      </w:pPr>
      <w:r>
        <w:t>Asking Great Questions during a First Meeting</w:t>
      </w:r>
    </w:p>
    <w:p w14:paraId="03A44473" w14:textId="3E253FE5" w:rsidR="006151D0" w:rsidRDefault="7E655475" w:rsidP="79F58FE6">
      <w:pPr>
        <w:pStyle w:val="ListParagraph"/>
        <w:numPr>
          <w:ilvl w:val="1"/>
          <w:numId w:val="12"/>
        </w:numPr>
        <w:jc w:val="left"/>
      </w:pPr>
      <w:r>
        <w:t>First Meeting Follow Up Checklist</w:t>
      </w:r>
    </w:p>
    <w:p w14:paraId="487B9A77" w14:textId="38F3C1FF" w:rsidR="006151D0" w:rsidRDefault="7E655475" w:rsidP="79F58FE6">
      <w:pPr>
        <w:pStyle w:val="ListParagraph"/>
        <w:numPr>
          <w:ilvl w:val="1"/>
          <w:numId w:val="12"/>
        </w:numPr>
        <w:jc w:val="left"/>
      </w:pPr>
      <w:r>
        <w:t xml:space="preserve">The incredible value of a First Meeting Follow Up Email &amp; Plan </w:t>
      </w:r>
    </w:p>
    <w:p w14:paraId="6F005F44" w14:textId="56A74809" w:rsidR="79F58FE6" w:rsidRDefault="7E655475" w:rsidP="79F58FE6">
      <w:pPr>
        <w:pStyle w:val="ListParagraph"/>
        <w:numPr>
          <w:ilvl w:val="1"/>
          <w:numId w:val="12"/>
        </w:numPr>
        <w:jc w:val="left"/>
      </w:pPr>
      <w:r>
        <w:t xml:space="preserve">First Meeting Feedback Form – SharePoint </w:t>
      </w:r>
    </w:p>
    <w:p w14:paraId="263DA670" w14:textId="77777777" w:rsidR="006151D0" w:rsidRDefault="79F58FE6" w:rsidP="006151D0">
      <w:pPr>
        <w:pStyle w:val="ListParagraph"/>
        <w:numPr>
          <w:ilvl w:val="0"/>
          <w:numId w:val="12"/>
        </w:numPr>
        <w:jc w:val="left"/>
      </w:pPr>
      <w:r>
        <w:t>High Level of the Sales to Project Process (S2P)</w:t>
      </w:r>
    </w:p>
    <w:p w14:paraId="045DF339" w14:textId="11DCBE67" w:rsidR="79F58FE6" w:rsidRDefault="7E655475" w:rsidP="79F58FE6">
      <w:pPr>
        <w:pStyle w:val="ListParagraph"/>
        <w:numPr>
          <w:ilvl w:val="1"/>
          <w:numId w:val="12"/>
        </w:numPr>
        <w:jc w:val="left"/>
      </w:pPr>
      <w:r>
        <w:t>Sales Stages Defined</w:t>
      </w:r>
    </w:p>
    <w:p w14:paraId="0F6F43C7" w14:textId="7DCD75B1" w:rsidR="79F58FE6" w:rsidRDefault="7E655475" w:rsidP="79F58FE6">
      <w:pPr>
        <w:pStyle w:val="ListParagraph"/>
        <w:numPr>
          <w:ilvl w:val="1"/>
          <w:numId w:val="12"/>
        </w:numPr>
        <w:jc w:val="left"/>
      </w:pPr>
      <w:r>
        <w:t>What Activities are required at different stages</w:t>
      </w:r>
    </w:p>
    <w:p w14:paraId="257C24E8" w14:textId="7B7D15D9" w:rsidR="79F58FE6" w:rsidRDefault="7E655475" w:rsidP="79F58FE6">
      <w:pPr>
        <w:pStyle w:val="ListParagraph"/>
        <w:numPr>
          <w:ilvl w:val="1"/>
          <w:numId w:val="12"/>
        </w:numPr>
        <w:jc w:val="left"/>
      </w:pPr>
      <w:r>
        <w:t>What approvals/collaboration are required</w:t>
      </w:r>
    </w:p>
    <w:p w14:paraId="0FAFF0C6" w14:textId="52AFEE21" w:rsidR="006151D0" w:rsidRDefault="79F58FE6" w:rsidP="006151D0">
      <w:pPr>
        <w:pStyle w:val="ListParagraph"/>
        <w:numPr>
          <w:ilvl w:val="0"/>
          <w:numId w:val="12"/>
        </w:numPr>
        <w:jc w:val="left"/>
      </w:pPr>
      <w:r>
        <w:t>Expense Reporting</w:t>
      </w:r>
    </w:p>
    <w:p w14:paraId="50EF08E0" w14:textId="6AE710E4" w:rsidR="79F58FE6" w:rsidRDefault="7E655475" w:rsidP="79F58FE6">
      <w:pPr>
        <w:pStyle w:val="ListParagraph"/>
        <w:numPr>
          <w:ilvl w:val="1"/>
          <w:numId w:val="12"/>
        </w:numPr>
        <w:jc w:val="left"/>
      </w:pPr>
      <w:r>
        <w:t>Understanding how to enter them &amp; requirements</w:t>
      </w:r>
    </w:p>
    <w:p w14:paraId="7E22E176" w14:textId="7A6C14BC" w:rsidR="79F58FE6" w:rsidRDefault="7E655475" w:rsidP="79F58FE6">
      <w:pPr>
        <w:pStyle w:val="ListParagraph"/>
        <w:numPr>
          <w:ilvl w:val="1"/>
          <w:numId w:val="12"/>
        </w:numPr>
        <w:jc w:val="left"/>
      </w:pPr>
      <w:r>
        <w:t xml:space="preserve">The submission deadline, approval process, and receipt of reimbursement </w:t>
      </w:r>
    </w:p>
    <w:p w14:paraId="64F386BA" w14:textId="4BAB55EE" w:rsidR="79F58FE6" w:rsidRDefault="79F58FE6" w:rsidP="79F58FE6">
      <w:pPr>
        <w:pStyle w:val="ListParagraph"/>
        <w:numPr>
          <w:ilvl w:val="0"/>
          <w:numId w:val="10"/>
        </w:numPr>
        <w:jc w:val="left"/>
        <w:rPr>
          <w:rFonts w:asciiTheme="minorHAnsi" w:eastAsiaTheme="minorEastAsia" w:hAnsiTheme="minorHAnsi" w:cstheme="minorBidi"/>
        </w:rPr>
      </w:pPr>
      <w:r>
        <w:t xml:space="preserve">HIPAA Training Courses </w:t>
      </w:r>
    </w:p>
    <w:p w14:paraId="7D27F76A" w14:textId="04B5B457" w:rsidR="79F58FE6" w:rsidRDefault="7E655475" w:rsidP="7E655475">
      <w:pPr>
        <w:pStyle w:val="ListParagraph"/>
        <w:numPr>
          <w:ilvl w:val="1"/>
          <w:numId w:val="10"/>
        </w:numPr>
        <w:jc w:val="left"/>
        <w:rPr>
          <w:rFonts w:asciiTheme="minorHAnsi" w:eastAsiaTheme="minorEastAsia" w:hAnsiTheme="minorHAnsi" w:cstheme="minorBidi"/>
        </w:rPr>
      </w:pPr>
      <w:r>
        <w:t>HIPAA Health Center – for internal Training</w:t>
      </w:r>
    </w:p>
    <w:p w14:paraId="05D4EBBA" w14:textId="1557B36F" w:rsidR="79F58FE6" w:rsidRDefault="7E655475" w:rsidP="7E655475">
      <w:pPr>
        <w:pStyle w:val="ListParagraph"/>
        <w:numPr>
          <w:ilvl w:val="1"/>
          <w:numId w:val="10"/>
        </w:numPr>
        <w:jc w:val="left"/>
        <w:rPr>
          <w:rFonts w:asciiTheme="minorHAnsi" w:eastAsiaTheme="minorEastAsia" w:hAnsiTheme="minorHAnsi" w:cstheme="minorBidi"/>
        </w:rPr>
      </w:pPr>
      <w:r>
        <w:t>HIPAA Health Center – can be referred to our Medical Clients</w:t>
      </w:r>
    </w:p>
    <w:p w14:paraId="766F2D27" w14:textId="4971C9D4" w:rsidR="79F58FE6" w:rsidRDefault="79F58FE6" w:rsidP="79F58FE6">
      <w:pPr>
        <w:pStyle w:val="ListParagraph"/>
        <w:numPr>
          <w:ilvl w:val="0"/>
          <w:numId w:val="10"/>
        </w:numPr>
        <w:jc w:val="left"/>
      </w:pPr>
      <w:r>
        <w:t>Shared Technical Services &amp; Network Operations Center</w:t>
      </w:r>
    </w:p>
    <w:p w14:paraId="748715A9" w14:textId="7C21E53B" w:rsidR="79F58FE6" w:rsidRDefault="7E655475" w:rsidP="79F58FE6">
      <w:pPr>
        <w:pStyle w:val="ListParagraph"/>
        <w:numPr>
          <w:ilvl w:val="1"/>
          <w:numId w:val="10"/>
        </w:numPr>
        <w:jc w:val="left"/>
      </w:pPr>
      <w:r>
        <w:t>Remote Monitoring &amp; Management (RMM) - N-Able Training</w:t>
      </w:r>
    </w:p>
    <w:p w14:paraId="59A7DF82" w14:textId="1159F337" w:rsidR="79F58FE6" w:rsidRDefault="7E655475" w:rsidP="79F58FE6">
      <w:pPr>
        <w:pStyle w:val="ListParagraph"/>
        <w:numPr>
          <w:ilvl w:val="2"/>
          <w:numId w:val="10"/>
        </w:numPr>
        <w:jc w:val="left"/>
      </w:pPr>
      <w:r>
        <w:t>Patching Methodology</w:t>
      </w:r>
    </w:p>
    <w:p w14:paraId="31DB1BCE" w14:textId="0360A925" w:rsidR="79F58FE6" w:rsidRDefault="7E655475" w:rsidP="79F58FE6">
      <w:pPr>
        <w:pStyle w:val="ListParagraph"/>
        <w:numPr>
          <w:ilvl w:val="2"/>
          <w:numId w:val="10"/>
        </w:numPr>
        <w:jc w:val="left"/>
      </w:pPr>
      <w:r>
        <w:t>Automation/Scripting</w:t>
      </w:r>
    </w:p>
    <w:p w14:paraId="00E65855" w14:textId="5B7E5E94" w:rsidR="79F58FE6" w:rsidRDefault="7E655475" w:rsidP="79F58FE6">
      <w:pPr>
        <w:pStyle w:val="ListParagraph"/>
        <w:numPr>
          <w:ilvl w:val="2"/>
          <w:numId w:val="10"/>
        </w:numPr>
        <w:jc w:val="left"/>
      </w:pPr>
      <w:r>
        <w:t xml:space="preserve">Alerting </w:t>
      </w:r>
    </w:p>
    <w:p w14:paraId="0A42247D" w14:textId="19CC9BF9" w:rsidR="79F58FE6" w:rsidRDefault="7E655475" w:rsidP="79F58FE6">
      <w:pPr>
        <w:pStyle w:val="ListParagraph"/>
        <w:numPr>
          <w:ilvl w:val="1"/>
          <w:numId w:val="10"/>
        </w:numPr>
        <w:jc w:val="left"/>
      </w:pPr>
      <w:r>
        <w:t>Cisco Umbrella</w:t>
      </w:r>
    </w:p>
    <w:p w14:paraId="49EBE1EF" w14:textId="112AC6D9" w:rsidR="79F58FE6" w:rsidRDefault="7E655475" w:rsidP="79F58FE6">
      <w:pPr>
        <w:pStyle w:val="ListParagraph"/>
        <w:numPr>
          <w:ilvl w:val="1"/>
          <w:numId w:val="10"/>
        </w:numPr>
        <w:jc w:val="left"/>
      </w:pPr>
      <w:r>
        <w:t>Backup Solutions</w:t>
      </w:r>
    </w:p>
    <w:p w14:paraId="37F6E349" w14:textId="2EA948A0" w:rsidR="79F58FE6" w:rsidRDefault="7E655475" w:rsidP="79F58FE6">
      <w:pPr>
        <w:pStyle w:val="ListParagraph"/>
        <w:numPr>
          <w:ilvl w:val="2"/>
          <w:numId w:val="10"/>
        </w:numPr>
        <w:jc w:val="left"/>
      </w:pPr>
      <w:r>
        <w:t xml:space="preserve">Datto </w:t>
      </w:r>
    </w:p>
    <w:p w14:paraId="479E99D8" w14:textId="15B936BC" w:rsidR="79F58FE6" w:rsidRDefault="7E655475" w:rsidP="79F58FE6">
      <w:pPr>
        <w:pStyle w:val="ListParagraph"/>
        <w:numPr>
          <w:ilvl w:val="2"/>
          <w:numId w:val="10"/>
        </w:numPr>
        <w:jc w:val="left"/>
      </w:pPr>
      <w:r>
        <w:t>Max Backup – Server</w:t>
      </w:r>
    </w:p>
    <w:p w14:paraId="67AD6B3B" w14:textId="3C3D9A07" w:rsidR="79F58FE6" w:rsidRDefault="7E655475" w:rsidP="79F58FE6">
      <w:pPr>
        <w:pStyle w:val="ListParagraph"/>
        <w:numPr>
          <w:ilvl w:val="2"/>
          <w:numId w:val="10"/>
        </w:numPr>
        <w:jc w:val="left"/>
      </w:pPr>
      <w:r>
        <w:t>Client Basic and Advanced (File &amp; Image) Solution</w:t>
      </w:r>
    </w:p>
    <w:p w14:paraId="6ECEF7C9" w14:textId="0FFC66AC" w:rsidR="79F58FE6" w:rsidRDefault="7E655475" w:rsidP="79F58FE6">
      <w:pPr>
        <w:pStyle w:val="ListParagraph"/>
        <w:numPr>
          <w:ilvl w:val="2"/>
          <w:numId w:val="10"/>
        </w:numPr>
        <w:jc w:val="left"/>
      </w:pPr>
      <w:r>
        <w:t>O365 Backup</w:t>
      </w:r>
    </w:p>
    <w:p w14:paraId="2BA335E2" w14:textId="28544D35" w:rsidR="79F58FE6" w:rsidRDefault="7E655475" w:rsidP="79F58FE6">
      <w:pPr>
        <w:pStyle w:val="ListParagraph"/>
        <w:numPr>
          <w:ilvl w:val="1"/>
          <w:numId w:val="10"/>
        </w:numPr>
        <w:jc w:val="left"/>
      </w:pPr>
      <w:r>
        <w:t>Network Monitoring/</w:t>
      </w:r>
      <w:proofErr w:type="spellStart"/>
      <w:r>
        <w:t>Managment</w:t>
      </w:r>
      <w:proofErr w:type="spellEnd"/>
      <w:r>
        <w:t xml:space="preserve"> tool - </w:t>
      </w:r>
      <w:proofErr w:type="spellStart"/>
      <w:r>
        <w:t>Auvik</w:t>
      </w:r>
      <w:proofErr w:type="spellEnd"/>
    </w:p>
    <w:p w14:paraId="38E71397" w14:textId="2545C664" w:rsidR="79F58FE6" w:rsidRDefault="7E655475" w:rsidP="79F58FE6">
      <w:pPr>
        <w:pStyle w:val="ListParagraph"/>
        <w:numPr>
          <w:ilvl w:val="1"/>
          <w:numId w:val="10"/>
        </w:numPr>
        <w:jc w:val="left"/>
      </w:pPr>
      <w:r>
        <w:t>Anti-Virus/Anti-Malware – Webroot</w:t>
      </w:r>
    </w:p>
    <w:p w14:paraId="661458AD" w14:textId="13A19998" w:rsidR="79F58FE6" w:rsidRDefault="7E655475" w:rsidP="79F58FE6">
      <w:pPr>
        <w:pStyle w:val="ListParagraph"/>
        <w:numPr>
          <w:ilvl w:val="1"/>
          <w:numId w:val="10"/>
        </w:numPr>
        <w:jc w:val="left"/>
      </w:pPr>
      <w:r>
        <w:t>Intelligent Threat Detection &amp; Security Operations Center (SOC) - Huntress</w:t>
      </w:r>
    </w:p>
    <w:p w14:paraId="4386FC22" w14:textId="5A268947" w:rsidR="79F58FE6" w:rsidRDefault="79F58FE6" w:rsidP="79F58FE6">
      <w:pPr>
        <w:pStyle w:val="ListParagraph"/>
        <w:numPr>
          <w:ilvl w:val="0"/>
          <w:numId w:val="10"/>
        </w:numPr>
        <w:jc w:val="left"/>
      </w:pPr>
      <w:r>
        <w:t>Mytech Process Site</w:t>
      </w:r>
    </w:p>
    <w:p w14:paraId="436574C5" w14:textId="421135E2" w:rsidR="79F58FE6" w:rsidRDefault="7E655475" w:rsidP="79F58FE6">
      <w:pPr>
        <w:pStyle w:val="ListParagraph"/>
        <w:numPr>
          <w:ilvl w:val="1"/>
          <w:numId w:val="10"/>
        </w:numPr>
        <w:jc w:val="left"/>
      </w:pPr>
      <w:r>
        <w:t>Understanding how to navigate the process site</w:t>
      </w:r>
    </w:p>
    <w:p w14:paraId="4592CC77" w14:textId="0439DDE7" w:rsidR="79F58FE6" w:rsidRDefault="7E655475" w:rsidP="79F58FE6">
      <w:pPr>
        <w:pStyle w:val="ListParagraph"/>
        <w:numPr>
          <w:ilvl w:val="1"/>
          <w:numId w:val="10"/>
        </w:numPr>
        <w:jc w:val="left"/>
      </w:pPr>
      <w:r>
        <w:t>Knowing how to submit a process change request</w:t>
      </w:r>
    </w:p>
    <w:p w14:paraId="3CAFDA85" w14:textId="08BBE539" w:rsidR="79F58FE6" w:rsidRDefault="7E655475" w:rsidP="79F58FE6">
      <w:pPr>
        <w:pStyle w:val="ListParagraph"/>
        <w:numPr>
          <w:ilvl w:val="1"/>
          <w:numId w:val="10"/>
        </w:numPr>
        <w:jc w:val="left"/>
      </w:pPr>
      <w:r>
        <w:t>Familiarity with Key Processes</w:t>
      </w:r>
    </w:p>
    <w:p w14:paraId="547C6796" w14:textId="423CD903" w:rsidR="79F58FE6" w:rsidRDefault="7E655475" w:rsidP="79F58FE6">
      <w:pPr>
        <w:pStyle w:val="ListParagraph"/>
        <w:numPr>
          <w:ilvl w:val="2"/>
          <w:numId w:val="10"/>
        </w:numPr>
        <w:jc w:val="left"/>
      </w:pPr>
      <w:r>
        <w:t>Sales to Project (S2P)</w:t>
      </w:r>
    </w:p>
    <w:p w14:paraId="4CA22F9A" w14:textId="680AE011" w:rsidR="79F58FE6" w:rsidRDefault="7E655475" w:rsidP="79F58FE6">
      <w:pPr>
        <w:pStyle w:val="ListParagraph"/>
        <w:numPr>
          <w:ilvl w:val="2"/>
          <w:numId w:val="10"/>
        </w:numPr>
        <w:jc w:val="left"/>
      </w:pPr>
      <w:r>
        <w:t xml:space="preserve">Help Desk/Service Coordination, HD Teams </w:t>
      </w:r>
    </w:p>
    <w:p w14:paraId="4CC88868" w14:textId="131E4EB8" w:rsidR="79F58FE6" w:rsidRDefault="7E655475" w:rsidP="79F58FE6">
      <w:pPr>
        <w:pStyle w:val="ListParagraph"/>
        <w:numPr>
          <w:ilvl w:val="2"/>
          <w:numId w:val="10"/>
        </w:numPr>
        <w:jc w:val="left"/>
      </w:pPr>
      <w:r>
        <w:t>New Client Onboarding</w:t>
      </w:r>
    </w:p>
    <w:p w14:paraId="2628431F" w14:textId="6248B199" w:rsidR="79F58FE6" w:rsidRDefault="7E655475" w:rsidP="79F58FE6">
      <w:pPr>
        <w:pStyle w:val="ListParagraph"/>
        <w:numPr>
          <w:ilvl w:val="2"/>
          <w:numId w:val="10"/>
        </w:numPr>
        <w:jc w:val="left"/>
      </w:pPr>
      <w:r>
        <w:t xml:space="preserve">Procurement </w:t>
      </w:r>
    </w:p>
    <w:p w14:paraId="7D5164BA" w14:textId="5A71BA72" w:rsidR="79F58FE6" w:rsidRDefault="7E655475" w:rsidP="79F58FE6">
      <w:pPr>
        <w:pStyle w:val="ListParagraph"/>
        <w:numPr>
          <w:ilvl w:val="2"/>
          <w:numId w:val="10"/>
        </w:numPr>
        <w:jc w:val="left"/>
      </w:pPr>
      <w:r>
        <w:t xml:space="preserve">Project Execution  </w:t>
      </w:r>
    </w:p>
    <w:p w14:paraId="6052A29E" w14:textId="4C85682C" w:rsidR="79F58FE6" w:rsidRDefault="7E655475" w:rsidP="79F58FE6">
      <w:pPr>
        <w:pStyle w:val="ListParagraph"/>
        <w:numPr>
          <w:ilvl w:val="2"/>
          <w:numId w:val="10"/>
        </w:numPr>
        <w:jc w:val="left"/>
      </w:pPr>
      <w:r>
        <w:t xml:space="preserve">Baseline Documentation </w:t>
      </w:r>
    </w:p>
    <w:p w14:paraId="34288B7B" w14:textId="3F7A60B4" w:rsidR="79F58FE6" w:rsidRDefault="79F58FE6" w:rsidP="79F58FE6">
      <w:pPr>
        <w:pStyle w:val="ListParagraph"/>
        <w:numPr>
          <w:ilvl w:val="0"/>
          <w:numId w:val="10"/>
        </w:numPr>
        <w:jc w:val="left"/>
      </w:pPr>
      <w:r>
        <w:t>Mytech SharePoint Site – Explore Content</w:t>
      </w:r>
    </w:p>
    <w:p w14:paraId="33D50107" w14:textId="2E1D0C0F" w:rsidR="79F58FE6" w:rsidRDefault="7E655475" w:rsidP="79F58FE6">
      <w:pPr>
        <w:pStyle w:val="ListParagraph"/>
        <w:numPr>
          <w:ilvl w:val="1"/>
          <w:numId w:val="10"/>
        </w:numPr>
        <w:jc w:val="left"/>
      </w:pPr>
      <w:r>
        <w:t xml:space="preserve">We are actively working to utilize SharePoint more – FYI. </w:t>
      </w:r>
    </w:p>
    <w:p w14:paraId="48BEBD26" w14:textId="5712730D" w:rsidR="79F58FE6" w:rsidRDefault="79F58FE6">
      <w:r>
        <w:br w:type="page"/>
      </w:r>
    </w:p>
    <w:p w14:paraId="3379F44E" w14:textId="1EC459CC" w:rsidR="79F58FE6" w:rsidRDefault="7E655475" w:rsidP="79F58FE6">
      <w:pPr>
        <w:pStyle w:val="ListParagraph"/>
        <w:numPr>
          <w:ilvl w:val="0"/>
          <w:numId w:val="10"/>
        </w:numPr>
        <w:jc w:val="left"/>
      </w:pPr>
      <w:r>
        <w:lastRenderedPageBreak/>
        <w:t>Sales Engineering</w:t>
      </w:r>
    </w:p>
    <w:p w14:paraId="4ACDDC57" w14:textId="2CCEFECC" w:rsidR="79F58FE6" w:rsidRDefault="7E655475" w:rsidP="79F58FE6">
      <w:pPr>
        <w:pStyle w:val="ListParagraph"/>
        <w:numPr>
          <w:ilvl w:val="1"/>
          <w:numId w:val="10"/>
        </w:numPr>
        <w:jc w:val="left"/>
      </w:pPr>
      <w:r>
        <w:t>SE Spreadsheet</w:t>
      </w:r>
    </w:p>
    <w:p w14:paraId="3B2B4A1A" w14:textId="01E685CB" w:rsidR="79F58FE6" w:rsidRDefault="7E655475" w:rsidP="79F58FE6">
      <w:pPr>
        <w:pStyle w:val="ListParagraph"/>
        <w:numPr>
          <w:ilvl w:val="1"/>
          <w:numId w:val="10"/>
        </w:numPr>
        <w:jc w:val="left"/>
      </w:pPr>
      <w:r>
        <w:t>Project Statement of Work Template</w:t>
      </w:r>
    </w:p>
    <w:p w14:paraId="2453AF73" w14:textId="1971FAC8" w:rsidR="79F58FE6" w:rsidRDefault="7E655475" w:rsidP="79F58FE6">
      <w:pPr>
        <w:pStyle w:val="ListParagraph"/>
        <w:numPr>
          <w:ilvl w:val="1"/>
          <w:numId w:val="10"/>
        </w:numPr>
        <w:jc w:val="left"/>
      </w:pPr>
      <w:r>
        <w:t>Business Questions</w:t>
      </w:r>
    </w:p>
    <w:p w14:paraId="1202C9F1" w14:textId="425222EF" w:rsidR="79F58FE6" w:rsidRDefault="79F58FE6" w:rsidP="79F58FE6">
      <w:pPr>
        <w:pStyle w:val="ListParagraph"/>
        <w:numPr>
          <w:ilvl w:val="1"/>
          <w:numId w:val="10"/>
        </w:numPr>
        <w:jc w:val="left"/>
      </w:pPr>
      <w:r>
        <w:t xml:space="preserve">Familiarize yourself concepts associated with Mytech Best Practices Value Map: </w:t>
      </w:r>
      <w:hyperlink r:id="rId15">
        <w:r w:rsidRPr="79F58FE6">
          <w:rPr>
            <w:rStyle w:val="Hyperlink"/>
          </w:rPr>
          <w:t>www.mytech.com/bestpractices</w:t>
        </w:r>
      </w:hyperlink>
      <w:r>
        <w:t xml:space="preserve">  </w:t>
      </w:r>
    </w:p>
    <w:p w14:paraId="210B2229" w14:textId="6A3E416B" w:rsidR="79F58FE6" w:rsidRDefault="7E655475" w:rsidP="79F58FE6">
      <w:pPr>
        <w:pStyle w:val="ListParagraph"/>
        <w:numPr>
          <w:ilvl w:val="0"/>
          <w:numId w:val="10"/>
        </w:numPr>
        <w:jc w:val="left"/>
      </w:pPr>
      <w:r>
        <w:t xml:space="preserve">Product Training </w:t>
      </w:r>
    </w:p>
    <w:p w14:paraId="155E0EC1" w14:textId="138B8793" w:rsidR="79F58FE6" w:rsidRDefault="7E655475" w:rsidP="79F58FE6">
      <w:pPr>
        <w:pStyle w:val="ListParagraph"/>
        <w:numPr>
          <w:ilvl w:val="1"/>
          <w:numId w:val="10"/>
        </w:numPr>
        <w:jc w:val="left"/>
      </w:pPr>
      <w:r>
        <w:t>Firewall</w:t>
      </w:r>
    </w:p>
    <w:p w14:paraId="7A2346CA" w14:textId="30423351" w:rsidR="79F58FE6" w:rsidRDefault="7E655475" w:rsidP="79F58FE6">
      <w:pPr>
        <w:pStyle w:val="ListParagraph"/>
        <w:numPr>
          <w:ilvl w:val="1"/>
          <w:numId w:val="10"/>
        </w:numPr>
        <w:jc w:val="left"/>
      </w:pPr>
      <w:r>
        <w:t>Remote Access</w:t>
      </w:r>
    </w:p>
    <w:p w14:paraId="63DBA4A0" w14:textId="3B10E579" w:rsidR="79F58FE6" w:rsidRDefault="7E655475" w:rsidP="79F58FE6">
      <w:pPr>
        <w:pStyle w:val="ListParagraph"/>
        <w:numPr>
          <w:ilvl w:val="1"/>
          <w:numId w:val="10"/>
        </w:numPr>
        <w:jc w:val="left"/>
      </w:pPr>
      <w:r>
        <w:t>Physical Servers &amp; Virtual Servers</w:t>
      </w:r>
    </w:p>
    <w:p w14:paraId="58E99D84" w14:textId="5B52A38D" w:rsidR="79F58FE6" w:rsidRDefault="7E655475" w:rsidP="79F58FE6">
      <w:pPr>
        <w:pStyle w:val="ListParagraph"/>
        <w:numPr>
          <w:ilvl w:val="1"/>
          <w:numId w:val="10"/>
        </w:numPr>
        <w:jc w:val="left"/>
      </w:pPr>
      <w:r>
        <w:t>Virtualization - Hypervisors</w:t>
      </w:r>
    </w:p>
    <w:p w14:paraId="0EB14942" w14:textId="28B0C247" w:rsidR="79F58FE6" w:rsidRDefault="7E655475" w:rsidP="79F58FE6">
      <w:pPr>
        <w:pStyle w:val="ListParagraph"/>
        <w:numPr>
          <w:ilvl w:val="1"/>
          <w:numId w:val="10"/>
        </w:numPr>
        <w:jc w:val="left"/>
      </w:pPr>
      <w:r>
        <w:t>Infrastructure as a Service (IaaS)</w:t>
      </w:r>
    </w:p>
    <w:p w14:paraId="6EAB03AF" w14:textId="4A4F5230" w:rsidR="79F58FE6" w:rsidRDefault="7E655475" w:rsidP="79F58FE6">
      <w:pPr>
        <w:pStyle w:val="ListParagraph"/>
        <w:numPr>
          <w:ilvl w:val="1"/>
          <w:numId w:val="10"/>
        </w:numPr>
        <w:jc w:val="left"/>
      </w:pPr>
      <w:r>
        <w:t>Microsoft Azure</w:t>
      </w:r>
    </w:p>
    <w:p w14:paraId="15AADA76" w14:textId="7E7119FD" w:rsidR="79F58FE6" w:rsidRDefault="7E655475" w:rsidP="79F58FE6">
      <w:pPr>
        <w:pStyle w:val="ListParagraph"/>
        <w:numPr>
          <w:ilvl w:val="2"/>
          <w:numId w:val="10"/>
        </w:numPr>
        <w:jc w:val="left"/>
      </w:pPr>
      <w:r>
        <w:t>O365/CSP</w:t>
      </w:r>
    </w:p>
    <w:p w14:paraId="73CA8F84" w14:textId="34787794" w:rsidR="79F58FE6" w:rsidRDefault="7E655475" w:rsidP="79F58FE6">
      <w:pPr>
        <w:pStyle w:val="ListParagraph"/>
        <w:numPr>
          <w:ilvl w:val="1"/>
          <w:numId w:val="10"/>
        </w:numPr>
        <w:jc w:val="left"/>
      </w:pPr>
      <w:r>
        <w:t xml:space="preserve">Uninterruptable Power Supply (UPS) </w:t>
      </w:r>
    </w:p>
    <w:p w14:paraId="5C25BB94" w14:textId="36672166" w:rsidR="79F58FE6" w:rsidRDefault="7E655475" w:rsidP="79F58FE6">
      <w:pPr>
        <w:pStyle w:val="ListParagraph"/>
        <w:numPr>
          <w:ilvl w:val="1"/>
          <w:numId w:val="10"/>
        </w:numPr>
        <w:jc w:val="left"/>
      </w:pPr>
      <w:r>
        <w:t>Switching</w:t>
      </w:r>
    </w:p>
    <w:p w14:paraId="40D7D5AE" w14:textId="762E40C7" w:rsidR="79F58FE6" w:rsidRDefault="7E655475" w:rsidP="79F58FE6">
      <w:pPr>
        <w:pStyle w:val="ListParagraph"/>
        <w:numPr>
          <w:ilvl w:val="1"/>
          <w:numId w:val="10"/>
        </w:numPr>
        <w:jc w:val="left"/>
      </w:pPr>
      <w:r>
        <w:t xml:space="preserve">Wireless </w:t>
      </w:r>
    </w:p>
    <w:p w14:paraId="2B6362B2" w14:textId="6AB83B79" w:rsidR="79F58FE6" w:rsidRDefault="7E655475" w:rsidP="79F58FE6">
      <w:pPr>
        <w:pStyle w:val="ListParagraph"/>
        <w:numPr>
          <w:ilvl w:val="1"/>
          <w:numId w:val="10"/>
        </w:numPr>
        <w:jc w:val="left"/>
      </w:pPr>
      <w:r>
        <w:t>Low Voltage Cabling (we refer or subcontract)</w:t>
      </w:r>
    </w:p>
    <w:p w14:paraId="1BF029BE" w14:textId="681F80D4" w:rsidR="79F58FE6" w:rsidRDefault="7E655475" w:rsidP="79F58FE6">
      <w:pPr>
        <w:pStyle w:val="ListParagraph"/>
        <w:numPr>
          <w:ilvl w:val="1"/>
          <w:numId w:val="10"/>
        </w:numPr>
        <w:jc w:val="left"/>
      </w:pPr>
      <w:r>
        <w:t>SAN/NAS</w:t>
      </w:r>
    </w:p>
    <w:p w14:paraId="585E9EC2" w14:textId="341F6225" w:rsidR="79F58FE6" w:rsidRDefault="7E655475" w:rsidP="79F58FE6">
      <w:pPr>
        <w:pStyle w:val="ListParagraph"/>
        <w:numPr>
          <w:ilvl w:val="1"/>
          <w:numId w:val="10"/>
        </w:numPr>
        <w:jc w:val="left"/>
      </w:pPr>
      <w:r>
        <w:t xml:space="preserve">Backup Solutions </w:t>
      </w:r>
    </w:p>
    <w:p w14:paraId="2962418A" w14:textId="6C44E899" w:rsidR="79F58FE6" w:rsidRDefault="7E655475" w:rsidP="79F58FE6">
      <w:pPr>
        <w:pStyle w:val="ListParagraph"/>
        <w:numPr>
          <w:ilvl w:val="1"/>
          <w:numId w:val="10"/>
        </w:numPr>
        <w:jc w:val="left"/>
      </w:pPr>
      <w:r>
        <w:t xml:space="preserve">Cable Management/PDU's </w:t>
      </w:r>
    </w:p>
    <w:p w14:paraId="6F21D82A" w14:textId="51405BC3" w:rsidR="79F58FE6" w:rsidRDefault="7E655475" w:rsidP="79F58FE6">
      <w:pPr>
        <w:pStyle w:val="ListParagraph"/>
        <w:numPr>
          <w:ilvl w:val="1"/>
          <w:numId w:val="10"/>
        </w:numPr>
        <w:jc w:val="left"/>
      </w:pPr>
      <w:r>
        <w:t>Fixed Fee Services vs. T&amp;M, and/or Phased Projects</w:t>
      </w:r>
    </w:p>
    <w:p w14:paraId="500900A9" w14:textId="1A55A754" w:rsidR="79F58FE6" w:rsidRDefault="7E655475" w:rsidP="79F58FE6">
      <w:pPr>
        <w:pStyle w:val="ListParagraph"/>
        <w:numPr>
          <w:ilvl w:val="1"/>
          <w:numId w:val="10"/>
        </w:numPr>
        <w:jc w:val="left"/>
      </w:pPr>
      <w:r>
        <w:t xml:space="preserve">PC's, Laptops, Thin Clients </w:t>
      </w:r>
    </w:p>
    <w:p w14:paraId="53E901BD" w14:textId="3FCFFBE4" w:rsidR="79F58FE6" w:rsidRDefault="7E655475" w:rsidP="79F58FE6">
      <w:pPr>
        <w:pStyle w:val="ListParagraph"/>
        <w:numPr>
          <w:ilvl w:val="0"/>
          <w:numId w:val="10"/>
        </w:numPr>
        <w:jc w:val="left"/>
      </w:pPr>
      <w:r>
        <w:t xml:space="preserve">Training for the Following Vendor Partners – Separate login access will be provided: </w:t>
      </w:r>
    </w:p>
    <w:p w14:paraId="4AE0E73E" w14:textId="0E4A3A7D" w:rsidR="79F58FE6" w:rsidRDefault="79F58FE6" w:rsidP="79F58FE6">
      <w:pPr>
        <w:pStyle w:val="ListParagraph"/>
        <w:numPr>
          <w:ilvl w:val="1"/>
          <w:numId w:val="10"/>
        </w:numPr>
        <w:jc w:val="left"/>
      </w:pPr>
      <w:r>
        <w:t>SonicWall</w:t>
      </w:r>
    </w:p>
    <w:p w14:paraId="19202D24" w14:textId="13053201" w:rsidR="79F58FE6" w:rsidRDefault="79F58FE6" w:rsidP="79F58FE6">
      <w:pPr>
        <w:pStyle w:val="ListParagraph"/>
        <w:numPr>
          <w:ilvl w:val="1"/>
          <w:numId w:val="10"/>
        </w:numPr>
        <w:jc w:val="left"/>
      </w:pPr>
      <w:r>
        <w:t xml:space="preserve">Dell </w:t>
      </w:r>
    </w:p>
    <w:p w14:paraId="557DCF12" w14:textId="77777777" w:rsidR="79F58FE6" w:rsidRDefault="79F58FE6" w:rsidP="79F58FE6">
      <w:pPr>
        <w:pStyle w:val="ListParagraph"/>
        <w:numPr>
          <w:ilvl w:val="1"/>
          <w:numId w:val="10"/>
        </w:numPr>
        <w:jc w:val="left"/>
      </w:pPr>
      <w:r>
        <w:t>Cisco</w:t>
      </w:r>
    </w:p>
    <w:p w14:paraId="3EC55170" w14:textId="77777777" w:rsidR="79F58FE6" w:rsidRDefault="79F58FE6" w:rsidP="79F58FE6">
      <w:pPr>
        <w:pStyle w:val="ListParagraph"/>
        <w:numPr>
          <w:ilvl w:val="1"/>
          <w:numId w:val="10"/>
        </w:numPr>
        <w:jc w:val="left"/>
      </w:pPr>
      <w:r>
        <w:t>VMware</w:t>
      </w:r>
    </w:p>
    <w:p w14:paraId="5D1D0971" w14:textId="6FA1E8EC" w:rsidR="79F58FE6" w:rsidRDefault="79F58FE6" w:rsidP="79F58FE6">
      <w:pPr>
        <w:pStyle w:val="ListParagraph"/>
        <w:numPr>
          <w:ilvl w:val="1"/>
          <w:numId w:val="10"/>
        </w:numPr>
        <w:jc w:val="left"/>
      </w:pPr>
      <w:r>
        <w:t xml:space="preserve">Lenovo </w:t>
      </w:r>
    </w:p>
    <w:p w14:paraId="27F907F5" w14:textId="06B76D43" w:rsidR="79F58FE6" w:rsidRDefault="79F58FE6" w:rsidP="79F58FE6">
      <w:pPr>
        <w:pStyle w:val="ListParagraph"/>
        <w:numPr>
          <w:ilvl w:val="1"/>
          <w:numId w:val="10"/>
        </w:numPr>
        <w:jc w:val="left"/>
      </w:pPr>
      <w:r>
        <w:t>Microsoft – you are p</w:t>
      </w:r>
      <w:r w:rsidR="003C0A53">
        <w:t>robably familiar with them - pl</w:t>
      </w:r>
      <w:r>
        <w:t>ease review licensing and O365 plans</w:t>
      </w:r>
    </w:p>
    <w:p w14:paraId="2A879E46" w14:textId="4A4B033E" w:rsidR="79F58FE6" w:rsidRDefault="79F58FE6" w:rsidP="79F58FE6">
      <w:pPr>
        <w:pStyle w:val="ListParagraph"/>
        <w:numPr>
          <w:ilvl w:val="1"/>
          <w:numId w:val="10"/>
        </w:numPr>
        <w:jc w:val="left"/>
      </w:pPr>
      <w:r>
        <w:t>Meraki</w:t>
      </w:r>
    </w:p>
    <w:p w14:paraId="0684D290" w14:textId="684143B2" w:rsidR="79F58FE6" w:rsidRDefault="79F58FE6" w:rsidP="79F58FE6">
      <w:pPr>
        <w:pStyle w:val="ListParagraph"/>
        <w:numPr>
          <w:ilvl w:val="1"/>
          <w:numId w:val="10"/>
        </w:numPr>
        <w:jc w:val="left"/>
      </w:pPr>
      <w:r>
        <w:t>APC</w:t>
      </w:r>
      <w:r w:rsidR="00675034">
        <w:t xml:space="preserve"> &amp; Eaton</w:t>
      </w:r>
    </w:p>
    <w:p w14:paraId="5D193A34" w14:textId="5B59FE4C" w:rsidR="79F58FE6" w:rsidRDefault="7E655475" w:rsidP="7E655475">
      <w:pPr>
        <w:pStyle w:val="ListParagraph"/>
        <w:numPr>
          <w:ilvl w:val="0"/>
          <w:numId w:val="10"/>
        </w:numPr>
        <w:jc w:val="left"/>
        <w:rPr>
          <w:rFonts w:asciiTheme="minorHAnsi" w:eastAsiaTheme="minorEastAsia" w:hAnsiTheme="minorHAnsi" w:cstheme="minorBidi"/>
        </w:rPr>
      </w:pPr>
      <w:r>
        <w:t xml:space="preserve">Primary Distribution Partners: </w:t>
      </w:r>
    </w:p>
    <w:p w14:paraId="707069FD" w14:textId="6D4A90F2" w:rsidR="79F58FE6" w:rsidRDefault="7E655475" w:rsidP="7E655475">
      <w:pPr>
        <w:pStyle w:val="ListParagraph"/>
        <w:numPr>
          <w:ilvl w:val="1"/>
          <w:numId w:val="10"/>
        </w:numPr>
        <w:jc w:val="left"/>
        <w:rPr>
          <w:rFonts w:asciiTheme="minorHAnsi" w:eastAsiaTheme="minorEastAsia" w:hAnsiTheme="minorHAnsi" w:cstheme="minorBidi"/>
        </w:rPr>
      </w:pPr>
      <w:r>
        <w:t>Ingram Micro - We procure the majority of licensing and hardware from them</w:t>
      </w:r>
    </w:p>
    <w:p w14:paraId="1E290CE9" w14:textId="2F6FDD35" w:rsidR="79F58FE6" w:rsidRDefault="7E655475" w:rsidP="79F58FE6">
      <w:pPr>
        <w:pStyle w:val="ListParagraph"/>
        <w:numPr>
          <w:ilvl w:val="1"/>
          <w:numId w:val="10"/>
        </w:numPr>
        <w:jc w:val="left"/>
      </w:pPr>
      <w:proofErr w:type="spellStart"/>
      <w:r>
        <w:t>Synnex</w:t>
      </w:r>
      <w:proofErr w:type="spellEnd"/>
      <w:r>
        <w:t xml:space="preserve"> – Our Microsoft Cloud Service Provider (CSP) Business Goes through them</w:t>
      </w:r>
    </w:p>
    <w:p w14:paraId="6B2B9FBE" w14:textId="645168E9" w:rsidR="79F58FE6" w:rsidRDefault="79F58FE6" w:rsidP="79F58FE6">
      <w:pPr>
        <w:ind w:left="360"/>
        <w:jc w:val="left"/>
      </w:pPr>
    </w:p>
    <w:p w14:paraId="7DF59FFE" w14:textId="1668FCCA" w:rsidR="79F58FE6" w:rsidRDefault="79F58FE6" w:rsidP="79F58FE6">
      <w:pPr>
        <w:jc w:val="left"/>
      </w:pPr>
    </w:p>
    <w:p w14:paraId="07459315" w14:textId="77777777" w:rsidR="007C4D60" w:rsidRDefault="007C4D60" w:rsidP="007C4D60"/>
    <w:p w14:paraId="6537F28F" w14:textId="77777777" w:rsidR="007C4D60" w:rsidRDefault="007C4D60" w:rsidP="007C4D60"/>
    <w:p w14:paraId="6DFB9E20" w14:textId="77777777" w:rsidR="007C4D60" w:rsidRDefault="007C4D60" w:rsidP="007C4D60"/>
    <w:p w14:paraId="70DF9E56" w14:textId="77777777" w:rsidR="007C4D60" w:rsidRPr="00411FF6" w:rsidRDefault="007C4D60" w:rsidP="007C4D60"/>
    <w:p w14:paraId="44E871BC" w14:textId="77777777" w:rsidR="00411FF6" w:rsidRDefault="00411FF6">
      <w:pPr>
        <w:rPr>
          <w:rFonts w:cs="Segoe UI"/>
        </w:rPr>
      </w:pPr>
    </w:p>
    <w:p w14:paraId="144A5D23" w14:textId="77777777" w:rsidR="00411FF6" w:rsidRPr="00411FF6" w:rsidRDefault="00411FF6">
      <w:pPr>
        <w:rPr>
          <w:rFonts w:cs="Segoe UI"/>
          <w:sz w:val="22"/>
        </w:rPr>
      </w:pPr>
    </w:p>
    <w:sectPr w:rsidR="00411FF6" w:rsidRPr="00411FF6" w:rsidSect="00A74A9E">
      <w:headerReference w:type="default" r:id="rId16"/>
      <w:footerReference w:type="default" r:id="rId17"/>
      <w:pgSz w:w="12240" w:h="15840"/>
      <w:pgMar w:top="180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610EB" w14:textId="77777777" w:rsidR="006151D0" w:rsidRDefault="006151D0" w:rsidP="0033305F">
      <w:r>
        <w:separator/>
      </w:r>
    </w:p>
  </w:endnote>
  <w:endnote w:type="continuationSeparator" w:id="0">
    <w:p w14:paraId="637805D2" w14:textId="77777777" w:rsidR="006151D0" w:rsidRDefault="006151D0" w:rsidP="0033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Light">
    <w:altName w:val="Calibr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D7408" w14:textId="77777777" w:rsidR="00411FF6" w:rsidRPr="00411FF6" w:rsidRDefault="00411FF6" w:rsidP="00411FF6">
    <w:pPr>
      <w:pStyle w:val="Footer"/>
      <w:jc w:val="center"/>
      <w:rPr>
        <w:rFonts w:cs="Segoe UI"/>
        <w:sz w:val="18"/>
      </w:rPr>
    </w:pPr>
    <w:r w:rsidRPr="00411FF6">
      <w:rPr>
        <w:rFonts w:cs="Segoe UI"/>
        <w:sz w:val="16"/>
      </w:rPr>
      <w:t>Mytech Partners, Inc.</w:t>
    </w:r>
    <w:r>
      <w:rPr>
        <w:rFonts w:cs="Segoe UI"/>
        <w:sz w:val="16"/>
      </w:rPr>
      <w:t xml:space="preserve"> </w:t>
    </w:r>
    <w:r w:rsidRPr="00411FF6">
      <w:rPr>
        <w:rFonts w:cs="Segoe UI"/>
        <w:sz w:val="16"/>
      </w:rPr>
      <w:t xml:space="preserve">  |  </w:t>
    </w:r>
    <w:r>
      <w:rPr>
        <w:rFonts w:cs="Segoe UI"/>
        <w:sz w:val="16"/>
      </w:rPr>
      <w:t xml:space="preserve"> </w:t>
    </w:r>
    <w:r w:rsidR="007A42C3">
      <w:rPr>
        <w:rFonts w:cs="Segoe UI"/>
        <w:sz w:val="16"/>
      </w:rPr>
      <w:t>Minnesota</w:t>
    </w:r>
    <w:r>
      <w:rPr>
        <w:rFonts w:cs="Segoe UI"/>
        <w:sz w:val="16"/>
      </w:rPr>
      <w:t xml:space="preserve"> </w:t>
    </w:r>
    <w:r w:rsidRPr="00411FF6">
      <w:rPr>
        <w:rFonts w:cs="Segoe UI"/>
        <w:sz w:val="16"/>
      </w:rPr>
      <w:t xml:space="preserve">  |  </w:t>
    </w:r>
    <w:r>
      <w:rPr>
        <w:rFonts w:cs="Segoe UI"/>
        <w:sz w:val="16"/>
      </w:rPr>
      <w:t xml:space="preserve"> </w:t>
    </w:r>
    <w:r w:rsidR="007A42C3">
      <w:rPr>
        <w:rFonts w:cs="Segoe UI"/>
        <w:sz w:val="16"/>
      </w:rPr>
      <w:t xml:space="preserve">Colorado </w:t>
    </w:r>
    <w:r>
      <w:rPr>
        <w:rFonts w:cs="Segoe UI"/>
        <w:sz w:val="16"/>
      </w:rPr>
      <w:t xml:space="preserve"> </w:t>
    </w:r>
    <w:r w:rsidRPr="00411FF6">
      <w:rPr>
        <w:rFonts w:cs="Segoe UI"/>
        <w:sz w:val="16"/>
      </w:rPr>
      <w:t xml:space="preserve"> | </w:t>
    </w:r>
    <w:r>
      <w:rPr>
        <w:rFonts w:cs="Segoe UI"/>
        <w:sz w:val="16"/>
      </w:rPr>
      <w:t xml:space="preserve"> </w:t>
    </w:r>
    <w:r w:rsidRPr="00411FF6">
      <w:rPr>
        <w:rFonts w:cs="Segoe UI"/>
        <w:sz w:val="16"/>
      </w:rPr>
      <w:t xml:space="preserve"> www.mytech.com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F29E8" w14:textId="77777777" w:rsidR="006151D0" w:rsidRDefault="006151D0" w:rsidP="0033305F">
      <w:r>
        <w:separator/>
      </w:r>
    </w:p>
  </w:footnote>
  <w:footnote w:type="continuationSeparator" w:id="0">
    <w:p w14:paraId="3B7B4B86" w14:textId="77777777" w:rsidR="006151D0" w:rsidRDefault="006151D0" w:rsidP="00333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FF5F2" w14:textId="77777777" w:rsidR="0033305F" w:rsidRPr="0033305F" w:rsidRDefault="006151D0" w:rsidP="00A74A9E">
    <w:pPr>
      <w:pStyle w:val="Header"/>
      <w:ind w:left="720" w:hanging="1440"/>
    </w:pPr>
    <w:r>
      <w:rPr>
        <w:noProof/>
      </w:rPr>
      <w:drawing>
        <wp:inline distT="0" distB="0" distL="0" distR="0" wp14:anchorId="60281013" wp14:editId="4C49CC7E">
          <wp:extent cx="7772400" cy="1390650"/>
          <wp:effectExtent l="0" t="0" r="0" b="0"/>
          <wp:docPr id="324458217" name="picture"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777240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B41"/>
    <w:multiLevelType w:val="hybridMultilevel"/>
    <w:tmpl w:val="A13E40B8"/>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27456"/>
    <w:multiLevelType w:val="hybridMultilevel"/>
    <w:tmpl w:val="9C04C6EA"/>
    <w:lvl w:ilvl="0" w:tplc="992A5C42">
      <w:start w:val="1"/>
      <w:numFmt w:val="bullet"/>
      <w:lvlText w:val=""/>
      <w:lvlJc w:val="left"/>
      <w:pPr>
        <w:ind w:left="720" w:hanging="360"/>
      </w:pPr>
      <w:rPr>
        <w:rFonts w:ascii="Symbol" w:hAnsi="Symbol" w:hint="default"/>
      </w:rPr>
    </w:lvl>
    <w:lvl w:ilvl="1" w:tplc="ED22B91C">
      <w:start w:val="1"/>
      <w:numFmt w:val="bullet"/>
      <w:lvlText w:val="o"/>
      <w:lvlJc w:val="left"/>
      <w:pPr>
        <w:ind w:left="1440" w:hanging="360"/>
      </w:pPr>
      <w:rPr>
        <w:rFonts w:ascii="Courier New" w:hAnsi="Courier New" w:hint="default"/>
      </w:rPr>
    </w:lvl>
    <w:lvl w:ilvl="2" w:tplc="ED906620">
      <w:start w:val="1"/>
      <w:numFmt w:val="bullet"/>
      <w:lvlText w:val=""/>
      <w:lvlJc w:val="left"/>
      <w:pPr>
        <w:ind w:left="2160" w:hanging="360"/>
      </w:pPr>
      <w:rPr>
        <w:rFonts w:ascii="Wingdings" w:hAnsi="Wingdings" w:hint="default"/>
      </w:rPr>
    </w:lvl>
    <w:lvl w:ilvl="3" w:tplc="6588A312">
      <w:start w:val="1"/>
      <w:numFmt w:val="bullet"/>
      <w:lvlText w:val=""/>
      <w:lvlJc w:val="left"/>
      <w:pPr>
        <w:ind w:left="2880" w:hanging="360"/>
      </w:pPr>
      <w:rPr>
        <w:rFonts w:ascii="Symbol" w:hAnsi="Symbol" w:hint="default"/>
      </w:rPr>
    </w:lvl>
    <w:lvl w:ilvl="4" w:tplc="69FA1170">
      <w:start w:val="1"/>
      <w:numFmt w:val="bullet"/>
      <w:lvlText w:val="o"/>
      <w:lvlJc w:val="left"/>
      <w:pPr>
        <w:ind w:left="3600" w:hanging="360"/>
      </w:pPr>
      <w:rPr>
        <w:rFonts w:ascii="Courier New" w:hAnsi="Courier New" w:hint="default"/>
      </w:rPr>
    </w:lvl>
    <w:lvl w:ilvl="5" w:tplc="3296006A">
      <w:start w:val="1"/>
      <w:numFmt w:val="bullet"/>
      <w:lvlText w:val=""/>
      <w:lvlJc w:val="left"/>
      <w:pPr>
        <w:ind w:left="4320" w:hanging="360"/>
      </w:pPr>
      <w:rPr>
        <w:rFonts w:ascii="Wingdings" w:hAnsi="Wingdings" w:hint="default"/>
      </w:rPr>
    </w:lvl>
    <w:lvl w:ilvl="6" w:tplc="4A2C02E8">
      <w:start w:val="1"/>
      <w:numFmt w:val="bullet"/>
      <w:lvlText w:val=""/>
      <w:lvlJc w:val="left"/>
      <w:pPr>
        <w:ind w:left="5040" w:hanging="360"/>
      </w:pPr>
      <w:rPr>
        <w:rFonts w:ascii="Symbol" w:hAnsi="Symbol" w:hint="default"/>
      </w:rPr>
    </w:lvl>
    <w:lvl w:ilvl="7" w:tplc="CA469DB6">
      <w:start w:val="1"/>
      <w:numFmt w:val="bullet"/>
      <w:lvlText w:val="o"/>
      <w:lvlJc w:val="left"/>
      <w:pPr>
        <w:ind w:left="5760" w:hanging="360"/>
      </w:pPr>
      <w:rPr>
        <w:rFonts w:ascii="Courier New" w:hAnsi="Courier New" w:hint="default"/>
      </w:rPr>
    </w:lvl>
    <w:lvl w:ilvl="8" w:tplc="E9C0FCA8">
      <w:start w:val="1"/>
      <w:numFmt w:val="bullet"/>
      <w:lvlText w:val=""/>
      <w:lvlJc w:val="left"/>
      <w:pPr>
        <w:ind w:left="6480" w:hanging="360"/>
      </w:pPr>
      <w:rPr>
        <w:rFonts w:ascii="Wingdings" w:hAnsi="Wingdings" w:hint="default"/>
      </w:rPr>
    </w:lvl>
  </w:abstractNum>
  <w:abstractNum w:abstractNumId="2" w15:restartNumberingAfterBreak="0">
    <w:nsid w:val="195B773C"/>
    <w:multiLevelType w:val="hybridMultilevel"/>
    <w:tmpl w:val="054814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6A2B27"/>
    <w:multiLevelType w:val="hybridMultilevel"/>
    <w:tmpl w:val="4C3636C4"/>
    <w:lvl w:ilvl="0" w:tplc="9050E36A">
      <w:start w:val="1"/>
      <w:numFmt w:val="bullet"/>
      <w:lvlText w:val=""/>
      <w:lvlJc w:val="left"/>
      <w:pPr>
        <w:ind w:left="720" w:hanging="360"/>
      </w:pPr>
      <w:rPr>
        <w:rFonts w:ascii="Symbol" w:hAnsi="Symbol" w:hint="default"/>
      </w:rPr>
    </w:lvl>
    <w:lvl w:ilvl="1" w:tplc="0A3AC9C6">
      <w:start w:val="1"/>
      <w:numFmt w:val="bullet"/>
      <w:lvlText w:val="o"/>
      <w:lvlJc w:val="left"/>
      <w:pPr>
        <w:ind w:left="1440" w:hanging="360"/>
      </w:pPr>
      <w:rPr>
        <w:rFonts w:ascii="Courier New" w:hAnsi="Courier New" w:hint="default"/>
      </w:rPr>
    </w:lvl>
    <w:lvl w:ilvl="2" w:tplc="5D061B3C">
      <w:start w:val="1"/>
      <w:numFmt w:val="bullet"/>
      <w:lvlText w:val=""/>
      <w:lvlJc w:val="left"/>
      <w:pPr>
        <w:ind w:left="2160" w:hanging="360"/>
      </w:pPr>
      <w:rPr>
        <w:rFonts w:ascii="Wingdings" w:hAnsi="Wingdings" w:hint="default"/>
      </w:rPr>
    </w:lvl>
    <w:lvl w:ilvl="3" w:tplc="1B3423CC">
      <w:start w:val="1"/>
      <w:numFmt w:val="bullet"/>
      <w:lvlText w:val=""/>
      <w:lvlJc w:val="left"/>
      <w:pPr>
        <w:ind w:left="2880" w:hanging="360"/>
      </w:pPr>
      <w:rPr>
        <w:rFonts w:ascii="Symbol" w:hAnsi="Symbol" w:hint="default"/>
      </w:rPr>
    </w:lvl>
    <w:lvl w:ilvl="4" w:tplc="A7F4E08E">
      <w:start w:val="1"/>
      <w:numFmt w:val="bullet"/>
      <w:lvlText w:val="o"/>
      <w:lvlJc w:val="left"/>
      <w:pPr>
        <w:ind w:left="3600" w:hanging="360"/>
      </w:pPr>
      <w:rPr>
        <w:rFonts w:ascii="Courier New" w:hAnsi="Courier New" w:hint="default"/>
      </w:rPr>
    </w:lvl>
    <w:lvl w:ilvl="5" w:tplc="382C3DDA">
      <w:start w:val="1"/>
      <w:numFmt w:val="bullet"/>
      <w:lvlText w:val=""/>
      <w:lvlJc w:val="left"/>
      <w:pPr>
        <w:ind w:left="4320" w:hanging="360"/>
      </w:pPr>
      <w:rPr>
        <w:rFonts w:ascii="Wingdings" w:hAnsi="Wingdings" w:hint="default"/>
      </w:rPr>
    </w:lvl>
    <w:lvl w:ilvl="6" w:tplc="2EC6B028">
      <w:start w:val="1"/>
      <w:numFmt w:val="bullet"/>
      <w:lvlText w:val=""/>
      <w:lvlJc w:val="left"/>
      <w:pPr>
        <w:ind w:left="5040" w:hanging="360"/>
      </w:pPr>
      <w:rPr>
        <w:rFonts w:ascii="Symbol" w:hAnsi="Symbol" w:hint="default"/>
      </w:rPr>
    </w:lvl>
    <w:lvl w:ilvl="7" w:tplc="731C66CE">
      <w:start w:val="1"/>
      <w:numFmt w:val="bullet"/>
      <w:lvlText w:val="o"/>
      <w:lvlJc w:val="left"/>
      <w:pPr>
        <w:ind w:left="5760" w:hanging="360"/>
      </w:pPr>
      <w:rPr>
        <w:rFonts w:ascii="Courier New" w:hAnsi="Courier New" w:hint="default"/>
      </w:rPr>
    </w:lvl>
    <w:lvl w:ilvl="8" w:tplc="78862122">
      <w:start w:val="1"/>
      <w:numFmt w:val="bullet"/>
      <w:lvlText w:val=""/>
      <w:lvlJc w:val="left"/>
      <w:pPr>
        <w:ind w:left="6480" w:hanging="360"/>
      </w:pPr>
      <w:rPr>
        <w:rFonts w:ascii="Wingdings" w:hAnsi="Wingdings" w:hint="default"/>
      </w:rPr>
    </w:lvl>
  </w:abstractNum>
  <w:abstractNum w:abstractNumId="4" w15:restartNumberingAfterBreak="0">
    <w:nsid w:val="22054330"/>
    <w:multiLevelType w:val="hybridMultilevel"/>
    <w:tmpl w:val="86F841F0"/>
    <w:lvl w:ilvl="0" w:tplc="EC841FC4">
      <w:start w:val="1"/>
      <w:numFmt w:val="bullet"/>
      <w:lvlText w:val="-"/>
      <w:lvlJc w:val="left"/>
      <w:pPr>
        <w:ind w:left="720" w:hanging="360"/>
      </w:pPr>
      <w:rPr>
        <w:rFonts w:ascii="Calibri" w:hAnsi="Calibri" w:hint="default"/>
      </w:rPr>
    </w:lvl>
    <w:lvl w:ilvl="1" w:tplc="2DCAF78C">
      <w:start w:val="1"/>
      <w:numFmt w:val="bullet"/>
      <w:lvlText w:val="o"/>
      <w:lvlJc w:val="left"/>
      <w:pPr>
        <w:ind w:left="1440" w:hanging="360"/>
      </w:pPr>
      <w:rPr>
        <w:rFonts w:ascii="Courier New" w:hAnsi="Courier New" w:hint="default"/>
      </w:rPr>
    </w:lvl>
    <w:lvl w:ilvl="2" w:tplc="37668F2A">
      <w:start w:val="1"/>
      <w:numFmt w:val="bullet"/>
      <w:lvlText w:val=""/>
      <w:lvlJc w:val="left"/>
      <w:pPr>
        <w:ind w:left="2160" w:hanging="360"/>
      </w:pPr>
      <w:rPr>
        <w:rFonts w:ascii="Wingdings" w:hAnsi="Wingdings" w:hint="default"/>
      </w:rPr>
    </w:lvl>
    <w:lvl w:ilvl="3" w:tplc="A880DEC8">
      <w:start w:val="1"/>
      <w:numFmt w:val="bullet"/>
      <w:lvlText w:val=""/>
      <w:lvlJc w:val="left"/>
      <w:pPr>
        <w:ind w:left="2880" w:hanging="360"/>
      </w:pPr>
      <w:rPr>
        <w:rFonts w:ascii="Symbol" w:hAnsi="Symbol" w:hint="default"/>
      </w:rPr>
    </w:lvl>
    <w:lvl w:ilvl="4" w:tplc="518A6EB6">
      <w:start w:val="1"/>
      <w:numFmt w:val="bullet"/>
      <w:lvlText w:val="o"/>
      <w:lvlJc w:val="left"/>
      <w:pPr>
        <w:ind w:left="3600" w:hanging="360"/>
      </w:pPr>
      <w:rPr>
        <w:rFonts w:ascii="Courier New" w:hAnsi="Courier New" w:hint="default"/>
      </w:rPr>
    </w:lvl>
    <w:lvl w:ilvl="5" w:tplc="BD40D5D4">
      <w:start w:val="1"/>
      <w:numFmt w:val="bullet"/>
      <w:lvlText w:val=""/>
      <w:lvlJc w:val="left"/>
      <w:pPr>
        <w:ind w:left="4320" w:hanging="360"/>
      </w:pPr>
      <w:rPr>
        <w:rFonts w:ascii="Wingdings" w:hAnsi="Wingdings" w:hint="default"/>
      </w:rPr>
    </w:lvl>
    <w:lvl w:ilvl="6" w:tplc="B2E0E642">
      <w:start w:val="1"/>
      <w:numFmt w:val="bullet"/>
      <w:lvlText w:val=""/>
      <w:lvlJc w:val="left"/>
      <w:pPr>
        <w:ind w:left="5040" w:hanging="360"/>
      </w:pPr>
      <w:rPr>
        <w:rFonts w:ascii="Symbol" w:hAnsi="Symbol" w:hint="default"/>
      </w:rPr>
    </w:lvl>
    <w:lvl w:ilvl="7" w:tplc="292CDBCE">
      <w:start w:val="1"/>
      <w:numFmt w:val="bullet"/>
      <w:lvlText w:val="o"/>
      <w:lvlJc w:val="left"/>
      <w:pPr>
        <w:ind w:left="5760" w:hanging="360"/>
      </w:pPr>
      <w:rPr>
        <w:rFonts w:ascii="Courier New" w:hAnsi="Courier New" w:hint="default"/>
      </w:rPr>
    </w:lvl>
    <w:lvl w:ilvl="8" w:tplc="EECA67BA">
      <w:start w:val="1"/>
      <w:numFmt w:val="bullet"/>
      <w:lvlText w:val=""/>
      <w:lvlJc w:val="left"/>
      <w:pPr>
        <w:ind w:left="6480" w:hanging="360"/>
      </w:pPr>
      <w:rPr>
        <w:rFonts w:ascii="Wingdings" w:hAnsi="Wingdings" w:hint="default"/>
      </w:rPr>
    </w:lvl>
  </w:abstractNum>
  <w:abstractNum w:abstractNumId="5" w15:restartNumberingAfterBreak="0">
    <w:nsid w:val="250F687B"/>
    <w:multiLevelType w:val="hybridMultilevel"/>
    <w:tmpl w:val="2348ED3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86E7B"/>
    <w:multiLevelType w:val="hybridMultilevel"/>
    <w:tmpl w:val="E996E0E0"/>
    <w:lvl w:ilvl="0" w:tplc="FFFFFFFF">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0037C"/>
    <w:multiLevelType w:val="hybridMultilevel"/>
    <w:tmpl w:val="C06EC12E"/>
    <w:lvl w:ilvl="0" w:tplc="88FCB880">
      <w:start w:val="1"/>
      <w:numFmt w:val="bullet"/>
      <w:lvlText w:val=""/>
      <w:lvlJc w:val="left"/>
      <w:pPr>
        <w:ind w:left="720" w:hanging="360"/>
      </w:pPr>
      <w:rPr>
        <w:rFonts w:ascii="Symbol" w:hAnsi="Symbol" w:hint="default"/>
      </w:rPr>
    </w:lvl>
    <w:lvl w:ilvl="1" w:tplc="BE74EEEC">
      <w:start w:val="1"/>
      <w:numFmt w:val="bullet"/>
      <w:lvlText w:val="o"/>
      <w:lvlJc w:val="left"/>
      <w:pPr>
        <w:ind w:left="1440" w:hanging="360"/>
      </w:pPr>
      <w:rPr>
        <w:rFonts w:ascii="Courier New" w:hAnsi="Courier New" w:hint="default"/>
      </w:rPr>
    </w:lvl>
    <w:lvl w:ilvl="2" w:tplc="9BF46052">
      <w:start w:val="1"/>
      <w:numFmt w:val="bullet"/>
      <w:lvlText w:val=""/>
      <w:lvlJc w:val="left"/>
      <w:pPr>
        <w:ind w:left="2160" w:hanging="360"/>
      </w:pPr>
      <w:rPr>
        <w:rFonts w:ascii="Wingdings" w:hAnsi="Wingdings" w:hint="default"/>
      </w:rPr>
    </w:lvl>
    <w:lvl w:ilvl="3" w:tplc="C156AEBE">
      <w:start w:val="1"/>
      <w:numFmt w:val="bullet"/>
      <w:lvlText w:val=""/>
      <w:lvlJc w:val="left"/>
      <w:pPr>
        <w:ind w:left="2880" w:hanging="360"/>
      </w:pPr>
      <w:rPr>
        <w:rFonts w:ascii="Symbol" w:hAnsi="Symbol" w:hint="default"/>
      </w:rPr>
    </w:lvl>
    <w:lvl w:ilvl="4" w:tplc="1A0C8FF6">
      <w:start w:val="1"/>
      <w:numFmt w:val="bullet"/>
      <w:lvlText w:val="o"/>
      <w:lvlJc w:val="left"/>
      <w:pPr>
        <w:ind w:left="3600" w:hanging="360"/>
      </w:pPr>
      <w:rPr>
        <w:rFonts w:ascii="Courier New" w:hAnsi="Courier New" w:hint="default"/>
      </w:rPr>
    </w:lvl>
    <w:lvl w:ilvl="5" w:tplc="516AA616">
      <w:start w:val="1"/>
      <w:numFmt w:val="bullet"/>
      <w:lvlText w:val=""/>
      <w:lvlJc w:val="left"/>
      <w:pPr>
        <w:ind w:left="4320" w:hanging="360"/>
      </w:pPr>
      <w:rPr>
        <w:rFonts w:ascii="Wingdings" w:hAnsi="Wingdings" w:hint="default"/>
      </w:rPr>
    </w:lvl>
    <w:lvl w:ilvl="6" w:tplc="1F6E244A">
      <w:start w:val="1"/>
      <w:numFmt w:val="bullet"/>
      <w:lvlText w:val=""/>
      <w:lvlJc w:val="left"/>
      <w:pPr>
        <w:ind w:left="5040" w:hanging="360"/>
      </w:pPr>
      <w:rPr>
        <w:rFonts w:ascii="Symbol" w:hAnsi="Symbol" w:hint="default"/>
      </w:rPr>
    </w:lvl>
    <w:lvl w:ilvl="7" w:tplc="82F8D066">
      <w:start w:val="1"/>
      <w:numFmt w:val="bullet"/>
      <w:lvlText w:val="o"/>
      <w:lvlJc w:val="left"/>
      <w:pPr>
        <w:ind w:left="5760" w:hanging="360"/>
      </w:pPr>
      <w:rPr>
        <w:rFonts w:ascii="Courier New" w:hAnsi="Courier New" w:hint="default"/>
      </w:rPr>
    </w:lvl>
    <w:lvl w:ilvl="8" w:tplc="7D886DC6">
      <w:start w:val="1"/>
      <w:numFmt w:val="bullet"/>
      <w:lvlText w:val=""/>
      <w:lvlJc w:val="left"/>
      <w:pPr>
        <w:ind w:left="6480" w:hanging="360"/>
      </w:pPr>
      <w:rPr>
        <w:rFonts w:ascii="Wingdings" w:hAnsi="Wingdings" w:hint="default"/>
      </w:rPr>
    </w:lvl>
  </w:abstractNum>
  <w:abstractNum w:abstractNumId="8" w15:restartNumberingAfterBreak="0">
    <w:nsid w:val="35A402D0"/>
    <w:multiLevelType w:val="hybridMultilevel"/>
    <w:tmpl w:val="B13AAAD8"/>
    <w:lvl w:ilvl="0" w:tplc="4208BE7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029B6"/>
    <w:multiLevelType w:val="hybridMultilevel"/>
    <w:tmpl w:val="B366E996"/>
    <w:lvl w:ilvl="0" w:tplc="A4303CEE">
      <w:start w:val="1"/>
      <w:numFmt w:val="bullet"/>
      <w:lvlText w:val=""/>
      <w:lvlJc w:val="left"/>
      <w:pPr>
        <w:ind w:left="720" w:hanging="360"/>
      </w:pPr>
      <w:rPr>
        <w:rFonts w:ascii="Symbol" w:hAnsi="Symbol" w:hint="default"/>
      </w:rPr>
    </w:lvl>
    <w:lvl w:ilvl="1" w:tplc="F9921634">
      <w:start w:val="1"/>
      <w:numFmt w:val="bullet"/>
      <w:lvlText w:val="o"/>
      <w:lvlJc w:val="left"/>
      <w:pPr>
        <w:ind w:left="1440" w:hanging="360"/>
      </w:pPr>
      <w:rPr>
        <w:rFonts w:ascii="Courier New" w:hAnsi="Courier New" w:hint="default"/>
      </w:rPr>
    </w:lvl>
    <w:lvl w:ilvl="2" w:tplc="25101D9A">
      <w:start w:val="1"/>
      <w:numFmt w:val="bullet"/>
      <w:lvlText w:val=""/>
      <w:lvlJc w:val="left"/>
      <w:pPr>
        <w:ind w:left="2160" w:hanging="360"/>
      </w:pPr>
      <w:rPr>
        <w:rFonts w:ascii="Wingdings" w:hAnsi="Wingdings" w:hint="default"/>
      </w:rPr>
    </w:lvl>
    <w:lvl w:ilvl="3" w:tplc="E3548852">
      <w:start w:val="1"/>
      <w:numFmt w:val="bullet"/>
      <w:lvlText w:val=""/>
      <w:lvlJc w:val="left"/>
      <w:pPr>
        <w:ind w:left="2880" w:hanging="360"/>
      </w:pPr>
      <w:rPr>
        <w:rFonts w:ascii="Symbol" w:hAnsi="Symbol" w:hint="default"/>
      </w:rPr>
    </w:lvl>
    <w:lvl w:ilvl="4" w:tplc="1564EB5C">
      <w:start w:val="1"/>
      <w:numFmt w:val="bullet"/>
      <w:lvlText w:val="o"/>
      <w:lvlJc w:val="left"/>
      <w:pPr>
        <w:ind w:left="3600" w:hanging="360"/>
      </w:pPr>
      <w:rPr>
        <w:rFonts w:ascii="Courier New" w:hAnsi="Courier New" w:hint="default"/>
      </w:rPr>
    </w:lvl>
    <w:lvl w:ilvl="5" w:tplc="EE92EEDA">
      <w:start w:val="1"/>
      <w:numFmt w:val="bullet"/>
      <w:lvlText w:val=""/>
      <w:lvlJc w:val="left"/>
      <w:pPr>
        <w:ind w:left="4320" w:hanging="360"/>
      </w:pPr>
      <w:rPr>
        <w:rFonts w:ascii="Wingdings" w:hAnsi="Wingdings" w:hint="default"/>
      </w:rPr>
    </w:lvl>
    <w:lvl w:ilvl="6" w:tplc="B836A506">
      <w:start w:val="1"/>
      <w:numFmt w:val="bullet"/>
      <w:lvlText w:val=""/>
      <w:lvlJc w:val="left"/>
      <w:pPr>
        <w:ind w:left="5040" w:hanging="360"/>
      </w:pPr>
      <w:rPr>
        <w:rFonts w:ascii="Symbol" w:hAnsi="Symbol" w:hint="default"/>
      </w:rPr>
    </w:lvl>
    <w:lvl w:ilvl="7" w:tplc="8274292E">
      <w:start w:val="1"/>
      <w:numFmt w:val="bullet"/>
      <w:lvlText w:val="o"/>
      <w:lvlJc w:val="left"/>
      <w:pPr>
        <w:ind w:left="5760" w:hanging="360"/>
      </w:pPr>
      <w:rPr>
        <w:rFonts w:ascii="Courier New" w:hAnsi="Courier New" w:hint="default"/>
      </w:rPr>
    </w:lvl>
    <w:lvl w:ilvl="8" w:tplc="50B23926">
      <w:start w:val="1"/>
      <w:numFmt w:val="bullet"/>
      <w:lvlText w:val=""/>
      <w:lvlJc w:val="left"/>
      <w:pPr>
        <w:ind w:left="6480" w:hanging="360"/>
      </w:pPr>
      <w:rPr>
        <w:rFonts w:ascii="Wingdings" w:hAnsi="Wingdings" w:hint="default"/>
      </w:rPr>
    </w:lvl>
  </w:abstractNum>
  <w:abstractNum w:abstractNumId="10" w15:restartNumberingAfterBreak="0">
    <w:nsid w:val="5EC158CC"/>
    <w:multiLevelType w:val="hybridMultilevel"/>
    <w:tmpl w:val="B944FBA4"/>
    <w:lvl w:ilvl="0" w:tplc="7CD0C280">
      <w:start w:val="1"/>
      <w:numFmt w:val="bullet"/>
      <w:lvlText w:val=""/>
      <w:lvlJc w:val="left"/>
      <w:pPr>
        <w:ind w:left="720" w:hanging="360"/>
      </w:pPr>
      <w:rPr>
        <w:rFonts w:ascii="Symbol" w:hAnsi="Symbol" w:hint="default"/>
      </w:rPr>
    </w:lvl>
    <w:lvl w:ilvl="1" w:tplc="1D8E35C0">
      <w:start w:val="1"/>
      <w:numFmt w:val="bullet"/>
      <w:lvlText w:val="o"/>
      <w:lvlJc w:val="left"/>
      <w:pPr>
        <w:ind w:left="1440" w:hanging="360"/>
      </w:pPr>
      <w:rPr>
        <w:rFonts w:ascii="Courier New" w:hAnsi="Courier New" w:hint="default"/>
      </w:rPr>
    </w:lvl>
    <w:lvl w:ilvl="2" w:tplc="91EA44EE">
      <w:start w:val="1"/>
      <w:numFmt w:val="bullet"/>
      <w:lvlText w:val=""/>
      <w:lvlJc w:val="left"/>
      <w:pPr>
        <w:ind w:left="2160" w:hanging="360"/>
      </w:pPr>
      <w:rPr>
        <w:rFonts w:ascii="Wingdings" w:hAnsi="Wingdings" w:hint="default"/>
      </w:rPr>
    </w:lvl>
    <w:lvl w:ilvl="3" w:tplc="BD6E9648">
      <w:start w:val="1"/>
      <w:numFmt w:val="bullet"/>
      <w:lvlText w:val=""/>
      <w:lvlJc w:val="left"/>
      <w:pPr>
        <w:ind w:left="2880" w:hanging="360"/>
      </w:pPr>
      <w:rPr>
        <w:rFonts w:ascii="Symbol" w:hAnsi="Symbol" w:hint="default"/>
      </w:rPr>
    </w:lvl>
    <w:lvl w:ilvl="4" w:tplc="B5CE4E48">
      <w:start w:val="1"/>
      <w:numFmt w:val="bullet"/>
      <w:lvlText w:val="o"/>
      <w:lvlJc w:val="left"/>
      <w:pPr>
        <w:ind w:left="3600" w:hanging="360"/>
      </w:pPr>
      <w:rPr>
        <w:rFonts w:ascii="Courier New" w:hAnsi="Courier New" w:hint="default"/>
      </w:rPr>
    </w:lvl>
    <w:lvl w:ilvl="5" w:tplc="9F70FA26">
      <w:start w:val="1"/>
      <w:numFmt w:val="bullet"/>
      <w:lvlText w:val=""/>
      <w:lvlJc w:val="left"/>
      <w:pPr>
        <w:ind w:left="4320" w:hanging="360"/>
      </w:pPr>
      <w:rPr>
        <w:rFonts w:ascii="Wingdings" w:hAnsi="Wingdings" w:hint="default"/>
      </w:rPr>
    </w:lvl>
    <w:lvl w:ilvl="6" w:tplc="327E5A6C">
      <w:start w:val="1"/>
      <w:numFmt w:val="bullet"/>
      <w:lvlText w:val=""/>
      <w:lvlJc w:val="left"/>
      <w:pPr>
        <w:ind w:left="5040" w:hanging="360"/>
      </w:pPr>
      <w:rPr>
        <w:rFonts w:ascii="Symbol" w:hAnsi="Symbol" w:hint="default"/>
      </w:rPr>
    </w:lvl>
    <w:lvl w:ilvl="7" w:tplc="4CE0A33C">
      <w:start w:val="1"/>
      <w:numFmt w:val="bullet"/>
      <w:lvlText w:val="o"/>
      <w:lvlJc w:val="left"/>
      <w:pPr>
        <w:ind w:left="5760" w:hanging="360"/>
      </w:pPr>
      <w:rPr>
        <w:rFonts w:ascii="Courier New" w:hAnsi="Courier New" w:hint="default"/>
      </w:rPr>
    </w:lvl>
    <w:lvl w:ilvl="8" w:tplc="BC08104A">
      <w:start w:val="1"/>
      <w:numFmt w:val="bullet"/>
      <w:lvlText w:val=""/>
      <w:lvlJc w:val="left"/>
      <w:pPr>
        <w:ind w:left="6480" w:hanging="360"/>
      </w:pPr>
      <w:rPr>
        <w:rFonts w:ascii="Wingdings" w:hAnsi="Wingdings" w:hint="default"/>
      </w:rPr>
    </w:lvl>
  </w:abstractNum>
  <w:abstractNum w:abstractNumId="11" w15:restartNumberingAfterBreak="0">
    <w:nsid w:val="6A50602F"/>
    <w:multiLevelType w:val="hybridMultilevel"/>
    <w:tmpl w:val="756C3A2E"/>
    <w:lvl w:ilvl="0" w:tplc="6690F98C">
      <w:start w:val="1"/>
      <w:numFmt w:val="bullet"/>
      <w:lvlText w:val=""/>
      <w:lvlJc w:val="left"/>
      <w:pPr>
        <w:ind w:left="720" w:hanging="360"/>
      </w:pPr>
      <w:rPr>
        <w:rFonts w:ascii="Symbol" w:hAnsi="Symbol" w:hint="default"/>
      </w:rPr>
    </w:lvl>
    <w:lvl w:ilvl="1" w:tplc="140EB4F2">
      <w:start w:val="1"/>
      <w:numFmt w:val="bullet"/>
      <w:lvlText w:val="o"/>
      <w:lvlJc w:val="left"/>
      <w:pPr>
        <w:ind w:left="1440" w:hanging="360"/>
      </w:pPr>
      <w:rPr>
        <w:rFonts w:ascii="Courier New" w:hAnsi="Courier New" w:hint="default"/>
      </w:rPr>
    </w:lvl>
    <w:lvl w:ilvl="2" w:tplc="2AEACADC">
      <w:start w:val="1"/>
      <w:numFmt w:val="bullet"/>
      <w:lvlText w:val=""/>
      <w:lvlJc w:val="left"/>
      <w:pPr>
        <w:ind w:left="2160" w:hanging="360"/>
      </w:pPr>
      <w:rPr>
        <w:rFonts w:ascii="Wingdings" w:hAnsi="Wingdings" w:hint="default"/>
      </w:rPr>
    </w:lvl>
    <w:lvl w:ilvl="3" w:tplc="191A47C2">
      <w:start w:val="1"/>
      <w:numFmt w:val="bullet"/>
      <w:lvlText w:val=""/>
      <w:lvlJc w:val="left"/>
      <w:pPr>
        <w:ind w:left="2880" w:hanging="360"/>
      </w:pPr>
      <w:rPr>
        <w:rFonts w:ascii="Symbol" w:hAnsi="Symbol" w:hint="default"/>
      </w:rPr>
    </w:lvl>
    <w:lvl w:ilvl="4" w:tplc="6BF067D0">
      <w:start w:val="1"/>
      <w:numFmt w:val="bullet"/>
      <w:lvlText w:val="o"/>
      <w:lvlJc w:val="left"/>
      <w:pPr>
        <w:ind w:left="3600" w:hanging="360"/>
      </w:pPr>
      <w:rPr>
        <w:rFonts w:ascii="Courier New" w:hAnsi="Courier New" w:hint="default"/>
      </w:rPr>
    </w:lvl>
    <w:lvl w:ilvl="5" w:tplc="003680F8">
      <w:start w:val="1"/>
      <w:numFmt w:val="bullet"/>
      <w:lvlText w:val=""/>
      <w:lvlJc w:val="left"/>
      <w:pPr>
        <w:ind w:left="4320" w:hanging="360"/>
      </w:pPr>
      <w:rPr>
        <w:rFonts w:ascii="Wingdings" w:hAnsi="Wingdings" w:hint="default"/>
      </w:rPr>
    </w:lvl>
    <w:lvl w:ilvl="6" w:tplc="3D9E57D4">
      <w:start w:val="1"/>
      <w:numFmt w:val="bullet"/>
      <w:lvlText w:val=""/>
      <w:lvlJc w:val="left"/>
      <w:pPr>
        <w:ind w:left="5040" w:hanging="360"/>
      </w:pPr>
      <w:rPr>
        <w:rFonts w:ascii="Symbol" w:hAnsi="Symbol" w:hint="default"/>
      </w:rPr>
    </w:lvl>
    <w:lvl w:ilvl="7" w:tplc="EE2477A8">
      <w:start w:val="1"/>
      <w:numFmt w:val="bullet"/>
      <w:lvlText w:val="o"/>
      <w:lvlJc w:val="left"/>
      <w:pPr>
        <w:ind w:left="5760" w:hanging="360"/>
      </w:pPr>
      <w:rPr>
        <w:rFonts w:ascii="Courier New" w:hAnsi="Courier New" w:hint="default"/>
      </w:rPr>
    </w:lvl>
    <w:lvl w:ilvl="8" w:tplc="E2A8FEDA">
      <w:start w:val="1"/>
      <w:numFmt w:val="bullet"/>
      <w:lvlText w:val=""/>
      <w:lvlJc w:val="left"/>
      <w:pPr>
        <w:ind w:left="6480" w:hanging="360"/>
      </w:pPr>
      <w:rPr>
        <w:rFonts w:ascii="Wingdings" w:hAnsi="Wingdings" w:hint="default"/>
      </w:rPr>
    </w:lvl>
  </w:abstractNum>
  <w:abstractNum w:abstractNumId="12" w15:restartNumberingAfterBreak="0">
    <w:nsid w:val="72DD5910"/>
    <w:multiLevelType w:val="hybridMultilevel"/>
    <w:tmpl w:val="F44E11EC"/>
    <w:lvl w:ilvl="0" w:tplc="12D0F9BC">
      <w:start w:val="1"/>
      <w:numFmt w:val="bullet"/>
      <w:lvlText w:val=""/>
      <w:lvlJc w:val="left"/>
      <w:pPr>
        <w:ind w:left="720" w:hanging="360"/>
      </w:pPr>
      <w:rPr>
        <w:rFonts w:ascii="Symbol" w:hAnsi="Symbol" w:hint="default"/>
      </w:rPr>
    </w:lvl>
    <w:lvl w:ilvl="1" w:tplc="6B423DAA">
      <w:start w:val="1"/>
      <w:numFmt w:val="bullet"/>
      <w:lvlText w:val="o"/>
      <w:lvlJc w:val="left"/>
      <w:pPr>
        <w:ind w:left="1440" w:hanging="360"/>
      </w:pPr>
      <w:rPr>
        <w:rFonts w:ascii="Courier New" w:hAnsi="Courier New" w:hint="default"/>
      </w:rPr>
    </w:lvl>
    <w:lvl w:ilvl="2" w:tplc="2FC4ECF4">
      <w:start w:val="1"/>
      <w:numFmt w:val="bullet"/>
      <w:lvlText w:val=""/>
      <w:lvlJc w:val="left"/>
      <w:pPr>
        <w:ind w:left="2160" w:hanging="360"/>
      </w:pPr>
      <w:rPr>
        <w:rFonts w:ascii="Wingdings" w:hAnsi="Wingdings" w:hint="default"/>
      </w:rPr>
    </w:lvl>
    <w:lvl w:ilvl="3" w:tplc="F3A22408">
      <w:start w:val="1"/>
      <w:numFmt w:val="bullet"/>
      <w:lvlText w:val=""/>
      <w:lvlJc w:val="left"/>
      <w:pPr>
        <w:ind w:left="2880" w:hanging="360"/>
      </w:pPr>
      <w:rPr>
        <w:rFonts w:ascii="Symbol" w:hAnsi="Symbol" w:hint="default"/>
      </w:rPr>
    </w:lvl>
    <w:lvl w:ilvl="4" w:tplc="C57A9142">
      <w:start w:val="1"/>
      <w:numFmt w:val="bullet"/>
      <w:lvlText w:val="o"/>
      <w:lvlJc w:val="left"/>
      <w:pPr>
        <w:ind w:left="3600" w:hanging="360"/>
      </w:pPr>
      <w:rPr>
        <w:rFonts w:ascii="Courier New" w:hAnsi="Courier New" w:hint="default"/>
      </w:rPr>
    </w:lvl>
    <w:lvl w:ilvl="5" w:tplc="09045C8A">
      <w:start w:val="1"/>
      <w:numFmt w:val="bullet"/>
      <w:lvlText w:val=""/>
      <w:lvlJc w:val="left"/>
      <w:pPr>
        <w:ind w:left="4320" w:hanging="360"/>
      </w:pPr>
      <w:rPr>
        <w:rFonts w:ascii="Wingdings" w:hAnsi="Wingdings" w:hint="default"/>
      </w:rPr>
    </w:lvl>
    <w:lvl w:ilvl="6" w:tplc="90E88104">
      <w:start w:val="1"/>
      <w:numFmt w:val="bullet"/>
      <w:lvlText w:val=""/>
      <w:lvlJc w:val="left"/>
      <w:pPr>
        <w:ind w:left="5040" w:hanging="360"/>
      </w:pPr>
      <w:rPr>
        <w:rFonts w:ascii="Symbol" w:hAnsi="Symbol" w:hint="default"/>
      </w:rPr>
    </w:lvl>
    <w:lvl w:ilvl="7" w:tplc="DA2A1920">
      <w:start w:val="1"/>
      <w:numFmt w:val="bullet"/>
      <w:lvlText w:val="o"/>
      <w:lvlJc w:val="left"/>
      <w:pPr>
        <w:ind w:left="5760" w:hanging="360"/>
      </w:pPr>
      <w:rPr>
        <w:rFonts w:ascii="Courier New" w:hAnsi="Courier New" w:hint="default"/>
      </w:rPr>
    </w:lvl>
    <w:lvl w:ilvl="8" w:tplc="4D6A59EC">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3"/>
  </w:num>
  <w:num w:numId="5">
    <w:abstractNumId w:val="9"/>
  </w:num>
  <w:num w:numId="6">
    <w:abstractNumId w:val="10"/>
  </w:num>
  <w:num w:numId="7">
    <w:abstractNumId w:val="7"/>
  </w:num>
  <w:num w:numId="8">
    <w:abstractNumId w:val="11"/>
  </w:num>
  <w:num w:numId="9">
    <w:abstractNumId w:val="5"/>
  </w:num>
  <w:num w:numId="10">
    <w:abstractNumId w:val="0"/>
  </w:num>
  <w:num w:numId="11">
    <w:abstractNumId w:val="2"/>
  </w:num>
  <w:num w:numId="12">
    <w:abstractNumId w:val="6"/>
  </w:num>
  <w:num w:numId="13">
    <w:abstractNumId w:val="8"/>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D0"/>
    <w:rsid w:val="00066AC0"/>
    <w:rsid w:val="00080488"/>
    <w:rsid w:val="000A7B3F"/>
    <w:rsid w:val="000D7CF7"/>
    <w:rsid w:val="000F4E37"/>
    <w:rsid w:val="00126342"/>
    <w:rsid w:val="0016625A"/>
    <w:rsid w:val="00227D84"/>
    <w:rsid w:val="00245EA3"/>
    <w:rsid w:val="002F2DFC"/>
    <w:rsid w:val="00312998"/>
    <w:rsid w:val="0033305F"/>
    <w:rsid w:val="00333F9A"/>
    <w:rsid w:val="003C0A53"/>
    <w:rsid w:val="003C27ED"/>
    <w:rsid w:val="003C34B5"/>
    <w:rsid w:val="00411FF6"/>
    <w:rsid w:val="004276F8"/>
    <w:rsid w:val="00475096"/>
    <w:rsid w:val="0051113F"/>
    <w:rsid w:val="00562CD4"/>
    <w:rsid w:val="005A5D12"/>
    <w:rsid w:val="00614C75"/>
    <w:rsid w:val="006151D0"/>
    <w:rsid w:val="00644F62"/>
    <w:rsid w:val="00654699"/>
    <w:rsid w:val="00663461"/>
    <w:rsid w:val="00675034"/>
    <w:rsid w:val="00695D34"/>
    <w:rsid w:val="006970AB"/>
    <w:rsid w:val="006C3849"/>
    <w:rsid w:val="006D0640"/>
    <w:rsid w:val="00700733"/>
    <w:rsid w:val="00721066"/>
    <w:rsid w:val="00737845"/>
    <w:rsid w:val="007505A6"/>
    <w:rsid w:val="00781C85"/>
    <w:rsid w:val="007A42C3"/>
    <w:rsid w:val="007B00D6"/>
    <w:rsid w:val="007C4D60"/>
    <w:rsid w:val="007D7354"/>
    <w:rsid w:val="00816277"/>
    <w:rsid w:val="00861EFC"/>
    <w:rsid w:val="0087146D"/>
    <w:rsid w:val="008862E0"/>
    <w:rsid w:val="008977D9"/>
    <w:rsid w:val="009233E1"/>
    <w:rsid w:val="009316D6"/>
    <w:rsid w:val="00943AB5"/>
    <w:rsid w:val="009655D7"/>
    <w:rsid w:val="009F3539"/>
    <w:rsid w:val="00A36A47"/>
    <w:rsid w:val="00A51622"/>
    <w:rsid w:val="00A70B42"/>
    <w:rsid w:val="00A74A9E"/>
    <w:rsid w:val="00AB7DD6"/>
    <w:rsid w:val="00AE1F05"/>
    <w:rsid w:val="00AF5279"/>
    <w:rsid w:val="00B27911"/>
    <w:rsid w:val="00B65E51"/>
    <w:rsid w:val="00B9189B"/>
    <w:rsid w:val="00C169BA"/>
    <w:rsid w:val="00C8270D"/>
    <w:rsid w:val="00D06866"/>
    <w:rsid w:val="00D12593"/>
    <w:rsid w:val="00DD50D7"/>
    <w:rsid w:val="00DD6986"/>
    <w:rsid w:val="00E731B5"/>
    <w:rsid w:val="00EC637B"/>
    <w:rsid w:val="00ED4788"/>
    <w:rsid w:val="00ED7243"/>
    <w:rsid w:val="00F73BA0"/>
    <w:rsid w:val="00F8128A"/>
    <w:rsid w:val="00FD30D9"/>
    <w:rsid w:val="79F58FE6"/>
    <w:rsid w:val="7E65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CBCC86"/>
  <w15:chartTrackingRefBased/>
  <w15:docId w15:val="{A2853126-7C3E-40C9-99AE-CFD578BE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L)"/>
    <w:qFormat/>
    <w:rsid w:val="006151D0"/>
    <w:pPr>
      <w:spacing w:after="0" w:line="240" w:lineRule="auto"/>
      <w:jc w:val="both"/>
    </w:pPr>
    <w:rPr>
      <w:rFonts w:ascii="Arial" w:eastAsia="Times New Roman" w:hAnsi="Arial" w:cs="Times New Roman"/>
      <w:spacing w:val="-5"/>
      <w:sz w:val="20"/>
      <w:szCs w:val="20"/>
    </w:rPr>
  </w:style>
  <w:style w:type="paragraph" w:styleId="Heading1">
    <w:name w:val="heading 1"/>
    <w:basedOn w:val="Normal"/>
    <w:next w:val="Normal"/>
    <w:link w:val="Heading1Char"/>
    <w:uiPriority w:val="9"/>
    <w:qFormat/>
    <w:rsid w:val="007C4D60"/>
    <w:pPr>
      <w:keepNext/>
      <w:keepLines/>
      <w:spacing w:before="240"/>
      <w:outlineLvl w:val="0"/>
    </w:pPr>
    <w:rPr>
      <w:rFonts w:ascii="Segoe UI Light" w:eastAsiaTheme="majorEastAsia" w:hAnsi="Segoe UI Light" w:cstheme="majorBidi"/>
      <w:color w:val="1485C7"/>
      <w:sz w:val="32"/>
      <w:szCs w:val="32"/>
    </w:rPr>
  </w:style>
  <w:style w:type="paragraph" w:styleId="Heading2">
    <w:name w:val="heading 2"/>
    <w:basedOn w:val="Normal"/>
    <w:next w:val="Normal"/>
    <w:link w:val="Heading2Char"/>
    <w:uiPriority w:val="9"/>
    <w:unhideWhenUsed/>
    <w:qFormat/>
    <w:rsid w:val="00B27911"/>
    <w:pPr>
      <w:keepNext/>
      <w:keepLines/>
      <w:spacing w:before="40"/>
      <w:outlineLvl w:val="1"/>
    </w:pPr>
    <w:rPr>
      <w:rFonts w:ascii="Segoe UI Light" w:eastAsiaTheme="majorEastAsia" w:hAnsi="Segoe UI Light" w:cstheme="majorBidi"/>
      <w:color w:val="1485C7"/>
      <w:sz w:val="28"/>
      <w:szCs w:val="26"/>
    </w:rPr>
  </w:style>
  <w:style w:type="paragraph" w:styleId="Heading3">
    <w:name w:val="heading 3"/>
    <w:basedOn w:val="Normal"/>
    <w:next w:val="Normal"/>
    <w:link w:val="Heading3Char"/>
    <w:uiPriority w:val="9"/>
    <w:unhideWhenUsed/>
    <w:qFormat/>
    <w:rsid w:val="00B27911"/>
    <w:pPr>
      <w:keepNext/>
      <w:keepLines/>
      <w:spacing w:before="40"/>
      <w:outlineLvl w:val="2"/>
    </w:pPr>
    <w:rPr>
      <w:rFonts w:ascii="Segoe UI Light" w:eastAsiaTheme="majorEastAsia" w:hAnsi="Segoe UI Light" w:cstheme="majorBidi"/>
      <w:color w:val="1485C7"/>
      <w:sz w:val="24"/>
      <w:szCs w:val="24"/>
    </w:rPr>
  </w:style>
  <w:style w:type="paragraph" w:styleId="Heading4">
    <w:name w:val="heading 4"/>
    <w:aliases w:val="Body (S)"/>
    <w:basedOn w:val="Normal"/>
    <w:next w:val="Normal"/>
    <w:link w:val="Heading4Char"/>
    <w:uiPriority w:val="9"/>
    <w:unhideWhenUsed/>
    <w:rsid w:val="00781C85"/>
    <w:pPr>
      <w:keepNext/>
      <w:keepLines/>
      <w:spacing w:before="40"/>
      <w:outlineLvl w:val="3"/>
    </w:pPr>
    <w:rPr>
      <w:rFonts w:eastAsiaTheme="majorEastAsia" w:cstheme="majorBid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05F"/>
    <w:pPr>
      <w:tabs>
        <w:tab w:val="center" w:pos="4680"/>
        <w:tab w:val="right" w:pos="9360"/>
      </w:tabs>
    </w:pPr>
  </w:style>
  <w:style w:type="character" w:customStyle="1" w:styleId="HeaderChar">
    <w:name w:val="Header Char"/>
    <w:basedOn w:val="DefaultParagraphFont"/>
    <w:link w:val="Header"/>
    <w:uiPriority w:val="99"/>
    <w:rsid w:val="0033305F"/>
  </w:style>
  <w:style w:type="paragraph" w:styleId="Footer">
    <w:name w:val="footer"/>
    <w:basedOn w:val="Normal"/>
    <w:link w:val="FooterChar"/>
    <w:uiPriority w:val="99"/>
    <w:unhideWhenUsed/>
    <w:rsid w:val="0033305F"/>
    <w:pPr>
      <w:tabs>
        <w:tab w:val="center" w:pos="4680"/>
        <w:tab w:val="right" w:pos="9360"/>
      </w:tabs>
    </w:pPr>
  </w:style>
  <w:style w:type="character" w:customStyle="1" w:styleId="FooterChar">
    <w:name w:val="Footer Char"/>
    <w:basedOn w:val="DefaultParagraphFont"/>
    <w:link w:val="Footer"/>
    <w:uiPriority w:val="99"/>
    <w:rsid w:val="0033305F"/>
  </w:style>
  <w:style w:type="paragraph" w:styleId="BalloonText">
    <w:name w:val="Balloon Text"/>
    <w:basedOn w:val="Normal"/>
    <w:link w:val="BalloonTextChar"/>
    <w:uiPriority w:val="99"/>
    <w:semiHidden/>
    <w:unhideWhenUsed/>
    <w:rsid w:val="00411FF6"/>
    <w:rPr>
      <w:rFonts w:cs="Segoe UI"/>
      <w:sz w:val="18"/>
      <w:szCs w:val="18"/>
    </w:rPr>
  </w:style>
  <w:style w:type="character" w:customStyle="1" w:styleId="BalloonTextChar">
    <w:name w:val="Balloon Text Char"/>
    <w:basedOn w:val="DefaultParagraphFont"/>
    <w:link w:val="BalloonText"/>
    <w:uiPriority w:val="99"/>
    <w:semiHidden/>
    <w:rsid w:val="00411FF6"/>
    <w:rPr>
      <w:rFonts w:ascii="Segoe UI" w:hAnsi="Segoe UI" w:cs="Segoe UI"/>
      <w:sz w:val="18"/>
      <w:szCs w:val="18"/>
    </w:rPr>
  </w:style>
  <w:style w:type="paragraph" w:styleId="Title">
    <w:name w:val="Title"/>
    <w:basedOn w:val="Normal"/>
    <w:next w:val="Normal"/>
    <w:link w:val="TitleChar"/>
    <w:uiPriority w:val="10"/>
    <w:qFormat/>
    <w:rsid w:val="00B27911"/>
    <w:pPr>
      <w:contextualSpacing/>
    </w:pPr>
    <w:rPr>
      <w:rFonts w:ascii="Segoe UI Light" w:eastAsiaTheme="majorEastAsia" w:hAnsi="Segoe UI Light" w:cstheme="majorBidi"/>
      <w:spacing w:val="-10"/>
      <w:kern w:val="28"/>
      <w:sz w:val="52"/>
      <w:szCs w:val="56"/>
    </w:rPr>
  </w:style>
  <w:style w:type="character" w:customStyle="1" w:styleId="TitleChar">
    <w:name w:val="Title Char"/>
    <w:basedOn w:val="DefaultParagraphFont"/>
    <w:link w:val="Title"/>
    <w:uiPriority w:val="10"/>
    <w:rsid w:val="00B27911"/>
    <w:rPr>
      <w:rFonts w:ascii="Segoe UI Light" w:eastAsiaTheme="majorEastAsia" w:hAnsi="Segoe UI Light" w:cstheme="majorBidi"/>
      <w:spacing w:val="-10"/>
      <w:kern w:val="28"/>
      <w:sz w:val="52"/>
      <w:szCs w:val="56"/>
    </w:rPr>
  </w:style>
  <w:style w:type="paragraph" w:styleId="NoSpacing">
    <w:name w:val="No Spacing"/>
    <w:uiPriority w:val="1"/>
    <w:rsid w:val="007C4D60"/>
    <w:pPr>
      <w:spacing w:after="0" w:line="240" w:lineRule="auto"/>
    </w:pPr>
    <w:rPr>
      <w:rFonts w:ascii="Segoe UI" w:hAnsi="Segoe UI"/>
      <w:sz w:val="18"/>
    </w:rPr>
  </w:style>
  <w:style w:type="character" w:customStyle="1" w:styleId="Heading1Char">
    <w:name w:val="Heading 1 Char"/>
    <w:basedOn w:val="DefaultParagraphFont"/>
    <w:link w:val="Heading1"/>
    <w:uiPriority w:val="9"/>
    <w:rsid w:val="007C4D60"/>
    <w:rPr>
      <w:rFonts w:ascii="Segoe UI Light" w:eastAsiaTheme="majorEastAsia" w:hAnsi="Segoe UI Light" w:cstheme="majorBidi"/>
      <w:color w:val="1485C7"/>
      <w:sz w:val="32"/>
      <w:szCs w:val="32"/>
    </w:rPr>
  </w:style>
  <w:style w:type="character" w:customStyle="1" w:styleId="Heading2Char">
    <w:name w:val="Heading 2 Char"/>
    <w:basedOn w:val="DefaultParagraphFont"/>
    <w:link w:val="Heading2"/>
    <w:uiPriority w:val="9"/>
    <w:rsid w:val="00B27911"/>
    <w:rPr>
      <w:rFonts w:ascii="Segoe UI Light" w:eastAsiaTheme="majorEastAsia" w:hAnsi="Segoe UI Light" w:cstheme="majorBidi"/>
      <w:color w:val="1485C7"/>
      <w:sz w:val="28"/>
      <w:szCs w:val="26"/>
    </w:rPr>
  </w:style>
  <w:style w:type="character" w:customStyle="1" w:styleId="Heading3Char">
    <w:name w:val="Heading 3 Char"/>
    <w:basedOn w:val="DefaultParagraphFont"/>
    <w:link w:val="Heading3"/>
    <w:uiPriority w:val="9"/>
    <w:rsid w:val="00B27911"/>
    <w:rPr>
      <w:rFonts w:ascii="Segoe UI Light" w:eastAsiaTheme="majorEastAsia" w:hAnsi="Segoe UI Light" w:cstheme="majorBidi"/>
      <w:color w:val="1485C7"/>
      <w:sz w:val="24"/>
      <w:szCs w:val="24"/>
    </w:rPr>
  </w:style>
  <w:style w:type="character" w:customStyle="1" w:styleId="Heading4Char">
    <w:name w:val="Heading 4 Char"/>
    <w:aliases w:val="Body (S) Char"/>
    <w:basedOn w:val="DefaultParagraphFont"/>
    <w:link w:val="Heading4"/>
    <w:uiPriority w:val="9"/>
    <w:rsid w:val="00781C85"/>
    <w:rPr>
      <w:rFonts w:ascii="Segoe UI" w:eastAsiaTheme="majorEastAsia" w:hAnsi="Segoe UI" w:cstheme="majorBidi"/>
      <w:iCs/>
      <w:sz w:val="18"/>
    </w:rPr>
  </w:style>
  <w:style w:type="paragraph" w:customStyle="1" w:styleId="BodyM">
    <w:name w:val="Body (M)"/>
    <w:basedOn w:val="Normal"/>
    <w:link w:val="BodyMChar"/>
    <w:rsid w:val="00781C85"/>
  </w:style>
  <w:style w:type="paragraph" w:customStyle="1" w:styleId="SBody">
    <w:name w:val="(S) Body"/>
    <w:basedOn w:val="Normal"/>
    <w:link w:val="SBodyChar"/>
    <w:qFormat/>
    <w:rsid w:val="00781C85"/>
    <w:rPr>
      <w:sz w:val="18"/>
    </w:rPr>
  </w:style>
  <w:style w:type="character" w:customStyle="1" w:styleId="BodyMChar">
    <w:name w:val="Body (M) Char"/>
    <w:basedOn w:val="DefaultParagraphFont"/>
    <w:link w:val="BodyM"/>
    <w:rsid w:val="00781C85"/>
    <w:rPr>
      <w:rFonts w:ascii="Segoe UI" w:hAnsi="Segoe UI"/>
      <w:sz w:val="20"/>
    </w:rPr>
  </w:style>
  <w:style w:type="paragraph" w:customStyle="1" w:styleId="LBody">
    <w:name w:val="(L) Body"/>
    <w:basedOn w:val="SBody"/>
    <w:link w:val="LBodyChar"/>
    <w:rsid w:val="00475096"/>
    <w:rPr>
      <w:sz w:val="20"/>
    </w:rPr>
  </w:style>
  <w:style w:type="character" w:customStyle="1" w:styleId="SBodyChar">
    <w:name w:val="(S) Body Char"/>
    <w:basedOn w:val="DefaultParagraphFont"/>
    <w:link w:val="SBody"/>
    <w:rsid w:val="00475096"/>
    <w:rPr>
      <w:rFonts w:ascii="Segoe UI" w:hAnsi="Segoe UI"/>
      <w:sz w:val="18"/>
    </w:rPr>
  </w:style>
  <w:style w:type="character" w:customStyle="1" w:styleId="LBodyChar">
    <w:name w:val="(L) Body Char"/>
    <w:basedOn w:val="SBodyChar"/>
    <w:link w:val="LBody"/>
    <w:rsid w:val="00475096"/>
    <w:rPr>
      <w:rFonts w:ascii="Segoe UI" w:hAnsi="Segoe UI"/>
      <w:sz w:val="20"/>
    </w:rPr>
  </w:style>
  <w:style w:type="paragraph" w:styleId="ListParagraph">
    <w:name w:val="List Paragraph"/>
    <w:basedOn w:val="Normal"/>
    <w:uiPriority w:val="34"/>
    <w:qFormat/>
    <w:rsid w:val="006151D0"/>
    <w:pPr>
      <w:ind w:left="720"/>
      <w:contextualSpacing/>
    </w:pPr>
  </w:style>
  <w:style w:type="character" w:styleId="Hyperlink">
    <w:name w:val="Hyperlink"/>
    <w:basedOn w:val="DefaultParagraphFont"/>
    <w:uiPriority w:val="99"/>
    <w:rsid w:val="006151D0"/>
    <w:rPr>
      <w:color w:val="0000FF"/>
      <w:u w:val="single"/>
    </w:rPr>
  </w:style>
  <w:style w:type="character" w:styleId="FollowedHyperlink">
    <w:name w:val="FollowedHyperlink"/>
    <w:basedOn w:val="DefaultParagraphFont"/>
    <w:uiPriority w:val="99"/>
    <w:semiHidden/>
    <w:unhideWhenUsed/>
    <w:rsid w:val="006750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82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techpartners.sharepoint.com/LeadershipDev/Lists/Video%20Links/DispForm.aspx?ID=2&amp;e=BoSIIo" TargetMode="External"/><Relationship Id="rId13" Type="http://schemas.openxmlformats.org/officeDocument/2006/relationships/hyperlink" Target="https://web.microsoftstream.com/video/4797910a-ef03-4abf-9e21-e0206fe3e5c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microsoftstream.com/video/c87b611b-9397-4c20-b9b7-de5536dfc54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microsoftstream.com/video/0ed7fb18-e83c-484f-9085-8b6071c782f2" TargetMode="External"/><Relationship Id="rId5" Type="http://schemas.openxmlformats.org/officeDocument/2006/relationships/webSettings" Target="webSettings.xml"/><Relationship Id="rId15" Type="http://schemas.openxmlformats.org/officeDocument/2006/relationships/hyperlink" Target="http://www.mytech.com/bestpractices" TargetMode="External"/><Relationship Id="rId10" Type="http://schemas.openxmlformats.org/officeDocument/2006/relationships/hyperlink" Target="https://blog.mytech.com/tag/mytec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ytech.com/blog/2017-2d" TargetMode="External"/><Relationship Id="rId14" Type="http://schemas.openxmlformats.org/officeDocument/2006/relationships/hyperlink" Target="https://mytechpartners.sharepoint.com/LeadershipDev/SitePages/Hom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tp.local\root\mtpcommon\mtpcompany\mtptemplates\Mytech%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6A54D-49AF-4697-A426-9F218B85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Mytech - Letterhead.dotx</Template>
  <TotalTime>111</TotalTime>
  <Pages>9</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Austin</dc:creator>
  <cp:keywords/>
  <dc:description/>
  <cp:lastModifiedBy>Nathan Austin</cp:lastModifiedBy>
  <cp:revision>16</cp:revision>
  <cp:lastPrinted>2018-06-26T13:58:00Z</cp:lastPrinted>
  <dcterms:created xsi:type="dcterms:W3CDTF">2019-02-01T12:49:00Z</dcterms:created>
  <dcterms:modified xsi:type="dcterms:W3CDTF">2019-10-02T02:12:00Z</dcterms:modified>
</cp:coreProperties>
</file>