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Subject: Weathering Storms Together</w:t>
      </w:r>
      <w:r w:rsidR="00825F54">
        <w:rPr>
          <w:rFonts w:ascii="Arial" w:hAnsi="Arial" w:cs="Arial"/>
          <w:b/>
        </w:rPr>
        <w:t xml:space="preserve"> -  Homeowner</w:t>
      </w:r>
      <w:bookmarkStart w:id="0" w:name="_GoBack"/>
      <w:bookmarkEnd w:id="0"/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As severe weather season is upon us, I am reaching out to provide some additional information regarding your flood risk.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C935DE">
        <w:tc>
          <w:tcPr>
            <w:tcW w:w="1223" w:type="dxa"/>
            <w:vAlign w:val="center"/>
          </w:tcPr>
          <w:p w:rsidR="005678A2" w:rsidRDefault="005678A2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034EDF26" wp14:editId="03D366F0">
                  <wp:extent cx="365760" cy="365760"/>
                  <wp:effectExtent l="0" t="0" r="0" b="0"/>
                  <wp:docPr id="10" name="Graphic 10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formation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C935DE">
        <w:tc>
          <w:tcPr>
            <w:tcW w:w="1223" w:type="dxa"/>
            <w:vAlign w:val="center"/>
          </w:tcPr>
          <w:p w:rsidR="005678A2" w:rsidRDefault="005678A2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365760" cy="36576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5678A2" w:rsidP="00C935DE">
            <w:pPr>
              <w:ind w:right="431"/>
              <w:rPr>
                <w:rFonts w:ascii="Arial" w:hAnsi="Arial" w:cs="Arial"/>
                <w:b/>
                <w:bCs/>
                <w:color w:val="002060"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 xml:space="preserve">Flooding can happen anywhere, not just in </w:t>
            </w:r>
            <w:r>
              <w:rPr>
                <w:rFonts w:ascii="Arial" w:hAnsi="Arial" w:cs="Arial"/>
                <w:b/>
                <w:bCs/>
                <w:color w:val="002060"/>
              </w:rPr>
              <w:t>designated “high-risk” flood zones</w:t>
            </w:r>
          </w:p>
          <w:p w:rsidR="005678A2" w:rsidRPr="00250B62" w:rsidRDefault="005678A2" w:rsidP="005678A2">
            <w:pPr>
              <w:numPr>
                <w:ilvl w:val="1"/>
                <w:numId w:val="1"/>
              </w:numPr>
              <w:tabs>
                <w:tab w:val="clear" w:pos="1440"/>
                <w:tab w:val="num" w:pos="1151"/>
              </w:tabs>
              <w:spacing w:after="120" w:line="240" w:lineRule="auto"/>
              <w:ind w:left="1151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Cs/>
              </w:rPr>
              <w:t xml:space="preserve">More than 25% of flood insurance claims come from outside the high-risk flood area. </w:t>
            </w:r>
          </w:p>
        </w:tc>
      </w:tr>
      <w:tr w:rsidR="005678A2" w:rsidTr="00C935DE">
        <w:tc>
          <w:tcPr>
            <w:tcW w:w="1223" w:type="dxa"/>
            <w:vAlign w:val="center"/>
          </w:tcPr>
          <w:p w:rsidR="005678A2" w:rsidRDefault="005678A2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365760" cy="36576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5678A2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Federal disaster assistance is not available for most flood events and is typically given in the form of an interest-bearing loan</w:t>
            </w:r>
          </w:p>
        </w:tc>
      </w:tr>
    </w:tbl>
    <w:p w:rsidR="005678A2" w:rsidRDefault="005678A2" w:rsidP="005678A2">
      <w:pPr>
        <w:ind w:left="431" w:right="431"/>
        <w:rPr>
          <w:rFonts w:ascii="Arial" w:hAnsi="Arial" w:cs="Arial"/>
        </w:rPr>
      </w:pPr>
    </w:p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E8B49BA" wp14:editId="70985CD4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5678A2"/>
    <w:rsid w:val="00825F54"/>
    <w:rsid w:val="00C14637"/>
    <w:rsid w:val="00CE0ADD"/>
    <w:rsid w:val="00D0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D905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E179C3" w:rsidRDefault="001A413B" w:rsidP="001A413B">
          <w:pPr>
            <w:pStyle w:val="F95EC3DCBCCC4EAF9D8B231F61843341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E179C3" w:rsidRDefault="001A413B" w:rsidP="001A413B">
          <w:pPr>
            <w:pStyle w:val="AB7F8482A1234C28A896A1CBC205265E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2A7D22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1A413B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3</cp:revision>
  <dcterms:created xsi:type="dcterms:W3CDTF">2019-07-25T17:17:00Z</dcterms:created>
  <dcterms:modified xsi:type="dcterms:W3CDTF">2019-07-25T17:17:00Z</dcterms:modified>
</cp:coreProperties>
</file>