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5678A2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</w:t>
      </w:r>
      <w:r w:rsidR="00A5262D">
        <w:rPr>
          <w:rFonts w:ascii="Arial" w:hAnsi="Arial" w:cs="Arial"/>
          <w:b/>
        </w:rPr>
        <w:t>5</w:t>
      </w:r>
    </w:p>
    <w:p w:rsidR="00491B7F" w:rsidRDefault="00491B7F" w:rsidP="00491B7F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</w:t>
      </w:r>
      <w:r w:rsidR="00A5262D">
        <w:rPr>
          <w:rFonts w:ascii="Arial" w:hAnsi="Arial" w:cs="Arial"/>
          <w:b/>
        </w:rPr>
        <w:t>Flood Maps are Changing</w:t>
      </w:r>
    </w:p>
    <w:p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208618271"/>
          <w:placeholder>
            <w:docPart w:val="4940031EE03841DCBB8F683D55522C7F"/>
          </w:placeholder>
          <w:showingPlcHdr/>
        </w:sdtPr>
        <w:sdtEndPr/>
        <w:sdtContent>
          <w:r w:rsidRPr="00065921">
            <w:rPr>
              <w:rStyle w:val="PlaceholderText"/>
              <w:rFonts w:ascii="Arial" w:hAnsi="Arial" w:cs="Arial"/>
            </w:rPr>
            <w:t>Insured Name Here</w:t>
          </w:r>
        </w:sdtContent>
      </w:sdt>
      <w:r>
        <w:rPr>
          <w:rFonts w:ascii="Arial" w:hAnsi="Arial" w:cs="Arial"/>
        </w:rPr>
        <w:t>,</w:t>
      </w:r>
    </w:p>
    <w:p w:rsidR="005403D5" w:rsidRDefault="00A5262D" w:rsidP="00A5262D">
      <w:pPr>
        <w:spacing w:after="0" w:line="240" w:lineRule="auto"/>
        <w:jc w:val="both"/>
        <w:rPr>
          <w:rFonts w:ascii="Arial" w:hAnsi="Arial" w:cs="Arial"/>
        </w:rPr>
      </w:pPr>
      <w:r w:rsidRPr="00A5262D">
        <w:rPr>
          <w:rFonts w:ascii="Arial" w:hAnsi="Arial" w:cs="Arial"/>
        </w:rPr>
        <w:t>Because you are a valuable client of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6961699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Enter Agent/Agency Name Here</w:t>
          </w:r>
        </w:sdtContent>
      </w:sdt>
      <w:r w:rsidRPr="00A5262D">
        <w:rPr>
          <w:rFonts w:ascii="Arial" w:hAnsi="Arial" w:cs="Arial"/>
        </w:rPr>
        <w:t xml:space="preserve">, we want to inform you that new flood insurance maps are being released for your community. You may already know, </w:t>
      </w:r>
      <w:sdt>
        <w:sdtPr>
          <w:rPr>
            <w:rFonts w:ascii="Arial" w:hAnsi="Arial" w:cs="Arial"/>
          </w:rPr>
          <w:id w:val="767119288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Enter Community Name Here</w:t>
          </w:r>
        </w:sdtContent>
      </w:sdt>
      <w:r w:rsidRPr="00A5262D">
        <w:rPr>
          <w:rFonts w:ascii="Arial" w:hAnsi="Arial" w:cs="Arial"/>
        </w:rPr>
        <w:t>, in conjunction with the Federal Emergency Management Agency (FEMA), is working on a project to re-examine area flood risks and develop detailed, digital flood hazard maps. These maps known as Flood Insurance Rate Maps or FIRMs – will reflect current flood risks, using the most current elevation, rainfall, and other data combined with the latest modeling technology. As a result, residents and business owners – like you – will be able to make more informed decisions to help ensure their personal safety and financial stability.</w:t>
      </w:r>
    </w:p>
    <w:p w:rsidR="005403D5" w:rsidRDefault="005403D5" w:rsidP="00A5262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814"/>
      </w:tblGrid>
      <w:tr w:rsidR="005403D5" w:rsidTr="005403D5">
        <w:tc>
          <w:tcPr>
            <w:tcW w:w="985" w:type="dxa"/>
            <w:vAlign w:val="center"/>
          </w:tcPr>
          <w:p w:rsidR="005403D5" w:rsidRDefault="005403D5" w:rsidP="005403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F857B4" wp14:editId="49498768">
                  <wp:extent cx="657225" cy="581025"/>
                  <wp:effectExtent l="0" t="0" r="9525" b="0"/>
                  <wp:docPr id="3" name="Graphic 3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pwithpin.sv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t="11595" b="-1"/>
                          <a:stretch/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  <w:vAlign w:val="center"/>
          </w:tcPr>
          <w:p w:rsidR="005403D5" w:rsidRDefault="005403D5" w:rsidP="005403D5">
            <w:pPr>
              <w:spacing w:after="0" w:line="240" w:lineRule="auto"/>
              <w:rPr>
                <w:rFonts w:ascii="Arial" w:hAnsi="Arial" w:cs="Arial"/>
              </w:rPr>
            </w:pPr>
          </w:p>
          <w:p w:rsidR="005403D5" w:rsidRPr="00A5262D" w:rsidRDefault="005403D5" w:rsidP="005403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5262D">
              <w:rPr>
                <w:rFonts w:ascii="Arial" w:hAnsi="Arial" w:cs="Arial"/>
              </w:rPr>
              <w:t xml:space="preserve">t this point, the mapping project is still being conducted. The map change process will require a 90-day public comment period, resolution of any raised issues, and local adoption of the final maps. </w:t>
            </w:r>
          </w:p>
          <w:p w:rsidR="005403D5" w:rsidRDefault="005403D5" w:rsidP="005403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03D5" w:rsidRDefault="005403D5" w:rsidP="00A5262D">
      <w:pPr>
        <w:spacing w:after="0" w:line="240" w:lineRule="auto"/>
        <w:jc w:val="both"/>
        <w:rPr>
          <w:rFonts w:ascii="Arial" w:hAnsi="Arial" w:cs="Arial"/>
        </w:rPr>
      </w:pPr>
    </w:p>
    <w:p w:rsidR="00A5262D" w:rsidRPr="00A5262D" w:rsidRDefault="00A5262D" w:rsidP="00A5262D">
      <w:pPr>
        <w:spacing w:after="0" w:line="240" w:lineRule="auto"/>
        <w:jc w:val="both"/>
        <w:rPr>
          <w:rFonts w:ascii="Arial" w:hAnsi="Arial" w:cs="Arial"/>
        </w:rPr>
      </w:pPr>
      <w:r w:rsidRPr="00A5262D">
        <w:rPr>
          <w:rFonts w:ascii="Arial" w:hAnsi="Arial" w:cs="Arial"/>
        </w:rPr>
        <w:t>We will be sure to communicate additional information as the maps and related insurance requirements are known.</w:t>
      </w:r>
      <w:bookmarkStart w:id="0" w:name="_GoBack"/>
      <w:bookmarkEnd w:id="0"/>
    </w:p>
    <w:p w:rsidR="00A5262D" w:rsidRPr="00A5262D" w:rsidRDefault="00A5262D" w:rsidP="00A5262D">
      <w:pPr>
        <w:spacing w:after="0" w:line="240" w:lineRule="auto"/>
        <w:jc w:val="both"/>
        <w:rPr>
          <w:rFonts w:ascii="Arial" w:hAnsi="Arial" w:cs="Arial"/>
        </w:rPr>
      </w:pPr>
    </w:p>
    <w:p w:rsidR="00A5262D" w:rsidRPr="00A5262D" w:rsidRDefault="00A5262D" w:rsidP="00A5262D">
      <w:pPr>
        <w:spacing w:after="0" w:line="240" w:lineRule="auto"/>
        <w:jc w:val="both"/>
        <w:rPr>
          <w:rFonts w:ascii="Arial" w:hAnsi="Arial" w:cs="Arial"/>
        </w:rPr>
      </w:pPr>
      <w:r w:rsidRPr="00A5262D">
        <w:rPr>
          <w:rFonts w:ascii="Arial" w:hAnsi="Arial" w:cs="Arial"/>
        </w:rPr>
        <w:t>Since your flood risk and insurance needs MAY be changing, we would like to further discuss the potential effects of the new maps and offer cost-saving options, such as the National Flood Insurance Program’s (NFIP’s) Newly Mapped procedure to help reduce this potential financial impact. Please visit or call us at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1758470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 xml:space="preserve">Enter Agency Phone # Here </w:t>
          </w:r>
        </w:sdtContent>
      </w:sdt>
      <w:r w:rsidRPr="00A5262D">
        <w:rPr>
          <w:rFonts w:ascii="Arial" w:hAnsi="Arial" w:cs="Arial"/>
        </w:rPr>
        <w:t xml:space="preserve">. </w:t>
      </w:r>
    </w:p>
    <w:p w:rsidR="00A5262D" w:rsidRDefault="00A5262D" w:rsidP="00A52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62D" w:rsidRDefault="00A5262D" w:rsidP="00A52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065921" w:rsidRDefault="00065921" w:rsidP="00065921">
      <w:pPr>
        <w:ind w:right="431"/>
        <w:rPr>
          <w:rFonts w:ascii="Arial" w:hAnsi="Arial" w:cs="Arial"/>
        </w:rPr>
      </w:pPr>
    </w:p>
    <w:p w:rsidR="005678A2" w:rsidRDefault="005678A2" w:rsidP="00491B7F">
      <w:pPr>
        <w:rPr>
          <w:rFonts w:ascii="Arial" w:hAnsi="Arial" w:cs="Arial"/>
        </w:rPr>
      </w:pPr>
      <w:r>
        <w:rPr>
          <w:rFonts w:ascii="Arial" w:hAnsi="Arial" w:cs="Arial"/>
        </w:rPr>
        <w:t>Best,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sTQzMjc1MDQ1szRU0lEKTi0uzszPAykwrAUA1akjPiwAAAA="/>
  </w:docVars>
  <w:rsids>
    <w:rsidRoot w:val="005678A2"/>
    <w:rsid w:val="00065921"/>
    <w:rsid w:val="00491B7F"/>
    <w:rsid w:val="005403D5"/>
    <w:rsid w:val="005678A2"/>
    <w:rsid w:val="00727E56"/>
    <w:rsid w:val="009F4214"/>
    <w:rsid w:val="00A514B6"/>
    <w:rsid w:val="00A5262D"/>
    <w:rsid w:val="00C14637"/>
    <w:rsid w:val="00D3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22BF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4879FD" w:rsidRDefault="004879FD" w:rsidP="004879FD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4879FD" w:rsidRDefault="004879FD" w:rsidP="004879FD">
          <w:pPr>
            <w:pStyle w:val="F95EC3DCBCCC4EAF9D8B231F61843341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4879FD" w:rsidRDefault="004879FD" w:rsidP="004879FD">
          <w:pPr>
            <w:pStyle w:val="AB7F8482A1234C28A896A1CBC205265E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4879FD" w:rsidRDefault="004879FD" w:rsidP="004879FD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4940031EE03841DCBB8F683D5552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4FF1-24CC-4D9A-A919-DCFF9E34101C}"/>
      </w:docPartPr>
      <w:docPartBody>
        <w:p w:rsidR="004879FD" w:rsidRDefault="004879FD" w:rsidP="004879FD">
          <w:pPr>
            <w:pStyle w:val="4940031EE03841DCBB8F683D55522C7F1"/>
          </w:pPr>
          <w:r w:rsidRPr="00065921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073E-E4CA-48B0-9F8A-0F1EAB4623C0}"/>
      </w:docPartPr>
      <w:docPartBody>
        <w:p w:rsidR="00000000" w:rsidRDefault="004879FD">
          <w:r w:rsidRPr="00A01C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4879FD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9FD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4940031EE03841DCBB8F683D55522C7F1">
    <w:name w:val="4940031EE03841DCBB8F683D55522C7F1"/>
    <w:rsid w:val="004879FD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4879FD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4879FD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4879FD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4879FD"/>
    <w:pPr>
      <w:spacing w:after="200" w:line="276" w:lineRule="auto"/>
    </w:pPr>
    <w:rPr>
      <w:rFonts w:eastAsiaTheme="minorHAnsi"/>
    </w:rPr>
  </w:style>
  <w:style w:type="paragraph" w:customStyle="1" w:styleId="EADCD26A943949F0BF6E5FE67CFB665A">
    <w:name w:val="EADCD26A943949F0BF6E5FE67CFB665A"/>
    <w:rsid w:val="00487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2</cp:revision>
  <dcterms:created xsi:type="dcterms:W3CDTF">2019-07-25T17:49:00Z</dcterms:created>
  <dcterms:modified xsi:type="dcterms:W3CDTF">2019-07-25T17:49:00Z</dcterms:modified>
</cp:coreProperties>
</file>