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1465310842"/>
        <w:placeholder>
          <w:docPart w:val="F543C8F72C91461E88DC9AD2AD489D6A"/>
        </w:placeholder>
        <w:showingPlcHdr/>
      </w:sdtPr>
      <w:sdtContent>
        <w:p w:rsidR="008833EB" w:rsidRPr="00355B0F" w:rsidRDefault="008833EB" w:rsidP="007A206A">
          <w:pPr>
            <w:spacing w:after="0" w:line="240" w:lineRule="auto"/>
            <w:jc w:val="both"/>
            <w:rPr>
              <w:rFonts w:ascii="Arial" w:hAnsi="Arial" w:cs="Arial"/>
              <w:sz w:val="24"/>
              <w:szCs w:val="24"/>
            </w:rPr>
          </w:pPr>
          <w:r w:rsidRPr="008833EB">
            <w:rPr>
              <w:rStyle w:val="PlaceholderText"/>
              <w:rFonts w:ascii="Arial" w:hAnsi="Arial" w:cs="Arial"/>
            </w:rPr>
            <w:t>Date Here</w:t>
          </w:r>
        </w:p>
      </w:sdtContent>
    </w:sdt>
    <w:sdt>
      <w:sdtPr>
        <w:rPr>
          <w:rFonts w:ascii="Arial" w:hAnsi="Arial" w:cs="Arial"/>
          <w:sz w:val="24"/>
          <w:szCs w:val="24"/>
        </w:rPr>
        <w:id w:val="-1264294954"/>
        <w:placeholder>
          <w:docPart w:val="E7CBBD76C3BB4BC5A078C0E2A62D74C4"/>
        </w:placeholder>
        <w:showingPlcHdr/>
      </w:sdtPr>
      <w:sdtContent>
        <w:p w:rsidR="008833EB" w:rsidRPr="00355B0F" w:rsidRDefault="008833EB" w:rsidP="007A206A">
          <w:pPr>
            <w:spacing w:after="0" w:line="240" w:lineRule="auto"/>
            <w:jc w:val="both"/>
            <w:rPr>
              <w:rFonts w:ascii="Arial" w:hAnsi="Arial" w:cs="Arial"/>
              <w:sz w:val="24"/>
              <w:szCs w:val="24"/>
            </w:rPr>
          </w:pPr>
          <w:r w:rsidRPr="008833EB">
            <w:rPr>
              <w:rStyle w:val="PlaceholderText"/>
              <w:rFonts w:ascii="Arial" w:hAnsi="Arial" w:cs="Arial"/>
            </w:rPr>
            <w:t>Insured Name Here</w:t>
          </w:r>
        </w:p>
      </w:sdtContent>
    </w:sdt>
    <w:sdt>
      <w:sdtPr>
        <w:rPr>
          <w:rFonts w:ascii="Arial" w:hAnsi="Arial" w:cs="Arial"/>
          <w:sz w:val="24"/>
          <w:szCs w:val="24"/>
        </w:rPr>
        <w:id w:val="-1274003566"/>
        <w:placeholder>
          <w:docPart w:val="A8A85075792E4A619B5AE387F1E52AD2"/>
        </w:placeholder>
        <w:showingPlcHdr/>
      </w:sdtPr>
      <w:sdtContent>
        <w:p w:rsidR="008833EB" w:rsidRPr="00355B0F" w:rsidRDefault="008833EB" w:rsidP="007A206A">
          <w:pPr>
            <w:spacing w:after="0" w:line="240" w:lineRule="auto"/>
            <w:jc w:val="both"/>
            <w:rPr>
              <w:rFonts w:ascii="Arial" w:hAnsi="Arial" w:cs="Arial"/>
              <w:sz w:val="24"/>
              <w:szCs w:val="24"/>
            </w:rPr>
          </w:pPr>
          <w:r w:rsidRPr="008833EB">
            <w:rPr>
              <w:rStyle w:val="PlaceholderText"/>
              <w:rFonts w:ascii="Arial" w:hAnsi="Arial" w:cs="Arial"/>
            </w:rPr>
            <w:t>Insured Mailing Address</w:t>
          </w:r>
        </w:p>
      </w:sdtContent>
    </w:sdt>
    <w:p w:rsidR="008833EB" w:rsidRPr="00355B0F" w:rsidRDefault="008833EB" w:rsidP="007A206A">
      <w:pPr>
        <w:spacing w:after="0" w:line="240" w:lineRule="auto"/>
        <w:jc w:val="both"/>
        <w:rPr>
          <w:rFonts w:ascii="Arial" w:hAnsi="Arial" w:cs="Arial"/>
          <w:sz w:val="24"/>
          <w:szCs w:val="24"/>
        </w:rPr>
      </w:pPr>
      <w:sdt>
        <w:sdtPr>
          <w:rPr>
            <w:rFonts w:ascii="Arial" w:hAnsi="Arial" w:cs="Arial"/>
            <w:sz w:val="24"/>
            <w:szCs w:val="24"/>
          </w:rPr>
          <w:id w:val="-1733691071"/>
          <w:placeholder>
            <w:docPart w:val="9249186E535041E0B1A6ED4D815C574D"/>
          </w:placeholder>
          <w:showingPlcHdr/>
        </w:sdtPr>
        <w:sdtContent>
          <w:r w:rsidRPr="008833EB">
            <w:rPr>
              <w:rStyle w:val="PlaceholderText"/>
              <w:rFonts w:ascii="Arial" w:hAnsi="Arial" w:cs="Arial"/>
            </w:rPr>
            <w:t>City</w:t>
          </w:r>
        </w:sdtContent>
      </w:sdt>
      <w:r>
        <w:rPr>
          <w:rFonts w:ascii="Arial" w:hAnsi="Arial" w:cs="Arial"/>
          <w:sz w:val="24"/>
          <w:szCs w:val="24"/>
        </w:rPr>
        <w:t xml:space="preserve">, </w:t>
      </w:r>
      <w:sdt>
        <w:sdtPr>
          <w:rPr>
            <w:rFonts w:ascii="Arial" w:hAnsi="Arial" w:cs="Arial"/>
            <w:sz w:val="24"/>
            <w:szCs w:val="24"/>
          </w:rPr>
          <w:id w:val="-1372074701"/>
          <w:placeholder>
            <w:docPart w:val="1A5F97C8468949508536990A2B737F13"/>
          </w:placeholder>
          <w:showingPlcHdr/>
        </w:sdtPr>
        <w:sdtContent>
          <w:r w:rsidRPr="008833EB">
            <w:rPr>
              <w:rStyle w:val="PlaceholderText"/>
              <w:rFonts w:ascii="Arial" w:hAnsi="Arial" w:cs="Arial"/>
            </w:rPr>
            <w:t>State</w:t>
          </w:r>
        </w:sdtContent>
      </w:sdt>
      <w:r>
        <w:rPr>
          <w:rFonts w:ascii="Arial" w:hAnsi="Arial" w:cs="Arial"/>
          <w:sz w:val="24"/>
          <w:szCs w:val="24"/>
        </w:rPr>
        <w:t xml:space="preserve">  </w:t>
      </w:r>
      <w:sdt>
        <w:sdtPr>
          <w:rPr>
            <w:rFonts w:ascii="Arial" w:hAnsi="Arial" w:cs="Arial"/>
            <w:sz w:val="24"/>
            <w:szCs w:val="24"/>
          </w:rPr>
          <w:id w:val="-397049914"/>
          <w:placeholder>
            <w:docPart w:val="62E6B21E277143BFA9A4F490BD6738A2"/>
          </w:placeholder>
          <w:showingPlcHdr/>
        </w:sdtPr>
        <w:sdtContent>
          <w:proofErr w:type="spellStart"/>
          <w:r w:rsidRPr="008833EB">
            <w:rPr>
              <w:rStyle w:val="PlaceholderText"/>
              <w:rFonts w:ascii="Arial" w:hAnsi="Arial" w:cs="Arial"/>
            </w:rPr>
            <w:t>ZipCode</w:t>
          </w:r>
          <w:proofErr w:type="spellEnd"/>
        </w:sdtContent>
      </w:sdt>
    </w:p>
    <w:p w:rsidR="007A206A" w:rsidRPr="007A206A" w:rsidRDefault="007A206A" w:rsidP="007A206A">
      <w:pPr>
        <w:spacing w:after="0" w:line="240" w:lineRule="auto"/>
        <w:jc w:val="both"/>
        <w:rPr>
          <w:rFonts w:ascii="Arial" w:eastAsia="Calibri" w:hAnsi="Arial" w:cs="Arial"/>
          <w:sz w:val="24"/>
          <w:szCs w:val="24"/>
        </w:rPr>
      </w:pPr>
    </w:p>
    <w:p w:rsidR="007A206A" w:rsidRDefault="007A206A" w:rsidP="007A206A">
      <w:pPr>
        <w:spacing w:after="0" w:line="120" w:lineRule="auto"/>
        <w:jc w:val="center"/>
        <w:rPr>
          <w:rFonts w:ascii="Arial" w:eastAsia="Calibri" w:hAnsi="Arial" w:cs="Arial"/>
          <w:b/>
          <w:sz w:val="24"/>
          <w:szCs w:val="24"/>
        </w:rPr>
      </w:pPr>
      <w:bookmarkStart w:id="0" w:name="_Hlk14345253"/>
    </w:p>
    <w:p w:rsidR="007A206A" w:rsidRDefault="007A206A" w:rsidP="007A206A">
      <w:pPr>
        <w:spacing w:after="0" w:line="240" w:lineRule="auto"/>
        <w:jc w:val="center"/>
        <w:rPr>
          <w:rFonts w:ascii="Arial" w:eastAsia="Calibri" w:hAnsi="Arial" w:cs="Arial"/>
          <w:b/>
          <w:sz w:val="24"/>
          <w:szCs w:val="24"/>
        </w:rPr>
      </w:pPr>
      <w:r w:rsidRPr="007A206A">
        <w:rPr>
          <w:rFonts w:ascii="Arial" w:eastAsia="Calibri" w:hAnsi="Arial" w:cs="Arial"/>
          <w:b/>
          <w:sz w:val="24"/>
          <w:szCs w:val="24"/>
        </w:rPr>
        <w:t>New Flood Maps Indicate That You are at a Higher Risk of Flooding</w:t>
      </w:r>
      <w:bookmarkEnd w:id="0"/>
    </w:p>
    <w:p w:rsidR="007A206A" w:rsidRPr="007A206A" w:rsidRDefault="007A206A" w:rsidP="007A206A">
      <w:pPr>
        <w:spacing w:after="0" w:line="120" w:lineRule="auto"/>
        <w:jc w:val="center"/>
        <w:rPr>
          <w:rFonts w:ascii="Arial" w:eastAsia="Calibri" w:hAnsi="Arial" w:cs="Arial"/>
          <w:b/>
          <w:sz w:val="24"/>
          <w:szCs w:val="24"/>
        </w:rPr>
      </w:pPr>
      <w:bookmarkStart w:id="1" w:name="_GoBack"/>
      <w:bookmarkEnd w:id="1"/>
    </w:p>
    <w:p w:rsidR="007A206A" w:rsidRPr="007A206A" w:rsidRDefault="007A206A" w:rsidP="007A206A">
      <w:pPr>
        <w:spacing w:after="0" w:line="240" w:lineRule="auto"/>
        <w:jc w:val="both"/>
        <w:rPr>
          <w:rFonts w:ascii="Arial" w:eastAsia="Calibri" w:hAnsi="Arial" w:cs="Arial"/>
          <w:sz w:val="24"/>
          <w:szCs w:val="24"/>
        </w:rPr>
      </w:pPr>
      <w:r w:rsidRPr="007A206A">
        <w:rPr>
          <w:rFonts w:ascii="Arial" w:eastAsia="Calibri" w:hAnsi="Arial" w:cs="Arial"/>
          <w:sz w:val="24"/>
          <w:szCs w:val="24"/>
        </w:rPr>
        <w:t xml:space="preserve">Dear </w:t>
      </w:r>
      <w:sdt>
        <w:sdtPr>
          <w:rPr>
            <w:rFonts w:ascii="Arial" w:eastAsia="Calibri" w:hAnsi="Arial" w:cs="Arial"/>
            <w:sz w:val="24"/>
            <w:szCs w:val="24"/>
          </w:rPr>
          <w:id w:val="-1259602170"/>
          <w:placeholder>
            <w:docPart w:val="FA24EE9ECC314098A17C4B556AE251C4"/>
          </w:placeholder>
          <w:showingPlcHdr/>
        </w:sdtPr>
        <w:sdtContent>
          <w:r w:rsidRPr="007A206A">
            <w:rPr>
              <w:rFonts w:ascii="Arial" w:eastAsia="Calibri" w:hAnsi="Arial" w:cs="Arial"/>
              <w:color w:val="808080"/>
            </w:rPr>
            <w:t>Insured Name Here</w:t>
          </w:r>
        </w:sdtContent>
      </w:sdt>
      <w:r w:rsidRPr="007A206A">
        <w:rPr>
          <w:rFonts w:ascii="Arial" w:eastAsia="Calibri" w:hAnsi="Arial" w:cs="Arial"/>
          <w:sz w:val="24"/>
          <w:szCs w:val="24"/>
        </w:rPr>
        <w:t>:</w:t>
      </w:r>
    </w:p>
    <w:p w:rsidR="007A206A" w:rsidRDefault="007A206A" w:rsidP="007A206A">
      <w:pPr>
        <w:spacing w:after="0" w:line="240" w:lineRule="auto"/>
        <w:jc w:val="both"/>
        <w:rPr>
          <w:rFonts w:ascii="Arial" w:eastAsia="Calibri" w:hAnsi="Arial" w:cs="Arial"/>
          <w:sz w:val="24"/>
          <w:szCs w:val="24"/>
        </w:rPr>
      </w:pPr>
      <w:bookmarkStart w:id="2" w:name="_Hlk14345280"/>
      <w:r w:rsidRPr="007A206A">
        <w:rPr>
          <w:rFonts w:ascii="Arial" w:eastAsia="Calibri" w:hAnsi="Arial" w:cs="Arial"/>
          <w:sz w:val="24"/>
          <w:szCs w:val="24"/>
        </w:rPr>
        <w:t xml:space="preserve">As a valued client of </w:t>
      </w:r>
      <w:sdt>
        <w:sdtPr>
          <w:rPr>
            <w:rFonts w:ascii="Arial" w:eastAsia="Calibri" w:hAnsi="Arial" w:cs="Arial"/>
            <w:sz w:val="24"/>
            <w:szCs w:val="24"/>
          </w:rPr>
          <w:id w:val="-279105102"/>
          <w:placeholder>
            <w:docPart w:val="308CB6B51FDE42328CEF73C890C3FE9F"/>
          </w:placeholder>
          <w:showingPlcHdr/>
        </w:sdtPr>
        <w:sdtContent>
          <w:r w:rsidRPr="007A206A">
            <w:rPr>
              <w:rFonts w:ascii="Arial" w:eastAsia="Calibri" w:hAnsi="Arial" w:cs="Arial"/>
              <w:color w:val="808080"/>
            </w:rPr>
            <w:t>Agency Name Here</w:t>
          </w:r>
        </w:sdtContent>
      </w:sdt>
      <w:r w:rsidRPr="007A206A">
        <w:rPr>
          <w:rFonts w:ascii="Arial" w:eastAsia="Calibri" w:hAnsi="Arial" w:cs="Arial"/>
          <w:sz w:val="24"/>
          <w:szCs w:val="24"/>
        </w:rPr>
        <w:t>, we want to inform you about new flood insurance map changes and the potential impact the new maps might have on your requirement to purchase flood insurance.</w:t>
      </w:r>
    </w:p>
    <w:p w:rsidR="007A206A" w:rsidRPr="007A206A" w:rsidRDefault="007A206A" w:rsidP="007A206A">
      <w:pPr>
        <w:spacing w:after="0" w:line="240" w:lineRule="auto"/>
        <w:jc w:val="both"/>
        <w:rPr>
          <w:rFonts w:ascii="Arial" w:eastAsia="Calibri" w:hAnsi="Arial" w:cs="Arial"/>
          <w:sz w:val="24"/>
          <w:szCs w:val="24"/>
        </w:rPr>
      </w:pPr>
    </w:p>
    <w:p w:rsidR="007A206A" w:rsidRDefault="007A206A" w:rsidP="007A206A">
      <w:pPr>
        <w:spacing w:after="0" w:line="240" w:lineRule="auto"/>
        <w:rPr>
          <w:rFonts w:ascii="Arial" w:eastAsia="Calibri" w:hAnsi="Arial" w:cs="Arial"/>
          <w:sz w:val="24"/>
          <w:szCs w:val="24"/>
        </w:rPr>
      </w:pPr>
      <w:r w:rsidRPr="007A206A">
        <w:rPr>
          <w:rFonts w:ascii="Arial" w:eastAsia="Calibri" w:hAnsi="Arial" w:cs="Arial"/>
          <w:sz w:val="24"/>
          <w:szCs w:val="24"/>
        </w:rPr>
        <w:t xml:space="preserve">At this point, these new flood maps are preliminary. The process requires a 90-day public comment period, resolution of any raised issues, and local adoption of the final maps. The maps and related insurance requirements are expected to become effective </w:t>
      </w:r>
      <w:sdt>
        <w:sdtPr>
          <w:rPr>
            <w:rFonts w:ascii="Arial" w:eastAsia="Calibri" w:hAnsi="Arial" w:cs="Arial"/>
            <w:sz w:val="24"/>
            <w:szCs w:val="24"/>
          </w:rPr>
          <w:id w:val="-2049601082"/>
          <w:placeholder>
            <w:docPart w:val="CC1659E522634285B67AC1484AD70895"/>
          </w:placeholder>
          <w:showingPlcHdr/>
        </w:sdtPr>
        <w:sdtContent>
          <w:r w:rsidRPr="007A206A">
            <w:rPr>
              <w:rFonts w:ascii="Arial" w:eastAsia="Calibri" w:hAnsi="Arial" w:cs="Arial"/>
              <w:color w:val="808080"/>
            </w:rPr>
            <w:t>Enter Date, Month, or Season Here</w:t>
          </w:r>
        </w:sdtContent>
      </w:sdt>
      <w:r w:rsidRPr="007A206A">
        <w:rPr>
          <w:rFonts w:ascii="Arial" w:eastAsia="Calibri" w:hAnsi="Arial" w:cs="Arial"/>
          <w:sz w:val="24"/>
          <w:szCs w:val="24"/>
        </w:rPr>
        <w:t xml:space="preserve">.  The preliminary flood maps can be viewed at </w:t>
      </w:r>
      <w:hyperlink r:id="rId5" w:history="1">
        <w:r w:rsidRPr="007A206A">
          <w:rPr>
            <w:rFonts w:ascii="Arial" w:eastAsia="Calibri" w:hAnsi="Arial" w:cs="Arial"/>
            <w:sz w:val="24"/>
            <w:szCs w:val="24"/>
          </w:rPr>
          <w:t>http://msc.fema.gov</w:t>
        </w:r>
      </w:hyperlink>
      <w:r w:rsidRPr="007A206A">
        <w:rPr>
          <w:rFonts w:ascii="Arial" w:eastAsia="Calibri" w:hAnsi="Arial" w:cs="Arial"/>
          <w:sz w:val="24"/>
          <w:szCs w:val="24"/>
        </w:rPr>
        <w:t xml:space="preserve"> by searching for your county or community.</w:t>
      </w:r>
    </w:p>
    <w:p w:rsidR="007A206A" w:rsidRPr="007A206A" w:rsidRDefault="007A206A" w:rsidP="007A206A">
      <w:pPr>
        <w:spacing w:after="0" w:line="240" w:lineRule="auto"/>
        <w:rPr>
          <w:rFonts w:ascii="Arial" w:eastAsia="Calibri" w:hAnsi="Arial" w:cs="Arial"/>
          <w:sz w:val="24"/>
          <w:szCs w:val="24"/>
        </w:rPr>
      </w:pPr>
    </w:p>
    <w:p w:rsidR="007A206A" w:rsidRPr="007A206A" w:rsidRDefault="007A206A" w:rsidP="007A206A">
      <w:pPr>
        <w:spacing w:after="0" w:line="240" w:lineRule="auto"/>
        <w:rPr>
          <w:rFonts w:ascii="Arial" w:eastAsia="Calibri" w:hAnsi="Arial" w:cs="Arial"/>
          <w:b/>
          <w:i/>
          <w:sz w:val="24"/>
          <w:szCs w:val="24"/>
        </w:rPr>
      </w:pPr>
      <w:r w:rsidRPr="007A206A">
        <w:rPr>
          <w:rFonts w:ascii="Arial" w:eastAsia="Calibri" w:hAnsi="Arial" w:cs="Arial"/>
          <w:b/>
          <w:i/>
          <w:sz w:val="24"/>
          <w:szCs w:val="24"/>
        </w:rPr>
        <w:t>Act Now to Secure Your Rate</w:t>
      </w:r>
    </w:p>
    <w:p w:rsidR="007A206A" w:rsidRDefault="007A206A" w:rsidP="007A206A">
      <w:pPr>
        <w:spacing w:after="0" w:line="240" w:lineRule="auto"/>
        <w:rPr>
          <w:rFonts w:ascii="Arial" w:eastAsia="Calibri" w:hAnsi="Arial" w:cs="Arial"/>
          <w:sz w:val="24"/>
          <w:szCs w:val="24"/>
        </w:rPr>
      </w:pPr>
      <w:r w:rsidRPr="007A206A">
        <w:rPr>
          <w:rFonts w:ascii="Arial" w:eastAsia="Calibri" w:hAnsi="Arial" w:cs="Arial"/>
          <w:sz w:val="24"/>
          <w:szCs w:val="24"/>
        </w:rPr>
        <w:t xml:space="preserve">Even though the maps are not yet finalized, it is important that you understand how you will be affected, what your property’s flood risk is, and what your insurance options are. Our initial review of the preliminary maps indicates that part or </w:t>
      </w:r>
      <w:proofErr w:type="gramStart"/>
      <w:r w:rsidRPr="007A206A">
        <w:rPr>
          <w:rFonts w:ascii="Arial" w:eastAsia="Calibri" w:hAnsi="Arial" w:cs="Arial"/>
          <w:sz w:val="24"/>
          <w:szCs w:val="24"/>
        </w:rPr>
        <w:t>all of</w:t>
      </w:r>
      <w:proofErr w:type="gramEnd"/>
      <w:r w:rsidRPr="007A206A">
        <w:rPr>
          <w:rFonts w:ascii="Arial" w:eastAsia="Calibri" w:hAnsi="Arial" w:cs="Arial"/>
          <w:sz w:val="24"/>
          <w:szCs w:val="24"/>
        </w:rPr>
        <w:t xml:space="preserve"> your building is at a higher risk of flooding than previously identified. On the new flood maps, it will now be in a high-risk flood zone, known as a Special Flood Hazard Area (SFHA). If you presently carry a mortgage on the building, most lenders* will require you to carry flood insurance when the flood maps become effective.  Failure to do so may result in the force-placement of a more expensive policy. Even if you do not have a mortgage, you may be required to maintain flood insurance if the property has ever received federal disaster assistance. </w:t>
      </w:r>
    </w:p>
    <w:p w:rsidR="007A206A" w:rsidRPr="007A206A" w:rsidRDefault="007A206A" w:rsidP="007A206A">
      <w:pPr>
        <w:spacing w:after="0" w:line="240" w:lineRule="auto"/>
        <w:rPr>
          <w:rFonts w:ascii="Arial" w:eastAsia="Calibri" w:hAnsi="Arial" w:cs="Arial"/>
          <w:sz w:val="24"/>
          <w:szCs w:val="24"/>
        </w:rPr>
      </w:pPr>
    </w:p>
    <w:p w:rsidR="007A206A" w:rsidRDefault="007A206A" w:rsidP="007A206A">
      <w:pPr>
        <w:spacing w:after="0" w:line="240" w:lineRule="auto"/>
        <w:rPr>
          <w:rFonts w:ascii="Arial" w:eastAsia="Calibri" w:hAnsi="Arial" w:cs="Arial"/>
          <w:sz w:val="24"/>
          <w:szCs w:val="24"/>
        </w:rPr>
      </w:pPr>
      <w:r w:rsidRPr="007A206A">
        <w:rPr>
          <w:rFonts w:ascii="Arial" w:eastAsia="Calibri" w:hAnsi="Arial" w:cs="Arial"/>
          <w:sz w:val="24"/>
          <w:szCs w:val="24"/>
        </w:rPr>
        <w:t xml:space="preserve">Since your flood risk and insurance needs might be changing, we would like to further discuss the effects of the new maps and offer cost-saving options, such as the National Flood Insurance Program’s (NFIP’s) Newly Mapped procedure to help reduce this financial impact. Please visit or call us at </w:t>
      </w:r>
      <w:sdt>
        <w:sdtPr>
          <w:rPr>
            <w:rFonts w:ascii="Arial" w:eastAsia="Calibri" w:hAnsi="Arial" w:cs="Arial"/>
            <w:sz w:val="24"/>
            <w:szCs w:val="24"/>
          </w:rPr>
          <w:id w:val="-759445343"/>
          <w:placeholder>
            <w:docPart w:val="BF3C73102DDF469586D145633CC1E27D"/>
          </w:placeholder>
          <w:showingPlcHdr/>
        </w:sdtPr>
        <w:sdtContent>
          <w:r w:rsidRPr="007A206A">
            <w:rPr>
              <w:rFonts w:ascii="Arial" w:eastAsia="Calibri" w:hAnsi="Arial" w:cs="Arial"/>
            </w:rPr>
            <w:t>Enter Agent/Agency Phone # Here</w:t>
          </w:r>
        </w:sdtContent>
      </w:sdt>
      <w:r w:rsidRPr="007A206A">
        <w:rPr>
          <w:rFonts w:ascii="Arial" w:eastAsia="Calibri" w:hAnsi="Arial" w:cs="Arial"/>
          <w:sz w:val="24"/>
          <w:szCs w:val="24"/>
        </w:rPr>
        <w:t>.</w:t>
      </w:r>
      <w:bookmarkEnd w:id="2"/>
    </w:p>
    <w:p w:rsidR="007A206A" w:rsidRPr="007A206A" w:rsidRDefault="007A206A" w:rsidP="007A206A">
      <w:pPr>
        <w:spacing w:after="0" w:line="120" w:lineRule="auto"/>
        <w:rPr>
          <w:rFonts w:ascii="Arial" w:eastAsia="Calibri" w:hAnsi="Arial" w:cs="Arial"/>
          <w:sz w:val="24"/>
          <w:szCs w:val="24"/>
        </w:rPr>
      </w:pPr>
    </w:p>
    <w:p w:rsidR="008833EB" w:rsidRDefault="008833EB" w:rsidP="007A206A">
      <w:pPr>
        <w:spacing w:after="0" w:line="240" w:lineRule="auto"/>
        <w:jc w:val="both"/>
        <w:rPr>
          <w:rFonts w:ascii="Arial" w:hAnsi="Arial" w:cs="Arial"/>
          <w:sz w:val="24"/>
          <w:szCs w:val="24"/>
        </w:rPr>
      </w:pPr>
      <w:r>
        <w:rPr>
          <w:rFonts w:ascii="Arial" w:hAnsi="Arial" w:cs="Arial"/>
          <w:sz w:val="24"/>
          <w:szCs w:val="24"/>
        </w:rPr>
        <w:t>Sincerely,</w:t>
      </w:r>
    </w:p>
    <w:p w:rsidR="007A206A" w:rsidRDefault="007A206A" w:rsidP="007A206A">
      <w:pPr>
        <w:spacing w:after="0" w:line="240" w:lineRule="auto"/>
        <w:jc w:val="both"/>
        <w:rPr>
          <w:rFonts w:ascii="Arial" w:hAnsi="Arial" w:cs="Arial"/>
          <w:sz w:val="24"/>
          <w:szCs w:val="24"/>
        </w:rPr>
      </w:pP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7A206A">
        <w:sdt>
          <w:sdtPr>
            <w:rPr>
              <w:rFonts w:ascii="Arial" w:hAnsi="Arial" w:cs="Arial"/>
            </w:rPr>
            <w:alias w:val="Agent Picture"/>
            <w:tag w:val="Agent Picture"/>
            <w:id w:val="-1619992647"/>
            <w:showingPlcHdr/>
            <w:picture/>
          </w:sdtPr>
          <w:sdtContent>
            <w:tc>
              <w:tcPr>
                <w:tcW w:w="2232" w:type="dxa"/>
                <w:vMerge w:val="restart"/>
              </w:tcPr>
              <w:p w:rsidR="005678A2" w:rsidRDefault="005678A2" w:rsidP="007A206A">
                <w:pPr>
                  <w:spacing w:after="0" w:line="240" w:lineRule="auto"/>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Content>
            <w:tc>
              <w:tcPr>
                <w:tcW w:w="6780" w:type="dxa"/>
              </w:tcPr>
              <w:p w:rsidR="005678A2" w:rsidRDefault="005678A2" w:rsidP="007A206A">
                <w:pPr>
                  <w:spacing w:after="0" w:line="240" w:lineRule="auto"/>
                  <w:rPr>
                    <w:rFonts w:ascii="Arial" w:hAnsi="Arial" w:cs="Arial"/>
                  </w:rPr>
                </w:pPr>
                <w:r w:rsidRPr="00065921">
                  <w:rPr>
                    <w:rStyle w:val="PlaceholderText"/>
                    <w:rFonts w:ascii="Arial" w:hAnsi="Arial" w:cs="Arial"/>
                    <w:sz w:val="20"/>
                    <w:szCs w:val="20"/>
                  </w:rPr>
                  <w:t>Agent name here.</w:t>
                </w:r>
              </w:p>
            </w:tc>
          </w:sdtContent>
        </w:sdt>
      </w:tr>
      <w:tr w:rsidR="005678A2" w:rsidTr="007A206A">
        <w:tc>
          <w:tcPr>
            <w:tcW w:w="2232" w:type="dxa"/>
            <w:vMerge/>
          </w:tcPr>
          <w:p w:rsidR="005678A2" w:rsidRDefault="005678A2" w:rsidP="007A206A">
            <w:pPr>
              <w:spacing w:after="0" w:line="240" w:lineRule="auto"/>
              <w:rPr>
                <w:rFonts w:ascii="Arial" w:hAnsi="Arial" w:cs="Arial"/>
              </w:rPr>
            </w:pPr>
          </w:p>
        </w:tc>
        <w:sdt>
          <w:sdtPr>
            <w:rPr>
              <w:rFonts w:ascii="Arial" w:hAnsi="Arial" w:cs="Arial"/>
            </w:rPr>
            <w:alias w:val="Digi Sign"/>
            <w:tag w:val="Digi Sign"/>
            <w:id w:val="-1651280502"/>
            <w:showingPlcHdr/>
            <w:picture/>
          </w:sdtPr>
          <w:sdtContent>
            <w:tc>
              <w:tcPr>
                <w:tcW w:w="6780" w:type="dxa"/>
              </w:tcPr>
              <w:p w:rsidR="005678A2" w:rsidRDefault="005678A2" w:rsidP="007A206A">
                <w:pPr>
                  <w:spacing w:after="0" w:line="240" w:lineRule="auto"/>
                  <w:rPr>
                    <w:rFonts w:ascii="Arial" w:hAnsi="Arial" w:cs="Arial"/>
                  </w:rPr>
                </w:pPr>
                <w:r>
                  <w:rPr>
                    <w:rFonts w:ascii="Arial" w:hAnsi="Arial" w:cs="Arial"/>
                    <w:noProof/>
                  </w:rPr>
                  <w:drawing>
                    <wp:inline distT="0" distB="0" distL="0" distR="0" wp14:anchorId="6E8B49BA" wp14:editId="70985CD4">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rsidTr="007A206A">
        <w:trPr>
          <w:trHeight w:val="1475"/>
        </w:trPr>
        <w:tc>
          <w:tcPr>
            <w:tcW w:w="2232" w:type="dxa"/>
            <w:vMerge/>
          </w:tcPr>
          <w:p w:rsidR="005678A2" w:rsidRDefault="005678A2" w:rsidP="007A206A">
            <w:pPr>
              <w:spacing w:after="0" w:line="240" w:lineRule="auto"/>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Content>
              <w:p w:rsidR="005678A2" w:rsidRDefault="005678A2" w:rsidP="007A206A">
                <w:pPr>
                  <w:spacing w:after="0" w:line="240" w:lineRule="auto"/>
                  <w:rPr>
                    <w:rFonts w:ascii="Arial" w:hAnsi="Arial" w:cs="Arial"/>
                  </w:rPr>
                </w:pPr>
                <w:r w:rsidRPr="00065921">
                  <w:rPr>
                    <w:rStyle w:val="PlaceholderText"/>
                    <w:rFonts w:ascii="Arial" w:hAnsi="Arial" w:cs="Arial"/>
                    <w:sz w:val="20"/>
                    <w:szCs w:val="20"/>
                  </w:rPr>
                  <w:t>Agent Phone Number.</w:t>
                </w:r>
              </w:p>
            </w:sdtContent>
          </w:sdt>
          <w:sdt>
            <w:sdtPr>
              <w:rPr>
                <w:rFonts w:ascii="Arial" w:hAnsi="Arial" w:cs="Arial"/>
              </w:rPr>
              <w:id w:val="940028215"/>
              <w:placeholder>
                <w:docPart w:val="AB7F8482A1234C28A896A1CBC205265E"/>
              </w:placeholder>
              <w:showingPlcHdr/>
            </w:sdtPr>
            <w:sdtContent>
              <w:p w:rsidR="005678A2" w:rsidRDefault="005678A2" w:rsidP="007A206A">
                <w:pPr>
                  <w:spacing w:after="0" w:line="240" w:lineRule="auto"/>
                  <w:rPr>
                    <w:rFonts w:ascii="Arial" w:hAnsi="Arial" w:cs="Arial"/>
                  </w:rPr>
                </w:pPr>
                <w:r w:rsidRPr="00065921">
                  <w:rPr>
                    <w:rStyle w:val="PlaceholderText"/>
                    <w:rFonts w:ascii="Arial" w:hAnsi="Arial" w:cs="Arial"/>
                    <w:sz w:val="20"/>
                    <w:szCs w:val="20"/>
                  </w:rPr>
                  <w:t>Agent Email Address.</w:t>
                </w:r>
              </w:p>
            </w:sdtContent>
          </w:sdt>
          <w:sdt>
            <w:sdtPr>
              <w:rPr>
                <w:rFonts w:ascii="Arial" w:hAnsi="Arial" w:cs="Arial"/>
              </w:rPr>
              <w:id w:val="-271865958"/>
              <w:placeholder>
                <w:docPart w:val="6AD0937AE2834513BF98232B3B3EE9A9"/>
              </w:placeholder>
              <w:showingPlcHdr/>
            </w:sdtPr>
            <w:sdtContent>
              <w:p w:rsidR="005678A2" w:rsidRDefault="005678A2" w:rsidP="007A206A">
                <w:pPr>
                  <w:spacing w:after="0" w:line="240" w:lineRule="auto"/>
                  <w:rPr>
                    <w:rFonts w:ascii="Arial" w:hAnsi="Arial" w:cs="Arial"/>
                  </w:rPr>
                </w:pPr>
                <w:r w:rsidRPr="00065921">
                  <w:rPr>
                    <w:rStyle w:val="PlaceholderText"/>
                    <w:rFonts w:ascii="Arial" w:hAnsi="Arial" w:cs="Arial"/>
                    <w:sz w:val="20"/>
                    <w:szCs w:val="20"/>
                  </w:rPr>
                  <w:t>Office Address here.</w:t>
                </w:r>
              </w:p>
            </w:sdtContent>
          </w:sdt>
        </w:tc>
      </w:tr>
    </w:tbl>
    <w:p w:rsidR="00C14637" w:rsidRDefault="00C14637" w:rsidP="007A206A">
      <w:pPr>
        <w:spacing w:after="0" w:line="240" w:lineRule="auto"/>
      </w:pPr>
    </w:p>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A2"/>
    <w:rsid w:val="00065921"/>
    <w:rsid w:val="00491B7F"/>
    <w:rsid w:val="005678A2"/>
    <w:rsid w:val="00727E56"/>
    <w:rsid w:val="007A206A"/>
    <w:rsid w:val="008833EB"/>
    <w:rsid w:val="009F4214"/>
    <w:rsid w:val="00B1546E"/>
    <w:rsid w:val="00C14637"/>
    <w:rsid w:val="00FC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8429"/>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customStyle="1" w:styleId="Default">
    <w:name w:val="Default"/>
    <w:rsid w:val="008833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sc.fema.gov"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000000"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000000"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000000"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000000" w:rsidRDefault="001A413B" w:rsidP="001A413B">
          <w:pPr>
            <w:pStyle w:val="6AD0937AE2834513BF98232B3B3EE9A9"/>
          </w:pPr>
          <w:r>
            <w:rPr>
              <w:rStyle w:val="PlaceholderText"/>
            </w:rPr>
            <w:t>Office Address here</w:t>
          </w:r>
          <w:r w:rsidRPr="003B4E89">
            <w:rPr>
              <w:rStyle w:val="PlaceholderText"/>
            </w:rPr>
            <w:t>.</w:t>
          </w:r>
        </w:p>
      </w:docPartBody>
    </w:docPart>
    <w:docPart>
      <w:docPartPr>
        <w:name w:val="F543C8F72C91461E88DC9AD2AD489D6A"/>
        <w:category>
          <w:name w:val="General"/>
          <w:gallery w:val="placeholder"/>
        </w:category>
        <w:types>
          <w:type w:val="bbPlcHdr"/>
        </w:types>
        <w:behaviors>
          <w:behavior w:val="content"/>
        </w:behaviors>
        <w:guid w:val="{467A9E2A-185B-49AD-88F8-1962CC7658BA}"/>
      </w:docPartPr>
      <w:docPartBody>
        <w:p w:rsidR="00000000" w:rsidRDefault="001A413B" w:rsidP="001A413B">
          <w:pPr>
            <w:pStyle w:val="F543C8F72C91461E88DC9AD2AD489D6A"/>
          </w:pPr>
          <w:r>
            <w:rPr>
              <w:rStyle w:val="PlaceholderText"/>
            </w:rPr>
            <w:t>Date Here</w:t>
          </w:r>
        </w:p>
      </w:docPartBody>
    </w:docPart>
    <w:docPart>
      <w:docPartPr>
        <w:name w:val="E7CBBD76C3BB4BC5A078C0E2A62D74C4"/>
        <w:category>
          <w:name w:val="General"/>
          <w:gallery w:val="placeholder"/>
        </w:category>
        <w:types>
          <w:type w:val="bbPlcHdr"/>
        </w:types>
        <w:behaviors>
          <w:behavior w:val="content"/>
        </w:behaviors>
        <w:guid w:val="{D921AB16-5A31-4892-AF62-CC37BE9DDE54}"/>
      </w:docPartPr>
      <w:docPartBody>
        <w:p w:rsidR="00000000" w:rsidRDefault="001A413B" w:rsidP="001A413B">
          <w:pPr>
            <w:pStyle w:val="E7CBBD76C3BB4BC5A078C0E2A62D74C4"/>
          </w:pPr>
          <w:r>
            <w:rPr>
              <w:rStyle w:val="PlaceholderText"/>
            </w:rPr>
            <w:t>Insured Name Here</w:t>
          </w:r>
        </w:p>
      </w:docPartBody>
    </w:docPart>
    <w:docPart>
      <w:docPartPr>
        <w:name w:val="A8A85075792E4A619B5AE387F1E52AD2"/>
        <w:category>
          <w:name w:val="General"/>
          <w:gallery w:val="placeholder"/>
        </w:category>
        <w:types>
          <w:type w:val="bbPlcHdr"/>
        </w:types>
        <w:behaviors>
          <w:behavior w:val="content"/>
        </w:behaviors>
        <w:guid w:val="{EDB0CBE9-92AF-4E22-9B97-6C8597FE9A7D}"/>
      </w:docPartPr>
      <w:docPartBody>
        <w:p w:rsidR="00000000" w:rsidRDefault="001A413B" w:rsidP="001A413B">
          <w:pPr>
            <w:pStyle w:val="A8A85075792E4A619B5AE387F1E52AD2"/>
          </w:pPr>
          <w:r>
            <w:rPr>
              <w:rStyle w:val="PlaceholderText"/>
            </w:rPr>
            <w:t>Insured Mailing Address</w:t>
          </w:r>
        </w:p>
      </w:docPartBody>
    </w:docPart>
    <w:docPart>
      <w:docPartPr>
        <w:name w:val="9249186E535041E0B1A6ED4D815C574D"/>
        <w:category>
          <w:name w:val="General"/>
          <w:gallery w:val="placeholder"/>
        </w:category>
        <w:types>
          <w:type w:val="bbPlcHdr"/>
        </w:types>
        <w:behaviors>
          <w:behavior w:val="content"/>
        </w:behaviors>
        <w:guid w:val="{8E59E420-5E27-4A06-9F59-E8E377DA1270}"/>
      </w:docPartPr>
      <w:docPartBody>
        <w:p w:rsidR="00000000" w:rsidRDefault="001A413B" w:rsidP="001A413B">
          <w:pPr>
            <w:pStyle w:val="9249186E535041E0B1A6ED4D815C574D"/>
          </w:pPr>
          <w:r>
            <w:rPr>
              <w:rStyle w:val="PlaceholderText"/>
            </w:rPr>
            <w:t>City</w:t>
          </w:r>
        </w:p>
      </w:docPartBody>
    </w:docPart>
    <w:docPart>
      <w:docPartPr>
        <w:name w:val="1A5F97C8468949508536990A2B737F13"/>
        <w:category>
          <w:name w:val="General"/>
          <w:gallery w:val="placeholder"/>
        </w:category>
        <w:types>
          <w:type w:val="bbPlcHdr"/>
        </w:types>
        <w:behaviors>
          <w:behavior w:val="content"/>
        </w:behaviors>
        <w:guid w:val="{B06BAB35-0B6D-4E63-8B3B-D4F8CEBB8EC1}"/>
      </w:docPartPr>
      <w:docPartBody>
        <w:p w:rsidR="00000000" w:rsidRDefault="001A413B" w:rsidP="001A413B">
          <w:pPr>
            <w:pStyle w:val="1A5F97C8468949508536990A2B737F13"/>
          </w:pPr>
          <w:r>
            <w:rPr>
              <w:rStyle w:val="PlaceholderText"/>
            </w:rPr>
            <w:t>State</w:t>
          </w:r>
        </w:p>
      </w:docPartBody>
    </w:docPart>
    <w:docPart>
      <w:docPartPr>
        <w:name w:val="62E6B21E277143BFA9A4F490BD6738A2"/>
        <w:category>
          <w:name w:val="General"/>
          <w:gallery w:val="placeholder"/>
        </w:category>
        <w:types>
          <w:type w:val="bbPlcHdr"/>
        </w:types>
        <w:behaviors>
          <w:behavior w:val="content"/>
        </w:behaviors>
        <w:guid w:val="{12F1CE36-D241-4097-A7F3-28DD040AB1A2}"/>
      </w:docPartPr>
      <w:docPartBody>
        <w:p w:rsidR="00000000" w:rsidRDefault="001A413B" w:rsidP="001A413B">
          <w:pPr>
            <w:pStyle w:val="62E6B21E277143BFA9A4F490BD6738A2"/>
          </w:pPr>
          <w:r>
            <w:rPr>
              <w:rStyle w:val="PlaceholderText"/>
            </w:rPr>
            <w:t>ZipCode</w:t>
          </w:r>
        </w:p>
      </w:docPartBody>
    </w:docPart>
    <w:docPart>
      <w:docPartPr>
        <w:name w:val="FA24EE9ECC314098A17C4B556AE251C4"/>
        <w:category>
          <w:name w:val="General"/>
          <w:gallery w:val="placeholder"/>
        </w:category>
        <w:types>
          <w:type w:val="bbPlcHdr"/>
        </w:types>
        <w:behaviors>
          <w:behavior w:val="content"/>
        </w:behaviors>
        <w:guid w:val="{1EC444D4-D2D7-4ECC-B3C7-13DA170BF4FB}"/>
      </w:docPartPr>
      <w:docPartBody>
        <w:p w:rsidR="00000000" w:rsidRDefault="001A413B" w:rsidP="001A413B">
          <w:pPr>
            <w:pStyle w:val="FA24EE9ECC314098A17C4B556AE251C4"/>
          </w:pPr>
          <w:r>
            <w:rPr>
              <w:rStyle w:val="PlaceholderText"/>
            </w:rPr>
            <w:t>Insured Name Here</w:t>
          </w:r>
        </w:p>
      </w:docPartBody>
    </w:docPart>
    <w:docPart>
      <w:docPartPr>
        <w:name w:val="308CB6B51FDE42328CEF73C890C3FE9F"/>
        <w:category>
          <w:name w:val="General"/>
          <w:gallery w:val="placeholder"/>
        </w:category>
        <w:types>
          <w:type w:val="bbPlcHdr"/>
        </w:types>
        <w:behaviors>
          <w:behavior w:val="content"/>
        </w:behaviors>
        <w:guid w:val="{AE97BA8C-FE82-40A9-BED4-2BFA58C55C4E}"/>
      </w:docPartPr>
      <w:docPartBody>
        <w:p w:rsidR="00000000" w:rsidRDefault="001A413B" w:rsidP="001A413B">
          <w:pPr>
            <w:pStyle w:val="308CB6B51FDE42328CEF73C890C3FE9F"/>
          </w:pPr>
          <w:r>
            <w:rPr>
              <w:rStyle w:val="PlaceholderText"/>
            </w:rPr>
            <w:t>Agency Name Here</w:t>
          </w:r>
        </w:p>
      </w:docPartBody>
    </w:docPart>
    <w:docPart>
      <w:docPartPr>
        <w:name w:val="CC1659E522634285B67AC1484AD70895"/>
        <w:category>
          <w:name w:val="General"/>
          <w:gallery w:val="placeholder"/>
        </w:category>
        <w:types>
          <w:type w:val="bbPlcHdr"/>
        </w:types>
        <w:behaviors>
          <w:behavior w:val="content"/>
        </w:behaviors>
        <w:guid w:val="{99CA61AF-A81F-4BA6-B2DB-C28FF06CC08A}"/>
      </w:docPartPr>
      <w:docPartBody>
        <w:p w:rsidR="00000000" w:rsidRDefault="001A413B" w:rsidP="001A413B">
          <w:pPr>
            <w:pStyle w:val="CC1659E522634285B67AC1484AD70895"/>
          </w:pPr>
          <w:r>
            <w:rPr>
              <w:rStyle w:val="PlaceholderText"/>
            </w:rPr>
            <w:t>Enter Date, Month, or Season Here</w:t>
          </w:r>
        </w:p>
      </w:docPartBody>
    </w:docPart>
    <w:docPart>
      <w:docPartPr>
        <w:name w:val="BF3C73102DDF469586D145633CC1E27D"/>
        <w:category>
          <w:name w:val="General"/>
          <w:gallery w:val="placeholder"/>
        </w:category>
        <w:types>
          <w:type w:val="bbPlcHdr"/>
        </w:types>
        <w:behaviors>
          <w:behavior w:val="content"/>
        </w:behaviors>
        <w:guid w:val="{ECED0EA4-E2E4-4079-B019-0754A76A85D2}"/>
      </w:docPartPr>
      <w:docPartBody>
        <w:p w:rsidR="00000000" w:rsidRDefault="001A413B" w:rsidP="001A413B">
          <w:pPr>
            <w:pStyle w:val="BF3C73102DDF469586D145633CC1E27D"/>
          </w:pPr>
          <w:r>
            <w:rPr>
              <w:rStyle w:val="PlaceholderText"/>
            </w:rPr>
            <w:t>Enter Agent/Agency Phone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64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 w:type="paragraph" w:customStyle="1" w:styleId="E145DA6246094652A2078665AC7BF984">
    <w:name w:val="E145DA6246094652A2078665AC7BF984"/>
    <w:rsid w:val="001A413B"/>
  </w:style>
  <w:style w:type="paragraph" w:customStyle="1" w:styleId="CDC32261AB3B404DAFFBF250742AF79D">
    <w:name w:val="CDC32261AB3B404DAFFBF250742AF79D"/>
    <w:rsid w:val="001A413B"/>
  </w:style>
  <w:style w:type="paragraph" w:customStyle="1" w:styleId="DF42DFC740694353AB8F8303201B0EB5">
    <w:name w:val="DF42DFC740694353AB8F8303201B0EB5"/>
    <w:rsid w:val="001A413B"/>
  </w:style>
  <w:style w:type="paragraph" w:customStyle="1" w:styleId="9536356E486B4650B86A08C574066591">
    <w:name w:val="9536356E486B4650B86A08C574066591"/>
    <w:rsid w:val="001A413B"/>
  </w:style>
  <w:style w:type="paragraph" w:customStyle="1" w:styleId="8675970F859D4663902E8EAEE0AA9226">
    <w:name w:val="8675970F859D4663902E8EAEE0AA9226"/>
    <w:rsid w:val="001A413B"/>
  </w:style>
  <w:style w:type="paragraph" w:customStyle="1" w:styleId="4940031EE03841DCBB8F683D55522C7F">
    <w:name w:val="4940031EE03841DCBB8F683D55522C7F"/>
    <w:rsid w:val="001A413B"/>
  </w:style>
  <w:style w:type="paragraph" w:customStyle="1" w:styleId="F543C8F72C91461E88DC9AD2AD489D6A">
    <w:name w:val="F543C8F72C91461E88DC9AD2AD489D6A"/>
    <w:rsid w:val="001A413B"/>
  </w:style>
  <w:style w:type="paragraph" w:customStyle="1" w:styleId="E7CBBD76C3BB4BC5A078C0E2A62D74C4">
    <w:name w:val="E7CBBD76C3BB4BC5A078C0E2A62D74C4"/>
    <w:rsid w:val="001A413B"/>
  </w:style>
  <w:style w:type="paragraph" w:customStyle="1" w:styleId="A8A85075792E4A619B5AE387F1E52AD2">
    <w:name w:val="A8A85075792E4A619B5AE387F1E52AD2"/>
    <w:rsid w:val="001A413B"/>
  </w:style>
  <w:style w:type="paragraph" w:customStyle="1" w:styleId="9249186E535041E0B1A6ED4D815C574D">
    <w:name w:val="9249186E535041E0B1A6ED4D815C574D"/>
    <w:rsid w:val="001A413B"/>
  </w:style>
  <w:style w:type="paragraph" w:customStyle="1" w:styleId="1A5F97C8468949508536990A2B737F13">
    <w:name w:val="1A5F97C8468949508536990A2B737F13"/>
    <w:rsid w:val="001A413B"/>
  </w:style>
  <w:style w:type="paragraph" w:customStyle="1" w:styleId="62E6B21E277143BFA9A4F490BD6738A2">
    <w:name w:val="62E6B21E277143BFA9A4F490BD6738A2"/>
    <w:rsid w:val="001A413B"/>
  </w:style>
  <w:style w:type="paragraph" w:customStyle="1" w:styleId="1D24C2BE4CB24C1EB60B33375DCF14FA">
    <w:name w:val="1D24C2BE4CB24C1EB60B33375DCF14FA"/>
    <w:rsid w:val="001A413B"/>
  </w:style>
  <w:style w:type="paragraph" w:customStyle="1" w:styleId="8DFB149528454F6E9C6A7C5D981993BE">
    <w:name w:val="8DFB149528454F6E9C6A7C5D981993BE"/>
    <w:rsid w:val="001A413B"/>
  </w:style>
  <w:style w:type="paragraph" w:customStyle="1" w:styleId="1A581E14C020451097E1147341031EA5">
    <w:name w:val="1A581E14C020451097E1147341031EA5"/>
    <w:rsid w:val="001A413B"/>
  </w:style>
  <w:style w:type="paragraph" w:customStyle="1" w:styleId="A5B8D2A4532645408620DC0A64D5F57D">
    <w:name w:val="A5B8D2A4532645408620DC0A64D5F57D"/>
    <w:rsid w:val="001A413B"/>
  </w:style>
  <w:style w:type="paragraph" w:customStyle="1" w:styleId="488EBC7F903A4D71A7ECAA731D577107">
    <w:name w:val="488EBC7F903A4D71A7ECAA731D577107"/>
    <w:rsid w:val="001A413B"/>
  </w:style>
  <w:style w:type="paragraph" w:customStyle="1" w:styleId="282164DEB74445C789AA904D9453E686">
    <w:name w:val="282164DEB74445C789AA904D9453E686"/>
    <w:rsid w:val="001A413B"/>
  </w:style>
  <w:style w:type="paragraph" w:customStyle="1" w:styleId="596D72FA15EF4F11AFFBC39051FAA322">
    <w:name w:val="596D72FA15EF4F11AFFBC39051FAA322"/>
    <w:rsid w:val="001A413B"/>
  </w:style>
  <w:style w:type="paragraph" w:customStyle="1" w:styleId="78AC445F01524F59B5815B05C2F78845">
    <w:name w:val="78AC445F01524F59B5815B05C2F78845"/>
    <w:rsid w:val="001A413B"/>
  </w:style>
  <w:style w:type="paragraph" w:customStyle="1" w:styleId="55321BEBB69A4CA1B89E7A822C855F31">
    <w:name w:val="55321BEBB69A4CA1B89E7A822C855F31"/>
    <w:rsid w:val="001A413B"/>
  </w:style>
  <w:style w:type="paragraph" w:customStyle="1" w:styleId="7E3B21863BAE4EE889796A2FEB0F3611">
    <w:name w:val="7E3B21863BAE4EE889796A2FEB0F3611"/>
    <w:rsid w:val="001A413B"/>
  </w:style>
  <w:style w:type="paragraph" w:customStyle="1" w:styleId="61CFA35AA7DF42F8B7EF45386596BC5A">
    <w:name w:val="61CFA35AA7DF42F8B7EF45386596BC5A"/>
    <w:rsid w:val="001A413B"/>
  </w:style>
  <w:style w:type="paragraph" w:customStyle="1" w:styleId="755842D4EDB144D5B9B7F4D266762C6A">
    <w:name w:val="755842D4EDB144D5B9B7F4D266762C6A"/>
    <w:rsid w:val="001A413B"/>
  </w:style>
  <w:style w:type="paragraph" w:customStyle="1" w:styleId="4D885F97388E42C0986463C8885491DD">
    <w:name w:val="4D885F97388E42C0986463C8885491DD"/>
    <w:rsid w:val="001A413B"/>
  </w:style>
  <w:style w:type="paragraph" w:customStyle="1" w:styleId="20B603AD2EFB46C7A2DCA2396B6CEAC5">
    <w:name w:val="20B603AD2EFB46C7A2DCA2396B6CEAC5"/>
    <w:rsid w:val="001A413B"/>
  </w:style>
  <w:style w:type="paragraph" w:customStyle="1" w:styleId="8122832B5F634ECEB9F020A581C152B6">
    <w:name w:val="8122832B5F634ECEB9F020A581C152B6"/>
    <w:rsid w:val="001A413B"/>
  </w:style>
  <w:style w:type="paragraph" w:customStyle="1" w:styleId="6F07A722B5A34ECB9175286600074F4A">
    <w:name w:val="6F07A722B5A34ECB9175286600074F4A"/>
    <w:rsid w:val="001A413B"/>
  </w:style>
  <w:style w:type="paragraph" w:customStyle="1" w:styleId="D8DA0607DDAF4B558500A0C25EB7337D">
    <w:name w:val="D8DA0607DDAF4B558500A0C25EB7337D"/>
    <w:rsid w:val="001A413B"/>
  </w:style>
  <w:style w:type="paragraph" w:customStyle="1" w:styleId="940E1E277C3F4396AA0FFFD72C7451B0">
    <w:name w:val="940E1E277C3F4396AA0FFFD72C7451B0"/>
    <w:rsid w:val="001A413B"/>
  </w:style>
  <w:style w:type="paragraph" w:customStyle="1" w:styleId="A8B07D87743441C69CCBA86A35F8F5B3">
    <w:name w:val="A8B07D87743441C69CCBA86A35F8F5B3"/>
    <w:rsid w:val="001A413B"/>
  </w:style>
  <w:style w:type="paragraph" w:customStyle="1" w:styleId="AB7A46835E304CCCBD93AB4B775F1737">
    <w:name w:val="AB7A46835E304CCCBD93AB4B775F1737"/>
    <w:rsid w:val="001A413B"/>
  </w:style>
  <w:style w:type="paragraph" w:customStyle="1" w:styleId="82F26E93292C4C8F9258D60BAC58B665">
    <w:name w:val="82F26E93292C4C8F9258D60BAC58B665"/>
    <w:rsid w:val="001A413B"/>
  </w:style>
  <w:style w:type="paragraph" w:customStyle="1" w:styleId="F587D8FF156B4A4497FE92A6DF486637">
    <w:name w:val="F587D8FF156B4A4497FE92A6DF486637"/>
    <w:rsid w:val="001A413B"/>
  </w:style>
  <w:style w:type="paragraph" w:customStyle="1" w:styleId="6EF357015FFA4D0CAADD41145EA9EBA6">
    <w:name w:val="6EF357015FFA4D0CAADD41145EA9EBA6"/>
    <w:rsid w:val="001A413B"/>
  </w:style>
  <w:style w:type="paragraph" w:customStyle="1" w:styleId="09087FD097B9453EA9DD970AF289693B">
    <w:name w:val="09087FD097B9453EA9DD970AF289693B"/>
    <w:rsid w:val="001A413B"/>
  </w:style>
  <w:style w:type="paragraph" w:customStyle="1" w:styleId="FA24EE9ECC314098A17C4B556AE251C4">
    <w:name w:val="FA24EE9ECC314098A17C4B556AE251C4"/>
    <w:rsid w:val="001A413B"/>
  </w:style>
  <w:style w:type="paragraph" w:customStyle="1" w:styleId="308CB6B51FDE42328CEF73C890C3FE9F">
    <w:name w:val="308CB6B51FDE42328CEF73C890C3FE9F"/>
    <w:rsid w:val="001A413B"/>
  </w:style>
  <w:style w:type="paragraph" w:customStyle="1" w:styleId="CC1659E522634285B67AC1484AD70895">
    <w:name w:val="CC1659E522634285B67AC1484AD70895"/>
    <w:rsid w:val="001A413B"/>
  </w:style>
  <w:style w:type="paragraph" w:customStyle="1" w:styleId="BF3C73102DDF469586D145633CC1E27D">
    <w:name w:val="BF3C73102DDF469586D145633CC1E27D"/>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2019-07-18T18:37:00Z</dcterms:created>
  <dcterms:modified xsi:type="dcterms:W3CDTF">2019-07-18T18:37:00Z</dcterms:modified>
</cp:coreProperties>
</file>