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86A" w:rsidRDefault="00FC186A">
      <w:pPr>
        <w:jc w:val="center"/>
        <w:rPr>
          <w:rFonts w:ascii="Arial" w:hAnsi="Arial" w:cs="Arial"/>
          <w:b/>
        </w:rPr>
      </w:pPr>
      <w:r>
        <w:rPr>
          <w:rFonts w:ascii="Arial" w:hAnsi="Arial" w:cs="Arial"/>
          <w:b/>
        </w:rPr>
        <w:t>AGENT’S LETTER TO CLIENT GOING INTO NSFHA</w:t>
      </w:r>
    </w:p>
    <w:p w:rsidR="00FC186A" w:rsidRDefault="00FC186A">
      <w:pPr>
        <w:rPr>
          <w:rFonts w:ascii="Arial" w:hAnsi="Arial" w:cs="Arial"/>
        </w:rPr>
      </w:pPr>
    </w:p>
    <w:sdt>
      <w:sdtPr>
        <w:rPr>
          <w:rFonts w:ascii="Arial" w:hAnsi="Arial" w:cs="Arial"/>
          <w:color w:val="FF0000"/>
          <w:sz w:val="22"/>
          <w:szCs w:val="22"/>
        </w:rPr>
        <w:id w:val="-958415216"/>
        <w:placeholder>
          <w:docPart w:val="96DD587DC809468A839C36261A9D570F"/>
        </w:placeholder>
        <w:showingPlcHdr/>
        <w:date>
          <w:dateFormat w:val="M/d/yyyy"/>
          <w:lid w:val="en-US"/>
          <w:storeMappedDataAs w:val="dateTime"/>
          <w:calendar w:val="gregorian"/>
        </w:date>
      </w:sdtPr>
      <w:sdtEndPr/>
      <w:sdtContent>
        <w:p w:rsidR="00FC186A" w:rsidRDefault="007117AC">
          <w:pPr>
            <w:rPr>
              <w:rFonts w:ascii="Arial" w:hAnsi="Arial" w:cs="Arial"/>
              <w:color w:val="FF0000"/>
              <w:sz w:val="22"/>
              <w:szCs w:val="22"/>
            </w:rPr>
          </w:pPr>
          <w:r>
            <w:rPr>
              <w:rStyle w:val="PlaceholderText"/>
            </w:rPr>
            <w:t>Select a Date Here</w:t>
          </w:r>
        </w:p>
      </w:sdtContent>
    </w:sdt>
    <w:p w:rsidR="00FC186A" w:rsidRDefault="00FC186A">
      <w:pPr>
        <w:rPr>
          <w:rFonts w:ascii="Arial" w:hAnsi="Arial" w:cs="Arial"/>
          <w:sz w:val="22"/>
          <w:szCs w:val="22"/>
        </w:rPr>
      </w:pPr>
    </w:p>
    <w:sdt>
      <w:sdtPr>
        <w:rPr>
          <w:rFonts w:ascii="Arial" w:hAnsi="Arial" w:cs="Arial"/>
          <w:color w:val="FF0000"/>
          <w:sz w:val="22"/>
          <w:szCs w:val="22"/>
        </w:rPr>
        <w:id w:val="519977624"/>
        <w:placeholder>
          <w:docPart w:val="E71480A73ABA462A841033FA6416DFF4"/>
        </w:placeholder>
        <w:showingPlcHdr/>
      </w:sdtPr>
      <w:sdtEndPr/>
      <w:sdtContent>
        <w:p w:rsidR="007117AC" w:rsidRDefault="007117AC">
          <w:pPr>
            <w:rPr>
              <w:rFonts w:ascii="Arial" w:hAnsi="Arial" w:cs="Arial"/>
              <w:color w:val="FF0000"/>
              <w:sz w:val="22"/>
              <w:szCs w:val="22"/>
            </w:rPr>
          </w:pPr>
          <w:r>
            <w:rPr>
              <w:rStyle w:val="PlaceholderText"/>
            </w:rPr>
            <w:t>Enter Client Name Here</w:t>
          </w:r>
        </w:p>
      </w:sdtContent>
    </w:sdt>
    <w:sdt>
      <w:sdtPr>
        <w:rPr>
          <w:rFonts w:ascii="Arial" w:hAnsi="Arial" w:cs="Arial"/>
          <w:color w:val="FF0000"/>
          <w:sz w:val="22"/>
          <w:szCs w:val="22"/>
        </w:rPr>
        <w:id w:val="888847708"/>
        <w:placeholder>
          <w:docPart w:val="35AA9CCA53DA44AD800E55BB1E40CEF0"/>
        </w:placeholder>
        <w:showingPlcHdr/>
      </w:sdtPr>
      <w:sdtEndPr/>
      <w:sdtContent>
        <w:p w:rsidR="00FC186A" w:rsidRDefault="007117AC">
          <w:pPr>
            <w:rPr>
              <w:rFonts w:ascii="Arial" w:hAnsi="Arial" w:cs="Arial"/>
              <w:color w:val="FF0000"/>
              <w:sz w:val="22"/>
              <w:szCs w:val="22"/>
            </w:rPr>
          </w:pPr>
          <w:r>
            <w:rPr>
              <w:rStyle w:val="PlaceholderText"/>
            </w:rPr>
            <w:t>Enter Client Mailing Address Here</w:t>
          </w:r>
        </w:p>
      </w:sdtContent>
    </w:sdt>
    <w:sdt>
      <w:sdtPr>
        <w:rPr>
          <w:rFonts w:ascii="Arial" w:hAnsi="Arial" w:cs="Arial"/>
          <w:sz w:val="22"/>
          <w:szCs w:val="22"/>
        </w:rPr>
        <w:id w:val="-739407001"/>
        <w:placeholder>
          <w:docPart w:val="9CB600ED439F4FE6898928B2B369F3A8"/>
        </w:placeholder>
        <w:showingPlcHdr/>
      </w:sdtPr>
      <w:sdtEndPr/>
      <w:sdtContent>
        <w:p w:rsidR="00FC186A" w:rsidRDefault="007117AC">
          <w:pPr>
            <w:rPr>
              <w:rFonts w:ascii="Arial" w:hAnsi="Arial" w:cs="Arial"/>
              <w:sz w:val="22"/>
              <w:szCs w:val="22"/>
            </w:rPr>
          </w:pPr>
          <w:r>
            <w:rPr>
              <w:rStyle w:val="PlaceholderText"/>
            </w:rPr>
            <w:t>Enter Client City, State, Zip Here</w:t>
          </w:r>
        </w:p>
      </w:sdtContent>
    </w:sdt>
    <w:p w:rsidR="00FC186A" w:rsidRDefault="00FC186A">
      <w:pPr>
        <w:rPr>
          <w:rFonts w:ascii="Arial" w:hAnsi="Arial" w:cs="Arial"/>
          <w:sz w:val="22"/>
          <w:szCs w:val="22"/>
        </w:rPr>
      </w:pPr>
    </w:p>
    <w:p w:rsidR="00FC186A" w:rsidRDefault="00FC186A">
      <w:pPr>
        <w:rPr>
          <w:rFonts w:ascii="Arial" w:hAnsi="Arial" w:cs="Arial"/>
          <w:sz w:val="22"/>
          <w:szCs w:val="22"/>
        </w:rPr>
      </w:pPr>
      <w:r>
        <w:rPr>
          <w:rFonts w:ascii="Arial" w:hAnsi="Arial" w:cs="Arial"/>
          <w:sz w:val="22"/>
          <w:szCs w:val="22"/>
        </w:rPr>
        <w:t xml:space="preserve">Re:  </w:t>
      </w:r>
      <w:r w:rsidR="00B50E84">
        <w:rPr>
          <w:rFonts w:ascii="Arial" w:hAnsi="Arial" w:cs="Arial"/>
          <w:sz w:val="22"/>
          <w:szCs w:val="22"/>
        </w:rPr>
        <w:t xml:space="preserve"> How New Flood Maps May Affect You</w:t>
      </w:r>
    </w:p>
    <w:p w:rsidR="00FC186A" w:rsidRDefault="00FC186A">
      <w:pPr>
        <w:rPr>
          <w:rFonts w:ascii="Arial" w:hAnsi="Arial" w:cs="Arial"/>
          <w:sz w:val="22"/>
          <w:szCs w:val="22"/>
        </w:rPr>
      </w:pPr>
    </w:p>
    <w:p w:rsidR="00FC186A" w:rsidRDefault="00FC186A">
      <w:pPr>
        <w:rPr>
          <w:rFonts w:ascii="Arial" w:hAnsi="Arial" w:cs="Arial"/>
          <w:sz w:val="22"/>
          <w:szCs w:val="22"/>
        </w:rPr>
      </w:pPr>
      <w:r>
        <w:rPr>
          <w:rFonts w:ascii="Arial" w:hAnsi="Arial" w:cs="Arial"/>
          <w:sz w:val="22"/>
          <w:szCs w:val="22"/>
        </w:rPr>
        <w:t xml:space="preserve">Dear </w:t>
      </w:r>
      <w:sdt>
        <w:sdtPr>
          <w:rPr>
            <w:rFonts w:ascii="Arial" w:hAnsi="Arial" w:cs="Arial"/>
            <w:sz w:val="22"/>
            <w:szCs w:val="22"/>
          </w:rPr>
          <w:id w:val="1123039410"/>
          <w:placeholder>
            <w:docPart w:val="13ACBD69FF184305B8C6EB380EAA7E47"/>
          </w:placeholder>
          <w:showingPlcHdr/>
        </w:sdtPr>
        <w:sdtEndPr/>
        <w:sdtContent>
          <w:r w:rsidR="007117AC">
            <w:rPr>
              <w:rStyle w:val="PlaceholderText"/>
            </w:rPr>
            <w:t>Enter Client Name Here</w:t>
          </w:r>
        </w:sdtContent>
      </w:sdt>
      <w:r>
        <w:rPr>
          <w:rFonts w:ascii="Arial" w:hAnsi="Arial" w:cs="Arial"/>
          <w:sz w:val="22"/>
          <w:szCs w:val="22"/>
        </w:rPr>
        <w:t>:</w:t>
      </w:r>
    </w:p>
    <w:p w:rsidR="00FC186A" w:rsidRDefault="00FC186A">
      <w:pPr>
        <w:rPr>
          <w:rFonts w:ascii="Arial" w:hAnsi="Arial" w:cs="Arial"/>
          <w:sz w:val="22"/>
          <w:szCs w:val="22"/>
        </w:rPr>
      </w:pPr>
    </w:p>
    <w:p w:rsidR="0084641E" w:rsidRDefault="00FC186A" w:rsidP="0084641E">
      <w:pPr>
        <w:rPr>
          <w:rFonts w:ascii="Arial" w:hAnsi="Arial" w:cs="Arial"/>
          <w:sz w:val="22"/>
          <w:szCs w:val="22"/>
        </w:rPr>
      </w:pPr>
      <w:r>
        <w:rPr>
          <w:rFonts w:ascii="Arial" w:hAnsi="Arial" w:cs="Arial"/>
          <w:sz w:val="22"/>
          <w:szCs w:val="22"/>
        </w:rPr>
        <w:t xml:space="preserve">As a valuable client of </w:t>
      </w:r>
      <w:sdt>
        <w:sdtPr>
          <w:rPr>
            <w:rFonts w:ascii="Arial" w:hAnsi="Arial" w:cs="Arial"/>
            <w:sz w:val="22"/>
            <w:szCs w:val="22"/>
          </w:rPr>
          <w:id w:val="1383056388"/>
          <w:placeholder>
            <w:docPart w:val="0145B54226FA47E18AB13A04E3195250"/>
          </w:placeholder>
          <w:showingPlcHdr/>
        </w:sdtPr>
        <w:sdtEndPr/>
        <w:sdtContent>
          <w:r w:rsidR="007117AC">
            <w:rPr>
              <w:rStyle w:val="PlaceholderText"/>
            </w:rPr>
            <w:t>Enter Agency Name Here</w:t>
          </w:r>
        </w:sdtContent>
      </w:sdt>
      <w:r>
        <w:rPr>
          <w:rFonts w:ascii="Arial" w:hAnsi="Arial" w:cs="Arial"/>
          <w:sz w:val="22"/>
          <w:szCs w:val="22"/>
        </w:rPr>
        <w:t xml:space="preserve">, we want to inform you about </w:t>
      </w:r>
      <w:r w:rsidR="009C238C">
        <w:rPr>
          <w:rFonts w:ascii="Arial" w:hAnsi="Arial" w:cs="Arial"/>
          <w:sz w:val="22"/>
          <w:szCs w:val="22"/>
        </w:rPr>
        <w:t>upcoming</w:t>
      </w:r>
      <w:r>
        <w:rPr>
          <w:rFonts w:ascii="Arial" w:hAnsi="Arial" w:cs="Arial"/>
          <w:sz w:val="22"/>
          <w:szCs w:val="22"/>
        </w:rPr>
        <w:t xml:space="preserve"> flood </w:t>
      </w:r>
      <w:r w:rsidR="00033D5A">
        <w:rPr>
          <w:rFonts w:ascii="Arial" w:hAnsi="Arial" w:cs="Arial"/>
          <w:sz w:val="22"/>
          <w:szCs w:val="22"/>
        </w:rPr>
        <w:t xml:space="preserve">insurance map changes and </w:t>
      </w:r>
      <w:r w:rsidR="00981F56">
        <w:rPr>
          <w:rFonts w:ascii="Arial" w:hAnsi="Arial" w:cs="Arial"/>
          <w:sz w:val="22"/>
          <w:szCs w:val="22"/>
        </w:rPr>
        <w:t xml:space="preserve">the potential impact the new maps </w:t>
      </w:r>
      <w:r w:rsidR="00981F56" w:rsidRPr="00834C66">
        <w:rPr>
          <w:rFonts w:ascii="Arial" w:hAnsi="Arial" w:cs="Arial"/>
          <w:sz w:val="22"/>
          <w:szCs w:val="22"/>
        </w:rPr>
        <w:t>might have on your</w:t>
      </w:r>
      <w:r w:rsidR="00EF5A1E">
        <w:rPr>
          <w:rFonts w:ascii="Arial" w:hAnsi="Arial" w:cs="Arial"/>
          <w:sz w:val="22"/>
          <w:szCs w:val="22"/>
        </w:rPr>
        <w:t xml:space="preserve"> </w:t>
      </w:r>
      <w:r w:rsidR="00033D5A">
        <w:rPr>
          <w:rFonts w:ascii="Arial" w:hAnsi="Arial" w:cs="Arial"/>
          <w:sz w:val="22"/>
          <w:szCs w:val="22"/>
        </w:rPr>
        <w:t xml:space="preserve">existing flood insurance policy and the premium you pay.  </w:t>
      </w:r>
      <w:r w:rsidR="00981F56">
        <w:rPr>
          <w:rFonts w:ascii="Arial" w:hAnsi="Arial" w:cs="Arial"/>
          <w:sz w:val="22"/>
          <w:szCs w:val="22"/>
        </w:rPr>
        <w:t>.</w:t>
      </w:r>
    </w:p>
    <w:p w:rsidR="0084641E" w:rsidRDefault="0084641E" w:rsidP="0084641E">
      <w:pPr>
        <w:rPr>
          <w:rFonts w:ascii="Arial" w:hAnsi="Arial" w:cs="Arial"/>
          <w:sz w:val="22"/>
          <w:szCs w:val="22"/>
        </w:rPr>
      </w:pPr>
    </w:p>
    <w:p w:rsidR="00FC186A" w:rsidRDefault="00287F6E">
      <w:pPr>
        <w:rPr>
          <w:rFonts w:ascii="Arial" w:hAnsi="Arial" w:cs="Arial"/>
          <w:sz w:val="22"/>
          <w:szCs w:val="22"/>
        </w:rPr>
      </w:pPr>
      <w:sdt>
        <w:sdtPr>
          <w:rPr>
            <w:rFonts w:ascii="Arial" w:hAnsi="Arial" w:cs="Arial"/>
            <w:sz w:val="22"/>
            <w:szCs w:val="22"/>
          </w:rPr>
          <w:id w:val="644485067"/>
          <w:placeholder>
            <w:docPart w:val="8D6766BB95174B5781B24258CBF5627C"/>
          </w:placeholder>
          <w:showingPlcHdr/>
        </w:sdtPr>
        <w:sdtEndPr/>
        <w:sdtContent>
          <w:r w:rsidR="007117AC">
            <w:rPr>
              <w:rStyle w:val="PlaceholderText"/>
            </w:rPr>
            <w:t>Enter Community Name Here</w:t>
          </w:r>
        </w:sdtContent>
      </w:sdt>
      <w:r w:rsidR="00FC186A">
        <w:rPr>
          <w:rFonts w:ascii="Arial" w:hAnsi="Arial" w:cs="Arial"/>
          <w:sz w:val="22"/>
          <w:szCs w:val="22"/>
        </w:rPr>
        <w:t xml:space="preserve">, in conjunction with </w:t>
      </w:r>
      <w:r w:rsidR="007A2CF4">
        <w:rPr>
          <w:rFonts w:ascii="Arial" w:hAnsi="Arial" w:cs="Arial"/>
          <w:sz w:val="22"/>
          <w:szCs w:val="22"/>
        </w:rPr>
        <w:t>the Federal Emergency Management Agency</w:t>
      </w:r>
      <w:r w:rsidR="00FC186A">
        <w:rPr>
          <w:rFonts w:ascii="Arial" w:hAnsi="Arial" w:cs="Arial"/>
          <w:sz w:val="22"/>
          <w:szCs w:val="22"/>
        </w:rPr>
        <w:t xml:space="preserve">, just completed a multi-year project to re-examine area flood </w:t>
      </w:r>
      <w:r w:rsidR="0003124D">
        <w:rPr>
          <w:rFonts w:ascii="Arial" w:hAnsi="Arial" w:cs="Arial"/>
          <w:sz w:val="22"/>
          <w:szCs w:val="22"/>
        </w:rPr>
        <w:t xml:space="preserve">risks </w:t>
      </w:r>
      <w:r w:rsidR="00FC186A">
        <w:rPr>
          <w:rFonts w:ascii="Arial" w:hAnsi="Arial" w:cs="Arial"/>
          <w:sz w:val="22"/>
          <w:szCs w:val="22"/>
        </w:rPr>
        <w:t>and developed detailed, digital flood hazard maps. These updated maps</w:t>
      </w:r>
      <w:r w:rsidR="00382655">
        <w:rPr>
          <w:rStyle w:val="apple-style-span"/>
          <w:rFonts w:ascii="Times" w:hAnsi="Times" w:cs="Times"/>
          <w:color w:val="333333"/>
          <w:sz w:val="21"/>
          <w:szCs w:val="21"/>
        </w:rPr>
        <w:t>—</w:t>
      </w:r>
      <w:r w:rsidR="00FC186A">
        <w:rPr>
          <w:rFonts w:ascii="Arial" w:hAnsi="Arial" w:cs="Arial"/>
          <w:sz w:val="22"/>
          <w:szCs w:val="22"/>
        </w:rPr>
        <w:t>known as Flood Insurance Rate Maps or FIRMs</w:t>
      </w:r>
      <w:r w:rsidR="00382655">
        <w:rPr>
          <w:rStyle w:val="apple-style-span"/>
          <w:rFonts w:ascii="Times" w:hAnsi="Times" w:cs="Times"/>
          <w:color w:val="333333"/>
          <w:sz w:val="21"/>
          <w:szCs w:val="21"/>
        </w:rPr>
        <w:t>—</w:t>
      </w:r>
      <w:r w:rsidR="00FC186A">
        <w:rPr>
          <w:rFonts w:ascii="Arial" w:hAnsi="Arial" w:cs="Arial"/>
          <w:sz w:val="22"/>
          <w:szCs w:val="22"/>
        </w:rPr>
        <w:t xml:space="preserve">reflect current flood risks, </w:t>
      </w:r>
      <w:r w:rsidR="0003124D">
        <w:rPr>
          <w:rFonts w:ascii="Arial" w:hAnsi="Arial" w:cs="Arial"/>
          <w:sz w:val="22"/>
          <w:szCs w:val="22"/>
        </w:rPr>
        <w:t>using the most current elevation, rainfall</w:t>
      </w:r>
      <w:r w:rsidR="00D30A88">
        <w:rPr>
          <w:rFonts w:ascii="Arial" w:hAnsi="Arial" w:cs="Arial"/>
          <w:sz w:val="22"/>
          <w:szCs w:val="22"/>
        </w:rPr>
        <w:t>,</w:t>
      </w:r>
      <w:r w:rsidR="0003124D">
        <w:rPr>
          <w:rFonts w:ascii="Arial" w:hAnsi="Arial" w:cs="Arial"/>
          <w:sz w:val="22"/>
          <w:szCs w:val="22"/>
        </w:rPr>
        <w:t xml:space="preserve"> and other data </w:t>
      </w:r>
      <w:r w:rsidR="00B15187">
        <w:rPr>
          <w:rFonts w:ascii="Arial" w:hAnsi="Arial" w:cs="Arial"/>
          <w:sz w:val="22"/>
          <w:szCs w:val="22"/>
        </w:rPr>
        <w:t xml:space="preserve">combined with </w:t>
      </w:r>
      <w:r w:rsidR="0003124D">
        <w:rPr>
          <w:rFonts w:ascii="Arial" w:hAnsi="Arial" w:cs="Arial"/>
          <w:sz w:val="22"/>
          <w:szCs w:val="22"/>
        </w:rPr>
        <w:t xml:space="preserve">the latest modeling technology. </w:t>
      </w:r>
      <w:r w:rsidR="00FC186A">
        <w:rPr>
          <w:rFonts w:ascii="Arial" w:hAnsi="Arial" w:cs="Arial"/>
          <w:sz w:val="22"/>
          <w:szCs w:val="22"/>
        </w:rPr>
        <w:t>As a result, business owners and residents</w:t>
      </w:r>
      <w:r w:rsidR="00382655">
        <w:rPr>
          <w:rStyle w:val="apple-style-span"/>
          <w:rFonts w:ascii="Times" w:hAnsi="Times" w:cs="Times"/>
          <w:color w:val="333333"/>
          <w:sz w:val="21"/>
          <w:szCs w:val="21"/>
        </w:rPr>
        <w:t>—</w:t>
      </w:r>
      <w:r w:rsidR="00FC186A">
        <w:rPr>
          <w:rFonts w:ascii="Arial" w:hAnsi="Arial" w:cs="Arial"/>
          <w:sz w:val="22"/>
          <w:szCs w:val="22"/>
        </w:rPr>
        <w:t>like you</w:t>
      </w:r>
      <w:r w:rsidR="00382655">
        <w:rPr>
          <w:rStyle w:val="apple-style-span"/>
          <w:rFonts w:ascii="Times" w:hAnsi="Times" w:cs="Times"/>
          <w:color w:val="333333"/>
          <w:sz w:val="21"/>
          <w:szCs w:val="21"/>
        </w:rPr>
        <w:t>—</w:t>
      </w:r>
      <w:r w:rsidR="00FC186A">
        <w:rPr>
          <w:rFonts w:ascii="Arial" w:hAnsi="Arial" w:cs="Arial"/>
          <w:sz w:val="22"/>
          <w:szCs w:val="22"/>
        </w:rPr>
        <w:t xml:space="preserve">will be able to make more informed decisions to help ensure their personal safety and financial </w:t>
      </w:r>
      <w:r w:rsidR="00B15187">
        <w:rPr>
          <w:rFonts w:ascii="Arial" w:hAnsi="Arial" w:cs="Arial"/>
          <w:sz w:val="22"/>
          <w:szCs w:val="22"/>
        </w:rPr>
        <w:t>stability.</w:t>
      </w:r>
      <w:r w:rsidR="00275151">
        <w:rPr>
          <w:rFonts w:ascii="Arial" w:hAnsi="Arial" w:cs="Arial"/>
          <w:sz w:val="22"/>
          <w:szCs w:val="22"/>
        </w:rPr>
        <w:t xml:space="preserve"> </w:t>
      </w:r>
    </w:p>
    <w:p w:rsidR="00FC186A" w:rsidRDefault="00FC186A">
      <w:pPr>
        <w:rPr>
          <w:rFonts w:ascii="Arial" w:hAnsi="Arial" w:cs="Arial"/>
          <w:sz w:val="22"/>
          <w:szCs w:val="22"/>
        </w:rPr>
      </w:pPr>
    </w:p>
    <w:p w:rsidR="00EF5A1E" w:rsidRDefault="00FC186A" w:rsidP="00B50E84">
      <w:pPr>
        <w:rPr>
          <w:rFonts w:ascii="Arial" w:hAnsi="Arial" w:cs="Arial"/>
          <w:sz w:val="22"/>
          <w:szCs w:val="22"/>
        </w:rPr>
      </w:pPr>
      <w:r>
        <w:rPr>
          <w:rFonts w:ascii="Arial" w:hAnsi="Arial" w:cs="Arial"/>
          <w:sz w:val="22"/>
          <w:szCs w:val="22"/>
        </w:rPr>
        <w:t xml:space="preserve">Even though the maps </w:t>
      </w:r>
      <w:r w:rsidR="0003124D">
        <w:rPr>
          <w:rFonts w:ascii="Arial" w:hAnsi="Arial" w:cs="Arial"/>
          <w:sz w:val="22"/>
          <w:szCs w:val="22"/>
        </w:rPr>
        <w:t xml:space="preserve">are not </w:t>
      </w:r>
      <w:r w:rsidR="007E5DCD">
        <w:rPr>
          <w:rFonts w:ascii="Arial" w:hAnsi="Arial" w:cs="Arial"/>
          <w:sz w:val="22"/>
          <w:szCs w:val="22"/>
        </w:rPr>
        <w:t xml:space="preserve">yet </w:t>
      </w:r>
      <w:r w:rsidR="00BA2E28">
        <w:rPr>
          <w:rFonts w:ascii="Arial" w:hAnsi="Arial" w:cs="Arial"/>
          <w:sz w:val="22"/>
          <w:szCs w:val="22"/>
        </w:rPr>
        <w:t>effect</w:t>
      </w:r>
      <w:r w:rsidR="007E5DCD">
        <w:rPr>
          <w:rFonts w:ascii="Arial" w:hAnsi="Arial" w:cs="Arial"/>
          <w:sz w:val="22"/>
          <w:szCs w:val="22"/>
        </w:rPr>
        <w:t>ive</w:t>
      </w:r>
      <w:r>
        <w:rPr>
          <w:rFonts w:ascii="Arial" w:hAnsi="Arial" w:cs="Arial"/>
          <w:sz w:val="22"/>
          <w:szCs w:val="22"/>
        </w:rPr>
        <w:t xml:space="preserve">, it is important that you understand your property’s risk </w:t>
      </w:r>
      <w:r w:rsidR="00382655">
        <w:rPr>
          <w:rFonts w:ascii="Arial" w:hAnsi="Arial" w:cs="Arial"/>
          <w:sz w:val="22"/>
          <w:szCs w:val="22"/>
        </w:rPr>
        <w:t>for flooding</w:t>
      </w:r>
      <w:r w:rsidR="007E5DCD">
        <w:rPr>
          <w:rFonts w:ascii="Arial" w:hAnsi="Arial" w:cs="Arial"/>
          <w:sz w:val="22"/>
          <w:szCs w:val="22"/>
        </w:rPr>
        <w:t xml:space="preserve"> </w:t>
      </w:r>
      <w:r>
        <w:rPr>
          <w:rFonts w:ascii="Arial" w:hAnsi="Arial" w:cs="Arial"/>
          <w:sz w:val="22"/>
          <w:szCs w:val="22"/>
        </w:rPr>
        <w:t xml:space="preserve">and </w:t>
      </w:r>
      <w:r w:rsidR="007E5DCD">
        <w:rPr>
          <w:rFonts w:ascii="Arial" w:hAnsi="Arial" w:cs="Arial"/>
          <w:sz w:val="22"/>
          <w:szCs w:val="22"/>
        </w:rPr>
        <w:t xml:space="preserve">your </w:t>
      </w:r>
      <w:r>
        <w:rPr>
          <w:rFonts w:ascii="Arial" w:hAnsi="Arial" w:cs="Arial"/>
          <w:sz w:val="22"/>
          <w:szCs w:val="22"/>
        </w:rPr>
        <w:t>insurance options. Once the maps become effective</w:t>
      </w:r>
      <w:r w:rsidR="00FD4A95">
        <w:rPr>
          <w:rFonts w:ascii="Arial" w:hAnsi="Arial" w:cs="Arial"/>
          <w:sz w:val="22"/>
          <w:szCs w:val="22"/>
        </w:rPr>
        <w:t>, your</w:t>
      </w:r>
      <w:r w:rsidR="00EF5A1E">
        <w:rPr>
          <w:rFonts w:ascii="Arial" w:hAnsi="Arial" w:cs="Arial"/>
          <w:sz w:val="22"/>
          <w:szCs w:val="22"/>
        </w:rPr>
        <w:t xml:space="preserve"> </w:t>
      </w:r>
      <w:r>
        <w:rPr>
          <w:rFonts w:ascii="Arial" w:hAnsi="Arial" w:cs="Arial"/>
          <w:sz w:val="22"/>
          <w:szCs w:val="22"/>
        </w:rPr>
        <w:t xml:space="preserve">lender may no longer require you to carry flood insurance. However, we strongly recommend you </w:t>
      </w:r>
      <w:r w:rsidR="007A2CF4">
        <w:rPr>
          <w:rFonts w:ascii="Arial" w:hAnsi="Arial" w:cs="Arial"/>
          <w:sz w:val="22"/>
          <w:szCs w:val="22"/>
        </w:rPr>
        <w:t xml:space="preserve">maintain your policy </w:t>
      </w:r>
      <w:r w:rsidR="00B50E84">
        <w:rPr>
          <w:rFonts w:ascii="Arial" w:hAnsi="Arial" w:cs="Arial"/>
          <w:sz w:val="22"/>
          <w:szCs w:val="22"/>
        </w:rPr>
        <w:t xml:space="preserve">because you are still at risk of flooding.  </w:t>
      </w:r>
      <w:r w:rsidR="00D30A88">
        <w:rPr>
          <w:rFonts w:ascii="Arial" w:hAnsi="Arial" w:cs="Arial"/>
          <w:sz w:val="22"/>
          <w:szCs w:val="22"/>
        </w:rPr>
        <w:t xml:space="preserve">In fact, people outside of mapped high-risk flood areas file </w:t>
      </w:r>
      <w:r w:rsidR="002F2A81">
        <w:rPr>
          <w:rFonts w:ascii="Arial" w:hAnsi="Arial" w:cs="Arial"/>
          <w:sz w:val="22"/>
          <w:szCs w:val="22"/>
        </w:rPr>
        <w:t>more than</w:t>
      </w:r>
      <w:r w:rsidR="00D30A88" w:rsidRPr="000F442A">
        <w:rPr>
          <w:rFonts w:ascii="Arial" w:hAnsi="Arial" w:cs="Arial"/>
          <w:sz w:val="22"/>
          <w:szCs w:val="22"/>
        </w:rPr>
        <w:t xml:space="preserve"> </w:t>
      </w:r>
      <w:r w:rsidR="000F442A">
        <w:rPr>
          <w:rFonts w:ascii="Arial" w:hAnsi="Arial" w:cs="Arial"/>
          <w:sz w:val="22"/>
          <w:szCs w:val="22"/>
        </w:rPr>
        <w:t>20</w:t>
      </w:r>
      <w:r w:rsidR="00D30A88" w:rsidRPr="000F442A">
        <w:rPr>
          <w:rFonts w:ascii="Arial" w:hAnsi="Arial" w:cs="Arial"/>
          <w:sz w:val="22"/>
          <w:szCs w:val="22"/>
        </w:rPr>
        <w:t xml:space="preserve"> percent</w:t>
      </w:r>
      <w:r w:rsidR="00D30A88">
        <w:rPr>
          <w:rFonts w:ascii="Arial" w:hAnsi="Arial" w:cs="Arial"/>
          <w:sz w:val="22"/>
          <w:szCs w:val="22"/>
        </w:rPr>
        <w:t xml:space="preserve"> of all National Flood Insurance Program (NFIP) claims</w:t>
      </w:r>
      <w:r w:rsidR="0084641E">
        <w:rPr>
          <w:rFonts w:ascii="Arial" w:hAnsi="Arial" w:cs="Arial"/>
          <w:sz w:val="22"/>
          <w:szCs w:val="22"/>
        </w:rPr>
        <w:t>.</w:t>
      </w:r>
      <w:r w:rsidR="00D30A88">
        <w:rPr>
          <w:rFonts w:ascii="Arial" w:hAnsi="Arial" w:cs="Arial"/>
          <w:sz w:val="22"/>
          <w:szCs w:val="22"/>
        </w:rPr>
        <w:t xml:space="preserve"> </w:t>
      </w:r>
      <w:r>
        <w:rPr>
          <w:rFonts w:ascii="Arial" w:hAnsi="Arial" w:cs="Arial"/>
          <w:sz w:val="22"/>
          <w:szCs w:val="22"/>
        </w:rPr>
        <w:t xml:space="preserve"> </w:t>
      </w:r>
    </w:p>
    <w:p w:rsidR="00EF5A1E" w:rsidRDefault="00EF5A1E" w:rsidP="00B50E84">
      <w:pPr>
        <w:rPr>
          <w:rFonts w:ascii="Arial" w:hAnsi="Arial" w:cs="Arial"/>
          <w:sz w:val="22"/>
          <w:szCs w:val="22"/>
        </w:rPr>
      </w:pPr>
    </w:p>
    <w:p w:rsidR="00FC186A" w:rsidRDefault="00B50E84" w:rsidP="00B50E84">
      <w:pPr>
        <w:rPr>
          <w:rFonts w:ascii="Arial" w:hAnsi="Arial" w:cs="Arial"/>
          <w:sz w:val="22"/>
          <w:szCs w:val="22"/>
        </w:rPr>
      </w:pPr>
      <w:r>
        <w:rPr>
          <w:rFonts w:ascii="Arial" w:hAnsi="Arial" w:cs="Arial"/>
          <w:sz w:val="22"/>
          <w:szCs w:val="22"/>
        </w:rPr>
        <w:t xml:space="preserve">A flood insurance policy is the best way to protect your home and your personal belongings. The </w:t>
      </w:r>
      <w:r w:rsidR="00FC186A">
        <w:rPr>
          <w:rFonts w:ascii="Arial" w:hAnsi="Arial" w:cs="Arial"/>
          <w:sz w:val="22"/>
          <w:szCs w:val="22"/>
        </w:rPr>
        <w:t xml:space="preserve">NFIP allows you to convert your existing flood insurance policy </w:t>
      </w:r>
      <w:r w:rsidR="0084641E">
        <w:rPr>
          <w:rFonts w:ascii="Arial" w:hAnsi="Arial" w:cs="Arial"/>
          <w:sz w:val="22"/>
          <w:szCs w:val="22"/>
        </w:rPr>
        <w:t xml:space="preserve">to reflect the lower risk </w:t>
      </w:r>
      <w:r w:rsidR="00FC186A">
        <w:rPr>
          <w:rFonts w:ascii="Arial" w:hAnsi="Arial" w:cs="Arial"/>
          <w:sz w:val="22"/>
          <w:szCs w:val="22"/>
        </w:rPr>
        <w:t xml:space="preserve">so that you can still maintain your </w:t>
      </w:r>
      <w:r>
        <w:rPr>
          <w:rFonts w:ascii="Arial" w:hAnsi="Arial" w:cs="Arial"/>
          <w:sz w:val="22"/>
          <w:szCs w:val="22"/>
        </w:rPr>
        <w:t xml:space="preserve">important </w:t>
      </w:r>
      <w:r w:rsidR="00FC186A">
        <w:rPr>
          <w:rFonts w:ascii="Arial" w:hAnsi="Arial" w:cs="Arial"/>
          <w:sz w:val="22"/>
          <w:szCs w:val="22"/>
        </w:rPr>
        <w:t>coverage</w:t>
      </w:r>
      <w:r>
        <w:rPr>
          <w:rFonts w:ascii="Arial" w:hAnsi="Arial" w:cs="Arial"/>
          <w:sz w:val="22"/>
          <w:szCs w:val="22"/>
        </w:rPr>
        <w:t xml:space="preserve"> while also reducing the annual premium you pay in the future; you may even be eligible for a refund.</w:t>
      </w:r>
    </w:p>
    <w:p w:rsidR="00FC186A" w:rsidRDefault="00FC186A">
      <w:pPr>
        <w:rPr>
          <w:rFonts w:ascii="Arial" w:hAnsi="Arial" w:cs="Arial"/>
          <w:sz w:val="22"/>
          <w:szCs w:val="22"/>
        </w:rPr>
      </w:pPr>
    </w:p>
    <w:p w:rsidR="00FC186A" w:rsidRDefault="00FC186A">
      <w:pPr>
        <w:rPr>
          <w:rFonts w:ascii="Arial" w:hAnsi="Arial" w:cs="Arial"/>
          <w:sz w:val="22"/>
          <w:szCs w:val="22"/>
        </w:rPr>
      </w:pPr>
      <w:r>
        <w:rPr>
          <w:rFonts w:ascii="Arial" w:hAnsi="Arial" w:cs="Arial"/>
          <w:sz w:val="22"/>
          <w:szCs w:val="22"/>
        </w:rPr>
        <w:t>Since your flood risk and insurance needs may be changing, we would like to further discuss the effects of the new maps, review your insurance options, (e.g. NFIP’s Policy Conversion, lo</w:t>
      </w:r>
      <w:r w:rsidR="00382655">
        <w:rPr>
          <w:rFonts w:ascii="Arial" w:hAnsi="Arial" w:cs="Arial"/>
          <w:sz w:val="22"/>
          <w:szCs w:val="22"/>
        </w:rPr>
        <w:t>w-cost Preferred Risk Policies)</w:t>
      </w:r>
      <w:r>
        <w:rPr>
          <w:rFonts w:ascii="Arial" w:hAnsi="Arial" w:cs="Arial"/>
          <w:sz w:val="22"/>
          <w:szCs w:val="22"/>
        </w:rPr>
        <w:t xml:space="preserve"> and help determine when you should take action. Please stop by or call us at </w:t>
      </w:r>
      <w:sdt>
        <w:sdtPr>
          <w:rPr>
            <w:rFonts w:ascii="Arial" w:hAnsi="Arial" w:cs="Arial"/>
            <w:sz w:val="22"/>
            <w:szCs w:val="22"/>
          </w:rPr>
          <w:id w:val="408123190"/>
          <w:placeholder>
            <w:docPart w:val="76782247869644F4A369F396DC73B092"/>
          </w:placeholder>
          <w:showingPlcHdr/>
        </w:sdtPr>
        <w:sdtEndPr/>
        <w:sdtContent>
          <w:bookmarkStart w:id="0" w:name="_GoBack"/>
          <w:r w:rsidR="007117AC">
            <w:rPr>
              <w:rStyle w:val="PlaceholderText"/>
            </w:rPr>
            <w:t xml:space="preserve">Enter Agent/Agency Phone # </w:t>
          </w:r>
          <w:proofErr w:type="gramStart"/>
          <w:r w:rsidR="007117AC">
            <w:rPr>
              <w:rStyle w:val="PlaceholderText"/>
            </w:rPr>
            <w:t>Here</w:t>
          </w:r>
          <w:bookmarkEnd w:id="0"/>
          <w:proofErr w:type="gramEnd"/>
        </w:sdtContent>
      </w:sdt>
      <w:r>
        <w:rPr>
          <w:rFonts w:ascii="Arial" w:hAnsi="Arial" w:cs="Arial"/>
          <w:sz w:val="22"/>
          <w:szCs w:val="22"/>
        </w:rPr>
        <w:t xml:space="preserve">. </w:t>
      </w:r>
    </w:p>
    <w:p w:rsidR="00FC186A" w:rsidRDefault="00FC186A">
      <w:pPr>
        <w:rPr>
          <w:rFonts w:ascii="Arial" w:hAnsi="Arial" w:cs="Arial"/>
          <w:sz w:val="22"/>
          <w:szCs w:val="22"/>
        </w:rPr>
      </w:pPr>
    </w:p>
    <w:p w:rsidR="00FC186A" w:rsidRDefault="00FC186A">
      <w:pPr>
        <w:rPr>
          <w:rFonts w:ascii="Arial" w:hAnsi="Arial" w:cs="Arial"/>
          <w:sz w:val="22"/>
          <w:szCs w:val="22"/>
        </w:rPr>
      </w:pPr>
      <w:r>
        <w:rPr>
          <w:rFonts w:ascii="Arial" w:hAnsi="Arial" w:cs="Arial"/>
          <w:sz w:val="22"/>
          <w:szCs w:val="22"/>
        </w:rPr>
        <w:t>Sincerely,</w:t>
      </w:r>
    </w:p>
    <w:p w:rsidR="00FC186A" w:rsidRDefault="00FC186A">
      <w:pPr>
        <w:rPr>
          <w:rFonts w:ascii="Arial" w:hAnsi="Arial" w:cs="Arial"/>
          <w:sz w:val="22"/>
          <w:szCs w:val="22"/>
        </w:rPr>
      </w:pPr>
    </w:p>
    <w:p w:rsidR="00FC186A" w:rsidRDefault="00FC186A">
      <w:pPr>
        <w:rPr>
          <w:rFonts w:ascii="Arial" w:hAnsi="Arial" w:cs="Arial"/>
          <w:sz w:val="22"/>
          <w:szCs w:val="22"/>
        </w:rPr>
      </w:pPr>
    </w:p>
    <w:sdt>
      <w:sdtPr>
        <w:rPr>
          <w:rFonts w:ascii="Arial" w:hAnsi="Arial" w:cs="Arial"/>
          <w:sz w:val="22"/>
          <w:szCs w:val="22"/>
        </w:rPr>
        <w:id w:val="-1378923807"/>
        <w:placeholder>
          <w:docPart w:val="64EB9A7431024AEFBA58A504F7217B7B"/>
        </w:placeholder>
        <w:showingPlcHdr/>
      </w:sdtPr>
      <w:sdtEndPr/>
      <w:sdtContent>
        <w:p w:rsidR="00FC186A" w:rsidRDefault="007117AC">
          <w:pPr>
            <w:rPr>
              <w:rFonts w:ascii="Arial" w:hAnsi="Arial" w:cs="Arial"/>
              <w:sz w:val="22"/>
              <w:szCs w:val="22"/>
            </w:rPr>
          </w:pPr>
          <w:r>
            <w:rPr>
              <w:rStyle w:val="PlaceholderText"/>
            </w:rPr>
            <w:t>Enter Agent Name Here</w:t>
          </w:r>
        </w:p>
      </w:sdtContent>
    </w:sdt>
    <w:p w:rsidR="00FC186A" w:rsidRDefault="00FC186A">
      <w:pPr>
        <w:rPr>
          <w:rFonts w:ascii="Arial" w:hAnsi="Arial" w:cs="Arial"/>
        </w:rPr>
      </w:pPr>
    </w:p>
    <w:sectPr w:rsidR="00FC186A">
      <w:footerReference w:type="default" r:id="rId6"/>
      <w:pgSz w:w="12240" w:h="15840" w:code="1"/>
      <w:pgMar w:top="1080" w:right="1800" w:bottom="1080" w:left="1800" w:header="720" w:footer="72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F6E" w:rsidRDefault="00287F6E">
      <w:r>
        <w:separator/>
      </w:r>
    </w:p>
  </w:endnote>
  <w:endnote w:type="continuationSeparator" w:id="0">
    <w:p w:rsidR="00287F6E" w:rsidRDefault="0028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86A" w:rsidRDefault="00FC186A">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F6E" w:rsidRDefault="00287F6E">
      <w:r>
        <w:separator/>
      </w:r>
    </w:p>
  </w:footnote>
  <w:footnote w:type="continuationSeparator" w:id="0">
    <w:p w:rsidR="00287F6E" w:rsidRDefault="00287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xESkCIgSUQypeD6s6cWn+8OemV3MYoiTsucp+y01FCECAs/U/nXGnGQn6FLarAvOYf/H6N642/G7e0yqV6j8cg==" w:salt="7KNtC8V0oPUnwbkx2FYsvA=="/>
  <w:defaultTabStop w:val="720"/>
  <w:evenAndOddHeaders/>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A9"/>
    <w:rsid w:val="0003124D"/>
    <w:rsid w:val="00033D5A"/>
    <w:rsid w:val="000345EB"/>
    <w:rsid w:val="000862F4"/>
    <w:rsid w:val="000867AB"/>
    <w:rsid w:val="000A1D05"/>
    <w:rsid w:val="000C1D02"/>
    <w:rsid w:val="000D3755"/>
    <w:rsid w:val="000F442A"/>
    <w:rsid w:val="001E4CDD"/>
    <w:rsid w:val="00273672"/>
    <w:rsid w:val="00275151"/>
    <w:rsid w:val="00287F6E"/>
    <w:rsid w:val="002F2A81"/>
    <w:rsid w:val="003127B3"/>
    <w:rsid w:val="003456AF"/>
    <w:rsid w:val="003570F0"/>
    <w:rsid w:val="00382655"/>
    <w:rsid w:val="0038645A"/>
    <w:rsid w:val="005817A9"/>
    <w:rsid w:val="005B319B"/>
    <w:rsid w:val="005F3B1B"/>
    <w:rsid w:val="00616F4E"/>
    <w:rsid w:val="00637174"/>
    <w:rsid w:val="007117AC"/>
    <w:rsid w:val="00715F78"/>
    <w:rsid w:val="00735BB5"/>
    <w:rsid w:val="00782063"/>
    <w:rsid w:val="007A2CF4"/>
    <w:rsid w:val="007E2BC3"/>
    <w:rsid w:val="007E5DCD"/>
    <w:rsid w:val="00812044"/>
    <w:rsid w:val="008159AA"/>
    <w:rsid w:val="00845386"/>
    <w:rsid w:val="0084641E"/>
    <w:rsid w:val="00846F0D"/>
    <w:rsid w:val="008E325A"/>
    <w:rsid w:val="00981F56"/>
    <w:rsid w:val="009A1B67"/>
    <w:rsid w:val="009B4ABF"/>
    <w:rsid w:val="009C238C"/>
    <w:rsid w:val="00A15E10"/>
    <w:rsid w:val="00B055D8"/>
    <w:rsid w:val="00B15187"/>
    <w:rsid w:val="00B50E84"/>
    <w:rsid w:val="00B655C3"/>
    <w:rsid w:val="00B825BC"/>
    <w:rsid w:val="00BA2E28"/>
    <w:rsid w:val="00C86108"/>
    <w:rsid w:val="00CB1E04"/>
    <w:rsid w:val="00D03397"/>
    <w:rsid w:val="00D30A88"/>
    <w:rsid w:val="00D53BF9"/>
    <w:rsid w:val="00DC7977"/>
    <w:rsid w:val="00E27CB9"/>
    <w:rsid w:val="00E33E67"/>
    <w:rsid w:val="00E600DD"/>
    <w:rsid w:val="00E967A0"/>
    <w:rsid w:val="00EF19F1"/>
    <w:rsid w:val="00EF5A1E"/>
    <w:rsid w:val="00F06B63"/>
    <w:rsid w:val="00F12D8D"/>
    <w:rsid w:val="00F969F8"/>
    <w:rsid w:val="00FC186A"/>
    <w:rsid w:val="00FD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1950E1-D954-4331-B958-5C2F733A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apple-style-span">
    <w:name w:val="apple-style-span"/>
    <w:basedOn w:val="DefaultParagraphFont"/>
    <w:rsid w:val="00382655"/>
  </w:style>
  <w:style w:type="character" w:styleId="CommentReference">
    <w:name w:val="annotation reference"/>
    <w:uiPriority w:val="99"/>
    <w:semiHidden/>
    <w:unhideWhenUsed/>
    <w:rsid w:val="007A2CF4"/>
    <w:rPr>
      <w:sz w:val="16"/>
      <w:szCs w:val="16"/>
    </w:rPr>
  </w:style>
  <w:style w:type="paragraph" w:styleId="CommentText">
    <w:name w:val="annotation text"/>
    <w:basedOn w:val="Normal"/>
    <w:link w:val="CommentTextChar"/>
    <w:uiPriority w:val="99"/>
    <w:semiHidden/>
    <w:unhideWhenUsed/>
    <w:rsid w:val="007A2CF4"/>
    <w:rPr>
      <w:sz w:val="20"/>
      <w:szCs w:val="20"/>
    </w:rPr>
  </w:style>
  <w:style w:type="character" w:customStyle="1" w:styleId="CommentTextChar">
    <w:name w:val="Comment Text Char"/>
    <w:basedOn w:val="DefaultParagraphFont"/>
    <w:link w:val="CommentText"/>
    <w:uiPriority w:val="99"/>
    <w:semiHidden/>
    <w:rsid w:val="007A2CF4"/>
  </w:style>
  <w:style w:type="paragraph" w:styleId="CommentSubject">
    <w:name w:val="annotation subject"/>
    <w:basedOn w:val="CommentText"/>
    <w:next w:val="CommentText"/>
    <w:link w:val="CommentSubjectChar"/>
    <w:uiPriority w:val="99"/>
    <w:semiHidden/>
    <w:unhideWhenUsed/>
    <w:rsid w:val="007A2CF4"/>
    <w:rPr>
      <w:b/>
      <w:bCs/>
    </w:rPr>
  </w:style>
  <w:style w:type="character" w:customStyle="1" w:styleId="CommentSubjectChar">
    <w:name w:val="Comment Subject Char"/>
    <w:link w:val="CommentSubject"/>
    <w:uiPriority w:val="99"/>
    <w:semiHidden/>
    <w:rsid w:val="007A2CF4"/>
    <w:rPr>
      <w:b/>
      <w:bCs/>
    </w:rPr>
  </w:style>
  <w:style w:type="character" w:styleId="PlaceholderText">
    <w:name w:val="Placeholder Text"/>
    <w:basedOn w:val="DefaultParagraphFont"/>
    <w:uiPriority w:val="99"/>
    <w:semiHidden/>
    <w:rsid w:val="007117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DD587DC809468A839C36261A9D570F"/>
        <w:category>
          <w:name w:val="General"/>
          <w:gallery w:val="placeholder"/>
        </w:category>
        <w:types>
          <w:type w:val="bbPlcHdr"/>
        </w:types>
        <w:behaviors>
          <w:behavior w:val="content"/>
        </w:behaviors>
        <w:guid w:val="{914975A8-6F8A-4DA4-94D5-A40B57A61229}"/>
      </w:docPartPr>
      <w:docPartBody>
        <w:p w:rsidR="00000000" w:rsidRDefault="00CE42F8" w:rsidP="00CE42F8">
          <w:pPr>
            <w:pStyle w:val="96DD587DC809468A839C36261A9D570F"/>
          </w:pPr>
          <w:r>
            <w:rPr>
              <w:rStyle w:val="PlaceholderText"/>
            </w:rPr>
            <w:t>Select a Date Here</w:t>
          </w:r>
        </w:p>
      </w:docPartBody>
    </w:docPart>
    <w:docPart>
      <w:docPartPr>
        <w:name w:val="E71480A73ABA462A841033FA6416DFF4"/>
        <w:category>
          <w:name w:val="General"/>
          <w:gallery w:val="placeholder"/>
        </w:category>
        <w:types>
          <w:type w:val="bbPlcHdr"/>
        </w:types>
        <w:behaviors>
          <w:behavior w:val="content"/>
        </w:behaviors>
        <w:guid w:val="{FCE2EBA0-08D9-42E8-83BA-8BBD302ADE65}"/>
      </w:docPartPr>
      <w:docPartBody>
        <w:p w:rsidR="00000000" w:rsidRDefault="00CE42F8" w:rsidP="00CE42F8">
          <w:pPr>
            <w:pStyle w:val="E71480A73ABA462A841033FA6416DFF4"/>
          </w:pPr>
          <w:r>
            <w:rPr>
              <w:rStyle w:val="PlaceholderText"/>
            </w:rPr>
            <w:t>Enter Client Name Here</w:t>
          </w:r>
        </w:p>
      </w:docPartBody>
    </w:docPart>
    <w:docPart>
      <w:docPartPr>
        <w:name w:val="35AA9CCA53DA44AD800E55BB1E40CEF0"/>
        <w:category>
          <w:name w:val="General"/>
          <w:gallery w:val="placeholder"/>
        </w:category>
        <w:types>
          <w:type w:val="bbPlcHdr"/>
        </w:types>
        <w:behaviors>
          <w:behavior w:val="content"/>
        </w:behaviors>
        <w:guid w:val="{A8A4F594-F1AF-4AA9-B087-254289808FFB}"/>
      </w:docPartPr>
      <w:docPartBody>
        <w:p w:rsidR="00000000" w:rsidRDefault="00CE42F8" w:rsidP="00CE42F8">
          <w:pPr>
            <w:pStyle w:val="35AA9CCA53DA44AD800E55BB1E40CEF0"/>
          </w:pPr>
          <w:r>
            <w:rPr>
              <w:rStyle w:val="PlaceholderText"/>
            </w:rPr>
            <w:t>Enter Client Mailing Address Here</w:t>
          </w:r>
        </w:p>
      </w:docPartBody>
    </w:docPart>
    <w:docPart>
      <w:docPartPr>
        <w:name w:val="9CB600ED439F4FE6898928B2B369F3A8"/>
        <w:category>
          <w:name w:val="General"/>
          <w:gallery w:val="placeholder"/>
        </w:category>
        <w:types>
          <w:type w:val="bbPlcHdr"/>
        </w:types>
        <w:behaviors>
          <w:behavior w:val="content"/>
        </w:behaviors>
        <w:guid w:val="{905A9A70-8F19-4E04-BCCA-1FA5E386D57D}"/>
      </w:docPartPr>
      <w:docPartBody>
        <w:p w:rsidR="00000000" w:rsidRDefault="00CE42F8" w:rsidP="00CE42F8">
          <w:pPr>
            <w:pStyle w:val="9CB600ED439F4FE6898928B2B369F3A8"/>
          </w:pPr>
          <w:r>
            <w:rPr>
              <w:rStyle w:val="PlaceholderText"/>
            </w:rPr>
            <w:t>Enter Client City, State, Zip Here</w:t>
          </w:r>
        </w:p>
      </w:docPartBody>
    </w:docPart>
    <w:docPart>
      <w:docPartPr>
        <w:name w:val="13ACBD69FF184305B8C6EB380EAA7E47"/>
        <w:category>
          <w:name w:val="General"/>
          <w:gallery w:val="placeholder"/>
        </w:category>
        <w:types>
          <w:type w:val="bbPlcHdr"/>
        </w:types>
        <w:behaviors>
          <w:behavior w:val="content"/>
        </w:behaviors>
        <w:guid w:val="{531A4771-2276-4E6B-8065-773C91FF2C1D}"/>
      </w:docPartPr>
      <w:docPartBody>
        <w:p w:rsidR="00000000" w:rsidRDefault="00CE42F8" w:rsidP="00CE42F8">
          <w:pPr>
            <w:pStyle w:val="13ACBD69FF184305B8C6EB380EAA7E47"/>
          </w:pPr>
          <w:r>
            <w:rPr>
              <w:rStyle w:val="PlaceholderText"/>
            </w:rPr>
            <w:t>Enter Client Name Here</w:t>
          </w:r>
        </w:p>
      </w:docPartBody>
    </w:docPart>
    <w:docPart>
      <w:docPartPr>
        <w:name w:val="0145B54226FA47E18AB13A04E3195250"/>
        <w:category>
          <w:name w:val="General"/>
          <w:gallery w:val="placeholder"/>
        </w:category>
        <w:types>
          <w:type w:val="bbPlcHdr"/>
        </w:types>
        <w:behaviors>
          <w:behavior w:val="content"/>
        </w:behaviors>
        <w:guid w:val="{A4EDE6EA-0A5D-48D3-BC5F-FD57CB9BC7DC}"/>
      </w:docPartPr>
      <w:docPartBody>
        <w:p w:rsidR="00000000" w:rsidRDefault="00CE42F8" w:rsidP="00CE42F8">
          <w:pPr>
            <w:pStyle w:val="0145B54226FA47E18AB13A04E3195250"/>
          </w:pPr>
          <w:r>
            <w:rPr>
              <w:rStyle w:val="PlaceholderText"/>
            </w:rPr>
            <w:t>Enter Agency Name Here</w:t>
          </w:r>
        </w:p>
      </w:docPartBody>
    </w:docPart>
    <w:docPart>
      <w:docPartPr>
        <w:name w:val="8D6766BB95174B5781B24258CBF5627C"/>
        <w:category>
          <w:name w:val="General"/>
          <w:gallery w:val="placeholder"/>
        </w:category>
        <w:types>
          <w:type w:val="bbPlcHdr"/>
        </w:types>
        <w:behaviors>
          <w:behavior w:val="content"/>
        </w:behaviors>
        <w:guid w:val="{BDC399F4-5B00-4006-87DD-EED681CFC458}"/>
      </w:docPartPr>
      <w:docPartBody>
        <w:p w:rsidR="00000000" w:rsidRDefault="00CE42F8" w:rsidP="00CE42F8">
          <w:pPr>
            <w:pStyle w:val="8D6766BB95174B5781B24258CBF5627C"/>
          </w:pPr>
          <w:r>
            <w:rPr>
              <w:rStyle w:val="PlaceholderText"/>
            </w:rPr>
            <w:t>Enter Community Name Here</w:t>
          </w:r>
        </w:p>
      </w:docPartBody>
    </w:docPart>
    <w:docPart>
      <w:docPartPr>
        <w:name w:val="76782247869644F4A369F396DC73B092"/>
        <w:category>
          <w:name w:val="General"/>
          <w:gallery w:val="placeholder"/>
        </w:category>
        <w:types>
          <w:type w:val="bbPlcHdr"/>
        </w:types>
        <w:behaviors>
          <w:behavior w:val="content"/>
        </w:behaviors>
        <w:guid w:val="{FCDA21D4-02F3-49DE-8850-0EBD441ACA79}"/>
      </w:docPartPr>
      <w:docPartBody>
        <w:p w:rsidR="00000000" w:rsidRDefault="00CE42F8" w:rsidP="00CE42F8">
          <w:pPr>
            <w:pStyle w:val="76782247869644F4A369F396DC73B092"/>
          </w:pPr>
          <w:r>
            <w:rPr>
              <w:rStyle w:val="PlaceholderText"/>
            </w:rPr>
            <w:t>Enter Agent/Agency Phone # Here</w:t>
          </w:r>
        </w:p>
      </w:docPartBody>
    </w:docPart>
    <w:docPart>
      <w:docPartPr>
        <w:name w:val="64EB9A7431024AEFBA58A504F7217B7B"/>
        <w:category>
          <w:name w:val="General"/>
          <w:gallery w:val="placeholder"/>
        </w:category>
        <w:types>
          <w:type w:val="bbPlcHdr"/>
        </w:types>
        <w:behaviors>
          <w:behavior w:val="content"/>
        </w:behaviors>
        <w:guid w:val="{19260016-3074-4D80-8371-42620CF10608}"/>
      </w:docPartPr>
      <w:docPartBody>
        <w:p w:rsidR="00000000" w:rsidRDefault="00CE42F8" w:rsidP="00CE42F8">
          <w:pPr>
            <w:pStyle w:val="64EB9A7431024AEFBA58A504F7217B7B"/>
          </w:pPr>
          <w:r>
            <w:rPr>
              <w:rStyle w:val="PlaceholderText"/>
            </w:rPr>
            <w:t>Enter Agent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93"/>
    <w:rsid w:val="006C0A93"/>
    <w:rsid w:val="00905331"/>
    <w:rsid w:val="00CE42F8"/>
    <w:rsid w:val="00F4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2F8"/>
    <w:rPr>
      <w:color w:val="808080"/>
    </w:rPr>
  </w:style>
  <w:style w:type="paragraph" w:customStyle="1" w:styleId="96DD587DC809468A839C36261A9D570F">
    <w:name w:val="96DD587DC809468A839C36261A9D570F"/>
    <w:rsid w:val="00CE42F8"/>
    <w:pPr>
      <w:spacing w:after="0" w:line="240" w:lineRule="auto"/>
    </w:pPr>
    <w:rPr>
      <w:rFonts w:ascii="Times New Roman" w:eastAsia="Times New Roman" w:hAnsi="Times New Roman" w:cs="Times New Roman"/>
      <w:sz w:val="24"/>
      <w:szCs w:val="24"/>
    </w:rPr>
  </w:style>
  <w:style w:type="paragraph" w:customStyle="1" w:styleId="E71480A73ABA462A841033FA6416DFF4">
    <w:name w:val="E71480A73ABA462A841033FA6416DFF4"/>
    <w:rsid w:val="00CE42F8"/>
    <w:pPr>
      <w:spacing w:after="0" w:line="240" w:lineRule="auto"/>
    </w:pPr>
    <w:rPr>
      <w:rFonts w:ascii="Times New Roman" w:eastAsia="Times New Roman" w:hAnsi="Times New Roman" w:cs="Times New Roman"/>
      <w:sz w:val="24"/>
      <w:szCs w:val="24"/>
    </w:rPr>
  </w:style>
  <w:style w:type="paragraph" w:customStyle="1" w:styleId="35AA9CCA53DA44AD800E55BB1E40CEF0">
    <w:name w:val="35AA9CCA53DA44AD800E55BB1E40CEF0"/>
    <w:rsid w:val="00CE42F8"/>
    <w:pPr>
      <w:spacing w:after="0" w:line="240" w:lineRule="auto"/>
    </w:pPr>
    <w:rPr>
      <w:rFonts w:ascii="Times New Roman" w:eastAsia="Times New Roman" w:hAnsi="Times New Roman" w:cs="Times New Roman"/>
      <w:sz w:val="24"/>
      <w:szCs w:val="24"/>
    </w:rPr>
  </w:style>
  <w:style w:type="paragraph" w:customStyle="1" w:styleId="9CB600ED439F4FE6898928B2B369F3A8">
    <w:name w:val="9CB600ED439F4FE6898928B2B369F3A8"/>
    <w:rsid w:val="00CE42F8"/>
    <w:pPr>
      <w:spacing w:after="0" w:line="240" w:lineRule="auto"/>
    </w:pPr>
    <w:rPr>
      <w:rFonts w:ascii="Times New Roman" w:eastAsia="Times New Roman" w:hAnsi="Times New Roman" w:cs="Times New Roman"/>
      <w:sz w:val="24"/>
      <w:szCs w:val="24"/>
    </w:rPr>
  </w:style>
  <w:style w:type="paragraph" w:customStyle="1" w:styleId="13ACBD69FF184305B8C6EB380EAA7E47">
    <w:name w:val="13ACBD69FF184305B8C6EB380EAA7E47"/>
    <w:rsid w:val="00CE42F8"/>
    <w:pPr>
      <w:spacing w:after="0" w:line="240" w:lineRule="auto"/>
    </w:pPr>
    <w:rPr>
      <w:rFonts w:ascii="Times New Roman" w:eastAsia="Times New Roman" w:hAnsi="Times New Roman" w:cs="Times New Roman"/>
      <w:sz w:val="24"/>
      <w:szCs w:val="24"/>
    </w:rPr>
  </w:style>
  <w:style w:type="paragraph" w:customStyle="1" w:styleId="0145B54226FA47E18AB13A04E3195250">
    <w:name w:val="0145B54226FA47E18AB13A04E3195250"/>
    <w:rsid w:val="00CE42F8"/>
    <w:pPr>
      <w:spacing w:after="0" w:line="240" w:lineRule="auto"/>
    </w:pPr>
    <w:rPr>
      <w:rFonts w:ascii="Times New Roman" w:eastAsia="Times New Roman" w:hAnsi="Times New Roman" w:cs="Times New Roman"/>
      <w:sz w:val="24"/>
      <w:szCs w:val="24"/>
    </w:rPr>
  </w:style>
  <w:style w:type="paragraph" w:customStyle="1" w:styleId="8D6766BB95174B5781B24258CBF5627C">
    <w:name w:val="8D6766BB95174B5781B24258CBF5627C"/>
    <w:rsid w:val="00CE42F8"/>
    <w:pPr>
      <w:spacing w:after="0" w:line="240" w:lineRule="auto"/>
    </w:pPr>
    <w:rPr>
      <w:rFonts w:ascii="Times New Roman" w:eastAsia="Times New Roman" w:hAnsi="Times New Roman" w:cs="Times New Roman"/>
      <w:sz w:val="24"/>
      <w:szCs w:val="24"/>
    </w:rPr>
  </w:style>
  <w:style w:type="paragraph" w:customStyle="1" w:styleId="76782247869644F4A369F396DC73B092">
    <w:name w:val="76782247869644F4A369F396DC73B092"/>
    <w:rsid w:val="00CE42F8"/>
    <w:pPr>
      <w:spacing w:after="0" w:line="240" w:lineRule="auto"/>
    </w:pPr>
    <w:rPr>
      <w:rFonts w:ascii="Times New Roman" w:eastAsia="Times New Roman" w:hAnsi="Times New Roman" w:cs="Times New Roman"/>
      <w:sz w:val="24"/>
      <w:szCs w:val="24"/>
    </w:rPr>
  </w:style>
  <w:style w:type="paragraph" w:customStyle="1" w:styleId="64EB9A7431024AEFBA58A504F7217B7B">
    <w:name w:val="64EB9A7431024AEFBA58A504F7217B7B"/>
    <w:rsid w:val="00CE42F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Agent Letter to SFHA Clients</vt:lpstr>
    </vt:vector>
  </TitlesOfParts>
  <Company>Bender Consulting Services</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 Letter to SFHA Clients</dc:title>
  <dc:subject/>
  <dc:creator>Bruce A. Bender</dc:creator>
  <cp:keywords/>
  <cp:lastModifiedBy>Powell, Michelle</cp:lastModifiedBy>
  <cp:revision>5</cp:revision>
  <cp:lastPrinted>2005-12-06T17:50:00Z</cp:lastPrinted>
  <dcterms:created xsi:type="dcterms:W3CDTF">2016-09-01T01:40:00Z</dcterms:created>
  <dcterms:modified xsi:type="dcterms:W3CDTF">2016-09-01T15:18:00Z</dcterms:modified>
</cp:coreProperties>
</file>