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54B14" w14:textId="34BBC63B" w:rsidR="00DF201A" w:rsidRDefault="00DF201A" w:rsidP="00DF201A">
      <w:pPr>
        <w:contextualSpacing/>
      </w:pPr>
      <w:r w:rsidRPr="00DF201A">
        <w:rPr>
          <w:b/>
          <w:bCs/>
          <w:noProof/>
        </w:rPr>
        <w:drawing>
          <wp:anchor distT="0" distB="0" distL="114300" distR="114300" simplePos="0" relativeHeight="251658240" behindDoc="0" locked="0" layoutInCell="1" allowOverlap="1" wp14:anchorId="2F5E4DC0" wp14:editId="5A0A3D12">
            <wp:simplePos x="0" y="0"/>
            <wp:positionH relativeFrom="column">
              <wp:posOffset>-81491</wp:posOffset>
            </wp:positionH>
            <wp:positionV relativeFrom="paragraph">
              <wp:posOffset>-890693</wp:posOffset>
            </wp:positionV>
            <wp:extent cx="1108710" cy="558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er-Conference-2019-Logo.png"/>
                    <pic:cNvPicPr/>
                  </pic:nvPicPr>
                  <pic:blipFill>
                    <a:blip r:embed="rId8"/>
                    <a:stretch>
                      <a:fillRect/>
                    </a:stretch>
                  </pic:blipFill>
                  <pic:spPr>
                    <a:xfrm>
                      <a:off x="0" y="0"/>
                      <a:ext cx="1108710" cy="558800"/>
                    </a:xfrm>
                    <a:prstGeom prst="rect">
                      <a:avLst/>
                    </a:prstGeom>
                  </pic:spPr>
                </pic:pic>
              </a:graphicData>
            </a:graphic>
            <wp14:sizeRelH relativeFrom="page">
              <wp14:pctWidth>0</wp14:pctWidth>
            </wp14:sizeRelH>
            <wp14:sizeRelV relativeFrom="page">
              <wp14:pctHeight>0</wp14:pctHeight>
            </wp14:sizeRelV>
          </wp:anchor>
        </w:drawing>
      </w:r>
      <w:r w:rsidRPr="00DF201A">
        <w:rPr>
          <w:b/>
          <w:bCs/>
        </w:rPr>
        <w:t>Subject:</w:t>
      </w:r>
      <w:r>
        <w:t xml:space="preserve"> Approval to Attend the 2019 Noggin User Conference</w:t>
      </w:r>
    </w:p>
    <w:p w14:paraId="698E2FDB" w14:textId="0F5E5499" w:rsidR="00DF201A" w:rsidRDefault="00DF201A" w:rsidP="00DF201A">
      <w:pPr>
        <w:contextualSpacing/>
      </w:pPr>
    </w:p>
    <w:p w14:paraId="0ECECC7D" w14:textId="7313C613" w:rsidR="00DF201A" w:rsidRDefault="00DF201A" w:rsidP="00DF201A">
      <w:pPr>
        <w:contextualSpacing/>
      </w:pPr>
      <w:r>
        <w:t xml:space="preserve">Dear </w:t>
      </w:r>
      <w:r w:rsidRPr="00DF201A">
        <w:rPr>
          <w:highlight w:val="yellow"/>
        </w:rPr>
        <w:t>&lt;insert boss’s name&gt;</w:t>
      </w:r>
      <w:r>
        <w:t>,</w:t>
      </w:r>
    </w:p>
    <w:p w14:paraId="2E87886A" w14:textId="41CE99CC" w:rsidR="00DF201A" w:rsidRDefault="00DF201A" w:rsidP="00DF201A">
      <w:pPr>
        <w:contextualSpacing/>
      </w:pPr>
    </w:p>
    <w:p w14:paraId="20891C68" w14:textId="4D186822" w:rsidR="00DF201A" w:rsidRDefault="00DF201A" w:rsidP="00DF201A">
      <w:pPr>
        <w:contextualSpacing/>
      </w:pPr>
      <w:r>
        <w:t xml:space="preserve">I would like to attend the 2019 Noggin User Conference 2019 in Sydney, NSW Australia, September 12 – 13, 2019. This two-day event brings together </w:t>
      </w:r>
      <w:r w:rsidR="00CE01DF">
        <w:t>countless</w:t>
      </w:r>
      <w:bookmarkStart w:id="0" w:name="_GoBack"/>
      <w:bookmarkEnd w:id="0"/>
      <w:r>
        <w:t xml:space="preserve"> users, partners, and customers of Noggin, in emergency management, environmental health and safety, security, business continuity, and crisis management across a dozen industry verticals. It’s the one event where attendees from any size or type of organization can find integrated safety and security thought-leadership sessions delivered by industry experts, discussing insights, best practices, and compliances, as well as Noggin success stories. </w:t>
      </w:r>
    </w:p>
    <w:p w14:paraId="471389B6" w14:textId="77777777" w:rsidR="00DF201A" w:rsidRDefault="00DF201A" w:rsidP="00DF201A">
      <w:pPr>
        <w:contextualSpacing/>
      </w:pPr>
    </w:p>
    <w:p w14:paraId="5396F357" w14:textId="405B6B27" w:rsidR="00DF201A" w:rsidRPr="007832B9" w:rsidRDefault="00DF201A" w:rsidP="00DF201A">
      <w:pPr>
        <w:contextualSpacing/>
      </w:pPr>
      <w:r>
        <w:t xml:space="preserve">Here are more reasons I would like to attend and how our business can benefit from my being there:    </w:t>
      </w:r>
    </w:p>
    <w:p w14:paraId="2EF19D3F" w14:textId="1F3A14E4" w:rsidR="00DF201A" w:rsidRPr="008E5D37" w:rsidRDefault="00DF201A" w:rsidP="00DF201A">
      <w:pPr>
        <w:pStyle w:val="ListParagraph"/>
        <w:numPr>
          <w:ilvl w:val="0"/>
          <w:numId w:val="6"/>
        </w:numPr>
        <w:spacing w:before="200" w:after="360" w:line="240" w:lineRule="auto"/>
        <w:contextualSpacing/>
      </w:pPr>
      <w:r>
        <w:rPr>
          <w:b/>
          <w:bCs/>
        </w:rPr>
        <w:t>I’ll become</w:t>
      </w:r>
      <w:r w:rsidRPr="008E5D37">
        <w:rPr>
          <w:b/>
          <w:bCs/>
        </w:rPr>
        <w:t xml:space="preserve"> more productive</w:t>
      </w:r>
      <w:r>
        <w:t>.</w:t>
      </w:r>
      <w:r w:rsidRPr="008E5D37">
        <w:t xml:space="preserve"> I’ll get hands-on</w:t>
      </w:r>
      <w:r>
        <w:t xml:space="preserve">, </w:t>
      </w:r>
      <w:r w:rsidRPr="008E5D37">
        <w:t xml:space="preserve">in-depth software training, ideal for </w:t>
      </w:r>
      <w:r>
        <w:t>getting more out of our</w:t>
      </w:r>
      <w:r w:rsidRPr="008E5D37">
        <w:t xml:space="preserve"> Noggin implementation and </w:t>
      </w:r>
      <w:r>
        <w:t xml:space="preserve">driving </w:t>
      </w:r>
      <w:r w:rsidRPr="008E5D37">
        <w:t xml:space="preserve">efficiencies in </w:t>
      </w:r>
      <w:r>
        <w:t>our</w:t>
      </w:r>
      <w:r w:rsidRPr="008E5D37">
        <w:t xml:space="preserve"> Noggin system usage.</w:t>
      </w:r>
      <w:r>
        <w:t xml:space="preserve"> </w:t>
      </w:r>
      <w:r>
        <w:br/>
        <w:t>Also, executive decision makers at leading-edge firms like Woolworths and AGL Energy will be on hand to deliver keynotes sharing details of their successful implementations of the Noggin integrated safety and security platform. We can leverage those learnings to get more bang for our buck.</w:t>
      </w:r>
    </w:p>
    <w:p w14:paraId="062A4352" w14:textId="77777777" w:rsidR="00DF201A" w:rsidRDefault="00DF201A" w:rsidP="00DF201A">
      <w:pPr>
        <w:pStyle w:val="ListParagraph"/>
        <w:numPr>
          <w:ilvl w:val="0"/>
          <w:numId w:val="6"/>
        </w:numPr>
        <w:spacing w:before="200" w:after="360" w:line="240" w:lineRule="auto"/>
        <w:contextualSpacing/>
      </w:pPr>
      <w:r>
        <w:rPr>
          <w:b/>
          <w:bCs/>
        </w:rPr>
        <w:t>I’ll learn from leading</w:t>
      </w:r>
      <w:r w:rsidRPr="008E5D37">
        <w:rPr>
          <w:b/>
          <w:bCs/>
        </w:rPr>
        <w:t xml:space="preserve"> experts</w:t>
      </w:r>
      <w:r>
        <w:rPr>
          <w:b/>
          <w:bCs/>
        </w:rPr>
        <w:t>.</w:t>
      </w:r>
      <w:r w:rsidRPr="008E5D37">
        <w:t xml:space="preserve"> </w:t>
      </w:r>
      <w:r>
        <w:t>Not just executive decision makers at top firms, panels of industry experts will be at the Noggin UC, too. They’ll be there discussing the state of play of in our industry, including trends, events, compliance drivers, etc</w:t>
      </w:r>
      <w:r w:rsidRPr="008E5D37">
        <w:t>. </w:t>
      </w:r>
    </w:p>
    <w:p w14:paraId="1E655491" w14:textId="0E2A871F" w:rsidR="00DF201A" w:rsidRDefault="00DF201A" w:rsidP="00DF201A">
      <w:pPr>
        <w:pStyle w:val="ListParagraph"/>
        <w:numPr>
          <w:ilvl w:val="0"/>
          <w:numId w:val="6"/>
        </w:numPr>
        <w:spacing w:before="200" w:after="360" w:line="240" w:lineRule="auto"/>
        <w:contextualSpacing/>
      </w:pPr>
      <w:r>
        <w:rPr>
          <w:b/>
          <w:bCs/>
        </w:rPr>
        <w:t>I’ll preview what’s happening next.</w:t>
      </w:r>
      <w:r w:rsidRPr="008E5D37">
        <w:t xml:space="preserve"> </w:t>
      </w:r>
      <w:r>
        <w:t xml:space="preserve">Major forces are disrupting our industry. And it’s not always easy to keep up. That’s why it’s so important to get great insights into what’s happening next, like the next generation of integrated safety and security management technology, Noggin 2.0. In addition to full demos of the new platform, I’ll also learn more about the Noggin platform revamp and have access to module boot camps about setting up the industry and solution packs perfect for our situation. </w:t>
      </w:r>
    </w:p>
    <w:p w14:paraId="6E6F91D3" w14:textId="4F16A7CC" w:rsidR="00DF201A" w:rsidRDefault="00DF201A" w:rsidP="00DF201A">
      <w:pPr>
        <w:pStyle w:val="ListParagraph"/>
        <w:numPr>
          <w:ilvl w:val="0"/>
          <w:numId w:val="6"/>
        </w:numPr>
        <w:spacing w:before="200" w:after="360" w:line="240" w:lineRule="auto"/>
        <w:contextualSpacing/>
      </w:pPr>
      <w:r>
        <w:rPr>
          <w:b/>
          <w:bCs/>
        </w:rPr>
        <w:t>I’ll talk to peers and practitioners from around the world.</w:t>
      </w:r>
      <w:r w:rsidRPr="008E5D37">
        <w:t xml:space="preserve"> </w:t>
      </w:r>
      <w:r>
        <w:t>Noggin UC a</w:t>
      </w:r>
      <w:r w:rsidRPr="008E5D37">
        <w:t xml:space="preserve">ttendees come from </w:t>
      </w:r>
      <w:r>
        <w:t>firms</w:t>
      </w:r>
      <w:r w:rsidRPr="008E5D37">
        <w:t xml:space="preserve"> of all sizes, from all over the world. I’ll be able to exchange ideas and get solutions to the challenges our organization is facing</w:t>
      </w:r>
      <w:r>
        <w:t xml:space="preserve">, thanks to dedicated activities that facilitate meeting and collaborating with peers. </w:t>
      </w:r>
      <w:r w:rsidRPr="008E5D37">
        <w:t> </w:t>
      </w:r>
    </w:p>
    <w:p w14:paraId="493A41BD" w14:textId="77777777" w:rsidR="00DF201A" w:rsidRDefault="00DF201A" w:rsidP="00DF201A">
      <w:pPr>
        <w:contextualSpacing/>
      </w:pPr>
      <w:r>
        <w:t>Again, I believe the Noggin UC is well worth the company investment. It’s the one conference where I can gain the latest skills, learn more about industry trends, and. get exposure to new products and technology.</w:t>
      </w:r>
    </w:p>
    <w:p w14:paraId="5AF8D3B0" w14:textId="77777777" w:rsidR="00DF201A" w:rsidRDefault="00DF201A" w:rsidP="00DF201A">
      <w:pPr>
        <w:contextualSpacing/>
      </w:pPr>
    </w:p>
    <w:p w14:paraId="16DDF396" w14:textId="77777777" w:rsidR="00DF201A" w:rsidRPr="007832B9" w:rsidRDefault="00DF201A" w:rsidP="00DF201A">
      <w:pPr>
        <w:contextualSpacing/>
      </w:pPr>
      <w:r>
        <w:t>If approved</w:t>
      </w:r>
      <w:r w:rsidRPr="007832B9">
        <w:t xml:space="preserve">, I plan to attend sessions focused on &lt;XXX&gt;. I am seeking approval for the registration and travel expenditures. </w:t>
      </w:r>
    </w:p>
    <w:p w14:paraId="5BD68381" w14:textId="77777777" w:rsidR="00DF201A" w:rsidRPr="007832B9" w:rsidRDefault="00DF201A" w:rsidP="00DF201A">
      <w:pPr>
        <w:contextualSpacing/>
      </w:pPr>
    </w:p>
    <w:p w14:paraId="4F7FC6AD" w14:textId="6BA362CC" w:rsidR="00DF201A" w:rsidRPr="007832B9" w:rsidRDefault="00DF201A" w:rsidP="00DF201A">
      <w:pPr>
        <w:contextualSpacing/>
      </w:pPr>
      <w:r w:rsidRPr="007832B9">
        <w:t>If I register now, I’ll receive discounted rates. Here is a complete breakdown of the costs:</w:t>
      </w:r>
    </w:p>
    <w:p w14:paraId="73F5BA61" w14:textId="2C67B020" w:rsidR="00DF201A" w:rsidRPr="007832B9" w:rsidRDefault="00DF201A" w:rsidP="00DF201A">
      <w:pPr>
        <w:contextualSpacing/>
      </w:pPr>
    </w:p>
    <w:p w14:paraId="34FC0BC8" w14:textId="77777777" w:rsidR="00DF201A" w:rsidRPr="007832B9" w:rsidRDefault="00DF201A" w:rsidP="00DF201A">
      <w:pPr>
        <w:contextualSpacing/>
      </w:pPr>
      <w:r w:rsidRPr="007832B9">
        <w:lastRenderedPageBreak/>
        <w:t>Conference Pass: $</w:t>
      </w:r>
      <w:r w:rsidRPr="00DF201A">
        <w:rPr>
          <w:highlight w:val="yellow"/>
        </w:rPr>
        <w:t>&lt;XXX&gt;</w:t>
      </w:r>
    </w:p>
    <w:p w14:paraId="445CCAE7" w14:textId="523BEFAD" w:rsidR="00DF201A" w:rsidRPr="007832B9" w:rsidRDefault="00DF201A" w:rsidP="00DF201A">
      <w:pPr>
        <w:contextualSpacing/>
      </w:pPr>
      <w:r w:rsidRPr="007832B9">
        <w:t>Airfare: $</w:t>
      </w:r>
      <w:r w:rsidRPr="00DF201A">
        <w:rPr>
          <w:highlight w:val="yellow"/>
        </w:rPr>
        <w:t>&lt;XXX&gt;</w:t>
      </w:r>
    </w:p>
    <w:p w14:paraId="36E0D231" w14:textId="77777777" w:rsidR="00DF201A" w:rsidRPr="007832B9" w:rsidRDefault="00DF201A" w:rsidP="00DF201A">
      <w:pPr>
        <w:contextualSpacing/>
      </w:pPr>
      <w:r w:rsidRPr="007832B9">
        <w:t xml:space="preserve">Hotel: $ </w:t>
      </w:r>
      <w:r w:rsidRPr="00DF201A">
        <w:rPr>
          <w:highlight w:val="yellow"/>
        </w:rPr>
        <w:t>&lt;XXX&gt;</w:t>
      </w:r>
      <w:r w:rsidRPr="007832B9">
        <w:t xml:space="preserve"> /night @ </w:t>
      </w:r>
      <w:r w:rsidRPr="00DF201A">
        <w:rPr>
          <w:highlight w:val="yellow"/>
        </w:rPr>
        <w:t>&lt;XXX&gt;</w:t>
      </w:r>
      <w:r w:rsidRPr="007832B9">
        <w:t xml:space="preserve"> nights</w:t>
      </w:r>
    </w:p>
    <w:p w14:paraId="69EC6635" w14:textId="77777777" w:rsidR="00DF201A" w:rsidRPr="007832B9" w:rsidRDefault="00DF201A" w:rsidP="00DF201A">
      <w:pPr>
        <w:contextualSpacing/>
      </w:pPr>
      <w:r w:rsidRPr="007832B9">
        <w:t>Transportation: $</w:t>
      </w:r>
      <w:r w:rsidRPr="00DF201A">
        <w:rPr>
          <w:highlight w:val="yellow"/>
        </w:rPr>
        <w:t>&lt;XXX&gt;</w:t>
      </w:r>
    </w:p>
    <w:p w14:paraId="2D19F93D" w14:textId="197F4059" w:rsidR="00DF201A" w:rsidRPr="007832B9" w:rsidRDefault="00DF201A" w:rsidP="00DF201A">
      <w:pPr>
        <w:contextualSpacing/>
      </w:pPr>
      <w:r w:rsidRPr="007832B9">
        <w:t>Meals: $</w:t>
      </w:r>
      <w:r w:rsidRPr="00DF201A">
        <w:rPr>
          <w:highlight w:val="yellow"/>
        </w:rPr>
        <w:t>&lt;XXX&gt;</w:t>
      </w:r>
      <w:r w:rsidRPr="007832B9">
        <w:t xml:space="preserve"> </w:t>
      </w:r>
    </w:p>
    <w:p w14:paraId="587B67E9" w14:textId="77777777" w:rsidR="00DF201A" w:rsidRDefault="00DF201A" w:rsidP="00DF201A">
      <w:pPr>
        <w:contextualSpacing/>
      </w:pPr>
      <w:r w:rsidRPr="007832B9">
        <w:t xml:space="preserve">Total Cost: </w:t>
      </w:r>
      <w:r w:rsidRPr="00DF201A">
        <w:t>$</w:t>
      </w:r>
      <w:r w:rsidRPr="00DF201A">
        <w:rPr>
          <w:highlight w:val="yellow"/>
        </w:rPr>
        <w:t>&lt;XXX&gt;</w:t>
      </w:r>
    </w:p>
    <w:p w14:paraId="114E2BD1" w14:textId="04B073BB" w:rsidR="00DF201A" w:rsidRDefault="00DF201A" w:rsidP="00DF201A">
      <w:pPr>
        <w:contextualSpacing/>
      </w:pPr>
    </w:p>
    <w:p w14:paraId="7EF3A00D" w14:textId="77777777" w:rsidR="00DF201A" w:rsidRPr="008E5D37" w:rsidRDefault="00DF201A" w:rsidP="00DF201A">
      <w:pPr>
        <w:contextualSpacing/>
      </w:pPr>
      <w:r>
        <w:t xml:space="preserve">Complete information on the Noggin UC is available at </w:t>
      </w:r>
      <w:hyperlink r:id="rId9" w:history="1">
        <w:r>
          <w:rPr>
            <w:rStyle w:val="Hyperlink"/>
          </w:rPr>
          <w:t>https://www.noggin.io/2019uc</w:t>
        </w:r>
      </w:hyperlink>
      <w:r>
        <w:t>.</w:t>
      </w:r>
    </w:p>
    <w:p w14:paraId="63501C97" w14:textId="77777777" w:rsidR="00DF201A" w:rsidRDefault="00DF201A" w:rsidP="00DF201A">
      <w:pPr>
        <w:contextualSpacing/>
      </w:pPr>
    </w:p>
    <w:p w14:paraId="1365AF17" w14:textId="77777777" w:rsidR="00DF201A" w:rsidRDefault="00DF201A" w:rsidP="00DF201A">
      <w:pPr>
        <w:contextualSpacing/>
      </w:pPr>
      <w:r>
        <w:t>Sincerely,</w:t>
      </w:r>
    </w:p>
    <w:p w14:paraId="3EFABDDA" w14:textId="77777777" w:rsidR="00DF201A" w:rsidRDefault="00DF201A" w:rsidP="00DF201A">
      <w:pPr>
        <w:contextualSpacing/>
      </w:pPr>
      <w:r w:rsidRPr="00DF201A">
        <w:rPr>
          <w:highlight w:val="yellow"/>
        </w:rPr>
        <w:t>&lt;Insert your name&gt;</w:t>
      </w:r>
    </w:p>
    <w:p w14:paraId="34522C63" w14:textId="77777777" w:rsidR="00DF201A" w:rsidRDefault="00DF201A" w:rsidP="00DF201A">
      <w:pPr>
        <w:contextualSpacing/>
      </w:pPr>
    </w:p>
    <w:p w14:paraId="59D4B555" w14:textId="42B9C80C" w:rsidR="00E256F1" w:rsidRPr="00CE7A1F" w:rsidRDefault="00E256F1" w:rsidP="00DF201A"/>
    <w:sectPr w:rsidR="00E256F1" w:rsidRPr="00CE7A1F" w:rsidSect="00247CE5">
      <w:headerReference w:type="default" r:id="rId10"/>
      <w:footerReference w:type="even" r:id="rId11"/>
      <w:footerReference w:type="default" r:id="rId12"/>
      <w:headerReference w:type="first" r:id="rId13"/>
      <w:footerReference w:type="first" r:id="rId14"/>
      <w:pgSz w:w="12240" w:h="15840" w:code="1"/>
      <w:pgMar w:top="1547" w:right="1531" w:bottom="1702" w:left="1531" w:header="1008" w:footer="1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912EA" w14:textId="77777777" w:rsidR="00AB65F4" w:rsidRDefault="00AB65F4" w:rsidP="00B84223">
      <w:r>
        <w:separator/>
      </w:r>
    </w:p>
  </w:endnote>
  <w:endnote w:type="continuationSeparator" w:id="0">
    <w:p w14:paraId="76744488" w14:textId="77777777" w:rsidR="00AB65F4" w:rsidRDefault="00AB65F4" w:rsidP="00B84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ato Regular">
    <w:altName w:val="Calibri"/>
    <w:panose1 w:val="020F0502020204030203"/>
    <w:charset w:val="00"/>
    <w:family w:val="swiss"/>
    <w:pitch w:val="variable"/>
    <w:sig w:usb0="E10002FF" w:usb1="5000ECFF" w:usb2="0000002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5237464"/>
      <w:docPartObj>
        <w:docPartGallery w:val="Page Numbers (Bottom of Page)"/>
        <w:docPartUnique/>
      </w:docPartObj>
    </w:sdtPr>
    <w:sdtEndPr>
      <w:rPr>
        <w:rStyle w:val="PageNumber"/>
      </w:rPr>
    </w:sdtEndPr>
    <w:sdtContent>
      <w:p w14:paraId="5F189F55" w14:textId="38E2B458" w:rsidR="00464BB0" w:rsidRDefault="00464BB0" w:rsidP="000F55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59FD75" w14:textId="77777777" w:rsidR="00464BB0" w:rsidRDefault="00464BB0" w:rsidP="00464B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5309586"/>
      <w:docPartObj>
        <w:docPartGallery w:val="Page Numbers (Bottom of Page)"/>
        <w:docPartUnique/>
      </w:docPartObj>
    </w:sdtPr>
    <w:sdtEndPr>
      <w:rPr>
        <w:rStyle w:val="PageNumber"/>
        <w:b/>
        <w:bCs/>
      </w:rPr>
    </w:sdtEndPr>
    <w:sdtContent>
      <w:p w14:paraId="388D3CAD" w14:textId="7FE4A78C" w:rsidR="00464BB0" w:rsidRPr="00464BB0" w:rsidRDefault="00464BB0" w:rsidP="00464BB0">
        <w:pPr>
          <w:pStyle w:val="Footer"/>
          <w:framePr w:wrap="none" w:vAnchor="text" w:hAnchor="margin" w:xAlign="right" w:y="262"/>
          <w:rPr>
            <w:rStyle w:val="PageNumber"/>
            <w:b/>
            <w:bCs/>
          </w:rPr>
        </w:pPr>
        <w:r w:rsidRPr="00464BB0">
          <w:rPr>
            <w:rStyle w:val="PageNumber"/>
            <w:b/>
            <w:bCs/>
          </w:rPr>
          <w:fldChar w:fldCharType="begin"/>
        </w:r>
        <w:r w:rsidRPr="00464BB0">
          <w:rPr>
            <w:rStyle w:val="PageNumber"/>
            <w:b/>
            <w:bCs/>
          </w:rPr>
          <w:instrText xml:space="preserve"> PAGE </w:instrText>
        </w:r>
        <w:r w:rsidRPr="00464BB0">
          <w:rPr>
            <w:rStyle w:val="PageNumber"/>
            <w:b/>
            <w:bCs/>
          </w:rPr>
          <w:fldChar w:fldCharType="separate"/>
        </w:r>
        <w:r w:rsidRPr="00464BB0">
          <w:rPr>
            <w:rStyle w:val="PageNumber"/>
            <w:b/>
            <w:bCs/>
            <w:noProof/>
          </w:rPr>
          <w:t>2</w:t>
        </w:r>
        <w:r w:rsidRPr="00464BB0">
          <w:rPr>
            <w:rStyle w:val="PageNumber"/>
            <w:b/>
            <w:bCs/>
          </w:rPr>
          <w:fldChar w:fldCharType="end"/>
        </w:r>
      </w:p>
    </w:sdtContent>
  </w:sdt>
  <w:p w14:paraId="2A57D968" w14:textId="344BEE37" w:rsidR="00074FE3" w:rsidRDefault="0058402A" w:rsidP="00464BB0">
    <w:pPr>
      <w:pStyle w:val="Footer"/>
      <w:ind w:right="360"/>
      <w:rPr>
        <w:color w:val="808080" w:themeColor="background1" w:themeShade="80"/>
      </w:rPr>
    </w:pPr>
    <w:r w:rsidRPr="00C16D44">
      <w:rPr>
        <w:rStyle w:val="Strong"/>
        <w:rFonts w:ascii="Arial Narrow" w:hAnsi="Arial Narrow" w:cs="Arial"/>
        <w:b/>
        <w:noProof/>
        <w:color w:val="A6A6A6" w:themeColor="background1" w:themeShade="A6"/>
        <w:sz w:val="16"/>
        <w:szCs w:val="16"/>
        <w:lang w:val="en-US"/>
      </w:rPr>
      <w:drawing>
        <wp:anchor distT="0" distB="0" distL="114300" distR="114300" simplePos="0" relativeHeight="251684864" behindDoc="0" locked="0" layoutInCell="1" allowOverlap="1" wp14:anchorId="283D4F68" wp14:editId="531C0626">
          <wp:simplePos x="0" y="0"/>
          <wp:positionH relativeFrom="page">
            <wp:posOffset>952500</wp:posOffset>
          </wp:positionH>
          <wp:positionV relativeFrom="page">
            <wp:posOffset>9375140</wp:posOffset>
          </wp:positionV>
          <wp:extent cx="790147" cy="184150"/>
          <wp:effectExtent l="0" t="0" r="0" b="0"/>
          <wp:wrapThrough wrapText="bothSides">
            <wp:wrapPolygon edited="0">
              <wp:start x="13891" y="0"/>
              <wp:lineTo x="695" y="0"/>
              <wp:lineTo x="0" y="17876"/>
              <wp:lineTo x="4167" y="17876"/>
              <wp:lineTo x="15974" y="17876"/>
              <wp:lineTo x="20141" y="17876"/>
              <wp:lineTo x="20141" y="2979"/>
              <wp:lineTo x="17363" y="0"/>
              <wp:lineTo x="13891"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busu:Google Drive:Noggin Artwork:NOGG1213_Visual Guidelines Langauge:ASSETS:Foundations:Logos:Noggin 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0147" cy="184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3C4573" w14:textId="77777777" w:rsidR="004012D7" w:rsidRPr="00DF0AE4" w:rsidRDefault="00074FE3" w:rsidP="00B84223">
    <w:pPr>
      <w:pStyle w:val="Footer"/>
    </w:pPr>
    <w:r>
      <w:t xml:space="preserve">                                 </w:t>
    </w:r>
    <w:r w:rsidR="00DF0AE4" w:rsidRPr="003F5B6D">
      <w:t>C</w:t>
    </w:r>
    <w:r>
      <w:softHyphen/>
    </w:r>
    <w:r w:rsidR="00DF0AE4" w:rsidRPr="003F5B6D">
      <w:t>ommercial In Confidence</w:t>
    </w:r>
  </w:p>
  <w:p w14:paraId="2E40F803" w14:textId="77777777" w:rsidR="004012D7" w:rsidRPr="008A2291" w:rsidRDefault="004012D7" w:rsidP="00B84223">
    <w:pPr>
      <w:pStyle w:val="Footer"/>
    </w:pPr>
  </w:p>
  <w:p w14:paraId="0D775D84" w14:textId="77777777" w:rsidR="004012D7" w:rsidRPr="008A2291" w:rsidRDefault="004012D7" w:rsidP="00B842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3744051"/>
      <w:docPartObj>
        <w:docPartGallery w:val="Page Numbers (Bottom of Page)"/>
        <w:docPartUnique/>
      </w:docPartObj>
    </w:sdtPr>
    <w:sdtEndPr>
      <w:rPr>
        <w:rStyle w:val="PageNumber"/>
        <w:b/>
        <w:bCs/>
      </w:rPr>
    </w:sdtEndPr>
    <w:sdtContent>
      <w:p w14:paraId="378E1C87" w14:textId="57F83379" w:rsidR="00464BB0" w:rsidRPr="00464BB0" w:rsidRDefault="00464BB0" w:rsidP="00464BB0">
        <w:pPr>
          <w:pStyle w:val="Footer"/>
          <w:framePr w:w="200" w:wrap="none" w:vAnchor="text" w:hAnchor="margin" w:xAlign="right" w:y="262"/>
          <w:rPr>
            <w:rStyle w:val="PageNumber"/>
            <w:b/>
            <w:bCs/>
          </w:rPr>
        </w:pPr>
        <w:r w:rsidRPr="00464BB0">
          <w:rPr>
            <w:rStyle w:val="PageNumber"/>
            <w:b/>
            <w:bCs/>
          </w:rPr>
          <w:fldChar w:fldCharType="begin"/>
        </w:r>
        <w:r w:rsidRPr="00464BB0">
          <w:rPr>
            <w:rStyle w:val="PageNumber"/>
            <w:b/>
            <w:bCs/>
          </w:rPr>
          <w:instrText xml:space="preserve"> PAGE </w:instrText>
        </w:r>
        <w:r w:rsidRPr="00464BB0">
          <w:rPr>
            <w:rStyle w:val="PageNumber"/>
            <w:b/>
            <w:bCs/>
          </w:rPr>
          <w:fldChar w:fldCharType="separate"/>
        </w:r>
        <w:r w:rsidRPr="00464BB0">
          <w:rPr>
            <w:rStyle w:val="PageNumber"/>
            <w:b/>
            <w:bCs/>
            <w:noProof/>
          </w:rPr>
          <w:t>1</w:t>
        </w:r>
        <w:r w:rsidRPr="00464BB0">
          <w:rPr>
            <w:rStyle w:val="PageNumber"/>
            <w:b/>
            <w:bCs/>
          </w:rPr>
          <w:fldChar w:fldCharType="end"/>
        </w:r>
      </w:p>
    </w:sdtContent>
  </w:sdt>
  <w:p w14:paraId="7CF62D78" w14:textId="08CF87B7" w:rsidR="00702FC1" w:rsidRDefault="00702FC1" w:rsidP="00464BB0">
    <w:pPr>
      <w:pStyle w:val="Footer"/>
      <w:ind w:right="360"/>
    </w:pPr>
    <w:r w:rsidRPr="00DF0AE4">
      <w:t xml:space="preserve"> </w:t>
    </w:r>
    <w:r>
      <w:t xml:space="preserve">                           </w:t>
    </w:r>
  </w:p>
  <w:p w14:paraId="0B3B4D9B" w14:textId="77777777" w:rsidR="00702FC1" w:rsidRDefault="00702FC1" w:rsidP="00702FC1">
    <w:pPr>
      <w:pStyle w:val="Footer"/>
    </w:pPr>
    <w:r w:rsidRPr="003F5B6D">
      <w:t>C</w:t>
    </w:r>
    <w:r>
      <w:softHyphen/>
    </w:r>
    <w:r w:rsidRPr="003F5B6D">
      <w:t>ommercial In Confidence</w:t>
    </w:r>
  </w:p>
  <w:p w14:paraId="7D1CF445" w14:textId="77777777" w:rsidR="00702FC1" w:rsidRPr="00DF0AE4" w:rsidRDefault="00702FC1" w:rsidP="00702FC1">
    <w:pPr>
      <w:pStyle w:val="Footer"/>
    </w:pPr>
  </w:p>
  <w:p w14:paraId="5AD3E769" w14:textId="77777777" w:rsidR="00702FC1" w:rsidRDefault="00702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D0D54" w14:textId="77777777" w:rsidR="00AB65F4" w:rsidRDefault="00AB65F4" w:rsidP="00B84223">
      <w:r>
        <w:separator/>
      </w:r>
    </w:p>
  </w:footnote>
  <w:footnote w:type="continuationSeparator" w:id="0">
    <w:p w14:paraId="1BACA236" w14:textId="77777777" w:rsidR="00AB65F4" w:rsidRDefault="00AB65F4" w:rsidP="00B84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71AB1" w14:textId="55F0A228" w:rsidR="00702FC1" w:rsidRDefault="00702FC1" w:rsidP="00702FC1">
    <w:pPr>
      <w:pStyle w:val="Header"/>
      <w:rPr>
        <w:rStyle w:val="Emphasis"/>
        <w:sz w:val="18"/>
        <w:szCs w:val="18"/>
      </w:rPr>
    </w:pPr>
  </w:p>
  <w:p w14:paraId="0B89ACD4" w14:textId="77777777" w:rsidR="00247CE5" w:rsidRPr="006E78A2" w:rsidRDefault="00247CE5" w:rsidP="00702FC1">
    <w:pPr>
      <w:pStyle w:val="Header"/>
      <w:rPr>
        <w:sz w:val="18"/>
        <w:szCs w:val="18"/>
      </w:rPr>
    </w:pPr>
  </w:p>
  <w:p w14:paraId="6D87E758" w14:textId="77777777" w:rsidR="004C0213" w:rsidRPr="00702FC1" w:rsidRDefault="004C0213" w:rsidP="00702FC1">
    <w:pPr>
      <w:pStyle w:val="Header"/>
      <w:rPr>
        <w:rStyle w:val="Emphasi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D8E90" w14:textId="38D278A2" w:rsidR="00702FC1" w:rsidRDefault="00CE7A1F" w:rsidP="00702FC1">
    <w:pPr>
      <w:pStyle w:val="Heading2"/>
    </w:pPr>
    <w:r>
      <w:rPr>
        <w:b w:val="0"/>
        <w:noProof/>
        <w:color w:val="1F134C"/>
        <w:sz w:val="40"/>
        <w:szCs w:val="40"/>
        <w:lang w:val="en-US"/>
      </w:rPr>
      <mc:AlternateContent>
        <mc:Choice Requires="wps">
          <w:drawing>
            <wp:anchor distT="0" distB="0" distL="114300" distR="114300" simplePos="0" relativeHeight="251691008" behindDoc="0" locked="0" layoutInCell="1" allowOverlap="1" wp14:anchorId="5561DFA5" wp14:editId="13F7BB9A">
              <wp:simplePos x="0" y="0"/>
              <wp:positionH relativeFrom="column">
                <wp:posOffset>1207135</wp:posOffset>
              </wp:positionH>
              <wp:positionV relativeFrom="paragraph">
                <wp:posOffset>-386080</wp:posOffset>
              </wp:positionV>
              <wp:extent cx="8255" cy="676910"/>
              <wp:effectExtent l="0" t="0" r="17145" b="34290"/>
              <wp:wrapNone/>
              <wp:docPr id="1" name="Straight Connector 1"/>
              <wp:cNvGraphicFramePr/>
              <a:graphic xmlns:a="http://schemas.openxmlformats.org/drawingml/2006/main">
                <a:graphicData uri="http://schemas.microsoft.com/office/word/2010/wordprocessingShape">
                  <wps:wsp>
                    <wps:cNvCnPr/>
                    <wps:spPr>
                      <a:xfrm>
                        <a:off x="0" y="0"/>
                        <a:ext cx="8255" cy="676910"/>
                      </a:xfrm>
                      <a:prstGeom prst="line">
                        <a:avLst/>
                      </a:prstGeom>
                      <a:ln w="6350">
                        <a:solidFill>
                          <a:srgbClr val="1F134C"/>
                        </a:solidFill>
                      </a:ln>
                      <a:effectLst>
                        <a:outerShdw dist="25400" dir="5400000" rotWithShape="0">
                          <a:srgbClr val="000000">
                            <a:alpha val="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1587C9" id="Straight Connector 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05pt,-30.4pt" to="95.7pt,2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" strokecolor="#1f134c" strokeweight=".5pt">
              <v:shadow on="t" color="black" opacity="0" origin=",.5" offset="0"/>
            </v:line>
          </w:pict>
        </mc:Fallback>
      </mc:AlternateContent>
    </w:r>
    <w:r>
      <w:rPr>
        <w:b w:val="0"/>
        <w:noProof/>
        <w:color w:val="1F134C"/>
        <w:sz w:val="40"/>
        <w:szCs w:val="40"/>
        <w:lang w:val="en-US"/>
      </w:rPr>
      <mc:AlternateContent>
        <mc:Choice Requires="wps">
          <w:drawing>
            <wp:anchor distT="0" distB="0" distL="114300" distR="114300" simplePos="0" relativeHeight="251692032" behindDoc="0" locked="0" layoutInCell="1" allowOverlap="1" wp14:anchorId="4757D4F2" wp14:editId="70534303">
              <wp:simplePos x="0" y="0"/>
              <wp:positionH relativeFrom="column">
                <wp:posOffset>1273387</wp:posOffset>
              </wp:positionH>
              <wp:positionV relativeFrom="paragraph">
                <wp:posOffset>-316230</wp:posOffset>
              </wp:positionV>
              <wp:extent cx="2395855" cy="448310"/>
              <wp:effectExtent l="0" t="0" r="4445" b="0"/>
              <wp:wrapNone/>
              <wp:docPr id="4" name="Text Box 4"/>
              <wp:cNvGraphicFramePr/>
              <a:graphic xmlns:a="http://schemas.openxmlformats.org/drawingml/2006/main">
                <a:graphicData uri="http://schemas.microsoft.com/office/word/2010/wordprocessingShape">
                  <wps:wsp>
                    <wps:cNvSpPr txBox="1"/>
                    <wps:spPr>
                      <a:xfrm>
                        <a:off x="0" y="0"/>
                        <a:ext cx="2395855" cy="448310"/>
                      </a:xfrm>
                      <a:prstGeom prst="rect">
                        <a:avLst/>
                      </a:prstGeom>
                      <a:solidFill>
                        <a:schemeClr val="lt1"/>
                      </a:solidFill>
                      <a:ln w="6350">
                        <a:noFill/>
                      </a:ln>
                    </wps:spPr>
                    <wps:txbx>
                      <w:txbxContent>
                        <w:p w14:paraId="00E30E62" w14:textId="4403EC9D" w:rsidR="00CE7A1F" w:rsidRPr="00CE7A1F" w:rsidRDefault="00CE7A1F" w:rsidP="00CE7A1F">
                          <w:pPr>
                            <w:pStyle w:val="Heading2"/>
                            <w:rPr>
                              <w:lang w:val="en-US"/>
                            </w:rPr>
                          </w:pPr>
                          <w:r>
                            <w:rPr>
                              <w:lang w:val="en-US"/>
                            </w:rPr>
                            <w:t>12-13 September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57D4F2" id="_x0000_t202" coordsize="21600,21600" o:spt="202" path="m,l,21600r21600,l21600,xe">
              <v:stroke joinstyle="miter"/>
              <v:path gradientshapeok="t" o:connecttype="rect"/>
            </v:shapetype>
            <v:shape id="Text Box 4" o:spid="_x0000_s1026" type="#_x0000_t202" style="position:absolute;margin-left:100.25pt;margin-top:-24.9pt;width:188.65pt;height:35.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" fillcolor="white [3201]" stroked="f" strokeweight=".5pt">
              <v:textbox>
                <w:txbxContent>
                  <w:p w14:paraId="00E30E62" w14:textId="4403EC9D" w:rsidR="00CE7A1F" w:rsidRPr="00CE7A1F" w:rsidRDefault="00CE7A1F" w:rsidP="00CE7A1F">
                    <w:pPr>
                      <w:pStyle w:val="Heading2"/>
                      <w:rPr>
                        <w:lang w:val="en-US"/>
                      </w:rPr>
                    </w:pPr>
                    <w:r>
                      <w:rPr>
                        <w:lang w:val="en-US"/>
                      </w:rPr>
                      <w:t>12-13 September 2019</w:t>
                    </w:r>
                  </w:p>
                </w:txbxContent>
              </v:textbox>
            </v:shape>
          </w:pict>
        </mc:Fallback>
      </mc:AlternateContent>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7D0AA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F4686"/>
    <w:multiLevelType w:val="hybridMultilevel"/>
    <w:tmpl w:val="A4D4F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035DF8"/>
    <w:multiLevelType w:val="hybridMultilevel"/>
    <w:tmpl w:val="5DBC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83152"/>
    <w:multiLevelType w:val="hybridMultilevel"/>
    <w:tmpl w:val="3FC01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023A00"/>
    <w:multiLevelType w:val="hybridMultilevel"/>
    <w:tmpl w:val="C43A6F2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151AAD"/>
    <w:multiLevelType w:val="hybridMultilevel"/>
    <w:tmpl w:val="2CF4F9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29A"/>
    <w:rsid w:val="00030C5A"/>
    <w:rsid w:val="00056494"/>
    <w:rsid w:val="00072EB2"/>
    <w:rsid w:val="00074FE3"/>
    <w:rsid w:val="00093169"/>
    <w:rsid w:val="000A112C"/>
    <w:rsid w:val="000C4C9A"/>
    <w:rsid w:val="000E23F8"/>
    <w:rsid w:val="00111336"/>
    <w:rsid w:val="00111D71"/>
    <w:rsid w:val="0015651C"/>
    <w:rsid w:val="0017459A"/>
    <w:rsid w:val="00182AED"/>
    <w:rsid w:val="001D6B20"/>
    <w:rsid w:val="001F615A"/>
    <w:rsid w:val="001F66F1"/>
    <w:rsid w:val="0020080D"/>
    <w:rsid w:val="0021566D"/>
    <w:rsid w:val="00224BC2"/>
    <w:rsid w:val="00247CE5"/>
    <w:rsid w:val="00260F9C"/>
    <w:rsid w:val="0027276B"/>
    <w:rsid w:val="00297097"/>
    <w:rsid w:val="002C05C3"/>
    <w:rsid w:val="002C1511"/>
    <w:rsid w:val="002D4528"/>
    <w:rsid w:val="002E0A70"/>
    <w:rsid w:val="002E0E05"/>
    <w:rsid w:val="002E2478"/>
    <w:rsid w:val="0030233B"/>
    <w:rsid w:val="00326ED5"/>
    <w:rsid w:val="003438D1"/>
    <w:rsid w:val="00350148"/>
    <w:rsid w:val="00366472"/>
    <w:rsid w:val="00384C44"/>
    <w:rsid w:val="00393DCA"/>
    <w:rsid w:val="003A3B8A"/>
    <w:rsid w:val="003E1A27"/>
    <w:rsid w:val="003E3A00"/>
    <w:rsid w:val="004012D7"/>
    <w:rsid w:val="00411EF6"/>
    <w:rsid w:val="00435E82"/>
    <w:rsid w:val="00460A67"/>
    <w:rsid w:val="00464BB0"/>
    <w:rsid w:val="00480CC8"/>
    <w:rsid w:val="00493F1C"/>
    <w:rsid w:val="004B349E"/>
    <w:rsid w:val="004C0213"/>
    <w:rsid w:val="004C0928"/>
    <w:rsid w:val="004D1C92"/>
    <w:rsid w:val="00503034"/>
    <w:rsid w:val="00512518"/>
    <w:rsid w:val="00577C18"/>
    <w:rsid w:val="0058402A"/>
    <w:rsid w:val="005B1208"/>
    <w:rsid w:val="005D7C40"/>
    <w:rsid w:val="005E32A3"/>
    <w:rsid w:val="006210F1"/>
    <w:rsid w:val="006268C3"/>
    <w:rsid w:val="0065181A"/>
    <w:rsid w:val="00656C00"/>
    <w:rsid w:val="00694DC9"/>
    <w:rsid w:val="006B0FAB"/>
    <w:rsid w:val="00702FC1"/>
    <w:rsid w:val="0072226D"/>
    <w:rsid w:val="0072484B"/>
    <w:rsid w:val="00734DA7"/>
    <w:rsid w:val="00734F87"/>
    <w:rsid w:val="00752AB7"/>
    <w:rsid w:val="00786D23"/>
    <w:rsid w:val="00787852"/>
    <w:rsid w:val="007920E0"/>
    <w:rsid w:val="007969A4"/>
    <w:rsid w:val="007C2F63"/>
    <w:rsid w:val="00802BBE"/>
    <w:rsid w:val="00814A98"/>
    <w:rsid w:val="00817530"/>
    <w:rsid w:val="00827ED4"/>
    <w:rsid w:val="00846922"/>
    <w:rsid w:val="00866E4A"/>
    <w:rsid w:val="00887859"/>
    <w:rsid w:val="0089781E"/>
    <w:rsid w:val="008A2291"/>
    <w:rsid w:val="008F56A1"/>
    <w:rsid w:val="00901A14"/>
    <w:rsid w:val="00920F92"/>
    <w:rsid w:val="0095705E"/>
    <w:rsid w:val="00965759"/>
    <w:rsid w:val="00974D33"/>
    <w:rsid w:val="00982DD1"/>
    <w:rsid w:val="00995F7C"/>
    <w:rsid w:val="00997733"/>
    <w:rsid w:val="009A6B48"/>
    <w:rsid w:val="009C1177"/>
    <w:rsid w:val="00A0327B"/>
    <w:rsid w:val="00A42751"/>
    <w:rsid w:val="00A43D7E"/>
    <w:rsid w:val="00A621F9"/>
    <w:rsid w:val="00A74040"/>
    <w:rsid w:val="00A818DB"/>
    <w:rsid w:val="00A8689C"/>
    <w:rsid w:val="00AB65F4"/>
    <w:rsid w:val="00AC3F6F"/>
    <w:rsid w:val="00AE3299"/>
    <w:rsid w:val="00AE6DDD"/>
    <w:rsid w:val="00B136EF"/>
    <w:rsid w:val="00B14719"/>
    <w:rsid w:val="00B55A91"/>
    <w:rsid w:val="00B74A48"/>
    <w:rsid w:val="00B84223"/>
    <w:rsid w:val="00B9177C"/>
    <w:rsid w:val="00B96E39"/>
    <w:rsid w:val="00BA2095"/>
    <w:rsid w:val="00BB6545"/>
    <w:rsid w:val="00BE7B82"/>
    <w:rsid w:val="00C16D44"/>
    <w:rsid w:val="00C3558F"/>
    <w:rsid w:val="00CA6550"/>
    <w:rsid w:val="00CC2871"/>
    <w:rsid w:val="00CE01DF"/>
    <w:rsid w:val="00CE5CAF"/>
    <w:rsid w:val="00CE7A1F"/>
    <w:rsid w:val="00CF7C34"/>
    <w:rsid w:val="00D61530"/>
    <w:rsid w:val="00D6788D"/>
    <w:rsid w:val="00D67EC4"/>
    <w:rsid w:val="00D85FEE"/>
    <w:rsid w:val="00DC3333"/>
    <w:rsid w:val="00DC4A35"/>
    <w:rsid w:val="00DD097D"/>
    <w:rsid w:val="00DD34B7"/>
    <w:rsid w:val="00DE10EE"/>
    <w:rsid w:val="00DF0AE4"/>
    <w:rsid w:val="00DF201A"/>
    <w:rsid w:val="00E2372F"/>
    <w:rsid w:val="00E256F1"/>
    <w:rsid w:val="00E5429A"/>
    <w:rsid w:val="00EB3F16"/>
    <w:rsid w:val="00ED7A3C"/>
    <w:rsid w:val="00EE1774"/>
    <w:rsid w:val="00F36DA8"/>
    <w:rsid w:val="00F870E3"/>
    <w:rsid w:val="00F96146"/>
    <w:rsid w:val="00F96484"/>
    <w:rsid w:val="00FB45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CB068F"/>
  <w15:docId w15:val="{B3F10411-832F-C74E-81C0-0DABC8AA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ato Regular" w:eastAsiaTheme="minorEastAsia" w:hAnsi="Lato Regular"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84223"/>
    <w:pPr>
      <w:spacing w:after="360" w:line="276" w:lineRule="auto"/>
    </w:pPr>
    <w:rPr>
      <w:rFonts w:ascii="Century Gothic" w:hAnsi="Century Gothic"/>
      <w:color w:val="3C3C3C"/>
      <w:sz w:val="20"/>
      <w:lang w:val="en-AU"/>
    </w:rPr>
  </w:style>
  <w:style w:type="paragraph" w:styleId="Heading1">
    <w:name w:val="heading 1"/>
    <w:basedOn w:val="Normal"/>
    <w:next w:val="Normal"/>
    <w:link w:val="Heading1Char"/>
    <w:uiPriority w:val="9"/>
    <w:qFormat/>
    <w:rsid w:val="00CA6550"/>
    <w:pPr>
      <w:keepNext/>
      <w:keepLines/>
      <w:spacing w:before="480" w:line="240" w:lineRule="auto"/>
      <w:outlineLvl w:val="0"/>
    </w:pPr>
    <w:rPr>
      <w:rFonts w:eastAsiaTheme="majorEastAsia" w:cs="Arial"/>
      <w:b/>
      <w:bCs/>
      <w:color w:val="252E40" w:themeColor="text1"/>
      <w:sz w:val="32"/>
      <w:szCs w:val="32"/>
    </w:rPr>
  </w:style>
  <w:style w:type="paragraph" w:styleId="Heading2">
    <w:name w:val="heading 2"/>
    <w:basedOn w:val="Normal"/>
    <w:next w:val="Normal"/>
    <w:link w:val="Heading2Char"/>
    <w:autoRedefine/>
    <w:uiPriority w:val="9"/>
    <w:unhideWhenUsed/>
    <w:qFormat/>
    <w:rsid w:val="003E3A00"/>
    <w:pPr>
      <w:keepNext/>
      <w:keepLines/>
      <w:spacing w:before="200"/>
      <w:outlineLvl w:val="1"/>
    </w:pPr>
    <w:rPr>
      <w:rFonts w:eastAsiaTheme="majorEastAsia" w:cstheme="majorBidi"/>
      <w:b/>
      <w:bCs/>
      <w:color w:val="1F164B"/>
      <w:sz w:val="26"/>
      <w:szCs w:val="26"/>
    </w:rPr>
  </w:style>
  <w:style w:type="paragraph" w:styleId="Heading3">
    <w:name w:val="heading 3"/>
    <w:basedOn w:val="Heading2"/>
    <w:next w:val="Normal"/>
    <w:link w:val="Heading3Char"/>
    <w:autoRedefine/>
    <w:uiPriority w:val="9"/>
    <w:unhideWhenUsed/>
    <w:qFormat/>
    <w:rsid w:val="00384C44"/>
    <w:pPr>
      <w:spacing w:after="120"/>
      <w:outlineLvl w:val="2"/>
    </w:pPr>
    <w:rPr>
      <w:rFonts w:cs="Arial"/>
      <w:color w:val="3B66AF"/>
      <w:sz w:val="24"/>
    </w:rPr>
  </w:style>
  <w:style w:type="paragraph" w:styleId="Heading4">
    <w:name w:val="heading 4"/>
    <w:basedOn w:val="Heading3"/>
    <w:next w:val="Normal"/>
    <w:link w:val="Heading4Char"/>
    <w:uiPriority w:val="9"/>
    <w:unhideWhenUsed/>
    <w:qFormat/>
    <w:rsid w:val="00384C44"/>
    <w:pPr>
      <w:outlineLvl w:val="3"/>
    </w:pPr>
    <w:rPr>
      <w:i/>
      <w:color w:val="CA3C2C"/>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D61530"/>
    <w:rPr>
      <w:rFonts w:ascii="Lato Regular" w:hAnsi="Lato Regular"/>
      <w:i/>
      <w:iCs/>
      <w:color w:val="7D8FB4" w:themeColor="text1" w:themeTint="7F"/>
    </w:rPr>
  </w:style>
  <w:style w:type="character" w:styleId="SubtleReference">
    <w:name w:val="Subtle Reference"/>
    <w:basedOn w:val="DefaultParagraphFont"/>
    <w:uiPriority w:val="31"/>
    <w:qFormat/>
    <w:rsid w:val="00D61530"/>
    <w:rPr>
      <w:smallCaps/>
      <w:color w:val="CA3C2C" w:themeColor="accent2"/>
      <w:u w:val="single"/>
    </w:rPr>
  </w:style>
  <w:style w:type="character" w:styleId="IntenseReference">
    <w:name w:val="Intense Reference"/>
    <w:basedOn w:val="DefaultParagraphFont"/>
    <w:uiPriority w:val="32"/>
    <w:qFormat/>
    <w:rsid w:val="00D61530"/>
    <w:rPr>
      <w:b/>
      <w:bCs/>
      <w:smallCaps/>
      <w:color w:val="CA3C2C" w:themeColor="accent2"/>
      <w:spacing w:val="5"/>
      <w:u w:val="single"/>
    </w:rPr>
  </w:style>
  <w:style w:type="paragraph" w:styleId="Title">
    <w:name w:val="Title"/>
    <w:basedOn w:val="Normal"/>
    <w:next w:val="Normal"/>
    <w:link w:val="TitleChar"/>
    <w:autoRedefine/>
    <w:uiPriority w:val="10"/>
    <w:qFormat/>
    <w:rsid w:val="00E5429A"/>
    <w:pPr>
      <w:spacing w:before="120" w:after="120" w:line="240" w:lineRule="auto"/>
    </w:pPr>
    <w:rPr>
      <w:b/>
      <w:bCs/>
      <w:noProof/>
      <w:color w:val="1F134C"/>
      <w:sz w:val="48"/>
      <w:szCs w:val="48"/>
    </w:rPr>
  </w:style>
  <w:style w:type="character" w:customStyle="1" w:styleId="TitleChar">
    <w:name w:val="Title Char"/>
    <w:basedOn w:val="DefaultParagraphFont"/>
    <w:link w:val="Title"/>
    <w:uiPriority w:val="10"/>
    <w:rsid w:val="00E5429A"/>
    <w:rPr>
      <w:rFonts w:ascii="Century Gothic" w:hAnsi="Century Gothic"/>
      <w:b/>
      <w:bCs/>
      <w:noProof/>
      <w:color w:val="1F134C"/>
      <w:sz w:val="48"/>
      <w:szCs w:val="48"/>
      <w:lang w:val="en-AU"/>
    </w:rPr>
  </w:style>
  <w:style w:type="character" w:customStyle="1" w:styleId="Heading2Char">
    <w:name w:val="Heading 2 Char"/>
    <w:basedOn w:val="DefaultParagraphFont"/>
    <w:link w:val="Heading2"/>
    <w:uiPriority w:val="9"/>
    <w:rsid w:val="003E3A00"/>
    <w:rPr>
      <w:rFonts w:ascii="Century Gothic" w:eastAsiaTheme="majorEastAsia" w:hAnsi="Century Gothic" w:cstheme="majorBidi"/>
      <w:b/>
      <w:bCs/>
      <w:color w:val="1F164B"/>
      <w:sz w:val="26"/>
      <w:szCs w:val="26"/>
      <w:lang w:val="en-AU"/>
    </w:rPr>
  </w:style>
  <w:style w:type="character" w:customStyle="1" w:styleId="Heading1Char">
    <w:name w:val="Heading 1 Char"/>
    <w:basedOn w:val="DefaultParagraphFont"/>
    <w:link w:val="Heading1"/>
    <w:uiPriority w:val="9"/>
    <w:rsid w:val="00CA6550"/>
    <w:rPr>
      <w:rFonts w:ascii="Arial" w:eastAsiaTheme="majorEastAsia" w:hAnsi="Arial" w:cs="Arial"/>
      <w:b/>
      <w:bCs/>
      <w:color w:val="252E40" w:themeColor="text1"/>
      <w:sz w:val="32"/>
      <w:szCs w:val="32"/>
    </w:rPr>
  </w:style>
  <w:style w:type="paragraph" w:styleId="Subtitle">
    <w:name w:val="Subtitle"/>
    <w:basedOn w:val="Normal"/>
    <w:next w:val="Normal"/>
    <w:link w:val="SubtitleChar"/>
    <w:uiPriority w:val="11"/>
    <w:qFormat/>
    <w:rsid w:val="00A8689C"/>
    <w:pPr>
      <w:numPr>
        <w:ilvl w:val="1"/>
      </w:numPr>
      <w:spacing w:before="120" w:after="120" w:line="240" w:lineRule="auto"/>
      <w:jc w:val="center"/>
    </w:pPr>
    <w:rPr>
      <w:rFonts w:eastAsiaTheme="majorEastAsia" w:cs="Arial"/>
      <w:color w:val="1F134C"/>
      <w:spacing w:val="15"/>
      <w:sz w:val="40"/>
    </w:rPr>
  </w:style>
  <w:style w:type="character" w:customStyle="1" w:styleId="SubtitleChar">
    <w:name w:val="Subtitle Char"/>
    <w:basedOn w:val="DefaultParagraphFont"/>
    <w:link w:val="Subtitle"/>
    <w:uiPriority w:val="11"/>
    <w:rsid w:val="00A8689C"/>
    <w:rPr>
      <w:rFonts w:ascii="Century Gothic" w:eastAsiaTheme="majorEastAsia" w:hAnsi="Century Gothic" w:cs="Arial"/>
      <w:color w:val="1F134C"/>
      <w:spacing w:val="15"/>
      <w:sz w:val="40"/>
    </w:rPr>
  </w:style>
  <w:style w:type="character" w:styleId="Emphasis">
    <w:name w:val="Emphasis"/>
    <w:basedOn w:val="DefaultParagraphFont"/>
    <w:uiPriority w:val="20"/>
    <w:qFormat/>
    <w:rsid w:val="00965759"/>
    <w:rPr>
      <w:rFonts w:ascii="Century Gothic" w:hAnsi="Century Gothic"/>
      <w:b w:val="0"/>
      <w:bCs w:val="0"/>
      <w:i w:val="0"/>
      <w:iCs w:val="0"/>
    </w:rPr>
  </w:style>
  <w:style w:type="character" w:styleId="Strong">
    <w:name w:val="Strong"/>
    <w:basedOn w:val="DefaultParagraphFont"/>
    <w:uiPriority w:val="22"/>
    <w:qFormat/>
    <w:rsid w:val="00802BBE"/>
    <w:rPr>
      <w:rFonts w:ascii="Century Gothic" w:hAnsi="Century Gothic"/>
      <w:b w:val="0"/>
      <w:bCs w:val="0"/>
      <w:i w:val="0"/>
      <w:iCs w:val="0"/>
      <w:color w:val="3C3C3C"/>
    </w:rPr>
  </w:style>
  <w:style w:type="character" w:styleId="BookTitle">
    <w:name w:val="Book Title"/>
    <w:basedOn w:val="DefaultParagraphFont"/>
    <w:uiPriority w:val="33"/>
    <w:qFormat/>
    <w:rsid w:val="00D61530"/>
    <w:rPr>
      <w:b/>
      <w:bCs/>
      <w:smallCaps/>
      <w:spacing w:val="5"/>
    </w:rPr>
  </w:style>
  <w:style w:type="paragraph" w:styleId="Header">
    <w:name w:val="header"/>
    <w:basedOn w:val="Normal"/>
    <w:link w:val="HeaderChar"/>
    <w:uiPriority w:val="99"/>
    <w:unhideWhenUsed/>
    <w:rsid w:val="00260F9C"/>
    <w:pPr>
      <w:tabs>
        <w:tab w:val="center" w:pos="4320"/>
        <w:tab w:val="right" w:pos="8640"/>
      </w:tabs>
      <w:spacing w:after="0"/>
    </w:pPr>
  </w:style>
  <w:style w:type="character" w:customStyle="1" w:styleId="HeaderChar">
    <w:name w:val="Header Char"/>
    <w:basedOn w:val="DefaultParagraphFont"/>
    <w:link w:val="Header"/>
    <w:uiPriority w:val="99"/>
    <w:rsid w:val="00260F9C"/>
    <w:rPr>
      <w:sz w:val="22"/>
    </w:rPr>
  </w:style>
  <w:style w:type="paragraph" w:styleId="Footer">
    <w:name w:val="footer"/>
    <w:basedOn w:val="Normal"/>
    <w:link w:val="FooterChar"/>
    <w:uiPriority w:val="99"/>
    <w:unhideWhenUsed/>
    <w:rsid w:val="00260F9C"/>
    <w:pPr>
      <w:tabs>
        <w:tab w:val="center" w:pos="4320"/>
        <w:tab w:val="right" w:pos="8640"/>
      </w:tabs>
      <w:spacing w:after="0"/>
    </w:pPr>
  </w:style>
  <w:style w:type="character" w:customStyle="1" w:styleId="FooterChar">
    <w:name w:val="Footer Char"/>
    <w:basedOn w:val="DefaultParagraphFont"/>
    <w:link w:val="Footer"/>
    <w:uiPriority w:val="99"/>
    <w:rsid w:val="00260F9C"/>
    <w:rPr>
      <w:sz w:val="22"/>
    </w:rPr>
  </w:style>
  <w:style w:type="character" w:styleId="Hyperlink">
    <w:name w:val="Hyperlink"/>
    <w:basedOn w:val="DefaultParagraphFont"/>
    <w:uiPriority w:val="99"/>
    <w:unhideWhenUsed/>
    <w:rsid w:val="00260F9C"/>
    <w:rPr>
      <w:color w:val="3B66AF" w:themeColor="hyperlink"/>
      <w:u w:val="single"/>
    </w:rPr>
  </w:style>
  <w:style w:type="paragraph" w:styleId="NoSpacing">
    <w:name w:val="No Spacing"/>
    <w:uiPriority w:val="1"/>
    <w:qFormat/>
    <w:rsid w:val="003E3A00"/>
    <w:pPr>
      <w:spacing w:before="60" w:after="60"/>
    </w:pPr>
    <w:rPr>
      <w:rFonts w:ascii="Century Gothic" w:hAnsi="Century Gothic"/>
      <w:color w:val="626262"/>
      <w:sz w:val="18"/>
    </w:rPr>
  </w:style>
  <w:style w:type="character" w:customStyle="1" w:styleId="Heading3Char">
    <w:name w:val="Heading 3 Char"/>
    <w:basedOn w:val="DefaultParagraphFont"/>
    <w:link w:val="Heading3"/>
    <w:uiPriority w:val="9"/>
    <w:rsid w:val="00384C44"/>
    <w:rPr>
      <w:rFonts w:ascii="Arial" w:eastAsiaTheme="majorEastAsia" w:hAnsi="Arial" w:cs="Arial"/>
      <w:b/>
      <w:bCs/>
      <w:color w:val="3B66AF"/>
      <w:szCs w:val="26"/>
      <w:lang w:val="en-AU"/>
    </w:rPr>
  </w:style>
  <w:style w:type="character" w:customStyle="1" w:styleId="Heading4Char">
    <w:name w:val="Heading 4 Char"/>
    <w:basedOn w:val="DefaultParagraphFont"/>
    <w:link w:val="Heading4"/>
    <w:uiPriority w:val="9"/>
    <w:rsid w:val="00384C44"/>
    <w:rPr>
      <w:rFonts w:ascii="Arial" w:eastAsiaTheme="majorEastAsia" w:hAnsi="Arial" w:cs="Arial"/>
      <w:b/>
      <w:bCs/>
      <w:i/>
      <w:color w:val="CA3C2C"/>
      <w:sz w:val="20"/>
      <w:szCs w:val="26"/>
      <w:lang w:val="en-AU"/>
    </w:rPr>
  </w:style>
  <w:style w:type="paragraph" w:styleId="TOCHeading">
    <w:name w:val="TOC Heading"/>
    <w:basedOn w:val="Heading1"/>
    <w:next w:val="Normal"/>
    <w:uiPriority w:val="39"/>
    <w:unhideWhenUsed/>
    <w:qFormat/>
    <w:rsid w:val="001F615A"/>
    <w:rPr>
      <w:color w:val="1F134C"/>
    </w:rPr>
  </w:style>
  <w:style w:type="paragraph" w:styleId="BalloonText">
    <w:name w:val="Balloon Text"/>
    <w:basedOn w:val="Normal"/>
    <w:link w:val="BalloonTextChar"/>
    <w:uiPriority w:val="99"/>
    <w:semiHidden/>
    <w:unhideWhenUsed/>
    <w:rsid w:val="002E0A7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0A70"/>
    <w:rPr>
      <w:rFonts w:ascii="Lucida Grande" w:hAnsi="Lucida Grande" w:cs="Lucida Grande"/>
      <w:sz w:val="18"/>
      <w:szCs w:val="18"/>
    </w:rPr>
  </w:style>
  <w:style w:type="paragraph" w:styleId="TOC1">
    <w:name w:val="toc 1"/>
    <w:basedOn w:val="Normal"/>
    <w:next w:val="Normal"/>
    <w:autoRedefine/>
    <w:uiPriority w:val="39"/>
    <w:unhideWhenUsed/>
    <w:rsid w:val="002C1511"/>
    <w:pPr>
      <w:tabs>
        <w:tab w:val="right" w:pos="8828"/>
      </w:tabs>
      <w:spacing w:before="240" w:after="120"/>
    </w:pPr>
    <w:rPr>
      <w:b/>
      <w:caps/>
      <w:noProof/>
      <w:color w:val="1F164B"/>
      <w:sz w:val="22"/>
      <w:szCs w:val="22"/>
      <w:u w:val="single"/>
    </w:rPr>
  </w:style>
  <w:style w:type="paragraph" w:styleId="TOC2">
    <w:name w:val="toc 2"/>
    <w:basedOn w:val="Normal"/>
    <w:next w:val="Normal"/>
    <w:autoRedefine/>
    <w:uiPriority w:val="39"/>
    <w:unhideWhenUsed/>
    <w:rsid w:val="00384C44"/>
    <w:pPr>
      <w:tabs>
        <w:tab w:val="right" w:pos="8828"/>
      </w:tabs>
      <w:spacing w:after="0"/>
    </w:pPr>
    <w:rPr>
      <w:rFonts w:cs="Arial"/>
      <w:smallCaps/>
      <w:noProof/>
      <w:szCs w:val="20"/>
    </w:rPr>
  </w:style>
  <w:style w:type="paragraph" w:styleId="TOC3">
    <w:name w:val="toc 3"/>
    <w:basedOn w:val="Normal"/>
    <w:next w:val="Normal"/>
    <w:autoRedefine/>
    <w:uiPriority w:val="39"/>
    <w:unhideWhenUsed/>
    <w:rsid w:val="00577C18"/>
    <w:pPr>
      <w:tabs>
        <w:tab w:val="right" w:pos="8828"/>
      </w:tabs>
      <w:spacing w:after="0"/>
      <w:ind w:left="426"/>
    </w:pPr>
    <w:rPr>
      <w:rFonts w:cs="Arial"/>
      <w:smallCaps/>
      <w:noProof/>
      <w:szCs w:val="20"/>
    </w:rPr>
  </w:style>
  <w:style w:type="paragraph" w:styleId="TOC4">
    <w:name w:val="toc 4"/>
    <w:basedOn w:val="Normal"/>
    <w:next w:val="Normal"/>
    <w:autoRedefine/>
    <w:uiPriority w:val="39"/>
    <w:unhideWhenUsed/>
    <w:rsid w:val="002E0A70"/>
    <w:pPr>
      <w:spacing w:after="0"/>
    </w:pPr>
    <w:rPr>
      <w:rFonts w:asciiTheme="minorHAnsi" w:hAnsiTheme="minorHAnsi"/>
      <w:sz w:val="22"/>
      <w:szCs w:val="22"/>
    </w:rPr>
  </w:style>
  <w:style w:type="paragraph" w:styleId="TOC5">
    <w:name w:val="toc 5"/>
    <w:basedOn w:val="Normal"/>
    <w:next w:val="Normal"/>
    <w:autoRedefine/>
    <w:uiPriority w:val="39"/>
    <w:unhideWhenUsed/>
    <w:rsid w:val="002E0A70"/>
    <w:pPr>
      <w:spacing w:after="0"/>
    </w:pPr>
    <w:rPr>
      <w:rFonts w:asciiTheme="minorHAnsi" w:hAnsiTheme="minorHAnsi"/>
      <w:sz w:val="22"/>
      <w:szCs w:val="22"/>
    </w:rPr>
  </w:style>
  <w:style w:type="paragraph" w:styleId="TOC6">
    <w:name w:val="toc 6"/>
    <w:basedOn w:val="Normal"/>
    <w:next w:val="Normal"/>
    <w:autoRedefine/>
    <w:uiPriority w:val="39"/>
    <w:unhideWhenUsed/>
    <w:rsid w:val="002E0A70"/>
    <w:pPr>
      <w:spacing w:after="0"/>
    </w:pPr>
    <w:rPr>
      <w:rFonts w:asciiTheme="minorHAnsi" w:hAnsiTheme="minorHAnsi"/>
      <w:sz w:val="22"/>
      <w:szCs w:val="22"/>
    </w:rPr>
  </w:style>
  <w:style w:type="paragraph" w:styleId="TOC7">
    <w:name w:val="toc 7"/>
    <w:basedOn w:val="Normal"/>
    <w:next w:val="Normal"/>
    <w:autoRedefine/>
    <w:uiPriority w:val="39"/>
    <w:unhideWhenUsed/>
    <w:rsid w:val="002E0A70"/>
    <w:pPr>
      <w:spacing w:after="0"/>
    </w:pPr>
    <w:rPr>
      <w:rFonts w:asciiTheme="minorHAnsi" w:hAnsiTheme="minorHAnsi"/>
      <w:sz w:val="22"/>
      <w:szCs w:val="22"/>
    </w:rPr>
  </w:style>
  <w:style w:type="paragraph" w:styleId="TOC8">
    <w:name w:val="toc 8"/>
    <w:basedOn w:val="Normal"/>
    <w:next w:val="Normal"/>
    <w:autoRedefine/>
    <w:uiPriority w:val="39"/>
    <w:unhideWhenUsed/>
    <w:rsid w:val="002E0A70"/>
    <w:pPr>
      <w:spacing w:after="0"/>
    </w:pPr>
    <w:rPr>
      <w:rFonts w:asciiTheme="minorHAnsi" w:hAnsiTheme="minorHAnsi"/>
      <w:sz w:val="22"/>
      <w:szCs w:val="22"/>
    </w:rPr>
  </w:style>
  <w:style w:type="paragraph" w:styleId="TOC9">
    <w:name w:val="toc 9"/>
    <w:basedOn w:val="Normal"/>
    <w:next w:val="Normal"/>
    <w:autoRedefine/>
    <w:uiPriority w:val="39"/>
    <w:unhideWhenUsed/>
    <w:rsid w:val="002E0A70"/>
    <w:pPr>
      <w:spacing w:after="0"/>
    </w:pPr>
    <w:rPr>
      <w:rFonts w:asciiTheme="minorHAnsi" w:hAnsiTheme="minorHAnsi"/>
      <w:sz w:val="22"/>
      <w:szCs w:val="22"/>
    </w:rPr>
  </w:style>
  <w:style w:type="table" w:styleId="TableGrid">
    <w:name w:val="Table Grid"/>
    <w:basedOn w:val="TableNormal"/>
    <w:uiPriority w:val="59"/>
    <w:rsid w:val="000E23F8"/>
    <w:rPr>
      <w:rFonts w:ascii="Arial" w:hAnsi="Arial"/>
      <w:sz w:val="20"/>
      <w:szCs w:val="20"/>
      <w:lang w:bidi="en-US"/>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tblPr/>
      <w:tcPr>
        <w:shd w:val="clear" w:color="auto" w:fill="253649"/>
      </w:tcPr>
    </w:tblStylePr>
  </w:style>
  <w:style w:type="paragraph" w:styleId="ListParagraph">
    <w:name w:val="List Paragraph"/>
    <w:basedOn w:val="Normal"/>
    <w:uiPriority w:val="34"/>
    <w:qFormat/>
    <w:rsid w:val="00995F7C"/>
    <w:pPr>
      <w:spacing w:after="120"/>
      <w:ind w:left="720"/>
    </w:pPr>
  </w:style>
  <w:style w:type="table" w:styleId="LightShading">
    <w:name w:val="Light Shading"/>
    <w:basedOn w:val="TableNormal"/>
    <w:uiPriority w:val="60"/>
    <w:rsid w:val="00384C44"/>
    <w:rPr>
      <w:color w:val="1B222F" w:themeColor="text1" w:themeShade="BF"/>
    </w:rPr>
    <w:tblPr>
      <w:tblStyleRowBandSize w:val="1"/>
      <w:tblStyleColBandSize w:val="1"/>
      <w:tblBorders>
        <w:top w:val="single" w:sz="8" w:space="0" w:color="252E40" w:themeColor="text1"/>
        <w:bottom w:val="single" w:sz="8" w:space="0" w:color="252E40" w:themeColor="text1"/>
      </w:tblBorders>
    </w:tblPr>
    <w:tblStylePr w:type="firstRow">
      <w:pPr>
        <w:spacing w:before="0" w:after="0" w:line="240" w:lineRule="auto"/>
      </w:pPr>
      <w:rPr>
        <w:b/>
        <w:bCs/>
      </w:rPr>
      <w:tblPr/>
      <w:tcPr>
        <w:tcBorders>
          <w:top w:val="single" w:sz="8" w:space="0" w:color="252E40" w:themeColor="text1"/>
          <w:left w:val="nil"/>
          <w:bottom w:val="single" w:sz="8" w:space="0" w:color="252E40" w:themeColor="text1"/>
          <w:right w:val="nil"/>
          <w:insideH w:val="nil"/>
          <w:insideV w:val="nil"/>
        </w:tcBorders>
      </w:tcPr>
    </w:tblStylePr>
    <w:tblStylePr w:type="lastRow">
      <w:pPr>
        <w:spacing w:before="0" w:after="0" w:line="240" w:lineRule="auto"/>
      </w:pPr>
      <w:rPr>
        <w:b/>
        <w:bCs/>
      </w:rPr>
      <w:tblPr/>
      <w:tcPr>
        <w:tcBorders>
          <w:top w:val="single" w:sz="8" w:space="0" w:color="252E40" w:themeColor="text1"/>
          <w:left w:val="nil"/>
          <w:bottom w:val="single" w:sz="8" w:space="0" w:color="252E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C7DA" w:themeFill="text1" w:themeFillTint="3F"/>
      </w:tcPr>
    </w:tblStylePr>
    <w:tblStylePr w:type="band1Horz">
      <w:tblPr/>
      <w:tcPr>
        <w:tcBorders>
          <w:left w:val="nil"/>
          <w:right w:val="nil"/>
          <w:insideH w:val="nil"/>
          <w:insideV w:val="nil"/>
        </w:tcBorders>
        <w:shd w:val="clear" w:color="auto" w:fill="BEC7DA" w:themeFill="text1" w:themeFillTint="3F"/>
      </w:tcPr>
    </w:tblStylePr>
  </w:style>
  <w:style w:type="table" w:styleId="LightShading-Accent5">
    <w:name w:val="Light Shading Accent 5"/>
    <w:basedOn w:val="TableNormal"/>
    <w:uiPriority w:val="60"/>
    <w:rsid w:val="00384C44"/>
    <w:rPr>
      <w:color w:val="2C4C82" w:themeColor="accent5" w:themeShade="BF"/>
    </w:rPr>
    <w:tblPr>
      <w:tblStyleRowBandSize w:val="1"/>
      <w:tblStyleColBandSize w:val="1"/>
      <w:tblBorders>
        <w:top w:val="single" w:sz="8" w:space="0" w:color="3B66AF" w:themeColor="accent5"/>
        <w:bottom w:val="single" w:sz="8" w:space="0" w:color="3B66AF" w:themeColor="accent5"/>
      </w:tblBorders>
    </w:tblPr>
    <w:tblStylePr w:type="firstRow">
      <w:pPr>
        <w:spacing w:before="0" w:after="0" w:line="240" w:lineRule="auto"/>
      </w:pPr>
      <w:rPr>
        <w:b/>
        <w:bCs/>
      </w:rPr>
      <w:tblPr/>
      <w:tcPr>
        <w:tcBorders>
          <w:top w:val="single" w:sz="8" w:space="0" w:color="3B66AF" w:themeColor="accent5"/>
          <w:left w:val="nil"/>
          <w:bottom w:val="single" w:sz="8" w:space="0" w:color="3B66AF" w:themeColor="accent5"/>
          <w:right w:val="nil"/>
          <w:insideH w:val="nil"/>
          <w:insideV w:val="nil"/>
        </w:tcBorders>
      </w:tcPr>
    </w:tblStylePr>
    <w:tblStylePr w:type="lastRow">
      <w:pPr>
        <w:spacing w:before="0" w:after="0" w:line="240" w:lineRule="auto"/>
      </w:pPr>
      <w:rPr>
        <w:b/>
        <w:bCs/>
      </w:rPr>
      <w:tblPr/>
      <w:tcPr>
        <w:tcBorders>
          <w:top w:val="single" w:sz="8" w:space="0" w:color="3B66AF" w:themeColor="accent5"/>
          <w:left w:val="nil"/>
          <w:bottom w:val="single" w:sz="8" w:space="0" w:color="3B66A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8ED" w:themeFill="accent5" w:themeFillTint="3F"/>
      </w:tcPr>
    </w:tblStylePr>
    <w:tblStylePr w:type="band1Horz">
      <w:tblPr/>
      <w:tcPr>
        <w:tcBorders>
          <w:left w:val="nil"/>
          <w:right w:val="nil"/>
          <w:insideH w:val="nil"/>
          <w:insideV w:val="nil"/>
        </w:tcBorders>
        <w:shd w:val="clear" w:color="auto" w:fill="CBD8ED" w:themeFill="accent5" w:themeFillTint="3F"/>
      </w:tcPr>
    </w:tblStylePr>
  </w:style>
  <w:style w:type="table" w:styleId="MediumList1">
    <w:name w:val="Medium List 1"/>
    <w:basedOn w:val="TableNormal"/>
    <w:uiPriority w:val="65"/>
    <w:rsid w:val="00384C44"/>
    <w:rPr>
      <w:color w:val="252E40" w:themeColor="text1"/>
    </w:rPr>
    <w:tblPr>
      <w:tblStyleRowBandSize w:val="1"/>
      <w:tblStyleColBandSize w:val="1"/>
      <w:tblBorders>
        <w:top w:val="single" w:sz="8" w:space="0" w:color="252E40" w:themeColor="text1"/>
        <w:bottom w:val="single" w:sz="8" w:space="0" w:color="252E40" w:themeColor="text1"/>
      </w:tblBorders>
    </w:tblPr>
    <w:tblStylePr w:type="firstRow">
      <w:rPr>
        <w:rFonts w:asciiTheme="majorHAnsi" w:eastAsiaTheme="majorEastAsia" w:hAnsiTheme="majorHAnsi" w:cstheme="majorBidi"/>
      </w:rPr>
      <w:tblPr/>
      <w:tcPr>
        <w:tcBorders>
          <w:top w:val="nil"/>
          <w:bottom w:val="single" w:sz="8" w:space="0" w:color="252E40" w:themeColor="text1"/>
        </w:tcBorders>
      </w:tcPr>
    </w:tblStylePr>
    <w:tblStylePr w:type="lastRow">
      <w:rPr>
        <w:b/>
        <w:bCs/>
        <w:color w:val="252E40" w:themeColor="text2"/>
      </w:rPr>
      <w:tblPr/>
      <w:tcPr>
        <w:tcBorders>
          <w:top w:val="single" w:sz="8" w:space="0" w:color="252E40" w:themeColor="text1"/>
          <w:bottom w:val="single" w:sz="8" w:space="0" w:color="252E40" w:themeColor="text1"/>
        </w:tcBorders>
      </w:tcPr>
    </w:tblStylePr>
    <w:tblStylePr w:type="firstCol">
      <w:rPr>
        <w:b/>
        <w:bCs/>
      </w:rPr>
    </w:tblStylePr>
    <w:tblStylePr w:type="lastCol">
      <w:rPr>
        <w:b/>
        <w:bCs/>
      </w:rPr>
      <w:tblPr/>
      <w:tcPr>
        <w:tcBorders>
          <w:top w:val="single" w:sz="8" w:space="0" w:color="252E40" w:themeColor="text1"/>
          <w:bottom w:val="single" w:sz="8" w:space="0" w:color="252E40" w:themeColor="text1"/>
        </w:tcBorders>
      </w:tcPr>
    </w:tblStylePr>
    <w:tblStylePr w:type="band1Vert">
      <w:tblPr/>
      <w:tcPr>
        <w:shd w:val="clear" w:color="auto" w:fill="BEC7DA" w:themeFill="text1" w:themeFillTint="3F"/>
      </w:tcPr>
    </w:tblStylePr>
    <w:tblStylePr w:type="band1Horz">
      <w:tblPr/>
      <w:tcPr>
        <w:shd w:val="clear" w:color="auto" w:fill="BEC7DA" w:themeFill="text1" w:themeFillTint="3F"/>
      </w:tcPr>
    </w:tblStylePr>
  </w:style>
  <w:style w:type="paragraph" w:customStyle="1" w:styleId="CenturyGothic">
    <w:name w:val="Century Gothic"/>
    <w:basedOn w:val="NoSpacing"/>
    <w:rsid w:val="00A42751"/>
    <w:pPr>
      <w:jc w:val="center"/>
    </w:pPr>
    <w:rPr>
      <w:szCs w:val="22"/>
      <w:lang w:bidi="en-US"/>
    </w:rPr>
  </w:style>
  <w:style w:type="table" w:styleId="LightList">
    <w:name w:val="Light List"/>
    <w:basedOn w:val="TableNormal"/>
    <w:uiPriority w:val="61"/>
    <w:rsid w:val="00384C44"/>
    <w:tblPr>
      <w:tblStyleRowBandSize w:val="1"/>
      <w:tblStyleColBandSize w:val="1"/>
      <w:tblBorders>
        <w:top w:val="single" w:sz="8" w:space="0" w:color="252E40" w:themeColor="text1"/>
        <w:left w:val="single" w:sz="8" w:space="0" w:color="252E40" w:themeColor="text1"/>
        <w:bottom w:val="single" w:sz="8" w:space="0" w:color="252E40" w:themeColor="text1"/>
        <w:right w:val="single" w:sz="8" w:space="0" w:color="252E40" w:themeColor="text1"/>
      </w:tblBorders>
    </w:tblPr>
    <w:tblStylePr w:type="firstRow">
      <w:pPr>
        <w:spacing w:before="0" w:after="0" w:line="240" w:lineRule="auto"/>
      </w:pPr>
      <w:rPr>
        <w:b/>
        <w:bCs/>
        <w:color w:val="FFFFFF" w:themeColor="background1"/>
      </w:rPr>
      <w:tblPr/>
      <w:tcPr>
        <w:shd w:val="clear" w:color="auto" w:fill="252E40" w:themeFill="text1"/>
      </w:tcPr>
    </w:tblStylePr>
    <w:tblStylePr w:type="lastRow">
      <w:pPr>
        <w:spacing w:before="0" w:after="0" w:line="240" w:lineRule="auto"/>
      </w:pPr>
      <w:rPr>
        <w:b/>
        <w:bCs/>
      </w:rPr>
      <w:tblPr/>
      <w:tcPr>
        <w:tcBorders>
          <w:top w:val="double" w:sz="6" w:space="0" w:color="252E40" w:themeColor="text1"/>
          <w:left w:val="single" w:sz="8" w:space="0" w:color="252E40" w:themeColor="text1"/>
          <w:bottom w:val="single" w:sz="8" w:space="0" w:color="252E40" w:themeColor="text1"/>
          <w:right w:val="single" w:sz="8" w:space="0" w:color="252E40" w:themeColor="text1"/>
        </w:tcBorders>
      </w:tcPr>
    </w:tblStylePr>
    <w:tblStylePr w:type="firstCol">
      <w:rPr>
        <w:b/>
        <w:bCs/>
      </w:rPr>
    </w:tblStylePr>
    <w:tblStylePr w:type="lastCol">
      <w:rPr>
        <w:b/>
        <w:bCs/>
      </w:rPr>
    </w:tblStylePr>
    <w:tblStylePr w:type="band1Vert">
      <w:tblPr/>
      <w:tcPr>
        <w:tcBorders>
          <w:top w:val="single" w:sz="8" w:space="0" w:color="252E40" w:themeColor="text1"/>
          <w:left w:val="single" w:sz="8" w:space="0" w:color="252E40" w:themeColor="text1"/>
          <w:bottom w:val="single" w:sz="8" w:space="0" w:color="252E40" w:themeColor="text1"/>
          <w:right w:val="single" w:sz="8" w:space="0" w:color="252E40" w:themeColor="text1"/>
        </w:tcBorders>
      </w:tcPr>
    </w:tblStylePr>
    <w:tblStylePr w:type="band1Horz">
      <w:tblPr/>
      <w:tcPr>
        <w:tcBorders>
          <w:top w:val="single" w:sz="8" w:space="0" w:color="252E40" w:themeColor="text1"/>
          <w:left w:val="single" w:sz="8" w:space="0" w:color="252E40" w:themeColor="text1"/>
          <w:bottom w:val="single" w:sz="8" w:space="0" w:color="252E40" w:themeColor="text1"/>
          <w:right w:val="single" w:sz="8" w:space="0" w:color="252E40" w:themeColor="text1"/>
        </w:tcBorders>
      </w:tcPr>
    </w:tblStylePr>
  </w:style>
  <w:style w:type="paragraph" w:customStyle="1" w:styleId="TableNormal1">
    <w:name w:val="Table Normal1"/>
    <w:basedOn w:val="Normal"/>
    <w:qFormat/>
    <w:rsid w:val="00827ED4"/>
    <w:pPr>
      <w:spacing w:before="120" w:after="120" w:line="240" w:lineRule="auto"/>
    </w:pPr>
    <w:rPr>
      <w:rFonts w:cs="Arial"/>
      <w:color w:val="auto"/>
      <w:sz w:val="18"/>
    </w:rPr>
  </w:style>
  <w:style w:type="table" w:customStyle="1" w:styleId="HeaderlessTable">
    <w:name w:val="Headerless Table"/>
    <w:basedOn w:val="TableNormal"/>
    <w:uiPriority w:val="99"/>
    <w:rsid w:val="00827ED4"/>
    <w:rPr>
      <w:rFonts w:ascii="Arial" w:hAnsi="Arial"/>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tcPr>
  </w:style>
  <w:style w:type="table" w:customStyle="1" w:styleId="TableGridLight1">
    <w:name w:val="Table Grid Light1"/>
    <w:basedOn w:val="TableNormal"/>
    <w:uiPriority w:val="40"/>
    <w:rsid w:val="00827ED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uthor">
    <w:name w:val="Author"/>
    <w:basedOn w:val="Subtitle"/>
    <w:qFormat/>
    <w:rsid w:val="00A8689C"/>
    <w:rPr>
      <w:sz w:val="32"/>
    </w:rPr>
  </w:style>
  <w:style w:type="paragraph" w:customStyle="1" w:styleId="DateHeader">
    <w:name w:val="Date Header"/>
    <w:basedOn w:val="Author"/>
    <w:qFormat/>
    <w:rsid w:val="00A8689C"/>
    <w:rPr>
      <w:sz w:val="24"/>
    </w:rPr>
  </w:style>
  <w:style w:type="paragraph" w:customStyle="1" w:styleId="FooterNumber">
    <w:name w:val="Footer Number"/>
    <w:basedOn w:val="Normal"/>
    <w:qFormat/>
    <w:rsid w:val="00074FE3"/>
    <w:pPr>
      <w:jc w:val="right"/>
    </w:pPr>
    <w:rPr>
      <w:b/>
      <w:bCs/>
      <w:color w:val="1F134C"/>
    </w:rPr>
  </w:style>
  <w:style w:type="character" w:styleId="PageNumber">
    <w:name w:val="page number"/>
    <w:basedOn w:val="DefaultParagraphFont"/>
    <w:uiPriority w:val="99"/>
    <w:semiHidden/>
    <w:unhideWhenUsed/>
    <w:rsid w:val="00464BB0"/>
  </w:style>
  <w:style w:type="paragraph" w:customStyle="1" w:styleId="Default">
    <w:name w:val="Default"/>
    <w:rsid w:val="00CE7A1F"/>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557426">
      <w:bodyDiv w:val="1"/>
      <w:marLeft w:val="0"/>
      <w:marRight w:val="0"/>
      <w:marTop w:val="0"/>
      <w:marBottom w:val="0"/>
      <w:divBdr>
        <w:top w:val="none" w:sz="0" w:space="0" w:color="auto"/>
        <w:left w:val="none" w:sz="0" w:space="0" w:color="auto"/>
        <w:bottom w:val="none" w:sz="0" w:space="0" w:color="auto"/>
        <w:right w:val="none" w:sz="0" w:space="0" w:color="auto"/>
      </w:divBdr>
    </w:div>
    <w:div w:id="1681199757">
      <w:bodyDiv w:val="1"/>
      <w:marLeft w:val="0"/>
      <w:marRight w:val="0"/>
      <w:marTop w:val="0"/>
      <w:marBottom w:val="0"/>
      <w:divBdr>
        <w:top w:val="none" w:sz="0" w:space="0" w:color="auto"/>
        <w:left w:val="none" w:sz="0" w:space="0" w:color="auto"/>
        <w:bottom w:val="none" w:sz="0" w:space="0" w:color="auto"/>
        <w:right w:val="none" w:sz="0" w:space="0" w:color="auto"/>
      </w:divBdr>
      <w:divsChild>
        <w:div w:id="1760906361">
          <w:marLeft w:val="0"/>
          <w:marRight w:val="0"/>
          <w:marTop w:val="0"/>
          <w:marBottom w:val="0"/>
          <w:divBdr>
            <w:top w:val="none" w:sz="0" w:space="0" w:color="auto"/>
            <w:left w:val="none" w:sz="0" w:space="0" w:color="auto"/>
            <w:bottom w:val="none" w:sz="0" w:space="0" w:color="auto"/>
            <w:right w:val="none" w:sz="0" w:space="0" w:color="auto"/>
          </w:divBdr>
        </w:div>
        <w:div w:id="1609433661">
          <w:marLeft w:val="0"/>
          <w:marRight w:val="0"/>
          <w:marTop w:val="0"/>
          <w:marBottom w:val="0"/>
          <w:divBdr>
            <w:top w:val="none" w:sz="0" w:space="0" w:color="auto"/>
            <w:left w:val="none" w:sz="0" w:space="0" w:color="auto"/>
            <w:bottom w:val="none" w:sz="0" w:space="0" w:color="auto"/>
            <w:right w:val="none" w:sz="0" w:space="0" w:color="auto"/>
          </w:divBdr>
        </w:div>
        <w:div w:id="1584339552">
          <w:marLeft w:val="0"/>
          <w:marRight w:val="0"/>
          <w:marTop w:val="0"/>
          <w:marBottom w:val="0"/>
          <w:divBdr>
            <w:top w:val="none" w:sz="0" w:space="0" w:color="auto"/>
            <w:left w:val="none" w:sz="0" w:space="0" w:color="auto"/>
            <w:bottom w:val="none" w:sz="0" w:space="0" w:color="auto"/>
            <w:right w:val="none" w:sz="0" w:space="0" w:color="auto"/>
          </w:divBdr>
        </w:div>
        <w:div w:id="1450660627">
          <w:marLeft w:val="0"/>
          <w:marRight w:val="0"/>
          <w:marTop w:val="0"/>
          <w:marBottom w:val="0"/>
          <w:divBdr>
            <w:top w:val="none" w:sz="0" w:space="0" w:color="auto"/>
            <w:left w:val="none" w:sz="0" w:space="0" w:color="auto"/>
            <w:bottom w:val="none" w:sz="0" w:space="0" w:color="auto"/>
            <w:right w:val="none" w:sz="0" w:space="0" w:color="auto"/>
          </w:divBdr>
        </w:div>
        <w:div w:id="368532006">
          <w:marLeft w:val="0"/>
          <w:marRight w:val="0"/>
          <w:marTop w:val="0"/>
          <w:marBottom w:val="0"/>
          <w:divBdr>
            <w:top w:val="none" w:sz="0" w:space="0" w:color="auto"/>
            <w:left w:val="none" w:sz="0" w:space="0" w:color="auto"/>
            <w:bottom w:val="none" w:sz="0" w:space="0" w:color="auto"/>
            <w:right w:val="none" w:sz="0" w:space="0" w:color="auto"/>
          </w:divBdr>
        </w:div>
        <w:div w:id="75788172">
          <w:marLeft w:val="0"/>
          <w:marRight w:val="0"/>
          <w:marTop w:val="0"/>
          <w:marBottom w:val="0"/>
          <w:divBdr>
            <w:top w:val="none" w:sz="0" w:space="0" w:color="auto"/>
            <w:left w:val="none" w:sz="0" w:space="0" w:color="auto"/>
            <w:bottom w:val="none" w:sz="0" w:space="0" w:color="auto"/>
            <w:right w:val="none" w:sz="0" w:space="0" w:color="auto"/>
          </w:divBdr>
        </w:div>
        <w:div w:id="1706321209">
          <w:marLeft w:val="0"/>
          <w:marRight w:val="0"/>
          <w:marTop w:val="0"/>
          <w:marBottom w:val="0"/>
          <w:divBdr>
            <w:top w:val="none" w:sz="0" w:space="0" w:color="auto"/>
            <w:left w:val="none" w:sz="0" w:space="0" w:color="auto"/>
            <w:bottom w:val="none" w:sz="0" w:space="0" w:color="auto"/>
            <w:right w:val="none" w:sz="0" w:space="0" w:color="auto"/>
          </w:divBdr>
        </w:div>
      </w:divsChild>
    </w:div>
    <w:div w:id="1954899347">
      <w:bodyDiv w:val="1"/>
      <w:marLeft w:val="0"/>
      <w:marRight w:val="0"/>
      <w:marTop w:val="0"/>
      <w:marBottom w:val="0"/>
      <w:divBdr>
        <w:top w:val="none" w:sz="0" w:space="0" w:color="auto"/>
        <w:left w:val="none" w:sz="0" w:space="0" w:color="auto"/>
        <w:bottom w:val="none" w:sz="0" w:space="0" w:color="auto"/>
        <w:right w:val="none" w:sz="0" w:space="0" w:color="auto"/>
      </w:divBdr>
    </w:div>
    <w:div w:id="1956327652">
      <w:bodyDiv w:val="1"/>
      <w:marLeft w:val="0"/>
      <w:marRight w:val="0"/>
      <w:marTop w:val="0"/>
      <w:marBottom w:val="0"/>
      <w:divBdr>
        <w:top w:val="none" w:sz="0" w:space="0" w:color="auto"/>
        <w:left w:val="none" w:sz="0" w:space="0" w:color="auto"/>
        <w:bottom w:val="none" w:sz="0" w:space="0" w:color="auto"/>
        <w:right w:val="none" w:sz="0" w:space="0" w:color="auto"/>
      </w:divBdr>
    </w:div>
    <w:div w:id="20705679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oggin.io/2019uc"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orikeet/Desktop/Internal%20Process%20Template%20-%20Letter%20-%20US%20Spelling.dotx" TargetMode="External"/></Relationships>
</file>

<file path=word/theme/theme1.xml><?xml version="1.0" encoding="utf-8"?>
<a:theme xmlns:a="http://schemas.openxmlformats.org/drawingml/2006/main" name="NogginThem">
  <a:themeElements>
    <a:clrScheme name="Noggin Theme">
      <a:dk1>
        <a:srgbClr val="252E40"/>
      </a:dk1>
      <a:lt1>
        <a:sysClr val="window" lastClr="FFFFFF"/>
      </a:lt1>
      <a:dk2>
        <a:srgbClr val="252E40"/>
      </a:dk2>
      <a:lt2>
        <a:srgbClr val="E8ECEE"/>
      </a:lt2>
      <a:accent1>
        <a:srgbClr val="252E40"/>
      </a:accent1>
      <a:accent2>
        <a:srgbClr val="CA3C2C"/>
      </a:accent2>
      <a:accent3>
        <a:srgbClr val="E8ECEE"/>
      </a:accent3>
      <a:accent4>
        <a:srgbClr val="497DD7"/>
      </a:accent4>
      <a:accent5>
        <a:srgbClr val="3B66AF"/>
      </a:accent5>
      <a:accent6>
        <a:srgbClr val="C7006B"/>
      </a:accent6>
      <a:hlink>
        <a:srgbClr val="3B66AF"/>
      </a:hlink>
      <a:folHlink>
        <a:srgbClr val="497DD7"/>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A55CC-659B-0D49-A361-80B04642F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Internal Process Template - Letter - US Spelling.dotx</Template>
  <TotalTime>2</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May</dc:creator>
  <cp:keywords/>
  <dc:description/>
  <cp:lastModifiedBy>Kevin Langer</cp:lastModifiedBy>
  <cp:revision>2</cp:revision>
  <cp:lastPrinted>2014-06-24T03:17:00Z</cp:lastPrinted>
  <dcterms:created xsi:type="dcterms:W3CDTF">2019-07-03T16:46:00Z</dcterms:created>
  <dcterms:modified xsi:type="dcterms:W3CDTF">2019-07-03T16:46:00Z</dcterms:modified>
</cp:coreProperties>
</file>