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5AF6B" w14:textId="77777777" w:rsidR="00AA500D" w:rsidRPr="001B6FDA" w:rsidRDefault="00DC1A90" w:rsidP="00A04BA9">
      <w:pPr>
        <w:rPr>
          <w:rFonts w:cstheme="minorHAnsi"/>
        </w:rPr>
      </w:pPr>
      <w:r w:rsidRPr="001B6FDA">
        <w:rPr>
          <w:rFonts w:cstheme="minorHAnsi"/>
        </w:rPr>
        <w:t>This mini grant opportunity is provided by United Way of Central Iowa in partnership with Eat Greater Des Moines.</w:t>
      </w:r>
      <w:r w:rsidR="004C7EA9" w:rsidRPr="001B6FDA">
        <w:rPr>
          <w:rFonts w:cstheme="minorHAnsi"/>
        </w:rPr>
        <w:t xml:space="preserve"> </w:t>
      </w:r>
      <w:r w:rsidR="00B70498" w:rsidRPr="001B6FDA">
        <w:rPr>
          <w:rFonts w:cstheme="minorHAnsi"/>
        </w:rPr>
        <w:t xml:space="preserve">United Way of Central Iowa established a goal to improve the health of our community by 2020. One of the strategies for accomplishing this is to </w:t>
      </w:r>
      <w:r w:rsidR="00A04BA9" w:rsidRPr="001B6FDA">
        <w:rPr>
          <w:rFonts w:cstheme="minorHAnsi"/>
        </w:rPr>
        <w:t xml:space="preserve">increase the availability of and access to healthy foods and fresh fruits and vegetables. </w:t>
      </w:r>
      <w:r w:rsidR="00B70498" w:rsidRPr="001B6FDA">
        <w:rPr>
          <w:rFonts w:cstheme="minorHAnsi"/>
          <w:shd w:val="clear" w:color="auto" w:fill="FFFFFF"/>
        </w:rPr>
        <w:t xml:space="preserve">The mission of Eat Greater Des Moines is to </w:t>
      </w:r>
      <w:r w:rsidR="00F81E62" w:rsidRPr="001B6FDA">
        <w:rPr>
          <w:rFonts w:cstheme="minorHAnsi"/>
        </w:rPr>
        <w:t xml:space="preserve">identify, develop, and connect resources with the broader community to support the entire food lifecycle in central Iowa. </w:t>
      </w:r>
      <w:r w:rsidR="00AA500D" w:rsidRPr="001B6FDA">
        <w:rPr>
          <w:rFonts w:cstheme="minorHAnsi"/>
        </w:rPr>
        <w:t xml:space="preserve">United Way of Central Iowa is serving as the administrator </w:t>
      </w:r>
      <w:r w:rsidR="00B70498" w:rsidRPr="001B6FDA">
        <w:rPr>
          <w:rFonts w:cstheme="minorHAnsi"/>
        </w:rPr>
        <w:t xml:space="preserve">and funder of the grants process with expert guidance and support from Eat Greater Des Moines. </w:t>
      </w:r>
      <w:r w:rsidR="00AA500D" w:rsidRPr="001B6FDA">
        <w:rPr>
          <w:rFonts w:cstheme="minorHAnsi"/>
        </w:rPr>
        <w:t xml:space="preserve">  </w:t>
      </w:r>
    </w:p>
    <w:p w14:paraId="0D7791A9" w14:textId="77777777" w:rsidR="000712FA" w:rsidRPr="001B6FDA" w:rsidRDefault="000712FA" w:rsidP="00A04BA9">
      <w:pPr>
        <w:rPr>
          <w:rFonts w:cstheme="minorHAnsi"/>
        </w:rPr>
      </w:pPr>
    </w:p>
    <w:p w14:paraId="3F1BC88D" w14:textId="77777777" w:rsidR="008C4DB8" w:rsidRPr="00954D99" w:rsidRDefault="00324BAA" w:rsidP="00A04BA9">
      <w:pPr>
        <w:rPr>
          <w:rFonts w:cstheme="minorHAnsi"/>
          <w:b/>
          <w:u w:val="single"/>
        </w:rPr>
      </w:pPr>
      <w:r w:rsidRPr="00954D99">
        <w:rPr>
          <w:rFonts w:cstheme="minorHAnsi"/>
          <w:b/>
          <w:u w:val="single"/>
        </w:rPr>
        <w:t>Eligibility</w:t>
      </w:r>
    </w:p>
    <w:p w14:paraId="27E99FFE" w14:textId="77777777" w:rsidR="0073266C" w:rsidRPr="001B6FDA" w:rsidRDefault="00A04BA9" w:rsidP="0073266C">
      <w:pPr>
        <w:pStyle w:val="Default"/>
        <w:spacing w:line="276" w:lineRule="auto"/>
        <w:rPr>
          <w:rFonts w:asciiTheme="minorHAnsi" w:hAnsiTheme="minorHAnsi" w:cstheme="minorHAnsi"/>
          <w:color w:val="323232"/>
          <w:sz w:val="22"/>
          <w:szCs w:val="22"/>
        </w:rPr>
      </w:pPr>
      <w:r w:rsidRPr="001B6FDA">
        <w:rPr>
          <w:rFonts w:asciiTheme="minorHAnsi" w:hAnsiTheme="minorHAnsi" w:cstheme="minorHAnsi"/>
          <w:sz w:val="22"/>
          <w:szCs w:val="22"/>
        </w:rPr>
        <w:t xml:space="preserve">Applicants for the mini-grants must </w:t>
      </w:r>
      <w:proofErr w:type="gramStart"/>
      <w:r w:rsidR="00FE5B82" w:rsidRPr="001B6FDA">
        <w:rPr>
          <w:rFonts w:asciiTheme="minorHAnsi" w:hAnsiTheme="minorHAnsi" w:cstheme="minorHAnsi"/>
          <w:sz w:val="22"/>
          <w:szCs w:val="22"/>
        </w:rPr>
        <w:t xml:space="preserve">be </w:t>
      </w:r>
      <w:r w:rsidRPr="001B6FDA">
        <w:rPr>
          <w:rFonts w:asciiTheme="minorHAnsi" w:hAnsiTheme="minorHAnsi" w:cstheme="minorHAnsi"/>
          <w:sz w:val="22"/>
          <w:szCs w:val="22"/>
        </w:rPr>
        <w:t>located in</w:t>
      </w:r>
      <w:proofErr w:type="gramEnd"/>
      <w:r w:rsidRPr="001B6FDA">
        <w:rPr>
          <w:rFonts w:asciiTheme="minorHAnsi" w:hAnsiTheme="minorHAnsi" w:cstheme="minorHAnsi"/>
          <w:sz w:val="22"/>
          <w:szCs w:val="22"/>
        </w:rPr>
        <w:t xml:space="preserve"> Polk, Dallas, or Warren County. For purposes of this funding, a </w:t>
      </w:r>
      <w:r w:rsidRPr="001B6FDA">
        <w:rPr>
          <w:rFonts w:asciiTheme="minorHAnsi" w:hAnsiTheme="minorHAnsi" w:cstheme="minorHAnsi"/>
          <w:b/>
          <w:sz w:val="22"/>
          <w:szCs w:val="22"/>
        </w:rPr>
        <w:t>community garden</w:t>
      </w:r>
      <w:r w:rsidRPr="001B6FDA">
        <w:rPr>
          <w:rFonts w:asciiTheme="minorHAnsi" w:hAnsiTheme="minorHAnsi" w:cstheme="minorHAnsi"/>
          <w:sz w:val="22"/>
          <w:szCs w:val="22"/>
        </w:rPr>
        <w:t xml:space="preserve"> </w:t>
      </w:r>
      <w:r w:rsidR="00A36A06" w:rsidRPr="001B6FDA">
        <w:rPr>
          <w:rFonts w:asciiTheme="minorHAnsi" w:hAnsiTheme="minorHAnsi" w:cstheme="minorHAnsi"/>
          <w:sz w:val="22"/>
          <w:szCs w:val="22"/>
        </w:rPr>
        <w:t>i</w:t>
      </w:r>
      <w:r w:rsidR="0073266C" w:rsidRPr="001B6FDA">
        <w:rPr>
          <w:rFonts w:asciiTheme="minorHAnsi" w:hAnsiTheme="minorHAnsi" w:cstheme="minorHAnsi"/>
          <w:sz w:val="22"/>
          <w:szCs w:val="22"/>
        </w:rPr>
        <w:t xml:space="preserve">s defined as </w:t>
      </w:r>
      <w:r w:rsidR="0073266C" w:rsidRPr="001B6FDA">
        <w:rPr>
          <w:rFonts w:asciiTheme="minorHAnsi" w:hAnsiTheme="minorHAnsi" w:cstheme="minorHAnsi"/>
          <w:color w:val="323232"/>
          <w:sz w:val="22"/>
          <w:szCs w:val="22"/>
        </w:rPr>
        <w:t xml:space="preserve">an area of land managed and maintained by a group of individuals to grow and harvest food crops for non-retail, personal or group use, consumption or donation. Community gardens may be divided into separate plots for cultivation by one or more individuals or may be farmed collectively by members of the group and may include common areas maintained and used by group members. For purposes of this funding, the garden cannot be used for retail or job training programs. </w:t>
      </w:r>
      <w:r w:rsidR="0073266C" w:rsidRPr="001B6FDA">
        <w:rPr>
          <w:rFonts w:asciiTheme="minorHAnsi" w:hAnsiTheme="minorHAnsi" w:cstheme="minorHAnsi"/>
          <w:sz w:val="22"/>
          <w:szCs w:val="22"/>
        </w:rPr>
        <w:t xml:space="preserve"> </w:t>
      </w:r>
    </w:p>
    <w:p w14:paraId="48AB93C9" w14:textId="77777777" w:rsidR="0073266C" w:rsidRPr="001B6FDA" w:rsidRDefault="0073266C" w:rsidP="00A04BA9">
      <w:pPr>
        <w:autoSpaceDE w:val="0"/>
        <w:autoSpaceDN w:val="0"/>
        <w:adjustRightInd w:val="0"/>
        <w:rPr>
          <w:rFonts w:cstheme="minorHAnsi"/>
        </w:rPr>
      </w:pPr>
    </w:p>
    <w:p w14:paraId="79516EEA" w14:textId="77777777" w:rsidR="00F81E62" w:rsidRPr="001B6FDA" w:rsidRDefault="0073266C" w:rsidP="00A04BA9">
      <w:pPr>
        <w:autoSpaceDE w:val="0"/>
        <w:autoSpaceDN w:val="0"/>
        <w:adjustRightInd w:val="0"/>
        <w:rPr>
          <w:rFonts w:cstheme="minorHAnsi"/>
        </w:rPr>
        <w:sectPr w:rsidR="00F81E62" w:rsidRPr="001B6FDA" w:rsidSect="00BA2143">
          <w:headerReference w:type="default" r:id="rId7"/>
          <w:footerReference w:type="default" r:id="rId8"/>
          <w:headerReference w:type="first" r:id="rId9"/>
          <w:pgSz w:w="12240" w:h="15840"/>
          <w:pgMar w:top="864" w:right="1080" w:bottom="1080" w:left="864" w:header="720" w:footer="720" w:gutter="0"/>
          <w:cols w:space="720"/>
          <w:titlePg/>
          <w:docGrid w:linePitch="360"/>
        </w:sectPr>
      </w:pPr>
      <w:r w:rsidRPr="001B6FDA">
        <w:rPr>
          <w:rFonts w:cstheme="minorHAnsi"/>
        </w:rPr>
        <w:t xml:space="preserve">New </w:t>
      </w:r>
      <w:r w:rsidR="00324BAA" w:rsidRPr="001B6FDA">
        <w:rPr>
          <w:rFonts w:cstheme="minorHAnsi"/>
        </w:rPr>
        <w:t>and existing community gardens are eligible to apply.</w:t>
      </w:r>
      <w:r w:rsidR="00A8669B" w:rsidRPr="001B6FDA">
        <w:rPr>
          <w:rFonts w:cstheme="minorHAnsi"/>
        </w:rPr>
        <w:t xml:space="preserve"> </w:t>
      </w:r>
      <w:r w:rsidR="00121652" w:rsidRPr="001B6FDA">
        <w:rPr>
          <w:rFonts w:cstheme="minorHAnsi"/>
        </w:rPr>
        <w:t xml:space="preserve">Priority is placed on gardens that serve communities with limited access to healthy foods, such as high poverty or food desert neighborhoods. </w:t>
      </w:r>
      <w:r w:rsidR="00A8669B" w:rsidRPr="001B6FDA">
        <w:rPr>
          <w:rFonts w:cstheme="minorHAnsi"/>
        </w:rPr>
        <w:t>If awarded, t</w:t>
      </w:r>
      <w:r w:rsidR="00D478E0" w:rsidRPr="001B6FDA">
        <w:rPr>
          <w:rFonts w:cstheme="minorHAnsi"/>
        </w:rPr>
        <w:t>he awardee will be required to report</w:t>
      </w:r>
      <w:r w:rsidR="00A8669B" w:rsidRPr="001B6FDA">
        <w:rPr>
          <w:rFonts w:cstheme="minorHAnsi"/>
        </w:rPr>
        <w:t xml:space="preserve"> food production either on a monthly or end-of-season basis by pounds or count</w:t>
      </w:r>
      <w:r w:rsidR="00206D83" w:rsidRPr="001B6FDA">
        <w:rPr>
          <w:rFonts w:cstheme="minorHAnsi"/>
        </w:rPr>
        <w:t>.</w:t>
      </w:r>
    </w:p>
    <w:p w14:paraId="44191299" w14:textId="77777777" w:rsidR="00F81E62" w:rsidRPr="001B6FDA" w:rsidRDefault="00F81E62" w:rsidP="00A04BA9">
      <w:pPr>
        <w:shd w:val="clear" w:color="auto" w:fill="FFFFFF"/>
        <w:rPr>
          <w:rFonts w:cstheme="minorHAnsi"/>
        </w:rPr>
        <w:sectPr w:rsidR="00F81E62" w:rsidRPr="001B6FDA" w:rsidSect="00F81E62">
          <w:type w:val="continuous"/>
          <w:pgSz w:w="12240" w:h="15840"/>
          <w:pgMar w:top="864" w:right="1080" w:bottom="1080" w:left="864" w:header="720" w:footer="720" w:gutter="0"/>
          <w:cols w:num="2" w:space="720"/>
          <w:docGrid w:linePitch="360"/>
        </w:sectPr>
      </w:pPr>
    </w:p>
    <w:p w14:paraId="10EB60B6" w14:textId="79EC6983" w:rsidR="00AA500D" w:rsidRPr="00954D99" w:rsidRDefault="008C4DB8" w:rsidP="00B81636">
      <w:pPr>
        <w:rPr>
          <w:rFonts w:cstheme="minorHAnsi"/>
          <w:b/>
          <w:u w:val="single"/>
        </w:rPr>
      </w:pPr>
      <w:r w:rsidRPr="00954D99">
        <w:rPr>
          <w:rFonts w:cstheme="minorHAnsi"/>
          <w:b/>
          <w:u w:val="single"/>
        </w:rPr>
        <w:t>Gui</w:t>
      </w:r>
      <w:r w:rsidR="009D3580" w:rsidRPr="00954D99">
        <w:rPr>
          <w:rFonts w:cstheme="minorHAnsi"/>
          <w:b/>
          <w:u w:val="single"/>
        </w:rPr>
        <w:t>delines</w:t>
      </w:r>
    </w:p>
    <w:p w14:paraId="30E9D386" w14:textId="77777777" w:rsidR="00A8669B" w:rsidRPr="001B6FDA" w:rsidRDefault="00324BAA" w:rsidP="00A8669B">
      <w:pPr>
        <w:pStyle w:val="ListParagraph"/>
        <w:numPr>
          <w:ilvl w:val="0"/>
          <w:numId w:val="7"/>
        </w:numPr>
        <w:rPr>
          <w:rFonts w:cstheme="minorHAnsi"/>
        </w:rPr>
      </w:pPr>
      <w:r w:rsidRPr="001B6FDA">
        <w:rPr>
          <w:rFonts w:cstheme="minorHAnsi"/>
        </w:rPr>
        <w:t>Must be a</w:t>
      </w:r>
      <w:r w:rsidR="00AA500D" w:rsidRPr="001B6FDA">
        <w:rPr>
          <w:rFonts w:cstheme="minorHAnsi"/>
        </w:rPr>
        <w:t xml:space="preserve"> </w:t>
      </w:r>
      <w:r w:rsidR="00010281" w:rsidRPr="001B6FDA">
        <w:rPr>
          <w:rFonts w:cstheme="minorHAnsi"/>
        </w:rPr>
        <w:t>community</w:t>
      </w:r>
      <w:r w:rsidR="00AA500D" w:rsidRPr="001B6FDA">
        <w:rPr>
          <w:rFonts w:cstheme="minorHAnsi"/>
        </w:rPr>
        <w:t xml:space="preserve"> garden located in </w:t>
      </w:r>
      <w:r w:rsidRPr="001B6FDA">
        <w:rPr>
          <w:rFonts w:cstheme="minorHAnsi"/>
        </w:rPr>
        <w:t>Polk, Dallas or Warren County</w:t>
      </w:r>
    </w:p>
    <w:p w14:paraId="1564985E" w14:textId="6B0E41B7" w:rsidR="00B85612" w:rsidRPr="001B6FDA" w:rsidRDefault="00324BAA" w:rsidP="00B85612">
      <w:pPr>
        <w:pStyle w:val="ListParagraph"/>
        <w:numPr>
          <w:ilvl w:val="0"/>
          <w:numId w:val="7"/>
        </w:numPr>
        <w:rPr>
          <w:rFonts w:cstheme="minorHAnsi"/>
        </w:rPr>
      </w:pPr>
      <w:r w:rsidRPr="001B6FDA">
        <w:rPr>
          <w:rFonts w:cstheme="minorHAnsi"/>
        </w:rPr>
        <w:t>Request must be</w:t>
      </w:r>
      <w:r w:rsidR="002966AC" w:rsidRPr="001B6FDA">
        <w:rPr>
          <w:rFonts w:cstheme="minorHAnsi"/>
        </w:rPr>
        <w:t xml:space="preserve"> between $500 and $1,500. A </w:t>
      </w:r>
      <w:r w:rsidR="00AA500D" w:rsidRPr="001B6FDA">
        <w:rPr>
          <w:rFonts w:cstheme="minorHAnsi"/>
        </w:rPr>
        <w:t xml:space="preserve">maximum of </w:t>
      </w:r>
      <w:r w:rsidR="0073266C" w:rsidRPr="001B6FDA">
        <w:rPr>
          <w:rFonts w:cstheme="minorHAnsi"/>
        </w:rPr>
        <w:t>$3</w:t>
      </w:r>
      <w:r w:rsidR="007A533E" w:rsidRPr="001B6FDA">
        <w:rPr>
          <w:rFonts w:cstheme="minorHAnsi"/>
        </w:rPr>
        <w:t>5</w:t>
      </w:r>
      <w:r w:rsidR="0073266C" w:rsidRPr="001B6FDA">
        <w:rPr>
          <w:rFonts w:cstheme="minorHAnsi"/>
        </w:rPr>
        <w:t>,000</w:t>
      </w:r>
      <w:r w:rsidR="002966AC" w:rsidRPr="001B6FDA">
        <w:rPr>
          <w:rFonts w:cstheme="minorHAnsi"/>
        </w:rPr>
        <w:t xml:space="preserve"> </w:t>
      </w:r>
      <w:r w:rsidR="00997176" w:rsidRPr="001B6FDA">
        <w:rPr>
          <w:rFonts w:cstheme="minorHAnsi"/>
        </w:rPr>
        <w:t xml:space="preserve">in grants </w:t>
      </w:r>
      <w:r w:rsidR="002966AC" w:rsidRPr="001B6FDA">
        <w:rPr>
          <w:rFonts w:cstheme="minorHAnsi"/>
        </w:rPr>
        <w:t>will be awarded</w:t>
      </w:r>
      <w:r w:rsidR="00AA500D" w:rsidRPr="001B6FDA">
        <w:rPr>
          <w:rFonts w:cstheme="minorHAnsi"/>
        </w:rPr>
        <w:t xml:space="preserve">. </w:t>
      </w:r>
    </w:p>
    <w:p w14:paraId="4F361C13" w14:textId="77777777" w:rsidR="00AA500D" w:rsidRPr="001B6FDA" w:rsidRDefault="00F81E62" w:rsidP="00AA500D">
      <w:pPr>
        <w:pStyle w:val="ListParagraph"/>
        <w:numPr>
          <w:ilvl w:val="0"/>
          <w:numId w:val="7"/>
        </w:numPr>
        <w:rPr>
          <w:rFonts w:cstheme="minorHAnsi"/>
        </w:rPr>
      </w:pPr>
      <w:r w:rsidRPr="001B6FDA">
        <w:rPr>
          <w:rFonts w:cstheme="minorHAnsi"/>
        </w:rPr>
        <w:t>Allowable expenses include</w:t>
      </w:r>
      <w:r w:rsidR="00AA500D" w:rsidRPr="001B6FDA">
        <w:rPr>
          <w:rFonts w:cstheme="minorHAnsi"/>
        </w:rPr>
        <w:t xml:space="preserve"> equipment, irrigation supplies, </w:t>
      </w:r>
      <w:r w:rsidR="00AA7A19" w:rsidRPr="001B6FDA">
        <w:rPr>
          <w:rFonts w:cstheme="minorHAnsi"/>
        </w:rPr>
        <w:t>water meter fees</w:t>
      </w:r>
      <w:r w:rsidRPr="001B6FDA">
        <w:rPr>
          <w:rFonts w:cstheme="minorHAnsi"/>
        </w:rPr>
        <w:t xml:space="preserve">, </w:t>
      </w:r>
      <w:r w:rsidR="00AA500D" w:rsidRPr="001B6FDA">
        <w:rPr>
          <w:rFonts w:cstheme="minorHAnsi"/>
        </w:rPr>
        <w:t>seeds</w:t>
      </w:r>
      <w:r w:rsidR="000712FA" w:rsidRPr="001B6FDA">
        <w:rPr>
          <w:rFonts w:cstheme="minorHAnsi"/>
        </w:rPr>
        <w:t>, planting, landscaping</w:t>
      </w:r>
      <w:r w:rsidRPr="001B6FDA">
        <w:rPr>
          <w:rFonts w:cstheme="minorHAnsi"/>
        </w:rPr>
        <w:t xml:space="preserve">, scales, signage, </w:t>
      </w:r>
      <w:r w:rsidR="00AA500D" w:rsidRPr="001B6FDA">
        <w:rPr>
          <w:rFonts w:cstheme="minorHAnsi"/>
        </w:rPr>
        <w:t xml:space="preserve">or other necessary items to create, update or enhance a garden space. </w:t>
      </w:r>
    </w:p>
    <w:p w14:paraId="69DFDB25" w14:textId="77777777" w:rsidR="00A8669B" w:rsidRPr="001B6FDA" w:rsidRDefault="00A8669B" w:rsidP="00AA500D">
      <w:pPr>
        <w:pStyle w:val="ListParagraph"/>
        <w:numPr>
          <w:ilvl w:val="0"/>
          <w:numId w:val="7"/>
        </w:numPr>
        <w:rPr>
          <w:rFonts w:cstheme="minorHAnsi"/>
        </w:rPr>
      </w:pPr>
      <w:r w:rsidRPr="001B6FDA">
        <w:rPr>
          <w:rFonts w:cstheme="minorHAnsi"/>
        </w:rPr>
        <w:t>Funding may be used for a new or existing garden</w:t>
      </w:r>
    </w:p>
    <w:p w14:paraId="4BE6F6E7" w14:textId="77777777" w:rsidR="00AA500D" w:rsidRPr="001B6FDA" w:rsidRDefault="00AA500D" w:rsidP="00AA500D">
      <w:pPr>
        <w:pStyle w:val="ListParagraph"/>
        <w:numPr>
          <w:ilvl w:val="0"/>
          <w:numId w:val="7"/>
        </w:numPr>
        <w:rPr>
          <w:rFonts w:cstheme="minorHAnsi"/>
        </w:rPr>
      </w:pPr>
      <w:r w:rsidRPr="001B6FDA">
        <w:rPr>
          <w:rFonts w:cstheme="minorHAnsi"/>
        </w:rPr>
        <w:t xml:space="preserve">Funding will be reimbursed for purchases and/or vendors will be paid directly </w:t>
      </w:r>
    </w:p>
    <w:p w14:paraId="769ADB4C" w14:textId="77777777" w:rsidR="00206D83" w:rsidRPr="001B6FDA" w:rsidRDefault="00206D83" w:rsidP="00AA500D">
      <w:pPr>
        <w:pStyle w:val="ListParagraph"/>
        <w:numPr>
          <w:ilvl w:val="0"/>
          <w:numId w:val="7"/>
        </w:numPr>
        <w:rPr>
          <w:rFonts w:cstheme="minorHAnsi"/>
        </w:rPr>
      </w:pPr>
      <w:r w:rsidRPr="001B6FDA">
        <w:rPr>
          <w:rFonts w:cstheme="minorHAnsi"/>
        </w:rPr>
        <w:t xml:space="preserve">Awardees will be required to </w:t>
      </w:r>
      <w:r w:rsidR="00D478E0" w:rsidRPr="001B6FDA">
        <w:rPr>
          <w:rFonts w:cstheme="minorHAnsi"/>
        </w:rPr>
        <w:t>report</w:t>
      </w:r>
      <w:r w:rsidRPr="001B6FDA">
        <w:rPr>
          <w:rFonts w:cstheme="minorHAnsi"/>
        </w:rPr>
        <w:t xml:space="preserve"> food production either on a monthly or end-of-season basis by pounds or count (assistance will be available)</w:t>
      </w:r>
    </w:p>
    <w:p w14:paraId="2DDBFB94" w14:textId="41145E0F" w:rsidR="000712FA" w:rsidRPr="001B6FDA" w:rsidRDefault="000712FA" w:rsidP="00AA500D">
      <w:pPr>
        <w:pStyle w:val="ListParagraph"/>
        <w:numPr>
          <w:ilvl w:val="0"/>
          <w:numId w:val="7"/>
        </w:numPr>
        <w:rPr>
          <w:rFonts w:cstheme="minorHAnsi"/>
        </w:rPr>
      </w:pPr>
      <w:r w:rsidRPr="001B6FDA">
        <w:rPr>
          <w:rFonts w:cstheme="minorHAnsi"/>
        </w:rPr>
        <w:t>Eligible funding will be r</w:t>
      </w:r>
      <w:r w:rsidR="00324BAA" w:rsidRPr="001B6FDA">
        <w:rPr>
          <w:rFonts w:cstheme="minorHAnsi"/>
        </w:rPr>
        <w:t xml:space="preserve">eleased as soon as March </w:t>
      </w:r>
      <w:r w:rsidR="00D431C3">
        <w:rPr>
          <w:rFonts w:cstheme="minorHAnsi"/>
        </w:rPr>
        <w:t>2</w:t>
      </w:r>
      <w:r w:rsidR="00F54A86">
        <w:rPr>
          <w:rFonts w:cstheme="minorHAnsi"/>
        </w:rPr>
        <w:t>9</w:t>
      </w:r>
      <w:r w:rsidR="00324BAA" w:rsidRPr="001B6FDA">
        <w:rPr>
          <w:rFonts w:cstheme="minorHAnsi"/>
        </w:rPr>
        <w:t>,</w:t>
      </w:r>
      <w:r w:rsidR="00010281" w:rsidRPr="001B6FDA">
        <w:rPr>
          <w:rFonts w:cstheme="minorHAnsi"/>
        </w:rPr>
        <w:t xml:space="preserve"> 201</w:t>
      </w:r>
      <w:r w:rsidR="007A533E" w:rsidRPr="001B6FDA">
        <w:rPr>
          <w:rFonts w:cstheme="minorHAnsi"/>
        </w:rPr>
        <w:t>9</w:t>
      </w:r>
      <w:r w:rsidR="00484D1A" w:rsidRPr="001B6FDA">
        <w:rPr>
          <w:rFonts w:cstheme="minorHAnsi"/>
        </w:rPr>
        <w:t xml:space="preserve"> and no later than June 30, 201</w:t>
      </w:r>
      <w:r w:rsidR="007A533E" w:rsidRPr="001B6FDA">
        <w:rPr>
          <w:rFonts w:cstheme="minorHAnsi"/>
        </w:rPr>
        <w:t>9</w:t>
      </w:r>
    </w:p>
    <w:p w14:paraId="6B4F381A" w14:textId="02C9026D" w:rsidR="008724F0" w:rsidRPr="00365BD0" w:rsidRDefault="008724F0" w:rsidP="00AA500D">
      <w:pPr>
        <w:pStyle w:val="ListParagraph"/>
        <w:numPr>
          <w:ilvl w:val="0"/>
          <w:numId w:val="7"/>
        </w:numPr>
        <w:rPr>
          <w:rFonts w:cstheme="minorHAnsi"/>
          <w:b/>
        </w:rPr>
      </w:pPr>
      <w:r w:rsidRPr="001B6FDA">
        <w:rPr>
          <w:rFonts w:cstheme="minorHAnsi"/>
        </w:rPr>
        <w:t xml:space="preserve">An information and technical assistance session will be </w:t>
      </w:r>
      <w:r w:rsidR="00CE1744" w:rsidRPr="001B6FDA">
        <w:rPr>
          <w:rFonts w:cstheme="minorHAnsi"/>
        </w:rPr>
        <w:t xml:space="preserve">held </w:t>
      </w:r>
      <w:r w:rsidR="00D431C3">
        <w:rPr>
          <w:rFonts w:cstheme="minorHAnsi"/>
        </w:rPr>
        <w:t>January 30</w:t>
      </w:r>
      <w:r w:rsidR="00CE1744" w:rsidRPr="001B6FDA">
        <w:rPr>
          <w:rFonts w:cstheme="minorHAnsi"/>
        </w:rPr>
        <w:t>, 201</w:t>
      </w:r>
      <w:r w:rsidR="007A533E" w:rsidRPr="001B6FDA">
        <w:rPr>
          <w:rFonts w:cstheme="minorHAnsi"/>
        </w:rPr>
        <w:t>9</w:t>
      </w:r>
      <w:r w:rsidR="00CE1744" w:rsidRPr="001B6FDA">
        <w:rPr>
          <w:rFonts w:cstheme="minorHAnsi"/>
        </w:rPr>
        <w:t xml:space="preserve"> at 3:00 p.m. </w:t>
      </w:r>
      <w:r w:rsidR="005B297D" w:rsidRPr="001B6FDA">
        <w:rPr>
          <w:rFonts w:cstheme="minorHAnsi"/>
        </w:rPr>
        <w:t>at United Way of Central Iowa, 1111 9</w:t>
      </w:r>
      <w:r w:rsidR="005B297D" w:rsidRPr="001B6FDA">
        <w:rPr>
          <w:rFonts w:cstheme="minorHAnsi"/>
          <w:vertAlign w:val="superscript"/>
        </w:rPr>
        <w:t>th</w:t>
      </w:r>
      <w:r w:rsidR="005B297D" w:rsidRPr="001B6FDA">
        <w:rPr>
          <w:rFonts w:cstheme="minorHAnsi"/>
        </w:rPr>
        <w:t xml:space="preserve"> St., Suite 100, Des Moines</w:t>
      </w:r>
    </w:p>
    <w:p w14:paraId="746EBB21" w14:textId="73A14898" w:rsidR="00365BD0" w:rsidRPr="001B6FDA" w:rsidRDefault="00365BD0" w:rsidP="00365BD0">
      <w:pPr>
        <w:pStyle w:val="ListParagraph"/>
        <w:numPr>
          <w:ilvl w:val="1"/>
          <w:numId w:val="7"/>
        </w:numPr>
        <w:rPr>
          <w:rFonts w:cstheme="minorHAnsi"/>
          <w:b/>
        </w:rPr>
      </w:pPr>
      <w:r>
        <w:rPr>
          <w:rFonts w:cstheme="minorHAnsi"/>
        </w:rPr>
        <w:t>Call in to the information session by dialing: (712)</w:t>
      </w:r>
      <w:r w:rsidR="009C73EC">
        <w:rPr>
          <w:rFonts w:cstheme="minorHAnsi"/>
        </w:rPr>
        <w:t xml:space="preserve"> </w:t>
      </w:r>
      <w:bookmarkStart w:id="0" w:name="_GoBack"/>
      <w:bookmarkEnd w:id="0"/>
      <w:r>
        <w:rPr>
          <w:rFonts w:cstheme="minorHAnsi"/>
        </w:rPr>
        <w:t>775-7031, Meeting ID#: 561.467.998#</w:t>
      </w:r>
    </w:p>
    <w:p w14:paraId="59282765" w14:textId="77777777" w:rsidR="000712FA" w:rsidRPr="001B6FDA" w:rsidRDefault="000712FA" w:rsidP="000712FA">
      <w:pPr>
        <w:rPr>
          <w:rFonts w:cstheme="minorHAnsi"/>
        </w:rPr>
      </w:pPr>
    </w:p>
    <w:p w14:paraId="747C2189" w14:textId="5618DF41" w:rsidR="000712FA" w:rsidRPr="001B6FDA" w:rsidRDefault="00954D99" w:rsidP="00954D99">
      <w:pPr>
        <w:rPr>
          <w:rFonts w:cstheme="minorHAnsi"/>
        </w:rPr>
      </w:pPr>
      <w:r w:rsidRPr="00954D99">
        <w:rPr>
          <w:rFonts w:cstheme="minorHAnsi"/>
          <w:b/>
          <w:u w:val="single"/>
        </w:rPr>
        <w:t>Apply:</w:t>
      </w:r>
      <w:r w:rsidR="00F81E62" w:rsidRPr="001B6FDA">
        <w:rPr>
          <w:rFonts w:cstheme="minorHAnsi"/>
        </w:rPr>
        <w:t xml:space="preserve"> </w:t>
      </w:r>
      <w:r>
        <w:rPr>
          <w:rFonts w:cstheme="minorHAnsi"/>
        </w:rPr>
        <w:t>C</w:t>
      </w:r>
      <w:r w:rsidR="00997176" w:rsidRPr="001B6FDA">
        <w:rPr>
          <w:rFonts w:cstheme="minorHAnsi"/>
        </w:rPr>
        <w:t>omplete</w:t>
      </w:r>
      <w:r w:rsidR="00206D83" w:rsidRPr="001B6FDA">
        <w:rPr>
          <w:rFonts w:cstheme="minorHAnsi"/>
        </w:rPr>
        <w:t xml:space="preserve"> the </w:t>
      </w:r>
      <w:r w:rsidR="00385459" w:rsidRPr="001B6FDA">
        <w:rPr>
          <w:rFonts w:cstheme="minorHAnsi"/>
        </w:rPr>
        <w:t xml:space="preserve">application </w:t>
      </w:r>
      <w:r w:rsidR="00F81E62" w:rsidRPr="001B6FDA">
        <w:rPr>
          <w:rFonts w:cstheme="minorHAnsi"/>
        </w:rPr>
        <w:t>(limit</w:t>
      </w:r>
      <w:r w:rsidR="00405ED1" w:rsidRPr="001B6FDA">
        <w:rPr>
          <w:rFonts w:cstheme="minorHAnsi"/>
        </w:rPr>
        <w:t xml:space="preserve"> response to two pages total</w:t>
      </w:r>
      <w:r w:rsidR="00F81E62" w:rsidRPr="001B6FDA">
        <w:rPr>
          <w:rFonts w:cstheme="minorHAnsi"/>
        </w:rPr>
        <w:t>)</w:t>
      </w:r>
      <w:r w:rsidR="00405ED1" w:rsidRPr="001B6FDA">
        <w:rPr>
          <w:rFonts w:cstheme="minorHAnsi"/>
        </w:rPr>
        <w:t xml:space="preserve"> </w:t>
      </w:r>
      <w:r w:rsidR="000712FA" w:rsidRPr="001B6FDA">
        <w:rPr>
          <w:rFonts w:cstheme="minorHAnsi"/>
        </w:rPr>
        <w:t>and return by</w:t>
      </w:r>
      <w:r w:rsidR="00EC445D" w:rsidRPr="001B6FDA">
        <w:rPr>
          <w:rFonts w:cstheme="minorHAnsi"/>
        </w:rPr>
        <w:t xml:space="preserve"> 5:00 PM on</w:t>
      </w:r>
      <w:r w:rsidR="009B1937" w:rsidRPr="001B6FDA">
        <w:rPr>
          <w:rFonts w:cstheme="minorHAnsi"/>
          <w:b/>
        </w:rPr>
        <w:t xml:space="preserve"> </w:t>
      </w:r>
      <w:r w:rsidR="00CE1744" w:rsidRPr="001B6FDA">
        <w:rPr>
          <w:rFonts w:cstheme="minorHAnsi"/>
          <w:b/>
        </w:rPr>
        <w:t>Monday, February 1</w:t>
      </w:r>
      <w:r w:rsidR="007A533E" w:rsidRPr="001B6FDA">
        <w:rPr>
          <w:rFonts w:cstheme="minorHAnsi"/>
          <w:b/>
        </w:rPr>
        <w:t>8</w:t>
      </w:r>
      <w:r w:rsidR="00CE1744" w:rsidRPr="001B6FDA">
        <w:rPr>
          <w:rFonts w:cstheme="minorHAnsi"/>
          <w:b/>
          <w:vertAlign w:val="superscript"/>
        </w:rPr>
        <w:t>th</w:t>
      </w:r>
      <w:r w:rsidR="00CE1744" w:rsidRPr="001B6FDA">
        <w:rPr>
          <w:rFonts w:cstheme="minorHAnsi"/>
          <w:b/>
        </w:rPr>
        <w:t xml:space="preserve"> </w:t>
      </w:r>
      <w:r w:rsidR="000712FA" w:rsidRPr="001B6FDA">
        <w:rPr>
          <w:rFonts w:cstheme="minorHAnsi"/>
        </w:rPr>
        <w:t xml:space="preserve">to: </w:t>
      </w:r>
    </w:p>
    <w:p w14:paraId="228E40CC" w14:textId="77777777" w:rsidR="00954D99" w:rsidRDefault="00954D99" w:rsidP="000712FA">
      <w:pPr>
        <w:ind w:left="3600"/>
        <w:rPr>
          <w:rFonts w:cstheme="minorHAnsi"/>
        </w:rPr>
      </w:pPr>
    </w:p>
    <w:p w14:paraId="591F686C" w14:textId="13399177" w:rsidR="000712FA" w:rsidRPr="001B6FDA" w:rsidRDefault="007A533E" w:rsidP="000712FA">
      <w:pPr>
        <w:ind w:left="3600"/>
        <w:rPr>
          <w:rFonts w:cstheme="minorHAnsi"/>
        </w:rPr>
      </w:pPr>
      <w:r w:rsidRPr="001B6FDA">
        <w:rPr>
          <w:rFonts w:cstheme="minorHAnsi"/>
        </w:rPr>
        <w:t>Jennifer Klinkhammer</w:t>
      </w:r>
    </w:p>
    <w:p w14:paraId="24F5E78E" w14:textId="77777777" w:rsidR="000712FA" w:rsidRPr="001B6FDA" w:rsidRDefault="000712FA" w:rsidP="000712FA">
      <w:pPr>
        <w:ind w:left="3600"/>
        <w:rPr>
          <w:rFonts w:cstheme="minorHAnsi"/>
        </w:rPr>
      </w:pPr>
      <w:r w:rsidRPr="001B6FDA">
        <w:rPr>
          <w:rFonts w:cstheme="minorHAnsi"/>
        </w:rPr>
        <w:t xml:space="preserve">United Way of Central Iowa </w:t>
      </w:r>
    </w:p>
    <w:p w14:paraId="08C0F0C8" w14:textId="77777777" w:rsidR="000712FA" w:rsidRPr="001B6FDA" w:rsidRDefault="000712FA" w:rsidP="000712FA">
      <w:pPr>
        <w:ind w:left="3600"/>
        <w:rPr>
          <w:rFonts w:cstheme="minorHAnsi"/>
        </w:rPr>
      </w:pPr>
      <w:r w:rsidRPr="001B6FDA">
        <w:rPr>
          <w:rFonts w:cstheme="minorHAnsi"/>
        </w:rPr>
        <w:t>1111 9</w:t>
      </w:r>
      <w:r w:rsidRPr="001B6FDA">
        <w:rPr>
          <w:rFonts w:cstheme="minorHAnsi"/>
          <w:vertAlign w:val="superscript"/>
        </w:rPr>
        <w:t>th</w:t>
      </w:r>
      <w:r w:rsidRPr="001B6FDA">
        <w:rPr>
          <w:rFonts w:cstheme="minorHAnsi"/>
        </w:rPr>
        <w:t xml:space="preserve"> Street, Suite 100</w:t>
      </w:r>
    </w:p>
    <w:p w14:paraId="6CE1D2FD" w14:textId="77777777" w:rsidR="000712FA" w:rsidRPr="001B6FDA" w:rsidRDefault="000712FA" w:rsidP="000712FA">
      <w:pPr>
        <w:ind w:left="3600"/>
        <w:rPr>
          <w:rFonts w:cstheme="minorHAnsi"/>
        </w:rPr>
      </w:pPr>
      <w:r w:rsidRPr="001B6FDA">
        <w:rPr>
          <w:rFonts w:cstheme="minorHAnsi"/>
        </w:rPr>
        <w:t>Des Moines, IA 50314</w:t>
      </w:r>
    </w:p>
    <w:p w14:paraId="6C7F06E8" w14:textId="571A4679" w:rsidR="00385459" w:rsidRPr="001B6FDA" w:rsidRDefault="007A533E" w:rsidP="00365BD0">
      <w:pPr>
        <w:ind w:left="3600"/>
        <w:rPr>
          <w:rFonts w:cstheme="minorHAnsi"/>
        </w:rPr>
      </w:pPr>
      <w:r w:rsidRPr="001B6FDA">
        <w:rPr>
          <w:rStyle w:val="Hyperlink"/>
          <w:rFonts w:cstheme="minorHAnsi"/>
        </w:rPr>
        <w:t>Jennifer.Klinkhammer@UnitedWayDM.org</w:t>
      </w:r>
    </w:p>
    <w:p w14:paraId="0DC8245B" w14:textId="77777777" w:rsidR="001B6FDA" w:rsidRDefault="001B6FDA">
      <w:pPr>
        <w:rPr>
          <w:rFonts w:cstheme="minorHAnsi"/>
          <w:b/>
        </w:rPr>
      </w:pPr>
      <w:r>
        <w:rPr>
          <w:rFonts w:cstheme="minorHAnsi"/>
          <w:b/>
        </w:rPr>
        <w:br w:type="page"/>
      </w:r>
    </w:p>
    <w:p w14:paraId="7CBC492F" w14:textId="71D066A0" w:rsidR="001B6FDA" w:rsidRDefault="001B6FDA" w:rsidP="001B6FDA">
      <w:pPr>
        <w:rPr>
          <w:rFonts w:cstheme="minorHAnsi"/>
          <w:b/>
        </w:rPr>
      </w:pPr>
      <w:r>
        <w:rPr>
          <w:rFonts w:cstheme="minorHAnsi"/>
          <w:b/>
        </w:rPr>
        <w:lastRenderedPageBreak/>
        <w:t>Application Deadline:</w:t>
      </w:r>
      <w:r w:rsidR="00385459" w:rsidRPr="001B6FDA">
        <w:rPr>
          <w:rFonts w:cstheme="minorHAnsi"/>
        </w:rPr>
        <w:t xml:space="preserve"> </w:t>
      </w:r>
      <w:r>
        <w:rPr>
          <w:rFonts w:cstheme="minorHAnsi"/>
        </w:rPr>
        <w:tab/>
      </w:r>
      <w:r w:rsidR="00EC445D" w:rsidRPr="001B6FDA">
        <w:rPr>
          <w:rFonts w:cstheme="minorHAnsi"/>
        </w:rPr>
        <w:t>5:00 PM on</w:t>
      </w:r>
      <w:r w:rsidR="00385459" w:rsidRPr="001B6FDA">
        <w:rPr>
          <w:rFonts w:cstheme="minorHAnsi"/>
        </w:rPr>
        <w:t xml:space="preserve"> </w:t>
      </w:r>
      <w:r w:rsidR="008724F0" w:rsidRPr="001B6FDA">
        <w:rPr>
          <w:rFonts w:cstheme="minorHAnsi"/>
        </w:rPr>
        <w:t xml:space="preserve">February </w:t>
      </w:r>
      <w:r w:rsidR="00CE1744" w:rsidRPr="001B6FDA">
        <w:rPr>
          <w:rFonts w:cstheme="minorHAnsi"/>
        </w:rPr>
        <w:t>1</w:t>
      </w:r>
      <w:r w:rsidR="007A533E" w:rsidRPr="001B6FDA">
        <w:rPr>
          <w:rFonts w:cstheme="minorHAnsi"/>
        </w:rPr>
        <w:t>8</w:t>
      </w:r>
      <w:r w:rsidR="00CE1744" w:rsidRPr="001B6FDA">
        <w:rPr>
          <w:rFonts w:cstheme="minorHAnsi"/>
        </w:rPr>
        <w:t xml:space="preserve">, </w:t>
      </w:r>
      <w:r w:rsidR="007A533E" w:rsidRPr="001B6FDA">
        <w:rPr>
          <w:rFonts w:cstheme="minorHAnsi"/>
        </w:rPr>
        <w:t>2019</w:t>
      </w:r>
    </w:p>
    <w:p w14:paraId="4ECCC8D1" w14:textId="77777777" w:rsidR="001B6FDA" w:rsidRDefault="001B6FDA" w:rsidP="001B6FDA">
      <w:pPr>
        <w:rPr>
          <w:rFonts w:cstheme="minorHAnsi"/>
          <w:b/>
        </w:rPr>
      </w:pPr>
    </w:p>
    <w:p w14:paraId="04573304" w14:textId="52277553" w:rsidR="001B6FDA" w:rsidRDefault="001B6FDA" w:rsidP="001B6FDA">
      <w:pPr>
        <w:rPr>
          <w:rFonts w:cstheme="minorHAnsi"/>
        </w:rPr>
      </w:pPr>
      <w:r w:rsidRPr="001B6FDA">
        <w:rPr>
          <w:rFonts w:cstheme="minorHAnsi"/>
          <w:b/>
        </w:rPr>
        <w:t>Submit T</w:t>
      </w:r>
      <w:r w:rsidR="00385459" w:rsidRPr="001B6FDA">
        <w:rPr>
          <w:rFonts w:cstheme="minorHAnsi"/>
          <w:b/>
        </w:rPr>
        <w:t>o</w:t>
      </w:r>
      <w:r w:rsidRPr="001B6FDA">
        <w:rPr>
          <w:rFonts w:cstheme="minorHAnsi"/>
          <w:b/>
        </w:rPr>
        <w:t>:</w:t>
      </w:r>
      <w:r>
        <w:rPr>
          <w:rFonts w:cstheme="minorHAnsi"/>
        </w:rPr>
        <w:tab/>
      </w:r>
      <w:r>
        <w:rPr>
          <w:rFonts w:cstheme="minorHAnsi"/>
        </w:rPr>
        <w:tab/>
      </w:r>
      <w:r w:rsidRPr="001B6FDA">
        <w:rPr>
          <w:rFonts w:cstheme="minorHAnsi"/>
        </w:rPr>
        <w:t>Jennifer Klinkhammer</w:t>
      </w:r>
      <w:r>
        <w:rPr>
          <w:rFonts w:cstheme="minorHAnsi"/>
        </w:rPr>
        <w:t xml:space="preserve"> </w:t>
      </w:r>
    </w:p>
    <w:p w14:paraId="05AA2ED7" w14:textId="77777777" w:rsidR="001B6FDA" w:rsidRDefault="009C73EC" w:rsidP="001B6FDA">
      <w:pPr>
        <w:ind w:left="1440" w:firstLine="720"/>
        <w:rPr>
          <w:rFonts w:cstheme="minorHAnsi"/>
        </w:rPr>
      </w:pPr>
      <w:hyperlink r:id="rId10" w:history="1">
        <w:r w:rsidR="001B6FDA" w:rsidRPr="00A910E3">
          <w:rPr>
            <w:rStyle w:val="Hyperlink"/>
            <w:rFonts w:cstheme="minorHAnsi"/>
          </w:rPr>
          <w:t>Jennifer.Klinkhammer@UnitedWayDM.org</w:t>
        </w:r>
      </w:hyperlink>
    </w:p>
    <w:p w14:paraId="135571BD" w14:textId="0EF5C599" w:rsidR="001B6FDA" w:rsidRPr="001B6FDA" w:rsidRDefault="001B6FDA" w:rsidP="001B6FDA">
      <w:pPr>
        <w:ind w:left="1440" w:firstLine="720"/>
        <w:rPr>
          <w:rFonts w:eastAsiaTheme="minorEastAsia" w:cstheme="minorHAnsi"/>
          <w:noProof/>
        </w:rPr>
      </w:pPr>
      <w:r w:rsidRPr="001B6FDA">
        <w:rPr>
          <w:rFonts w:eastAsiaTheme="minorEastAsia" w:cstheme="minorHAnsi"/>
          <w:noProof/>
        </w:rPr>
        <w:t>515-246-2512</w:t>
      </w:r>
    </w:p>
    <w:p w14:paraId="6038DF86" w14:textId="6D8594B2" w:rsidR="00385459" w:rsidRPr="001B6FDA" w:rsidRDefault="00385459" w:rsidP="00997176">
      <w:pPr>
        <w:rPr>
          <w:rFonts w:cstheme="minorHAnsi"/>
        </w:rPr>
      </w:pPr>
    </w:p>
    <w:p w14:paraId="00E41198" w14:textId="4DB2BAC5" w:rsidR="00997176" w:rsidRPr="001B6FDA" w:rsidRDefault="00385459" w:rsidP="00997176">
      <w:pPr>
        <w:rPr>
          <w:rFonts w:cstheme="minorHAnsi"/>
        </w:rPr>
      </w:pPr>
      <w:r w:rsidRPr="001B6FDA">
        <w:rPr>
          <w:rFonts w:cstheme="minorHAnsi"/>
          <w:b/>
        </w:rPr>
        <w:t>Instructions:</w:t>
      </w:r>
      <w:r w:rsidRPr="001B6FDA">
        <w:rPr>
          <w:rFonts w:cstheme="minorHAnsi"/>
        </w:rPr>
        <w:t xml:space="preserve"> </w:t>
      </w:r>
      <w:r w:rsidR="0033586C" w:rsidRPr="001B6FDA">
        <w:rPr>
          <w:rFonts w:cstheme="minorHAnsi"/>
        </w:rPr>
        <w:t>Complete the following information</w:t>
      </w:r>
      <w:r w:rsidR="00AD332E">
        <w:rPr>
          <w:rFonts w:cstheme="minorHAnsi"/>
        </w:rPr>
        <w:t xml:space="preserve"> and answer questions 1-6</w:t>
      </w:r>
      <w:r w:rsidR="0033586C" w:rsidRPr="001B6FDA">
        <w:rPr>
          <w:rFonts w:cstheme="minorHAnsi"/>
        </w:rPr>
        <w:t xml:space="preserve">. </w:t>
      </w:r>
      <w:r w:rsidR="00CE1744" w:rsidRPr="001B6FDA">
        <w:rPr>
          <w:rFonts w:cstheme="minorHAnsi"/>
        </w:rPr>
        <w:t>Limit your total submission to 3</w:t>
      </w:r>
      <w:r w:rsidR="00997176" w:rsidRPr="001B6FDA">
        <w:rPr>
          <w:rFonts w:cstheme="minorHAnsi"/>
        </w:rPr>
        <w:t xml:space="preserve"> pages. </w:t>
      </w:r>
    </w:p>
    <w:p w14:paraId="488395A3" w14:textId="77777777" w:rsidR="0033586C" w:rsidRPr="001B6FDA" w:rsidRDefault="0033586C" w:rsidP="00B81636">
      <w:pPr>
        <w:rPr>
          <w:rFonts w:cstheme="minorHAnsi"/>
        </w:rPr>
      </w:pPr>
    </w:p>
    <w:p w14:paraId="7B106880" w14:textId="77777777" w:rsidR="0033586C" w:rsidRPr="001B6FDA" w:rsidRDefault="00324BAA" w:rsidP="00B81636">
      <w:pPr>
        <w:rPr>
          <w:rFonts w:cstheme="minorHAnsi"/>
          <w:b/>
        </w:rPr>
      </w:pPr>
      <w:r w:rsidRPr="001B6FDA">
        <w:rPr>
          <w:rFonts w:cstheme="minorHAnsi"/>
          <w:b/>
        </w:rPr>
        <w:t>Organization</w:t>
      </w:r>
      <w:r w:rsidR="00B81636" w:rsidRPr="001B6FDA">
        <w:rPr>
          <w:rFonts w:cstheme="minorHAnsi"/>
          <w:b/>
        </w:rPr>
        <w:t xml:space="preserve"> </w:t>
      </w:r>
      <w:r w:rsidR="000712FA" w:rsidRPr="001B6FDA">
        <w:rPr>
          <w:rFonts w:cstheme="minorHAnsi"/>
          <w:b/>
        </w:rPr>
        <w:t>N</w:t>
      </w:r>
      <w:r w:rsidR="003E3016" w:rsidRPr="001B6FDA">
        <w:rPr>
          <w:rFonts w:cstheme="minorHAnsi"/>
          <w:b/>
        </w:rPr>
        <w:t>ame</w:t>
      </w:r>
      <w:r w:rsidR="0033586C" w:rsidRPr="001B6FDA">
        <w:rPr>
          <w:rFonts w:cstheme="minorHAnsi"/>
          <w:b/>
        </w:rPr>
        <w:t>:</w:t>
      </w:r>
      <w:r w:rsidR="00997176" w:rsidRPr="001B6FDA">
        <w:rPr>
          <w:rFonts w:cstheme="minorHAnsi"/>
          <w:b/>
        </w:rPr>
        <w:t xml:space="preserve"> </w:t>
      </w:r>
    </w:p>
    <w:p w14:paraId="652F782F" w14:textId="77777777" w:rsidR="009D3580" w:rsidRDefault="009D3580" w:rsidP="00B81636">
      <w:pPr>
        <w:rPr>
          <w:rFonts w:cstheme="minorHAnsi"/>
          <w:b/>
        </w:rPr>
      </w:pPr>
    </w:p>
    <w:p w14:paraId="3F85FD72" w14:textId="7D98ACF0" w:rsidR="000712FA" w:rsidRPr="001B6FDA" w:rsidRDefault="00D06A52" w:rsidP="00B81636">
      <w:pPr>
        <w:rPr>
          <w:rFonts w:cstheme="minorHAnsi"/>
          <w:b/>
        </w:rPr>
      </w:pPr>
      <w:r w:rsidRPr="001B6FDA">
        <w:rPr>
          <w:rFonts w:cstheme="minorHAnsi"/>
          <w:b/>
        </w:rPr>
        <w:t xml:space="preserve">Garden </w:t>
      </w:r>
      <w:r w:rsidR="00201C0C" w:rsidRPr="001B6FDA">
        <w:rPr>
          <w:rFonts w:cstheme="minorHAnsi"/>
          <w:b/>
        </w:rPr>
        <w:t>Address</w:t>
      </w:r>
      <w:r w:rsidR="0033586C" w:rsidRPr="001B6FDA">
        <w:rPr>
          <w:rFonts w:cstheme="minorHAnsi"/>
          <w:b/>
        </w:rPr>
        <w:t>:</w:t>
      </w:r>
    </w:p>
    <w:p w14:paraId="6D805343" w14:textId="77777777" w:rsidR="009D3580" w:rsidRDefault="009D3580" w:rsidP="00B81636">
      <w:pPr>
        <w:rPr>
          <w:rFonts w:cstheme="minorHAnsi"/>
          <w:b/>
        </w:rPr>
      </w:pPr>
    </w:p>
    <w:p w14:paraId="1258DD80" w14:textId="69228CCC" w:rsidR="00206D83" w:rsidRPr="001B6FDA" w:rsidRDefault="00B81636" w:rsidP="00B81636">
      <w:pPr>
        <w:rPr>
          <w:rFonts w:cstheme="minorHAnsi"/>
          <w:b/>
        </w:rPr>
      </w:pPr>
      <w:r w:rsidRPr="001B6FDA">
        <w:rPr>
          <w:rFonts w:cstheme="minorHAnsi"/>
          <w:b/>
        </w:rPr>
        <w:t>Date</w:t>
      </w:r>
      <w:r w:rsidR="0033586C" w:rsidRPr="001B6FDA">
        <w:rPr>
          <w:rFonts w:cstheme="minorHAnsi"/>
          <w:b/>
        </w:rPr>
        <w:t>:</w:t>
      </w:r>
    </w:p>
    <w:p w14:paraId="7D80E73A" w14:textId="77777777" w:rsidR="009D3580" w:rsidRDefault="009D3580" w:rsidP="00B81636">
      <w:pPr>
        <w:rPr>
          <w:rFonts w:cstheme="minorHAnsi"/>
          <w:b/>
        </w:rPr>
      </w:pPr>
    </w:p>
    <w:p w14:paraId="76363E3B" w14:textId="6F07136B" w:rsidR="00AA500D" w:rsidRPr="001B6FDA" w:rsidRDefault="00AA0182" w:rsidP="00B81636">
      <w:pPr>
        <w:rPr>
          <w:rFonts w:cstheme="minorHAnsi"/>
          <w:b/>
        </w:rPr>
      </w:pPr>
      <w:r w:rsidRPr="001B6FDA">
        <w:rPr>
          <w:rFonts w:cstheme="minorHAnsi"/>
          <w:b/>
        </w:rPr>
        <w:t>EIN # of Applying Organization (if applicable)</w:t>
      </w:r>
      <w:r w:rsidR="0033586C" w:rsidRPr="001B6FDA">
        <w:rPr>
          <w:rFonts w:cstheme="minorHAnsi"/>
          <w:b/>
        </w:rPr>
        <w:t>:</w:t>
      </w:r>
    </w:p>
    <w:p w14:paraId="3A0A23A4" w14:textId="77777777" w:rsidR="009D3580" w:rsidRDefault="009D3580" w:rsidP="00B81636">
      <w:pPr>
        <w:rPr>
          <w:rFonts w:cstheme="minorHAnsi"/>
          <w:b/>
        </w:rPr>
      </w:pPr>
    </w:p>
    <w:p w14:paraId="19FE4942" w14:textId="5533A9E9" w:rsidR="00206D83" w:rsidRPr="001B6FDA" w:rsidRDefault="00B81636" w:rsidP="00B81636">
      <w:pPr>
        <w:rPr>
          <w:rFonts w:cstheme="minorHAnsi"/>
          <w:b/>
        </w:rPr>
      </w:pPr>
      <w:r w:rsidRPr="001B6FDA">
        <w:rPr>
          <w:rFonts w:cstheme="minorHAnsi"/>
          <w:b/>
        </w:rPr>
        <w:t>Contact person</w:t>
      </w:r>
      <w:r w:rsidR="0033586C" w:rsidRPr="001B6FDA">
        <w:rPr>
          <w:rFonts w:cstheme="minorHAnsi"/>
          <w:b/>
        </w:rPr>
        <w:t>:</w:t>
      </w:r>
    </w:p>
    <w:p w14:paraId="2E7F67C3" w14:textId="77777777" w:rsidR="009D3580" w:rsidRDefault="009D3580" w:rsidP="00B81636">
      <w:pPr>
        <w:rPr>
          <w:rFonts w:cstheme="minorHAnsi"/>
          <w:b/>
        </w:rPr>
      </w:pPr>
    </w:p>
    <w:p w14:paraId="4B4D2B23" w14:textId="320615CF" w:rsidR="00206D83" w:rsidRPr="001B6FDA" w:rsidRDefault="00206D83" w:rsidP="00B81636">
      <w:pPr>
        <w:rPr>
          <w:rFonts w:cstheme="minorHAnsi"/>
          <w:b/>
        </w:rPr>
      </w:pPr>
      <w:r w:rsidRPr="001B6FDA">
        <w:rPr>
          <w:rFonts w:cstheme="minorHAnsi"/>
          <w:b/>
        </w:rPr>
        <w:t>Phone</w:t>
      </w:r>
      <w:r w:rsidR="0033586C" w:rsidRPr="001B6FDA">
        <w:rPr>
          <w:rFonts w:cstheme="minorHAnsi"/>
          <w:b/>
        </w:rPr>
        <w:t>:</w:t>
      </w:r>
    </w:p>
    <w:p w14:paraId="21CF7227" w14:textId="77777777" w:rsidR="009D3580" w:rsidRDefault="009D3580" w:rsidP="00B81636">
      <w:pPr>
        <w:rPr>
          <w:rFonts w:cstheme="minorHAnsi"/>
          <w:b/>
        </w:rPr>
      </w:pPr>
    </w:p>
    <w:p w14:paraId="6A7CC676" w14:textId="68BC7B34" w:rsidR="00206D83" w:rsidRPr="001B6FDA" w:rsidRDefault="00206D83" w:rsidP="00B81636">
      <w:pPr>
        <w:rPr>
          <w:rFonts w:cstheme="minorHAnsi"/>
          <w:b/>
        </w:rPr>
      </w:pPr>
      <w:r w:rsidRPr="001B6FDA">
        <w:rPr>
          <w:rFonts w:cstheme="minorHAnsi"/>
          <w:b/>
        </w:rPr>
        <w:t>Email</w:t>
      </w:r>
      <w:r w:rsidR="0033586C" w:rsidRPr="001B6FDA">
        <w:rPr>
          <w:rFonts w:cstheme="minorHAnsi"/>
          <w:b/>
        </w:rPr>
        <w:t>:</w:t>
      </w:r>
    </w:p>
    <w:p w14:paraId="759F494E" w14:textId="77777777" w:rsidR="009D3580" w:rsidRDefault="009D3580" w:rsidP="00B81636">
      <w:pPr>
        <w:rPr>
          <w:rFonts w:cstheme="minorHAnsi"/>
          <w:b/>
        </w:rPr>
      </w:pPr>
    </w:p>
    <w:p w14:paraId="4FD69A85" w14:textId="2E5B0A1A" w:rsidR="003E3016" w:rsidRPr="001B6FDA" w:rsidRDefault="00206D83" w:rsidP="00B81636">
      <w:pPr>
        <w:rPr>
          <w:rFonts w:cstheme="minorHAnsi"/>
          <w:b/>
        </w:rPr>
      </w:pPr>
      <w:r w:rsidRPr="001B6FDA">
        <w:rPr>
          <w:rFonts w:cstheme="minorHAnsi"/>
          <w:b/>
        </w:rPr>
        <w:t xml:space="preserve">Amount </w:t>
      </w:r>
      <w:r w:rsidR="003E3016" w:rsidRPr="001B6FDA">
        <w:rPr>
          <w:rFonts w:cstheme="minorHAnsi"/>
          <w:b/>
        </w:rPr>
        <w:t>Requested</w:t>
      </w:r>
      <w:r w:rsidR="0033586C" w:rsidRPr="001B6FDA">
        <w:rPr>
          <w:rFonts w:cstheme="minorHAnsi"/>
          <w:b/>
        </w:rPr>
        <w:t>:</w:t>
      </w:r>
    </w:p>
    <w:p w14:paraId="76F2D19B" w14:textId="77777777" w:rsidR="007E057C" w:rsidRPr="001B6FDA" w:rsidRDefault="007E057C" w:rsidP="007E057C">
      <w:pPr>
        <w:rPr>
          <w:rFonts w:cstheme="minorHAnsi"/>
        </w:rPr>
      </w:pPr>
    </w:p>
    <w:p w14:paraId="5C6019B9" w14:textId="77777777" w:rsidR="00FE5B82" w:rsidRPr="001B6FDA" w:rsidRDefault="00FE5B82" w:rsidP="000F211B">
      <w:pPr>
        <w:pStyle w:val="ListParagraph"/>
        <w:numPr>
          <w:ilvl w:val="0"/>
          <w:numId w:val="10"/>
        </w:numPr>
        <w:rPr>
          <w:rFonts w:cstheme="minorHAnsi"/>
        </w:rPr>
      </w:pPr>
      <w:r w:rsidRPr="001B6FDA">
        <w:rPr>
          <w:rFonts w:cstheme="minorHAnsi"/>
        </w:rPr>
        <w:t>D</w:t>
      </w:r>
      <w:r w:rsidR="000712FA" w:rsidRPr="001B6FDA">
        <w:rPr>
          <w:rFonts w:cstheme="minorHAnsi"/>
        </w:rPr>
        <w:t xml:space="preserve">etail the </w:t>
      </w:r>
      <w:r w:rsidR="003E3016" w:rsidRPr="001B6FDA">
        <w:rPr>
          <w:rFonts w:cstheme="minorHAnsi"/>
        </w:rPr>
        <w:t xml:space="preserve">geographic </w:t>
      </w:r>
      <w:r w:rsidR="002966AC" w:rsidRPr="001B6FDA">
        <w:rPr>
          <w:rFonts w:cstheme="minorHAnsi"/>
        </w:rPr>
        <w:t xml:space="preserve">location of the garden, </w:t>
      </w:r>
      <w:r w:rsidRPr="001B6FDA">
        <w:rPr>
          <w:rFonts w:cstheme="minorHAnsi"/>
        </w:rPr>
        <w:t xml:space="preserve">the size, </w:t>
      </w:r>
      <w:r w:rsidR="000712FA" w:rsidRPr="001B6FDA">
        <w:rPr>
          <w:rFonts w:cstheme="minorHAnsi"/>
        </w:rPr>
        <w:t>the community which it serves</w:t>
      </w:r>
      <w:r w:rsidR="002966AC" w:rsidRPr="001B6FDA">
        <w:rPr>
          <w:rFonts w:cstheme="minorHAnsi"/>
        </w:rPr>
        <w:t>, and if it is a new or existing garden</w:t>
      </w:r>
      <w:r w:rsidRPr="001B6FDA">
        <w:rPr>
          <w:rFonts w:cstheme="minorHAnsi"/>
        </w:rPr>
        <w:t>.</w:t>
      </w:r>
    </w:p>
    <w:p w14:paraId="6DC7B621" w14:textId="77777777" w:rsidR="00FE5B82" w:rsidRPr="001B6FDA" w:rsidRDefault="00FE5B82" w:rsidP="00FE5B82">
      <w:pPr>
        <w:rPr>
          <w:rFonts w:cstheme="minorHAnsi"/>
        </w:rPr>
      </w:pPr>
    </w:p>
    <w:p w14:paraId="21A30DB8" w14:textId="77777777" w:rsidR="00FE5B82" w:rsidRPr="001B6FDA" w:rsidRDefault="00FE5B82" w:rsidP="000F211B">
      <w:pPr>
        <w:pStyle w:val="ListParagraph"/>
        <w:numPr>
          <w:ilvl w:val="0"/>
          <w:numId w:val="10"/>
        </w:numPr>
        <w:rPr>
          <w:rFonts w:cstheme="minorHAnsi"/>
        </w:rPr>
      </w:pPr>
      <w:r w:rsidRPr="001B6FDA">
        <w:rPr>
          <w:rFonts w:cstheme="minorHAnsi"/>
        </w:rPr>
        <w:t xml:space="preserve">Describe the organizations and individuals involved in the planning, funding and maintenance of the garden. Include a description of how volunteers are recruited and how food is distributed. </w:t>
      </w:r>
    </w:p>
    <w:p w14:paraId="07521DE5" w14:textId="77777777" w:rsidR="00FE5B82" w:rsidRPr="001B6FDA" w:rsidRDefault="00FE5B82" w:rsidP="00FE5B82">
      <w:pPr>
        <w:rPr>
          <w:rFonts w:cstheme="minorHAnsi"/>
        </w:rPr>
      </w:pPr>
    </w:p>
    <w:p w14:paraId="745189B1" w14:textId="77777777" w:rsidR="00FE5B82" w:rsidRPr="001B6FDA" w:rsidRDefault="00FE5B82" w:rsidP="000F211B">
      <w:pPr>
        <w:pStyle w:val="ListParagraph"/>
        <w:numPr>
          <w:ilvl w:val="0"/>
          <w:numId w:val="10"/>
        </w:numPr>
        <w:rPr>
          <w:rFonts w:cstheme="minorHAnsi"/>
        </w:rPr>
      </w:pPr>
      <w:r w:rsidRPr="001B6FDA">
        <w:rPr>
          <w:rFonts w:cstheme="minorHAnsi"/>
        </w:rPr>
        <w:t>Detail any educational activities related to the garden. How do people le</w:t>
      </w:r>
      <w:r w:rsidR="000F211B" w:rsidRPr="001B6FDA">
        <w:rPr>
          <w:rFonts w:cstheme="minorHAnsi"/>
        </w:rPr>
        <w:t>arn about the food being grown and how to prepare and eat it?</w:t>
      </w:r>
    </w:p>
    <w:p w14:paraId="771C51A5" w14:textId="43641C9C" w:rsidR="009D3580" w:rsidRDefault="009D3580">
      <w:pPr>
        <w:rPr>
          <w:rFonts w:cstheme="minorHAnsi"/>
        </w:rPr>
      </w:pPr>
    </w:p>
    <w:p w14:paraId="14751B02" w14:textId="0FDFD5EC" w:rsidR="00607B40" w:rsidRDefault="005641E4" w:rsidP="000F211B">
      <w:pPr>
        <w:pStyle w:val="ListParagraph"/>
        <w:numPr>
          <w:ilvl w:val="0"/>
          <w:numId w:val="10"/>
        </w:numPr>
        <w:rPr>
          <w:rFonts w:cstheme="minorHAnsi"/>
        </w:rPr>
      </w:pPr>
      <w:r w:rsidRPr="001B6FDA">
        <w:rPr>
          <w:rFonts w:cstheme="minorHAnsi"/>
        </w:rPr>
        <w:t>Describe, specifically, what the funding will be used for</w:t>
      </w:r>
      <w:r w:rsidR="00607B40" w:rsidRPr="001B6FDA">
        <w:rPr>
          <w:rFonts w:cstheme="minorHAnsi"/>
        </w:rPr>
        <w:t xml:space="preserve"> and </w:t>
      </w:r>
      <w:r w:rsidR="00CE1744" w:rsidRPr="001B6FDA">
        <w:rPr>
          <w:rFonts w:cstheme="minorHAnsi"/>
        </w:rPr>
        <w:t>provide a timeline for the project using the template below</w:t>
      </w:r>
      <w:r w:rsidRPr="001B6FDA">
        <w:rPr>
          <w:rFonts w:cstheme="minorHAnsi"/>
        </w:rPr>
        <w:t>.</w:t>
      </w:r>
      <w:r w:rsidR="008724F0" w:rsidRPr="001B6FDA">
        <w:rPr>
          <w:rFonts w:cstheme="minorHAnsi"/>
        </w:rPr>
        <w:t xml:space="preserve"> </w:t>
      </w:r>
    </w:p>
    <w:p w14:paraId="191E8ACB" w14:textId="77777777" w:rsidR="009D3580" w:rsidRPr="009D3580" w:rsidRDefault="009D3580" w:rsidP="009D3580">
      <w:pPr>
        <w:rPr>
          <w:rFonts w:cstheme="minorHAnsi"/>
        </w:rPr>
      </w:pPr>
    </w:p>
    <w:tbl>
      <w:tblPr>
        <w:tblStyle w:val="TableGrid"/>
        <w:tblW w:w="0" w:type="auto"/>
        <w:tblLook w:val="04A0" w:firstRow="1" w:lastRow="0" w:firstColumn="1" w:lastColumn="0" w:noHBand="0" w:noVBand="1"/>
      </w:tblPr>
      <w:tblGrid>
        <w:gridCol w:w="4765"/>
        <w:gridCol w:w="2700"/>
        <w:gridCol w:w="2821"/>
      </w:tblGrid>
      <w:tr w:rsidR="00CE1744" w:rsidRPr="001B6FDA" w14:paraId="375D2D55" w14:textId="77777777" w:rsidTr="00CE1744">
        <w:tc>
          <w:tcPr>
            <w:tcW w:w="4765" w:type="dxa"/>
          </w:tcPr>
          <w:p w14:paraId="6B99DD23" w14:textId="77777777" w:rsidR="00CE1744" w:rsidRPr="001B6FDA" w:rsidRDefault="00CE1744" w:rsidP="00CE1744">
            <w:pPr>
              <w:rPr>
                <w:rFonts w:cstheme="minorHAnsi"/>
                <w:b/>
              </w:rPr>
            </w:pPr>
            <w:r w:rsidRPr="001B6FDA">
              <w:rPr>
                <w:rFonts w:cstheme="minorHAnsi"/>
                <w:b/>
              </w:rPr>
              <w:t>Garden Activity</w:t>
            </w:r>
          </w:p>
        </w:tc>
        <w:tc>
          <w:tcPr>
            <w:tcW w:w="2700" w:type="dxa"/>
          </w:tcPr>
          <w:p w14:paraId="08C57783" w14:textId="77777777" w:rsidR="00CE1744" w:rsidRPr="001B6FDA" w:rsidRDefault="00CE1744" w:rsidP="00CE1744">
            <w:pPr>
              <w:rPr>
                <w:rFonts w:cstheme="minorHAnsi"/>
                <w:b/>
              </w:rPr>
            </w:pPr>
            <w:r w:rsidRPr="001B6FDA">
              <w:rPr>
                <w:rFonts w:cstheme="minorHAnsi"/>
                <w:b/>
              </w:rPr>
              <w:t>Date of Completion</w:t>
            </w:r>
          </w:p>
        </w:tc>
        <w:tc>
          <w:tcPr>
            <w:tcW w:w="2821" w:type="dxa"/>
          </w:tcPr>
          <w:p w14:paraId="1A86905E" w14:textId="77777777" w:rsidR="00CE1744" w:rsidRPr="001B6FDA" w:rsidRDefault="00CE1744" w:rsidP="00CE1744">
            <w:pPr>
              <w:rPr>
                <w:rFonts w:cstheme="minorHAnsi"/>
                <w:b/>
              </w:rPr>
            </w:pPr>
            <w:r w:rsidRPr="001B6FDA">
              <w:rPr>
                <w:rFonts w:cstheme="minorHAnsi"/>
                <w:b/>
              </w:rPr>
              <w:t>Person(s) Responsible</w:t>
            </w:r>
          </w:p>
        </w:tc>
      </w:tr>
      <w:tr w:rsidR="00CE1744" w:rsidRPr="001B6FDA" w14:paraId="1BE2DC5F" w14:textId="77777777" w:rsidTr="00CE1744">
        <w:tc>
          <w:tcPr>
            <w:tcW w:w="4765" w:type="dxa"/>
          </w:tcPr>
          <w:p w14:paraId="0CA0DECA" w14:textId="77777777" w:rsidR="00CE1744" w:rsidRPr="001B6FDA" w:rsidRDefault="00CE1744" w:rsidP="00CE1744">
            <w:pPr>
              <w:rPr>
                <w:rFonts w:cstheme="minorHAnsi"/>
              </w:rPr>
            </w:pPr>
          </w:p>
        </w:tc>
        <w:tc>
          <w:tcPr>
            <w:tcW w:w="2700" w:type="dxa"/>
          </w:tcPr>
          <w:p w14:paraId="128F94BF" w14:textId="77777777" w:rsidR="00CE1744" w:rsidRPr="001B6FDA" w:rsidRDefault="00CE1744" w:rsidP="00CE1744">
            <w:pPr>
              <w:rPr>
                <w:rFonts w:cstheme="minorHAnsi"/>
              </w:rPr>
            </w:pPr>
          </w:p>
        </w:tc>
        <w:tc>
          <w:tcPr>
            <w:tcW w:w="2821" w:type="dxa"/>
          </w:tcPr>
          <w:p w14:paraId="294A210E" w14:textId="77777777" w:rsidR="00CE1744" w:rsidRPr="001B6FDA" w:rsidRDefault="00CE1744" w:rsidP="00CE1744">
            <w:pPr>
              <w:rPr>
                <w:rFonts w:cstheme="minorHAnsi"/>
              </w:rPr>
            </w:pPr>
          </w:p>
        </w:tc>
      </w:tr>
      <w:tr w:rsidR="00CE1744" w:rsidRPr="001B6FDA" w14:paraId="1D46F6F5" w14:textId="77777777" w:rsidTr="00CE1744">
        <w:tc>
          <w:tcPr>
            <w:tcW w:w="4765" w:type="dxa"/>
          </w:tcPr>
          <w:p w14:paraId="692CEA85" w14:textId="77777777" w:rsidR="00CE1744" w:rsidRPr="001B6FDA" w:rsidRDefault="00CE1744" w:rsidP="00CE1744">
            <w:pPr>
              <w:rPr>
                <w:rFonts w:cstheme="minorHAnsi"/>
              </w:rPr>
            </w:pPr>
          </w:p>
        </w:tc>
        <w:tc>
          <w:tcPr>
            <w:tcW w:w="2700" w:type="dxa"/>
          </w:tcPr>
          <w:p w14:paraId="7B2DF17D" w14:textId="77777777" w:rsidR="00CE1744" w:rsidRPr="001B6FDA" w:rsidRDefault="00CE1744" w:rsidP="00CE1744">
            <w:pPr>
              <w:rPr>
                <w:rFonts w:cstheme="minorHAnsi"/>
              </w:rPr>
            </w:pPr>
          </w:p>
        </w:tc>
        <w:tc>
          <w:tcPr>
            <w:tcW w:w="2821" w:type="dxa"/>
          </w:tcPr>
          <w:p w14:paraId="2C964E4F" w14:textId="77777777" w:rsidR="00CE1744" w:rsidRPr="001B6FDA" w:rsidRDefault="00CE1744" w:rsidP="00CE1744">
            <w:pPr>
              <w:rPr>
                <w:rFonts w:cstheme="minorHAnsi"/>
              </w:rPr>
            </w:pPr>
          </w:p>
        </w:tc>
      </w:tr>
      <w:tr w:rsidR="00CE1744" w:rsidRPr="001B6FDA" w14:paraId="3E832E9C" w14:textId="77777777" w:rsidTr="00CE1744">
        <w:tc>
          <w:tcPr>
            <w:tcW w:w="4765" w:type="dxa"/>
          </w:tcPr>
          <w:p w14:paraId="467CC8B4" w14:textId="77777777" w:rsidR="00CE1744" w:rsidRPr="001B6FDA" w:rsidRDefault="00CE1744" w:rsidP="00CE1744">
            <w:pPr>
              <w:rPr>
                <w:rFonts w:cstheme="minorHAnsi"/>
              </w:rPr>
            </w:pPr>
          </w:p>
        </w:tc>
        <w:tc>
          <w:tcPr>
            <w:tcW w:w="2700" w:type="dxa"/>
          </w:tcPr>
          <w:p w14:paraId="3C2C87F8" w14:textId="77777777" w:rsidR="00CE1744" w:rsidRPr="001B6FDA" w:rsidRDefault="00CE1744" w:rsidP="00CE1744">
            <w:pPr>
              <w:rPr>
                <w:rFonts w:cstheme="minorHAnsi"/>
              </w:rPr>
            </w:pPr>
          </w:p>
        </w:tc>
        <w:tc>
          <w:tcPr>
            <w:tcW w:w="2821" w:type="dxa"/>
          </w:tcPr>
          <w:p w14:paraId="13690220" w14:textId="77777777" w:rsidR="00CE1744" w:rsidRPr="001B6FDA" w:rsidRDefault="00CE1744" w:rsidP="00CE1744">
            <w:pPr>
              <w:rPr>
                <w:rFonts w:cstheme="minorHAnsi"/>
              </w:rPr>
            </w:pPr>
          </w:p>
        </w:tc>
      </w:tr>
      <w:tr w:rsidR="00CE1744" w:rsidRPr="001B6FDA" w14:paraId="75B99B43" w14:textId="77777777" w:rsidTr="00CE1744">
        <w:tc>
          <w:tcPr>
            <w:tcW w:w="4765" w:type="dxa"/>
          </w:tcPr>
          <w:p w14:paraId="499FFE39" w14:textId="77777777" w:rsidR="00CE1744" w:rsidRPr="001B6FDA" w:rsidRDefault="00CE1744" w:rsidP="00CE1744">
            <w:pPr>
              <w:rPr>
                <w:rFonts w:cstheme="minorHAnsi"/>
              </w:rPr>
            </w:pPr>
          </w:p>
        </w:tc>
        <w:tc>
          <w:tcPr>
            <w:tcW w:w="2700" w:type="dxa"/>
          </w:tcPr>
          <w:p w14:paraId="19E8AB99" w14:textId="77777777" w:rsidR="00CE1744" w:rsidRPr="001B6FDA" w:rsidRDefault="00CE1744" w:rsidP="00CE1744">
            <w:pPr>
              <w:rPr>
                <w:rFonts w:cstheme="minorHAnsi"/>
              </w:rPr>
            </w:pPr>
          </w:p>
        </w:tc>
        <w:tc>
          <w:tcPr>
            <w:tcW w:w="2821" w:type="dxa"/>
          </w:tcPr>
          <w:p w14:paraId="0E0BCCB9" w14:textId="77777777" w:rsidR="00CE1744" w:rsidRPr="001B6FDA" w:rsidRDefault="00CE1744" w:rsidP="00CE1744">
            <w:pPr>
              <w:rPr>
                <w:rFonts w:cstheme="minorHAnsi"/>
              </w:rPr>
            </w:pPr>
          </w:p>
        </w:tc>
      </w:tr>
      <w:tr w:rsidR="00CE1744" w:rsidRPr="001B6FDA" w14:paraId="008BA5D0" w14:textId="77777777" w:rsidTr="00CE1744">
        <w:tc>
          <w:tcPr>
            <w:tcW w:w="4765" w:type="dxa"/>
          </w:tcPr>
          <w:p w14:paraId="6C86532C" w14:textId="77777777" w:rsidR="00CE1744" w:rsidRPr="001B6FDA" w:rsidRDefault="00CE1744" w:rsidP="00CE1744">
            <w:pPr>
              <w:rPr>
                <w:rFonts w:cstheme="minorHAnsi"/>
              </w:rPr>
            </w:pPr>
          </w:p>
        </w:tc>
        <w:tc>
          <w:tcPr>
            <w:tcW w:w="2700" w:type="dxa"/>
          </w:tcPr>
          <w:p w14:paraId="7831A64F" w14:textId="77777777" w:rsidR="00CE1744" w:rsidRPr="001B6FDA" w:rsidRDefault="00CE1744" w:rsidP="00CE1744">
            <w:pPr>
              <w:rPr>
                <w:rFonts w:cstheme="minorHAnsi"/>
              </w:rPr>
            </w:pPr>
          </w:p>
        </w:tc>
        <w:tc>
          <w:tcPr>
            <w:tcW w:w="2821" w:type="dxa"/>
          </w:tcPr>
          <w:p w14:paraId="23C6111F" w14:textId="77777777" w:rsidR="00CE1744" w:rsidRPr="001B6FDA" w:rsidRDefault="00CE1744" w:rsidP="00CE1744">
            <w:pPr>
              <w:rPr>
                <w:rFonts w:cstheme="minorHAnsi"/>
              </w:rPr>
            </w:pPr>
          </w:p>
        </w:tc>
      </w:tr>
    </w:tbl>
    <w:p w14:paraId="73BFA293" w14:textId="529D9047" w:rsidR="00AA0182" w:rsidRDefault="00607B40" w:rsidP="00662F9E">
      <w:pPr>
        <w:pStyle w:val="ListParagraph"/>
        <w:numPr>
          <w:ilvl w:val="0"/>
          <w:numId w:val="10"/>
        </w:numPr>
        <w:rPr>
          <w:rFonts w:cstheme="minorHAnsi"/>
        </w:rPr>
      </w:pPr>
      <w:r w:rsidRPr="001B6FDA">
        <w:rPr>
          <w:rFonts w:cstheme="minorHAnsi"/>
        </w:rPr>
        <w:lastRenderedPageBreak/>
        <w:t>Describe</w:t>
      </w:r>
      <w:r w:rsidR="002966AC" w:rsidRPr="001B6FDA">
        <w:rPr>
          <w:rFonts w:cstheme="minorHAnsi"/>
        </w:rPr>
        <w:t xml:space="preserve"> </w:t>
      </w:r>
      <w:r w:rsidRPr="001B6FDA">
        <w:rPr>
          <w:rFonts w:cstheme="minorHAnsi"/>
        </w:rPr>
        <w:t xml:space="preserve">the intended outcomes of the garden project and </w:t>
      </w:r>
      <w:r w:rsidR="002966AC" w:rsidRPr="001B6FDA">
        <w:rPr>
          <w:rFonts w:cstheme="minorHAnsi"/>
        </w:rPr>
        <w:t>what benefits the gar</w:t>
      </w:r>
      <w:r w:rsidRPr="001B6FDA">
        <w:rPr>
          <w:rFonts w:cstheme="minorHAnsi"/>
        </w:rPr>
        <w:t xml:space="preserve">den will bring to the community it serves. </w:t>
      </w:r>
    </w:p>
    <w:p w14:paraId="01B4CB17" w14:textId="77777777" w:rsidR="009D3580" w:rsidRPr="001B6FDA" w:rsidRDefault="009D3580" w:rsidP="009D3580">
      <w:pPr>
        <w:pStyle w:val="ListParagraph"/>
        <w:ind w:left="360"/>
        <w:rPr>
          <w:rFonts w:cstheme="minorHAnsi"/>
        </w:rPr>
      </w:pPr>
    </w:p>
    <w:p w14:paraId="6263EB43" w14:textId="3F186BC0" w:rsidR="00AA0182" w:rsidRPr="009D3580" w:rsidRDefault="008724F0" w:rsidP="009D3580">
      <w:pPr>
        <w:pStyle w:val="ListParagraph"/>
        <w:numPr>
          <w:ilvl w:val="0"/>
          <w:numId w:val="10"/>
        </w:numPr>
        <w:rPr>
          <w:rFonts w:cstheme="minorHAnsi"/>
        </w:rPr>
      </w:pPr>
      <w:r w:rsidRPr="009D3580">
        <w:rPr>
          <w:rFonts w:cstheme="minorHAnsi"/>
        </w:rPr>
        <w:t xml:space="preserve">Complete the budget spreadsheet, including any other </w:t>
      </w:r>
      <w:r w:rsidR="00A2256A" w:rsidRPr="009D3580">
        <w:rPr>
          <w:rFonts w:cstheme="minorHAnsi"/>
        </w:rPr>
        <w:t>funding sources for the project:</w:t>
      </w:r>
    </w:p>
    <w:tbl>
      <w:tblPr>
        <w:tblStyle w:val="TableGrid"/>
        <w:tblW w:w="0" w:type="auto"/>
        <w:tblInd w:w="355" w:type="dxa"/>
        <w:tblLook w:val="04A0" w:firstRow="1" w:lastRow="0" w:firstColumn="1" w:lastColumn="0" w:noHBand="0" w:noVBand="1"/>
      </w:tblPr>
      <w:tblGrid>
        <w:gridCol w:w="2610"/>
        <w:gridCol w:w="1440"/>
        <w:gridCol w:w="5881"/>
      </w:tblGrid>
      <w:tr w:rsidR="00A2256A" w:rsidRPr="001B6FDA" w14:paraId="35E23033" w14:textId="77777777" w:rsidTr="009D3580">
        <w:tc>
          <w:tcPr>
            <w:tcW w:w="2610" w:type="dxa"/>
          </w:tcPr>
          <w:p w14:paraId="2E4550BE" w14:textId="77777777" w:rsidR="00A2256A" w:rsidRPr="001B6FDA" w:rsidRDefault="00A2256A" w:rsidP="00D344AD">
            <w:pPr>
              <w:rPr>
                <w:rFonts w:cstheme="minorHAnsi"/>
                <w:b/>
              </w:rPr>
            </w:pPr>
            <w:r w:rsidRPr="001B6FDA">
              <w:rPr>
                <w:rFonts w:cstheme="minorHAnsi"/>
                <w:b/>
              </w:rPr>
              <w:t>Budget Item</w:t>
            </w:r>
          </w:p>
        </w:tc>
        <w:tc>
          <w:tcPr>
            <w:tcW w:w="1440" w:type="dxa"/>
          </w:tcPr>
          <w:p w14:paraId="343755FA" w14:textId="77777777" w:rsidR="00A2256A" w:rsidRPr="001B6FDA" w:rsidRDefault="00A2256A" w:rsidP="00D344AD">
            <w:pPr>
              <w:rPr>
                <w:rFonts w:cstheme="minorHAnsi"/>
                <w:b/>
              </w:rPr>
            </w:pPr>
            <w:r w:rsidRPr="001B6FDA">
              <w:rPr>
                <w:rFonts w:cstheme="minorHAnsi"/>
                <w:b/>
              </w:rPr>
              <w:t>Amount</w:t>
            </w:r>
          </w:p>
        </w:tc>
        <w:tc>
          <w:tcPr>
            <w:tcW w:w="5881" w:type="dxa"/>
          </w:tcPr>
          <w:p w14:paraId="49EA2033" w14:textId="77777777" w:rsidR="00A2256A" w:rsidRPr="001B6FDA" w:rsidRDefault="00A2256A" w:rsidP="00D344AD">
            <w:pPr>
              <w:rPr>
                <w:rFonts w:cstheme="minorHAnsi"/>
                <w:b/>
              </w:rPr>
            </w:pPr>
            <w:r w:rsidRPr="001B6FDA">
              <w:rPr>
                <w:rFonts w:cstheme="minorHAnsi"/>
                <w:b/>
              </w:rPr>
              <w:t>Comments</w:t>
            </w:r>
          </w:p>
        </w:tc>
      </w:tr>
      <w:tr w:rsidR="00A2256A" w:rsidRPr="001B6FDA" w14:paraId="0C6F2544" w14:textId="77777777" w:rsidTr="009D3580">
        <w:tc>
          <w:tcPr>
            <w:tcW w:w="2610" w:type="dxa"/>
          </w:tcPr>
          <w:p w14:paraId="415FEF0A" w14:textId="77777777" w:rsidR="00A2256A" w:rsidRPr="001B6FDA" w:rsidRDefault="00A2256A" w:rsidP="00D344AD">
            <w:pPr>
              <w:rPr>
                <w:rFonts w:cstheme="minorHAnsi"/>
              </w:rPr>
            </w:pPr>
            <w:r w:rsidRPr="001B6FDA">
              <w:rPr>
                <w:rFonts w:cstheme="minorHAnsi"/>
              </w:rPr>
              <w:t>Equipment</w:t>
            </w:r>
          </w:p>
        </w:tc>
        <w:tc>
          <w:tcPr>
            <w:tcW w:w="1440" w:type="dxa"/>
          </w:tcPr>
          <w:p w14:paraId="18623CA9" w14:textId="77777777" w:rsidR="00A2256A" w:rsidRPr="001B6FDA" w:rsidRDefault="00A2256A" w:rsidP="00D344AD">
            <w:pPr>
              <w:rPr>
                <w:rFonts w:cstheme="minorHAnsi"/>
              </w:rPr>
            </w:pPr>
            <w:r w:rsidRPr="001B6FDA">
              <w:rPr>
                <w:rFonts w:cstheme="minorHAnsi"/>
              </w:rPr>
              <w:t>$</w:t>
            </w:r>
          </w:p>
        </w:tc>
        <w:tc>
          <w:tcPr>
            <w:tcW w:w="5881" w:type="dxa"/>
          </w:tcPr>
          <w:p w14:paraId="0BBDD3B3" w14:textId="77777777" w:rsidR="00A2256A" w:rsidRPr="001B6FDA" w:rsidRDefault="00A2256A" w:rsidP="00D344AD">
            <w:pPr>
              <w:rPr>
                <w:rFonts w:cstheme="minorHAnsi"/>
              </w:rPr>
            </w:pPr>
          </w:p>
        </w:tc>
      </w:tr>
      <w:tr w:rsidR="00A2256A" w:rsidRPr="001B6FDA" w14:paraId="31EAD16D" w14:textId="77777777" w:rsidTr="009D3580">
        <w:tc>
          <w:tcPr>
            <w:tcW w:w="2610" w:type="dxa"/>
          </w:tcPr>
          <w:p w14:paraId="1EF54DC3" w14:textId="77777777" w:rsidR="00A2256A" w:rsidRPr="001B6FDA" w:rsidRDefault="00A2256A" w:rsidP="00D344AD">
            <w:pPr>
              <w:rPr>
                <w:rFonts w:cstheme="minorHAnsi"/>
              </w:rPr>
            </w:pPr>
            <w:r w:rsidRPr="001B6FDA">
              <w:rPr>
                <w:rFonts w:cstheme="minorHAnsi"/>
              </w:rPr>
              <w:t>Irrigation Supplies</w:t>
            </w:r>
          </w:p>
        </w:tc>
        <w:tc>
          <w:tcPr>
            <w:tcW w:w="1440" w:type="dxa"/>
          </w:tcPr>
          <w:p w14:paraId="43B50430" w14:textId="77777777" w:rsidR="00A2256A" w:rsidRPr="001B6FDA" w:rsidRDefault="00A2256A" w:rsidP="00D344AD">
            <w:pPr>
              <w:rPr>
                <w:rFonts w:cstheme="minorHAnsi"/>
              </w:rPr>
            </w:pPr>
            <w:r w:rsidRPr="001B6FDA">
              <w:rPr>
                <w:rFonts w:cstheme="minorHAnsi"/>
              </w:rPr>
              <w:t>$</w:t>
            </w:r>
          </w:p>
        </w:tc>
        <w:tc>
          <w:tcPr>
            <w:tcW w:w="5881" w:type="dxa"/>
          </w:tcPr>
          <w:p w14:paraId="126E70D2" w14:textId="77777777" w:rsidR="00A2256A" w:rsidRPr="001B6FDA" w:rsidRDefault="00A2256A" w:rsidP="00D344AD">
            <w:pPr>
              <w:rPr>
                <w:rFonts w:cstheme="minorHAnsi"/>
              </w:rPr>
            </w:pPr>
          </w:p>
        </w:tc>
      </w:tr>
      <w:tr w:rsidR="00A2256A" w:rsidRPr="001B6FDA" w14:paraId="07497CCC" w14:textId="77777777" w:rsidTr="009D3580">
        <w:tc>
          <w:tcPr>
            <w:tcW w:w="2610" w:type="dxa"/>
          </w:tcPr>
          <w:p w14:paraId="187111BA" w14:textId="77777777" w:rsidR="00A2256A" w:rsidRPr="001B6FDA" w:rsidRDefault="00A2256A" w:rsidP="00D344AD">
            <w:pPr>
              <w:rPr>
                <w:rFonts w:cstheme="minorHAnsi"/>
              </w:rPr>
            </w:pPr>
            <w:r w:rsidRPr="001B6FDA">
              <w:rPr>
                <w:rFonts w:cstheme="minorHAnsi"/>
              </w:rPr>
              <w:t>Water Meter / Fees</w:t>
            </w:r>
          </w:p>
        </w:tc>
        <w:tc>
          <w:tcPr>
            <w:tcW w:w="1440" w:type="dxa"/>
          </w:tcPr>
          <w:p w14:paraId="44C1B8DA" w14:textId="77777777" w:rsidR="00A2256A" w:rsidRPr="001B6FDA" w:rsidRDefault="00A2256A" w:rsidP="00D344AD">
            <w:pPr>
              <w:rPr>
                <w:rFonts w:cstheme="minorHAnsi"/>
              </w:rPr>
            </w:pPr>
            <w:r w:rsidRPr="001B6FDA">
              <w:rPr>
                <w:rFonts w:cstheme="minorHAnsi"/>
              </w:rPr>
              <w:t>$</w:t>
            </w:r>
          </w:p>
        </w:tc>
        <w:tc>
          <w:tcPr>
            <w:tcW w:w="5881" w:type="dxa"/>
          </w:tcPr>
          <w:p w14:paraId="56DD6A72" w14:textId="77777777" w:rsidR="00A2256A" w:rsidRPr="001B6FDA" w:rsidRDefault="00A2256A" w:rsidP="00D344AD">
            <w:pPr>
              <w:rPr>
                <w:rFonts w:cstheme="minorHAnsi"/>
              </w:rPr>
            </w:pPr>
          </w:p>
        </w:tc>
      </w:tr>
      <w:tr w:rsidR="00A2256A" w:rsidRPr="001B6FDA" w14:paraId="7D3C7A96" w14:textId="77777777" w:rsidTr="009D3580">
        <w:tc>
          <w:tcPr>
            <w:tcW w:w="2610" w:type="dxa"/>
          </w:tcPr>
          <w:p w14:paraId="2945485F" w14:textId="77777777" w:rsidR="00A2256A" w:rsidRPr="001B6FDA" w:rsidRDefault="00A2256A" w:rsidP="00D344AD">
            <w:pPr>
              <w:rPr>
                <w:rFonts w:cstheme="minorHAnsi"/>
              </w:rPr>
            </w:pPr>
            <w:r w:rsidRPr="001B6FDA">
              <w:rPr>
                <w:rFonts w:cstheme="minorHAnsi"/>
              </w:rPr>
              <w:t>Seeds / Planting</w:t>
            </w:r>
          </w:p>
        </w:tc>
        <w:tc>
          <w:tcPr>
            <w:tcW w:w="1440" w:type="dxa"/>
          </w:tcPr>
          <w:p w14:paraId="61F62912" w14:textId="77777777" w:rsidR="00A2256A" w:rsidRPr="001B6FDA" w:rsidRDefault="00A2256A" w:rsidP="00D344AD">
            <w:pPr>
              <w:rPr>
                <w:rFonts w:cstheme="minorHAnsi"/>
              </w:rPr>
            </w:pPr>
            <w:r w:rsidRPr="001B6FDA">
              <w:rPr>
                <w:rFonts w:cstheme="minorHAnsi"/>
              </w:rPr>
              <w:t>$</w:t>
            </w:r>
          </w:p>
        </w:tc>
        <w:tc>
          <w:tcPr>
            <w:tcW w:w="5881" w:type="dxa"/>
          </w:tcPr>
          <w:p w14:paraId="3B927919" w14:textId="77777777" w:rsidR="00A2256A" w:rsidRPr="001B6FDA" w:rsidRDefault="00A2256A" w:rsidP="00D344AD">
            <w:pPr>
              <w:rPr>
                <w:rFonts w:cstheme="minorHAnsi"/>
              </w:rPr>
            </w:pPr>
          </w:p>
        </w:tc>
      </w:tr>
      <w:tr w:rsidR="00A2256A" w:rsidRPr="001B6FDA" w14:paraId="6145132B" w14:textId="77777777" w:rsidTr="009D3580">
        <w:tc>
          <w:tcPr>
            <w:tcW w:w="2610" w:type="dxa"/>
          </w:tcPr>
          <w:p w14:paraId="1437C9C6" w14:textId="77777777" w:rsidR="00A2256A" w:rsidRPr="001B6FDA" w:rsidRDefault="00A2256A" w:rsidP="00D344AD">
            <w:pPr>
              <w:rPr>
                <w:rFonts w:cstheme="minorHAnsi"/>
              </w:rPr>
            </w:pPr>
            <w:r w:rsidRPr="001B6FDA">
              <w:rPr>
                <w:rFonts w:cstheme="minorHAnsi"/>
              </w:rPr>
              <w:t>Landscaping</w:t>
            </w:r>
          </w:p>
        </w:tc>
        <w:tc>
          <w:tcPr>
            <w:tcW w:w="1440" w:type="dxa"/>
          </w:tcPr>
          <w:p w14:paraId="3B447F61" w14:textId="77777777" w:rsidR="00A2256A" w:rsidRPr="001B6FDA" w:rsidRDefault="00A2256A" w:rsidP="00D344AD">
            <w:pPr>
              <w:rPr>
                <w:rFonts w:cstheme="minorHAnsi"/>
              </w:rPr>
            </w:pPr>
            <w:r w:rsidRPr="001B6FDA">
              <w:rPr>
                <w:rFonts w:cstheme="minorHAnsi"/>
              </w:rPr>
              <w:t>$</w:t>
            </w:r>
          </w:p>
        </w:tc>
        <w:tc>
          <w:tcPr>
            <w:tcW w:w="5881" w:type="dxa"/>
          </w:tcPr>
          <w:p w14:paraId="4DD78CE5" w14:textId="77777777" w:rsidR="00A2256A" w:rsidRPr="001B6FDA" w:rsidRDefault="00A2256A" w:rsidP="00D344AD">
            <w:pPr>
              <w:rPr>
                <w:rFonts w:cstheme="minorHAnsi"/>
              </w:rPr>
            </w:pPr>
          </w:p>
        </w:tc>
      </w:tr>
      <w:tr w:rsidR="00A2256A" w:rsidRPr="001B6FDA" w14:paraId="264B8E02" w14:textId="77777777" w:rsidTr="009D3580">
        <w:tc>
          <w:tcPr>
            <w:tcW w:w="2610" w:type="dxa"/>
          </w:tcPr>
          <w:p w14:paraId="31FD3AA1" w14:textId="77777777" w:rsidR="00A2256A" w:rsidRPr="001B6FDA" w:rsidRDefault="00A2256A" w:rsidP="00D344AD">
            <w:pPr>
              <w:rPr>
                <w:rFonts w:cstheme="minorHAnsi"/>
              </w:rPr>
            </w:pPr>
            <w:r w:rsidRPr="001B6FDA">
              <w:rPr>
                <w:rFonts w:cstheme="minorHAnsi"/>
              </w:rPr>
              <w:t>Scales</w:t>
            </w:r>
          </w:p>
        </w:tc>
        <w:tc>
          <w:tcPr>
            <w:tcW w:w="1440" w:type="dxa"/>
          </w:tcPr>
          <w:p w14:paraId="5ABEFC71" w14:textId="77777777" w:rsidR="00A2256A" w:rsidRPr="001B6FDA" w:rsidRDefault="00A2256A" w:rsidP="00D344AD">
            <w:pPr>
              <w:rPr>
                <w:rFonts w:cstheme="minorHAnsi"/>
              </w:rPr>
            </w:pPr>
            <w:r w:rsidRPr="001B6FDA">
              <w:rPr>
                <w:rFonts w:cstheme="minorHAnsi"/>
              </w:rPr>
              <w:t>$</w:t>
            </w:r>
          </w:p>
        </w:tc>
        <w:tc>
          <w:tcPr>
            <w:tcW w:w="5881" w:type="dxa"/>
          </w:tcPr>
          <w:p w14:paraId="6BE75F9A" w14:textId="77777777" w:rsidR="00A2256A" w:rsidRPr="001B6FDA" w:rsidRDefault="00A2256A" w:rsidP="00D344AD">
            <w:pPr>
              <w:rPr>
                <w:rFonts w:cstheme="minorHAnsi"/>
              </w:rPr>
            </w:pPr>
          </w:p>
        </w:tc>
      </w:tr>
      <w:tr w:rsidR="00A2256A" w:rsidRPr="001B6FDA" w14:paraId="3040ABE8" w14:textId="77777777" w:rsidTr="009D3580">
        <w:tc>
          <w:tcPr>
            <w:tcW w:w="2610" w:type="dxa"/>
          </w:tcPr>
          <w:p w14:paraId="3B93AE54" w14:textId="77777777" w:rsidR="00A2256A" w:rsidRPr="001B6FDA" w:rsidRDefault="00A2256A" w:rsidP="00D344AD">
            <w:pPr>
              <w:rPr>
                <w:rFonts w:cstheme="minorHAnsi"/>
              </w:rPr>
            </w:pPr>
            <w:r w:rsidRPr="001B6FDA">
              <w:rPr>
                <w:rFonts w:cstheme="minorHAnsi"/>
              </w:rPr>
              <w:t>Signage</w:t>
            </w:r>
          </w:p>
        </w:tc>
        <w:tc>
          <w:tcPr>
            <w:tcW w:w="1440" w:type="dxa"/>
          </w:tcPr>
          <w:p w14:paraId="2B93B0EC" w14:textId="77777777" w:rsidR="00A2256A" w:rsidRPr="001B6FDA" w:rsidRDefault="00A2256A" w:rsidP="00D344AD">
            <w:pPr>
              <w:rPr>
                <w:rFonts w:cstheme="minorHAnsi"/>
              </w:rPr>
            </w:pPr>
            <w:r w:rsidRPr="001B6FDA">
              <w:rPr>
                <w:rFonts w:cstheme="minorHAnsi"/>
              </w:rPr>
              <w:t>$</w:t>
            </w:r>
          </w:p>
        </w:tc>
        <w:tc>
          <w:tcPr>
            <w:tcW w:w="5881" w:type="dxa"/>
          </w:tcPr>
          <w:p w14:paraId="5BF7107E" w14:textId="77777777" w:rsidR="00A2256A" w:rsidRPr="001B6FDA" w:rsidRDefault="00A2256A" w:rsidP="00D344AD">
            <w:pPr>
              <w:rPr>
                <w:rFonts w:cstheme="minorHAnsi"/>
              </w:rPr>
            </w:pPr>
          </w:p>
        </w:tc>
      </w:tr>
      <w:tr w:rsidR="00A2256A" w:rsidRPr="001B6FDA" w14:paraId="201D0CEA" w14:textId="77777777" w:rsidTr="009D3580">
        <w:tc>
          <w:tcPr>
            <w:tcW w:w="2610" w:type="dxa"/>
          </w:tcPr>
          <w:p w14:paraId="3C0FBFF8" w14:textId="77777777" w:rsidR="00A2256A" w:rsidRPr="001B6FDA" w:rsidRDefault="00A2256A" w:rsidP="00A2256A">
            <w:pPr>
              <w:rPr>
                <w:rFonts w:cstheme="minorHAnsi"/>
              </w:rPr>
            </w:pPr>
            <w:r w:rsidRPr="001B6FDA">
              <w:rPr>
                <w:rFonts w:cstheme="minorHAnsi"/>
              </w:rPr>
              <w:t>Other (please describe in Comments)</w:t>
            </w:r>
          </w:p>
        </w:tc>
        <w:tc>
          <w:tcPr>
            <w:tcW w:w="1440" w:type="dxa"/>
          </w:tcPr>
          <w:p w14:paraId="43445B05" w14:textId="77777777" w:rsidR="00A2256A" w:rsidRPr="001B6FDA" w:rsidRDefault="00A2256A" w:rsidP="00D344AD">
            <w:pPr>
              <w:rPr>
                <w:rFonts w:cstheme="minorHAnsi"/>
              </w:rPr>
            </w:pPr>
            <w:r w:rsidRPr="001B6FDA">
              <w:rPr>
                <w:rFonts w:cstheme="minorHAnsi"/>
              </w:rPr>
              <w:t>$</w:t>
            </w:r>
          </w:p>
        </w:tc>
        <w:tc>
          <w:tcPr>
            <w:tcW w:w="5881" w:type="dxa"/>
          </w:tcPr>
          <w:p w14:paraId="3064A50F" w14:textId="77777777" w:rsidR="00A2256A" w:rsidRPr="001B6FDA" w:rsidRDefault="00A2256A" w:rsidP="00D344AD">
            <w:pPr>
              <w:rPr>
                <w:rFonts w:cstheme="minorHAnsi"/>
              </w:rPr>
            </w:pPr>
          </w:p>
        </w:tc>
      </w:tr>
      <w:tr w:rsidR="00A2256A" w:rsidRPr="001B6FDA" w14:paraId="4D6AED07" w14:textId="77777777" w:rsidTr="009D3580">
        <w:tc>
          <w:tcPr>
            <w:tcW w:w="2610" w:type="dxa"/>
          </w:tcPr>
          <w:p w14:paraId="15852608" w14:textId="77777777" w:rsidR="00A2256A" w:rsidRPr="001B6FDA" w:rsidRDefault="00A2256A" w:rsidP="00A2256A">
            <w:pPr>
              <w:tabs>
                <w:tab w:val="center" w:pos="1606"/>
              </w:tabs>
              <w:jc w:val="right"/>
              <w:rPr>
                <w:rFonts w:cstheme="minorHAnsi"/>
                <w:b/>
              </w:rPr>
            </w:pPr>
            <w:r w:rsidRPr="001B6FDA">
              <w:rPr>
                <w:rFonts w:cstheme="minorHAnsi"/>
                <w:b/>
              </w:rPr>
              <w:t>TOTAL</w:t>
            </w:r>
          </w:p>
        </w:tc>
        <w:tc>
          <w:tcPr>
            <w:tcW w:w="1440" w:type="dxa"/>
          </w:tcPr>
          <w:p w14:paraId="3010BD26" w14:textId="77777777" w:rsidR="00A2256A" w:rsidRPr="001B6FDA" w:rsidRDefault="00A2256A" w:rsidP="00D344AD">
            <w:pPr>
              <w:rPr>
                <w:rFonts w:cstheme="minorHAnsi"/>
                <w:b/>
              </w:rPr>
            </w:pPr>
            <w:r w:rsidRPr="001B6FDA">
              <w:rPr>
                <w:rFonts w:cstheme="minorHAnsi"/>
                <w:b/>
              </w:rPr>
              <w:t>$</w:t>
            </w:r>
          </w:p>
        </w:tc>
        <w:tc>
          <w:tcPr>
            <w:tcW w:w="5881" w:type="dxa"/>
          </w:tcPr>
          <w:p w14:paraId="0D353625" w14:textId="77777777" w:rsidR="00A2256A" w:rsidRPr="001B6FDA" w:rsidRDefault="00A2256A" w:rsidP="00D344AD">
            <w:pPr>
              <w:rPr>
                <w:rFonts w:cstheme="minorHAnsi"/>
              </w:rPr>
            </w:pPr>
          </w:p>
        </w:tc>
      </w:tr>
      <w:tr w:rsidR="00A2256A" w:rsidRPr="001B6FDA" w14:paraId="7F6A17E2" w14:textId="77777777" w:rsidTr="009D3580">
        <w:tc>
          <w:tcPr>
            <w:tcW w:w="2610" w:type="dxa"/>
          </w:tcPr>
          <w:p w14:paraId="1A13F93E" w14:textId="77777777" w:rsidR="00A2256A" w:rsidRPr="001B6FDA" w:rsidRDefault="00A2256A" w:rsidP="00A2256A">
            <w:pPr>
              <w:tabs>
                <w:tab w:val="center" w:pos="1606"/>
              </w:tabs>
              <w:rPr>
                <w:rFonts w:cstheme="minorHAnsi"/>
                <w:b/>
              </w:rPr>
            </w:pPr>
            <w:r w:rsidRPr="001B6FDA">
              <w:rPr>
                <w:rFonts w:cstheme="minorHAnsi"/>
                <w:b/>
              </w:rPr>
              <w:t>UWCI Request</w:t>
            </w:r>
          </w:p>
        </w:tc>
        <w:tc>
          <w:tcPr>
            <w:tcW w:w="1440" w:type="dxa"/>
          </w:tcPr>
          <w:p w14:paraId="0B4D6EE2" w14:textId="77777777" w:rsidR="00A2256A" w:rsidRPr="001B6FDA" w:rsidRDefault="00A2256A" w:rsidP="00D344AD">
            <w:pPr>
              <w:rPr>
                <w:rFonts w:cstheme="minorHAnsi"/>
                <w:b/>
              </w:rPr>
            </w:pPr>
            <w:r w:rsidRPr="001B6FDA">
              <w:rPr>
                <w:rFonts w:cstheme="minorHAnsi"/>
                <w:b/>
              </w:rPr>
              <w:t>$</w:t>
            </w:r>
          </w:p>
        </w:tc>
        <w:tc>
          <w:tcPr>
            <w:tcW w:w="5881" w:type="dxa"/>
          </w:tcPr>
          <w:p w14:paraId="34A37FC9" w14:textId="77777777" w:rsidR="00A2256A" w:rsidRPr="001B6FDA" w:rsidRDefault="00A2256A" w:rsidP="00D344AD">
            <w:pPr>
              <w:rPr>
                <w:rFonts w:cstheme="minorHAnsi"/>
              </w:rPr>
            </w:pPr>
          </w:p>
        </w:tc>
      </w:tr>
      <w:tr w:rsidR="00A2256A" w:rsidRPr="001B6FDA" w14:paraId="6FA464A3" w14:textId="77777777" w:rsidTr="009D3580">
        <w:tc>
          <w:tcPr>
            <w:tcW w:w="2610" w:type="dxa"/>
          </w:tcPr>
          <w:p w14:paraId="24233F73" w14:textId="77777777" w:rsidR="00A2256A" w:rsidRPr="001B6FDA" w:rsidRDefault="00A2256A" w:rsidP="00A2256A">
            <w:pPr>
              <w:tabs>
                <w:tab w:val="center" w:pos="1606"/>
              </w:tabs>
              <w:rPr>
                <w:rFonts w:cstheme="minorHAnsi"/>
                <w:b/>
              </w:rPr>
            </w:pPr>
            <w:r w:rsidRPr="001B6FDA">
              <w:rPr>
                <w:rFonts w:cstheme="minorHAnsi"/>
                <w:b/>
              </w:rPr>
              <w:t>Other Funding Sources (Please list under Comments)</w:t>
            </w:r>
          </w:p>
        </w:tc>
        <w:tc>
          <w:tcPr>
            <w:tcW w:w="1440" w:type="dxa"/>
          </w:tcPr>
          <w:p w14:paraId="7745EC7A" w14:textId="77777777" w:rsidR="00A2256A" w:rsidRPr="001B6FDA" w:rsidRDefault="00A2256A" w:rsidP="00D344AD">
            <w:pPr>
              <w:rPr>
                <w:rFonts w:cstheme="minorHAnsi"/>
                <w:b/>
              </w:rPr>
            </w:pPr>
            <w:r w:rsidRPr="001B6FDA">
              <w:rPr>
                <w:rFonts w:cstheme="minorHAnsi"/>
                <w:b/>
              </w:rPr>
              <w:t>$</w:t>
            </w:r>
          </w:p>
        </w:tc>
        <w:tc>
          <w:tcPr>
            <w:tcW w:w="5881" w:type="dxa"/>
          </w:tcPr>
          <w:p w14:paraId="508DEC05" w14:textId="77777777" w:rsidR="00A2256A" w:rsidRPr="001B6FDA" w:rsidRDefault="00A2256A" w:rsidP="00D344AD">
            <w:pPr>
              <w:rPr>
                <w:rFonts w:cstheme="minorHAnsi"/>
              </w:rPr>
            </w:pPr>
          </w:p>
        </w:tc>
      </w:tr>
    </w:tbl>
    <w:p w14:paraId="10B5C5D7" w14:textId="77777777" w:rsidR="00D344AD" w:rsidRPr="001B6FDA" w:rsidRDefault="00D344AD" w:rsidP="00D344AD">
      <w:pPr>
        <w:rPr>
          <w:rFonts w:cstheme="minorHAnsi"/>
        </w:rPr>
      </w:pPr>
    </w:p>
    <w:p w14:paraId="28739010" w14:textId="77777777" w:rsidR="00607B40" w:rsidRPr="001B6FDA" w:rsidRDefault="00607B40" w:rsidP="00D06A52">
      <w:pPr>
        <w:jc w:val="center"/>
        <w:rPr>
          <w:rFonts w:cstheme="minorHAnsi"/>
        </w:rPr>
      </w:pPr>
    </w:p>
    <w:p w14:paraId="746A902C" w14:textId="16A7072D" w:rsidR="004D5FE5" w:rsidRPr="001B6FDA" w:rsidRDefault="00D06A52" w:rsidP="00D06A52">
      <w:pPr>
        <w:jc w:val="center"/>
        <w:rPr>
          <w:rFonts w:cstheme="minorHAnsi"/>
        </w:rPr>
      </w:pPr>
      <w:r w:rsidRPr="001B6FDA">
        <w:rPr>
          <w:rFonts w:cstheme="minorHAnsi"/>
        </w:rPr>
        <w:t>Q</w:t>
      </w:r>
      <w:r w:rsidR="003E3016" w:rsidRPr="001B6FDA">
        <w:rPr>
          <w:rFonts w:cstheme="minorHAnsi"/>
        </w:rPr>
        <w:t xml:space="preserve">uestions? Contact </w:t>
      </w:r>
      <w:r w:rsidR="009008FB" w:rsidRPr="001B6FDA">
        <w:rPr>
          <w:rFonts w:cstheme="minorHAnsi"/>
        </w:rPr>
        <w:t>Erin Drinnin</w:t>
      </w:r>
      <w:r w:rsidR="00472C43" w:rsidRPr="001B6FDA">
        <w:rPr>
          <w:rFonts w:cstheme="minorHAnsi"/>
        </w:rPr>
        <w:t xml:space="preserve">, </w:t>
      </w:r>
      <w:r w:rsidR="003E3016" w:rsidRPr="001B6FDA">
        <w:rPr>
          <w:rFonts w:cstheme="minorHAnsi"/>
        </w:rPr>
        <w:t>Community Impact Office</w:t>
      </w:r>
      <w:r w:rsidR="00AA0182" w:rsidRPr="001B6FDA">
        <w:rPr>
          <w:rFonts w:cstheme="minorHAnsi"/>
        </w:rPr>
        <w:t>r</w:t>
      </w:r>
      <w:r w:rsidR="003E3016" w:rsidRPr="001B6FDA">
        <w:rPr>
          <w:rFonts w:cstheme="minorHAnsi"/>
        </w:rPr>
        <w:t xml:space="preserve">, </w:t>
      </w:r>
      <w:r w:rsidR="00723BA0" w:rsidRPr="001B6FDA">
        <w:rPr>
          <w:rFonts w:cstheme="minorHAnsi"/>
        </w:rPr>
        <w:t>Health</w:t>
      </w:r>
      <w:r w:rsidR="00472C43" w:rsidRPr="001B6FDA">
        <w:rPr>
          <w:rFonts w:cstheme="minorHAnsi"/>
        </w:rPr>
        <w:t xml:space="preserve"> at</w:t>
      </w:r>
      <w:r w:rsidR="00AD332E">
        <w:rPr>
          <w:rFonts w:cstheme="minorHAnsi"/>
        </w:rPr>
        <w:t xml:space="preserve"> (515)</w:t>
      </w:r>
      <w:r w:rsidR="00472C43" w:rsidRPr="001B6FDA">
        <w:rPr>
          <w:rFonts w:cstheme="minorHAnsi"/>
        </w:rPr>
        <w:t xml:space="preserve"> 246-65</w:t>
      </w:r>
      <w:r w:rsidR="00723BA0" w:rsidRPr="001B6FDA">
        <w:rPr>
          <w:rFonts w:cstheme="minorHAnsi"/>
        </w:rPr>
        <w:t>18</w:t>
      </w:r>
      <w:r w:rsidR="00472C43" w:rsidRPr="001B6FDA">
        <w:rPr>
          <w:rFonts w:cstheme="minorHAnsi"/>
        </w:rPr>
        <w:t>.</w:t>
      </w:r>
    </w:p>
    <w:sectPr w:rsidR="004D5FE5" w:rsidRPr="001B6FDA" w:rsidSect="001B6FD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5E5C2" w14:textId="77777777" w:rsidR="00084621" w:rsidRDefault="00084621" w:rsidP="004D5FE5">
      <w:pPr>
        <w:spacing w:line="240" w:lineRule="auto"/>
      </w:pPr>
      <w:r>
        <w:separator/>
      </w:r>
    </w:p>
  </w:endnote>
  <w:endnote w:type="continuationSeparator" w:id="0">
    <w:p w14:paraId="69EEE8D4" w14:textId="77777777" w:rsidR="00084621" w:rsidRDefault="00084621" w:rsidP="004D5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3BD2" w14:textId="451B3D8C" w:rsidR="00AD332E" w:rsidRDefault="00AD332E">
    <w:pPr>
      <w:pStyle w:val="Footer"/>
      <w:jc w:val="right"/>
    </w:pPr>
  </w:p>
  <w:p w14:paraId="4A99937C" w14:textId="77777777" w:rsidR="00AD332E" w:rsidRDefault="00AD33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A520C" w14:textId="77777777" w:rsidR="00084621" w:rsidRDefault="00084621" w:rsidP="004D5FE5">
      <w:pPr>
        <w:spacing w:line="240" w:lineRule="auto"/>
      </w:pPr>
      <w:r>
        <w:separator/>
      </w:r>
    </w:p>
  </w:footnote>
  <w:footnote w:type="continuationSeparator" w:id="0">
    <w:p w14:paraId="16072414" w14:textId="77777777" w:rsidR="00084621" w:rsidRDefault="00084621" w:rsidP="004D5F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A288E" w14:textId="38682AAA" w:rsidR="000712FA" w:rsidRPr="001B6FDA" w:rsidRDefault="00667603" w:rsidP="001B6FDA">
    <w:pPr>
      <w:tabs>
        <w:tab w:val="center" w:pos="5148"/>
        <w:tab w:val="right" w:pos="10296"/>
      </w:tabs>
      <w:rPr>
        <w:b/>
        <w:noProof/>
        <w:sz w:val="28"/>
        <w:szCs w:val="28"/>
      </w:rPr>
    </w:pPr>
    <w:r>
      <w:rPr>
        <w:noProof/>
      </w:rPr>
      <w:drawing>
        <wp:anchor distT="0" distB="0" distL="114300" distR="114300" simplePos="0" relativeHeight="251658240" behindDoc="0" locked="0" layoutInCell="1" allowOverlap="1" wp14:anchorId="21BE39A4" wp14:editId="19B61E86">
          <wp:simplePos x="0" y="0"/>
          <wp:positionH relativeFrom="column">
            <wp:posOffset>5956935</wp:posOffset>
          </wp:positionH>
          <wp:positionV relativeFrom="paragraph">
            <wp:posOffset>-104775</wp:posOffset>
          </wp:positionV>
          <wp:extent cx="793115" cy="628650"/>
          <wp:effectExtent l="0" t="0" r="6985" b="0"/>
          <wp:wrapNone/>
          <wp:docPr id="19" name="Picture 19" descr="C:\Users\nbeaman\AppData\Local\Microsoft\Windows\Temporary Internet Files\Content.Word\UWC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eaman\AppData\Local\Microsoft\Windows\Temporary Internet Files\Content.Word\UWC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311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tab/>
    </w:r>
    <w:r w:rsidR="000712FA" w:rsidRPr="001B6FDA">
      <w:rPr>
        <w:b/>
        <w:noProof/>
        <w:sz w:val="28"/>
        <w:szCs w:val="28"/>
      </w:rPr>
      <w:t>Community Garden</w:t>
    </w:r>
    <w:r w:rsidR="001B6FDA">
      <w:rPr>
        <w:b/>
        <w:noProof/>
        <w:sz w:val="28"/>
        <w:szCs w:val="28"/>
      </w:rPr>
      <w:t xml:space="preserve"> </w:t>
    </w:r>
    <w:r w:rsidR="000712FA" w:rsidRPr="001B6FDA">
      <w:rPr>
        <w:b/>
        <w:noProof/>
        <w:sz w:val="28"/>
        <w:szCs w:val="28"/>
      </w:rPr>
      <w:t>Mini Grants</w:t>
    </w:r>
  </w:p>
  <w:p w14:paraId="593295B8" w14:textId="45B4C7DC" w:rsidR="00603E0F" w:rsidRPr="001B6FDA" w:rsidRDefault="00C451CD" w:rsidP="00603E0F">
    <w:pPr>
      <w:jc w:val="center"/>
      <w:rPr>
        <w:b/>
        <w:noProof/>
        <w:sz w:val="28"/>
        <w:szCs w:val="28"/>
      </w:rPr>
    </w:pPr>
    <w:r w:rsidRPr="001B6FDA">
      <w:rPr>
        <w:b/>
        <w:noProof/>
        <w:sz w:val="28"/>
        <w:szCs w:val="28"/>
      </w:rPr>
      <w:t>Spring 201</w:t>
    </w:r>
    <w:r w:rsidR="007A533E" w:rsidRPr="001B6FDA">
      <w:rPr>
        <w:b/>
        <w:noProof/>
        <w:sz w:val="28"/>
        <w:szCs w:val="28"/>
      </w:rPr>
      <w:t>9</w:t>
    </w:r>
    <w:r w:rsidR="009D3580">
      <w:rPr>
        <w:b/>
        <w:noProof/>
        <w:sz w:val="28"/>
        <w:szCs w:val="28"/>
      </w:rPr>
      <w:t xml:space="preserve"> Application</w:t>
    </w:r>
  </w:p>
  <w:p w14:paraId="04A68E49" w14:textId="77777777" w:rsidR="000712FA" w:rsidRDefault="000712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CD35D" w14:textId="6965E176" w:rsidR="00BA2143" w:rsidRPr="001B6FDA" w:rsidRDefault="00BA2143" w:rsidP="00BA2143">
    <w:pPr>
      <w:tabs>
        <w:tab w:val="center" w:pos="5148"/>
        <w:tab w:val="right" w:pos="10296"/>
      </w:tabs>
      <w:rPr>
        <w:b/>
        <w:noProof/>
        <w:sz w:val="28"/>
        <w:szCs w:val="28"/>
      </w:rPr>
    </w:pPr>
    <w:r>
      <w:rPr>
        <w:noProof/>
      </w:rPr>
      <w:drawing>
        <wp:anchor distT="0" distB="0" distL="114300" distR="114300" simplePos="0" relativeHeight="251660288" behindDoc="0" locked="0" layoutInCell="1" allowOverlap="1" wp14:anchorId="4F8AF135" wp14:editId="7AD23AFE">
          <wp:simplePos x="0" y="0"/>
          <wp:positionH relativeFrom="margin">
            <wp:align>right</wp:align>
          </wp:positionH>
          <wp:positionV relativeFrom="paragraph">
            <wp:posOffset>-152400</wp:posOffset>
          </wp:positionV>
          <wp:extent cx="793115" cy="628650"/>
          <wp:effectExtent l="0" t="0" r="6985" b="0"/>
          <wp:wrapNone/>
          <wp:docPr id="1" name="Picture 1" descr="C:\Users\nbeaman\AppData\Local\Microsoft\Windows\Temporary Internet Files\Content.Word\UWC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eaman\AppData\Local\Microsoft\Windows\Temporary Internet Files\Content.Word\UWC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311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rPr>
      <w:tab/>
    </w:r>
    <w:r w:rsidRPr="001B6FDA">
      <w:rPr>
        <w:b/>
        <w:noProof/>
        <w:sz w:val="28"/>
        <w:szCs w:val="28"/>
      </w:rPr>
      <w:t>Community Garden</w:t>
    </w:r>
    <w:r>
      <w:rPr>
        <w:b/>
        <w:noProof/>
        <w:sz w:val="28"/>
        <w:szCs w:val="28"/>
      </w:rPr>
      <w:t xml:space="preserve"> </w:t>
    </w:r>
    <w:r w:rsidRPr="001B6FDA">
      <w:rPr>
        <w:b/>
        <w:noProof/>
        <w:sz w:val="28"/>
        <w:szCs w:val="28"/>
      </w:rPr>
      <w:t>Mini Grants</w:t>
    </w:r>
  </w:p>
  <w:p w14:paraId="27B57067" w14:textId="3F7BAB4A" w:rsidR="00BA2143" w:rsidRPr="001B6FDA" w:rsidRDefault="00BA2143" w:rsidP="00BA2143">
    <w:pPr>
      <w:jc w:val="center"/>
      <w:rPr>
        <w:b/>
        <w:noProof/>
        <w:sz w:val="28"/>
        <w:szCs w:val="28"/>
      </w:rPr>
    </w:pPr>
    <w:r w:rsidRPr="001B6FDA">
      <w:rPr>
        <w:b/>
        <w:noProof/>
        <w:sz w:val="28"/>
        <w:szCs w:val="28"/>
      </w:rPr>
      <w:t>Spring 2019</w:t>
    </w:r>
    <w:r>
      <w:rPr>
        <w:b/>
        <w:noProof/>
        <w:sz w:val="28"/>
        <w:szCs w:val="28"/>
      </w:rPr>
      <w:t xml:space="preserve"> Overview</w:t>
    </w:r>
  </w:p>
  <w:p w14:paraId="6BB794C4" w14:textId="77777777" w:rsidR="00BA2143" w:rsidRDefault="00BA2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A7FC8"/>
    <w:multiLevelType w:val="multilevel"/>
    <w:tmpl w:val="FD5C7F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9D6637"/>
    <w:multiLevelType w:val="hybridMultilevel"/>
    <w:tmpl w:val="56EC027E"/>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177BA2"/>
    <w:multiLevelType w:val="hybridMultilevel"/>
    <w:tmpl w:val="B664C7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04B42"/>
    <w:multiLevelType w:val="hybridMultilevel"/>
    <w:tmpl w:val="D7464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D2C77"/>
    <w:multiLevelType w:val="hybridMultilevel"/>
    <w:tmpl w:val="43C2B96E"/>
    <w:lvl w:ilvl="0" w:tplc="CAF26078">
      <w:start w:val="1"/>
      <w:numFmt w:val="lowerLetter"/>
      <w:lvlText w:val="(%1)"/>
      <w:lvlJc w:val="left"/>
      <w:pPr>
        <w:ind w:left="430" w:hanging="360"/>
      </w:pPr>
    </w:lvl>
    <w:lvl w:ilvl="1" w:tplc="04090019">
      <w:start w:val="1"/>
      <w:numFmt w:val="lowerLetter"/>
      <w:lvlText w:val="%2."/>
      <w:lvlJc w:val="left"/>
      <w:pPr>
        <w:ind w:left="1150" w:hanging="360"/>
      </w:pPr>
    </w:lvl>
    <w:lvl w:ilvl="2" w:tplc="0409001B">
      <w:start w:val="1"/>
      <w:numFmt w:val="lowerRoman"/>
      <w:lvlText w:val="%3."/>
      <w:lvlJc w:val="right"/>
      <w:pPr>
        <w:ind w:left="1870" w:hanging="180"/>
      </w:pPr>
    </w:lvl>
    <w:lvl w:ilvl="3" w:tplc="0409000F">
      <w:start w:val="1"/>
      <w:numFmt w:val="decimal"/>
      <w:lvlText w:val="%4."/>
      <w:lvlJc w:val="left"/>
      <w:pPr>
        <w:ind w:left="2590" w:hanging="360"/>
      </w:pPr>
    </w:lvl>
    <w:lvl w:ilvl="4" w:tplc="04090019">
      <w:start w:val="1"/>
      <w:numFmt w:val="lowerLetter"/>
      <w:lvlText w:val="%5."/>
      <w:lvlJc w:val="left"/>
      <w:pPr>
        <w:ind w:left="3310" w:hanging="360"/>
      </w:pPr>
    </w:lvl>
    <w:lvl w:ilvl="5" w:tplc="0409001B">
      <w:start w:val="1"/>
      <w:numFmt w:val="lowerRoman"/>
      <w:lvlText w:val="%6."/>
      <w:lvlJc w:val="right"/>
      <w:pPr>
        <w:ind w:left="4030" w:hanging="180"/>
      </w:pPr>
    </w:lvl>
    <w:lvl w:ilvl="6" w:tplc="0409000F">
      <w:start w:val="1"/>
      <w:numFmt w:val="decimal"/>
      <w:lvlText w:val="%7."/>
      <w:lvlJc w:val="left"/>
      <w:pPr>
        <w:ind w:left="4750" w:hanging="360"/>
      </w:pPr>
    </w:lvl>
    <w:lvl w:ilvl="7" w:tplc="04090019">
      <w:start w:val="1"/>
      <w:numFmt w:val="lowerLetter"/>
      <w:lvlText w:val="%8."/>
      <w:lvlJc w:val="left"/>
      <w:pPr>
        <w:ind w:left="5470" w:hanging="360"/>
      </w:pPr>
    </w:lvl>
    <w:lvl w:ilvl="8" w:tplc="0409001B">
      <w:start w:val="1"/>
      <w:numFmt w:val="lowerRoman"/>
      <w:lvlText w:val="%9."/>
      <w:lvlJc w:val="right"/>
      <w:pPr>
        <w:ind w:left="6190" w:hanging="180"/>
      </w:pPr>
    </w:lvl>
  </w:abstractNum>
  <w:abstractNum w:abstractNumId="5" w15:restartNumberingAfterBreak="0">
    <w:nsid w:val="20853C0B"/>
    <w:multiLevelType w:val="hybridMultilevel"/>
    <w:tmpl w:val="8FCCF3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10BA5"/>
    <w:multiLevelType w:val="hybridMultilevel"/>
    <w:tmpl w:val="EFB6BE0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DBE6FB5"/>
    <w:multiLevelType w:val="hybridMultilevel"/>
    <w:tmpl w:val="7E587BE2"/>
    <w:lvl w:ilvl="0" w:tplc="CA8C090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06012"/>
    <w:multiLevelType w:val="hybridMultilevel"/>
    <w:tmpl w:val="A80A1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5297B"/>
    <w:multiLevelType w:val="hybridMultilevel"/>
    <w:tmpl w:val="0B82CE5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7C1759EA"/>
    <w:multiLevelType w:val="hybridMultilevel"/>
    <w:tmpl w:val="E3F4A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9"/>
  </w:num>
  <w:num w:numId="4">
    <w:abstractNumId w:val="5"/>
  </w:num>
  <w:num w:numId="5">
    <w:abstractNumId w:val="7"/>
  </w:num>
  <w:num w:numId="6">
    <w:abstractNumId w:val="8"/>
  </w:num>
  <w:num w:numId="7">
    <w:abstractNumId w:val="2"/>
  </w:num>
  <w:num w:numId="8">
    <w:abstractNumId w:val="0"/>
    <w:lvlOverride w:ilvl="0">
      <w:lvl w:ilvl="0">
        <w:numFmt w:val="bullet"/>
        <w:lvlText w:val="o"/>
        <w:lvlJc w:val="left"/>
        <w:pPr>
          <w:tabs>
            <w:tab w:val="num" w:pos="720"/>
          </w:tabs>
          <w:ind w:left="720" w:hanging="360"/>
        </w:pPr>
        <w:rPr>
          <w:rFonts w:ascii="Courier New" w:hAnsi="Courier New" w:hint="default"/>
          <w:sz w:val="20"/>
        </w:rPr>
      </w:lvl>
    </w:lvlOverride>
    <w:lvlOverride w:ilvl="1">
      <w:lvl w:ilvl="1">
        <w:start w:val="1"/>
        <w:numFmt w:val="decimal"/>
        <w:lvlText w:val="%2."/>
        <w:lvlJc w:val="left"/>
        <w:pPr>
          <w:ind w:left="1440" w:hanging="360"/>
        </w:pPr>
        <w:rPr>
          <w:rFonts w:hint="default"/>
        </w:rPr>
      </w:lvl>
    </w:lvlOverride>
    <w:lvlOverride w:ilvl="2">
      <w:lvl w:ilvl="2" w:tentative="1">
        <w:start w:val="1"/>
        <w:numFmt w:val="bullet"/>
        <w:lvlText w:val=""/>
        <w:lvlJc w:val="left"/>
        <w:pPr>
          <w:tabs>
            <w:tab w:val="num" w:pos="2160"/>
          </w:tabs>
          <w:ind w:left="2160" w:hanging="360"/>
        </w:pPr>
        <w:rPr>
          <w:rFonts w:ascii="Wingdings" w:hAnsi="Wingdings" w:hint="default"/>
          <w:sz w:val="20"/>
        </w:rPr>
      </w:lvl>
    </w:lvlOverride>
    <w:lvlOverride w:ilvl="3">
      <w:lvl w:ilvl="3" w:tentative="1">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9">
    <w:abstractNumId w:val="6"/>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FE5"/>
    <w:rsid w:val="00010281"/>
    <w:rsid w:val="000712FA"/>
    <w:rsid w:val="00084621"/>
    <w:rsid w:val="000C14A6"/>
    <w:rsid w:val="000F211B"/>
    <w:rsid w:val="000F297C"/>
    <w:rsid w:val="00120970"/>
    <w:rsid w:val="00121652"/>
    <w:rsid w:val="00121C10"/>
    <w:rsid w:val="001572B8"/>
    <w:rsid w:val="0019281E"/>
    <w:rsid w:val="001B6FDA"/>
    <w:rsid w:val="001F500F"/>
    <w:rsid w:val="00201C0C"/>
    <w:rsid w:val="00206D83"/>
    <w:rsid w:val="00272DF1"/>
    <w:rsid w:val="00281DCD"/>
    <w:rsid w:val="002824D1"/>
    <w:rsid w:val="002966AC"/>
    <w:rsid w:val="002B5A30"/>
    <w:rsid w:val="002C7DDB"/>
    <w:rsid w:val="00300FC4"/>
    <w:rsid w:val="00324BAA"/>
    <w:rsid w:val="00331765"/>
    <w:rsid w:val="0033586C"/>
    <w:rsid w:val="00365BD0"/>
    <w:rsid w:val="00385459"/>
    <w:rsid w:val="003E3016"/>
    <w:rsid w:val="00405ED1"/>
    <w:rsid w:val="00412BCD"/>
    <w:rsid w:val="00456617"/>
    <w:rsid w:val="00472C43"/>
    <w:rsid w:val="00484D1A"/>
    <w:rsid w:val="004C7EA9"/>
    <w:rsid w:val="004D5FE5"/>
    <w:rsid w:val="0055586A"/>
    <w:rsid w:val="005641E4"/>
    <w:rsid w:val="005A41E7"/>
    <w:rsid w:val="005B297D"/>
    <w:rsid w:val="00603E0F"/>
    <w:rsid w:val="00607B40"/>
    <w:rsid w:val="00636726"/>
    <w:rsid w:val="006619B4"/>
    <w:rsid w:val="00667603"/>
    <w:rsid w:val="00690A60"/>
    <w:rsid w:val="00723BA0"/>
    <w:rsid w:val="007240F9"/>
    <w:rsid w:val="0073266C"/>
    <w:rsid w:val="00793EDF"/>
    <w:rsid w:val="007A533E"/>
    <w:rsid w:val="007E057C"/>
    <w:rsid w:val="00841EDE"/>
    <w:rsid w:val="008724F0"/>
    <w:rsid w:val="00876B46"/>
    <w:rsid w:val="00886997"/>
    <w:rsid w:val="008B0BC5"/>
    <w:rsid w:val="008C4DB8"/>
    <w:rsid w:val="009008FB"/>
    <w:rsid w:val="00954D99"/>
    <w:rsid w:val="00997176"/>
    <w:rsid w:val="009A0BFD"/>
    <w:rsid w:val="009B1937"/>
    <w:rsid w:val="009C73EC"/>
    <w:rsid w:val="009D3580"/>
    <w:rsid w:val="00A04BA9"/>
    <w:rsid w:val="00A2256A"/>
    <w:rsid w:val="00A3494A"/>
    <w:rsid w:val="00A36A06"/>
    <w:rsid w:val="00A4663C"/>
    <w:rsid w:val="00A8669B"/>
    <w:rsid w:val="00AA0182"/>
    <w:rsid w:val="00AA500D"/>
    <w:rsid w:val="00AA7A19"/>
    <w:rsid w:val="00AD332E"/>
    <w:rsid w:val="00AD358A"/>
    <w:rsid w:val="00AE4187"/>
    <w:rsid w:val="00B41464"/>
    <w:rsid w:val="00B41C0D"/>
    <w:rsid w:val="00B46159"/>
    <w:rsid w:val="00B70498"/>
    <w:rsid w:val="00B81636"/>
    <w:rsid w:val="00B85612"/>
    <w:rsid w:val="00BA2143"/>
    <w:rsid w:val="00BC1A53"/>
    <w:rsid w:val="00BF0A63"/>
    <w:rsid w:val="00BF1A13"/>
    <w:rsid w:val="00C451CD"/>
    <w:rsid w:val="00C9340C"/>
    <w:rsid w:val="00CC5DA2"/>
    <w:rsid w:val="00CC6384"/>
    <w:rsid w:val="00CE1744"/>
    <w:rsid w:val="00CE6019"/>
    <w:rsid w:val="00D06A52"/>
    <w:rsid w:val="00D25636"/>
    <w:rsid w:val="00D344AD"/>
    <w:rsid w:val="00D431C3"/>
    <w:rsid w:val="00D478E0"/>
    <w:rsid w:val="00D6755B"/>
    <w:rsid w:val="00DC1A90"/>
    <w:rsid w:val="00DE6631"/>
    <w:rsid w:val="00EC445D"/>
    <w:rsid w:val="00ED55AE"/>
    <w:rsid w:val="00F05EF5"/>
    <w:rsid w:val="00F17DCB"/>
    <w:rsid w:val="00F46E65"/>
    <w:rsid w:val="00F54A86"/>
    <w:rsid w:val="00F81E62"/>
    <w:rsid w:val="00FA507C"/>
    <w:rsid w:val="00FE5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C60F92"/>
  <w15:docId w15:val="{863EEDC4-9F8E-455A-848E-F9154C9EF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4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FE5"/>
    <w:pPr>
      <w:ind w:left="720"/>
      <w:contextualSpacing/>
    </w:pPr>
  </w:style>
  <w:style w:type="paragraph" w:styleId="Header">
    <w:name w:val="header"/>
    <w:basedOn w:val="Normal"/>
    <w:link w:val="HeaderChar"/>
    <w:uiPriority w:val="99"/>
    <w:unhideWhenUsed/>
    <w:rsid w:val="004D5FE5"/>
    <w:pPr>
      <w:tabs>
        <w:tab w:val="center" w:pos="4680"/>
        <w:tab w:val="right" w:pos="9360"/>
      </w:tabs>
      <w:spacing w:line="240" w:lineRule="auto"/>
    </w:pPr>
  </w:style>
  <w:style w:type="character" w:customStyle="1" w:styleId="HeaderChar">
    <w:name w:val="Header Char"/>
    <w:basedOn w:val="DefaultParagraphFont"/>
    <w:link w:val="Header"/>
    <w:uiPriority w:val="99"/>
    <w:rsid w:val="004D5FE5"/>
  </w:style>
  <w:style w:type="paragraph" w:styleId="Footer">
    <w:name w:val="footer"/>
    <w:basedOn w:val="Normal"/>
    <w:link w:val="FooterChar"/>
    <w:uiPriority w:val="99"/>
    <w:unhideWhenUsed/>
    <w:rsid w:val="004D5FE5"/>
    <w:pPr>
      <w:tabs>
        <w:tab w:val="center" w:pos="4680"/>
        <w:tab w:val="right" w:pos="9360"/>
      </w:tabs>
      <w:spacing w:line="240" w:lineRule="auto"/>
    </w:pPr>
  </w:style>
  <w:style w:type="character" w:customStyle="1" w:styleId="FooterChar">
    <w:name w:val="Footer Char"/>
    <w:basedOn w:val="DefaultParagraphFont"/>
    <w:link w:val="Footer"/>
    <w:uiPriority w:val="99"/>
    <w:rsid w:val="004D5FE5"/>
  </w:style>
  <w:style w:type="paragraph" w:styleId="BalloonText">
    <w:name w:val="Balloon Text"/>
    <w:basedOn w:val="Normal"/>
    <w:link w:val="BalloonTextChar"/>
    <w:uiPriority w:val="99"/>
    <w:semiHidden/>
    <w:unhideWhenUsed/>
    <w:rsid w:val="004D5FE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FE5"/>
    <w:rPr>
      <w:rFonts w:ascii="Tahoma" w:hAnsi="Tahoma" w:cs="Tahoma"/>
      <w:sz w:val="16"/>
      <w:szCs w:val="16"/>
    </w:rPr>
  </w:style>
  <w:style w:type="character" w:styleId="Hyperlink">
    <w:name w:val="Hyperlink"/>
    <w:basedOn w:val="DefaultParagraphFont"/>
    <w:unhideWhenUsed/>
    <w:rsid w:val="000712FA"/>
    <w:rPr>
      <w:color w:val="0000FF" w:themeColor="hyperlink"/>
      <w:u w:val="single"/>
    </w:rPr>
  </w:style>
  <w:style w:type="character" w:customStyle="1" w:styleId="apple-converted-space">
    <w:name w:val="apple-converted-space"/>
    <w:basedOn w:val="DefaultParagraphFont"/>
    <w:rsid w:val="00B70498"/>
  </w:style>
  <w:style w:type="character" w:styleId="FollowedHyperlink">
    <w:name w:val="FollowedHyperlink"/>
    <w:basedOn w:val="DefaultParagraphFont"/>
    <w:uiPriority w:val="99"/>
    <w:semiHidden/>
    <w:unhideWhenUsed/>
    <w:rsid w:val="00B70498"/>
    <w:rPr>
      <w:color w:val="800080" w:themeColor="followedHyperlink"/>
      <w:u w:val="single"/>
    </w:rPr>
  </w:style>
  <w:style w:type="character" w:styleId="CommentReference">
    <w:name w:val="annotation reference"/>
    <w:basedOn w:val="DefaultParagraphFont"/>
    <w:uiPriority w:val="99"/>
    <w:semiHidden/>
    <w:unhideWhenUsed/>
    <w:rsid w:val="00456617"/>
    <w:rPr>
      <w:sz w:val="16"/>
      <w:szCs w:val="16"/>
    </w:rPr>
  </w:style>
  <w:style w:type="paragraph" w:styleId="CommentText">
    <w:name w:val="annotation text"/>
    <w:basedOn w:val="Normal"/>
    <w:link w:val="CommentTextChar"/>
    <w:uiPriority w:val="99"/>
    <w:semiHidden/>
    <w:unhideWhenUsed/>
    <w:rsid w:val="00456617"/>
    <w:pPr>
      <w:spacing w:line="240" w:lineRule="auto"/>
    </w:pPr>
    <w:rPr>
      <w:sz w:val="20"/>
      <w:szCs w:val="20"/>
    </w:rPr>
  </w:style>
  <w:style w:type="character" w:customStyle="1" w:styleId="CommentTextChar">
    <w:name w:val="Comment Text Char"/>
    <w:basedOn w:val="DefaultParagraphFont"/>
    <w:link w:val="CommentText"/>
    <w:uiPriority w:val="99"/>
    <w:semiHidden/>
    <w:rsid w:val="00456617"/>
    <w:rPr>
      <w:sz w:val="20"/>
      <w:szCs w:val="20"/>
    </w:rPr>
  </w:style>
  <w:style w:type="paragraph" w:styleId="CommentSubject">
    <w:name w:val="annotation subject"/>
    <w:basedOn w:val="CommentText"/>
    <w:next w:val="CommentText"/>
    <w:link w:val="CommentSubjectChar"/>
    <w:uiPriority w:val="99"/>
    <w:semiHidden/>
    <w:unhideWhenUsed/>
    <w:rsid w:val="00456617"/>
    <w:rPr>
      <w:b/>
      <w:bCs/>
    </w:rPr>
  </w:style>
  <w:style w:type="character" w:customStyle="1" w:styleId="CommentSubjectChar">
    <w:name w:val="Comment Subject Char"/>
    <w:basedOn w:val="CommentTextChar"/>
    <w:link w:val="CommentSubject"/>
    <w:uiPriority w:val="99"/>
    <w:semiHidden/>
    <w:rsid w:val="00456617"/>
    <w:rPr>
      <w:b/>
      <w:bCs/>
      <w:sz w:val="20"/>
      <w:szCs w:val="20"/>
    </w:rPr>
  </w:style>
  <w:style w:type="character" w:styleId="PlaceholderText">
    <w:name w:val="Placeholder Text"/>
    <w:basedOn w:val="DefaultParagraphFont"/>
    <w:uiPriority w:val="99"/>
    <w:semiHidden/>
    <w:rsid w:val="00997176"/>
    <w:rPr>
      <w:color w:val="808080"/>
    </w:rPr>
  </w:style>
  <w:style w:type="table" w:styleId="TableGrid">
    <w:name w:val="Table Grid"/>
    <w:basedOn w:val="TableNormal"/>
    <w:uiPriority w:val="59"/>
    <w:rsid w:val="00A2256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73266C"/>
    <w:pPr>
      <w:autoSpaceDE w:val="0"/>
      <w:autoSpaceDN w:val="0"/>
      <w:spacing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1B6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6647658">
      <w:bodyDiv w:val="1"/>
      <w:marLeft w:val="0"/>
      <w:marRight w:val="0"/>
      <w:marTop w:val="0"/>
      <w:marBottom w:val="0"/>
      <w:divBdr>
        <w:top w:val="none" w:sz="0" w:space="0" w:color="auto"/>
        <w:left w:val="none" w:sz="0" w:space="0" w:color="auto"/>
        <w:bottom w:val="none" w:sz="0" w:space="0" w:color="auto"/>
        <w:right w:val="none" w:sz="0" w:space="0" w:color="auto"/>
      </w:divBdr>
    </w:div>
    <w:div w:id="974524998">
      <w:bodyDiv w:val="1"/>
      <w:marLeft w:val="0"/>
      <w:marRight w:val="0"/>
      <w:marTop w:val="0"/>
      <w:marBottom w:val="0"/>
      <w:divBdr>
        <w:top w:val="none" w:sz="0" w:space="0" w:color="auto"/>
        <w:left w:val="none" w:sz="0" w:space="0" w:color="auto"/>
        <w:bottom w:val="none" w:sz="0" w:space="0" w:color="auto"/>
        <w:right w:val="none" w:sz="0" w:space="0" w:color="auto"/>
      </w:divBdr>
    </w:div>
    <w:div w:id="156895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Jennifer.Klinkhammer@UnitedWayDM.org"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680</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United Way of Central Iowa</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Sedrel</dc:creator>
  <cp:lastModifiedBy>Jennifer Klinkhammer</cp:lastModifiedBy>
  <cp:revision>4</cp:revision>
  <cp:lastPrinted>2019-01-25T17:21:00Z</cp:lastPrinted>
  <dcterms:created xsi:type="dcterms:W3CDTF">2019-01-11T22:36:00Z</dcterms:created>
  <dcterms:modified xsi:type="dcterms:W3CDTF">2019-01-25T17:21:00Z</dcterms:modified>
</cp:coreProperties>
</file>