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98" w:rsidRPr="00ED2ECC" w:rsidRDefault="007F4B2F" w:rsidP="00114A80">
      <w:pPr>
        <w:spacing w:after="0"/>
        <w:ind w:left="6480"/>
      </w:pPr>
      <w:r>
        <w:br w:type="textWrapping" w:clear="all"/>
      </w:r>
      <w:r w:rsidR="00114A80">
        <w:rPr>
          <w:noProof/>
        </w:rPr>
        <w:drawing>
          <wp:inline distT="0" distB="0" distL="0" distR="0">
            <wp:extent cx="1943100" cy="1154797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52" cy="1164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B6B" w:rsidRPr="00CB6FF9" w:rsidRDefault="00B433F7" w:rsidP="001A3026">
      <w:pPr>
        <w:spacing w:after="0"/>
        <w:rPr>
          <w:b/>
        </w:rPr>
      </w:pPr>
      <w:r>
        <w:rPr>
          <w:b/>
        </w:rPr>
        <w:t xml:space="preserve">Volunteer Caller Job Description </w:t>
      </w:r>
    </w:p>
    <w:p w:rsidR="00842B98" w:rsidRPr="00ED2ECC" w:rsidRDefault="00842B98" w:rsidP="001A3026">
      <w:pPr>
        <w:spacing w:after="0"/>
      </w:pPr>
    </w:p>
    <w:p w:rsidR="002C7C5C" w:rsidRDefault="00842B98" w:rsidP="001A3026">
      <w:pPr>
        <w:spacing w:after="0"/>
      </w:pPr>
      <w:r w:rsidRPr="00ED2ECC">
        <w:t>United Way of Central Iowa</w:t>
      </w:r>
      <w:r w:rsidR="002C7C5C">
        <w:t>’s</w:t>
      </w:r>
      <w:r w:rsidRPr="00ED2ECC">
        <w:t xml:space="preserve"> </w:t>
      </w:r>
      <w:r w:rsidR="00852B6B">
        <w:t>campaign could not be executed without the help</w:t>
      </w:r>
      <w:r w:rsidR="00B433F7">
        <w:t xml:space="preserve"> more than (NEED NUMBER OF VOLS)</w:t>
      </w:r>
      <w:r w:rsidR="00852B6B">
        <w:t xml:space="preserve"> of dedicated volunteers. </w:t>
      </w:r>
      <w:r w:rsidR="002C7C5C">
        <w:t xml:space="preserve">Each year, United Way </w:t>
      </w:r>
      <w:r w:rsidR="00B433F7">
        <w:t>conducts</w:t>
      </w:r>
      <w:r w:rsidR="002C7C5C">
        <w:t xml:space="preserve"> a CEO call </w:t>
      </w:r>
      <w:r w:rsidR="00B433F7">
        <w:t>(</w:t>
      </w:r>
      <w:r w:rsidR="002C7C5C">
        <w:t>a 30 minute face to face meeting with the CEO’s of companies that run United Way campaigns</w:t>
      </w:r>
      <w:r w:rsidR="00B433F7">
        <w:t>) with more than 300 companies</w:t>
      </w:r>
      <w:r w:rsidR="002C7C5C">
        <w:t xml:space="preserve">. The purpose of this meeting is to confirm the company will again run a campaign, ask the company for a corporate gift, and ask the leaders to consider a leadership gift. </w:t>
      </w:r>
    </w:p>
    <w:p w:rsidR="002C7C5C" w:rsidRDefault="002C7C5C" w:rsidP="001A3026">
      <w:pPr>
        <w:spacing w:after="0"/>
      </w:pPr>
    </w:p>
    <w:p w:rsidR="00842B98" w:rsidRDefault="00B433F7" w:rsidP="001A3026">
      <w:pPr>
        <w:spacing w:after="0"/>
      </w:pPr>
      <w:r>
        <w:t>Volunteer callers are crucial to the campaign as</w:t>
      </w:r>
      <w:r w:rsidR="00852B6B">
        <w:t xml:space="preserve"> they agree to setting up </w:t>
      </w:r>
      <w:r w:rsidR="002C7C5C">
        <w:t>an</w:t>
      </w:r>
      <w:r w:rsidR="00CB6FF9">
        <w:t xml:space="preserve"> </w:t>
      </w:r>
      <w:r w:rsidR="002C7C5C">
        <w:t xml:space="preserve">in-person </w:t>
      </w:r>
      <w:r w:rsidR="00CB6FF9">
        <w:t>meeting with the senior-</w:t>
      </w:r>
      <w:r w:rsidR="00852B6B">
        <w:t>most pers</w:t>
      </w:r>
      <w:r w:rsidR="00CB6FF9">
        <w:t>on at the company and discuss</w:t>
      </w:r>
      <w:r w:rsidR="00852B6B">
        <w:t xml:space="preserve"> the goals of the company and United Way. </w:t>
      </w:r>
    </w:p>
    <w:p w:rsidR="002C7C5C" w:rsidRDefault="002C7C5C" w:rsidP="001A3026">
      <w:pPr>
        <w:spacing w:after="0"/>
      </w:pPr>
    </w:p>
    <w:p w:rsidR="00852B6B" w:rsidRPr="007F4B2F" w:rsidRDefault="00167F57" w:rsidP="001A3026">
      <w:pPr>
        <w:spacing w:after="0"/>
        <w:rPr>
          <w:b/>
        </w:rPr>
      </w:pPr>
      <w:r w:rsidRPr="007F4B2F">
        <w:rPr>
          <w:b/>
        </w:rPr>
        <w:t>Volunteer C</w:t>
      </w:r>
      <w:r w:rsidR="00852B6B" w:rsidRPr="007F4B2F">
        <w:rPr>
          <w:b/>
        </w:rPr>
        <w:t>aller</w:t>
      </w:r>
      <w:r w:rsidRPr="007F4B2F">
        <w:rPr>
          <w:b/>
        </w:rPr>
        <w:t xml:space="preserve"> Job Responsibilities</w:t>
      </w:r>
      <w:r w:rsidR="00852B6B" w:rsidRPr="007F4B2F">
        <w:rPr>
          <w:b/>
        </w:rPr>
        <w:t>:</w:t>
      </w:r>
    </w:p>
    <w:p w:rsidR="00842B98" w:rsidRPr="00ED2ECC" w:rsidRDefault="00842B98" w:rsidP="001A3026">
      <w:pPr>
        <w:spacing w:after="0"/>
      </w:pPr>
    </w:p>
    <w:p w:rsidR="00B433F7" w:rsidRDefault="00B433F7" w:rsidP="00B433F7">
      <w:pPr>
        <w:pStyle w:val="ListParagraph"/>
        <w:numPr>
          <w:ilvl w:val="0"/>
          <w:numId w:val="2"/>
        </w:numPr>
        <w:spacing w:after="0"/>
      </w:pPr>
      <w:r>
        <w:t xml:space="preserve">Each caller will attend one of two kick off meetings on 5/31 (4:00PM-5:30PM) or 6/13 (7:30AM-9:00AM) with the Co-Chairs, Campaign Vice-Chair Paul </w:t>
      </w:r>
      <w:proofErr w:type="spellStart"/>
      <w:r>
        <w:t>Schickler</w:t>
      </w:r>
      <w:proofErr w:type="spellEnd"/>
      <w:r>
        <w:t xml:space="preserve"> and United Way representatives to learn more about their role communicate the value of UWCI in the community.</w:t>
      </w:r>
    </w:p>
    <w:p w:rsidR="00B433F7" w:rsidRDefault="00B433F7" w:rsidP="00B433F7">
      <w:pPr>
        <w:pStyle w:val="ListParagraph"/>
        <w:numPr>
          <w:ilvl w:val="0"/>
          <w:numId w:val="2"/>
        </w:numPr>
        <w:spacing w:after="0"/>
      </w:pPr>
      <w:r>
        <w:t>Each caller will be assigned 3-4 companies with which to schedule meetings with.</w:t>
      </w:r>
    </w:p>
    <w:p w:rsidR="00B433F7" w:rsidRDefault="00B433F7" w:rsidP="00B433F7">
      <w:pPr>
        <w:pStyle w:val="ListParagraph"/>
        <w:numPr>
          <w:ilvl w:val="0"/>
          <w:numId w:val="2"/>
        </w:numPr>
        <w:spacing w:after="0"/>
        <w:rPr>
          <w:u w:val="single"/>
        </w:rPr>
      </w:pPr>
      <w:r>
        <w:rPr>
          <w:u w:val="single"/>
        </w:rPr>
        <w:t xml:space="preserve">The volunteer caller will personally </w:t>
      </w:r>
      <w:r>
        <w:rPr>
          <w:b/>
          <w:u w:val="single"/>
        </w:rPr>
        <w:t>lead</w:t>
      </w:r>
      <w:r>
        <w:rPr>
          <w:u w:val="single"/>
        </w:rPr>
        <w:t xml:space="preserve"> the meeting.</w:t>
      </w:r>
    </w:p>
    <w:p w:rsidR="00B433F7" w:rsidRDefault="00B433F7" w:rsidP="00B433F7">
      <w:pPr>
        <w:pStyle w:val="ListParagraph"/>
        <w:numPr>
          <w:ilvl w:val="0"/>
          <w:numId w:val="2"/>
        </w:numPr>
        <w:spacing w:after="0"/>
      </w:pPr>
      <w:r>
        <w:t xml:space="preserve">Schedule </w:t>
      </w:r>
      <w:r>
        <w:rPr>
          <w:b/>
          <w:u w:val="single"/>
        </w:rPr>
        <w:t>30 minute in-person meeting</w:t>
      </w:r>
      <w:r>
        <w:rPr>
          <w:u w:val="single"/>
        </w:rPr>
        <w:t xml:space="preserve"> with CEO/senior leadership</w:t>
      </w:r>
      <w:r>
        <w:t xml:space="preserve"> of the companies that the volunteer has been assigned to discuss their support of UWCI and gain their commitment to hold a 2017 campaign.</w:t>
      </w:r>
    </w:p>
    <w:p w:rsidR="00B433F7" w:rsidRDefault="00B433F7" w:rsidP="00B433F7">
      <w:pPr>
        <w:pStyle w:val="ListParagraph"/>
        <w:numPr>
          <w:ilvl w:val="0"/>
          <w:numId w:val="2"/>
        </w:numPr>
        <w:spacing w:after="0"/>
      </w:pPr>
      <w:r>
        <w:t>Send calendar invitation to assigned UWCI staff – There will ALWAYS be a UWCI staff person with you on these calls.</w:t>
      </w:r>
    </w:p>
    <w:p w:rsidR="00B433F7" w:rsidRDefault="00B433F7" w:rsidP="00B433F7">
      <w:pPr>
        <w:pStyle w:val="ListParagraph"/>
        <w:numPr>
          <w:ilvl w:val="0"/>
          <w:numId w:val="2"/>
        </w:numPr>
        <w:spacing w:after="0"/>
      </w:pPr>
      <w:r>
        <w:t>Review your company notes and account profiles prior to scheduled visit.</w:t>
      </w:r>
    </w:p>
    <w:p w:rsidR="00B433F7" w:rsidRDefault="00B433F7" w:rsidP="00B433F7">
      <w:pPr>
        <w:pStyle w:val="ListParagraph"/>
        <w:numPr>
          <w:ilvl w:val="0"/>
          <w:numId w:val="2"/>
        </w:numPr>
        <w:spacing w:after="0"/>
      </w:pPr>
      <w:r>
        <w:t>Complete CEO call (Schedule all calls between July 5th and August 25</w:t>
      </w:r>
      <w:r w:rsidRPr="00E75CB8">
        <w:rPr>
          <w:vertAlign w:val="superscript"/>
        </w:rPr>
        <w:t>th</w:t>
      </w:r>
      <w:r>
        <w:t>.</w:t>
      </w:r>
    </w:p>
    <w:p w:rsidR="00B433F7" w:rsidRDefault="00B433F7" w:rsidP="00B433F7">
      <w:pPr>
        <w:pStyle w:val="ListParagraph"/>
        <w:numPr>
          <w:ilvl w:val="0"/>
          <w:numId w:val="2"/>
        </w:numPr>
        <w:spacing w:after="0"/>
      </w:pPr>
      <w:r>
        <w:t>Send follow-up communication to CEO/senior leadership and UWCI staff.</w:t>
      </w:r>
    </w:p>
    <w:p w:rsidR="0005687D" w:rsidRDefault="0005687D">
      <w:bookmarkStart w:id="0" w:name="_GoBack"/>
      <w:bookmarkEnd w:id="0"/>
    </w:p>
    <w:sectPr w:rsidR="000568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65E5E"/>
    <w:multiLevelType w:val="hybridMultilevel"/>
    <w:tmpl w:val="5D4C9F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44F4C"/>
    <w:multiLevelType w:val="hybridMultilevel"/>
    <w:tmpl w:val="834A36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26"/>
    <w:rsid w:val="0005687D"/>
    <w:rsid w:val="00114A80"/>
    <w:rsid w:val="001315D3"/>
    <w:rsid w:val="00167F57"/>
    <w:rsid w:val="001A3026"/>
    <w:rsid w:val="002C7C5C"/>
    <w:rsid w:val="005E4B93"/>
    <w:rsid w:val="007F4B2F"/>
    <w:rsid w:val="00842B98"/>
    <w:rsid w:val="00852B6B"/>
    <w:rsid w:val="00A3643F"/>
    <w:rsid w:val="00B433F7"/>
    <w:rsid w:val="00CB6FF9"/>
    <w:rsid w:val="00EB382A"/>
    <w:rsid w:val="00ED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EE962-0D44-4F4D-85C8-084EBA4C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026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Wulfekuhle</dc:creator>
  <cp:keywords/>
  <dc:description/>
  <cp:lastModifiedBy>Luke Lynch</cp:lastModifiedBy>
  <cp:revision>3</cp:revision>
  <dcterms:created xsi:type="dcterms:W3CDTF">2017-03-30T20:16:00Z</dcterms:created>
  <dcterms:modified xsi:type="dcterms:W3CDTF">2017-04-12T14:35:00Z</dcterms:modified>
</cp:coreProperties>
</file>